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9B3EF" w14:textId="77777777" w:rsidR="007244CC" w:rsidRPr="00BA4164" w:rsidRDefault="007244CC" w:rsidP="007244CC">
      <w:pPr>
        <w:rPr>
          <w:b/>
          <w:bCs/>
          <w:smallCaps/>
          <w:lang w:val="ca-ES"/>
        </w:rPr>
      </w:pPr>
      <w:bookmarkStart w:id="0" w:name="_Toc79413091"/>
      <w:r w:rsidRPr="00BA4164">
        <w:rPr>
          <w:b/>
          <w:bCs/>
          <w:smallCaps/>
          <w:lang w:val="ca-ES"/>
        </w:rPr>
        <w:t>GUIA PER A la REDACCIÓ DEL PAM-SÍSMIC. Servei de planificació, AVSRE.</w:t>
      </w:r>
    </w:p>
    <w:bookmarkEnd w:id="0"/>
    <w:p w14:paraId="6A1E619A" w14:textId="33B71E1A" w:rsidR="007244CC" w:rsidRPr="00BA4164" w:rsidRDefault="007244CC" w:rsidP="007244CC">
      <w:pPr>
        <w:pStyle w:val="notasaclaratorias"/>
        <w:rPr>
          <w:b/>
          <w:sz w:val="28"/>
          <w:szCs w:val="28"/>
          <w:u w:val="single"/>
          <w:lang w:val="ca-ES"/>
        </w:rPr>
      </w:pPr>
      <w:r w:rsidRPr="00BA4164">
        <w:rPr>
          <w:b/>
          <w:sz w:val="28"/>
          <w:szCs w:val="28"/>
          <w:u w:val="single"/>
          <w:lang w:val="ca-ES"/>
        </w:rPr>
        <w:t>GUIA 202</w:t>
      </w:r>
      <w:r>
        <w:rPr>
          <w:b/>
          <w:sz w:val="28"/>
          <w:szCs w:val="28"/>
          <w:u w:val="single"/>
          <w:lang w:val="ca-ES"/>
        </w:rPr>
        <w:t>4</w:t>
      </w:r>
      <w:r w:rsidRPr="00BA4164">
        <w:rPr>
          <w:b/>
          <w:sz w:val="28"/>
          <w:szCs w:val="28"/>
          <w:u w:val="single"/>
          <w:lang w:val="ca-ES"/>
        </w:rPr>
        <w:t xml:space="preserve"> PER A ELABORAR EL PLA D'ACCIÓ MUNICIPAL </w:t>
      </w:r>
      <w:r>
        <w:rPr>
          <w:b/>
          <w:sz w:val="28"/>
          <w:szCs w:val="28"/>
          <w:u w:val="single"/>
          <w:lang w:val="ca-ES"/>
        </w:rPr>
        <w:t>DAVANT</w:t>
      </w:r>
      <w:r w:rsidRPr="00BA4164">
        <w:rPr>
          <w:b/>
          <w:sz w:val="28"/>
          <w:szCs w:val="28"/>
          <w:u w:val="single"/>
          <w:lang w:val="ca-ES"/>
        </w:rPr>
        <w:t xml:space="preserve"> DEL RISC SÍSMIC. INSTRUCCIONS:</w:t>
      </w:r>
    </w:p>
    <w:p w14:paraId="0609E924" w14:textId="77777777" w:rsidR="007244CC" w:rsidRPr="00BA4164" w:rsidRDefault="007244CC" w:rsidP="007244CC">
      <w:pPr>
        <w:pStyle w:val="notasaclaratorias"/>
        <w:rPr>
          <w:rStyle w:val="Referenciaintensa"/>
          <w:b w:val="0"/>
          <w:bCs w:val="0"/>
          <w:smallCaps w:val="0"/>
          <w:color w:val="C0504D"/>
          <w:spacing w:val="0"/>
          <w:szCs w:val="18"/>
          <w:lang w:val="ca-ES"/>
        </w:rPr>
      </w:pPr>
      <w:r w:rsidRPr="00BA4164">
        <w:rPr>
          <w:rStyle w:val="Referenciaintensa"/>
          <w:b w:val="0"/>
          <w:bCs w:val="0"/>
          <w:smallCaps w:val="0"/>
          <w:color w:val="C0504D"/>
          <w:spacing w:val="0"/>
          <w:szCs w:val="18"/>
          <w:lang w:val="ca-ES"/>
        </w:rPr>
        <w:t xml:space="preserve">1. En els diversos apartats existeixen anotacions en cursiva roja i en cursiva roja sobre fons gris, on s'indica el que cal fer per a completar cadascun dels apartats. </w:t>
      </w:r>
    </w:p>
    <w:p w14:paraId="4541AD4B" w14:textId="77777777" w:rsidR="007244CC" w:rsidRPr="00BA4164" w:rsidRDefault="007244CC" w:rsidP="007244CC">
      <w:pPr>
        <w:pStyle w:val="notasaclaratorias"/>
        <w:rPr>
          <w:rStyle w:val="Referenciaintensa"/>
          <w:b w:val="0"/>
          <w:bCs w:val="0"/>
          <w:smallCaps w:val="0"/>
          <w:color w:val="C0504D"/>
          <w:spacing w:val="0"/>
          <w:szCs w:val="18"/>
          <w:lang w:val="ca-ES"/>
        </w:rPr>
      </w:pPr>
      <w:r w:rsidRPr="00BA4164">
        <w:rPr>
          <w:rStyle w:val="Referenciaintensa"/>
          <w:b w:val="0"/>
          <w:bCs w:val="0"/>
          <w:smallCaps w:val="0"/>
          <w:color w:val="C0504D"/>
          <w:spacing w:val="0"/>
          <w:szCs w:val="18"/>
          <w:lang w:val="ca-ES"/>
        </w:rPr>
        <w:t xml:space="preserve">Aquestes anotacions són explicatives del qual cal desenvolupar en els diversos apartats, però NO FORMEN PART DEL TEXT, i hauran de ser eliminades en la redacció del pla una vegada es concrete la redacció de cada apartat. </w:t>
      </w:r>
    </w:p>
    <w:p w14:paraId="03A1FE53" w14:textId="77777777" w:rsidR="007244CC" w:rsidRPr="00BA4164" w:rsidRDefault="007244CC" w:rsidP="007244CC">
      <w:pPr>
        <w:pStyle w:val="notasaclaratorias"/>
        <w:rPr>
          <w:rStyle w:val="Referenciaintensa"/>
          <w:b w:val="0"/>
          <w:bCs w:val="0"/>
          <w:smallCaps w:val="0"/>
          <w:color w:val="C0504D"/>
          <w:spacing w:val="0"/>
          <w:szCs w:val="18"/>
          <w:lang w:val="ca-ES"/>
        </w:rPr>
      </w:pPr>
      <w:r w:rsidRPr="00BA4164">
        <w:rPr>
          <w:rStyle w:val="Referenciaintensa"/>
          <w:b w:val="0"/>
          <w:bCs w:val="0"/>
          <w:smallCaps w:val="0"/>
          <w:color w:val="C0504D"/>
          <w:spacing w:val="0"/>
          <w:szCs w:val="18"/>
          <w:lang w:val="ca-ES"/>
        </w:rPr>
        <w:t xml:space="preserve">2. En aquells apartats en els quals el municipi no dispose de determinats mitjans o recursos, caldrà indicar-lo explícitament d'una forma correcta. </w:t>
      </w:r>
    </w:p>
    <w:p w14:paraId="78A67517" w14:textId="77777777" w:rsidR="007244CC" w:rsidRPr="00BA4164" w:rsidRDefault="007244CC" w:rsidP="007244CC">
      <w:pPr>
        <w:pStyle w:val="notasaclaratorias"/>
        <w:rPr>
          <w:rStyle w:val="Referenciaintensa"/>
          <w:b w:val="0"/>
          <w:bCs w:val="0"/>
          <w:smallCaps w:val="0"/>
          <w:color w:val="C0504D"/>
          <w:spacing w:val="0"/>
          <w:szCs w:val="18"/>
          <w:lang w:val="ca-ES"/>
        </w:rPr>
      </w:pPr>
      <w:r w:rsidRPr="00BA4164">
        <w:rPr>
          <w:rStyle w:val="Referenciaintensa"/>
          <w:b w:val="0"/>
          <w:bCs w:val="0"/>
          <w:smallCaps w:val="0"/>
          <w:color w:val="C0504D"/>
          <w:spacing w:val="0"/>
          <w:szCs w:val="18"/>
          <w:lang w:val="ca-ES"/>
        </w:rPr>
        <w:t xml:space="preserve">3. En el text del pla s'ha d'usar la toponímia dels municipis i el topònim Comunitat Valenciana; en els municipis amb topònim oficial amb doble denominació, s'usarà només el topònim en valencià, per a facilitar la lectura del text i de la visualització de la cartografia. </w:t>
      </w:r>
    </w:p>
    <w:p w14:paraId="24E6E360" w14:textId="77777777" w:rsidR="007244CC" w:rsidRPr="00BA4164" w:rsidRDefault="007244CC" w:rsidP="007244CC">
      <w:pPr>
        <w:pStyle w:val="notasaclaratorias"/>
        <w:rPr>
          <w:rStyle w:val="Referenciaintensa"/>
          <w:b w:val="0"/>
          <w:bCs w:val="0"/>
          <w:smallCaps w:val="0"/>
          <w:color w:val="C0504D"/>
          <w:spacing w:val="0"/>
          <w:szCs w:val="18"/>
          <w:lang w:val="ca-ES"/>
        </w:rPr>
      </w:pPr>
      <w:r w:rsidRPr="00BA4164">
        <w:rPr>
          <w:rStyle w:val="Referenciaintensa"/>
          <w:b w:val="0"/>
          <w:bCs w:val="0"/>
          <w:smallCaps w:val="0"/>
          <w:color w:val="C0504D"/>
          <w:spacing w:val="0"/>
          <w:szCs w:val="18"/>
          <w:lang w:val="ca-ES"/>
        </w:rPr>
        <w:t xml:space="preserve">4. En el text del pla s'han d'indicar les referències a la cartografia (en quin mapa es troba) dels diferents elements. </w:t>
      </w:r>
    </w:p>
    <w:p w14:paraId="48ADA2A1" w14:textId="77777777" w:rsidR="007244CC" w:rsidRPr="00BA4164" w:rsidRDefault="007244CC" w:rsidP="007244CC">
      <w:pPr>
        <w:pStyle w:val="notasaclaratorias"/>
        <w:rPr>
          <w:rStyle w:val="Referenciaintensa"/>
          <w:b w:val="0"/>
          <w:bCs w:val="0"/>
          <w:smallCaps w:val="0"/>
          <w:color w:val="C0504D"/>
          <w:spacing w:val="0"/>
          <w:szCs w:val="18"/>
          <w:lang w:val="ca-ES"/>
        </w:rPr>
      </w:pPr>
      <w:r w:rsidRPr="00BA4164">
        <w:rPr>
          <w:rStyle w:val="Referenciaintensa"/>
          <w:b w:val="0"/>
          <w:bCs w:val="0"/>
          <w:smallCaps w:val="0"/>
          <w:color w:val="C0504D"/>
          <w:spacing w:val="0"/>
          <w:szCs w:val="18"/>
          <w:lang w:val="ca-ES"/>
        </w:rPr>
        <w:t xml:space="preserve">5. La cartografia del pla ha de ser adequada per a la gestió de l'emergència i haurà de seguir les instruccions específiques i el model de cartografia existent. </w:t>
      </w:r>
    </w:p>
    <w:p w14:paraId="73756FC5" w14:textId="77777777" w:rsidR="007244CC" w:rsidRDefault="007244CC" w:rsidP="00230967">
      <w:pPr>
        <w:pStyle w:val="notasaclaratorias"/>
        <w:rPr>
          <w:rStyle w:val="Referenciaintensa"/>
          <w:b w:val="0"/>
          <w:bCs w:val="0"/>
          <w:smallCaps w:val="0"/>
          <w:color w:val="C0504D"/>
          <w:spacing w:val="0"/>
          <w:szCs w:val="18"/>
        </w:rPr>
      </w:pPr>
      <w:r>
        <w:rPr>
          <w:rStyle w:val="Referenciaintensa"/>
          <w:b w:val="0"/>
          <w:bCs w:val="0"/>
          <w:smallCaps w:val="0"/>
          <w:color w:val="C0504D"/>
          <w:spacing w:val="0"/>
          <w:szCs w:val="18"/>
        </w:rPr>
        <w:t>6</w:t>
      </w:r>
      <w:r w:rsidRPr="007244CC">
        <w:rPr>
          <w:rStyle w:val="Referenciaintensa"/>
          <w:b w:val="0"/>
          <w:bCs w:val="0"/>
          <w:smallCaps w:val="0"/>
          <w:color w:val="C0504D"/>
          <w:spacing w:val="0"/>
          <w:szCs w:val="18"/>
        </w:rPr>
        <w:t xml:space="preserve">. En els diferents apartats i taules on es requerisca el mapa d'enquadrament/ referencia cartogràfica, haurà d'indicar-se expressament en quin pla es pot trobar l'element en qüestió. No serà vàlid introduir numeració cartogràfica general. Per exemple, si l'hidrant H.34 es troba en el pla 6.1.13, no podrà posar-se de manera general en tots els hidrants plans 6.X.X o 6.1.X etc…, haurà d'indicar-se exactament el pla exacte. </w:t>
      </w:r>
    </w:p>
    <w:p w14:paraId="58A725D9" w14:textId="66DE7D6B" w:rsidR="007244CC" w:rsidRPr="00BA4164" w:rsidRDefault="007244CC" w:rsidP="007244CC">
      <w:pPr>
        <w:pStyle w:val="notasaclaratorias"/>
        <w:rPr>
          <w:rStyle w:val="Referenciaintensa"/>
          <w:b w:val="0"/>
          <w:bCs w:val="0"/>
          <w:smallCaps w:val="0"/>
          <w:color w:val="C0504D"/>
          <w:spacing w:val="0"/>
          <w:szCs w:val="18"/>
          <w:lang w:val="ca-ES"/>
        </w:rPr>
      </w:pPr>
      <w:r>
        <w:rPr>
          <w:rStyle w:val="Referenciaintensa"/>
          <w:b w:val="0"/>
          <w:bCs w:val="0"/>
          <w:smallCaps w:val="0"/>
          <w:color w:val="C0504D"/>
          <w:spacing w:val="0"/>
          <w:szCs w:val="18"/>
          <w:lang w:val="ca-ES"/>
        </w:rPr>
        <w:t>7</w:t>
      </w:r>
      <w:r w:rsidRPr="00BA4164">
        <w:rPr>
          <w:rStyle w:val="Referenciaintensa"/>
          <w:b w:val="0"/>
          <w:bCs w:val="0"/>
          <w:smallCaps w:val="0"/>
          <w:color w:val="C0504D"/>
          <w:spacing w:val="0"/>
          <w:szCs w:val="18"/>
          <w:lang w:val="ca-ES"/>
        </w:rPr>
        <w:t xml:space="preserve">. Si es modifica la numeració dels annexos o s'inclouen nous, s'haurà de revisar tot el text del pla per a adequar-lo als canvis introduïts i no deixar sense corregir el text original de la Guia. </w:t>
      </w:r>
    </w:p>
    <w:p w14:paraId="1F63ECAC" w14:textId="237E6088" w:rsidR="007244CC" w:rsidRPr="00BA4164" w:rsidRDefault="007244CC" w:rsidP="007244CC">
      <w:pPr>
        <w:pStyle w:val="notasaclaratorias"/>
        <w:rPr>
          <w:rStyle w:val="Referenciaintensa"/>
          <w:b w:val="0"/>
          <w:bCs w:val="0"/>
          <w:smallCaps w:val="0"/>
          <w:color w:val="C0504D"/>
          <w:spacing w:val="0"/>
          <w:szCs w:val="18"/>
          <w:lang w:val="ca-ES"/>
        </w:rPr>
      </w:pPr>
      <w:r>
        <w:rPr>
          <w:rStyle w:val="Referenciaintensa"/>
          <w:b w:val="0"/>
          <w:bCs w:val="0"/>
          <w:smallCaps w:val="0"/>
          <w:color w:val="C0504D"/>
          <w:spacing w:val="0"/>
          <w:szCs w:val="18"/>
          <w:lang w:val="ca-ES"/>
        </w:rPr>
        <w:t>8</w:t>
      </w:r>
      <w:r w:rsidRPr="00BA4164">
        <w:rPr>
          <w:rStyle w:val="Referenciaintensa"/>
          <w:b w:val="0"/>
          <w:bCs w:val="0"/>
          <w:smallCaps w:val="0"/>
          <w:color w:val="C0504D"/>
          <w:spacing w:val="0"/>
          <w:szCs w:val="18"/>
          <w:lang w:val="ca-ES"/>
        </w:rPr>
        <w:t xml:space="preserve">. Els redactors sempre faran lliurament a l'ajuntament del text del pla </w:t>
      </w:r>
      <w:r w:rsidRPr="00BA4164">
        <w:rPr>
          <w:rStyle w:val="Referenciaintensa"/>
          <w:smallCaps w:val="0"/>
          <w:color w:val="C0504D"/>
          <w:spacing w:val="0"/>
          <w:szCs w:val="18"/>
          <w:lang w:val="ca-ES"/>
        </w:rPr>
        <w:t>en format editable</w:t>
      </w:r>
      <w:r w:rsidRPr="00BA4164">
        <w:rPr>
          <w:rStyle w:val="Referenciaintensa"/>
          <w:b w:val="0"/>
          <w:bCs w:val="0"/>
          <w:smallCaps w:val="0"/>
          <w:color w:val="C0504D"/>
          <w:spacing w:val="0"/>
          <w:szCs w:val="18"/>
          <w:lang w:val="ca-ES"/>
        </w:rPr>
        <w:t xml:space="preserve"> (word), per a facilitar la incorporació de canvis i actualitzacions durant la vigència del pla. </w:t>
      </w:r>
    </w:p>
    <w:p w14:paraId="577B391B" w14:textId="773F3DF0" w:rsidR="007244CC" w:rsidRPr="00BA4164" w:rsidRDefault="007244CC" w:rsidP="007244CC">
      <w:pPr>
        <w:pStyle w:val="notasaclaratorias"/>
        <w:rPr>
          <w:iCs/>
          <w:color w:val="C0504D"/>
          <w:szCs w:val="18"/>
          <w:lang w:val="ca-ES"/>
        </w:rPr>
      </w:pPr>
      <w:r>
        <w:rPr>
          <w:rStyle w:val="Referenciaintensa"/>
          <w:b w:val="0"/>
          <w:bCs w:val="0"/>
          <w:smallCaps w:val="0"/>
          <w:color w:val="C0504D"/>
          <w:spacing w:val="0"/>
          <w:szCs w:val="18"/>
          <w:lang w:val="ca-ES"/>
        </w:rPr>
        <w:t>9</w:t>
      </w:r>
      <w:r w:rsidRPr="00BA4164">
        <w:rPr>
          <w:rStyle w:val="Referenciaintensa"/>
          <w:b w:val="0"/>
          <w:bCs w:val="0"/>
          <w:smallCaps w:val="0"/>
          <w:color w:val="C0504D"/>
          <w:spacing w:val="0"/>
          <w:szCs w:val="18"/>
          <w:lang w:val="ca-ES"/>
        </w:rPr>
        <w:t>. Els municipis que reben subvenció per a la realització del pla hauran d'ajustar-se a la literalitat de la guia i només podran variar l'estructura i contingut prèvia autorització del personal tècnic del servei de planificació.</w:t>
      </w:r>
      <w:r w:rsidRPr="00BA4164">
        <w:rPr>
          <w:rFonts w:ascii="Calibri" w:hAnsi="Calibri" w:cs="Calibri"/>
          <w:b/>
          <w:iCs/>
          <w:color w:val="C0504D"/>
          <w:szCs w:val="24"/>
          <w:lang w:val="ca-ES"/>
        </w:rPr>
        <w:t xml:space="preserve"> </w:t>
      </w:r>
      <w:r w:rsidRPr="00BA4164">
        <w:rPr>
          <w:iCs/>
          <w:color w:val="C0504D"/>
          <w:szCs w:val="18"/>
          <w:lang w:val="ca-ES"/>
        </w:rPr>
        <w:t xml:space="preserve">Qualsevol dubte o aclariment que es necessite durant l'elaboració del pla, poden dirigir-la a la Secció de Planificació Local de l'Agència Valenciana de Seguretat i Resposta a les Emergències (AVSRE), que li proporcionarà l'assessorament oportú, usant l'adreça: </w:t>
      </w:r>
      <w:hyperlink r:id="rId11" w:tgtFrame="_blank" w:history="1">
        <w:r w:rsidRPr="00BA4164">
          <w:rPr>
            <w:rStyle w:val="Hipervnculo"/>
            <w:iCs/>
            <w:szCs w:val="18"/>
            <w:lang w:val="ca-ES"/>
          </w:rPr>
          <w:t>planificacio_local@gva.es</w:t>
        </w:r>
      </w:hyperlink>
      <w:r w:rsidRPr="00BA4164">
        <w:rPr>
          <w:iCs/>
          <w:color w:val="C0504D"/>
          <w:szCs w:val="18"/>
          <w:lang w:val="ca-ES"/>
        </w:rPr>
        <w:t>  (planificacio_local@gva.es) la del tècnic de referència que tinga assignat. </w:t>
      </w:r>
    </w:p>
    <w:p w14:paraId="2D4AAA9C" w14:textId="01D5E9D8" w:rsidR="007244CC" w:rsidRPr="00BA4164" w:rsidRDefault="007244CC" w:rsidP="007244CC">
      <w:pPr>
        <w:pStyle w:val="notasaclaratorias"/>
        <w:rPr>
          <w:iCs/>
          <w:color w:val="C0504D"/>
          <w:szCs w:val="18"/>
          <w:lang w:val="ca-ES"/>
        </w:rPr>
      </w:pPr>
      <w:r>
        <w:rPr>
          <w:iCs/>
          <w:color w:val="C0504D"/>
          <w:szCs w:val="18"/>
          <w:lang w:val="ca-ES"/>
        </w:rPr>
        <w:t>10</w:t>
      </w:r>
      <w:r w:rsidRPr="00BA4164">
        <w:rPr>
          <w:iCs/>
          <w:color w:val="C0504D"/>
          <w:szCs w:val="18"/>
          <w:lang w:val="ca-ES"/>
        </w:rPr>
        <w:t>. Una vegada aprovat el PAM SÍSMIC pel Ple de l'Ajuntament, que s'ha de fer previ el tràmit d'informació pública, haurà de sol·licitar la seua homologació a la Comissió de Protecció Civil de la Comunitat Valenciana; enviant la petició, juntament amb el certificat d'aprovació al Servei de Planificació de la Subdirecció General d'Emergències de l'Agència Valenciana de Seguretat i Resposta a les Emergències (AVSRE), a través del següent enllaç: </w:t>
      </w:r>
    </w:p>
    <w:p w14:paraId="247FE86F" w14:textId="77777777" w:rsidR="007244CC" w:rsidRPr="00BA4164" w:rsidRDefault="007244CC" w:rsidP="007244CC">
      <w:pPr>
        <w:pStyle w:val="notasaclaratorias"/>
        <w:rPr>
          <w:iCs/>
          <w:color w:val="C0504D"/>
          <w:szCs w:val="18"/>
          <w:lang w:val="ca-ES"/>
        </w:rPr>
      </w:pPr>
      <w:hyperlink r:id="rId12" w:tgtFrame="_blank" w:history="1">
        <w:r w:rsidRPr="00BA4164">
          <w:rPr>
            <w:rStyle w:val="Hipervnculo"/>
            <w:iCs/>
            <w:szCs w:val="18"/>
            <w:lang w:val="ca-ES"/>
          </w:rPr>
          <w:t>https://www.gva.es/va/inicio/procedimientos?id_proc=20532&amp;version=amp</w:t>
        </w:r>
      </w:hyperlink>
      <w:r w:rsidRPr="00BA4164">
        <w:rPr>
          <w:iCs/>
          <w:color w:val="C0504D"/>
          <w:szCs w:val="18"/>
          <w:lang w:val="ca-ES"/>
        </w:rPr>
        <w:t> </w:t>
      </w:r>
    </w:p>
    <w:p w14:paraId="6EBD5DDA" w14:textId="27D00623" w:rsidR="001134D6" w:rsidRDefault="001134D6" w:rsidP="00230967">
      <w:pPr>
        <w:pStyle w:val="notasaclaratorias"/>
        <w:rPr>
          <w:rStyle w:val="Referenciaintensa"/>
          <w:b w:val="0"/>
          <w:bCs w:val="0"/>
          <w:smallCaps w:val="0"/>
          <w:color w:val="C0504D"/>
          <w:spacing w:val="0"/>
          <w:szCs w:val="18"/>
        </w:rPr>
      </w:pPr>
    </w:p>
    <w:p w14:paraId="1D2C9CF7" w14:textId="77777777" w:rsidR="007244CC" w:rsidRPr="00BA4164" w:rsidRDefault="007244CC" w:rsidP="007244CC">
      <w:pPr>
        <w:pStyle w:val="notasaclaratorias"/>
        <w:rPr>
          <w:rStyle w:val="Referenciaintensa"/>
          <w:lang w:val="ca-ES"/>
        </w:rPr>
      </w:pPr>
      <w:bookmarkStart w:id="1" w:name="_Toc79413097"/>
      <w:r w:rsidRPr="00BA4164">
        <w:rPr>
          <w:rStyle w:val="Referenciaintensa"/>
          <w:lang w:val="ca-ES"/>
        </w:rPr>
        <w:t>Diu la Norma Bàsica de Protecció Civil</w:t>
      </w:r>
      <w:bookmarkEnd w:id="1"/>
    </w:p>
    <w:p w14:paraId="538E7929" w14:textId="77777777" w:rsidR="007244CC" w:rsidRPr="00BA4164" w:rsidRDefault="007244CC" w:rsidP="007244CC">
      <w:pPr>
        <w:pStyle w:val="notasaclaratorias"/>
        <w:rPr>
          <w:rStyle w:val="Referenciaintensa"/>
          <w:lang w:val="ca-ES"/>
        </w:rPr>
      </w:pPr>
      <w:bookmarkStart w:id="2" w:name="_Toc79413098"/>
      <w:r w:rsidRPr="00BA4164">
        <w:rPr>
          <w:rStyle w:val="Referenciaintensa"/>
          <w:lang w:val="ca-ES"/>
        </w:rPr>
        <w:t>“Els plans han de tindre un grau de flexibilitat que permeta l'ajust del model de planificació establit amb el marc real de la situació presentada”</w:t>
      </w:r>
      <w:bookmarkEnd w:id="2"/>
    </w:p>
    <w:p w14:paraId="1BCAF409" w14:textId="77777777" w:rsidR="007244CC" w:rsidRPr="00BA4164" w:rsidRDefault="007244CC" w:rsidP="007244CC">
      <w:pPr>
        <w:pStyle w:val="notasaclaratorias"/>
        <w:rPr>
          <w:rStyle w:val="Referenciaintensa"/>
          <w:b w:val="0"/>
          <w:bCs w:val="0"/>
          <w:smallCaps w:val="0"/>
          <w:color w:val="C0504D"/>
          <w:spacing w:val="0"/>
          <w:lang w:val="ca-ES"/>
        </w:rPr>
      </w:pPr>
      <w:bookmarkStart w:id="3" w:name="_Toc79413099"/>
      <w:r w:rsidRPr="00BA4164">
        <w:rPr>
          <w:rStyle w:val="Referenciaintensa"/>
          <w:b w:val="0"/>
          <w:bCs w:val="0"/>
          <w:smallCaps w:val="0"/>
          <w:color w:val="C0504D"/>
          <w:spacing w:val="0"/>
          <w:lang w:val="ca-ES"/>
        </w:rPr>
        <w:t>Per al cas de la Planificació Local, i en particular per al cas de l'elaboració del Pla d'Actuació Municipal davant el risc sísmic:</w:t>
      </w:r>
      <w:bookmarkEnd w:id="3"/>
    </w:p>
    <w:p w14:paraId="5400C473" w14:textId="77777777" w:rsidR="007244CC" w:rsidRPr="00BA4164" w:rsidRDefault="007244CC" w:rsidP="007244CC">
      <w:pPr>
        <w:pStyle w:val="notasaclaratorias"/>
        <w:rPr>
          <w:rStyle w:val="Referenciaintensa"/>
          <w:b w:val="0"/>
          <w:bCs w:val="0"/>
          <w:smallCaps w:val="0"/>
          <w:color w:val="C0504D"/>
          <w:spacing w:val="0"/>
          <w:lang w:val="ca-ES"/>
        </w:rPr>
      </w:pPr>
      <w:bookmarkStart w:id="4" w:name="_Toc79413100"/>
      <w:r w:rsidRPr="00BA4164">
        <w:rPr>
          <w:rStyle w:val="Referenciaintensa"/>
          <w:b w:val="0"/>
          <w:bCs w:val="0"/>
          <w:smallCaps w:val="0"/>
          <w:color w:val="C0504D"/>
          <w:spacing w:val="0"/>
          <w:lang w:val="ca-ES"/>
        </w:rPr>
        <w:t>- No és el mateix escometre la redacció del PAM-SÍSMIC d'una ciutat amb edificacions en altura, que redactar-ho per a un municipi de 500 habitants;</w:t>
      </w:r>
      <w:bookmarkEnd w:id="4"/>
      <w:r w:rsidRPr="00BA4164">
        <w:rPr>
          <w:rStyle w:val="Referenciaintensa"/>
          <w:b w:val="0"/>
          <w:bCs w:val="0"/>
          <w:smallCaps w:val="0"/>
          <w:color w:val="C0504D"/>
          <w:spacing w:val="0"/>
          <w:lang w:val="ca-ES"/>
        </w:rPr>
        <w:t xml:space="preserve"> </w:t>
      </w:r>
    </w:p>
    <w:p w14:paraId="3C7D5F0C" w14:textId="77777777" w:rsidR="007244CC" w:rsidRPr="00BA4164" w:rsidRDefault="007244CC" w:rsidP="007244CC">
      <w:pPr>
        <w:pStyle w:val="notasaclaratorias"/>
        <w:rPr>
          <w:rStyle w:val="Referenciaintensa"/>
          <w:b w:val="0"/>
          <w:bCs w:val="0"/>
          <w:smallCaps w:val="0"/>
          <w:color w:val="C0504D"/>
          <w:spacing w:val="0"/>
          <w:lang w:val="ca-ES"/>
        </w:rPr>
      </w:pPr>
      <w:bookmarkStart w:id="5" w:name="_Toc79413101"/>
      <w:r w:rsidRPr="00BA4164">
        <w:rPr>
          <w:rStyle w:val="Referenciaintensa"/>
          <w:b w:val="0"/>
          <w:bCs w:val="0"/>
          <w:smallCaps w:val="0"/>
          <w:color w:val="C0504D"/>
          <w:spacing w:val="0"/>
          <w:lang w:val="ca-ES"/>
        </w:rPr>
        <w:t>- Per a les capitals de província, amb servei bombers propi, que municipis sense reguarda de P. Local; altres particularitats que justifiquen l'abast de l'anàlisi, estructura i organització.</w:t>
      </w:r>
      <w:bookmarkEnd w:id="5"/>
    </w:p>
    <w:p w14:paraId="30B41F16" w14:textId="77777777" w:rsidR="007244CC" w:rsidRPr="00BA4164" w:rsidRDefault="007244CC" w:rsidP="007244CC">
      <w:pPr>
        <w:pStyle w:val="notasaclaratorias"/>
        <w:rPr>
          <w:rStyle w:val="Referenciaintensa"/>
          <w:b w:val="0"/>
          <w:bCs w:val="0"/>
          <w:smallCaps w:val="0"/>
          <w:color w:val="C0504D"/>
          <w:spacing w:val="0"/>
          <w:lang w:val="ca-ES"/>
        </w:rPr>
      </w:pPr>
      <w:bookmarkStart w:id="6" w:name="_Toc79413102"/>
      <w:r w:rsidRPr="00BA4164">
        <w:rPr>
          <w:rStyle w:val="Referenciaintensa"/>
          <w:b w:val="0"/>
          <w:bCs w:val="0"/>
          <w:smallCaps w:val="0"/>
          <w:color w:val="C0504D"/>
          <w:spacing w:val="0"/>
          <w:lang w:val="ca-ES"/>
        </w:rPr>
        <w:t>Hi ha apartats on no podrà haver-hi de detall/ desglosse d'unes certes dades perquè la xicoteta grandària del nucli urbà / població afectada el justifica.</w:t>
      </w:r>
      <w:bookmarkEnd w:id="6"/>
    </w:p>
    <w:p w14:paraId="09194CA9" w14:textId="77777777" w:rsidR="007244CC" w:rsidRPr="00BA4164" w:rsidRDefault="007244CC" w:rsidP="007244CC">
      <w:pPr>
        <w:pStyle w:val="notasaclaratorias"/>
        <w:rPr>
          <w:rStyle w:val="Referenciaintensa"/>
          <w:b w:val="0"/>
          <w:bCs w:val="0"/>
          <w:smallCaps w:val="0"/>
          <w:color w:val="C0504D"/>
          <w:spacing w:val="0"/>
          <w:lang w:val="ca-ES"/>
        </w:rPr>
      </w:pPr>
      <w:bookmarkStart w:id="7" w:name="_Toc79413103"/>
      <w:r w:rsidRPr="00BA4164">
        <w:rPr>
          <w:rStyle w:val="Referenciaintensa"/>
          <w:b w:val="0"/>
          <w:bCs w:val="0"/>
          <w:smallCaps w:val="0"/>
          <w:color w:val="C0504D"/>
          <w:spacing w:val="0"/>
          <w:lang w:val="ca-ES"/>
        </w:rPr>
        <w:t>Per contra, per a</w:t>
      </w:r>
      <w:r>
        <w:rPr>
          <w:rStyle w:val="Referenciaintensa"/>
          <w:b w:val="0"/>
          <w:bCs w:val="0"/>
          <w:smallCaps w:val="0"/>
          <w:color w:val="C0504D"/>
          <w:spacing w:val="0"/>
          <w:lang w:val="ca-ES"/>
        </w:rPr>
        <w:t xml:space="preserve"> al</w:t>
      </w:r>
      <w:r w:rsidRPr="00BA4164">
        <w:rPr>
          <w:rStyle w:val="Referenciaintensa"/>
          <w:b w:val="0"/>
          <w:bCs w:val="0"/>
          <w:smallCaps w:val="0"/>
          <w:color w:val="C0504D"/>
          <w:spacing w:val="0"/>
          <w:lang w:val="ca-ES"/>
        </w:rPr>
        <w:t>tr</w:t>
      </w:r>
      <w:r>
        <w:rPr>
          <w:rStyle w:val="Referenciaintensa"/>
          <w:b w:val="0"/>
          <w:bCs w:val="0"/>
          <w:smallCaps w:val="0"/>
          <w:color w:val="C0504D"/>
          <w:spacing w:val="0"/>
          <w:lang w:val="ca-ES"/>
        </w:rPr>
        <w:t>e</w:t>
      </w:r>
      <w:r w:rsidRPr="00BA4164">
        <w:rPr>
          <w:rStyle w:val="Referenciaintensa"/>
          <w:b w:val="0"/>
          <w:bCs w:val="0"/>
          <w:smallCaps w:val="0"/>
          <w:color w:val="C0504D"/>
          <w:spacing w:val="0"/>
          <w:lang w:val="ca-ES"/>
        </w:rPr>
        <w:t>s municipis amb una perillositat sísmica molt important, aquest model de pla es queda curt a l'hora d'analitzar la perillositat i vulnerabilitat sísmica, i haurà de fer-se un estudi de major detall i actualitzar les taules amb dades del cens població / cens d'edificis i habitatges.</w:t>
      </w:r>
      <w:bookmarkEnd w:id="7"/>
    </w:p>
    <w:p w14:paraId="2A9EB5AE" w14:textId="77777777" w:rsidR="007244CC" w:rsidRPr="00BA4164" w:rsidRDefault="007244CC" w:rsidP="007244CC">
      <w:pPr>
        <w:pStyle w:val="notasaclaratorias"/>
        <w:rPr>
          <w:lang w:val="ca-ES"/>
        </w:rPr>
      </w:pPr>
      <w:r w:rsidRPr="00BA4164">
        <w:rPr>
          <w:rStyle w:val="Referenciaintensa"/>
          <w:lang w:val="ca-ES"/>
        </w:rPr>
        <w:t>Recorde sempre que aquest és un Pla d'Actuació operativa, a utilitzar en una emergència</w:t>
      </w:r>
    </w:p>
    <w:p w14:paraId="25AC963A" w14:textId="77777777" w:rsidR="007244CC" w:rsidRPr="00BA4164" w:rsidRDefault="007244CC" w:rsidP="007244CC">
      <w:pPr>
        <w:pStyle w:val="notasaclaratorias"/>
        <w:rPr>
          <w:rStyle w:val="Referenciaintensa"/>
          <w:lang w:val="ca-ES"/>
        </w:rPr>
      </w:pPr>
      <w:r w:rsidRPr="00BA4164">
        <w:rPr>
          <w:rStyle w:val="Referenciaintensa"/>
          <w:lang w:val="ca-ES"/>
        </w:rPr>
        <w:t>No ha de contindre dades de caràcter enciclopèdic.</w:t>
      </w:r>
    </w:p>
    <w:p w14:paraId="3E09F97D" w14:textId="77777777" w:rsidR="007244CC" w:rsidRPr="00BA4164" w:rsidRDefault="007244CC" w:rsidP="007244CC">
      <w:pPr>
        <w:rPr>
          <w:color w:val="262626" w:themeColor="text1" w:themeTint="D9"/>
          <w:lang w:val="ca-ES"/>
        </w:rPr>
      </w:pPr>
      <w:r w:rsidRPr="00BA4164">
        <w:rPr>
          <w:rStyle w:val="Referenciaintensa"/>
          <w:color w:val="262626" w:themeColor="text1" w:themeTint="D9"/>
          <w:lang w:val="ca-ES"/>
        </w:rPr>
        <w:t>Control de canvis al document</w:t>
      </w:r>
    </w:p>
    <w:tbl>
      <w:tblPr>
        <w:tblW w:w="9862" w:type="dxa"/>
        <w:tblInd w:w="-34" w:type="dxa"/>
        <w:tblLayout w:type="fixed"/>
        <w:tblLook w:val="04A0" w:firstRow="1" w:lastRow="0" w:firstColumn="1" w:lastColumn="0" w:noHBand="0" w:noVBand="1"/>
      </w:tblPr>
      <w:tblGrid>
        <w:gridCol w:w="1418"/>
        <w:gridCol w:w="1418"/>
        <w:gridCol w:w="7026"/>
      </w:tblGrid>
      <w:tr w:rsidR="007244CC" w:rsidRPr="00E276AF" w14:paraId="5CEEBAD0" w14:textId="77777777" w:rsidTr="00AA50E0">
        <w:tc>
          <w:tcPr>
            <w:tcW w:w="1418" w:type="dxa"/>
            <w:tcBorders>
              <w:top w:val="single" w:sz="4" w:space="0" w:color="auto"/>
              <w:left w:val="single" w:sz="4" w:space="0" w:color="auto"/>
              <w:bottom w:val="single" w:sz="4" w:space="0" w:color="auto"/>
              <w:right w:val="single" w:sz="4" w:space="0" w:color="auto"/>
            </w:tcBorders>
          </w:tcPr>
          <w:p w14:paraId="4C311540" w14:textId="77777777" w:rsidR="007244CC" w:rsidRPr="00E276AF" w:rsidRDefault="007244CC" w:rsidP="007244CC">
            <w:pPr>
              <w:ind w:right="-108"/>
              <w:rPr>
                <w:color w:val="262626" w:themeColor="text1" w:themeTint="D9"/>
              </w:rPr>
            </w:pPr>
            <w:r w:rsidRPr="00E276AF">
              <w:rPr>
                <w:color w:val="262626" w:themeColor="text1" w:themeTint="D9"/>
              </w:rPr>
              <w:t>1/10/21</w:t>
            </w:r>
          </w:p>
        </w:tc>
        <w:tc>
          <w:tcPr>
            <w:tcW w:w="1418" w:type="dxa"/>
            <w:tcBorders>
              <w:top w:val="single" w:sz="4" w:space="0" w:color="auto"/>
              <w:left w:val="single" w:sz="4" w:space="0" w:color="auto"/>
              <w:bottom w:val="single" w:sz="4" w:space="0" w:color="auto"/>
              <w:right w:val="single" w:sz="4" w:space="0" w:color="auto"/>
            </w:tcBorders>
          </w:tcPr>
          <w:p w14:paraId="120903C8" w14:textId="5948CA51" w:rsidR="007244CC" w:rsidRPr="00E276AF" w:rsidRDefault="007244CC" w:rsidP="007244CC">
            <w:pPr>
              <w:ind w:right="-108"/>
              <w:rPr>
                <w:color w:val="262626" w:themeColor="text1" w:themeTint="D9"/>
              </w:rPr>
            </w:pPr>
            <w:r w:rsidRPr="00E276AF">
              <w:rPr>
                <w:color w:val="262626" w:themeColor="text1" w:themeTint="D9"/>
              </w:rPr>
              <w:t>1ª EDICIÓ</w:t>
            </w:r>
          </w:p>
        </w:tc>
        <w:tc>
          <w:tcPr>
            <w:tcW w:w="7026" w:type="dxa"/>
            <w:tcBorders>
              <w:top w:val="single" w:sz="4" w:space="0" w:color="auto"/>
              <w:left w:val="single" w:sz="4" w:space="0" w:color="auto"/>
              <w:bottom w:val="single" w:sz="4" w:space="0" w:color="auto"/>
              <w:right w:val="single" w:sz="4" w:space="0" w:color="auto"/>
            </w:tcBorders>
          </w:tcPr>
          <w:p w14:paraId="7EE2C6BA" w14:textId="4E4D7624" w:rsidR="007244CC" w:rsidRPr="00E276AF" w:rsidRDefault="007244CC" w:rsidP="007244CC">
            <w:pPr>
              <w:rPr>
                <w:color w:val="262626" w:themeColor="text1" w:themeTint="D9"/>
              </w:rPr>
            </w:pPr>
            <w:r w:rsidRPr="00BA4164">
              <w:rPr>
                <w:color w:val="262626" w:themeColor="text1" w:themeTint="D9"/>
                <w:lang w:val="ca-ES"/>
              </w:rPr>
              <w:t>S'aprova model en Comissió de P. Civil de la Comunitat Valenciana.</w:t>
            </w:r>
          </w:p>
        </w:tc>
      </w:tr>
      <w:tr w:rsidR="007244CC" w:rsidRPr="00E276AF" w14:paraId="3981F7B6" w14:textId="77777777" w:rsidTr="00AA50E0">
        <w:tc>
          <w:tcPr>
            <w:tcW w:w="1418" w:type="dxa"/>
            <w:tcBorders>
              <w:top w:val="single" w:sz="4" w:space="0" w:color="auto"/>
              <w:left w:val="single" w:sz="4" w:space="0" w:color="auto"/>
              <w:bottom w:val="single" w:sz="4" w:space="0" w:color="auto"/>
              <w:right w:val="single" w:sz="4" w:space="0" w:color="auto"/>
            </w:tcBorders>
          </w:tcPr>
          <w:p w14:paraId="68536CB7" w14:textId="77777777" w:rsidR="007244CC" w:rsidRPr="00E276AF" w:rsidRDefault="007244CC" w:rsidP="007244CC">
            <w:pPr>
              <w:rPr>
                <w:color w:val="262626" w:themeColor="text1" w:themeTint="D9"/>
              </w:rPr>
            </w:pPr>
            <w:r w:rsidRPr="00E276AF">
              <w:rPr>
                <w:color w:val="262626" w:themeColor="text1" w:themeTint="D9"/>
              </w:rPr>
              <w:t>16/06/22</w:t>
            </w:r>
          </w:p>
        </w:tc>
        <w:tc>
          <w:tcPr>
            <w:tcW w:w="1418" w:type="dxa"/>
            <w:tcBorders>
              <w:top w:val="single" w:sz="4" w:space="0" w:color="auto"/>
              <w:left w:val="single" w:sz="4" w:space="0" w:color="auto"/>
              <w:bottom w:val="single" w:sz="4" w:space="0" w:color="auto"/>
              <w:right w:val="single" w:sz="4" w:space="0" w:color="auto"/>
            </w:tcBorders>
          </w:tcPr>
          <w:p w14:paraId="637E9F51" w14:textId="6AB44475" w:rsidR="007244CC" w:rsidRPr="00E276AF" w:rsidRDefault="007244CC" w:rsidP="007244CC">
            <w:pPr>
              <w:rPr>
                <w:color w:val="262626" w:themeColor="text1" w:themeTint="D9"/>
              </w:rPr>
            </w:pPr>
            <w:r w:rsidRPr="00E276AF">
              <w:rPr>
                <w:color w:val="262626" w:themeColor="text1" w:themeTint="D9"/>
              </w:rPr>
              <w:t>2ª EDICI</w:t>
            </w:r>
            <w:r>
              <w:rPr>
                <w:color w:val="262626" w:themeColor="text1" w:themeTint="D9"/>
              </w:rPr>
              <w:t>Ó</w:t>
            </w:r>
          </w:p>
          <w:p w14:paraId="0BB2C36A" w14:textId="77777777" w:rsidR="007244CC" w:rsidRPr="00E276AF" w:rsidRDefault="007244CC" w:rsidP="007244CC">
            <w:pPr>
              <w:rPr>
                <w:color w:val="262626" w:themeColor="text1" w:themeTint="D9"/>
              </w:rPr>
            </w:pPr>
          </w:p>
        </w:tc>
        <w:tc>
          <w:tcPr>
            <w:tcW w:w="7026" w:type="dxa"/>
            <w:tcBorders>
              <w:top w:val="single" w:sz="4" w:space="0" w:color="auto"/>
              <w:left w:val="single" w:sz="4" w:space="0" w:color="auto"/>
              <w:bottom w:val="single" w:sz="4" w:space="0" w:color="auto"/>
              <w:right w:val="single" w:sz="4" w:space="0" w:color="auto"/>
            </w:tcBorders>
          </w:tcPr>
          <w:p w14:paraId="6ED30B9D" w14:textId="77777777" w:rsidR="007244CC" w:rsidRPr="00BA4164" w:rsidRDefault="007244CC" w:rsidP="007244CC">
            <w:pPr>
              <w:rPr>
                <w:color w:val="262626" w:themeColor="text1" w:themeTint="D9"/>
                <w:lang w:val="ca-ES"/>
              </w:rPr>
            </w:pPr>
            <w:r w:rsidRPr="00BA4164">
              <w:rPr>
                <w:color w:val="262626" w:themeColor="text1" w:themeTint="D9"/>
                <w:lang w:val="ca-ES"/>
              </w:rPr>
              <w:t>Edició vàlida en l'actualitat. Substitueix per complet a l'EDICIÓ 1.</w:t>
            </w:r>
          </w:p>
          <w:p w14:paraId="31717B13" w14:textId="77777777" w:rsidR="007244CC" w:rsidRPr="00BA4164" w:rsidRDefault="007244CC" w:rsidP="007244CC">
            <w:pPr>
              <w:rPr>
                <w:color w:val="262626" w:themeColor="text1" w:themeTint="D9"/>
                <w:lang w:val="ca-ES"/>
              </w:rPr>
            </w:pPr>
            <w:r w:rsidRPr="00BA4164">
              <w:rPr>
                <w:color w:val="262626" w:themeColor="text1" w:themeTint="D9"/>
                <w:lang w:val="ca-ES"/>
              </w:rPr>
              <w:t xml:space="preserve">Múltiples canvis de detall en tots els capítols. </w:t>
            </w:r>
          </w:p>
          <w:p w14:paraId="69714571" w14:textId="698B5740" w:rsidR="007244CC" w:rsidRPr="00E276AF" w:rsidRDefault="007244CC" w:rsidP="007244CC">
            <w:pPr>
              <w:rPr>
                <w:color w:val="262626" w:themeColor="text1" w:themeTint="D9"/>
              </w:rPr>
            </w:pPr>
            <w:r w:rsidRPr="00BA4164">
              <w:rPr>
                <w:color w:val="262626" w:themeColor="text1" w:themeTint="D9"/>
                <w:lang w:val="ca-ES"/>
              </w:rPr>
              <w:t>En l'Annex I la persona /empresa redactora ha d'emplenar una sèrie de dades pròpies</w:t>
            </w:r>
          </w:p>
        </w:tc>
      </w:tr>
      <w:tr w:rsidR="007244CC" w:rsidRPr="00E276AF" w14:paraId="2E90C2B3" w14:textId="77777777" w:rsidTr="00AA50E0">
        <w:tc>
          <w:tcPr>
            <w:tcW w:w="1418" w:type="dxa"/>
            <w:tcBorders>
              <w:top w:val="single" w:sz="4" w:space="0" w:color="auto"/>
              <w:left w:val="single" w:sz="4" w:space="0" w:color="auto"/>
              <w:bottom w:val="single" w:sz="4" w:space="0" w:color="auto"/>
              <w:right w:val="single" w:sz="4" w:space="0" w:color="auto"/>
            </w:tcBorders>
          </w:tcPr>
          <w:p w14:paraId="4A08DE07" w14:textId="49D91F8F" w:rsidR="007244CC" w:rsidRPr="00100938" w:rsidRDefault="007244CC" w:rsidP="007244CC">
            <w:pPr>
              <w:rPr>
                <w:color w:val="262626" w:themeColor="text1" w:themeTint="D9"/>
              </w:rPr>
            </w:pPr>
            <w:r w:rsidRPr="00100938">
              <w:rPr>
                <w:color w:val="262626" w:themeColor="text1" w:themeTint="D9"/>
              </w:rPr>
              <w:t>1/03/23</w:t>
            </w:r>
          </w:p>
        </w:tc>
        <w:tc>
          <w:tcPr>
            <w:tcW w:w="1418" w:type="dxa"/>
            <w:tcBorders>
              <w:top w:val="single" w:sz="4" w:space="0" w:color="auto"/>
              <w:left w:val="single" w:sz="4" w:space="0" w:color="auto"/>
              <w:bottom w:val="single" w:sz="4" w:space="0" w:color="auto"/>
              <w:right w:val="single" w:sz="4" w:space="0" w:color="auto"/>
            </w:tcBorders>
          </w:tcPr>
          <w:p w14:paraId="513A955F" w14:textId="4D09B7F6" w:rsidR="007244CC" w:rsidRPr="00100938" w:rsidRDefault="007244CC" w:rsidP="007244CC">
            <w:pPr>
              <w:rPr>
                <w:color w:val="262626" w:themeColor="text1" w:themeTint="D9"/>
              </w:rPr>
            </w:pPr>
            <w:r w:rsidRPr="00100938">
              <w:rPr>
                <w:color w:val="262626" w:themeColor="text1" w:themeTint="D9"/>
              </w:rPr>
              <w:t>3ª EDICIÓ</w:t>
            </w:r>
          </w:p>
        </w:tc>
        <w:tc>
          <w:tcPr>
            <w:tcW w:w="7026" w:type="dxa"/>
            <w:tcBorders>
              <w:top w:val="single" w:sz="4" w:space="0" w:color="auto"/>
              <w:left w:val="single" w:sz="4" w:space="0" w:color="auto"/>
              <w:bottom w:val="single" w:sz="4" w:space="0" w:color="auto"/>
              <w:right w:val="single" w:sz="4" w:space="0" w:color="auto"/>
            </w:tcBorders>
          </w:tcPr>
          <w:p w14:paraId="6FADA85C" w14:textId="77777777" w:rsidR="007244CC" w:rsidRPr="00BA4164" w:rsidRDefault="007244CC" w:rsidP="007244CC">
            <w:pPr>
              <w:rPr>
                <w:color w:val="262626" w:themeColor="text1" w:themeTint="D9"/>
                <w:lang w:val="ca-ES"/>
              </w:rPr>
            </w:pPr>
            <w:r w:rsidRPr="00BA4164">
              <w:rPr>
                <w:color w:val="262626" w:themeColor="text1" w:themeTint="D9"/>
                <w:lang w:val="ca-ES"/>
              </w:rPr>
              <w:t>S'afig un nou capítol: en l'edició 2022 el ‘capítol 2: Anàlisi del Risc’ incloïa les dades territorials i les dades sísmiques; en la 3a edició, se subdivideix: [capítol 2: Anàlisi Territorial] [capítol 3: Anàlisi del Risc sísmic]</w:t>
            </w:r>
          </w:p>
          <w:p w14:paraId="7420B7EC" w14:textId="77777777" w:rsidR="007244CC" w:rsidRPr="00BA4164" w:rsidRDefault="007244CC" w:rsidP="007244CC">
            <w:pPr>
              <w:rPr>
                <w:color w:val="262626" w:themeColor="text1" w:themeTint="D9"/>
                <w:lang w:val="ca-ES"/>
              </w:rPr>
            </w:pPr>
            <w:r w:rsidRPr="00BA4164">
              <w:rPr>
                <w:color w:val="262626" w:themeColor="text1" w:themeTint="D9"/>
                <w:lang w:val="ca-ES"/>
              </w:rPr>
              <w:t>En conseqüència, es recapitula el document principal, a partir del capítol 3.</w:t>
            </w:r>
          </w:p>
          <w:p w14:paraId="263CC528" w14:textId="77777777" w:rsidR="007244CC" w:rsidRPr="00BA4164" w:rsidRDefault="007244CC" w:rsidP="007244CC">
            <w:pPr>
              <w:rPr>
                <w:color w:val="262626" w:themeColor="text1" w:themeTint="D9"/>
                <w:lang w:val="ca-ES"/>
              </w:rPr>
            </w:pPr>
            <w:r w:rsidRPr="00BA4164">
              <w:rPr>
                <w:color w:val="262626" w:themeColor="text1" w:themeTint="D9"/>
                <w:lang w:val="ca-ES"/>
              </w:rPr>
              <w:t>Annex V Cartografia: es detalla característiques de com ha d'elaborar-se cadascun dels mapes.</w:t>
            </w:r>
          </w:p>
          <w:p w14:paraId="4F814DC1" w14:textId="04646315" w:rsidR="007244CC" w:rsidRPr="00100938" w:rsidRDefault="007244CC" w:rsidP="007244CC">
            <w:pPr>
              <w:rPr>
                <w:color w:val="262626" w:themeColor="text1" w:themeTint="D9"/>
              </w:rPr>
            </w:pPr>
            <w:r w:rsidRPr="00BA4164">
              <w:rPr>
                <w:color w:val="262626" w:themeColor="text1" w:themeTint="D9"/>
                <w:lang w:val="ca-ES"/>
              </w:rPr>
              <w:t>Correcció d'errates detectades en l'edició anterior.</w:t>
            </w:r>
          </w:p>
        </w:tc>
      </w:tr>
      <w:tr w:rsidR="00AC70B5" w:rsidRPr="00E276AF" w14:paraId="653E8758" w14:textId="77777777" w:rsidTr="00AA50E0">
        <w:tc>
          <w:tcPr>
            <w:tcW w:w="1418" w:type="dxa"/>
            <w:tcBorders>
              <w:top w:val="single" w:sz="4" w:space="0" w:color="auto"/>
              <w:left w:val="single" w:sz="4" w:space="0" w:color="auto"/>
              <w:bottom w:val="single" w:sz="4" w:space="0" w:color="auto"/>
              <w:right w:val="single" w:sz="4" w:space="0" w:color="auto"/>
            </w:tcBorders>
          </w:tcPr>
          <w:p w14:paraId="028A21DA" w14:textId="32488BDB" w:rsidR="00AC70B5" w:rsidRPr="00E276AF" w:rsidRDefault="006444D9" w:rsidP="00046A94">
            <w:pPr>
              <w:rPr>
                <w:color w:val="262626" w:themeColor="text1" w:themeTint="D9"/>
              </w:rPr>
            </w:pPr>
            <w:r>
              <w:rPr>
                <w:color w:val="262626" w:themeColor="text1" w:themeTint="D9"/>
              </w:rPr>
              <w:t>1/03/24</w:t>
            </w:r>
          </w:p>
        </w:tc>
        <w:tc>
          <w:tcPr>
            <w:tcW w:w="1418" w:type="dxa"/>
            <w:tcBorders>
              <w:top w:val="single" w:sz="4" w:space="0" w:color="auto"/>
              <w:left w:val="single" w:sz="4" w:space="0" w:color="auto"/>
              <w:bottom w:val="single" w:sz="4" w:space="0" w:color="auto"/>
              <w:right w:val="single" w:sz="4" w:space="0" w:color="auto"/>
            </w:tcBorders>
          </w:tcPr>
          <w:p w14:paraId="08414CFD" w14:textId="4019E3EB" w:rsidR="00AC70B5" w:rsidRPr="00E276AF" w:rsidRDefault="006444D9" w:rsidP="007244CC">
            <w:pPr>
              <w:rPr>
                <w:color w:val="262626" w:themeColor="text1" w:themeTint="D9"/>
              </w:rPr>
            </w:pPr>
            <w:r>
              <w:rPr>
                <w:color w:val="262626" w:themeColor="text1" w:themeTint="D9"/>
              </w:rPr>
              <w:t>4ª EDICIÓ</w:t>
            </w:r>
          </w:p>
        </w:tc>
        <w:tc>
          <w:tcPr>
            <w:tcW w:w="7026" w:type="dxa"/>
            <w:tcBorders>
              <w:top w:val="single" w:sz="4" w:space="0" w:color="auto"/>
              <w:left w:val="single" w:sz="4" w:space="0" w:color="auto"/>
              <w:bottom w:val="single" w:sz="4" w:space="0" w:color="auto"/>
              <w:right w:val="single" w:sz="4" w:space="0" w:color="auto"/>
            </w:tcBorders>
          </w:tcPr>
          <w:p w14:paraId="7E382025" w14:textId="77777777" w:rsidR="007244CC" w:rsidRPr="007244CC" w:rsidRDefault="007244CC" w:rsidP="007244CC">
            <w:pPr>
              <w:rPr>
                <w:color w:val="262626" w:themeColor="text1" w:themeTint="D9"/>
              </w:rPr>
            </w:pPr>
            <w:r w:rsidRPr="007244CC">
              <w:rPr>
                <w:color w:val="262626" w:themeColor="text1" w:themeTint="D9"/>
              </w:rPr>
              <w:t>Es millora el contingut dels apartats de dotació local i regional perquè estiga d'acord amb la resta de guies de gestió d'emergències.</w:t>
            </w:r>
          </w:p>
          <w:p w14:paraId="4A36147E" w14:textId="77777777" w:rsidR="007244CC" w:rsidRPr="007244CC" w:rsidRDefault="007244CC" w:rsidP="007244CC">
            <w:pPr>
              <w:rPr>
                <w:color w:val="262626" w:themeColor="text1" w:themeTint="D9"/>
              </w:rPr>
            </w:pPr>
            <w:r w:rsidRPr="007244CC">
              <w:rPr>
                <w:color w:val="262626" w:themeColor="text1" w:themeTint="D9"/>
              </w:rPr>
              <w:t>S'aclarix el contingut requerit en l'apartat 2.3 Edificació i Habitatge, així com en l'apartat 3.3 Anàlisi de la vulnerabilitat sísmica.</w:t>
            </w:r>
          </w:p>
          <w:p w14:paraId="4C334082" w14:textId="17BCF2BA" w:rsidR="006444D9" w:rsidRPr="00E276AF" w:rsidRDefault="007244CC" w:rsidP="007244CC">
            <w:pPr>
              <w:rPr>
                <w:color w:val="262626" w:themeColor="text1" w:themeTint="D9"/>
              </w:rPr>
            </w:pPr>
            <w:r w:rsidRPr="007244CC">
              <w:rPr>
                <w:color w:val="262626" w:themeColor="text1" w:themeTint="D9"/>
              </w:rPr>
              <w:t>Es realitzen modificacions respecte al contingut que s'ha d'integrar en l'apartat 6. Implantació i manteniment de l'operativitat del pla.</w:t>
            </w:r>
          </w:p>
        </w:tc>
      </w:tr>
      <w:tr w:rsidR="00AC70B5" w:rsidRPr="00E276AF" w14:paraId="49A7A122" w14:textId="77777777" w:rsidTr="00AA50E0">
        <w:tc>
          <w:tcPr>
            <w:tcW w:w="1418" w:type="dxa"/>
          </w:tcPr>
          <w:p w14:paraId="311F65EE" w14:textId="77777777" w:rsidR="00AC70B5" w:rsidRPr="00E276AF" w:rsidRDefault="00AC70B5" w:rsidP="00046A94">
            <w:pPr>
              <w:rPr>
                <w:color w:val="262626" w:themeColor="text1" w:themeTint="D9"/>
              </w:rPr>
            </w:pPr>
          </w:p>
        </w:tc>
        <w:tc>
          <w:tcPr>
            <w:tcW w:w="1418" w:type="dxa"/>
          </w:tcPr>
          <w:p w14:paraId="1C96239F" w14:textId="77777777" w:rsidR="00AC70B5" w:rsidRPr="00E276AF" w:rsidRDefault="00AC70B5" w:rsidP="00046A94">
            <w:pPr>
              <w:rPr>
                <w:color w:val="262626" w:themeColor="text1" w:themeTint="D9"/>
              </w:rPr>
            </w:pPr>
          </w:p>
        </w:tc>
        <w:tc>
          <w:tcPr>
            <w:tcW w:w="7026" w:type="dxa"/>
          </w:tcPr>
          <w:p w14:paraId="46E13B2A" w14:textId="77777777" w:rsidR="00AC70B5" w:rsidRPr="00E276AF" w:rsidRDefault="00AC70B5" w:rsidP="00046A94">
            <w:pPr>
              <w:rPr>
                <w:color w:val="262626" w:themeColor="text1" w:themeTint="D9"/>
              </w:rPr>
            </w:pPr>
          </w:p>
        </w:tc>
      </w:tr>
    </w:tbl>
    <w:p w14:paraId="21F8A452" w14:textId="7E669125" w:rsidR="00671E01" w:rsidRPr="00E276AF" w:rsidRDefault="00C16150" w:rsidP="00AA50E0">
      <w:pPr>
        <w:rPr>
          <w:noProof/>
        </w:rPr>
      </w:pPr>
      <w:r w:rsidRPr="00E276AF">
        <w:br w:type="page"/>
      </w:r>
      <w:r w:rsidR="000B19E7" w:rsidRPr="00BE3766">
        <w:rPr>
          <w:rFonts w:cstheme="minorHAnsi"/>
          <w:noProof/>
        </w:rPr>
        <w:lastRenderedPageBreak/>
        <w:drawing>
          <wp:anchor distT="0" distB="0" distL="114300" distR="114300" simplePos="0" relativeHeight="251658243" behindDoc="0" locked="0" layoutInCell="1" allowOverlap="1" wp14:anchorId="5F6E1604" wp14:editId="78D5F80B">
            <wp:simplePos x="0" y="0"/>
            <wp:positionH relativeFrom="column">
              <wp:posOffset>-50800</wp:posOffset>
            </wp:positionH>
            <wp:positionV relativeFrom="paragraph">
              <wp:posOffset>211</wp:posOffset>
            </wp:positionV>
            <wp:extent cx="6120130" cy="1472565"/>
            <wp:effectExtent l="0" t="0" r="0" b="0"/>
            <wp:wrapThrough wrapText="bothSides">
              <wp:wrapPolygon edited="0">
                <wp:start x="0" y="0"/>
                <wp:lineTo x="0" y="21237"/>
                <wp:lineTo x="21515" y="21237"/>
                <wp:lineTo x="21515"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9E7">
        <w:rPr>
          <w:noProof/>
        </w:rPr>
        <w:tab/>
      </w:r>
    </w:p>
    <w:p w14:paraId="5AC4A498" w14:textId="77777777" w:rsidR="00671E01" w:rsidRPr="00E276AF" w:rsidRDefault="00671E01" w:rsidP="00025291">
      <w:pPr>
        <w:rPr>
          <w:noProof/>
        </w:rPr>
      </w:pPr>
    </w:p>
    <w:p w14:paraId="44EB4E02" w14:textId="77777777" w:rsidR="00671E01" w:rsidRPr="00E276AF" w:rsidRDefault="00671E01" w:rsidP="00025291"/>
    <w:p w14:paraId="121C870F" w14:textId="77777777" w:rsidR="00025291" w:rsidRPr="00E276AF" w:rsidRDefault="00025291" w:rsidP="00025291"/>
    <w:p w14:paraId="6B76063D" w14:textId="77777777" w:rsidR="00025291" w:rsidRPr="00E276AF" w:rsidRDefault="00025291" w:rsidP="00C16150">
      <w:pPr>
        <w:pStyle w:val="Estilo28ptNegritaCiruelaCentrado"/>
      </w:pPr>
    </w:p>
    <w:p w14:paraId="29DA506A" w14:textId="77777777" w:rsidR="00176113" w:rsidRPr="00E276AF" w:rsidRDefault="00176113" w:rsidP="00025291"/>
    <w:p w14:paraId="374BCEE5" w14:textId="77777777" w:rsidR="00A97732" w:rsidRPr="00E276AF" w:rsidRDefault="00A97732" w:rsidP="00025291">
      <w:pPr>
        <w:pStyle w:val="Estilo28ptNegritaCiruelaCentrado"/>
        <w:rPr>
          <w:rFonts w:cs="Tahoma"/>
          <w:color w:val="948A54" w:themeColor="background2" w:themeShade="80"/>
        </w:rPr>
      </w:pPr>
    </w:p>
    <w:p w14:paraId="724CFF9B" w14:textId="77777777" w:rsidR="00A97732" w:rsidRPr="00E276AF" w:rsidRDefault="00A97732" w:rsidP="00025291">
      <w:pPr>
        <w:pStyle w:val="Estilo28ptNegritaCiruelaCentrado"/>
        <w:rPr>
          <w:rFonts w:cs="Tahoma"/>
          <w:color w:val="948A54" w:themeColor="background2" w:themeShade="80"/>
        </w:rPr>
      </w:pPr>
    </w:p>
    <w:p w14:paraId="48FFD22E" w14:textId="77777777" w:rsidR="007244CC" w:rsidRPr="00BA4164" w:rsidRDefault="007244CC" w:rsidP="007244CC">
      <w:pPr>
        <w:pStyle w:val="Estilo28ptNegritaCiruelaCentrado"/>
        <w:rPr>
          <w:rFonts w:cs="Tahoma"/>
          <w:color w:val="948A54" w:themeColor="background2" w:themeShade="80"/>
          <w:lang w:val="ca-ES"/>
        </w:rPr>
      </w:pPr>
      <w:r w:rsidRPr="00BA4164">
        <w:rPr>
          <w:rFonts w:cs="Tahoma"/>
          <w:color w:val="948A54" w:themeColor="background2" w:themeShade="80"/>
          <w:lang w:val="ca-ES"/>
        </w:rPr>
        <w:t>Pla Actuació Municipal</w:t>
      </w:r>
    </w:p>
    <w:p w14:paraId="192EF97E" w14:textId="77777777" w:rsidR="007244CC" w:rsidRPr="00BA4164" w:rsidRDefault="007244CC" w:rsidP="007244CC">
      <w:pPr>
        <w:pStyle w:val="Estilo28ptNegritaCiruelaCentrado"/>
        <w:rPr>
          <w:rFonts w:cs="Tahoma"/>
          <w:color w:val="948A54" w:themeColor="background2" w:themeShade="80"/>
          <w:lang w:val="ca-ES"/>
        </w:rPr>
      </w:pPr>
      <w:r>
        <w:rPr>
          <w:rFonts w:cs="Tahoma"/>
          <w:color w:val="948A54" w:themeColor="background2" w:themeShade="80"/>
          <w:lang w:val="ca-ES"/>
        </w:rPr>
        <w:t>davant de</w:t>
      </w:r>
      <w:r w:rsidRPr="00BA4164">
        <w:rPr>
          <w:rFonts w:cs="Tahoma"/>
          <w:color w:val="948A54" w:themeColor="background2" w:themeShade="80"/>
          <w:lang w:val="ca-ES"/>
        </w:rPr>
        <w:t>l ris</w:t>
      </w:r>
      <w:r>
        <w:rPr>
          <w:rFonts w:cs="Tahoma"/>
          <w:color w:val="948A54" w:themeColor="background2" w:themeShade="80"/>
          <w:lang w:val="ca-ES"/>
        </w:rPr>
        <w:t>c</w:t>
      </w:r>
      <w:r w:rsidRPr="00BA4164">
        <w:rPr>
          <w:rFonts w:cs="Tahoma"/>
          <w:color w:val="948A54" w:themeColor="background2" w:themeShade="80"/>
          <w:lang w:val="ca-ES"/>
        </w:rPr>
        <w:t xml:space="preserve"> sísmic de</w:t>
      </w:r>
    </w:p>
    <w:p w14:paraId="3A2614E4" w14:textId="77777777" w:rsidR="007244CC" w:rsidRPr="00BA4164" w:rsidRDefault="007244CC" w:rsidP="007244CC">
      <w:pPr>
        <w:pStyle w:val="Estilo28ptNegritaCiruelaCentrado"/>
        <w:rPr>
          <w:rFonts w:cs="Tahoma"/>
          <w:i/>
          <w:color w:val="943634"/>
          <w:lang w:val="ca-ES"/>
        </w:rPr>
      </w:pPr>
      <w:r w:rsidRPr="00BA4164">
        <w:rPr>
          <w:rFonts w:cs="Tahoma"/>
          <w:i/>
          <w:color w:val="943634"/>
          <w:lang w:val="ca-ES"/>
        </w:rPr>
        <w:t>&lt;nom municipi&gt;</w:t>
      </w:r>
    </w:p>
    <w:p w14:paraId="41F2CC1C" w14:textId="77777777" w:rsidR="00277236" w:rsidRPr="00E276AF" w:rsidRDefault="00277236" w:rsidP="00025291">
      <w:pPr>
        <w:pStyle w:val="Estilo28ptNegritaCiruelaCentrado"/>
        <w:rPr>
          <w:rFonts w:cs="Tahoma"/>
          <w:i/>
          <w:color w:val="943634"/>
        </w:rPr>
      </w:pPr>
    </w:p>
    <w:p w14:paraId="1A8D2265" w14:textId="77777777" w:rsidR="00277236" w:rsidRPr="00E276AF" w:rsidRDefault="00277236" w:rsidP="00277236">
      <w:pPr>
        <w:pStyle w:val="Estilo28ptNegritaCiruelaCentrado"/>
        <w:jc w:val="left"/>
        <w:rPr>
          <w:rFonts w:cs="Tahoma"/>
          <w:i/>
          <w:color w:val="943634"/>
        </w:rPr>
      </w:pPr>
    </w:p>
    <w:p w14:paraId="6F0FA7CA" w14:textId="77777777" w:rsidR="00A431CC" w:rsidRDefault="00A431CC" w:rsidP="00FB64E7">
      <w:pPr>
        <w:pBdr>
          <w:bottom w:val="single" w:sz="4" w:space="1" w:color="auto"/>
        </w:pBdr>
        <w:jc w:val="right"/>
        <w:rPr>
          <w:b/>
          <w:color w:val="948A54" w:themeColor="background2" w:themeShade="80"/>
          <w:sz w:val="48"/>
        </w:rPr>
        <w:sectPr w:rsidR="00A431CC" w:rsidSect="003B0077">
          <w:headerReference w:type="default" r:id="rId14"/>
          <w:footerReference w:type="default" r:id="rId15"/>
          <w:footnotePr>
            <w:pos w:val="sectEnd"/>
          </w:footnotePr>
          <w:endnotePr>
            <w:numFmt w:val="decimal"/>
            <w:numStart w:val="0"/>
          </w:endnotePr>
          <w:type w:val="continuous"/>
          <w:pgSz w:w="11907" w:h="16840" w:code="9"/>
          <w:pgMar w:top="1701" w:right="1134" w:bottom="1134" w:left="1134" w:header="720" w:footer="720" w:gutter="0"/>
          <w:pgNumType w:start="1"/>
          <w:cols w:space="720"/>
          <w:docGrid w:linePitch="272"/>
        </w:sectPr>
      </w:pPr>
    </w:p>
    <w:p w14:paraId="7FCF286D" w14:textId="32F7D8E3" w:rsidR="001B088A" w:rsidRPr="00E276AF" w:rsidRDefault="00AE1A3B" w:rsidP="00FB64E7">
      <w:pPr>
        <w:pBdr>
          <w:bottom w:val="single" w:sz="4" w:space="1" w:color="auto"/>
        </w:pBdr>
        <w:jc w:val="right"/>
        <w:rPr>
          <w:b/>
          <w:color w:val="948A54" w:themeColor="background2" w:themeShade="80"/>
          <w:sz w:val="48"/>
        </w:rPr>
      </w:pPr>
      <w:r w:rsidRPr="00E276AF">
        <w:rPr>
          <w:b/>
          <w:color w:val="948A54" w:themeColor="background2" w:themeShade="80"/>
          <w:sz w:val="48"/>
        </w:rPr>
        <w:t>SUMARI</w:t>
      </w:r>
    </w:p>
    <w:sdt>
      <w:sdtPr>
        <w:id w:val="12278627"/>
        <w:docPartObj>
          <w:docPartGallery w:val="Table of Contents"/>
          <w:docPartUnique/>
        </w:docPartObj>
      </w:sdtPr>
      <w:sdtEndPr>
        <w:rPr>
          <w:sz w:val="2"/>
          <w:szCs w:val="2"/>
        </w:rPr>
      </w:sdtEndPr>
      <w:sdtContent>
        <w:p w14:paraId="494EDC73" w14:textId="77777777" w:rsidR="002C138D" w:rsidRPr="007B463F" w:rsidRDefault="002C138D" w:rsidP="007B463F">
          <w:pPr>
            <w:spacing w:before="0" w:after="0"/>
            <w:rPr>
              <w:sz w:val="12"/>
              <w:szCs w:val="8"/>
            </w:rPr>
          </w:pPr>
        </w:p>
        <w:p w14:paraId="3C6143FC" w14:textId="77777777" w:rsidR="00792CC4" w:rsidRDefault="00792CC4">
          <w:pPr>
            <w:pStyle w:val="TDC2"/>
            <w:tabs>
              <w:tab w:val="left" w:pos="880"/>
              <w:tab w:val="right" w:leader="dot" w:pos="9629"/>
            </w:tabs>
            <w:rPr>
              <w:b/>
              <w:caps/>
            </w:rPr>
          </w:pPr>
        </w:p>
        <w:p w14:paraId="0A22942E" w14:textId="3DEB18AF" w:rsidR="00E241A9" w:rsidRDefault="0074750C">
          <w:pPr>
            <w:pStyle w:val="TDC1"/>
            <w:rPr>
              <w:rFonts w:asciiTheme="minorHAnsi" w:eastAsiaTheme="minorEastAsia" w:hAnsiTheme="minorHAnsi" w:cstheme="minorBidi"/>
              <w:b w:val="0"/>
              <w:caps w:val="0"/>
              <w:noProof/>
              <w:sz w:val="22"/>
              <w:szCs w:val="22"/>
            </w:rPr>
          </w:pPr>
          <w:r w:rsidRPr="00AA50E0">
            <w:rPr>
              <w:rFonts w:cs="Arial"/>
              <w:b w:val="0"/>
              <w:caps w:val="0"/>
              <w:sz w:val="22"/>
              <w:szCs w:val="22"/>
            </w:rPr>
            <w:fldChar w:fldCharType="begin"/>
          </w:r>
          <w:r w:rsidR="008903C7" w:rsidRPr="00AA50E0">
            <w:rPr>
              <w:rFonts w:cs="Arial"/>
              <w:sz w:val="22"/>
              <w:szCs w:val="22"/>
            </w:rPr>
            <w:instrText xml:space="preserve"> TOC \o "1-3" \h \z \u </w:instrText>
          </w:r>
          <w:r w:rsidRPr="00AA50E0">
            <w:rPr>
              <w:rFonts w:cs="Arial"/>
              <w:b w:val="0"/>
              <w:caps w:val="0"/>
              <w:sz w:val="22"/>
              <w:szCs w:val="22"/>
            </w:rPr>
            <w:fldChar w:fldCharType="separate"/>
          </w:r>
          <w:hyperlink w:anchor="_Toc161141732" w:history="1">
            <w:r w:rsidR="00E241A9" w:rsidRPr="004F0C03">
              <w:rPr>
                <w:rStyle w:val="Hipervnculo"/>
                <w:rFonts w:cstheme="minorHAnsi"/>
                <w:noProof/>
              </w:rPr>
              <w:t>1.</w:t>
            </w:r>
            <w:r w:rsidR="00E241A9">
              <w:rPr>
                <w:noProof/>
                <w:webHidden/>
              </w:rPr>
              <w:tab/>
            </w:r>
            <w:r w:rsidR="00E241A9">
              <w:rPr>
                <w:noProof/>
                <w:webHidden/>
              </w:rPr>
              <w:fldChar w:fldCharType="begin"/>
            </w:r>
            <w:r w:rsidR="00E241A9">
              <w:rPr>
                <w:noProof/>
                <w:webHidden/>
              </w:rPr>
              <w:instrText xml:space="preserve"> PAGEREF _Toc161141732 \h </w:instrText>
            </w:r>
            <w:r w:rsidR="00E241A9">
              <w:rPr>
                <w:noProof/>
                <w:webHidden/>
              </w:rPr>
            </w:r>
            <w:r w:rsidR="00E241A9">
              <w:rPr>
                <w:noProof/>
                <w:webHidden/>
              </w:rPr>
              <w:fldChar w:fldCharType="separate"/>
            </w:r>
            <w:r w:rsidR="00E241A9">
              <w:rPr>
                <w:noProof/>
                <w:webHidden/>
              </w:rPr>
              <w:t>1</w:t>
            </w:r>
            <w:r w:rsidR="00E241A9">
              <w:rPr>
                <w:noProof/>
                <w:webHidden/>
              </w:rPr>
              <w:fldChar w:fldCharType="end"/>
            </w:r>
          </w:hyperlink>
        </w:p>
        <w:p w14:paraId="6B9B68D9" w14:textId="1A846F18" w:rsidR="00E241A9" w:rsidRDefault="00E241A9">
          <w:pPr>
            <w:pStyle w:val="TDC1"/>
            <w:rPr>
              <w:rFonts w:asciiTheme="minorHAnsi" w:eastAsiaTheme="minorEastAsia" w:hAnsiTheme="minorHAnsi" w:cstheme="minorBidi"/>
              <w:b w:val="0"/>
              <w:caps w:val="0"/>
              <w:noProof/>
              <w:sz w:val="22"/>
              <w:szCs w:val="22"/>
            </w:rPr>
          </w:pPr>
          <w:hyperlink w:anchor="_Toc161141733" w:history="1">
            <w:r w:rsidRPr="004F0C03">
              <w:rPr>
                <w:rStyle w:val="Hipervnculo"/>
                <w:rFonts w:cstheme="minorHAnsi"/>
                <w:noProof/>
              </w:rPr>
              <w:t>Introducció</w:t>
            </w:r>
            <w:r>
              <w:rPr>
                <w:noProof/>
                <w:webHidden/>
              </w:rPr>
              <w:tab/>
            </w:r>
            <w:r>
              <w:rPr>
                <w:noProof/>
                <w:webHidden/>
              </w:rPr>
              <w:fldChar w:fldCharType="begin"/>
            </w:r>
            <w:r>
              <w:rPr>
                <w:noProof/>
                <w:webHidden/>
              </w:rPr>
              <w:instrText xml:space="preserve"> PAGEREF _Toc161141733 \h </w:instrText>
            </w:r>
            <w:r>
              <w:rPr>
                <w:noProof/>
                <w:webHidden/>
              </w:rPr>
            </w:r>
            <w:r>
              <w:rPr>
                <w:noProof/>
                <w:webHidden/>
              </w:rPr>
              <w:fldChar w:fldCharType="separate"/>
            </w:r>
            <w:r>
              <w:rPr>
                <w:noProof/>
                <w:webHidden/>
              </w:rPr>
              <w:t>1</w:t>
            </w:r>
            <w:r>
              <w:rPr>
                <w:noProof/>
                <w:webHidden/>
              </w:rPr>
              <w:fldChar w:fldCharType="end"/>
            </w:r>
          </w:hyperlink>
        </w:p>
        <w:p w14:paraId="44123941" w14:textId="1B01D233"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734" w:history="1">
            <w:r w:rsidRPr="004F0C03">
              <w:rPr>
                <w:rStyle w:val="Hipervnculo"/>
                <w:noProof/>
              </w:rPr>
              <w:t>1.1.</w:t>
            </w:r>
            <w:r>
              <w:rPr>
                <w:rFonts w:asciiTheme="minorHAnsi" w:eastAsiaTheme="minorEastAsia" w:hAnsiTheme="minorHAnsi" w:cstheme="minorBidi"/>
                <w:noProof/>
                <w:sz w:val="22"/>
                <w:szCs w:val="22"/>
              </w:rPr>
              <w:tab/>
            </w:r>
            <w:r w:rsidRPr="004F0C03">
              <w:rPr>
                <w:rStyle w:val="Hipervnculo"/>
                <w:noProof/>
                <w:lang w:val="ca-ES"/>
              </w:rPr>
              <w:t>Objectiu</w:t>
            </w:r>
            <w:r>
              <w:rPr>
                <w:noProof/>
                <w:webHidden/>
              </w:rPr>
              <w:tab/>
            </w:r>
            <w:r>
              <w:rPr>
                <w:noProof/>
                <w:webHidden/>
              </w:rPr>
              <w:fldChar w:fldCharType="begin"/>
            </w:r>
            <w:r>
              <w:rPr>
                <w:noProof/>
                <w:webHidden/>
              </w:rPr>
              <w:instrText xml:space="preserve"> PAGEREF _Toc161141734 \h </w:instrText>
            </w:r>
            <w:r>
              <w:rPr>
                <w:noProof/>
                <w:webHidden/>
              </w:rPr>
            </w:r>
            <w:r>
              <w:rPr>
                <w:noProof/>
                <w:webHidden/>
              </w:rPr>
              <w:fldChar w:fldCharType="separate"/>
            </w:r>
            <w:r>
              <w:rPr>
                <w:noProof/>
                <w:webHidden/>
              </w:rPr>
              <w:t>1</w:t>
            </w:r>
            <w:r>
              <w:rPr>
                <w:noProof/>
                <w:webHidden/>
              </w:rPr>
              <w:fldChar w:fldCharType="end"/>
            </w:r>
          </w:hyperlink>
        </w:p>
        <w:p w14:paraId="0A2B4629" w14:textId="682D3E8C"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735" w:history="1">
            <w:r w:rsidRPr="004F0C03">
              <w:rPr>
                <w:rStyle w:val="Hipervnculo"/>
                <w:noProof/>
              </w:rPr>
              <w:t>1.2.</w:t>
            </w:r>
            <w:r>
              <w:rPr>
                <w:rFonts w:asciiTheme="minorHAnsi" w:eastAsiaTheme="minorEastAsia" w:hAnsiTheme="minorHAnsi" w:cstheme="minorBidi"/>
                <w:noProof/>
                <w:sz w:val="22"/>
                <w:szCs w:val="22"/>
              </w:rPr>
              <w:tab/>
            </w:r>
            <w:r w:rsidRPr="004F0C03">
              <w:rPr>
                <w:rStyle w:val="Hipervnculo"/>
                <w:noProof/>
                <w:lang w:val="ca-ES"/>
              </w:rPr>
              <w:t>Abast</w:t>
            </w:r>
            <w:r>
              <w:rPr>
                <w:noProof/>
                <w:webHidden/>
              </w:rPr>
              <w:tab/>
            </w:r>
            <w:r>
              <w:rPr>
                <w:noProof/>
                <w:webHidden/>
              </w:rPr>
              <w:fldChar w:fldCharType="begin"/>
            </w:r>
            <w:r>
              <w:rPr>
                <w:noProof/>
                <w:webHidden/>
              </w:rPr>
              <w:instrText xml:space="preserve"> PAGEREF _Toc161141735 \h </w:instrText>
            </w:r>
            <w:r>
              <w:rPr>
                <w:noProof/>
                <w:webHidden/>
              </w:rPr>
            </w:r>
            <w:r>
              <w:rPr>
                <w:noProof/>
                <w:webHidden/>
              </w:rPr>
              <w:fldChar w:fldCharType="separate"/>
            </w:r>
            <w:r>
              <w:rPr>
                <w:noProof/>
                <w:webHidden/>
              </w:rPr>
              <w:t>1</w:t>
            </w:r>
            <w:r>
              <w:rPr>
                <w:noProof/>
                <w:webHidden/>
              </w:rPr>
              <w:fldChar w:fldCharType="end"/>
            </w:r>
          </w:hyperlink>
        </w:p>
        <w:p w14:paraId="392F5AAD" w14:textId="28ACEB2A"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736" w:history="1">
            <w:r w:rsidRPr="004F0C03">
              <w:rPr>
                <w:rStyle w:val="Hipervnculo"/>
                <w:noProof/>
              </w:rPr>
              <w:t>1.3.</w:t>
            </w:r>
            <w:r>
              <w:rPr>
                <w:rFonts w:asciiTheme="minorHAnsi" w:eastAsiaTheme="minorEastAsia" w:hAnsiTheme="minorHAnsi" w:cstheme="minorBidi"/>
                <w:noProof/>
                <w:sz w:val="22"/>
                <w:szCs w:val="22"/>
              </w:rPr>
              <w:tab/>
            </w:r>
            <w:r w:rsidRPr="004F0C03">
              <w:rPr>
                <w:rStyle w:val="Hipervnculo"/>
                <w:noProof/>
              </w:rPr>
              <w:t>Justificació Legal</w:t>
            </w:r>
            <w:r>
              <w:rPr>
                <w:noProof/>
                <w:webHidden/>
              </w:rPr>
              <w:tab/>
            </w:r>
            <w:r>
              <w:rPr>
                <w:noProof/>
                <w:webHidden/>
              </w:rPr>
              <w:fldChar w:fldCharType="begin"/>
            </w:r>
            <w:r>
              <w:rPr>
                <w:noProof/>
                <w:webHidden/>
              </w:rPr>
              <w:instrText xml:space="preserve"> PAGEREF _Toc161141736 \h </w:instrText>
            </w:r>
            <w:r>
              <w:rPr>
                <w:noProof/>
                <w:webHidden/>
              </w:rPr>
            </w:r>
            <w:r>
              <w:rPr>
                <w:noProof/>
                <w:webHidden/>
              </w:rPr>
              <w:fldChar w:fldCharType="separate"/>
            </w:r>
            <w:r>
              <w:rPr>
                <w:noProof/>
                <w:webHidden/>
              </w:rPr>
              <w:t>1</w:t>
            </w:r>
            <w:r>
              <w:rPr>
                <w:noProof/>
                <w:webHidden/>
              </w:rPr>
              <w:fldChar w:fldCharType="end"/>
            </w:r>
          </w:hyperlink>
        </w:p>
        <w:p w14:paraId="68B67922" w14:textId="66FEB860" w:rsidR="00E241A9" w:rsidRDefault="00E241A9">
          <w:pPr>
            <w:pStyle w:val="TDC3"/>
            <w:rPr>
              <w:rFonts w:eastAsiaTheme="minorEastAsia" w:cstheme="minorBidi"/>
              <w:noProof/>
              <w:sz w:val="22"/>
              <w:szCs w:val="22"/>
            </w:rPr>
          </w:pPr>
          <w:hyperlink w:anchor="_Toc161141737" w:history="1">
            <w:r w:rsidRPr="004F0C03">
              <w:rPr>
                <w:rStyle w:val="Hipervnculo"/>
                <w:noProof/>
              </w:rPr>
              <w:t>1.3.1. Normativa sectorial</w:t>
            </w:r>
            <w:r>
              <w:rPr>
                <w:noProof/>
                <w:webHidden/>
              </w:rPr>
              <w:tab/>
            </w:r>
            <w:r>
              <w:rPr>
                <w:noProof/>
                <w:webHidden/>
              </w:rPr>
              <w:fldChar w:fldCharType="begin"/>
            </w:r>
            <w:r>
              <w:rPr>
                <w:noProof/>
                <w:webHidden/>
              </w:rPr>
              <w:instrText xml:space="preserve"> PAGEREF _Toc161141737 \h </w:instrText>
            </w:r>
            <w:r>
              <w:rPr>
                <w:noProof/>
                <w:webHidden/>
              </w:rPr>
            </w:r>
            <w:r>
              <w:rPr>
                <w:noProof/>
                <w:webHidden/>
              </w:rPr>
              <w:fldChar w:fldCharType="separate"/>
            </w:r>
            <w:r>
              <w:rPr>
                <w:noProof/>
                <w:webHidden/>
              </w:rPr>
              <w:t>1</w:t>
            </w:r>
            <w:r>
              <w:rPr>
                <w:noProof/>
                <w:webHidden/>
              </w:rPr>
              <w:fldChar w:fldCharType="end"/>
            </w:r>
          </w:hyperlink>
        </w:p>
        <w:p w14:paraId="3B5208D6" w14:textId="3482F368" w:rsidR="00E241A9" w:rsidRDefault="00E241A9">
          <w:pPr>
            <w:pStyle w:val="TDC3"/>
            <w:rPr>
              <w:rFonts w:eastAsiaTheme="minorEastAsia" w:cstheme="minorBidi"/>
              <w:noProof/>
              <w:sz w:val="22"/>
              <w:szCs w:val="22"/>
            </w:rPr>
          </w:pPr>
          <w:hyperlink w:anchor="_Toc161141738" w:history="1">
            <w:r w:rsidRPr="004F0C03">
              <w:rPr>
                <w:rStyle w:val="Hipervnculo"/>
                <w:noProof/>
              </w:rPr>
              <w:t>1.3.2. Normativa / Documentació Municipal</w:t>
            </w:r>
            <w:r>
              <w:rPr>
                <w:noProof/>
                <w:webHidden/>
              </w:rPr>
              <w:tab/>
            </w:r>
            <w:r>
              <w:rPr>
                <w:noProof/>
                <w:webHidden/>
              </w:rPr>
              <w:fldChar w:fldCharType="begin"/>
            </w:r>
            <w:r>
              <w:rPr>
                <w:noProof/>
                <w:webHidden/>
              </w:rPr>
              <w:instrText xml:space="preserve"> PAGEREF _Toc161141738 \h </w:instrText>
            </w:r>
            <w:r>
              <w:rPr>
                <w:noProof/>
                <w:webHidden/>
              </w:rPr>
            </w:r>
            <w:r>
              <w:rPr>
                <w:noProof/>
                <w:webHidden/>
              </w:rPr>
              <w:fldChar w:fldCharType="separate"/>
            </w:r>
            <w:r>
              <w:rPr>
                <w:noProof/>
                <w:webHidden/>
              </w:rPr>
              <w:t>3</w:t>
            </w:r>
            <w:r>
              <w:rPr>
                <w:noProof/>
                <w:webHidden/>
              </w:rPr>
              <w:fldChar w:fldCharType="end"/>
            </w:r>
          </w:hyperlink>
        </w:p>
        <w:p w14:paraId="5529BA68" w14:textId="47AE8F21" w:rsidR="00E241A9" w:rsidRDefault="00E241A9">
          <w:pPr>
            <w:pStyle w:val="TDC1"/>
            <w:rPr>
              <w:rFonts w:asciiTheme="minorHAnsi" w:eastAsiaTheme="minorEastAsia" w:hAnsiTheme="minorHAnsi" w:cstheme="minorBidi"/>
              <w:b w:val="0"/>
              <w:caps w:val="0"/>
              <w:noProof/>
              <w:sz w:val="22"/>
              <w:szCs w:val="22"/>
            </w:rPr>
          </w:pPr>
          <w:hyperlink w:anchor="_Toc161141739" w:history="1">
            <w:r w:rsidRPr="004F0C03">
              <w:rPr>
                <w:rStyle w:val="Hipervnculo"/>
                <w:noProof/>
              </w:rPr>
              <w:t xml:space="preserve">2. </w:t>
            </w:r>
            <w:r w:rsidRPr="004F0C03">
              <w:rPr>
                <w:rStyle w:val="Hipervnculo"/>
                <w:noProof/>
                <w:lang w:val="ca-ES"/>
              </w:rPr>
              <w:t>Anàlisi</w:t>
            </w:r>
            <w:r w:rsidRPr="004F0C03">
              <w:rPr>
                <w:rStyle w:val="Hipervnculo"/>
                <w:noProof/>
              </w:rPr>
              <w:t xml:space="preserve"> territorial</w:t>
            </w:r>
            <w:r>
              <w:rPr>
                <w:noProof/>
                <w:webHidden/>
              </w:rPr>
              <w:tab/>
            </w:r>
            <w:r>
              <w:rPr>
                <w:noProof/>
                <w:webHidden/>
              </w:rPr>
              <w:fldChar w:fldCharType="begin"/>
            </w:r>
            <w:r>
              <w:rPr>
                <w:noProof/>
                <w:webHidden/>
              </w:rPr>
              <w:instrText xml:space="preserve"> PAGEREF _Toc161141739 \h </w:instrText>
            </w:r>
            <w:r>
              <w:rPr>
                <w:noProof/>
                <w:webHidden/>
              </w:rPr>
            </w:r>
            <w:r>
              <w:rPr>
                <w:noProof/>
                <w:webHidden/>
              </w:rPr>
              <w:fldChar w:fldCharType="separate"/>
            </w:r>
            <w:r>
              <w:rPr>
                <w:noProof/>
                <w:webHidden/>
              </w:rPr>
              <w:t>5</w:t>
            </w:r>
            <w:r>
              <w:rPr>
                <w:noProof/>
                <w:webHidden/>
              </w:rPr>
              <w:fldChar w:fldCharType="end"/>
            </w:r>
          </w:hyperlink>
        </w:p>
        <w:p w14:paraId="3CE0F841" w14:textId="12E459D8"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740" w:history="1">
            <w:r w:rsidRPr="004F0C03">
              <w:rPr>
                <w:rStyle w:val="Hipervnculo"/>
                <w:noProof/>
              </w:rPr>
              <w:t xml:space="preserve">2.1. </w:t>
            </w:r>
            <w:r w:rsidRPr="004F0C03">
              <w:rPr>
                <w:rStyle w:val="Hipervnculo"/>
                <w:noProof/>
                <w:lang w:val="ca-ES"/>
              </w:rPr>
              <w:t>Dades bàsiques del municipi i les seues entitats de població</w:t>
            </w:r>
            <w:r>
              <w:rPr>
                <w:noProof/>
                <w:webHidden/>
              </w:rPr>
              <w:tab/>
            </w:r>
            <w:r>
              <w:rPr>
                <w:noProof/>
                <w:webHidden/>
              </w:rPr>
              <w:fldChar w:fldCharType="begin"/>
            </w:r>
            <w:r>
              <w:rPr>
                <w:noProof/>
                <w:webHidden/>
              </w:rPr>
              <w:instrText xml:space="preserve"> PAGEREF _Toc161141740 \h </w:instrText>
            </w:r>
            <w:r>
              <w:rPr>
                <w:noProof/>
                <w:webHidden/>
              </w:rPr>
            </w:r>
            <w:r>
              <w:rPr>
                <w:noProof/>
                <w:webHidden/>
              </w:rPr>
              <w:fldChar w:fldCharType="separate"/>
            </w:r>
            <w:r>
              <w:rPr>
                <w:noProof/>
                <w:webHidden/>
              </w:rPr>
              <w:t>5</w:t>
            </w:r>
            <w:r>
              <w:rPr>
                <w:noProof/>
                <w:webHidden/>
              </w:rPr>
              <w:fldChar w:fldCharType="end"/>
            </w:r>
          </w:hyperlink>
        </w:p>
        <w:p w14:paraId="1DA0B29A" w14:textId="4BE47301"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741" w:history="1">
            <w:r w:rsidRPr="004F0C03">
              <w:rPr>
                <w:rStyle w:val="Hipervnculo"/>
                <w:noProof/>
              </w:rPr>
              <w:t>2.2. Població y nuclis habitats</w:t>
            </w:r>
            <w:r>
              <w:rPr>
                <w:noProof/>
                <w:webHidden/>
              </w:rPr>
              <w:tab/>
            </w:r>
            <w:r>
              <w:rPr>
                <w:noProof/>
                <w:webHidden/>
              </w:rPr>
              <w:fldChar w:fldCharType="begin"/>
            </w:r>
            <w:r>
              <w:rPr>
                <w:noProof/>
                <w:webHidden/>
              </w:rPr>
              <w:instrText xml:space="preserve"> PAGEREF _Toc161141741 \h </w:instrText>
            </w:r>
            <w:r>
              <w:rPr>
                <w:noProof/>
                <w:webHidden/>
              </w:rPr>
            </w:r>
            <w:r>
              <w:rPr>
                <w:noProof/>
                <w:webHidden/>
              </w:rPr>
              <w:fldChar w:fldCharType="separate"/>
            </w:r>
            <w:r>
              <w:rPr>
                <w:noProof/>
                <w:webHidden/>
              </w:rPr>
              <w:t>6</w:t>
            </w:r>
            <w:r>
              <w:rPr>
                <w:noProof/>
                <w:webHidden/>
              </w:rPr>
              <w:fldChar w:fldCharType="end"/>
            </w:r>
          </w:hyperlink>
        </w:p>
        <w:p w14:paraId="38F08162" w14:textId="7A430488" w:rsidR="00E241A9" w:rsidRDefault="00E241A9">
          <w:pPr>
            <w:pStyle w:val="TDC3"/>
            <w:tabs>
              <w:tab w:val="left" w:pos="1320"/>
            </w:tabs>
            <w:rPr>
              <w:rFonts w:eastAsiaTheme="minorEastAsia" w:cstheme="minorBidi"/>
              <w:noProof/>
              <w:sz w:val="22"/>
              <w:szCs w:val="22"/>
            </w:rPr>
          </w:pPr>
          <w:hyperlink w:anchor="_Toc161141742" w:history="1">
            <w:r w:rsidRPr="004F0C03">
              <w:rPr>
                <w:rStyle w:val="Hipervnculo"/>
                <w:noProof/>
              </w:rPr>
              <w:t>2.2.1.</w:t>
            </w:r>
            <w:r>
              <w:rPr>
                <w:rFonts w:eastAsiaTheme="minorEastAsia" w:cstheme="minorBidi"/>
                <w:noProof/>
                <w:sz w:val="22"/>
                <w:szCs w:val="22"/>
              </w:rPr>
              <w:tab/>
            </w:r>
            <w:r w:rsidRPr="004F0C03">
              <w:rPr>
                <w:rStyle w:val="Hipervnculo"/>
                <w:noProof/>
              </w:rPr>
              <w:t>Nuclis habitats</w:t>
            </w:r>
            <w:r>
              <w:rPr>
                <w:noProof/>
                <w:webHidden/>
              </w:rPr>
              <w:tab/>
            </w:r>
            <w:r>
              <w:rPr>
                <w:noProof/>
                <w:webHidden/>
              </w:rPr>
              <w:fldChar w:fldCharType="begin"/>
            </w:r>
            <w:r>
              <w:rPr>
                <w:noProof/>
                <w:webHidden/>
              </w:rPr>
              <w:instrText xml:space="preserve"> PAGEREF _Toc161141742 \h </w:instrText>
            </w:r>
            <w:r>
              <w:rPr>
                <w:noProof/>
                <w:webHidden/>
              </w:rPr>
            </w:r>
            <w:r>
              <w:rPr>
                <w:noProof/>
                <w:webHidden/>
              </w:rPr>
              <w:fldChar w:fldCharType="separate"/>
            </w:r>
            <w:r>
              <w:rPr>
                <w:noProof/>
                <w:webHidden/>
              </w:rPr>
              <w:t>6</w:t>
            </w:r>
            <w:r>
              <w:rPr>
                <w:noProof/>
                <w:webHidden/>
              </w:rPr>
              <w:fldChar w:fldCharType="end"/>
            </w:r>
          </w:hyperlink>
        </w:p>
        <w:p w14:paraId="7DA0525B" w14:textId="189A64F0" w:rsidR="00E241A9" w:rsidRDefault="00E241A9">
          <w:pPr>
            <w:pStyle w:val="TDC3"/>
            <w:rPr>
              <w:rFonts w:eastAsiaTheme="minorEastAsia" w:cstheme="minorBidi"/>
              <w:noProof/>
              <w:sz w:val="22"/>
              <w:szCs w:val="22"/>
            </w:rPr>
          </w:pPr>
          <w:hyperlink w:anchor="_Toc161141743" w:history="1">
            <w:r w:rsidRPr="004F0C03">
              <w:rPr>
                <w:rStyle w:val="Hipervnculo"/>
                <w:noProof/>
              </w:rPr>
              <w:t xml:space="preserve">2.2.2. </w:t>
            </w:r>
            <w:r w:rsidRPr="004F0C03">
              <w:rPr>
                <w:rStyle w:val="Hipervnculo"/>
                <w:noProof/>
                <w:lang w:val="ca-ES"/>
              </w:rPr>
              <w:t>Població amb necessitats especials: discapacitat o vulnerabilitat</w:t>
            </w:r>
            <w:r>
              <w:rPr>
                <w:noProof/>
                <w:webHidden/>
              </w:rPr>
              <w:tab/>
            </w:r>
            <w:r>
              <w:rPr>
                <w:noProof/>
                <w:webHidden/>
              </w:rPr>
              <w:fldChar w:fldCharType="begin"/>
            </w:r>
            <w:r>
              <w:rPr>
                <w:noProof/>
                <w:webHidden/>
              </w:rPr>
              <w:instrText xml:space="preserve"> PAGEREF _Toc161141743 \h </w:instrText>
            </w:r>
            <w:r>
              <w:rPr>
                <w:noProof/>
                <w:webHidden/>
              </w:rPr>
            </w:r>
            <w:r>
              <w:rPr>
                <w:noProof/>
                <w:webHidden/>
              </w:rPr>
              <w:fldChar w:fldCharType="separate"/>
            </w:r>
            <w:r>
              <w:rPr>
                <w:noProof/>
                <w:webHidden/>
              </w:rPr>
              <w:t>7</w:t>
            </w:r>
            <w:r>
              <w:rPr>
                <w:noProof/>
                <w:webHidden/>
              </w:rPr>
              <w:fldChar w:fldCharType="end"/>
            </w:r>
          </w:hyperlink>
        </w:p>
        <w:p w14:paraId="0A847163" w14:textId="01C92911" w:rsidR="00E241A9" w:rsidRDefault="00E241A9">
          <w:pPr>
            <w:pStyle w:val="TDC3"/>
            <w:rPr>
              <w:rFonts w:eastAsiaTheme="minorEastAsia" w:cstheme="minorBidi"/>
              <w:noProof/>
              <w:sz w:val="22"/>
              <w:szCs w:val="22"/>
            </w:rPr>
          </w:pPr>
          <w:hyperlink w:anchor="_Toc161141744" w:history="1">
            <w:r w:rsidRPr="004F0C03">
              <w:rPr>
                <w:rStyle w:val="Hipervnculo"/>
                <w:noProof/>
              </w:rPr>
              <w:t xml:space="preserve">2.2.3. </w:t>
            </w:r>
            <w:r w:rsidRPr="004F0C03">
              <w:rPr>
                <w:rStyle w:val="Hipervnculo"/>
                <w:noProof/>
                <w:lang w:val="ca-ES"/>
              </w:rPr>
              <w:t>Població empadronada estrangera</w:t>
            </w:r>
            <w:r>
              <w:rPr>
                <w:noProof/>
                <w:webHidden/>
              </w:rPr>
              <w:tab/>
            </w:r>
            <w:r>
              <w:rPr>
                <w:noProof/>
                <w:webHidden/>
              </w:rPr>
              <w:fldChar w:fldCharType="begin"/>
            </w:r>
            <w:r>
              <w:rPr>
                <w:noProof/>
                <w:webHidden/>
              </w:rPr>
              <w:instrText xml:space="preserve"> PAGEREF _Toc161141744 \h </w:instrText>
            </w:r>
            <w:r>
              <w:rPr>
                <w:noProof/>
                <w:webHidden/>
              </w:rPr>
            </w:r>
            <w:r>
              <w:rPr>
                <w:noProof/>
                <w:webHidden/>
              </w:rPr>
              <w:fldChar w:fldCharType="separate"/>
            </w:r>
            <w:r>
              <w:rPr>
                <w:noProof/>
                <w:webHidden/>
              </w:rPr>
              <w:t>8</w:t>
            </w:r>
            <w:r>
              <w:rPr>
                <w:noProof/>
                <w:webHidden/>
              </w:rPr>
              <w:fldChar w:fldCharType="end"/>
            </w:r>
          </w:hyperlink>
        </w:p>
        <w:p w14:paraId="15FE8E0D" w14:textId="0083BE38" w:rsidR="00E241A9" w:rsidRDefault="00E241A9">
          <w:pPr>
            <w:pStyle w:val="TDC3"/>
            <w:rPr>
              <w:rFonts w:eastAsiaTheme="minorEastAsia" w:cstheme="minorBidi"/>
              <w:noProof/>
              <w:sz w:val="22"/>
              <w:szCs w:val="22"/>
            </w:rPr>
          </w:pPr>
          <w:hyperlink w:anchor="_Toc161141745" w:history="1">
            <w:r w:rsidRPr="004F0C03">
              <w:rPr>
                <w:rStyle w:val="Hipervnculo"/>
                <w:noProof/>
              </w:rPr>
              <w:t xml:space="preserve">2.2.4. </w:t>
            </w:r>
            <w:r w:rsidRPr="004F0C03">
              <w:rPr>
                <w:rStyle w:val="Hipervnculo"/>
                <w:noProof/>
                <w:lang w:val="ca-ES"/>
              </w:rPr>
              <w:t>Població flotant (turisme)</w:t>
            </w:r>
            <w:r>
              <w:rPr>
                <w:noProof/>
                <w:webHidden/>
              </w:rPr>
              <w:tab/>
            </w:r>
            <w:r>
              <w:rPr>
                <w:noProof/>
                <w:webHidden/>
              </w:rPr>
              <w:fldChar w:fldCharType="begin"/>
            </w:r>
            <w:r>
              <w:rPr>
                <w:noProof/>
                <w:webHidden/>
              </w:rPr>
              <w:instrText xml:space="preserve"> PAGEREF _Toc161141745 \h </w:instrText>
            </w:r>
            <w:r>
              <w:rPr>
                <w:noProof/>
                <w:webHidden/>
              </w:rPr>
            </w:r>
            <w:r>
              <w:rPr>
                <w:noProof/>
                <w:webHidden/>
              </w:rPr>
              <w:fldChar w:fldCharType="separate"/>
            </w:r>
            <w:r>
              <w:rPr>
                <w:noProof/>
                <w:webHidden/>
              </w:rPr>
              <w:t>8</w:t>
            </w:r>
            <w:r>
              <w:rPr>
                <w:noProof/>
                <w:webHidden/>
              </w:rPr>
              <w:fldChar w:fldCharType="end"/>
            </w:r>
          </w:hyperlink>
        </w:p>
        <w:p w14:paraId="619C4D35" w14:textId="47DECBC9"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746" w:history="1">
            <w:r w:rsidRPr="004F0C03">
              <w:rPr>
                <w:rStyle w:val="Hipervnculo"/>
                <w:noProof/>
              </w:rPr>
              <w:t xml:space="preserve">2.3. </w:t>
            </w:r>
            <w:r w:rsidRPr="004F0C03">
              <w:rPr>
                <w:rStyle w:val="Hipervnculo"/>
                <w:noProof/>
                <w:lang w:val="ca-ES"/>
              </w:rPr>
              <w:t>Edificació i Habitatge. Polígons Industrials i Comercials.</w:t>
            </w:r>
            <w:r>
              <w:rPr>
                <w:noProof/>
                <w:webHidden/>
              </w:rPr>
              <w:tab/>
            </w:r>
            <w:r>
              <w:rPr>
                <w:noProof/>
                <w:webHidden/>
              </w:rPr>
              <w:fldChar w:fldCharType="begin"/>
            </w:r>
            <w:r>
              <w:rPr>
                <w:noProof/>
                <w:webHidden/>
              </w:rPr>
              <w:instrText xml:space="preserve"> PAGEREF _Toc161141746 \h </w:instrText>
            </w:r>
            <w:r>
              <w:rPr>
                <w:noProof/>
                <w:webHidden/>
              </w:rPr>
            </w:r>
            <w:r>
              <w:rPr>
                <w:noProof/>
                <w:webHidden/>
              </w:rPr>
              <w:fldChar w:fldCharType="separate"/>
            </w:r>
            <w:r>
              <w:rPr>
                <w:noProof/>
                <w:webHidden/>
              </w:rPr>
              <w:t>9</w:t>
            </w:r>
            <w:r>
              <w:rPr>
                <w:noProof/>
                <w:webHidden/>
              </w:rPr>
              <w:fldChar w:fldCharType="end"/>
            </w:r>
          </w:hyperlink>
        </w:p>
        <w:p w14:paraId="444AC4D8" w14:textId="37387AE6" w:rsidR="00E241A9" w:rsidRDefault="00E241A9">
          <w:pPr>
            <w:pStyle w:val="TDC3"/>
            <w:rPr>
              <w:rFonts w:eastAsiaTheme="minorEastAsia" w:cstheme="minorBidi"/>
              <w:noProof/>
              <w:sz w:val="22"/>
              <w:szCs w:val="22"/>
            </w:rPr>
          </w:pPr>
          <w:hyperlink w:anchor="_Toc161141747" w:history="1">
            <w:r w:rsidRPr="004F0C03">
              <w:rPr>
                <w:rStyle w:val="Hipervnculo"/>
                <w:noProof/>
              </w:rPr>
              <w:t xml:space="preserve">2.3.1. </w:t>
            </w:r>
            <w:r w:rsidRPr="004F0C03">
              <w:rPr>
                <w:rStyle w:val="Hipervnculo"/>
                <w:noProof/>
                <w:lang w:val="ca-ES"/>
              </w:rPr>
              <w:t>Edificis i Habitatges</w:t>
            </w:r>
            <w:r>
              <w:rPr>
                <w:noProof/>
                <w:webHidden/>
              </w:rPr>
              <w:tab/>
            </w:r>
            <w:r>
              <w:rPr>
                <w:noProof/>
                <w:webHidden/>
              </w:rPr>
              <w:fldChar w:fldCharType="begin"/>
            </w:r>
            <w:r>
              <w:rPr>
                <w:noProof/>
                <w:webHidden/>
              </w:rPr>
              <w:instrText xml:space="preserve"> PAGEREF _Toc161141747 \h </w:instrText>
            </w:r>
            <w:r>
              <w:rPr>
                <w:noProof/>
                <w:webHidden/>
              </w:rPr>
            </w:r>
            <w:r>
              <w:rPr>
                <w:noProof/>
                <w:webHidden/>
              </w:rPr>
              <w:fldChar w:fldCharType="separate"/>
            </w:r>
            <w:r>
              <w:rPr>
                <w:noProof/>
                <w:webHidden/>
              </w:rPr>
              <w:t>9</w:t>
            </w:r>
            <w:r>
              <w:rPr>
                <w:noProof/>
                <w:webHidden/>
              </w:rPr>
              <w:fldChar w:fldCharType="end"/>
            </w:r>
          </w:hyperlink>
        </w:p>
        <w:p w14:paraId="036E5D1A" w14:textId="4568D14B" w:rsidR="00E241A9" w:rsidRDefault="00E241A9">
          <w:pPr>
            <w:pStyle w:val="TDC3"/>
            <w:tabs>
              <w:tab w:val="left" w:pos="1320"/>
            </w:tabs>
            <w:rPr>
              <w:rFonts w:eastAsiaTheme="minorEastAsia" w:cstheme="minorBidi"/>
              <w:noProof/>
              <w:sz w:val="22"/>
              <w:szCs w:val="22"/>
            </w:rPr>
          </w:pPr>
          <w:hyperlink w:anchor="_Toc161141748" w:history="1">
            <w:r w:rsidRPr="004F0C03">
              <w:rPr>
                <w:rStyle w:val="Hipervnculo"/>
                <w:noProof/>
              </w:rPr>
              <w:t>2.3.2.</w:t>
            </w:r>
            <w:r>
              <w:rPr>
                <w:rFonts w:eastAsiaTheme="minorEastAsia" w:cstheme="minorBidi"/>
                <w:noProof/>
                <w:sz w:val="22"/>
                <w:szCs w:val="22"/>
              </w:rPr>
              <w:tab/>
            </w:r>
            <w:r w:rsidRPr="004F0C03">
              <w:rPr>
                <w:rStyle w:val="Hipervnculo"/>
                <w:noProof/>
              </w:rPr>
              <w:t>Zones i polígons industrials</w:t>
            </w:r>
            <w:r>
              <w:rPr>
                <w:noProof/>
                <w:webHidden/>
              </w:rPr>
              <w:tab/>
            </w:r>
            <w:r>
              <w:rPr>
                <w:noProof/>
                <w:webHidden/>
              </w:rPr>
              <w:fldChar w:fldCharType="begin"/>
            </w:r>
            <w:r>
              <w:rPr>
                <w:noProof/>
                <w:webHidden/>
              </w:rPr>
              <w:instrText xml:space="preserve"> PAGEREF _Toc161141748 \h </w:instrText>
            </w:r>
            <w:r>
              <w:rPr>
                <w:noProof/>
                <w:webHidden/>
              </w:rPr>
            </w:r>
            <w:r>
              <w:rPr>
                <w:noProof/>
                <w:webHidden/>
              </w:rPr>
              <w:fldChar w:fldCharType="separate"/>
            </w:r>
            <w:r>
              <w:rPr>
                <w:noProof/>
                <w:webHidden/>
              </w:rPr>
              <w:t>11</w:t>
            </w:r>
            <w:r>
              <w:rPr>
                <w:noProof/>
                <w:webHidden/>
              </w:rPr>
              <w:fldChar w:fldCharType="end"/>
            </w:r>
          </w:hyperlink>
        </w:p>
        <w:p w14:paraId="3BF65EA0" w14:textId="34C0D8E3" w:rsidR="00E241A9" w:rsidRDefault="00E241A9">
          <w:pPr>
            <w:pStyle w:val="TDC3"/>
            <w:tabs>
              <w:tab w:val="left" w:pos="1320"/>
            </w:tabs>
            <w:rPr>
              <w:rFonts w:eastAsiaTheme="minorEastAsia" w:cstheme="minorBidi"/>
              <w:noProof/>
              <w:sz w:val="22"/>
              <w:szCs w:val="22"/>
            </w:rPr>
          </w:pPr>
          <w:hyperlink w:anchor="_Toc161141749" w:history="1">
            <w:r w:rsidRPr="004F0C03">
              <w:rPr>
                <w:rStyle w:val="Hipervnculo"/>
                <w:noProof/>
              </w:rPr>
              <w:t>2.3.3.</w:t>
            </w:r>
            <w:r>
              <w:rPr>
                <w:rFonts w:eastAsiaTheme="minorEastAsia" w:cstheme="minorBidi"/>
                <w:noProof/>
                <w:sz w:val="22"/>
                <w:szCs w:val="22"/>
              </w:rPr>
              <w:tab/>
            </w:r>
            <w:r w:rsidRPr="004F0C03">
              <w:rPr>
                <w:rStyle w:val="Hipervnculo"/>
                <w:noProof/>
              </w:rPr>
              <w:t>Centres comercials i d'oci</w:t>
            </w:r>
            <w:r>
              <w:rPr>
                <w:noProof/>
                <w:webHidden/>
              </w:rPr>
              <w:tab/>
            </w:r>
            <w:r>
              <w:rPr>
                <w:noProof/>
                <w:webHidden/>
              </w:rPr>
              <w:fldChar w:fldCharType="begin"/>
            </w:r>
            <w:r>
              <w:rPr>
                <w:noProof/>
                <w:webHidden/>
              </w:rPr>
              <w:instrText xml:space="preserve"> PAGEREF _Toc161141749 \h </w:instrText>
            </w:r>
            <w:r>
              <w:rPr>
                <w:noProof/>
                <w:webHidden/>
              </w:rPr>
            </w:r>
            <w:r>
              <w:rPr>
                <w:noProof/>
                <w:webHidden/>
              </w:rPr>
              <w:fldChar w:fldCharType="separate"/>
            </w:r>
            <w:r>
              <w:rPr>
                <w:noProof/>
                <w:webHidden/>
              </w:rPr>
              <w:t>11</w:t>
            </w:r>
            <w:r>
              <w:rPr>
                <w:noProof/>
                <w:webHidden/>
              </w:rPr>
              <w:fldChar w:fldCharType="end"/>
            </w:r>
          </w:hyperlink>
        </w:p>
        <w:p w14:paraId="7598F218" w14:textId="320F8F93"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750" w:history="1">
            <w:r w:rsidRPr="004F0C03">
              <w:rPr>
                <w:rStyle w:val="Hipervnculo"/>
                <w:noProof/>
              </w:rPr>
              <w:t xml:space="preserve">2.4. </w:t>
            </w:r>
            <w:r w:rsidRPr="004F0C03">
              <w:rPr>
                <w:rStyle w:val="Hipervnculo"/>
                <w:rFonts w:cstheme="minorHAnsi"/>
                <w:noProof/>
                <w:lang w:val="ca-ES"/>
              </w:rPr>
              <w:t>Infraestructures i vies de comunicació</w:t>
            </w:r>
            <w:r>
              <w:rPr>
                <w:noProof/>
                <w:webHidden/>
              </w:rPr>
              <w:tab/>
            </w:r>
            <w:r>
              <w:rPr>
                <w:noProof/>
                <w:webHidden/>
              </w:rPr>
              <w:fldChar w:fldCharType="begin"/>
            </w:r>
            <w:r>
              <w:rPr>
                <w:noProof/>
                <w:webHidden/>
              </w:rPr>
              <w:instrText xml:space="preserve"> PAGEREF _Toc161141750 \h </w:instrText>
            </w:r>
            <w:r>
              <w:rPr>
                <w:noProof/>
                <w:webHidden/>
              </w:rPr>
            </w:r>
            <w:r>
              <w:rPr>
                <w:noProof/>
                <w:webHidden/>
              </w:rPr>
              <w:fldChar w:fldCharType="separate"/>
            </w:r>
            <w:r>
              <w:rPr>
                <w:noProof/>
                <w:webHidden/>
              </w:rPr>
              <w:t>12</w:t>
            </w:r>
            <w:r>
              <w:rPr>
                <w:noProof/>
                <w:webHidden/>
              </w:rPr>
              <w:fldChar w:fldCharType="end"/>
            </w:r>
          </w:hyperlink>
        </w:p>
        <w:p w14:paraId="078C77FC" w14:textId="1E61219E" w:rsidR="00E241A9" w:rsidRDefault="00E241A9">
          <w:pPr>
            <w:pStyle w:val="TDC3"/>
            <w:tabs>
              <w:tab w:val="left" w:pos="1320"/>
            </w:tabs>
            <w:rPr>
              <w:rFonts w:eastAsiaTheme="minorEastAsia" w:cstheme="minorBidi"/>
              <w:noProof/>
              <w:sz w:val="22"/>
              <w:szCs w:val="22"/>
            </w:rPr>
          </w:pPr>
          <w:hyperlink w:anchor="_Toc161141751" w:history="1">
            <w:r w:rsidRPr="004F0C03">
              <w:rPr>
                <w:rStyle w:val="Hipervnculo"/>
                <w:noProof/>
                <w:lang w:val="ca-ES"/>
              </w:rPr>
              <w:t>2.4.1.</w:t>
            </w:r>
            <w:r>
              <w:rPr>
                <w:rFonts w:eastAsiaTheme="minorEastAsia" w:cstheme="minorBidi"/>
                <w:noProof/>
                <w:sz w:val="22"/>
                <w:szCs w:val="22"/>
              </w:rPr>
              <w:tab/>
            </w:r>
            <w:r w:rsidRPr="004F0C03">
              <w:rPr>
                <w:rStyle w:val="Hipervnculo"/>
                <w:noProof/>
                <w:lang w:val="ca-ES"/>
              </w:rPr>
              <w:t>Carreteres</w:t>
            </w:r>
            <w:r>
              <w:rPr>
                <w:noProof/>
                <w:webHidden/>
              </w:rPr>
              <w:tab/>
            </w:r>
            <w:r>
              <w:rPr>
                <w:noProof/>
                <w:webHidden/>
              </w:rPr>
              <w:fldChar w:fldCharType="begin"/>
            </w:r>
            <w:r>
              <w:rPr>
                <w:noProof/>
                <w:webHidden/>
              </w:rPr>
              <w:instrText xml:space="preserve"> PAGEREF _Toc161141751 \h </w:instrText>
            </w:r>
            <w:r>
              <w:rPr>
                <w:noProof/>
                <w:webHidden/>
              </w:rPr>
            </w:r>
            <w:r>
              <w:rPr>
                <w:noProof/>
                <w:webHidden/>
              </w:rPr>
              <w:fldChar w:fldCharType="separate"/>
            </w:r>
            <w:r>
              <w:rPr>
                <w:noProof/>
                <w:webHidden/>
              </w:rPr>
              <w:t>12</w:t>
            </w:r>
            <w:r>
              <w:rPr>
                <w:noProof/>
                <w:webHidden/>
              </w:rPr>
              <w:fldChar w:fldCharType="end"/>
            </w:r>
          </w:hyperlink>
        </w:p>
        <w:p w14:paraId="32E3BC5D" w14:textId="33459D2A" w:rsidR="00E241A9" w:rsidRDefault="00E241A9">
          <w:pPr>
            <w:pStyle w:val="TDC3"/>
            <w:tabs>
              <w:tab w:val="left" w:pos="1320"/>
            </w:tabs>
            <w:rPr>
              <w:rFonts w:eastAsiaTheme="minorEastAsia" w:cstheme="minorBidi"/>
              <w:noProof/>
              <w:sz w:val="22"/>
              <w:szCs w:val="22"/>
            </w:rPr>
          </w:pPr>
          <w:hyperlink w:anchor="_Toc161141752" w:history="1">
            <w:r w:rsidRPr="004F0C03">
              <w:rPr>
                <w:rStyle w:val="Hipervnculo"/>
                <w:noProof/>
                <w:lang w:val="ca-ES"/>
              </w:rPr>
              <w:t>2.4.2.</w:t>
            </w:r>
            <w:r>
              <w:rPr>
                <w:rFonts w:eastAsiaTheme="minorEastAsia" w:cstheme="minorBidi"/>
                <w:noProof/>
                <w:sz w:val="22"/>
                <w:szCs w:val="22"/>
              </w:rPr>
              <w:tab/>
            </w:r>
            <w:r w:rsidRPr="004F0C03">
              <w:rPr>
                <w:rStyle w:val="Hipervnculo"/>
                <w:noProof/>
                <w:lang w:val="ca-ES"/>
              </w:rPr>
              <w:t>Camins principals</w:t>
            </w:r>
            <w:r>
              <w:rPr>
                <w:noProof/>
                <w:webHidden/>
              </w:rPr>
              <w:tab/>
            </w:r>
            <w:r>
              <w:rPr>
                <w:noProof/>
                <w:webHidden/>
              </w:rPr>
              <w:fldChar w:fldCharType="begin"/>
            </w:r>
            <w:r>
              <w:rPr>
                <w:noProof/>
                <w:webHidden/>
              </w:rPr>
              <w:instrText xml:space="preserve"> PAGEREF _Toc161141752 \h </w:instrText>
            </w:r>
            <w:r>
              <w:rPr>
                <w:noProof/>
                <w:webHidden/>
              </w:rPr>
            </w:r>
            <w:r>
              <w:rPr>
                <w:noProof/>
                <w:webHidden/>
              </w:rPr>
              <w:fldChar w:fldCharType="separate"/>
            </w:r>
            <w:r>
              <w:rPr>
                <w:noProof/>
                <w:webHidden/>
              </w:rPr>
              <w:t>12</w:t>
            </w:r>
            <w:r>
              <w:rPr>
                <w:noProof/>
                <w:webHidden/>
              </w:rPr>
              <w:fldChar w:fldCharType="end"/>
            </w:r>
          </w:hyperlink>
        </w:p>
        <w:p w14:paraId="65BE1001" w14:textId="62A20758" w:rsidR="00E241A9" w:rsidRDefault="00E241A9">
          <w:pPr>
            <w:pStyle w:val="TDC3"/>
            <w:tabs>
              <w:tab w:val="left" w:pos="1320"/>
            </w:tabs>
            <w:rPr>
              <w:rFonts w:eastAsiaTheme="minorEastAsia" w:cstheme="minorBidi"/>
              <w:noProof/>
              <w:sz w:val="22"/>
              <w:szCs w:val="22"/>
            </w:rPr>
          </w:pPr>
          <w:hyperlink w:anchor="_Toc161141753" w:history="1">
            <w:r w:rsidRPr="004F0C03">
              <w:rPr>
                <w:rStyle w:val="Hipervnculo"/>
                <w:noProof/>
                <w:lang w:val="ca-ES"/>
              </w:rPr>
              <w:t>2.4.3.</w:t>
            </w:r>
            <w:r>
              <w:rPr>
                <w:rFonts w:eastAsiaTheme="minorEastAsia" w:cstheme="minorBidi"/>
                <w:noProof/>
                <w:sz w:val="22"/>
                <w:szCs w:val="22"/>
              </w:rPr>
              <w:tab/>
            </w:r>
            <w:r w:rsidRPr="004F0C03">
              <w:rPr>
                <w:rStyle w:val="Hipervnculo"/>
                <w:noProof/>
                <w:lang w:val="ca-ES"/>
              </w:rPr>
              <w:t>Ferrocarril</w:t>
            </w:r>
            <w:r>
              <w:rPr>
                <w:noProof/>
                <w:webHidden/>
              </w:rPr>
              <w:tab/>
            </w:r>
            <w:r>
              <w:rPr>
                <w:noProof/>
                <w:webHidden/>
              </w:rPr>
              <w:fldChar w:fldCharType="begin"/>
            </w:r>
            <w:r>
              <w:rPr>
                <w:noProof/>
                <w:webHidden/>
              </w:rPr>
              <w:instrText xml:space="preserve"> PAGEREF _Toc161141753 \h </w:instrText>
            </w:r>
            <w:r>
              <w:rPr>
                <w:noProof/>
                <w:webHidden/>
              </w:rPr>
            </w:r>
            <w:r>
              <w:rPr>
                <w:noProof/>
                <w:webHidden/>
              </w:rPr>
              <w:fldChar w:fldCharType="separate"/>
            </w:r>
            <w:r>
              <w:rPr>
                <w:noProof/>
                <w:webHidden/>
              </w:rPr>
              <w:t>13</w:t>
            </w:r>
            <w:r>
              <w:rPr>
                <w:noProof/>
                <w:webHidden/>
              </w:rPr>
              <w:fldChar w:fldCharType="end"/>
            </w:r>
          </w:hyperlink>
        </w:p>
        <w:p w14:paraId="4778D67F" w14:textId="248C32BF" w:rsidR="00E241A9" w:rsidRDefault="00E241A9">
          <w:pPr>
            <w:pStyle w:val="TDC3"/>
            <w:tabs>
              <w:tab w:val="left" w:pos="1320"/>
            </w:tabs>
            <w:rPr>
              <w:rFonts w:eastAsiaTheme="minorEastAsia" w:cstheme="minorBidi"/>
              <w:noProof/>
              <w:sz w:val="22"/>
              <w:szCs w:val="22"/>
            </w:rPr>
          </w:pPr>
          <w:hyperlink w:anchor="_Toc161141754" w:history="1">
            <w:r w:rsidRPr="004F0C03">
              <w:rPr>
                <w:rStyle w:val="Hipervnculo"/>
                <w:noProof/>
                <w:lang w:val="ca-ES"/>
              </w:rPr>
              <w:t>2.4.4.</w:t>
            </w:r>
            <w:r>
              <w:rPr>
                <w:rFonts w:eastAsiaTheme="minorEastAsia" w:cstheme="minorBidi"/>
                <w:noProof/>
                <w:sz w:val="22"/>
                <w:szCs w:val="22"/>
              </w:rPr>
              <w:tab/>
            </w:r>
            <w:r w:rsidRPr="004F0C03">
              <w:rPr>
                <w:rStyle w:val="Hipervnculo"/>
                <w:noProof/>
                <w:lang w:val="ca-ES"/>
              </w:rPr>
              <w:t>Autobús</w:t>
            </w:r>
            <w:r>
              <w:rPr>
                <w:noProof/>
                <w:webHidden/>
              </w:rPr>
              <w:tab/>
            </w:r>
            <w:r>
              <w:rPr>
                <w:noProof/>
                <w:webHidden/>
              </w:rPr>
              <w:fldChar w:fldCharType="begin"/>
            </w:r>
            <w:r>
              <w:rPr>
                <w:noProof/>
                <w:webHidden/>
              </w:rPr>
              <w:instrText xml:space="preserve"> PAGEREF _Toc161141754 \h </w:instrText>
            </w:r>
            <w:r>
              <w:rPr>
                <w:noProof/>
                <w:webHidden/>
              </w:rPr>
            </w:r>
            <w:r>
              <w:rPr>
                <w:noProof/>
                <w:webHidden/>
              </w:rPr>
              <w:fldChar w:fldCharType="separate"/>
            </w:r>
            <w:r>
              <w:rPr>
                <w:noProof/>
                <w:webHidden/>
              </w:rPr>
              <w:t>13</w:t>
            </w:r>
            <w:r>
              <w:rPr>
                <w:noProof/>
                <w:webHidden/>
              </w:rPr>
              <w:fldChar w:fldCharType="end"/>
            </w:r>
          </w:hyperlink>
        </w:p>
        <w:p w14:paraId="01C9A1B4" w14:textId="144C4884" w:rsidR="00E241A9" w:rsidRDefault="00E241A9">
          <w:pPr>
            <w:pStyle w:val="TDC3"/>
            <w:tabs>
              <w:tab w:val="left" w:pos="1320"/>
            </w:tabs>
            <w:rPr>
              <w:rFonts w:eastAsiaTheme="minorEastAsia" w:cstheme="minorBidi"/>
              <w:noProof/>
              <w:sz w:val="22"/>
              <w:szCs w:val="22"/>
            </w:rPr>
          </w:pPr>
          <w:hyperlink w:anchor="_Toc161141755" w:history="1">
            <w:r w:rsidRPr="004F0C03">
              <w:rPr>
                <w:rStyle w:val="Hipervnculo"/>
                <w:noProof/>
                <w:lang w:val="ca-ES"/>
              </w:rPr>
              <w:t>2.4.5.</w:t>
            </w:r>
            <w:r>
              <w:rPr>
                <w:rFonts w:eastAsiaTheme="minorEastAsia" w:cstheme="minorBidi"/>
                <w:noProof/>
                <w:sz w:val="22"/>
                <w:szCs w:val="22"/>
              </w:rPr>
              <w:tab/>
            </w:r>
            <w:r w:rsidRPr="004F0C03">
              <w:rPr>
                <w:rStyle w:val="Hipervnculo"/>
                <w:noProof/>
                <w:lang w:val="ca-ES"/>
              </w:rPr>
              <w:t>Ports</w:t>
            </w:r>
            <w:r>
              <w:rPr>
                <w:noProof/>
                <w:webHidden/>
              </w:rPr>
              <w:tab/>
            </w:r>
            <w:r>
              <w:rPr>
                <w:noProof/>
                <w:webHidden/>
              </w:rPr>
              <w:fldChar w:fldCharType="begin"/>
            </w:r>
            <w:r>
              <w:rPr>
                <w:noProof/>
                <w:webHidden/>
              </w:rPr>
              <w:instrText xml:space="preserve"> PAGEREF _Toc161141755 \h </w:instrText>
            </w:r>
            <w:r>
              <w:rPr>
                <w:noProof/>
                <w:webHidden/>
              </w:rPr>
            </w:r>
            <w:r>
              <w:rPr>
                <w:noProof/>
                <w:webHidden/>
              </w:rPr>
              <w:fldChar w:fldCharType="separate"/>
            </w:r>
            <w:r>
              <w:rPr>
                <w:noProof/>
                <w:webHidden/>
              </w:rPr>
              <w:t>13</w:t>
            </w:r>
            <w:r>
              <w:rPr>
                <w:noProof/>
                <w:webHidden/>
              </w:rPr>
              <w:fldChar w:fldCharType="end"/>
            </w:r>
          </w:hyperlink>
        </w:p>
        <w:p w14:paraId="2F4D2885" w14:textId="436C7CDD" w:rsidR="00E241A9" w:rsidRDefault="00E241A9">
          <w:pPr>
            <w:pStyle w:val="TDC3"/>
            <w:tabs>
              <w:tab w:val="left" w:pos="1320"/>
            </w:tabs>
            <w:rPr>
              <w:rFonts w:eastAsiaTheme="minorEastAsia" w:cstheme="minorBidi"/>
              <w:noProof/>
              <w:sz w:val="22"/>
              <w:szCs w:val="22"/>
            </w:rPr>
          </w:pPr>
          <w:hyperlink w:anchor="_Toc161141756" w:history="1">
            <w:r w:rsidRPr="004F0C03">
              <w:rPr>
                <w:rStyle w:val="Hipervnculo"/>
                <w:noProof/>
                <w:lang w:val="ca-ES"/>
              </w:rPr>
              <w:t>2.4.6.</w:t>
            </w:r>
            <w:r>
              <w:rPr>
                <w:rFonts w:eastAsiaTheme="minorEastAsia" w:cstheme="minorBidi"/>
                <w:noProof/>
                <w:sz w:val="22"/>
                <w:szCs w:val="22"/>
              </w:rPr>
              <w:tab/>
            </w:r>
            <w:r w:rsidRPr="004F0C03">
              <w:rPr>
                <w:rStyle w:val="Hipervnculo"/>
                <w:noProof/>
                <w:lang w:val="ca-ES"/>
              </w:rPr>
              <w:t>Aeroports i helisuperficies</w:t>
            </w:r>
            <w:r>
              <w:rPr>
                <w:noProof/>
                <w:webHidden/>
              </w:rPr>
              <w:tab/>
            </w:r>
            <w:r>
              <w:rPr>
                <w:noProof/>
                <w:webHidden/>
              </w:rPr>
              <w:fldChar w:fldCharType="begin"/>
            </w:r>
            <w:r>
              <w:rPr>
                <w:noProof/>
                <w:webHidden/>
              </w:rPr>
              <w:instrText xml:space="preserve"> PAGEREF _Toc161141756 \h </w:instrText>
            </w:r>
            <w:r>
              <w:rPr>
                <w:noProof/>
                <w:webHidden/>
              </w:rPr>
            </w:r>
            <w:r>
              <w:rPr>
                <w:noProof/>
                <w:webHidden/>
              </w:rPr>
              <w:fldChar w:fldCharType="separate"/>
            </w:r>
            <w:r>
              <w:rPr>
                <w:noProof/>
                <w:webHidden/>
              </w:rPr>
              <w:t>14</w:t>
            </w:r>
            <w:r>
              <w:rPr>
                <w:noProof/>
                <w:webHidden/>
              </w:rPr>
              <w:fldChar w:fldCharType="end"/>
            </w:r>
          </w:hyperlink>
        </w:p>
        <w:p w14:paraId="3E183DA7" w14:textId="7468A200"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757" w:history="1">
            <w:r w:rsidRPr="004F0C03">
              <w:rPr>
                <w:rStyle w:val="Hipervnculo"/>
                <w:rFonts w:cstheme="minorHAnsi"/>
                <w:noProof/>
              </w:rPr>
              <w:t>2.5.</w:t>
            </w:r>
            <w:r>
              <w:rPr>
                <w:rFonts w:asciiTheme="minorHAnsi" w:eastAsiaTheme="minorEastAsia" w:hAnsiTheme="minorHAnsi" w:cstheme="minorBidi"/>
                <w:noProof/>
                <w:sz w:val="22"/>
                <w:szCs w:val="22"/>
              </w:rPr>
              <w:tab/>
            </w:r>
            <w:r w:rsidRPr="004F0C03">
              <w:rPr>
                <w:rStyle w:val="Hipervnculo"/>
                <w:rFonts w:cstheme="minorHAnsi"/>
                <w:noProof/>
                <w:lang w:val="ca-ES"/>
              </w:rPr>
              <w:t>Servicios bàsics</w:t>
            </w:r>
            <w:r>
              <w:rPr>
                <w:noProof/>
                <w:webHidden/>
              </w:rPr>
              <w:tab/>
            </w:r>
            <w:r>
              <w:rPr>
                <w:noProof/>
                <w:webHidden/>
              </w:rPr>
              <w:fldChar w:fldCharType="begin"/>
            </w:r>
            <w:r>
              <w:rPr>
                <w:noProof/>
                <w:webHidden/>
              </w:rPr>
              <w:instrText xml:space="preserve"> PAGEREF _Toc161141757 \h </w:instrText>
            </w:r>
            <w:r>
              <w:rPr>
                <w:noProof/>
                <w:webHidden/>
              </w:rPr>
            </w:r>
            <w:r>
              <w:rPr>
                <w:noProof/>
                <w:webHidden/>
              </w:rPr>
              <w:fldChar w:fldCharType="separate"/>
            </w:r>
            <w:r>
              <w:rPr>
                <w:noProof/>
                <w:webHidden/>
              </w:rPr>
              <w:t>14</w:t>
            </w:r>
            <w:r>
              <w:rPr>
                <w:noProof/>
                <w:webHidden/>
              </w:rPr>
              <w:fldChar w:fldCharType="end"/>
            </w:r>
          </w:hyperlink>
        </w:p>
        <w:p w14:paraId="4301F726" w14:textId="27391B31" w:rsidR="00E241A9" w:rsidRDefault="00E241A9">
          <w:pPr>
            <w:pStyle w:val="TDC3"/>
            <w:tabs>
              <w:tab w:val="left" w:pos="1320"/>
            </w:tabs>
            <w:rPr>
              <w:rFonts w:eastAsiaTheme="minorEastAsia" w:cstheme="minorBidi"/>
              <w:noProof/>
              <w:sz w:val="22"/>
              <w:szCs w:val="22"/>
            </w:rPr>
          </w:pPr>
          <w:hyperlink w:anchor="_Toc161141758" w:history="1">
            <w:r w:rsidRPr="004F0C03">
              <w:rPr>
                <w:rStyle w:val="Hipervnculo"/>
                <w:noProof/>
                <w:lang w:val="ca-ES"/>
              </w:rPr>
              <w:t>2.5.1.</w:t>
            </w:r>
            <w:r>
              <w:rPr>
                <w:rFonts w:eastAsiaTheme="minorEastAsia" w:cstheme="minorBidi"/>
                <w:noProof/>
                <w:sz w:val="22"/>
                <w:szCs w:val="22"/>
              </w:rPr>
              <w:tab/>
            </w:r>
            <w:r w:rsidRPr="004F0C03">
              <w:rPr>
                <w:rStyle w:val="Hipervnculo"/>
                <w:noProof/>
                <w:lang w:val="ca-ES"/>
              </w:rPr>
              <w:t>Xarxa de proveïment d'aigua potable</w:t>
            </w:r>
            <w:r>
              <w:rPr>
                <w:noProof/>
                <w:webHidden/>
              </w:rPr>
              <w:tab/>
            </w:r>
            <w:r>
              <w:rPr>
                <w:noProof/>
                <w:webHidden/>
              </w:rPr>
              <w:fldChar w:fldCharType="begin"/>
            </w:r>
            <w:r>
              <w:rPr>
                <w:noProof/>
                <w:webHidden/>
              </w:rPr>
              <w:instrText xml:space="preserve"> PAGEREF _Toc161141758 \h </w:instrText>
            </w:r>
            <w:r>
              <w:rPr>
                <w:noProof/>
                <w:webHidden/>
              </w:rPr>
            </w:r>
            <w:r>
              <w:rPr>
                <w:noProof/>
                <w:webHidden/>
              </w:rPr>
              <w:fldChar w:fldCharType="separate"/>
            </w:r>
            <w:r>
              <w:rPr>
                <w:noProof/>
                <w:webHidden/>
              </w:rPr>
              <w:t>15</w:t>
            </w:r>
            <w:r>
              <w:rPr>
                <w:noProof/>
                <w:webHidden/>
              </w:rPr>
              <w:fldChar w:fldCharType="end"/>
            </w:r>
          </w:hyperlink>
        </w:p>
        <w:p w14:paraId="3D735195" w14:textId="5D771428" w:rsidR="00E241A9" w:rsidRDefault="00E241A9">
          <w:pPr>
            <w:pStyle w:val="TDC3"/>
            <w:tabs>
              <w:tab w:val="left" w:pos="1320"/>
            </w:tabs>
            <w:rPr>
              <w:rFonts w:eastAsiaTheme="minorEastAsia" w:cstheme="minorBidi"/>
              <w:noProof/>
              <w:sz w:val="22"/>
              <w:szCs w:val="22"/>
            </w:rPr>
          </w:pPr>
          <w:hyperlink w:anchor="_Toc161141759" w:history="1">
            <w:r w:rsidRPr="004F0C03">
              <w:rPr>
                <w:rStyle w:val="Hipervnculo"/>
                <w:noProof/>
                <w:lang w:val="ca-ES"/>
              </w:rPr>
              <w:t>2.5.2.</w:t>
            </w:r>
            <w:r>
              <w:rPr>
                <w:rFonts w:eastAsiaTheme="minorEastAsia" w:cstheme="minorBidi"/>
                <w:noProof/>
                <w:sz w:val="22"/>
                <w:szCs w:val="22"/>
              </w:rPr>
              <w:tab/>
            </w:r>
            <w:r w:rsidRPr="004F0C03">
              <w:rPr>
                <w:rStyle w:val="Hipervnculo"/>
                <w:noProof/>
                <w:lang w:val="ca-ES"/>
              </w:rPr>
              <w:t>Instal·lacions de provisió d'aigua potable</w:t>
            </w:r>
            <w:r>
              <w:rPr>
                <w:noProof/>
                <w:webHidden/>
              </w:rPr>
              <w:tab/>
            </w:r>
            <w:r>
              <w:rPr>
                <w:noProof/>
                <w:webHidden/>
              </w:rPr>
              <w:fldChar w:fldCharType="begin"/>
            </w:r>
            <w:r>
              <w:rPr>
                <w:noProof/>
                <w:webHidden/>
              </w:rPr>
              <w:instrText xml:space="preserve"> PAGEREF _Toc161141759 \h </w:instrText>
            </w:r>
            <w:r>
              <w:rPr>
                <w:noProof/>
                <w:webHidden/>
              </w:rPr>
            </w:r>
            <w:r>
              <w:rPr>
                <w:noProof/>
                <w:webHidden/>
              </w:rPr>
              <w:fldChar w:fldCharType="separate"/>
            </w:r>
            <w:r>
              <w:rPr>
                <w:noProof/>
                <w:webHidden/>
              </w:rPr>
              <w:t>15</w:t>
            </w:r>
            <w:r>
              <w:rPr>
                <w:noProof/>
                <w:webHidden/>
              </w:rPr>
              <w:fldChar w:fldCharType="end"/>
            </w:r>
          </w:hyperlink>
        </w:p>
        <w:p w14:paraId="0C0DA6BC" w14:textId="07287511" w:rsidR="00E241A9" w:rsidRDefault="00E241A9">
          <w:pPr>
            <w:pStyle w:val="TDC3"/>
            <w:tabs>
              <w:tab w:val="left" w:pos="1320"/>
            </w:tabs>
            <w:rPr>
              <w:rFonts w:eastAsiaTheme="minorEastAsia" w:cstheme="minorBidi"/>
              <w:noProof/>
              <w:sz w:val="22"/>
              <w:szCs w:val="22"/>
            </w:rPr>
          </w:pPr>
          <w:hyperlink w:anchor="_Toc161141760" w:history="1">
            <w:r w:rsidRPr="004F0C03">
              <w:rPr>
                <w:rStyle w:val="Hipervnculo"/>
                <w:noProof/>
                <w:lang w:val="ca-ES"/>
              </w:rPr>
              <w:t>2.5.3.</w:t>
            </w:r>
            <w:r>
              <w:rPr>
                <w:rFonts w:eastAsiaTheme="minorEastAsia" w:cstheme="minorBidi"/>
                <w:noProof/>
                <w:sz w:val="22"/>
                <w:szCs w:val="22"/>
              </w:rPr>
              <w:tab/>
            </w:r>
            <w:r w:rsidRPr="004F0C03">
              <w:rPr>
                <w:rStyle w:val="Hipervnculo"/>
                <w:noProof/>
                <w:lang w:val="ca-ES"/>
              </w:rPr>
              <w:t>Xarxa de sanejament</w:t>
            </w:r>
            <w:r>
              <w:rPr>
                <w:noProof/>
                <w:webHidden/>
              </w:rPr>
              <w:tab/>
            </w:r>
            <w:r>
              <w:rPr>
                <w:noProof/>
                <w:webHidden/>
              </w:rPr>
              <w:fldChar w:fldCharType="begin"/>
            </w:r>
            <w:r>
              <w:rPr>
                <w:noProof/>
                <w:webHidden/>
              </w:rPr>
              <w:instrText xml:space="preserve"> PAGEREF _Toc161141760 \h </w:instrText>
            </w:r>
            <w:r>
              <w:rPr>
                <w:noProof/>
                <w:webHidden/>
              </w:rPr>
            </w:r>
            <w:r>
              <w:rPr>
                <w:noProof/>
                <w:webHidden/>
              </w:rPr>
              <w:fldChar w:fldCharType="separate"/>
            </w:r>
            <w:r>
              <w:rPr>
                <w:noProof/>
                <w:webHidden/>
              </w:rPr>
              <w:t>16</w:t>
            </w:r>
            <w:r>
              <w:rPr>
                <w:noProof/>
                <w:webHidden/>
              </w:rPr>
              <w:fldChar w:fldCharType="end"/>
            </w:r>
          </w:hyperlink>
        </w:p>
        <w:p w14:paraId="02C23977" w14:textId="24322D52" w:rsidR="00E241A9" w:rsidRDefault="00E241A9">
          <w:pPr>
            <w:pStyle w:val="TDC3"/>
            <w:tabs>
              <w:tab w:val="left" w:pos="1320"/>
            </w:tabs>
            <w:rPr>
              <w:rFonts w:eastAsiaTheme="minorEastAsia" w:cstheme="minorBidi"/>
              <w:noProof/>
              <w:sz w:val="22"/>
              <w:szCs w:val="22"/>
            </w:rPr>
          </w:pPr>
          <w:hyperlink w:anchor="_Toc161141761" w:history="1">
            <w:r w:rsidRPr="004F0C03">
              <w:rPr>
                <w:rStyle w:val="Hipervnculo"/>
                <w:noProof/>
                <w:lang w:val="ca-ES"/>
              </w:rPr>
              <w:t>2.5.4.</w:t>
            </w:r>
            <w:r>
              <w:rPr>
                <w:rFonts w:eastAsiaTheme="minorEastAsia" w:cstheme="minorBidi"/>
                <w:noProof/>
                <w:sz w:val="22"/>
                <w:szCs w:val="22"/>
              </w:rPr>
              <w:tab/>
            </w:r>
            <w:r w:rsidRPr="004F0C03">
              <w:rPr>
                <w:rStyle w:val="Hipervnculo"/>
                <w:noProof/>
                <w:lang w:val="ca-ES"/>
              </w:rPr>
              <w:t>Depuradora</w:t>
            </w:r>
            <w:r>
              <w:rPr>
                <w:noProof/>
                <w:webHidden/>
              </w:rPr>
              <w:tab/>
            </w:r>
            <w:r>
              <w:rPr>
                <w:noProof/>
                <w:webHidden/>
              </w:rPr>
              <w:fldChar w:fldCharType="begin"/>
            </w:r>
            <w:r>
              <w:rPr>
                <w:noProof/>
                <w:webHidden/>
              </w:rPr>
              <w:instrText xml:space="preserve"> PAGEREF _Toc161141761 \h </w:instrText>
            </w:r>
            <w:r>
              <w:rPr>
                <w:noProof/>
                <w:webHidden/>
              </w:rPr>
            </w:r>
            <w:r>
              <w:rPr>
                <w:noProof/>
                <w:webHidden/>
              </w:rPr>
              <w:fldChar w:fldCharType="separate"/>
            </w:r>
            <w:r>
              <w:rPr>
                <w:noProof/>
                <w:webHidden/>
              </w:rPr>
              <w:t>16</w:t>
            </w:r>
            <w:r>
              <w:rPr>
                <w:noProof/>
                <w:webHidden/>
              </w:rPr>
              <w:fldChar w:fldCharType="end"/>
            </w:r>
          </w:hyperlink>
        </w:p>
        <w:p w14:paraId="7023426D" w14:textId="1B8D5703" w:rsidR="00E241A9" w:rsidRDefault="00E241A9">
          <w:pPr>
            <w:pStyle w:val="TDC3"/>
            <w:tabs>
              <w:tab w:val="left" w:pos="1320"/>
            </w:tabs>
            <w:rPr>
              <w:rFonts w:eastAsiaTheme="minorEastAsia" w:cstheme="minorBidi"/>
              <w:noProof/>
              <w:sz w:val="22"/>
              <w:szCs w:val="22"/>
            </w:rPr>
          </w:pPr>
          <w:hyperlink w:anchor="_Toc161141762" w:history="1">
            <w:r w:rsidRPr="004F0C03">
              <w:rPr>
                <w:rStyle w:val="Hipervnculo"/>
                <w:noProof/>
                <w:lang w:val="ca-ES"/>
              </w:rPr>
              <w:t>2.5.5.</w:t>
            </w:r>
            <w:r>
              <w:rPr>
                <w:rFonts w:eastAsiaTheme="minorEastAsia" w:cstheme="minorBidi"/>
                <w:noProof/>
                <w:sz w:val="22"/>
                <w:szCs w:val="22"/>
              </w:rPr>
              <w:tab/>
            </w:r>
            <w:r w:rsidRPr="004F0C03">
              <w:rPr>
                <w:rStyle w:val="Hipervnculo"/>
                <w:noProof/>
                <w:lang w:val="ca-ES"/>
              </w:rPr>
              <w:t>Hidrants</w:t>
            </w:r>
            <w:r>
              <w:rPr>
                <w:noProof/>
                <w:webHidden/>
              </w:rPr>
              <w:tab/>
            </w:r>
            <w:r>
              <w:rPr>
                <w:noProof/>
                <w:webHidden/>
              </w:rPr>
              <w:fldChar w:fldCharType="begin"/>
            </w:r>
            <w:r>
              <w:rPr>
                <w:noProof/>
                <w:webHidden/>
              </w:rPr>
              <w:instrText xml:space="preserve"> PAGEREF _Toc161141762 \h </w:instrText>
            </w:r>
            <w:r>
              <w:rPr>
                <w:noProof/>
                <w:webHidden/>
              </w:rPr>
            </w:r>
            <w:r>
              <w:rPr>
                <w:noProof/>
                <w:webHidden/>
              </w:rPr>
              <w:fldChar w:fldCharType="separate"/>
            </w:r>
            <w:r>
              <w:rPr>
                <w:noProof/>
                <w:webHidden/>
              </w:rPr>
              <w:t>17</w:t>
            </w:r>
            <w:r>
              <w:rPr>
                <w:noProof/>
                <w:webHidden/>
              </w:rPr>
              <w:fldChar w:fldCharType="end"/>
            </w:r>
          </w:hyperlink>
        </w:p>
        <w:p w14:paraId="13B83249" w14:textId="634F07CC" w:rsidR="00E241A9" w:rsidRDefault="00E241A9">
          <w:pPr>
            <w:pStyle w:val="TDC3"/>
            <w:tabs>
              <w:tab w:val="left" w:pos="1320"/>
            </w:tabs>
            <w:rPr>
              <w:rFonts w:eastAsiaTheme="minorEastAsia" w:cstheme="minorBidi"/>
              <w:noProof/>
              <w:sz w:val="22"/>
              <w:szCs w:val="22"/>
            </w:rPr>
          </w:pPr>
          <w:hyperlink w:anchor="_Toc161141763" w:history="1">
            <w:r w:rsidRPr="004F0C03">
              <w:rPr>
                <w:rStyle w:val="Hipervnculo"/>
                <w:noProof/>
                <w:lang w:val="ca-ES"/>
              </w:rPr>
              <w:t>2.5.6.</w:t>
            </w:r>
            <w:r>
              <w:rPr>
                <w:rFonts w:eastAsiaTheme="minorEastAsia" w:cstheme="minorBidi"/>
                <w:noProof/>
                <w:sz w:val="22"/>
                <w:szCs w:val="22"/>
              </w:rPr>
              <w:tab/>
            </w:r>
            <w:r w:rsidRPr="004F0C03">
              <w:rPr>
                <w:rStyle w:val="Hipervnculo"/>
                <w:noProof/>
                <w:lang w:val="ca-ES"/>
              </w:rPr>
              <w:t>Recollida de residus</w:t>
            </w:r>
            <w:r>
              <w:rPr>
                <w:noProof/>
                <w:webHidden/>
              </w:rPr>
              <w:tab/>
            </w:r>
            <w:r>
              <w:rPr>
                <w:noProof/>
                <w:webHidden/>
              </w:rPr>
              <w:fldChar w:fldCharType="begin"/>
            </w:r>
            <w:r>
              <w:rPr>
                <w:noProof/>
                <w:webHidden/>
              </w:rPr>
              <w:instrText xml:space="preserve"> PAGEREF _Toc161141763 \h </w:instrText>
            </w:r>
            <w:r>
              <w:rPr>
                <w:noProof/>
                <w:webHidden/>
              </w:rPr>
            </w:r>
            <w:r>
              <w:rPr>
                <w:noProof/>
                <w:webHidden/>
              </w:rPr>
              <w:fldChar w:fldCharType="separate"/>
            </w:r>
            <w:r>
              <w:rPr>
                <w:noProof/>
                <w:webHidden/>
              </w:rPr>
              <w:t>17</w:t>
            </w:r>
            <w:r>
              <w:rPr>
                <w:noProof/>
                <w:webHidden/>
              </w:rPr>
              <w:fldChar w:fldCharType="end"/>
            </w:r>
          </w:hyperlink>
        </w:p>
        <w:p w14:paraId="1C6DC71B" w14:textId="0732A8E9" w:rsidR="00E241A9" w:rsidRDefault="00E241A9">
          <w:pPr>
            <w:pStyle w:val="TDC3"/>
            <w:tabs>
              <w:tab w:val="left" w:pos="1320"/>
            </w:tabs>
            <w:rPr>
              <w:rFonts w:eastAsiaTheme="minorEastAsia" w:cstheme="minorBidi"/>
              <w:noProof/>
              <w:sz w:val="22"/>
              <w:szCs w:val="22"/>
            </w:rPr>
          </w:pPr>
          <w:hyperlink w:anchor="_Toc161141764" w:history="1">
            <w:r w:rsidRPr="004F0C03">
              <w:rPr>
                <w:rStyle w:val="Hipervnculo"/>
                <w:noProof/>
                <w:lang w:val="ca-ES"/>
              </w:rPr>
              <w:t>2.5.7.</w:t>
            </w:r>
            <w:r>
              <w:rPr>
                <w:rFonts w:eastAsiaTheme="minorEastAsia" w:cstheme="minorBidi"/>
                <w:noProof/>
                <w:sz w:val="22"/>
                <w:szCs w:val="22"/>
              </w:rPr>
              <w:tab/>
            </w:r>
            <w:r w:rsidRPr="004F0C03">
              <w:rPr>
                <w:rStyle w:val="Hipervnculo"/>
                <w:noProof/>
                <w:lang w:val="ca-ES"/>
              </w:rPr>
              <w:t>Ecoparc i plantes de gestió de residus</w:t>
            </w:r>
            <w:r>
              <w:rPr>
                <w:noProof/>
                <w:webHidden/>
              </w:rPr>
              <w:tab/>
            </w:r>
            <w:r>
              <w:rPr>
                <w:noProof/>
                <w:webHidden/>
              </w:rPr>
              <w:fldChar w:fldCharType="begin"/>
            </w:r>
            <w:r>
              <w:rPr>
                <w:noProof/>
                <w:webHidden/>
              </w:rPr>
              <w:instrText xml:space="preserve"> PAGEREF _Toc161141764 \h </w:instrText>
            </w:r>
            <w:r>
              <w:rPr>
                <w:noProof/>
                <w:webHidden/>
              </w:rPr>
            </w:r>
            <w:r>
              <w:rPr>
                <w:noProof/>
                <w:webHidden/>
              </w:rPr>
              <w:fldChar w:fldCharType="separate"/>
            </w:r>
            <w:r>
              <w:rPr>
                <w:noProof/>
                <w:webHidden/>
              </w:rPr>
              <w:t>18</w:t>
            </w:r>
            <w:r>
              <w:rPr>
                <w:noProof/>
                <w:webHidden/>
              </w:rPr>
              <w:fldChar w:fldCharType="end"/>
            </w:r>
          </w:hyperlink>
        </w:p>
        <w:p w14:paraId="3A7C0D35" w14:textId="2968B4CE" w:rsidR="00E241A9" w:rsidRDefault="00E241A9">
          <w:pPr>
            <w:pStyle w:val="TDC3"/>
            <w:tabs>
              <w:tab w:val="left" w:pos="1320"/>
            </w:tabs>
            <w:rPr>
              <w:rFonts w:eastAsiaTheme="minorEastAsia" w:cstheme="minorBidi"/>
              <w:noProof/>
              <w:sz w:val="22"/>
              <w:szCs w:val="22"/>
            </w:rPr>
          </w:pPr>
          <w:hyperlink w:anchor="_Toc161141765" w:history="1">
            <w:r w:rsidRPr="004F0C03">
              <w:rPr>
                <w:rStyle w:val="Hipervnculo"/>
                <w:noProof/>
                <w:lang w:val="ca-ES"/>
              </w:rPr>
              <w:t>2.5.8.</w:t>
            </w:r>
            <w:r>
              <w:rPr>
                <w:rFonts w:eastAsiaTheme="minorEastAsia" w:cstheme="minorBidi"/>
                <w:noProof/>
                <w:sz w:val="22"/>
                <w:szCs w:val="22"/>
              </w:rPr>
              <w:tab/>
            </w:r>
            <w:r w:rsidRPr="004F0C03">
              <w:rPr>
                <w:rStyle w:val="Hipervnculo"/>
                <w:noProof/>
                <w:lang w:val="ca-ES"/>
              </w:rPr>
              <w:t>Xarxa elèctrica</w:t>
            </w:r>
            <w:r>
              <w:rPr>
                <w:noProof/>
                <w:webHidden/>
              </w:rPr>
              <w:tab/>
            </w:r>
            <w:r>
              <w:rPr>
                <w:noProof/>
                <w:webHidden/>
              </w:rPr>
              <w:fldChar w:fldCharType="begin"/>
            </w:r>
            <w:r>
              <w:rPr>
                <w:noProof/>
                <w:webHidden/>
              </w:rPr>
              <w:instrText xml:space="preserve"> PAGEREF _Toc161141765 \h </w:instrText>
            </w:r>
            <w:r>
              <w:rPr>
                <w:noProof/>
                <w:webHidden/>
              </w:rPr>
            </w:r>
            <w:r>
              <w:rPr>
                <w:noProof/>
                <w:webHidden/>
              </w:rPr>
              <w:fldChar w:fldCharType="separate"/>
            </w:r>
            <w:r>
              <w:rPr>
                <w:noProof/>
                <w:webHidden/>
              </w:rPr>
              <w:t>18</w:t>
            </w:r>
            <w:r>
              <w:rPr>
                <w:noProof/>
                <w:webHidden/>
              </w:rPr>
              <w:fldChar w:fldCharType="end"/>
            </w:r>
          </w:hyperlink>
        </w:p>
        <w:p w14:paraId="44137F26" w14:textId="5886BBA3" w:rsidR="00E241A9" w:rsidRDefault="00E241A9">
          <w:pPr>
            <w:pStyle w:val="TDC3"/>
            <w:tabs>
              <w:tab w:val="left" w:pos="1320"/>
            </w:tabs>
            <w:rPr>
              <w:rFonts w:eastAsiaTheme="minorEastAsia" w:cstheme="minorBidi"/>
              <w:noProof/>
              <w:sz w:val="22"/>
              <w:szCs w:val="22"/>
            </w:rPr>
          </w:pPr>
          <w:hyperlink w:anchor="_Toc161141766" w:history="1">
            <w:r w:rsidRPr="004F0C03">
              <w:rPr>
                <w:rStyle w:val="Hipervnculo"/>
                <w:noProof/>
                <w:lang w:val="ca-ES"/>
              </w:rPr>
              <w:t>2.5.9.</w:t>
            </w:r>
            <w:r>
              <w:rPr>
                <w:rFonts w:eastAsiaTheme="minorEastAsia" w:cstheme="minorBidi"/>
                <w:noProof/>
                <w:sz w:val="22"/>
                <w:szCs w:val="22"/>
              </w:rPr>
              <w:tab/>
            </w:r>
            <w:r w:rsidRPr="004F0C03">
              <w:rPr>
                <w:rStyle w:val="Hipervnculo"/>
                <w:noProof/>
                <w:lang w:val="ca-ES"/>
              </w:rPr>
              <w:t>Subestacions elèctriques i plantes productores d'energia elèctrica</w:t>
            </w:r>
            <w:r>
              <w:rPr>
                <w:noProof/>
                <w:webHidden/>
              </w:rPr>
              <w:tab/>
            </w:r>
            <w:r>
              <w:rPr>
                <w:noProof/>
                <w:webHidden/>
              </w:rPr>
              <w:fldChar w:fldCharType="begin"/>
            </w:r>
            <w:r>
              <w:rPr>
                <w:noProof/>
                <w:webHidden/>
              </w:rPr>
              <w:instrText xml:space="preserve"> PAGEREF _Toc161141766 \h </w:instrText>
            </w:r>
            <w:r>
              <w:rPr>
                <w:noProof/>
                <w:webHidden/>
              </w:rPr>
            </w:r>
            <w:r>
              <w:rPr>
                <w:noProof/>
                <w:webHidden/>
              </w:rPr>
              <w:fldChar w:fldCharType="separate"/>
            </w:r>
            <w:r>
              <w:rPr>
                <w:noProof/>
                <w:webHidden/>
              </w:rPr>
              <w:t>19</w:t>
            </w:r>
            <w:r>
              <w:rPr>
                <w:noProof/>
                <w:webHidden/>
              </w:rPr>
              <w:fldChar w:fldCharType="end"/>
            </w:r>
          </w:hyperlink>
        </w:p>
        <w:p w14:paraId="3B01A6ED" w14:textId="3753D91A" w:rsidR="00E241A9" w:rsidRDefault="00E241A9">
          <w:pPr>
            <w:pStyle w:val="TDC3"/>
            <w:tabs>
              <w:tab w:val="left" w:pos="1540"/>
            </w:tabs>
            <w:rPr>
              <w:rFonts w:eastAsiaTheme="minorEastAsia" w:cstheme="minorBidi"/>
              <w:noProof/>
              <w:sz w:val="22"/>
              <w:szCs w:val="22"/>
            </w:rPr>
          </w:pPr>
          <w:hyperlink w:anchor="_Toc161141767" w:history="1">
            <w:r w:rsidRPr="004F0C03">
              <w:rPr>
                <w:rStyle w:val="Hipervnculo"/>
                <w:noProof/>
                <w:lang w:val="ca-ES"/>
              </w:rPr>
              <w:t>2.5.10.</w:t>
            </w:r>
            <w:r>
              <w:rPr>
                <w:rFonts w:eastAsiaTheme="minorEastAsia" w:cstheme="minorBidi"/>
                <w:noProof/>
                <w:sz w:val="22"/>
                <w:szCs w:val="22"/>
              </w:rPr>
              <w:tab/>
            </w:r>
            <w:r w:rsidRPr="004F0C03">
              <w:rPr>
                <w:rStyle w:val="Hipervnculo"/>
                <w:noProof/>
                <w:lang w:val="ca-ES"/>
              </w:rPr>
              <w:t>Transformadors</w:t>
            </w:r>
            <w:r>
              <w:rPr>
                <w:noProof/>
                <w:webHidden/>
              </w:rPr>
              <w:tab/>
            </w:r>
            <w:r>
              <w:rPr>
                <w:noProof/>
                <w:webHidden/>
              </w:rPr>
              <w:fldChar w:fldCharType="begin"/>
            </w:r>
            <w:r>
              <w:rPr>
                <w:noProof/>
                <w:webHidden/>
              </w:rPr>
              <w:instrText xml:space="preserve"> PAGEREF _Toc161141767 \h </w:instrText>
            </w:r>
            <w:r>
              <w:rPr>
                <w:noProof/>
                <w:webHidden/>
              </w:rPr>
            </w:r>
            <w:r>
              <w:rPr>
                <w:noProof/>
                <w:webHidden/>
              </w:rPr>
              <w:fldChar w:fldCharType="separate"/>
            </w:r>
            <w:r>
              <w:rPr>
                <w:noProof/>
                <w:webHidden/>
              </w:rPr>
              <w:t>19</w:t>
            </w:r>
            <w:r>
              <w:rPr>
                <w:noProof/>
                <w:webHidden/>
              </w:rPr>
              <w:fldChar w:fldCharType="end"/>
            </w:r>
          </w:hyperlink>
        </w:p>
        <w:p w14:paraId="496DAEEF" w14:textId="7C2E787E" w:rsidR="00E241A9" w:rsidRDefault="00E241A9">
          <w:pPr>
            <w:pStyle w:val="TDC3"/>
            <w:tabs>
              <w:tab w:val="left" w:pos="1540"/>
            </w:tabs>
            <w:rPr>
              <w:rFonts w:eastAsiaTheme="minorEastAsia" w:cstheme="minorBidi"/>
              <w:noProof/>
              <w:sz w:val="22"/>
              <w:szCs w:val="22"/>
            </w:rPr>
          </w:pPr>
          <w:hyperlink w:anchor="_Toc161141768" w:history="1">
            <w:r w:rsidRPr="004F0C03">
              <w:rPr>
                <w:rStyle w:val="Hipervnculo"/>
                <w:noProof/>
                <w:lang w:val="ca-ES"/>
              </w:rPr>
              <w:t>2.5.11.</w:t>
            </w:r>
            <w:r>
              <w:rPr>
                <w:rFonts w:eastAsiaTheme="minorEastAsia" w:cstheme="minorBidi"/>
                <w:noProof/>
                <w:sz w:val="22"/>
                <w:szCs w:val="22"/>
              </w:rPr>
              <w:tab/>
            </w:r>
            <w:r w:rsidRPr="004F0C03">
              <w:rPr>
                <w:rStyle w:val="Hipervnculo"/>
                <w:noProof/>
                <w:lang w:val="ca-ES"/>
              </w:rPr>
              <w:t>Xarxa de gas</w:t>
            </w:r>
            <w:r>
              <w:rPr>
                <w:noProof/>
                <w:webHidden/>
              </w:rPr>
              <w:tab/>
            </w:r>
            <w:r>
              <w:rPr>
                <w:noProof/>
                <w:webHidden/>
              </w:rPr>
              <w:fldChar w:fldCharType="begin"/>
            </w:r>
            <w:r>
              <w:rPr>
                <w:noProof/>
                <w:webHidden/>
              </w:rPr>
              <w:instrText xml:space="preserve"> PAGEREF _Toc161141768 \h </w:instrText>
            </w:r>
            <w:r>
              <w:rPr>
                <w:noProof/>
                <w:webHidden/>
              </w:rPr>
            </w:r>
            <w:r>
              <w:rPr>
                <w:noProof/>
                <w:webHidden/>
              </w:rPr>
              <w:fldChar w:fldCharType="separate"/>
            </w:r>
            <w:r>
              <w:rPr>
                <w:noProof/>
                <w:webHidden/>
              </w:rPr>
              <w:t>19</w:t>
            </w:r>
            <w:r>
              <w:rPr>
                <w:noProof/>
                <w:webHidden/>
              </w:rPr>
              <w:fldChar w:fldCharType="end"/>
            </w:r>
          </w:hyperlink>
        </w:p>
        <w:p w14:paraId="0FDCE2B1" w14:textId="69A4C903" w:rsidR="00E241A9" w:rsidRDefault="00E241A9">
          <w:pPr>
            <w:pStyle w:val="TDC3"/>
            <w:tabs>
              <w:tab w:val="left" w:pos="1540"/>
            </w:tabs>
            <w:rPr>
              <w:rFonts w:eastAsiaTheme="minorEastAsia" w:cstheme="minorBidi"/>
              <w:noProof/>
              <w:sz w:val="22"/>
              <w:szCs w:val="22"/>
            </w:rPr>
          </w:pPr>
          <w:hyperlink w:anchor="_Toc161141769" w:history="1">
            <w:r w:rsidRPr="004F0C03">
              <w:rPr>
                <w:rStyle w:val="Hipervnculo"/>
                <w:noProof/>
                <w:lang w:val="ca-ES"/>
              </w:rPr>
              <w:t>2.5.12.</w:t>
            </w:r>
            <w:r>
              <w:rPr>
                <w:rFonts w:eastAsiaTheme="minorEastAsia" w:cstheme="minorBidi"/>
                <w:noProof/>
                <w:sz w:val="22"/>
                <w:szCs w:val="22"/>
              </w:rPr>
              <w:tab/>
            </w:r>
            <w:r w:rsidRPr="004F0C03">
              <w:rPr>
                <w:rStyle w:val="Hipervnculo"/>
                <w:noProof/>
                <w:lang w:val="ca-ES"/>
              </w:rPr>
              <w:t>Estacions de combustible i electrolineres</w:t>
            </w:r>
            <w:r>
              <w:rPr>
                <w:noProof/>
                <w:webHidden/>
              </w:rPr>
              <w:tab/>
            </w:r>
            <w:r>
              <w:rPr>
                <w:noProof/>
                <w:webHidden/>
              </w:rPr>
              <w:fldChar w:fldCharType="begin"/>
            </w:r>
            <w:r>
              <w:rPr>
                <w:noProof/>
                <w:webHidden/>
              </w:rPr>
              <w:instrText xml:space="preserve"> PAGEREF _Toc161141769 \h </w:instrText>
            </w:r>
            <w:r>
              <w:rPr>
                <w:noProof/>
                <w:webHidden/>
              </w:rPr>
            </w:r>
            <w:r>
              <w:rPr>
                <w:noProof/>
                <w:webHidden/>
              </w:rPr>
              <w:fldChar w:fldCharType="separate"/>
            </w:r>
            <w:r>
              <w:rPr>
                <w:noProof/>
                <w:webHidden/>
              </w:rPr>
              <w:t>20</w:t>
            </w:r>
            <w:r>
              <w:rPr>
                <w:noProof/>
                <w:webHidden/>
              </w:rPr>
              <w:fldChar w:fldCharType="end"/>
            </w:r>
          </w:hyperlink>
        </w:p>
        <w:p w14:paraId="27F147F1" w14:textId="2FDE69C1" w:rsidR="00E241A9" w:rsidRDefault="00E241A9">
          <w:pPr>
            <w:pStyle w:val="TDC3"/>
            <w:rPr>
              <w:rFonts w:eastAsiaTheme="minorEastAsia" w:cstheme="minorBidi"/>
              <w:noProof/>
              <w:sz w:val="22"/>
              <w:szCs w:val="22"/>
            </w:rPr>
          </w:pPr>
          <w:hyperlink w:anchor="_Toc161141770" w:history="1">
            <w:r w:rsidRPr="004F0C03">
              <w:rPr>
                <w:rStyle w:val="Hipervnculo"/>
                <w:noProof/>
                <w:lang w:val="ca-ES"/>
              </w:rPr>
              <w:t>2.5.13. Instal·lacions de telecomunicacions</w:t>
            </w:r>
            <w:r>
              <w:rPr>
                <w:noProof/>
                <w:webHidden/>
              </w:rPr>
              <w:tab/>
            </w:r>
            <w:r>
              <w:rPr>
                <w:noProof/>
                <w:webHidden/>
              </w:rPr>
              <w:fldChar w:fldCharType="begin"/>
            </w:r>
            <w:r>
              <w:rPr>
                <w:noProof/>
                <w:webHidden/>
              </w:rPr>
              <w:instrText xml:space="preserve"> PAGEREF _Toc161141770 \h </w:instrText>
            </w:r>
            <w:r>
              <w:rPr>
                <w:noProof/>
                <w:webHidden/>
              </w:rPr>
            </w:r>
            <w:r>
              <w:rPr>
                <w:noProof/>
                <w:webHidden/>
              </w:rPr>
              <w:fldChar w:fldCharType="separate"/>
            </w:r>
            <w:r>
              <w:rPr>
                <w:noProof/>
                <w:webHidden/>
              </w:rPr>
              <w:t>20</w:t>
            </w:r>
            <w:r>
              <w:rPr>
                <w:noProof/>
                <w:webHidden/>
              </w:rPr>
              <w:fldChar w:fldCharType="end"/>
            </w:r>
          </w:hyperlink>
        </w:p>
        <w:p w14:paraId="6E619F65" w14:textId="4F5789E2"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771" w:history="1">
            <w:r w:rsidRPr="004F0C03">
              <w:rPr>
                <w:rStyle w:val="Hipervnculo"/>
                <w:rFonts w:cstheme="minorHAnsi"/>
                <w:noProof/>
              </w:rPr>
              <w:t>2.6.</w:t>
            </w:r>
            <w:r>
              <w:rPr>
                <w:rFonts w:asciiTheme="minorHAnsi" w:eastAsiaTheme="minorEastAsia" w:hAnsiTheme="minorHAnsi" w:cstheme="minorBidi"/>
                <w:noProof/>
                <w:sz w:val="22"/>
                <w:szCs w:val="22"/>
              </w:rPr>
              <w:tab/>
            </w:r>
            <w:r w:rsidRPr="004F0C03">
              <w:rPr>
                <w:rStyle w:val="Hipervnculo"/>
                <w:rFonts w:cstheme="minorHAnsi"/>
                <w:noProof/>
                <w:lang w:val="ca-ES"/>
              </w:rPr>
              <w:t>Equipaments amb afluència de públic</w:t>
            </w:r>
            <w:r>
              <w:rPr>
                <w:noProof/>
                <w:webHidden/>
              </w:rPr>
              <w:tab/>
            </w:r>
            <w:r>
              <w:rPr>
                <w:noProof/>
                <w:webHidden/>
              </w:rPr>
              <w:fldChar w:fldCharType="begin"/>
            </w:r>
            <w:r>
              <w:rPr>
                <w:noProof/>
                <w:webHidden/>
              </w:rPr>
              <w:instrText xml:space="preserve"> PAGEREF _Toc161141771 \h </w:instrText>
            </w:r>
            <w:r>
              <w:rPr>
                <w:noProof/>
                <w:webHidden/>
              </w:rPr>
            </w:r>
            <w:r>
              <w:rPr>
                <w:noProof/>
                <w:webHidden/>
              </w:rPr>
              <w:fldChar w:fldCharType="separate"/>
            </w:r>
            <w:r>
              <w:rPr>
                <w:noProof/>
                <w:webHidden/>
              </w:rPr>
              <w:t>21</w:t>
            </w:r>
            <w:r>
              <w:rPr>
                <w:noProof/>
                <w:webHidden/>
              </w:rPr>
              <w:fldChar w:fldCharType="end"/>
            </w:r>
          </w:hyperlink>
        </w:p>
        <w:p w14:paraId="322CE465" w14:textId="40C8A030" w:rsidR="00E241A9" w:rsidRDefault="00E241A9">
          <w:pPr>
            <w:pStyle w:val="TDC3"/>
            <w:tabs>
              <w:tab w:val="left" w:pos="1320"/>
            </w:tabs>
            <w:rPr>
              <w:rFonts w:eastAsiaTheme="minorEastAsia" w:cstheme="minorBidi"/>
              <w:noProof/>
              <w:sz w:val="22"/>
              <w:szCs w:val="22"/>
            </w:rPr>
          </w:pPr>
          <w:hyperlink w:anchor="_Toc161141772" w:history="1">
            <w:r w:rsidRPr="004F0C03">
              <w:rPr>
                <w:rStyle w:val="Hipervnculo"/>
                <w:noProof/>
                <w:lang w:val="ca-ES"/>
              </w:rPr>
              <w:t>2.6.1.</w:t>
            </w:r>
            <w:r>
              <w:rPr>
                <w:rFonts w:eastAsiaTheme="minorEastAsia" w:cstheme="minorBidi"/>
                <w:noProof/>
                <w:sz w:val="22"/>
                <w:szCs w:val="22"/>
              </w:rPr>
              <w:tab/>
            </w:r>
            <w:r w:rsidRPr="004F0C03">
              <w:rPr>
                <w:rStyle w:val="Hipervnculo"/>
                <w:noProof/>
                <w:lang w:val="ca-ES"/>
              </w:rPr>
              <w:t>Centres educatius</w:t>
            </w:r>
            <w:r>
              <w:rPr>
                <w:noProof/>
                <w:webHidden/>
              </w:rPr>
              <w:tab/>
            </w:r>
            <w:r>
              <w:rPr>
                <w:noProof/>
                <w:webHidden/>
              </w:rPr>
              <w:fldChar w:fldCharType="begin"/>
            </w:r>
            <w:r>
              <w:rPr>
                <w:noProof/>
                <w:webHidden/>
              </w:rPr>
              <w:instrText xml:space="preserve"> PAGEREF _Toc161141772 \h </w:instrText>
            </w:r>
            <w:r>
              <w:rPr>
                <w:noProof/>
                <w:webHidden/>
              </w:rPr>
            </w:r>
            <w:r>
              <w:rPr>
                <w:noProof/>
                <w:webHidden/>
              </w:rPr>
              <w:fldChar w:fldCharType="separate"/>
            </w:r>
            <w:r>
              <w:rPr>
                <w:noProof/>
                <w:webHidden/>
              </w:rPr>
              <w:t>21</w:t>
            </w:r>
            <w:r>
              <w:rPr>
                <w:noProof/>
                <w:webHidden/>
              </w:rPr>
              <w:fldChar w:fldCharType="end"/>
            </w:r>
          </w:hyperlink>
        </w:p>
        <w:p w14:paraId="7F42D685" w14:textId="42A9F69B" w:rsidR="00E241A9" w:rsidRDefault="00E241A9">
          <w:pPr>
            <w:pStyle w:val="TDC3"/>
            <w:tabs>
              <w:tab w:val="left" w:pos="1320"/>
            </w:tabs>
            <w:rPr>
              <w:rFonts w:eastAsiaTheme="minorEastAsia" w:cstheme="minorBidi"/>
              <w:noProof/>
              <w:sz w:val="22"/>
              <w:szCs w:val="22"/>
            </w:rPr>
          </w:pPr>
          <w:hyperlink w:anchor="_Toc161141773" w:history="1">
            <w:r w:rsidRPr="004F0C03">
              <w:rPr>
                <w:rStyle w:val="Hipervnculo"/>
                <w:noProof/>
                <w:lang w:val="ca-ES"/>
              </w:rPr>
              <w:t>2.6.2.</w:t>
            </w:r>
            <w:r>
              <w:rPr>
                <w:rFonts w:eastAsiaTheme="minorEastAsia" w:cstheme="minorBidi"/>
                <w:noProof/>
                <w:sz w:val="22"/>
                <w:szCs w:val="22"/>
              </w:rPr>
              <w:tab/>
            </w:r>
            <w:r w:rsidRPr="004F0C03">
              <w:rPr>
                <w:rStyle w:val="Hipervnculo"/>
                <w:noProof/>
                <w:lang w:val="ca-ES"/>
              </w:rPr>
              <w:t>Equipaments esportius</w:t>
            </w:r>
            <w:r>
              <w:rPr>
                <w:noProof/>
                <w:webHidden/>
              </w:rPr>
              <w:tab/>
            </w:r>
            <w:r>
              <w:rPr>
                <w:noProof/>
                <w:webHidden/>
              </w:rPr>
              <w:fldChar w:fldCharType="begin"/>
            </w:r>
            <w:r>
              <w:rPr>
                <w:noProof/>
                <w:webHidden/>
              </w:rPr>
              <w:instrText xml:space="preserve"> PAGEREF _Toc161141773 \h </w:instrText>
            </w:r>
            <w:r>
              <w:rPr>
                <w:noProof/>
                <w:webHidden/>
              </w:rPr>
            </w:r>
            <w:r>
              <w:rPr>
                <w:noProof/>
                <w:webHidden/>
              </w:rPr>
              <w:fldChar w:fldCharType="separate"/>
            </w:r>
            <w:r>
              <w:rPr>
                <w:noProof/>
                <w:webHidden/>
              </w:rPr>
              <w:t>21</w:t>
            </w:r>
            <w:r>
              <w:rPr>
                <w:noProof/>
                <w:webHidden/>
              </w:rPr>
              <w:fldChar w:fldCharType="end"/>
            </w:r>
          </w:hyperlink>
        </w:p>
        <w:p w14:paraId="422CB8BB" w14:textId="0FF16048" w:rsidR="00E241A9" w:rsidRDefault="00E241A9">
          <w:pPr>
            <w:pStyle w:val="TDC3"/>
            <w:tabs>
              <w:tab w:val="left" w:pos="1320"/>
            </w:tabs>
            <w:rPr>
              <w:rFonts w:eastAsiaTheme="minorEastAsia" w:cstheme="minorBidi"/>
              <w:noProof/>
              <w:sz w:val="22"/>
              <w:szCs w:val="22"/>
            </w:rPr>
          </w:pPr>
          <w:hyperlink w:anchor="_Toc161141774" w:history="1">
            <w:r w:rsidRPr="004F0C03">
              <w:rPr>
                <w:rStyle w:val="Hipervnculo"/>
                <w:noProof/>
                <w:lang w:val="ca-ES"/>
              </w:rPr>
              <w:t>2.6.3.</w:t>
            </w:r>
            <w:r>
              <w:rPr>
                <w:rFonts w:eastAsiaTheme="minorEastAsia" w:cstheme="minorBidi"/>
                <w:noProof/>
                <w:sz w:val="22"/>
                <w:szCs w:val="22"/>
              </w:rPr>
              <w:tab/>
            </w:r>
            <w:r w:rsidRPr="004F0C03">
              <w:rPr>
                <w:rStyle w:val="Hipervnculo"/>
                <w:noProof/>
                <w:lang w:val="ca-ES"/>
              </w:rPr>
              <w:t>Centres sanitaris i farmàcies</w:t>
            </w:r>
            <w:r>
              <w:rPr>
                <w:noProof/>
                <w:webHidden/>
              </w:rPr>
              <w:tab/>
            </w:r>
            <w:r>
              <w:rPr>
                <w:noProof/>
                <w:webHidden/>
              </w:rPr>
              <w:fldChar w:fldCharType="begin"/>
            </w:r>
            <w:r>
              <w:rPr>
                <w:noProof/>
                <w:webHidden/>
              </w:rPr>
              <w:instrText xml:space="preserve"> PAGEREF _Toc161141774 \h </w:instrText>
            </w:r>
            <w:r>
              <w:rPr>
                <w:noProof/>
                <w:webHidden/>
              </w:rPr>
            </w:r>
            <w:r>
              <w:rPr>
                <w:noProof/>
                <w:webHidden/>
              </w:rPr>
              <w:fldChar w:fldCharType="separate"/>
            </w:r>
            <w:r>
              <w:rPr>
                <w:noProof/>
                <w:webHidden/>
              </w:rPr>
              <w:t>22</w:t>
            </w:r>
            <w:r>
              <w:rPr>
                <w:noProof/>
                <w:webHidden/>
              </w:rPr>
              <w:fldChar w:fldCharType="end"/>
            </w:r>
          </w:hyperlink>
        </w:p>
        <w:p w14:paraId="48B7C70F" w14:textId="738DF66D" w:rsidR="00E241A9" w:rsidRDefault="00E241A9">
          <w:pPr>
            <w:pStyle w:val="TDC3"/>
            <w:tabs>
              <w:tab w:val="left" w:pos="1320"/>
            </w:tabs>
            <w:rPr>
              <w:rFonts w:eastAsiaTheme="minorEastAsia" w:cstheme="minorBidi"/>
              <w:noProof/>
              <w:sz w:val="22"/>
              <w:szCs w:val="22"/>
            </w:rPr>
          </w:pPr>
          <w:hyperlink w:anchor="_Toc161141775" w:history="1">
            <w:r w:rsidRPr="004F0C03">
              <w:rPr>
                <w:rStyle w:val="Hipervnculo"/>
                <w:noProof/>
                <w:lang w:val="ca-ES"/>
              </w:rPr>
              <w:t>2.6.4.</w:t>
            </w:r>
            <w:r>
              <w:rPr>
                <w:rFonts w:eastAsiaTheme="minorEastAsia" w:cstheme="minorBidi"/>
                <w:noProof/>
                <w:sz w:val="22"/>
                <w:szCs w:val="22"/>
              </w:rPr>
              <w:tab/>
            </w:r>
            <w:r w:rsidRPr="004F0C03">
              <w:rPr>
                <w:rStyle w:val="Hipervnculo"/>
                <w:noProof/>
                <w:lang w:val="ca-ES"/>
              </w:rPr>
              <w:t>Centres sociosanitaris i assistencials</w:t>
            </w:r>
            <w:r>
              <w:rPr>
                <w:noProof/>
                <w:webHidden/>
              </w:rPr>
              <w:tab/>
            </w:r>
            <w:r>
              <w:rPr>
                <w:noProof/>
                <w:webHidden/>
              </w:rPr>
              <w:fldChar w:fldCharType="begin"/>
            </w:r>
            <w:r>
              <w:rPr>
                <w:noProof/>
                <w:webHidden/>
              </w:rPr>
              <w:instrText xml:space="preserve"> PAGEREF _Toc161141775 \h </w:instrText>
            </w:r>
            <w:r>
              <w:rPr>
                <w:noProof/>
                <w:webHidden/>
              </w:rPr>
            </w:r>
            <w:r>
              <w:rPr>
                <w:noProof/>
                <w:webHidden/>
              </w:rPr>
              <w:fldChar w:fldCharType="separate"/>
            </w:r>
            <w:r>
              <w:rPr>
                <w:noProof/>
                <w:webHidden/>
              </w:rPr>
              <w:t>22</w:t>
            </w:r>
            <w:r>
              <w:rPr>
                <w:noProof/>
                <w:webHidden/>
              </w:rPr>
              <w:fldChar w:fldCharType="end"/>
            </w:r>
          </w:hyperlink>
        </w:p>
        <w:p w14:paraId="4D5C5E38" w14:textId="0EEC2719" w:rsidR="00E241A9" w:rsidRDefault="00E241A9">
          <w:pPr>
            <w:pStyle w:val="TDC3"/>
            <w:tabs>
              <w:tab w:val="left" w:pos="1320"/>
            </w:tabs>
            <w:rPr>
              <w:rFonts w:eastAsiaTheme="minorEastAsia" w:cstheme="minorBidi"/>
              <w:noProof/>
              <w:sz w:val="22"/>
              <w:szCs w:val="22"/>
            </w:rPr>
          </w:pPr>
          <w:hyperlink w:anchor="_Toc161141776" w:history="1">
            <w:r w:rsidRPr="004F0C03">
              <w:rPr>
                <w:rStyle w:val="Hipervnculo"/>
                <w:noProof/>
                <w:lang w:val="ca-ES"/>
              </w:rPr>
              <w:t>2.6.5.</w:t>
            </w:r>
            <w:r>
              <w:rPr>
                <w:rFonts w:eastAsiaTheme="minorEastAsia" w:cstheme="minorBidi"/>
                <w:noProof/>
                <w:sz w:val="22"/>
                <w:szCs w:val="22"/>
              </w:rPr>
              <w:tab/>
            </w:r>
            <w:r w:rsidRPr="004F0C03">
              <w:rPr>
                <w:rStyle w:val="Hipervnculo"/>
                <w:noProof/>
                <w:lang w:val="ca-ES"/>
              </w:rPr>
              <w:t>Equipaments culturals</w:t>
            </w:r>
            <w:r>
              <w:rPr>
                <w:noProof/>
                <w:webHidden/>
              </w:rPr>
              <w:tab/>
            </w:r>
            <w:r>
              <w:rPr>
                <w:noProof/>
                <w:webHidden/>
              </w:rPr>
              <w:fldChar w:fldCharType="begin"/>
            </w:r>
            <w:r>
              <w:rPr>
                <w:noProof/>
                <w:webHidden/>
              </w:rPr>
              <w:instrText xml:space="preserve"> PAGEREF _Toc161141776 \h </w:instrText>
            </w:r>
            <w:r>
              <w:rPr>
                <w:noProof/>
                <w:webHidden/>
              </w:rPr>
            </w:r>
            <w:r>
              <w:rPr>
                <w:noProof/>
                <w:webHidden/>
              </w:rPr>
              <w:fldChar w:fldCharType="separate"/>
            </w:r>
            <w:r>
              <w:rPr>
                <w:noProof/>
                <w:webHidden/>
              </w:rPr>
              <w:t>23</w:t>
            </w:r>
            <w:r>
              <w:rPr>
                <w:noProof/>
                <w:webHidden/>
              </w:rPr>
              <w:fldChar w:fldCharType="end"/>
            </w:r>
          </w:hyperlink>
        </w:p>
        <w:p w14:paraId="6B976707" w14:textId="3D3281AB" w:rsidR="00E241A9" w:rsidRDefault="00E241A9">
          <w:pPr>
            <w:pStyle w:val="TDC3"/>
            <w:tabs>
              <w:tab w:val="left" w:pos="1320"/>
            </w:tabs>
            <w:rPr>
              <w:rFonts w:eastAsiaTheme="minorEastAsia" w:cstheme="minorBidi"/>
              <w:noProof/>
              <w:sz w:val="22"/>
              <w:szCs w:val="22"/>
            </w:rPr>
          </w:pPr>
          <w:hyperlink w:anchor="_Toc161141777" w:history="1">
            <w:r w:rsidRPr="004F0C03">
              <w:rPr>
                <w:rStyle w:val="Hipervnculo"/>
                <w:noProof/>
                <w:lang w:val="ca-ES"/>
              </w:rPr>
              <w:t>2.6.6.</w:t>
            </w:r>
            <w:r>
              <w:rPr>
                <w:rFonts w:eastAsiaTheme="minorEastAsia" w:cstheme="minorBidi"/>
                <w:noProof/>
                <w:sz w:val="22"/>
                <w:szCs w:val="22"/>
              </w:rPr>
              <w:tab/>
            </w:r>
            <w:r w:rsidRPr="004F0C03">
              <w:rPr>
                <w:rStyle w:val="Hipervnculo"/>
                <w:noProof/>
                <w:lang w:val="ca-ES"/>
              </w:rPr>
              <w:t>Equipaments turístics i hostalers</w:t>
            </w:r>
            <w:r>
              <w:rPr>
                <w:noProof/>
                <w:webHidden/>
              </w:rPr>
              <w:tab/>
            </w:r>
            <w:r>
              <w:rPr>
                <w:noProof/>
                <w:webHidden/>
              </w:rPr>
              <w:fldChar w:fldCharType="begin"/>
            </w:r>
            <w:r>
              <w:rPr>
                <w:noProof/>
                <w:webHidden/>
              </w:rPr>
              <w:instrText xml:space="preserve"> PAGEREF _Toc161141777 \h </w:instrText>
            </w:r>
            <w:r>
              <w:rPr>
                <w:noProof/>
                <w:webHidden/>
              </w:rPr>
            </w:r>
            <w:r>
              <w:rPr>
                <w:noProof/>
                <w:webHidden/>
              </w:rPr>
              <w:fldChar w:fldCharType="separate"/>
            </w:r>
            <w:r>
              <w:rPr>
                <w:noProof/>
                <w:webHidden/>
              </w:rPr>
              <w:t>23</w:t>
            </w:r>
            <w:r>
              <w:rPr>
                <w:noProof/>
                <w:webHidden/>
              </w:rPr>
              <w:fldChar w:fldCharType="end"/>
            </w:r>
          </w:hyperlink>
        </w:p>
        <w:p w14:paraId="2A586BD5" w14:textId="47E82363" w:rsidR="00E241A9" w:rsidRDefault="00E241A9">
          <w:pPr>
            <w:pStyle w:val="TDC3"/>
            <w:tabs>
              <w:tab w:val="left" w:pos="1320"/>
            </w:tabs>
            <w:rPr>
              <w:rFonts w:eastAsiaTheme="minorEastAsia" w:cstheme="minorBidi"/>
              <w:noProof/>
              <w:sz w:val="22"/>
              <w:szCs w:val="22"/>
            </w:rPr>
          </w:pPr>
          <w:hyperlink w:anchor="_Toc161141778" w:history="1">
            <w:r w:rsidRPr="004F0C03">
              <w:rPr>
                <w:rStyle w:val="Hipervnculo"/>
                <w:noProof/>
                <w:lang w:val="ca-ES"/>
              </w:rPr>
              <w:t>2.6.7.</w:t>
            </w:r>
            <w:r>
              <w:rPr>
                <w:rFonts w:eastAsiaTheme="minorEastAsia" w:cstheme="minorBidi"/>
                <w:noProof/>
                <w:sz w:val="22"/>
                <w:szCs w:val="22"/>
              </w:rPr>
              <w:tab/>
            </w:r>
            <w:r w:rsidRPr="004F0C03">
              <w:rPr>
                <w:rStyle w:val="Hipervnculo"/>
                <w:noProof/>
                <w:lang w:val="ca-ES"/>
              </w:rPr>
              <w:t>Centres i edificis de caràcter religiós</w:t>
            </w:r>
            <w:r>
              <w:rPr>
                <w:noProof/>
                <w:webHidden/>
              </w:rPr>
              <w:tab/>
            </w:r>
            <w:r>
              <w:rPr>
                <w:noProof/>
                <w:webHidden/>
              </w:rPr>
              <w:fldChar w:fldCharType="begin"/>
            </w:r>
            <w:r>
              <w:rPr>
                <w:noProof/>
                <w:webHidden/>
              </w:rPr>
              <w:instrText xml:space="preserve"> PAGEREF _Toc161141778 \h </w:instrText>
            </w:r>
            <w:r>
              <w:rPr>
                <w:noProof/>
                <w:webHidden/>
              </w:rPr>
            </w:r>
            <w:r>
              <w:rPr>
                <w:noProof/>
                <w:webHidden/>
              </w:rPr>
              <w:fldChar w:fldCharType="separate"/>
            </w:r>
            <w:r>
              <w:rPr>
                <w:noProof/>
                <w:webHidden/>
              </w:rPr>
              <w:t>24</w:t>
            </w:r>
            <w:r>
              <w:rPr>
                <w:noProof/>
                <w:webHidden/>
              </w:rPr>
              <w:fldChar w:fldCharType="end"/>
            </w:r>
          </w:hyperlink>
        </w:p>
        <w:p w14:paraId="1D2DA0A0" w14:textId="07483525" w:rsidR="00E241A9" w:rsidRDefault="00E241A9">
          <w:pPr>
            <w:pStyle w:val="TDC3"/>
            <w:tabs>
              <w:tab w:val="left" w:pos="1320"/>
            </w:tabs>
            <w:rPr>
              <w:rFonts w:eastAsiaTheme="minorEastAsia" w:cstheme="minorBidi"/>
              <w:noProof/>
              <w:sz w:val="22"/>
              <w:szCs w:val="22"/>
            </w:rPr>
          </w:pPr>
          <w:hyperlink w:anchor="_Toc161141779" w:history="1">
            <w:r w:rsidRPr="004F0C03">
              <w:rPr>
                <w:rStyle w:val="Hipervnculo"/>
                <w:noProof/>
                <w:lang w:val="ca-ES"/>
              </w:rPr>
              <w:t>2.6.8.</w:t>
            </w:r>
            <w:r>
              <w:rPr>
                <w:rFonts w:eastAsiaTheme="minorEastAsia" w:cstheme="minorBidi"/>
                <w:noProof/>
                <w:sz w:val="22"/>
                <w:szCs w:val="22"/>
              </w:rPr>
              <w:tab/>
            </w:r>
            <w:r w:rsidRPr="004F0C03">
              <w:rPr>
                <w:rStyle w:val="Hipervnculo"/>
                <w:noProof/>
                <w:lang w:val="ca-ES"/>
              </w:rPr>
              <w:t>Cementeris</w:t>
            </w:r>
            <w:r>
              <w:rPr>
                <w:noProof/>
                <w:webHidden/>
              </w:rPr>
              <w:tab/>
            </w:r>
            <w:r>
              <w:rPr>
                <w:noProof/>
                <w:webHidden/>
              </w:rPr>
              <w:fldChar w:fldCharType="begin"/>
            </w:r>
            <w:r>
              <w:rPr>
                <w:noProof/>
                <w:webHidden/>
              </w:rPr>
              <w:instrText xml:space="preserve"> PAGEREF _Toc161141779 \h </w:instrText>
            </w:r>
            <w:r>
              <w:rPr>
                <w:noProof/>
                <w:webHidden/>
              </w:rPr>
            </w:r>
            <w:r>
              <w:rPr>
                <w:noProof/>
                <w:webHidden/>
              </w:rPr>
              <w:fldChar w:fldCharType="separate"/>
            </w:r>
            <w:r>
              <w:rPr>
                <w:noProof/>
                <w:webHidden/>
              </w:rPr>
              <w:t>24</w:t>
            </w:r>
            <w:r>
              <w:rPr>
                <w:noProof/>
                <w:webHidden/>
              </w:rPr>
              <w:fldChar w:fldCharType="end"/>
            </w:r>
          </w:hyperlink>
        </w:p>
        <w:p w14:paraId="7A77D038" w14:textId="08718795" w:rsidR="00E241A9" w:rsidRDefault="00E241A9">
          <w:pPr>
            <w:pStyle w:val="TDC3"/>
            <w:tabs>
              <w:tab w:val="left" w:pos="1320"/>
            </w:tabs>
            <w:rPr>
              <w:rFonts w:eastAsiaTheme="minorEastAsia" w:cstheme="minorBidi"/>
              <w:noProof/>
              <w:sz w:val="22"/>
              <w:szCs w:val="22"/>
            </w:rPr>
          </w:pPr>
          <w:hyperlink w:anchor="_Toc161141780" w:history="1">
            <w:r w:rsidRPr="004F0C03">
              <w:rPr>
                <w:rStyle w:val="Hipervnculo"/>
                <w:noProof/>
                <w:lang w:val="ca-ES"/>
              </w:rPr>
              <w:t>2.6.9.</w:t>
            </w:r>
            <w:r>
              <w:rPr>
                <w:rFonts w:eastAsiaTheme="minorEastAsia" w:cstheme="minorBidi"/>
                <w:noProof/>
                <w:sz w:val="22"/>
                <w:szCs w:val="22"/>
              </w:rPr>
              <w:tab/>
            </w:r>
            <w:r w:rsidRPr="004F0C03">
              <w:rPr>
                <w:rStyle w:val="Hipervnculo"/>
                <w:noProof/>
                <w:lang w:val="ca-ES"/>
              </w:rPr>
              <w:t>Monuments històrics, artístics, béns d'interés cultural i de rellevància local</w:t>
            </w:r>
            <w:r>
              <w:rPr>
                <w:noProof/>
                <w:webHidden/>
              </w:rPr>
              <w:tab/>
            </w:r>
            <w:r>
              <w:rPr>
                <w:noProof/>
                <w:webHidden/>
              </w:rPr>
              <w:fldChar w:fldCharType="begin"/>
            </w:r>
            <w:r>
              <w:rPr>
                <w:noProof/>
                <w:webHidden/>
              </w:rPr>
              <w:instrText xml:space="preserve"> PAGEREF _Toc161141780 \h </w:instrText>
            </w:r>
            <w:r>
              <w:rPr>
                <w:noProof/>
                <w:webHidden/>
              </w:rPr>
            </w:r>
            <w:r>
              <w:rPr>
                <w:noProof/>
                <w:webHidden/>
              </w:rPr>
              <w:fldChar w:fldCharType="separate"/>
            </w:r>
            <w:r>
              <w:rPr>
                <w:noProof/>
                <w:webHidden/>
              </w:rPr>
              <w:t>24</w:t>
            </w:r>
            <w:r>
              <w:rPr>
                <w:noProof/>
                <w:webHidden/>
              </w:rPr>
              <w:fldChar w:fldCharType="end"/>
            </w:r>
          </w:hyperlink>
        </w:p>
        <w:p w14:paraId="617BFA17" w14:textId="36CCA6E7"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781" w:history="1">
            <w:r w:rsidRPr="004F0C03">
              <w:rPr>
                <w:rStyle w:val="Hipervnculo"/>
                <w:rFonts w:cstheme="minorHAnsi"/>
                <w:noProof/>
              </w:rPr>
              <w:t>2.7.</w:t>
            </w:r>
            <w:r>
              <w:rPr>
                <w:rFonts w:asciiTheme="minorHAnsi" w:eastAsiaTheme="minorEastAsia" w:hAnsiTheme="minorHAnsi" w:cstheme="minorBidi"/>
                <w:noProof/>
                <w:sz w:val="22"/>
                <w:szCs w:val="22"/>
              </w:rPr>
              <w:tab/>
            </w:r>
            <w:r w:rsidRPr="004F0C03">
              <w:rPr>
                <w:rStyle w:val="Hipervnculo"/>
                <w:rFonts w:cstheme="minorHAnsi"/>
                <w:noProof/>
                <w:lang w:val="ca-ES"/>
              </w:rPr>
              <w:t>Centres administratius i operatius</w:t>
            </w:r>
            <w:r>
              <w:rPr>
                <w:noProof/>
                <w:webHidden/>
              </w:rPr>
              <w:tab/>
            </w:r>
            <w:r>
              <w:rPr>
                <w:noProof/>
                <w:webHidden/>
              </w:rPr>
              <w:fldChar w:fldCharType="begin"/>
            </w:r>
            <w:r>
              <w:rPr>
                <w:noProof/>
                <w:webHidden/>
              </w:rPr>
              <w:instrText xml:space="preserve"> PAGEREF _Toc161141781 \h </w:instrText>
            </w:r>
            <w:r>
              <w:rPr>
                <w:noProof/>
                <w:webHidden/>
              </w:rPr>
            </w:r>
            <w:r>
              <w:rPr>
                <w:noProof/>
                <w:webHidden/>
              </w:rPr>
              <w:fldChar w:fldCharType="separate"/>
            </w:r>
            <w:r>
              <w:rPr>
                <w:noProof/>
                <w:webHidden/>
              </w:rPr>
              <w:t>25</w:t>
            </w:r>
            <w:r>
              <w:rPr>
                <w:noProof/>
                <w:webHidden/>
              </w:rPr>
              <w:fldChar w:fldCharType="end"/>
            </w:r>
          </w:hyperlink>
        </w:p>
        <w:p w14:paraId="6C362709" w14:textId="4DE4AFF3" w:rsidR="00E241A9" w:rsidRDefault="00E241A9">
          <w:pPr>
            <w:pStyle w:val="TDC3"/>
            <w:tabs>
              <w:tab w:val="left" w:pos="1320"/>
            </w:tabs>
            <w:rPr>
              <w:rFonts w:eastAsiaTheme="minorEastAsia" w:cstheme="minorBidi"/>
              <w:noProof/>
              <w:sz w:val="22"/>
              <w:szCs w:val="22"/>
            </w:rPr>
          </w:pPr>
          <w:hyperlink w:anchor="_Toc161141782" w:history="1">
            <w:r w:rsidRPr="004F0C03">
              <w:rPr>
                <w:rStyle w:val="Hipervnculo"/>
                <w:noProof/>
                <w:lang w:val="ca-ES"/>
              </w:rPr>
              <w:t>2.7.1.</w:t>
            </w:r>
            <w:r>
              <w:rPr>
                <w:rFonts w:eastAsiaTheme="minorEastAsia" w:cstheme="minorBidi"/>
                <w:noProof/>
                <w:sz w:val="22"/>
                <w:szCs w:val="22"/>
              </w:rPr>
              <w:tab/>
            </w:r>
            <w:r w:rsidRPr="004F0C03">
              <w:rPr>
                <w:rStyle w:val="Hipervnculo"/>
                <w:noProof/>
                <w:lang w:val="ca-ES"/>
              </w:rPr>
              <w:t>Ajuntament</w:t>
            </w:r>
            <w:r>
              <w:rPr>
                <w:noProof/>
                <w:webHidden/>
              </w:rPr>
              <w:tab/>
            </w:r>
            <w:r>
              <w:rPr>
                <w:noProof/>
                <w:webHidden/>
              </w:rPr>
              <w:fldChar w:fldCharType="begin"/>
            </w:r>
            <w:r>
              <w:rPr>
                <w:noProof/>
                <w:webHidden/>
              </w:rPr>
              <w:instrText xml:space="preserve"> PAGEREF _Toc161141782 \h </w:instrText>
            </w:r>
            <w:r>
              <w:rPr>
                <w:noProof/>
                <w:webHidden/>
              </w:rPr>
            </w:r>
            <w:r>
              <w:rPr>
                <w:noProof/>
                <w:webHidden/>
              </w:rPr>
              <w:fldChar w:fldCharType="separate"/>
            </w:r>
            <w:r>
              <w:rPr>
                <w:noProof/>
                <w:webHidden/>
              </w:rPr>
              <w:t>25</w:t>
            </w:r>
            <w:r>
              <w:rPr>
                <w:noProof/>
                <w:webHidden/>
              </w:rPr>
              <w:fldChar w:fldCharType="end"/>
            </w:r>
          </w:hyperlink>
        </w:p>
        <w:p w14:paraId="74846693" w14:textId="12D3D48F" w:rsidR="00E241A9" w:rsidRDefault="00E241A9">
          <w:pPr>
            <w:pStyle w:val="TDC3"/>
            <w:tabs>
              <w:tab w:val="left" w:pos="1320"/>
            </w:tabs>
            <w:rPr>
              <w:rFonts w:eastAsiaTheme="minorEastAsia" w:cstheme="minorBidi"/>
              <w:noProof/>
              <w:sz w:val="22"/>
              <w:szCs w:val="22"/>
            </w:rPr>
          </w:pPr>
          <w:hyperlink w:anchor="_Toc161141783" w:history="1">
            <w:r w:rsidRPr="004F0C03">
              <w:rPr>
                <w:rStyle w:val="Hipervnculo"/>
                <w:noProof/>
                <w:lang w:val="ca-ES"/>
              </w:rPr>
              <w:t>2.7.2.</w:t>
            </w:r>
            <w:r>
              <w:rPr>
                <w:rFonts w:eastAsiaTheme="minorEastAsia" w:cstheme="minorBidi"/>
                <w:noProof/>
                <w:sz w:val="22"/>
                <w:szCs w:val="22"/>
              </w:rPr>
              <w:tab/>
            </w:r>
            <w:r w:rsidRPr="004F0C03">
              <w:rPr>
                <w:rStyle w:val="Hipervnculo"/>
                <w:noProof/>
                <w:lang w:val="ca-ES"/>
              </w:rPr>
              <w:t>Altres edificis de l'administració local</w:t>
            </w:r>
            <w:r>
              <w:rPr>
                <w:noProof/>
                <w:webHidden/>
              </w:rPr>
              <w:tab/>
            </w:r>
            <w:r>
              <w:rPr>
                <w:noProof/>
                <w:webHidden/>
              </w:rPr>
              <w:fldChar w:fldCharType="begin"/>
            </w:r>
            <w:r>
              <w:rPr>
                <w:noProof/>
                <w:webHidden/>
              </w:rPr>
              <w:instrText xml:space="preserve"> PAGEREF _Toc161141783 \h </w:instrText>
            </w:r>
            <w:r>
              <w:rPr>
                <w:noProof/>
                <w:webHidden/>
              </w:rPr>
            </w:r>
            <w:r>
              <w:rPr>
                <w:noProof/>
                <w:webHidden/>
              </w:rPr>
              <w:fldChar w:fldCharType="separate"/>
            </w:r>
            <w:r>
              <w:rPr>
                <w:noProof/>
                <w:webHidden/>
              </w:rPr>
              <w:t>26</w:t>
            </w:r>
            <w:r>
              <w:rPr>
                <w:noProof/>
                <w:webHidden/>
              </w:rPr>
              <w:fldChar w:fldCharType="end"/>
            </w:r>
          </w:hyperlink>
        </w:p>
        <w:p w14:paraId="165FFB3C" w14:textId="6DDA6FA2" w:rsidR="00E241A9" w:rsidRDefault="00E241A9">
          <w:pPr>
            <w:pStyle w:val="TDC3"/>
            <w:tabs>
              <w:tab w:val="left" w:pos="1320"/>
            </w:tabs>
            <w:rPr>
              <w:rFonts w:eastAsiaTheme="minorEastAsia" w:cstheme="minorBidi"/>
              <w:noProof/>
              <w:sz w:val="22"/>
              <w:szCs w:val="22"/>
            </w:rPr>
          </w:pPr>
          <w:hyperlink w:anchor="_Toc161141784" w:history="1">
            <w:r w:rsidRPr="004F0C03">
              <w:rPr>
                <w:rStyle w:val="Hipervnculo"/>
                <w:noProof/>
                <w:lang w:val="ca-ES"/>
              </w:rPr>
              <w:t>2.7.3.</w:t>
            </w:r>
            <w:r>
              <w:rPr>
                <w:rFonts w:eastAsiaTheme="minorEastAsia" w:cstheme="minorBidi"/>
                <w:noProof/>
                <w:sz w:val="22"/>
                <w:szCs w:val="22"/>
              </w:rPr>
              <w:tab/>
            </w:r>
            <w:r w:rsidRPr="004F0C03">
              <w:rPr>
                <w:rStyle w:val="Hipervnculo"/>
                <w:noProof/>
                <w:lang w:val="ca-ES"/>
              </w:rPr>
              <w:t>Centres de les forces i cossos de seguretat</w:t>
            </w:r>
            <w:r>
              <w:rPr>
                <w:noProof/>
                <w:webHidden/>
              </w:rPr>
              <w:tab/>
            </w:r>
            <w:r>
              <w:rPr>
                <w:noProof/>
                <w:webHidden/>
              </w:rPr>
              <w:fldChar w:fldCharType="begin"/>
            </w:r>
            <w:r>
              <w:rPr>
                <w:noProof/>
                <w:webHidden/>
              </w:rPr>
              <w:instrText xml:space="preserve"> PAGEREF _Toc161141784 \h </w:instrText>
            </w:r>
            <w:r>
              <w:rPr>
                <w:noProof/>
                <w:webHidden/>
              </w:rPr>
            </w:r>
            <w:r>
              <w:rPr>
                <w:noProof/>
                <w:webHidden/>
              </w:rPr>
              <w:fldChar w:fldCharType="separate"/>
            </w:r>
            <w:r>
              <w:rPr>
                <w:noProof/>
                <w:webHidden/>
              </w:rPr>
              <w:t>26</w:t>
            </w:r>
            <w:r>
              <w:rPr>
                <w:noProof/>
                <w:webHidden/>
              </w:rPr>
              <w:fldChar w:fldCharType="end"/>
            </w:r>
          </w:hyperlink>
        </w:p>
        <w:p w14:paraId="7B35DA93" w14:textId="294CE5A2" w:rsidR="00E241A9" w:rsidRDefault="00E241A9">
          <w:pPr>
            <w:pStyle w:val="TDC3"/>
            <w:tabs>
              <w:tab w:val="left" w:pos="1320"/>
            </w:tabs>
            <w:rPr>
              <w:rFonts w:eastAsiaTheme="minorEastAsia" w:cstheme="minorBidi"/>
              <w:noProof/>
              <w:sz w:val="22"/>
              <w:szCs w:val="22"/>
            </w:rPr>
          </w:pPr>
          <w:hyperlink w:anchor="_Toc161141785" w:history="1">
            <w:r w:rsidRPr="004F0C03">
              <w:rPr>
                <w:rStyle w:val="Hipervnculo"/>
                <w:noProof/>
                <w:lang w:val="ca-ES"/>
              </w:rPr>
              <w:t>2.7.4.</w:t>
            </w:r>
            <w:r>
              <w:rPr>
                <w:rFonts w:eastAsiaTheme="minorEastAsia" w:cstheme="minorBidi"/>
                <w:noProof/>
                <w:sz w:val="22"/>
                <w:szCs w:val="22"/>
              </w:rPr>
              <w:tab/>
            </w:r>
            <w:r w:rsidRPr="004F0C03">
              <w:rPr>
                <w:rStyle w:val="Hipervnculo"/>
                <w:noProof/>
                <w:lang w:val="ca-ES"/>
              </w:rPr>
              <w:t>Centres dels serveis d'intervenció</w:t>
            </w:r>
            <w:r>
              <w:rPr>
                <w:noProof/>
                <w:webHidden/>
              </w:rPr>
              <w:tab/>
            </w:r>
            <w:r>
              <w:rPr>
                <w:noProof/>
                <w:webHidden/>
              </w:rPr>
              <w:fldChar w:fldCharType="begin"/>
            </w:r>
            <w:r>
              <w:rPr>
                <w:noProof/>
                <w:webHidden/>
              </w:rPr>
              <w:instrText xml:space="preserve"> PAGEREF _Toc161141785 \h </w:instrText>
            </w:r>
            <w:r>
              <w:rPr>
                <w:noProof/>
                <w:webHidden/>
              </w:rPr>
            </w:r>
            <w:r>
              <w:rPr>
                <w:noProof/>
                <w:webHidden/>
              </w:rPr>
              <w:fldChar w:fldCharType="separate"/>
            </w:r>
            <w:r>
              <w:rPr>
                <w:noProof/>
                <w:webHidden/>
              </w:rPr>
              <w:t>26</w:t>
            </w:r>
            <w:r>
              <w:rPr>
                <w:noProof/>
                <w:webHidden/>
              </w:rPr>
              <w:fldChar w:fldCharType="end"/>
            </w:r>
          </w:hyperlink>
        </w:p>
        <w:p w14:paraId="5C0F38EE" w14:textId="508B93F0" w:rsidR="00E241A9" w:rsidRDefault="00E241A9">
          <w:pPr>
            <w:pStyle w:val="TDC1"/>
            <w:rPr>
              <w:rFonts w:asciiTheme="minorHAnsi" w:eastAsiaTheme="minorEastAsia" w:hAnsiTheme="minorHAnsi" w:cstheme="minorBidi"/>
              <w:b w:val="0"/>
              <w:caps w:val="0"/>
              <w:noProof/>
              <w:sz w:val="22"/>
              <w:szCs w:val="22"/>
            </w:rPr>
          </w:pPr>
          <w:hyperlink w:anchor="_Toc161141786" w:history="1">
            <w:r w:rsidRPr="004F0C03">
              <w:rPr>
                <w:rStyle w:val="Hipervnculo"/>
                <w:rFonts w:cstheme="minorHAnsi"/>
                <w:noProof/>
              </w:rPr>
              <w:t>3. Anàlisi del risc sísmic</w:t>
            </w:r>
            <w:r>
              <w:rPr>
                <w:noProof/>
                <w:webHidden/>
              </w:rPr>
              <w:tab/>
            </w:r>
            <w:r>
              <w:rPr>
                <w:noProof/>
                <w:webHidden/>
              </w:rPr>
              <w:fldChar w:fldCharType="begin"/>
            </w:r>
            <w:r>
              <w:rPr>
                <w:noProof/>
                <w:webHidden/>
              </w:rPr>
              <w:instrText xml:space="preserve"> PAGEREF _Toc161141786 \h </w:instrText>
            </w:r>
            <w:r>
              <w:rPr>
                <w:noProof/>
                <w:webHidden/>
              </w:rPr>
            </w:r>
            <w:r>
              <w:rPr>
                <w:noProof/>
                <w:webHidden/>
              </w:rPr>
              <w:fldChar w:fldCharType="separate"/>
            </w:r>
            <w:r>
              <w:rPr>
                <w:noProof/>
                <w:webHidden/>
              </w:rPr>
              <w:t>28</w:t>
            </w:r>
            <w:r>
              <w:rPr>
                <w:noProof/>
                <w:webHidden/>
              </w:rPr>
              <w:fldChar w:fldCharType="end"/>
            </w:r>
          </w:hyperlink>
        </w:p>
        <w:p w14:paraId="4F07E24B" w14:textId="4099BA7A"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787" w:history="1">
            <w:r w:rsidRPr="004F0C03">
              <w:rPr>
                <w:rStyle w:val="Hipervnculo"/>
                <w:noProof/>
              </w:rPr>
              <w:t>3.1.</w:t>
            </w:r>
            <w:r>
              <w:rPr>
                <w:rFonts w:asciiTheme="minorHAnsi" w:eastAsiaTheme="minorEastAsia" w:hAnsiTheme="minorHAnsi" w:cstheme="minorBidi"/>
                <w:noProof/>
                <w:sz w:val="22"/>
                <w:szCs w:val="22"/>
              </w:rPr>
              <w:tab/>
            </w:r>
            <w:r w:rsidRPr="004F0C03">
              <w:rPr>
                <w:rStyle w:val="Hipervnculo"/>
                <w:noProof/>
                <w:lang w:val="ca-ES"/>
              </w:rPr>
              <w:t>Anàlisi de la perillositat sísmica</w:t>
            </w:r>
            <w:r>
              <w:rPr>
                <w:noProof/>
                <w:webHidden/>
              </w:rPr>
              <w:tab/>
            </w:r>
            <w:r>
              <w:rPr>
                <w:noProof/>
                <w:webHidden/>
              </w:rPr>
              <w:fldChar w:fldCharType="begin"/>
            </w:r>
            <w:r>
              <w:rPr>
                <w:noProof/>
                <w:webHidden/>
              </w:rPr>
              <w:instrText xml:space="preserve"> PAGEREF _Toc161141787 \h </w:instrText>
            </w:r>
            <w:r>
              <w:rPr>
                <w:noProof/>
                <w:webHidden/>
              </w:rPr>
            </w:r>
            <w:r>
              <w:rPr>
                <w:noProof/>
                <w:webHidden/>
              </w:rPr>
              <w:fldChar w:fldCharType="separate"/>
            </w:r>
            <w:r>
              <w:rPr>
                <w:noProof/>
                <w:webHidden/>
              </w:rPr>
              <w:t>28</w:t>
            </w:r>
            <w:r>
              <w:rPr>
                <w:noProof/>
                <w:webHidden/>
              </w:rPr>
              <w:fldChar w:fldCharType="end"/>
            </w:r>
          </w:hyperlink>
        </w:p>
        <w:p w14:paraId="7C813D4C" w14:textId="55EB47E3" w:rsidR="00E241A9" w:rsidRDefault="00E241A9">
          <w:pPr>
            <w:pStyle w:val="TDC3"/>
            <w:rPr>
              <w:rFonts w:eastAsiaTheme="minorEastAsia" w:cstheme="minorBidi"/>
              <w:noProof/>
              <w:sz w:val="22"/>
              <w:szCs w:val="22"/>
            </w:rPr>
          </w:pPr>
          <w:hyperlink w:anchor="_Toc161141788" w:history="1">
            <w:r w:rsidRPr="004F0C03">
              <w:rPr>
                <w:rStyle w:val="Hipervnculo"/>
                <w:noProof/>
              </w:rPr>
              <w:t xml:space="preserve">3.1.1. </w:t>
            </w:r>
            <w:r w:rsidRPr="004F0C03">
              <w:rPr>
                <w:rStyle w:val="Hipervnculo"/>
                <w:noProof/>
                <w:lang w:val="ca-ES"/>
              </w:rPr>
              <w:t>Marc geològic i sisme tectònic</w:t>
            </w:r>
            <w:r>
              <w:rPr>
                <w:noProof/>
                <w:webHidden/>
              </w:rPr>
              <w:tab/>
            </w:r>
            <w:r>
              <w:rPr>
                <w:noProof/>
                <w:webHidden/>
              </w:rPr>
              <w:fldChar w:fldCharType="begin"/>
            </w:r>
            <w:r>
              <w:rPr>
                <w:noProof/>
                <w:webHidden/>
              </w:rPr>
              <w:instrText xml:space="preserve"> PAGEREF _Toc161141788 \h </w:instrText>
            </w:r>
            <w:r>
              <w:rPr>
                <w:noProof/>
                <w:webHidden/>
              </w:rPr>
            </w:r>
            <w:r>
              <w:rPr>
                <w:noProof/>
                <w:webHidden/>
              </w:rPr>
              <w:fldChar w:fldCharType="separate"/>
            </w:r>
            <w:r>
              <w:rPr>
                <w:noProof/>
                <w:webHidden/>
              </w:rPr>
              <w:t>29</w:t>
            </w:r>
            <w:r>
              <w:rPr>
                <w:noProof/>
                <w:webHidden/>
              </w:rPr>
              <w:fldChar w:fldCharType="end"/>
            </w:r>
          </w:hyperlink>
        </w:p>
        <w:p w14:paraId="05197596" w14:textId="3123CCF6" w:rsidR="00E241A9" w:rsidRDefault="00E241A9">
          <w:pPr>
            <w:pStyle w:val="TDC3"/>
            <w:rPr>
              <w:rFonts w:eastAsiaTheme="minorEastAsia" w:cstheme="minorBidi"/>
              <w:noProof/>
              <w:sz w:val="22"/>
              <w:szCs w:val="22"/>
            </w:rPr>
          </w:pPr>
          <w:hyperlink w:anchor="_Toc161141789" w:history="1">
            <w:r w:rsidRPr="004F0C03">
              <w:rPr>
                <w:rStyle w:val="Hipervnculo"/>
                <w:noProof/>
              </w:rPr>
              <w:t xml:space="preserve">3.1.2. </w:t>
            </w:r>
            <w:r w:rsidRPr="004F0C03">
              <w:rPr>
                <w:rStyle w:val="Hipervnculo"/>
                <w:noProof/>
                <w:lang w:val="ca-ES"/>
              </w:rPr>
              <w:t>Sismicitat Històrica de la zona</w:t>
            </w:r>
            <w:r>
              <w:rPr>
                <w:noProof/>
                <w:webHidden/>
              </w:rPr>
              <w:tab/>
            </w:r>
            <w:r>
              <w:rPr>
                <w:noProof/>
                <w:webHidden/>
              </w:rPr>
              <w:fldChar w:fldCharType="begin"/>
            </w:r>
            <w:r>
              <w:rPr>
                <w:noProof/>
                <w:webHidden/>
              </w:rPr>
              <w:instrText xml:space="preserve"> PAGEREF _Toc161141789 \h </w:instrText>
            </w:r>
            <w:r>
              <w:rPr>
                <w:noProof/>
                <w:webHidden/>
              </w:rPr>
            </w:r>
            <w:r>
              <w:rPr>
                <w:noProof/>
                <w:webHidden/>
              </w:rPr>
              <w:fldChar w:fldCharType="separate"/>
            </w:r>
            <w:r>
              <w:rPr>
                <w:noProof/>
                <w:webHidden/>
              </w:rPr>
              <w:t>29</w:t>
            </w:r>
            <w:r>
              <w:rPr>
                <w:noProof/>
                <w:webHidden/>
              </w:rPr>
              <w:fldChar w:fldCharType="end"/>
            </w:r>
          </w:hyperlink>
        </w:p>
        <w:p w14:paraId="3CC0C167" w14:textId="22C0E73E" w:rsidR="00E241A9" w:rsidRDefault="00E241A9">
          <w:pPr>
            <w:pStyle w:val="TDC3"/>
            <w:rPr>
              <w:rFonts w:eastAsiaTheme="minorEastAsia" w:cstheme="minorBidi"/>
              <w:noProof/>
              <w:sz w:val="22"/>
              <w:szCs w:val="22"/>
            </w:rPr>
          </w:pPr>
          <w:hyperlink w:anchor="_Toc161141790" w:history="1">
            <w:r w:rsidRPr="004F0C03">
              <w:rPr>
                <w:rStyle w:val="Hipervnculo"/>
                <w:noProof/>
              </w:rPr>
              <w:t xml:space="preserve">3.1.3. </w:t>
            </w:r>
            <w:r w:rsidRPr="004F0C03">
              <w:rPr>
                <w:rStyle w:val="Hipervnculo"/>
                <w:noProof/>
                <w:lang w:val="ca-ES"/>
              </w:rPr>
              <w:t xml:space="preserve">Perillositat Sísmica de la Zona. Intensitats esperades en </w:t>
            </w:r>
            <w:r w:rsidRPr="004F0C03">
              <w:rPr>
                <w:rStyle w:val="Hipervnculo"/>
                <w:i/>
                <w:noProof/>
                <w:highlight w:val="lightGray"/>
              </w:rPr>
              <w:t>&lt;nom del municipi&gt;.</w:t>
            </w:r>
            <w:r>
              <w:rPr>
                <w:noProof/>
                <w:webHidden/>
              </w:rPr>
              <w:tab/>
            </w:r>
            <w:r>
              <w:rPr>
                <w:noProof/>
                <w:webHidden/>
              </w:rPr>
              <w:fldChar w:fldCharType="begin"/>
            </w:r>
            <w:r>
              <w:rPr>
                <w:noProof/>
                <w:webHidden/>
              </w:rPr>
              <w:instrText xml:space="preserve"> PAGEREF _Toc161141790 \h </w:instrText>
            </w:r>
            <w:r>
              <w:rPr>
                <w:noProof/>
                <w:webHidden/>
              </w:rPr>
            </w:r>
            <w:r>
              <w:rPr>
                <w:noProof/>
                <w:webHidden/>
              </w:rPr>
              <w:fldChar w:fldCharType="separate"/>
            </w:r>
            <w:r>
              <w:rPr>
                <w:noProof/>
                <w:webHidden/>
              </w:rPr>
              <w:t>30</w:t>
            </w:r>
            <w:r>
              <w:rPr>
                <w:noProof/>
                <w:webHidden/>
              </w:rPr>
              <w:fldChar w:fldCharType="end"/>
            </w:r>
          </w:hyperlink>
        </w:p>
        <w:p w14:paraId="49C851F3" w14:textId="38B7C543"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791" w:history="1">
            <w:r w:rsidRPr="004F0C03">
              <w:rPr>
                <w:rStyle w:val="Hipervnculo"/>
                <w:noProof/>
              </w:rPr>
              <w:t>3.2.</w:t>
            </w:r>
            <w:r>
              <w:rPr>
                <w:rFonts w:asciiTheme="minorHAnsi" w:eastAsiaTheme="minorEastAsia" w:hAnsiTheme="minorHAnsi" w:cstheme="minorBidi"/>
                <w:noProof/>
                <w:sz w:val="22"/>
                <w:szCs w:val="22"/>
              </w:rPr>
              <w:tab/>
            </w:r>
            <w:r w:rsidRPr="004F0C03">
              <w:rPr>
                <w:rStyle w:val="Hipervnculo"/>
                <w:noProof/>
                <w:lang w:val="ca-ES"/>
              </w:rPr>
              <w:t>Anàlisi de la vulnerabilitat sísmica</w:t>
            </w:r>
            <w:r>
              <w:rPr>
                <w:noProof/>
                <w:webHidden/>
              </w:rPr>
              <w:tab/>
            </w:r>
            <w:r>
              <w:rPr>
                <w:noProof/>
                <w:webHidden/>
              </w:rPr>
              <w:fldChar w:fldCharType="begin"/>
            </w:r>
            <w:r>
              <w:rPr>
                <w:noProof/>
                <w:webHidden/>
              </w:rPr>
              <w:instrText xml:space="preserve"> PAGEREF _Toc161141791 \h </w:instrText>
            </w:r>
            <w:r>
              <w:rPr>
                <w:noProof/>
                <w:webHidden/>
              </w:rPr>
            </w:r>
            <w:r>
              <w:rPr>
                <w:noProof/>
                <w:webHidden/>
              </w:rPr>
              <w:fldChar w:fldCharType="separate"/>
            </w:r>
            <w:r>
              <w:rPr>
                <w:noProof/>
                <w:webHidden/>
              </w:rPr>
              <w:t>30</w:t>
            </w:r>
            <w:r>
              <w:rPr>
                <w:noProof/>
                <w:webHidden/>
              </w:rPr>
              <w:fldChar w:fldCharType="end"/>
            </w:r>
          </w:hyperlink>
        </w:p>
        <w:p w14:paraId="24FCC6B3" w14:textId="2D461DBB" w:rsidR="00E241A9" w:rsidRDefault="00E241A9">
          <w:pPr>
            <w:pStyle w:val="TDC3"/>
            <w:rPr>
              <w:rFonts w:eastAsiaTheme="minorEastAsia" w:cstheme="minorBidi"/>
              <w:noProof/>
              <w:sz w:val="22"/>
              <w:szCs w:val="22"/>
            </w:rPr>
          </w:pPr>
          <w:hyperlink w:anchor="_Toc161141792" w:history="1">
            <w:r w:rsidRPr="004F0C03">
              <w:rPr>
                <w:rStyle w:val="Hipervnculo"/>
                <w:noProof/>
              </w:rPr>
              <w:t xml:space="preserve">3.2.1. </w:t>
            </w:r>
            <w:r w:rsidRPr="004F0C03">
              <w:rPr>
                <w:rStyle w:val="Hipervnculo"/>
                <w:noProof/>
                <w:lang w:val="ca-ES"/>
              </w:rPr>
              <w:t xml:space="preserve">Vulnerabilitat Sísmica de les edificacions de </w:t>
            </w:r>
            <w:r w:rsidRPr="004F0C03">
              <w:rPr>
                <w:rStyle w:val="Hipervnculo"/>
                <w:bCs/>
                <w:i/>
                <w:smallCaps/>
                <w:noProof/>
              </w:rPr>
              <w:t>&lt;nom del municipi&gt;</w:t>
            </w:r>
            <w:r>
              <w:rPr>
                <w:noProof/>
                <w:webHidden/>
              </w:rPr>
              <w:tab/>
            </w:r>
            <w:r>
              <w:rPr>
                <w:noProof/>
                <w:webHidden/>
              </w:rPr>
              <w:fldChar w:fldCharType="begin"/>
            </w:r>
            <w:r>
              <w:rPr>
                <w:noProof/>
                <w:webHidden/>
              </w:rPr>
              <w:instrText xml:space="preserve"> PAGEREF _Toc161141792 \h </w:instrText>
            </w:r>
            <w:r>
              <w:rPr>
                <w:noProof/>
                <w:webHidden/>
              </w:rPr>
            </w:r>
            <w:r>
              <w:rPr>
                <w:noProof/>
                <w:webHidden/>
              </w:rPr>
              <w:fldChar w:fldCharType="separate"/>
            </w:r>
            <w:r>
              <w:rPr>
                <w:noProof/>
                <w:webHidden/>
              </w:rPr>
              <w:t>32</w:t>
            </w:r>
            <w:r>
              <w:rPr>
                <w:noProof/>
                <w:webHidden/>
              </w:rPr>
              <w:fldChar w:fldCharType="end"/>
            </w:r>
          </w:hyperlink>
        </w:p>
        <w:p w14:paraId="105F7854" w14:textId="49DC5237" w:rsidR="00E241A9" w:rsidRDefault="00E241A9">
          <w:pPr>
            <w:pStyle w:val="TDC3"/>
            <w:rPr>
              <w:rFonts w:eastAsiaTheme="minorEastAsia" w:cstheme="minorBidi"/>
              <w:noProof/>
              <w:sz w:val="22"/>
              <w:szCs w:val="22"/>
            </w:rPr>
          </w:pPr>
          <w:hyperlink w:anchor="_Toc161141793" w:history="1">
            <w:r w:rsidRPr="004F0C03">
              <w:rPr>
                <w:rStyle w:val="Hipervnculo"/>
                <w:noProof/>
              </w:rPr>
              <w:t xml:space="preserve">3.2.2. </w:t>
            </w:r>
            <w:r w:rsidRPr="004F0C03">
              <w:rPr>
                <w:rStyle w:val="Hipervnculo"/>
                <w:noProof/>
                <w:lang w:val="ca-ES"/>
              </w:rPr>
              <w:t>Estimació de danys a la població</w:t>
            </w:r>
            <w:r>
              <w:rPr>
                <w:noProof/>
                <w:webHidden/>
              </w:rPr>
              <w:tab/>
            </w:r>
            <w:r>
              <w:rPr>
                <w:noProof/>
                <w:webHidden/>
              </w:rPr>
              <w:fldChar w:fldCharType="begin"/>
            </w:r>
            <w:r>
              <w:rPr>
                <w:noProof/>
                <w:webHidden/>
              </w:rPr>
              <w:instrText xml:space="preserve"> PAGEREF _Toc161141793 \h </w:instrText>
            </w:r>
            <w:r>
              <w:rPr>
                <w:noProof/>
                <w:webHidden/>
              </w:rPr>
            </w:r>
            <w:r>
              <w:rPr>
                <w:noProof/>
                <w:webHidden/>
              </w:rPr>
              <w:fldChar w:fldCharType="separate"/>
            </w:r>
            <w:r>
              <w:rPr>
                <w:noProof/>
                <w:webHidden/>
              </w:rPr>
              <w:t>33</w:t>
            </w:r>
            <w:r>
              <w:rPr>
                <w:noProof/>
                <w:webHidden/>
              </w:rPr>
              <w:fldChar w:fldCharType="end"/>
            </w:r>
          </w:hyperlink>
        </w:p>
        <w:p w14:paraId="3997E3F1" w14:textId="46F3DFDC"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794" w:history="1">
            <w:r w:rsidRPr="004F0C03">
              <w:rPr>
                <w:rStyle w:val="Hipervnculo"/>
                <w:noProof/>
              </w:rPr>
              <w:t xml:space="preserve">3.3. </w:t>
            </w:r>
            <w:r w:rsidRPr="004F0C03">
              <w:rPr>
                <w:rStyle w:val="Hipervnculo"/>
                <w:noProof/>
                <w:lang w:val="ca-ES"/>
              </w:rPr>
              <w:t xml:space="preserve">Síntesi: Aspectes de l'anàlisi del risc sísmic de </w:t>
            </w:r>
            <w:r w:rsidRPr="004F0C03">
              <w:rPr>
                <w:rStyle w:val="Hipervnculo"/>
                <w:i/>
                <w:noProof/>
                <w:highlight w:val="lightGray"/>
              </w:rPr>
              <w:t>&lt;nom del municipi&gt;</w:t>
            </w:r>
            <w:r>
              <w:rPr>
                <w:noProof/>
                <w:webHidden/>
              </w:rPr>
              <w:tab/>
            </w:r>
            <w:r>
              <w:rPr>
                <w:noProof/>
                <w:webHidden/>
              </w:rPr>
              <w:fldChar w:fldCharType="begin"/>
            </w:r>
            <w:r>
              <w:rPr>
                <w:noProof/>
                <w:webHidden/>
              </w:rPr>
              <w:instrText xml:space="preserve"> PAGEREF _Toc161141794 \h </w:instrText>
            </w:r>
            <w:r>
              <w:rPr>
                <w:noProof/>
                <w:webHidden/>
              </w:rPr>
            </w:r>
            <w:r>
              <w:rPr>
                <w:noProof/>
                <w:webHidden/>
              </w:rPr>
              <w:fldChar w:fldCharType="separate"/>
            </w:r>
            <w:r>
              <w:rPr>
                <w:noProof/>
                <w:webHidden/>
              </w:rPr>
              <w:t>34</w:t>
            </w:r>
            <w:r>
              <w:rPr>
                <w:noProof/>
                <w:webHidden/>
              </w:rPr>
              <w:fldChar w:fldCharType="end"/>
            </w:r>
          </w:hyperlink>
        </w:p>
        <w:p w14:paraId="13105B96" w14:textId="2560872D" w:rsidR="00E241A9" w:rsidRDefault="00E241A9">
          <w:pPr>
            <w:pStyle w:val="TDC1"/>
            <w:rPr>
              <w:rFonts w:asciiTheme="minorHAnsi" w:eastAsiaTheme="minorEastAsia" w:hAnsiTheme="minorHAnsi" w:cstheme="minorBidi"/>
              <w:b w:val="0"/>
              <w:caps w:val="0"/>
              <w:noProof/>
              <w:sz w:val="22"/>
              <w:szCs w:val="22"/>
            </w:rPr>
          </w:pPr>
          <w:hyperlink w:anchor="_Toc161141795" w:history="1">
            <w:r w:rsidRPr="004F0C03">
              <w:rPr>
                <w:rStyle w:val="Hipervnculo"/>
                <w:rFonts w:cstheme="minorHAnsi"/>
                <w:noProof/>
              </w:rPr>
              <w:t>4.</w:t>
            </w:r>
            <w:r>
              <w:rPr>
                <w:noProof/>
                <w:webHidden/>
              </w:rPr>
              <w:tab/>
            </w:r>
            <w:r>
              <w:rPr>
                <w:noProof/>
                <w:webHidden/>
              </w:rPr>
              <w:fldChar w:fldCharType="begin"/>
            </w:r>
            <w:r>
              <w:rPr>
                <w:noProof/>
                <w:webHidden/>
              </w:rPr>
              <w:instrText xml:space="preserve"> PAGEREF _Toc161141795 \h </w:instrText>
            </w:r>
            <w:r>
              <w:rPr>
                <w:noProof/>
                <w:webHidden/>
              </w:rPr>
            </w:r>
            <w:r>
              <w:rPr>
                <w:noProof/>
                <w:webHidden/>
              </w:rPr>
              <w:fldChar w:fldCharType="separate"/>
            </w:r>
            <w:r>
              <w:rPr>
                <w:noProof/>
                <w:webHidden/>
              </w:rPr>
              <w:t>35</w:t>
            </w:r>
            <w:r>
              <w:rPr>
                <w:noProof/>
                <w:webHidden/>
              </w:rPr>
              <w:fldChar w:fldCharType="end"/>
            </w:r>
          </w:hyperlink>
        </w:p>
        <w:p w14:paraId="75964475" w14:textId="67AE3048" w:rsidR="00E241A9" w:rsidRDefault="00E241A9">
          <w:pPr>
            <w:pStyle w:val="TDC1"/>
            <w:rPr>
              <w:rFonts w:asciiTheme="minorHAnsi" w:eastAsiaTheme="minorEastAsia" w:hAnsiTheme="minorHAnsi" w:cstheme="minorBidi"/>
              <w:b w:val="0"/>
              <w:caps w:val="0"/>
              <w:noProof/>
              <w:sz w:val="22"/>
              <w:szCs w:val="22"/>
            </w:rPr>
          </w:pPr>
          <w:hyperlink w:anchor="_Toc161141796" w:history="1">
            <w:r w:rsidRPr="004F0C03">
              <w:rPr>
                <w:rStyle w:val="Hipervnculo"/>
                <w:rFonts w:cstheme="minorHAnsi"/>
                <w:noProof/>
              </w:rPr>
              <w:t>Estructura y Organització</w:t>
            </w:r>
            <w:r>
              <w:rPr>
                <w:noProof/>
                <w:webHidden/>
              </w:rPr>
              <w:tab/>
            </w:r>
            <w:r>
              <w:rPr>
                <w:noProof/>
                <w:webHidden/>
              </w:rPr>
              <w:fldChar w:fldCharType="begin"/>
            </w:r>
            <w:r>
              <w:rPr>
                <w:noProof/>
                <w:webHidden/>
              </w:rPr>
              <w:instrText xml:space="preserve"> PAGEREF _Toc161141796 \h </w:instrText>
            </w:r>
            <w:r>
              <w:rPr>
                <w:noProof/>
                <w:webHidden/>
              </w:rPr>
            </w:r>
            <w:r>
              <w:rPr>
                <w:noProof/>
                <w:webHidden/>
              </w:rPr>
              <w:fldChar w:fldCharType="separate"/>
            </w:r>
            <w:r>
              <w:rPr>
                <w:noProof/>
                <w:webHidden/>
              </w:rPr>
              <w:t>35</w:t>
            </w:r>
            <w:r>
              <w:rPr>
                <w:noProof/>
                <w:webHidden/>
              </w:rPr>
              <w:fldChar w:fldCharType="end"/>
            </w:r>
          </w:hyperlink>
        </w:p>
        <w:p w14:paraId="20CD3AD6" w14:textId="1BDF12FE"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797" w:history="1">
            <w:r w:rsidRPr="004F0C03">
              <w:rPr>
                <w:rStyle w:val="Hipervnculo"/>
                <w:rFonts w:ascii="Calibri" w:hAnsi="Calibri" w:cs="Calibri"/>
                <w:i/>
                <w:noProof/>
                <w:lang w:eastAsia="x-none"/>
              </w:rPr>
              <w:t>No hauran d'introduir-se noms propis en este apartat, ni informació de caràcter personal, tan sols els càrrecs. La informació que continga dades personals anirà exposada en l'annex restringit a la difusió pública (Annex II. Directori i catàleg de mitjans i recursos).</w:t>
            </w:r>
            <w:r>
              <w:rPr>
                <w:noProof/>
                <w:webHidden/>
              </w:rPr>
              <w:tab/>
            </w:r>
            <w:r>
              <w:rPr>
                <w:noProof/>
                <w:webHidden/>
              </w:rPr>
              <w:fldChar w:fldCharType="begin"/>
            </w:r>
            <w:r>
              <w:rPr>
                <w:noProof/>
                <w:webHidden/>
              </w:rPr>
              <w:instrText xml:space="preserve"> PAGEREF _Toc161141797 \h </w:instrText>
            </w:r>
            <w:r>
              <w:rPr>
                <w:noProof/>
                <w:webHidden/>
              </w:rPr>
            </w:r>
            <w:r>
              <w:rPr>
                <w:noProof/>
                <w:webHidden/>
              </w:rPr>
              <w:fldChar w:fldCharType="separate"/>
            </w:r>
            <w:r>
              <w:rPr>
                <w:noProof/>
                <w:webHidden/>
              </w:rPr>
              <w:t>35</w:t>
            </w:r>
            <w:r>
              <w:rPr>
                <w:noProof/>
                <w:webHidden/>
              </w:rPr>
              <w:fldChar w:fldCharType="end"/>
            </w:r>
          </w:hyperlink>
        </w:p>
        <w:p w14:paraId="7C56E0CE" w14:textId="3F614284"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798" w:history="1">
            <w:r w:rsidRPr="004F0C03">
              <w:rPr>
                <w:rStyle w:val="Hipervnculo"/>
                <w:noProof/>
              </w:rPr>
              <w:t>4.1.</w:t>
            </w:r>
            <w:r>
              <w:rPr>
                <w:rFonts w:asciiTheme="minorHAnsi" w:eastAsiaTheme="minorEastAsia" w:hAnsiTheme="minorHAnsi" w:cstheme="minorBidi"/>
                <w:noProof/>
                <w:sz w:val="22"/>
                <w:szCs w:val="22"/>
              </w:rPr>
              <w:tab/>
            </w:r>
            <w:r w:rsidRPr="004F0C03">
              <w:rPr>
                <w:rStyle w:val="Hipervnculo"/>
                <w:noProof/>
                <w:lang w:val="ca-ES"/>
              </w:rPr>
              <w:t>Esquema Organitzatiu</w:t>
            </w:r>
            <w:r>
              <w:rPr>
                <w:noProof/>
                <w:webHidden/>
              </w:rPr>
              <w:tab/>
            </w:r>
            <w:r>
              <w:rPr>
                <w:noProof/>
                <w:webHidden/>
              </w:rPr>
              <w:fldChar w:fldCharType="begin"/>
            </w:r>
            <w:r>
              <w:rPr>
                <w:noProof/>
                <w:webHidden/>
              </w:rPr>
              <w:instrText xml:space="preserve"> PAGEREF _Toc161141798 \h </w:instrText>
            </w:r>
            <w:r>
              <w:rPr>
                <w:noProof/>
                <w:webHidden/>
              </w:rPr>
            </w:r>
            <w:r>
              <w:rPr>
                <w:noProof/>
                <w:webHidden/>
              </w:rPr>
              <w:fldChar w:fldCharType="separate"/>
            </w:r>
            <w:r>
              <w:rPr>
                <w:noProof/>
                <w:webHidden/>
              </w:rPr>
              <w:t>35</w:t>
            </w:r>
            <w:r>
              <w:rPr>
                <w:noProof/>
                <w:webHidden/>
              </w:rPr>
              <w:fldChar w:fldCharType="end"/>
            </w:r>
          </w:hyperlink>
        </w:p>
        <w:p w14:paraId="2BFB4077" w14:textId="1201A58D"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799" w:history="1">
            <w:r w:rsidRPr="004F0C03">
              <w:rPr>
                <w:rStyle w:val="Hipervnculo"/>
                <w:noProof/>
                <w:lang w:val="ca-ES"/>
              </w:rPr>
              <w:t>4.2.</w:t>
            </w:r>
            <w:r>
              <w:rPr>
                <w:rFonts w:asciiTheme="minorHAnsi" w:eastAsiaTheme="minorEastAsia" w:hAnsiTheme="minorHAnsi" w:cstheme="minorBidi"/>
                <w:noProof/>
                <w:sz w:val="22"/>
                <w:szCs w:val="22"/>
              </w:rPr>
              <w:tab/>
            </w:r>
            <w:r w:rsidRPr="004F0C03">
              <w:rPr>
                <w:rStyle w:val="Hipervnculo"/>
                <w:noProof/>
                <w:lang w:val="ca-ES"/>
              </w:rPr>
              <w:t>CECOPAL (Centre de Coordinació Operativa Municipal)</w:t>
            </w:r>
            <w:r>
              <w:rPr>
                <w:noProof/>
                <w:webHidden/>
              </w:rPr>
              <w:tab/>
            </w:r>
            <w:r>
              <w:rPr>
                <w:noProof/>
                <w:webHidden/>
              </w:rPr>
              <w:fldChar w:fldCharType="begin"/>
            </w:r>
            <w:r>
              <w:rPr>
                <w:noProof/>
                <w:webHidden/>
              </w:rPr>
              <w:instrText xml:space="preserve"> PAGEREF _Toc161141799 \h </w:instrText>
            </w:r>
            <w:r>
              <w:rPr>
                <w:noProof/>
                <w:webHidden/>
              </w:rPr>
            </w:r>
            <w:r>
              <w:rPr>
                <w:noProof/>
                <w:webHidden/>
              </w:rPr>
              <w:fldChar w:fldCharType="separate"/>
            </w:r>
            <w:r>
              <w:rPr>
                <w:noProof/>
                <w:webHidden/>
              </w:rPr>
              <w:t>36</w:t>
            </w:r>
            <w:r>
              <w:rPr>
                <w:noProof/>
                <w:webHidden/>
              </w:rPr>
              <w:fldChar w:fldCharType="end"/>
            </w:r>
          </w:hyperlink>
        </w:p>
        <w:p w14:paraId="60E4D1FF" w14:textId="1E6C5E22"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00" w:history="1">
            <w:r w:rsidRPr="004F0C03">
              <w:rPr>
                <w:rStyle w:val="Hipervnculo"/>
                <w:noProof/>
              </w:rPr>
              <w:t>4.3</w:t>
            </w:r>
            <w:r>
              <w:rPr>
                <w:rFonts w:asciiTheme="minorHAnsi" w:eastAsiaTheme="minorEastAsia" w:hAnsiTheme="minorHAnsi" w:cstheme="minorBidi"/>
                <w:noProof/>
                <w:sz w:val="22"/>
                <w:szCs w:val="22"/>
              </w:rPr>
              <w:tab/>
            </w:r>
            <w:r w:rsidRPr="004F0C03">
              <w:rPr>
                <w:rStyle w:val="Hipervnculo"/>
                <w:noProof/>
              </w:rPr>
              <w:t>Dirección del Plan</w:t>
            </w:r>
            <w:r>
              <w:rPr>
                <w:noProof/>
                <w:webHidden/>
              </w:rPr>
              <w:tab/>
            </w:r>
            <w:r>
              <w:rPr>
                <w:noProof/>
                <w:webHidden/>
              </w:rPr>
              <w:fldChar w:fldCharType="begin"/>
            </w:r>
            <w:r>
              <w:rPr>
                <w:noProof/>
                <w:webHidden/>
              </w:rPr>
              <w:instrText xml:space="preserve"> PAGEREF _Toc161141800 \h </w:instrText>
            </w:r>
            <w:r>
              <w:rPr>
                <w:noProof/>
                <w:webHidden/>
              </w:rPr>
            </w:r>
            <w:r>
              <w:rPr>
                <w:noProof/>
                <w:webHidden/>
              </w:rPr>
              <w:fldChar w:fldCharType="separate"/>
            </w:r>
            <w:r>
              <w:rPr>
                <w:noProof/>
                <w:webHidden/>
              </w:rPr>
              <w:t>37</w:t>
            </w:r>
            <w:r>
              <w:rPr>
                <w:noProof/>
                <w:webHidden/>
              </w:rPr>
              <w:fldChar w:fldCharType="end"/>
            </w:r>
          </w:hyperlink>
        </w:p>
        <w:p w14:paraId="45590964" w14:textId="60AB92DF" w:rsidR="00E241A9" w:rsidRDefault="00E241A9">
          <w:pPr>
            <w:pStyle w:val="TDC3"/>
            <w:rPr>
              <w:rFonts w:eastAsiaTheme="minorEastAsia" w:cstheme="minorBidi"/>
              <w:noProof/>
              <w:sz w:val="22"/>
              <w:szCs w:val="22"/>
            </w:rPr>
          </w:pPr>
          <w:hyperlink w:anchor="_Toc161141801" w:history="1">
            <w:r w:rsidRPr="004F0C03">
              <w:rPr>
                <w:rStyle w:val="Hipervnculo"/>
                <w:noProof/>
              </w:rPr>
              <w:t>4.3.1. Funcions</w:t>
            </w:r>
            <w:r>
              <w:rPr>
                <w:noProof/>
                <w:webHidden/>
              </w:rPr>
              <w:tab/>
            </w:r>
            <w:r>
              <w:rPr>
                <w:noProof/>
                <w:webHidden/>
              </w:rPr>
              <w:fldChar w:fldCharType="begin"/>
            </w:r>
            <w:r>
              <w:rPr>
                <w:noProof/>
                <w:webHidden/>
              </w:rPr>
              <w:instrText xml:space="preserve"> PAGEREF _Toc161141801 \h </w:instrText>
            </w:r>
            <w:r>
              <w:rPr>
                <w:noProof/>
                <w:webHidden/>
              </w:rPr>
            </w:r>
            <w:r>
              <w:rPr>
                <w:noProof/>
                <w:webHidden/>
              </w:rPr>
              <w:fldChar w:fldCharType="separate"/>
            </w:r>
            <w:r>
              <w:rPr>
                <w:noProof/>
                <w:webHidden/>
              </w:rPr>
              <w:t>37</w:t>
            </w:r>
            <w:r>
              <w:rPr>
                <w:noProof/>
                <w:webHidden/>
              </w:rPr>
              <w:fldChar w:fldCharType="end"/>
            </w:r>
          </w:hyperlink>
        </w:p>
        <w:p w14:paraId="03CA0E6F" w14:textId="35E081A9"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02" w:history="1">
            <w:r w:rsidRPr="004F0C03">
              <w:rPr>
                <w:rStyle w:val="Hipervnculo"/>
                <w:noProof/>
              </w:rPr>
              <w:t>4.4</w:t>
            </w:r>
            <w:r>
              <w:rPr>
                <w:rFonts w:asciiTheme="minorHAnsi" w:eastAsiaTheme="minorEastAsia" w:hAnsiTheme="minorHAnsi" w:cstheme="minorBidi"/>
                <w:noProof/>
                <w:sz w:val="22"/>
                <w:szCs w:val="22"/>
              </w:rPr>
              <w:tab/>
            </w:r>
            <w:r w:rsidRPr="004F0C03">
              <w:rPr>
                <w:rStyle w:val="Hipervnculo"/>
                <w:noProof/>
              </w:rPr>
              <w:t>Comité Asesor</w:t>
            </w:r>
            <w:r>
              <w:rPr>
                <w:noProof/>
                <w:webHidden/>
              </w:rPr>
              <w:tab/>
            </w:r>
            <w:r>
              <w:rPr>
                <w:noProof/>
                <w:webHidden/>
              </w:rPr>
              <w:fldChar w:fldCharType="begin"/>
            </w:r>
            <w:r>
              <w:rPr>
                <w:noProof/>
                <w:webHidden/>
              </w:rPr>
              <w:instrText xml:space="preserve"> PAGEREF _Toc161141802 \h </w:instrText>
            </w:r>
            <w:r>
              <w:rPr>
                <w:noProof/>
                <w:webHidden/>
              </w:rPr>
            </w:r>
            <w:r>
              <w:rPr>
                <w:noProof/>
                <w:webHidden/>
              </w:rPr>
              <w:fldChar w:fldCharType="separate"/>
            </w:r>
            <w:r>
              <w:rPr>
                <w:noProof/>
                <w:webHidden/>
              </w:rPr>
              <w:t>38</w:t>
            </w:r>
            <w:r>
              <w:rPr>
                <w:noProof/>
                <w:webHidden/>
              </w:rPr>
              <w:fldChar w:fldCharType="end"/>
            </w:r>
          </w:hyperlink>
        </w:p>
        <w:p w14:paraId="79986846" w14:textId="36B740C3" w:rsidR="00E241A9" w:rsidRDefault="00E241A9">
          <w:pPr>
            <w:pStyle w:val="TDC3"/>
            <w:rPr>
              <w:rFonts w:eastAsiaTheme="minorEastAsia" w:cstheme="minorBidi"/>
              <w:noProof/>
              <w:sz w:val="22"/>
              <w:szCs w:val="22"/>
            </w:rPr>
          </w:pPr>
          <w:hyperlink w:anchor="_Toc161141803" w:history="1">
            <w:r w:rsidRPr="004F0C03">
              <w:rPr>
                <w:rStyle w:val="Hipervnculo"/>
                <w:noProof/>
              </w:rPr>
              <w:t>4.4.1. Funcions</w:t>
            </w:r>
            <w:r>
              <w:rPr>
                <w:noProof/>
                <w:webHidden/>
              </w:rPr>
              <w:tab/>
            </w:r>
            <w:r>
              <w:rPr>
                <w:noProof/>
                <w:webHidden/>
              </w:rPr>
              <w:fldChar w:fldCharType="begin"/>
            </w:r>
            <w:r>
              <w:rPr>
                <w:noProof/>
                <w:webHidden/>
              </w:rPr>
              <w:instrText xml:space="preserve"> PAGEREF _Toc161141803 \h </w:instrText>
            </w:r>
            <w:r>
              <w:rPr>
                <w:noProof/>
                <w:webHidden/>
              </w:rPr>
            </w:r>
            <w:r>
              <w:rPr>
                <w:noProof/>
                <w:webHidden/>
              </w:rPr>
              <w:fldChar w:fldCharType="separate"/>
            </w:r>
            <w:r>
              <w:rPr>
                <w:noProof/>
                <w:webHidden/>
              </w:rPr>
              <w:t>38</w:t>
            </w:r>
            <w:r>
              <w:rPr>
                <w:noProof/>
                <w:webHidden/>
              </w:rPr>
              <w:fldChar w:fldCharType="end"/>
            </w:r>
          </w:hyperlink>
        </w:p>
        <w:p w14:paraId="66E54F39" w14:textId="1689AB60"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04" w:history="1">
            <w:r w:rsidRPr="004F0C03">
              <w:rPr>
                <w:rStyle w:val="Hipervnculo"/>
                <w:noProof/>
              </w:rPr>
              <w:t>4.5</w:t>
            </w:r>
            <w:r>
              <w:rPr>
                <w:rFonts w:asciiTheme="minorHAnsi" w:eastAsiaTheme="minorEastAsia" w:hAnsiTheme="minorHAnsi" w:cstheme="minorBidi"/>
                <w:noProof/>
                <w:sz w:val="22"/>
                <w:szCs w:val="22"/>
              </w:rPr>
              <w:tab/>
            </w:r>
            <w:r w:rsidRPr="004F0C03">
              <w:rPr>
                <w:rStyle w:val="Hipervnculo"/>
                <w:noProof/>
              </w:rPr>
              <w:t>Gabinete de Información</w:t>
            </w:r>
            <w:r>
              <w:rPr>
                <w:noProof/>
                <w:webHidden/>
              </w:rPr>
              <w:tab/>
            </w:r>
            <w:r>
              <w:rPr>
                <w:noProof/>
                <w:webHidden/>
              </w:rPr>
              <w:fldChar w:fldCharType="begin"/>
            </w:r>
            <w:r>
              <w:rPr>
                <w:noProof/>
                <w:webHidden/>
              </w:rPr>
              <w:instrText xml:space="preserve"> PAGEREF _Toc161141804 \h </w:instrText>
            </w:r>
            <w:r>
              <w:rPr>
                <w:noProof/>
                <w:webHidden/>
              </w:rPr>
            </w:r>
            <w:r>
              <w:rPr>
                <w:noProof/>
                <w:webHidden/>
              </w:rPr>
              <w:fldChar w:fldCharType="separate"/>
            </w:r>
            <w:r>
              <w:rPr>
                <w:noProof/>
                <w:webHidden/>
              </w:rPr>
              <w:t>38</w:t>
            </w:r>
            <w:r>
              <w:rPr>
                <w:noProof/>
                <w:webHidden/>
              </w:rPr>
              <w:fldChar w:fldCharType="end"/>
            </w:r>
          </w:hyperlink>
        </w:p>
        <w:p w14:paraId="061D190C" w14:textId="5EE9AD3A" w:rsidR="00E241A9" w:rsidRDefault="00E241A9">
          <w:pPr>
            <w:pStyle w:val="TDC3"/>
            <w:rPr>
              <w:rFonts w:eastAsiaTheme="minorEastAsia" w:cstheme="minorBidi"/>
              <w:noProof/>
              <w:sz w:val="22"/>
              <w:szCs w:val="22"/>
            </w:rPr>
          </w:pPr>
          <w:hyperlink w:anchor="_Toc161141805" w:history="1">
            <w:r w:rsidRPr="004F0C03">
              <w:rPr>
                <w:rStyle w:val="Hipervnculo"/>
                <w:noProof/>
              </w:rPr>
              <w:t>4.5.1. Funcions</w:t>
            </w:r>
            <w:r>
              <w:rPr>
                <w:noProof/>
                <w:webHidden/>
              </w:rPr>
              <w:tab/>
            </w:r>
            <w:r>
              <w:rPr>
                <w:noProof/>
                <w:webHidden/>
              </w:rPr>
              <w:fldChar w:fldCharType="begin"/>
            </w:r>
            <w:r>
              <w:rPr>
                <w:noProof/>
                <w:webHidden/>
              </w:rPr>
              <w:instrText xml:space="preserve"> PAGEREF _Toc161141805 \h </w:instrText>
            </w:r>
            <w:r>
              <w:rPr>
                <w:noProof/>
                <w:webHidden/>
              </w:rPr>
            </w:r>
            <w:r>
              <w:rPr>
                <w:noProof/>
                <w:webHidden/>
              </w:rPr>
              <w:fldChar w:fldCharType="separate"/>
            </w:r>
            <w:r>
              <w:rPr>
                <w:noProof/>
                <w:webHidden/>
              </w:rPr>
              <w:t>38</w:t>
            </w:r>
            <w:r>
              <w:rPr>
                <w:noProof/>
                <w:webHidden/>
              </w:rPr>
              <w:fldChar w:fldCharType="end"/>
            </w:r>
          </w:hyperlink>
        </w:p>
        <w:p w14:paraId="2556A4F2" w14:textId="53C655E2"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06" w:history="1">
            <w:r w:rsidRPr="004F0C03">
              <w:rPr>
                <w:rStyle w:val="Hipervnculo"/>
                <w:noProof/>
              </w:rPr>
              <w:t>4.6</w:t>
            </w:r>
            <w:r>
              <w:rPr>
                <w:rFonts w:asciiTheme="minorHAnsi" w:eastAsiaTheme="minorEastAsia" w:hAnsiTheme="minorHAnsi" w:cstheme="minorBidi"/>
                <w:noProof/>
                <w:sz w:val="22"/>
                <w:szCs w:val="22"/>
              </w:rPr>
              <w:tab/>
            </w:r>
            <w:r w:rsidRPr="004F0C03">
              <w:rPr>
                <w:rStyle w:val="Hipervnculo"/>
                <w:noProof/>
              </w:rPr>
              <w:t>Centre de comunicacions</w:t>
            </w:r>
            <w:r>
              <w:rPr>
                <w:noProof/>
                <w:webHidden/>
              </w:rPr>
              <w:tab/>
            </w:r>
            <w:r>
              <w:rPr>
                <w:noProof/>
                <w:webHidden/>
              </w:rPr>
              <w:fldChar w:fldCharType="begin"/>
            </w:r>
            <w:r>
              <w:rPr>
                <w:noProof/>
                <w:webHidden/>
              </w:rPr>
              <w:instrText xml:space="preserve"> PAGEREF _Toc161141806 \h </w:instrText>
            </w:r>
            <w:r>
              <w:rPr>
                <w:noProof/>
                <w:webHidden/>
              </w:rPr>
            </w:r>
            <w:r>
              <w:rPr>
                <w:noProof/>
                <w:webHidden/>
              </w:rPr>
              <w:fldChar w:fldCharType="separate"/>
            </w:r>
            <w:r>
              <w:rPr>
                <w:noProof/>
                <w:webHidden/>
              </w:rPr>
              <w:t>39</w:t>
            </w:r>
            <w:r>
              <w:rPr>
                <w:noProof/>
                <w:webHidden/>
              </w:rPr>
              <w:fldChar w:fldCharType="end"/>
            </w:r>
          </w:hyperlink>
        </w:p>
        <w:p w14:paraId="0802AB9D" w14:textId="771E0647" w:rsidR="00E241A9" w:rsidRDefault="00E241A9">
          <w:pPr>
            <w:pStyle w:val="TDC3"/>
            <w:rPr>
              <w:rFonts w:eastAsiaTheme="minorEastAsia" w:cstheme="minorBidi"/>
              <w:noProof/>
              <w:sz w:val="22"/>
              <w:szCs w:val="22"/>
            </w:rPr>
          </w:pPr>
          <w:hyperlink w:anchor="_Toc161141807" w:history="1">
            <w:r w:rsidRPr="004F0C03">
              <w:rPr>
                <w:rStyle w:val="Hipervnculo"/>
                <w:noProof/>
              </w:rPr>
              <w:t>4.6.1. Funcions</w:t>
            </w:r>
            <w:r>
              <w:rPr>
                <w:noProof/>
                <w:webHidden/>
              </w:rPr>
              <w:tab/>
            </w:r>
            <w:r>
              <w:rPr>
                <w:noProof/>
                <w:webHidden/>
              </w:rPr>
              <w:fldChar w:fldCharType="begin"/>
            </w:r>
            <w:r>
              <w:rPr>
                <w:noProof/>
                <w:webHidden/>
              </w:rPr>
              <w:instrText xml:space="preserve"> PAGEREF _Toc161141807 \h </w:instrText>
            </w:r>
            <w:r>
              <w:rPr>
                <w:noProof/>
                <w:webHidden/>
              </w:rPr>
            </w:r>
            <w:r>
              <w:rPr>
                <w:noProof/>
                <w:webHidden/>
              </w:rPr>
              <w:fldChar w:fldCharType="separate"/>
            </w:r>
            <w:r>
              <w:rPr>
                <w:noProof/>
                <w:webHidden/>
              </w:rPr>
              <w:t>39</w:t>
            </w:r>
            <w:r>
              <w:rPr>
                <w:noProof/>
                <w:webHidden/>
              </w:rPr>
              <w:fldChar w:fldCharType="end"/>
            </w:r>
          </w:hyperlink>
        </w:p>
        <w:p w14:paraId="697E5563" w14:textId="254F2B34"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08" w:history="1">
            <w:r w:rsidRPr="004F0C03">
              <w:rPr>
                <w:rStyle w:val="Hipervnculo"/>
                <w:noProof/>
              </w:rPr>
              <w:t>4.7</w:t>
            </w:r>
            <w:r>
              <w:rPr>
                <w:rFonts w:asciiTheme="minorHAnsi" w:eastAsiaTheme="minorEastAsia" w:hAnsiTheme="minorHAnsi" w:cstheme="minorBidi"/>
                <w:noProof/>
                <w:sz w:val="22"/>
                <w:szCs w:val="22"/>
              </w:rPr>
              <w:tab/>
            </w:r>
            <w:r w:rsidRPr="004F0C03">
              <w:rPr>
                <w:rStyle w:val="Hipervnculo"/>
                <w:noProof/>
                <w:lang w:val="ca-ES"/>
              </w:rPr>
              <w:t>Unitats de reconeixement i primera avaluació</w:t>
            </w:r>
            <w:r>
              <w:rPr>
                <w:noProof/>
                <w:webHidden/>
              </w:rPr>
              <w:tab/>
            </w:r>
            <w:r>
              <w:rPr>
                <w:noProof/>
                <w:webHidden/>
              </w:rPr>
              <w:fldChar w:fldCharType="begin"/>
            </w:r>
            <w:r>
              <w:rPr>
                <w:noProof/>
                <w:webHidden/>
              </w:rPr>
              <w:instrText xml:space="preserve"> PAGEREF _Toc161141808 \h </w:instrText>
            </w:r>
            <w:r>
              <w:rPr>
                <w:noProof/>
                <w:webHidden/>
              </w:rPr>
            </w:r>
            <w:r>
              <w:rPr>
                <w:noProof/>
                <w:webHidden/>
              </w:rPr>
              <w:fldChar w:fldCharType="separate"/>
            </w:r>
            <w:r>
              <w:rPr>
                <w:noProof/>
                <w:webHidden/>
              </w:rPr>
              <w:t>40</w:t>
            </w:r>
            <w:r>
              <w:rPr>
                <w:noProof/>
                <w:webHidden/>
              </w:rPr>
              <w:fldChar w:fldCharType="end"/>
            </w:r>
          </w:hyperlink>
        </w:p>
        <w:p w14:paraId="2E9EAF60" w14:textId="5C80BE98" w:rsidR="00E241A9" w:rsidRDefault="00E241A9">
          <w:pPr>
            <w:pStyle w:val="TDC3"/>
            <w:rPr>
              <w:rFonts w:eastAsiaTheme="minorEastAsia" w:cstheme="minorBidi"/>
              <w:noProof/>
              <w:sz w:val="22"/>
              <w:szCs w:val="22"/>
            </w:rPr>
          </w:pPr>
          <w:hyperlink w:anchor="_Toc161141809" w:history="1">
            <w:r w:rsidRPr="004F0C03">
              <w:rPr>
                <w:rStyle w:val="Hipervnculo"/>
                <w:noProof/>
              </w:rPr>
              <w:t>4.7.1. Funciones</w:t>
            </w:r>
            <w:r>
              <w:rPr>
                <w:noProof/>
                <w:webHidden/>
              </w:rPr>
              <w:tab/>
            </w:r>
            <w:r>
              <w:rPr>
                <w:noProof/>
                <w:webHidden/>
              </w:rPr>
              <w:fldChar w:fldCharType="begin"/>
            </w:r>
            <w:r>
              <w:rPr>
                <w:noProof/>
                <w:webHidden/>
              </w:rPr>
              <w:instrText xml:space="preserve"> PAGEREF _Toc161141809 \h </w:instrText>
            </w:r>
            <w:r>
              <w:rPr>
                <w:noProof/>
                <w:webHidden/>
              </w:rPr>
            </w:r>
            <w:r>
              <w:rPr>
                <w:noProof/>
                <w:webHidden/>
              </w:rPr>
              <w:fldChar w:fldCharType="separate"/>
            </w:r>
            <w:r>
              <w:rPr>
                <w:noProof/>
                <w:webHidden/>
              </w:rPr>
              <w:t>41</w:t>
            </w:r>
            <w:r>
              <w:rPr>
                <w:noProof/>
                <w:webHidden/>
              </w:rPr>
              <w:fldChar w:fldCharType="end"/>
            </w:r>
          </w:hyperlink>
        </w:p>
        <w:p w14:paraId="18BACBBF" w14:textId="2A859290"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10" w:history="1">
            <w:r w:rsidRPr="004F0C03">
              <w:rPr>
                <w:rStyle w:val="Hipervnculo"/>
                <w:noProof/>
              </w:rPr>
              <w:t>4.8.</w:t>
            </w:r>
            <w:r>
              <w:rPr>
                <w:rFonts w:asciiTheme="minorHAnsi" w:eastAsiaTheme="minorEastAsia" w:hAnsiTheme="minorHAnsi" w:cstheme="minorBidi"/>
                <w:noProof/>
                <w:sz w:val="22"/>
                <w:szCs w:val="22"/>
              </w:rPr>
              <w:tab/>
            </w:r>
            <w:r w:rsidRPr="004F0C03">
              <w:rPr>
                <w:rStyle w:val="Hipervnculo"/>
                <w:noProof/>
              </w:rPr>
              <w:t>C.C.E. de la Generalitat</w:t>
            </w:r>
            <w:r>
              <w:rPr>
                <w:noProof/>
                <w:webHidden/>
              </w:rPr>
              <w:tab/>
            </w:r>
            <w:r>
              <w:rPr>
                <w:noProof/>
                <w:webHidden/>
              </w:rPr>
              <w:fldChar w:fldCharType="begin"/>
            </w:r>
            <w:r>
              <w:rPr>
                <w:noProof/>
                <w:webHidden/>
              </w:rPr>
              <w:instrText xml:space="preserve"> PAGEREF _Toc161141810 \h </w:instrText>
            </w:r>
            <w:r>
              <w:rPr>
                <w:noProof/>
                <w:webHidden/>
              </w:rPr>
            </w:r>
            <w:r>
              <w:rPr>
                <w:noProof/>
                <w:webHidden/>
              </w:rPr>
              <w:fldChar w:fldCharType="separate"/>
            </w:r>
            <w:r>
              <w:rPr>
                <w:noProof/>
                <w:webHidden/>
              </w:rPr>
              <w:t>41</w:t>
            </w:r>
            <w:r>
              <w:rPr>
                <w:noProof/>
                <w:webHidden/>
              </w:rPr>
              <w:fldChar w:fldCharType="end"/>
            </w:r>
          </w:hyperlink>
        </w:p>
        <w:p w14:paraId="51271801" w14:textId="1024ED6E"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11" w:history="1">
            <w:r w:rsidRPr="004F0C03">
              <w:rPr>
                <w:rStyle w:val="Hipervnculo"/>
                <w:noProof/>
              </w:rPr>
              <w:t>4.9.</w:t>
            </w:r>
            <w:r>
              <w:rPr>
                <w:rFonts w:asciiTheme="minorHAnsi" w:eastAsiaTheme="minorEastAsia" w:hAnsiTheme="minorHAnsi" w:cstheme="minorBidi"/>
                <w:noProof/>
                <w:sz w:val="22"/>
                <w:szCs w:val="22"/>
              </w:rPr>
              <w:tab/>
            </w:r>
            <w:r w:rsidRPr="004F0C03">
              <w:rPr>
                <w:rStyle w:val="Hipervnculo"/>
                <w:noProof/>
                <w:lang w:val="ca-ES"/>
              </w:rPr>
              <w:t>El Lloc de Comandament Avançat (PMA)</w:t>
            </w:r>
            <w:r>
              <w:rPr>
                <w:noProof/>
                <w:webHidden/>
              </w:rPr>
              <w:tab/>
            </w:r>
            <w:r>
              <w:rPr>
                <w:noProof/>
                <w:webHidden/>
              </w:rPr>
              <w:fldChar w:fldCharType="begin"/>
            </w:r>
            <w:r>
              <w:rPr>
                <w:noProof/>
                <w:webHidden/>
              </w:rPr>
              <w:instrText xml:space="preserve"> PAGEREF _Toc161141811 \h </w:instrText>
            </w:r>
            <w:r>
              <w:rPr>
                <w:noProof/>
                <w:webHidden/>
              </w:rPr>
            </w:r>
            <w:r>
              <w:rPr>
                <w:noProof/>
                <w:webHidden/>
              </w:rPr>
              <w:fldChar w:fldCharType="separate"/>
            </w:r>
            <w:r>
              <w:rPr>
                <w:noProof/>
                <w:webHidden/>
              </w:rPr>
              <w:t>42</w:t>
            </w:r>
            <w:r>
              <w:rPr>
                <w:noProof/>
                <w:webHidden/>
              </w:rPr>
              <w:fldChar w:fldCharType="end"/>
            </w:r>
          </w:hyperlink>
        </w:p>
        <w:p w14:paraId="63D0D25A" w14:textId="02F1087E"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12" w:history="1">
            <w:r w:rsidRPr="004F0C03">
              <w:rPr>
                <w:rStyle w:val="Hipervnculo"/>
                <w:noProof/>
              </w:rPr>
              <w:t>4.9.1. Funcions</w:t>
            </w:r>
            <w:r>
              <w:rPr>
                <w:noProof/>
                <w:webHidden/>
              </w:rPr>
              <w:tab/>
            </w:r>
            <w:r>
              <w:rPr>
                <w:noProof/>
                <w:webHidden/>
              </w:rPr>
              <w:fldChar w:fldCharType="begin"/>
            </w:r>
            <w:r>
              <w:rPr>
                <w:noProof/>
                <w:webHidden/>
              </w:rPr>
              <w:instrText xml:space="preserve"> PAGEREF _Toc161141812 \h </w:instrText>
            </w:r>
            <w:r>
              <w:rPr>
                <w:noProof/>
                <w:webHidden/>
              </w:rPr>
            </w:r>
            <w:r>
              <w:rPr>
                <w:noProof/>
                <w:webHidden/>
              </w:rPr>
              <w:fldChar w:fldCharType="separate"/>
            </w:r>
            <w:r>
              <w:rPr>
                <w:noProof/>
                <w:webHidden/>
              </w:rPr>
              <w:t>42</w:t>
            </w:r>
            <w:r>
              <w:rPr>
                <w:noProof/>
                <w:webHidden/>
              </w:rPr>
              <w:fldChar w:fldCharType="end"/>
            </w:r>
          </w:hyperlink>
        </w:p>
        <w:p w14:paraId="5D22A76D" w14:textId="2E90E72D" w:rsidR="00E241A9" w:rsidRDefault="00E241A9">
          <w:pPr>
            <w:pStyle w:val="TDC2"/>
            <w:tabs>
              <w:tab w:val="left" w:pos="1100"/>
              <w:tab w:val="right" w:leader="dot" w:pos="9629"/>
            </w:tabs>
            <w:rPr>
              <w:rFonts w:asciiTheme="minorHAnsi" w:eastAsiaTheme="minorEastAsia" w:hAnsiTheme="minorHAnsi" w:cstheme="minorBidi"/>
              <w:noProof/>
              <w:sz w:val="22"/>
              <w:szCs w:val="22"/>
            </w:rPr>
          </w:pPr>
          <w:hyperlink w:anchor="_Toc161141813" w:history="1">
            <w:r w:rsidRPr="004F0C03">
              <w:rPr>
                <w:rStyle w:val="Hipervnculo"/>
                <w:noProof/>
              </w:rPr>
              <w:t>4.10.</w:t>
            </w:r>
            <w:r>
              <w:rPr>
                <w:rFonts w:asciiTheme="minorHAnsi" w:eastAsiaTheme="minorEastAsia" w:hAnsiTheme="minorHAnsi" w:cstheme="minorBidi"/>
                <w:noProof/>
                <w:sz w:val="22"/>
                <w:szCs w:val="22"/>
              </w:rPr>
              <w:tab/>
            </w:r>
            <w:r w:rsidRPr="004F0C03">
              <w:rPr>
                <w:rStyle w:val="Hipervnculo"/>
                <w:noProof/>
                <w:lang w:val="ca-ES"/>
              </w:rPr>
              <w:t>El Centre de Recepció de Mitjans (CRM)</w:t>
            </w:r>
            <w:r>
              <w:rPr>
                <w:noProof/>
                <w:webHidden/>
              </w:rPr>
              <w:tab/>
            </w:r>
            <w:r>
              <w:rPr>
                <w:noProof/>
                <w:webHidden/>
              </w:rPr>
              <w:fldChar w:fldCharType="begin"/>
            </w:r>
            <w:r>
              <w:rPr>
                <w:noProof/>
                <w:webHidden/>
              </w:rPr>
              <w:instrText xml:space="preserve"> PAGEREF _Toc161141813 \h </w:instrText>
            </w:r>
            <w:r>
              <w:rPr>
                <w:noProof/>
                <w:webHidden/>
              </w:rPr>
            </w:r>
            <w:r>
              <w:rPr>
                <w:noProof/>
                <w:webHidden/>
              </w:rPr>
              <w:fldChar w:fldCharType="separate"/>
            </w:r>
            <w:r>
              <w:rPr>
                <w:noProof/>
                <w:webHidden/>
              </w:rPr>
              <w:t>42</w:t>
            </w:r>
            <w:r>
              <w:rPr>
                <w:noProof/>
                <w:webHidden/>
              </w:rPr>
              <w:fldChar w:fldCharType="end"/>
            </w:r>
          </w:hyperlink>
        </w:p>
        <w:p w14:paraId="157DED8C" w14:textId="20715683" w:rsidR="00E241A9" w:rsidRDefault="00E241A9">
          <w:pPr>
            <w:pStyle w:val="TDC2"/>
            <w:tabs>
              <w:tab w:val="left" w:pos="1100"/>
              <w:tab w:val="right" w:leader="dot" w:pos="9629"/>
            </w:tabs>
            <w:rPr>
              <w:rFonts w:asciiTheme="minorHAnsi" w:eastAsiaTheme="minorEastAsia" w:hAnsiTheme="minorHAnsi" w:cstheme="minorBidi"/>
              <w:noProof/>
              <w:sz w:val="22"/>
              <w:szCs w:val="22"/>
            </w:rPr>
          </w:pPr>
          <w:hyperlink w:anchor="_Toc161141814" w:history="1">
            <w:r w:rsidRPr="004F0C03">
              <w:rPr>
                <w:rStyle w:val="Hipervnculo"/>
                <w:noProof/>
              </w:rPr>
              <w:t>4.11.</w:t>
            </w:r>
            <w:r>
              <w:rPr>
                <w:rFonts w:asciiTheme="minorHAnsi" w:eastAsiaTheme="minorEastAsia" w:hAnsiTheme="minorHAnsi" w:cstheme="minorBidi"/>
                <w:noProof/>
                <w:sz w:val="22"/>
                <w:szCs w:val="22"/>
              </w:rPr>
              <w:tab/>
            </w:r>
            <w:r w:rsidRPr="004F0C03">
              <w:rPr>
                <w:rStyle w:val="Hipervnculo"/>
                <w:noProof/>
                <w:lang w:val="ca-ES"/>
              </w:rPr>
              <w:t>Les Unitats Bàsiques d'actuació</w:t>
            </w:r>
            <w:r>
              <w:rPr>
                <w:noProof/>
                <w:webHidden/>
              </w:rPr>
              <w:tab/>
            </w:r>
            <w:r>
              <w:rPr>
                <w:noProof/>
                <w:webHidden/>
              </w:rPr>
              <w:fldChar w:fldCharType="begin"/>
            </w:r>
            <w:r>
              <w:rPr>
                <w:noProof/>
                <w:webHidden/>
              </w:rPr>
              <w:instrText xml:space="preserve"> PAGEREF _Toc161141814 \h </w:instrText>
            </w:r>
            <w:r>
              <w:rPr>
                <w:noProof/>
                <w:webHidden/>
              </w:rPr>
            </w:r>
            <w:r>
              <w:rPr>
                <w:noProof/>
                <w:webHidden/>
              </w:rPr>
              <w:fldChar w:fldCharType="separate"/>
            </w:r>
            <w:r>
              <w:rPr>
                <w:noProof/>
                <w:webHidden/>
              </w:rPr>
              <w:t>43</w:t>
            </w:r>
            <w:r>
              <w:rPr>
                <w:noProof/>
                <w:webHidden/>
              </w:rPr>
              <w:fldChar w:fldCharType="end"/>
            </w:r>
          </w:hyperlink>
        </w:p>
        <w:p w14:paraId="1B0ECB62" w14:textId="505AB0B7" w:rsidR="00E241A9" w:rsidRDefault="00E241A9">
          <w:pPr>
            <w:pStyle w:val="TDC3"/>
            <w:rPr>
              <w:rFonts w:eastAsiaTheme="minorEastAsia" w:cstheme="minorBidi"/>
              <w:noProof/>
              <w:sz w:val="22"/>
              <w:szCs w:val="22"/>
            </w:rPr>
          </w:pPr>
          <w:hyperlink w:anchor="_Toc161141815" w:history="1">
            <w:r w:rsidRPr="004F0C03">
              <w:rPr>
                <w:rStyle w:val="Hipervnculo"/>
                <w:noProof/>
              </w:rPr>
              <w:t>4.11.1. Unidad Básica de Seguridad</w:t>
            </w:r>
            <w:r>
              <w:rPr>
                <w:noProof/>
                <w:webHidden/>
              </w:rPr>
              <w:tab/>
            </w:r>
            <w:r>
              <w:rPr>
                <w:noProof/>
                <w:webHidden/>
              </w:rPr>
              <w:fldChar w:fldCharType="begin"/>
            </w:r>
            <w:r>
              <w:rPr>
                <w:noProof/>
                <w:webHidden/>
              </w:rPr>
              <w:instrText xml:space="preserve"> PAGEREF _Toc161141815 \h </w:instrText>
            </w:r>
            <w:r>
              <w:rPr>
                <w:noProof/>
                <w:webHidden/>
              </w:rPr>
            </w:r>
            <w:r>
              <w:rPr>
                <w:noProof/>
                <w:webHidden/>
              </w:rPr>
              <w:fldChar w:fldCharType="separate"/>
            </w:r>
            <w:r>
              <w:rPr>
                <w:noProof/>
                <w:webHidden/>
              </w:rPr>
              <w:t>44</w:t>
            </w:r>
            <w:r>
              <w:rPr>
                <w:noProof/>
                <w:webHidden/>
              </w:rPr>
              <w:fldChar w:fldCharType="end"/>
            </w:r>
          </w:hyperlink>
        </w:p>
        <w:p w14:paraId="219D38EF" w14:textId="37872881" w:rsidR="00E241A9" w:rsidRDefault="00E241A9">
          <w:pPr>
            <w:pStyle w:val="TDC3"/>
            <w:rPr>
              <w:rFonts w:eastAsiaTheme="minorEastAsia" w:cstheme="minorBidi"/>
              <w:noProof/>
              <w:sz w:val="22"/>
              <w:szCs w:val="22"/>
            </w:rPr>
          </w:pPr>
          <w:hyperlink w:anchor="_Toc161141816" w:history="1">
            <w:r w:rsidRPr="004F0C03">
              <w:rPr>
                <w:rStyle w:val="Hipervnculo"/>
                <w:noProof/>
              </w:rPr>
              <w:t xml:space="preserve">4.11.2. </w:t>
            </w:r>
            <w:r w:rsidRPr="004F0C03">
              <w:rPr>
                <w:rStyle w:val="Hipervnculo"/>
                <w:noProof/>
                <w:lang w:val="ca-ES"/>
              </w:rPr>
              <w:t>Unitat Bàsica d'Intervenció</w:t>
            </w:r>
            <w:r>
              <w:rPr>
                <w:noProof/>
                <w:webHidden/>
              </w:rPr>
              <w:tab/>
            </w:r>
            <w:r>
              <w:rPr>
                <w:noProof/>
                <w:webHidden/>
              </w:rPr>
              <w:fldChar w:fldCharType="begin"/>
            </w:r>
            <w:r>
              <w:rPr>
                <w:noProof/>
                <w:webHidden/>
              </w:rPr>
              <w:instrText xml:space="preserve"> PAGEREF _Toc161141816 \h </w:instrText>
            </w:r>
            <w:r>
              <w:rPr>
                <w:noProof/>
                <w:webHidden/>
              </w:rPr>
            </w:r>
            <w:r>
              <w:rPr>
                <w:noProof/>
                <w:webHidden/>
              </w:rPr>
              <w:fldChar w:fldCharType="separate"/>
            </w:r>
            <w:r>
              <w:rPr>
                <w:noProof/>
                <w:webHidden/>
              </w:rPr>
              <w:t>45</w:t>
            </w:r>
            <w:r>
              <w:rPr>
                <w:noProof/>
                <w:webHidden/>
              </w:rPr>
              <w:fldChar w:fldCharType="end"/>
            </w:r>
          </w:hyperlink>
        </w:p>
        <w:p w14:paraId="279DE37F" w14:textId="053FA1A4" w:rsidR="00E241A9" w:rsidRDefault="00E241A9">
          <w:pPr>
            <w:pStyle w:val="TDC3"/>
            <w:rPr>
              <w:rFonts w:eastAsiaTheme="minorEastAsia" w:cstheme="minorBidi"/>
              <w:noProof/>
              <w:sz w:val="22"/>
              <w:szCs w:val="22"/>
            </w:rPr>
          </w:pPr>
          <w:hyperlink w:anchor="_Toc161141817" w:history="1">
            <w:r w:rsidRPr="004F0C03">
              <w:rPr>
                <w:rStyle w:val="Hipervnculo"/>
                <w:noProof/>
              </w:rPr>
              <w:t>4.11.3. Unidad Básica Sanitaria</w:t>
            </w:r>
            <w:r>
              <w:rPr>
                <w:noProof/>
                <w:webHidden/>
              </w:rPr>
              <w:tab/>
            </w:r>
            <w:r>
              <w:rPr>
                <w:noProof/>
                <w:webHidden/>
              </w:rPr>
              <w:fldChar w:fldCharType="begin"/>
            </w:r>
            <w:r>
              <w:rPr>
                <w:noProof/>
                <w:webHidden/>
              </w:rPr>
              <w:instrText xml:space="preserve"> PAGEREF _Toc161141817 \h </w:instrText>
            </w:r>
            <w:r>
              <w:rPr>
                <w:noProof/>
                <w:webHidden/>
              </w:rPr>
            </w:r>
            <w:r>
              <w:rPr>
                <w:noProof/>
                <w:webHidden/>
              </w:rPr>
              <w:fldChar w:fldCharType="separate"/>
            </w:r>
            <w:r>
              <w:rPr>
                <w:noProof/>
                <w:webHidden/>
              </w:rPr>
              <w:t>46</w:t>
            </w:r>
            <w:r>
              <w:rPr>
                <w:noProof/>
                <w:webHidden/>
              </w:rPr>
              <w:fldChar w:fldCharType="end"/>
            </w:r>
          </w:hyperlink>
        </w:p>
        <w:p w14:paraId="6F2D3B3A" w14:textId="001BD729" w:rsidR="00E241A9" w:rsidRDefault="00E241A9">
          <w:pPr>
            <w:pStyle w:val="TDC3"/>
            <w:rPr>
              <w:rFonts w:eastAsiaTheme="minorEastAsia" w:cstheme="minorBidi"/>
              <w:noProof/>
              <w:sz w:val="22"/>
              <w:szCs w:val="22"/>
            </w:rPr>
          </w:pPr>
          <w:hyperlink w:anchor="_Toc161141818" w:history="1">
            <w:r w:rsidRPr="004F0C03">
              <w:rPr>
                <w:rStyle w:val="Hipervnculo"/>
                <w:noProof/>
              </w:rPr>
              <w:t xml:space="preserve">4.11.4. </w:t>
            </w:r>
            <w:r w:rsidRPr="004F0C03">
              <w:rPr>
                <w:rStyle w:val="Hipervnculo"/>
                <w:noProof/>
                <w:lang w:val="ca-ES"/>
              </w:rPr>
              <w:t>Unitat Bàsica d'Alberg i Assistència</w:t>
            </w:r>
            <w:r>
              <w:rPr>
                <w:noProof/>
                <w:webHidden/>
              </w:rPr>
              <w:tab/>
            </w:r>
            <w:r>
              <w:rPr>
                <w:noProof/>
                <w:webHidden/>
              </w:rPr>
              <w:fldChar w:fldCharType="begin"/>
            </w:r>
            <w:r>
              <w:rPr>
                <w:noProof/>
                <w:webHidden/>
              </w:rPr>
              <w:instrText xml:space="preserve"> PAGEREF _Toc161141818 \h </w:instrText>
            </w:r>
            <w:r>
              <w:rPr>
                <w:noProof/>
                <w:webHidden/>
              </w:rPr>
            </w:r>
            <w:r>
              <w:rPr>
                <w:noProof/>
                <w:webHidden/>
              </w:rPr>
              <w:fldChar w:fldCharType="separate"/>
            </w:r>
            <w:r>
              <w:rPr>
                <w:noProof/>
                <w:webHidden/>
              </w:rPr>
              <w:t>47</w:t>
            </w:r>
            <w:r>
              <w:rPr>
                <w:noProof/>
                <w:webHidden/>
              </w:rPr>
              <w:fldChar w:fldCharType="end"/>
            </w:r>
          </w:hyperlink>
        </w:p>
        <w:p w14:paraId="354613D6" w14:textId="54E1017B"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19" w:history="1">
            <w:r w:rsidRPr="004F0C03">
              <w:rPr>
                <w:rStyle w:val="Hipervnculo"/>
                <w:rFonts w:ascii="Wingdings" w:hAnsi="Wingdings" w:cstheme="minorHAnsi"/>
                <w:noProof/>
                <w:lang w:val="ca-ES"/>
              </w:rPr>
              <w:t></w:t>
            </w:r>
            <w:r>
              <w:rPr>
                <w:rFonts w:asciiTheme="minorHAnsi" w:eastAsiaTheme="minorEastAsia" w:hAnsiTheme="minorHAnsi" w:cstheme="minorBidi"/>
                <w:noProof/>
                <w:sz w:val="22"/>
                <w:szCs w:val="22"/>
              </w:rPr>
              <w:tab/>
            </w:r>
            <w:r w:rsidRPr="004F0C03">
              <w:rPr>
                <w:rStyle w:val="Hipervnculo"/>
                <w:rFonts w:cstheme="minorHAnsi"/>
                <w:noProof/>
                <w:lang w:val="ca-ES"/>
              </w:rPr>
              <w:t>Registre i seguiment dels afectats</w:t>
            </w:r>
            <w:r>
              <w:rPr>
                <w:noProof/>
                <w:webHidden/>
              </w:rPr>
              <w:tab/>
            </w:r>
            <w:r>
              <w:rPr>
                <w:noProof/>
                <w:webHidden/>
              </w:rPr>
              <w:fldChar w:fldCharType="begin"/>
            </w:r>
            <w:r>
              <w:rPr>
                <w:noProof/>
                <w:webHidden/>
              </w:rPr>
              <w:instrText xml:space="preserve"> PAGEREF _Toc161141819 \h </w:instrText>
            </w:r>
            <w:r>
              <w:rPr>
                <w:noProof/>
                <w:webHidden/>
              </w:rPr>
            </w:r>
            <w:r>
              <w:rPr>
                <w:noProof/>
                <w:webHidden/>
              </w:rPr>
              <w:fldChar w:fldCharType="separate"/>
            </w:r>
            <w:r>
              <w:rPr>
                <w:noProof/>
                <w:webHidden/>
              </w:rPr>
              <w:t>49</w:t>
            </w:r>
            <w:r>
              <w:rPr>
                <w:noProof/>
                <w:webHidden/>
              </w:rPr>
              <w:fldChar w:fldCharType="end"/>
            </w:r>
          </w:hyperlink>
        </w:p>
        <w:p w14:paraId="5C73C4A5" w14:textId="46166B0D"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20" w:history="1">
            <w:r w:rsidRPr="004F0C03">
              <w:rPr>
                <w:rStyle w:val="Hipervnculo"/>
                <w:rFonts w:ascii="Wingdings" w:hAnsi="Wingdings" w:cstheme="minorHAnsi"/>
                <w:noProof/>
                <w:lang w:val="ca-ES"/>
              </w:rPr>
              <w:t></w:t>
            </w:r>
            <w:r>
              <w:rPr>
                <w:rFonts w:asciiTheme="minorHAnsi" w:eastAsiaTheme="minorEastAsia" w:hAnsiTheme="minorHAnsi" w:cstheme="minorBidi"/>
                <w:noProof/>
                <w:sz w:val="22"/>
                <w:szCs w:val="22"/>
              </w:rPr>
              <w:tab/>
            </w:r>
            <w:r w:rsidRPr="004F0C03">
              <w:rPr>
                <w:rStyle w:val="Hipervnculo"/>
                <w:rFonts w:cstheme="minorHAnsi"/>
                <w:noProof/>
                <w:lang w:val="ca-ES"/>
              </w:rPr>
              <w:t>Assistència i suport social als afectats</w:t>
            </w:r>
            <w:r>
              <w:rPr>
                <w:noProof/>
                <w:webHidden/>
              </w:rPr>
              <w:tab/>
            </w:r>
            <w:r>
              <w:rPr>
                <w:noProof/>
                <w:webHidden/>
              </w:rPr>
              <w:fldChar w:fldCharType="begin"/>
            </w:r>
            <w:r>
              <w:rPr>
                <w:noProof/>
                <w:webHidden/>
              </w:rPr>
              <w:instrText xml:space="preserve"> PAGEREF _Toc161141820 \h </w:instrText>
            </w:r>
            <w:r>
              <w:rPr>
                <w:noProof/>
                <w:webHidden/>
              </w:rPr>
            </w:r>
            <w:r>
              <w:rPr>
                <w:noProof/>
                <w:webHidden/>
              </w:rPr>
              <w:fldChar w:fldCharType="separate"/>
            </w:r>
            <w:r>
              <w:rPr>
                <w:noProof/>
                <w:webHidden/>
              </w:rPr>
              <w:t>49</w:t>
            </w:r>
            <w:r>
              <w:rPr>
                <w:noProof/>
                <w:webHidden/>
              </w:rPr>
              <w:fldChar w:fldCharType="end"/>
            </w:r>
          </w:hyperlink>
        </w:p>
        <w:p w14:paraId="604BC7DB" w14:textId="2EB202FA"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21" w:history="1">
            <w:r w:rsidRPr="004F0C03">
              <w:rPr>
                <w:rStyle w:val="Hipervnculo"/>
                <w:rFonts w:ascii="Wingdings" w:hAnsi="Wingdings" w:cstheme="minorHAnsi"/>
                <w:noProof/>
                <w:lang w:val="ca-ES"/>
              </w:rPr>
              <w:t></w:t>
            </w:r>
            <w:r>
              <w:rPr>
                <w:rFonts w:asciiTheme="minorHAnsi" w:eastAsiaTheme="minorEastAsia" w:hAnsiTheme="minorHAnsi" w:cstheme="minorBidi"/>
                <w:noProof/>
                <w:sz w:val="22"/>
                <w:szCs w:val="22"/>
              </w:rPr>
              <w:tab/>
            </w:r>
            <w:r w:rsidRPr="004F0C03">
              <w:rPr>
                <w:rStyle w:val="Hipervnculo"/>
                <w:rFonts w:cstheme="minorHAnsi"/>
                <w:noProof/>
                <w:lang w:val="ca-ES"/>
              </w:rPr>
              <w:t>Alberg de les persones evacuades i desplaçades</w:t>
            </w:r>
            <w:r>
              <w:rPr>
                <w:noProof/>
                <w:webHidden/>
              </w:rPr>
              <w:tab/>
            </w:r>
            <w:r>
              <w:rPr>
                <w:noProof/>
                <w:webHidden/>
              </w:rPr>
              <w:fldChar w:fldCharType="begin"/>
            </w:r>
            <w:r>
              <w:rPr>
                <w:noProof/>
                <w:webHidden/>
              </w:rPr>
              <w:instrText xml:space="preserve"> PAGEREF _Toc161141821 \h </w:instrText>
            </w:r>
            <w:r>
              <w:rPr>
                <w:noProof/>
                <w:webHidden/>
              </w:rPr>
            </w:r>
            <w:r>
              <w:rPr>
                <w:noProof/>
                <w:webHidden/>
              </w:rPr>
              <w:fldChar w:fldCharType="separate"/>
            </w:r>
            <w:r>
              <w:rPr>
                <w:noProof/>
                <w:webHidden/>
              </w:rPr>
              <w:t>49</w:t>
            </w:r>
            <w:r>
              <w:rPr>
                <w:noProof/>
                <w:webHidden/>
              </w:rPr>
              <w:fldChar w:fldCharType="end"/>
            </w:r>
          </w:hyperlink>
        </w:p>
        <w:p w14:paraId="563EF533" w14:textId="5753D061"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22" w:history="1">
            <w:r w:rsidRPr="004F0C03">
              <w:rPr>
                <w:rStyle w:val="Hipervnculo"/>
                <w:rFonts w:ascii="Wingdings" w:hAnsi="Wingdings" w:cstheme="minorHAnsi"/>
                <w:noProof/>
                <w:lang w:val="ca-ES"/>
              </w:rPr>
              <w:t></w:t>
            </w:r>
            <w:r>
              <w:rPr>
                <w:rFonts w:asciiTheme="minorHAnsi" w:eastAsiaTheme="minorEastAsia" w:hAnsiTheme="minorHAnsi" w:cstheme="minorBidi"/>
                <w:noProof/>
                <w:sz w:val="22"/>
                <w:szCs w:val="22"/>
              </w:rPr>
              <w:tab/>
            </w:r>
            <w:r w:rsidRPr="004F0C03">
              <w:rPr>
                <w:rStyle w:val="Hipervnculo"/>
                <w:rFonts w:cstheme="minorHAnsi"/>
                <w:noProof/>
                <w:lang w:val="ca-ES"/>
              </w:rPr>
              <w:t>Distribució de queviures en els centres d'alberg</w:t>
            </w:r>
            <w:r>
              <w:rPr>
                <w:noProof/>
                <w:webHidden/>
              </w:rPr>
              <w:tab/>
            </w:r>
            <w:r>
              <w:rPr>
                <w:noProof/>
                <w:webHidden/>
              </w:rPr>
              <w:fldChar w:fldCharType="begin"/>
            </w:r>
            <w:r>
              <w:rPr>
                <w:noProof/>
                <w:webHidden/>
              </w:rPr>
              <w:instrText xml:space="preserve"> PAGEREF _Toc161141822 \h </w:instrText>
            </w:r>
            <w:r>
              <w:rPr>
                <w:noProof/>
                <w:webHidden/>
              </w:rPr>
            </w:r>
            <w:r>
              <w:rPr>
                <w:noProof/>
                <w:webHidden/>
              </w:rPr>
              <w:fldChar w:fldCharType="separate"/>
            </w:r>
            <w:r>
              <w:rPr>
                <w:noProof/>
                <w:webHidden/>
              </w:rPr>
              <w:t>49</w:t>
            </w:r>
            <w:r>
              <w:rPr>
                <w:noProof/>
                <w:webHidden/>
              </w:rPr>
              <w:fldChar w:fldCharType="end"/>
            </w:r>
          </w:hyperlink>
        </w:p>
        <w:p w14:paraId="48517ACC" w14:textId="6C475421" w:rsidR="00E241A9" w:rsidRDefault="00E241A9">
          <w:pPr>
            <w:pStyle w:val="TDC3"/>
            <w:rPr>
              <w:rFonts w:eastAsiaTheme="minorEastAsia" w:cstheme="minorBidi"/>
              <w:noProof/>
              <w:sz w:val="22"/>
              <w:szCs w:val="22"/>
            </w:rPr>
          </w:pPr>
          <w:hyperlink w:anchor="_Toc161141823" w:history="1">
            <w:r w:rsidRPr="004F0C03">
              <w:rPr>
                <w:rStyle w:val="Hipervnculo"/>
                <w:noProof/>
              </w:rPr>
              <w:t xml:space="preserve">4.11.5. </w:t>
            </w:r>
            <w:r w:rsidRPr="004F0C03">
              <w:rPr>
                <w:rStyle w:val="Hipervnculo"/>
                <w:noProof/>
                <w:lang w:val="ca-ES"/>
              </w:rPr>
              <w:t>Unitat Bàsica de Suport</w:t>
            </w:r>
            <w:r>
              <w:rPr>
                <w:noProof/>
                <w:webHidden/>
              </w:rPr>
              <w:tab/>
            </w:r>
            <w:r>
              <w:rPr>
                <w:noProof/>
                <w:webHidden/>
              </w:rPr>
              <w:fldChar w:fldCharType="begin"/>
            </w:r>
            <w:r>
              <w:rPr>
                <w:noProof/>
                <w:webHidden/>
              </w:rPr>
              <w:instrText xml:space="preserve"> PAGEREF _Toc161141823 \h </w:instrText>
            </w:r>
            <w:r>
              <w:rPr>
                <w:noProof/>
                <w:webHidden/>
              </w:rPr>
            </w:r>
            <w:r>
              <w:rPr>
                <w:noProof/>
                <w:webHidden/>
              </w:rPr>
              <w:fldChar w:fldCharType="separate"/>
            </w:r>
            <w:r>
              <w:rPr>
                <w:noProof/>
                <w:webHidden/>
              </w:rPr>
              <w:t>49</w:t>
            </w:r>
            <w:r>
              <w:rPr>
                <w:noProof/>
                <w:webHidden/>
              </w:rPr>
              <w:fldChar w:fldCharType="end"/>
            </w:r>
          </w:hyperlink>
        </w:p>
        <w:p w14:paraId="78E0B2B5" w14:textId="00DD9B13" w:rsidR="00E241A9" w:rsidRDefault="00E241A9">
          <w:pPr>
            <w:pStyle w:val="TDC3"/>
            <w:rPr>
              <w:rFonts w:eastAsiaTheme="minorEastAsia" w:cstheme="minorBidi"/>
              <w:noProof/>
              <w:sz w:val="22"/>
              <w:szCs w:val="22"/>
            </w:rPr>
          </w:pPr>
          <w:hyperlink w:anchor="_Toc161141824" w:history="1">
            <w:r w:rsidRPr="004F0C03">
              <w:rPr>
                <w:rStyle w:val="Hipervnculo"/>
                <w:noProof/>
              </w:rPr>
              <w:t xml:space="preserve">4.11.6. </w:t>
            </w:r>
            <w:r w:rsidRPr="004F0C03">
              <w:rPr>
                <w:rStyle w:val="Hipervnculo"/>
                <w:noProof/>
                <w:lang w:val="ca-ES"/>
              </w:rPr>
              <w:t>Unitat Bàsica d'Avaluació de Danys i Recuperació</w:t>
            </w:r>
            <w:r>
              <w:rPr>
                <w:noProof/>
                <w:webHidden/>
              </w:rPr>
              <w:tab/>
            </w:r>
            <w:r>
              <w:rPr>
                <w:noProof/>
                <w:webHidden/>
              </w:rPr>
              <w:fldChar w:fldCharType="begin"/>
            </w:r>
            <w:r>
              <w:rPr>
                <w:noProof/>
                <w:webHidden/>
              </w:rPr>
              <w:instrText xml:space="preserve"> PAGEREF _Toc161141824 \h </w:instrText>
            </w:r>
            <w:r>
              <w:rPr>
                <w:noProof/>
                <w:webHidden/>
              </w:rPr>
            </w:r>
            <w:r>
              <w:rPr>
                <w:noProof/>
                <w:webHidden/>
              </w:rPr>
              <w:fldChar w:fldCharType="separate"/>
            </w:r>
            <w:r>
              <w:rPr>
                <w:noProof/>
                <w:webHidden/>
              </w:rPr>
              <w:t>52</w:t>
            </w:r>
            <w:r>
              <w:rPr>
                <w:noProof/>
                <w:webHidden/>
              </w:rPr>
              <w:fldChar w:fldCharType="end"/>
            </w:r>
          </w:hyperlink>
        </w:p>
        <w:p w14:paraId="5F34B859" w14:textId="1F76232B" w:rsidR="00E241A9" w:rsidRDefault="00E241A9">
          <w:pPr>
            <w:pStyle w:val="TDC2"/>
            <w:tabs>
              <w:tab w:val="left" w:pos="1100"/>
              <w:tab w:val="right" w:leader="dot" w:pos="9629"/>
            </w:tabs>
            <w:rPr>
              <w:rFonts w:asciiTheme="minorHAnsi" w:eastAsiaTheme="minorEastAsia" w:hAnsiTheme="minorHAnsi" w:cstheme="minorBidi"/>
              <w:noProof/>
              <w:sz w:val="22"/>
              <w:szCs w:val="22"/>
            </w:rPr>
          </w:pPr>
          <w:hyperlink w:anchor="_Toc161141825" w:history="1">
            <w:r w:rsidRPr="004F0C03">
              <w:rPr>
                <w:rStyle w:val="Hipervnculo"/>
                <w:noProof/>
              </w:rPr>
              <w:t>4.12.</w:t>
            </w:r>
            <w:r>
              <w:rPr>
                <w:rFonts w:asciiTheme="minorHAnsi" w:eastAsiaTheme="minorEastAsia" w:hAnsiTheme="minorHAnsi" w:cstheme="minorBidi"/>
                <w:noProof/>
                <w:sz w:val="22"/>
                <w:szCs w:val="22"/>
              </w:rPr>
              <w:tab/>
            </w:r>
            <w:r w:rsidRPr="004F0C03">
              <w:rPr>
                <w:rStyle w:val="Hipervnculo"/>
                <w:rFonts w:cstheme="minorHAnsi"/>
                <w:noProof/>
                <w:lang w:val="ca-ES"/>
              </w:rPr>
              <w:t>Voluntariat</w:t>
            </w:r>
            <w:r>
              <w:rPr>
                <w:noProof/>
                <w:webHidden/>
              </w:rPr>
              <w:tab/>
            </w:r>
            <w:r>
              <w:rPr>
                <w:noProof/>
                <w:webHidden/>
              </w:rPr>
              <w:fldChar w:fldCharType="begin"/>
            </w:r>
            <w:r>
              <w:rPr>
                <w:noProof/>
                <w:webHidden/>
              </w:rPr>
              <w:instrText xml:space="preserve"> PAGEREF _Toc161141825 \h </w:instrText>
            </w:r>
            <w:r>
              <w:rPr>
                <w:noProof/>
                <w:webHidden/>
              </w:rPr>
            </w:r>
            <w:r>
              <w:rPr>
                <w:noProof/>
                <w:webHidden/>
              </w:rPr>
              <w:fldChar w:fldCharType="separate"/>
            </w:r>
            <w:r>
              <w:rPr>
                <w:noProof/>
                <w:webHidden/>
              </w:rPr>
              <w:t>54</w:t>
            </w:r>
            <w:r>
              <w:rPr>
                <w:noProof/>
                <w:webHidden/>
              </w:rPr>
              <w:fldChar w:fldCharType="end"/>
            </w:r>
          </w:hyperlink>
        </w:p>
        <w:p w14:paraId="04910C12" w14:textId="1075B59C" w:rsidR="00E241A9" w:rsidRDefault="00E241A9">
          <w:pPr>
            <w:pStyle w:val="TDC1"/>
            <w:rPr>
              <w:rFonts w:asciiTheme="minorHAnsi" w:eastAsiaTheme="minorEastAsia" w:hAnsiTheme="minorHAnsi" w:cstheme="minorBidi"/>
              <w:b w:val="0"/>
              <w:caps w:val="0"/>
              <w:noProof/>
              <w:sz w:val="22"/>
              <w:szCs w:val="22"/>
            </w:rPr>
          </w:pPr>
          <w:hyperlink w:anchor="_Toc161141826" w:history="1">
            <w:r w:rsidRPr="004F0C03">
              <w:rPr>
                <w:rStyle w:val="Hipervnculo"/>
                <w:rFonts w:cstheme="minorHAnsi"/>
                <w:noProof/>
              </w:rPr>
              <w:t>5.</w:t>
            </w:r>
            <w:r>
              <w:rPr>
                <w:noProof/>
                <w:webHidden/>
              </w:rPr>
              <w:tab/>
            </w:r>
            <w:r>
              <w:rPr>
                <w:noProof/>
                <w:webHidden/>
              </w:rPr>
              <w:fldChar w:fldCharType="begin"/>
            </w:r>
            <w:r>
              <w:rPr>
                <w:noProof/>
                <w:webHidden/>
              </w:rPr>
              <w:instrText xml:space="preserve"> PAGEREF _Toc161141826 \h </w:instrText>
            </w:r>
            <w:r>
              <w:rPr>
                <w:noProof/>
                <w:webHidden/>
              </w:rPr>
            </w:r>
            <w:r>
              <w:rPr>
                <w:noProof/>
                <w:webHidden/>
              </w:rPr>
              <w:fldChar w:fldCharType="separate"/>
            </w:r>
            <w:r>
              <w:rPr>
                <w:noProof/>
                <w:webHidden/>
              </w:rPr>
              <w:t>57</w:t>
            </w:r>
            <w:r>
              <w:rPr>
                <w:noProof/>
                <w:webHidden/>
              </w:rPr>
              <w:fldChar w:fldCharType="end"/>
            </w:r>
          </w:hyperlink>
        </w:p>
        <w:p w14:paraId="4B88CAEE" w14:textId="269C8DC1" w:rsidR="00E241A9" w:rsidRDefault="00E241A9">
          <w:pPr>
            <w:pStyle w:val="TDC1"/>
            <w:rPr>
              <w:rFonts w:asciiTheme="minorHAnsi" w:eastAsiaTheme="minorEastAsia" w:hAnsiTheme="minorHAnsi" w:cstheme="minorBidi"/>
              <w:b w:val="0"/>
              <w:caps w:val="0"/>
              <w:noProof/>
              <w:sz w:val="22"/>
              <w:szCs w:val="22"/>
            </w:rPr>
          </w:pPr>
          <w:hyperlink w:anchor="_Toc161141827" w:history="1">
            <w:r w:rsidRPr="004F0C03">
              <w:rPr>
                <w:rStyle w:val="Hipervnculo"/>
                <w:rFonts w:cstheme="minorHAnsi"/>
                <w:noProof/>
              </w:rPr>
              <w:t>Operativitat</w:t>
            </w:r>
            <w:r>
              <w:rPr>
                <w:noProof/>
                <w:webHidden/>
              </w:rPr>
              <w:tab/>
            </w:r>
            <w:r>
              <w:rPr>
                <w:noProof/>
                <w:webHidden/>
              </w:rPr>
              <w:fldChar w:fldCharType="begin"/>
            </w:r>
            <w:r>
              <w:rPr>
                <w:noProof/>
                <w:webHidden/>
              </w:rPr>
              <w:instrText xml:space="preserve"> PAGEREF _Toc161141827 \h </w:instrText>
            </w:r>
            <w:r>
              <w:rPr>
                <w:noProof/>
                <w:webHidden/>
              </w:rPr>
            </w:r>
            <w:r>
              <w:rPr>
                <w:noProof/>
                <w:webHidden/>
              </w:rPr>
              <w:fldChar w:fldCharType="separate"/>
            </w:r>
            <w:r>
              <w:rPr>
                <w:noProof/>
                <w:webHidden/>
              </w:rPr>
              <w:t>57</w:t>
            </w:r>
            <w:r>
              <w:rPr>
                <w:noProof/>
                <w:webHidden/>
              </w:rPr>
              <w:fldChar w:fldCharType="end"/>
            </w:r>
          </w:hyperlink>
        </w:p>
        <w:p w14:paraId="59DDF5BC" w14:textId="2F88F42B"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28" w:history="1">
            <w:r w:rsidRPr="004F0C03">
              <w:rPr>
                <w:rStyle w:val="Hipervnculo"/>
                <w:noProof/>
              </w:rPr>
              <w:t>5.1.</w:t>
            </w:r>
            <w:r>
              <w:rPr>
                <w:rFonts w:asciiTheme="minorHAnsi" w:eastAsiaTheme="minorEastAsia" w:hAnsiTheme="minorHAnsi" w:cstheme="minorBidi"/>
                <w:noProof/>
                <w:sz w:val="22"/>
                <w:szCs w:val="22"/>
              </w:rPr>
              <w:tab/>
            </w:r>
            <w:r w:rsidRPr="004F0C03">
              <w:rPr>
                <w:rStyle w:val="Hipervnculo"/>
                <w:noProof/>
                <w:lang w:val="ca-ES"/>
              </w:rPr>
              <w:t>Fase d'intensificació de la informació</w:t>
            </w:r>
            <w:r>
              <w:rPr>
                <w:noProof/>
                <w:webHidden/>
              </w:rPr>
              <w:tab/>
            </w:r>
            <w:r>
              <w:rPr>
                <w:noProof/>
                <w:webHidden/>
              </w:rPr>
              <w:fldChar w:fldCharType="begin"/>
            </w:r>
            <w:r>
              <w:rPr>
                <w:noProof/>
                <w:webHidden/>
              </w:rPr>
              <w:instrText xml:space="preserve"> PAGEREF _Toc161141828 \h </w:instrText>
            </w:r>
            <w:r>
              <w:rPr>
                <w:noProof/>
                <w:webHidden/>
              </w:rPr>
            </w:r>
            <w:r>
              <w:rPr>
                <w:noProof/>
                <w:webHidden/>
              </w:rPr>
              <w:fldChar w:fldCharType="separate"/>
            </w:r>
            <w:r>
              <w:rPr>
                <w:noProof/>
                <w:webHidden/>
              </w:rPr>
              <w:t>58</w:t>
            </w:r>
            <w:r>
              <w:rPr>
                <w:noProof/>
                <w:webHidden/>
              </w:rPr>
              <w:fldChar w:fldCharType="end"/>
            </w:r>
          </w:hyperlink>
        </w:p>
        <w:p w14:paraId="33290F01" w14:textId="7630A407"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29" w:history="1">
            <w:r w:rsidRPr="004F0C03">
              <w:rPr>
                <w:rStyle w:val="Hipervnculo"/>
                <w:noProof/>
                <w:lang w:val="ca-ES"/>
              </w:rPr>
              <w:t>5.2</w:t>
            </w:r>
            <w:r>
              <w:rPr>
                <w:rFonts w:asciiTheme="minorHAnsi" w:eastAsiaTheme="minorEastAsia" w:hAnsiTheme="minorHAnsi" w:cstheme="minorBidi"/>
                <w:noProof/>
                <w:sz w:val="22"/>
                <w:szCs w:val="22"/>
              </w:rPr>
              <w:tab/>
            </w:r>
            <w:r w:rsidRPr="004F0C03">
              <w:rPr>
                <w:rStyle w:val="Hipervnculo"/>
                <w:noProof/>
                <w:lang w:val="ca-ES"/>
              </w:rPr>
              <w:t>Fase d'Emergència: Nivells en l'operativitat municipal</w:t>
            </w:r>
            <w:r>
              <w:rPr>
                <w:noProof/>
                <w:webHidden/>
              </w:rPr>
              <w:tab/>
            </w:r>
            <w:r>
              <w:rPr>
                <w:noProof/>
                <w:webHidden/>
              </w:rPr>
              <w:fldChar w:fldCharType="begin"/>
            </w:r>
            <w:r>
              <w:rPr>
                <w:noProof/>
                <w:webHidden/>
              </w:rPr>
              <w:instrText xml:space="preserve"> PAGEREF _Toc161141829 \h </w:instrText>
            </w:r>
            <w:r>
              <w:rPr>
                <w:noProof/>
                <w:webHidden/>
              </w:rPr>
            </w:r>
            <w:r>
              <w:rPr>
                <w:noProof/>
                <w:webHidden/>
              </w:rPr>
              <w:fldChar w:fldCharType="separate"/>
            </w:r>
            <w:r>
              <w:rPr>
                <w:noProof/>
                <w:webHidden/>
              </w:rPr>
              <w:t>60</w:t>
            </w:r>
            <w:r>
              <w:rPr>
                <w:noProof/>
                <w:webHidden/>
              </w:rPr>
              <w:fldChar w:fldCharType="end"/>
            </w:r>
          </w:hyperlink>
        </w:p>
        <w:p w14:paraId="49316DCF" w14:textId="7395977D" w:rsidR="00E241A9" w:rsidRDefault="00E241A9">
          <w:pPr>
            <w:pStyle w:val="TDC3"/>
            <w:rPr>
              <w:rFonts w:eastAsiaTheme="minorEastAsia" w:cstheme="minorBidi"/>
              <w:noProof/>
              <w:sz w:val="22"/>
              <w:szCs w:val="22"/>
            </w:rPr>
          </w:pPr>
          <w:hyperlink w:anchor="_Toc161141830" w:history="1">
            <w:r w:rsidRPr="004F0C03">
              <w:rPr>
                <w:rStyle w:val="Hipervnculo"/>
                <w:noProof/>
                <w:lang w:val="ca-ES"/>
              </w:rPr>
              <w:t>5.2.1. Nivell d'Emergència 1</w:t>
            </w:r>
            <w:r>
              <w:rPr>
                <w:noProof/>
                <w:webHidden/>
              </w:rPr>
              <w:tab/>
            </w:r>
            <w:r>
              <w:rPr>
                <w:noProof/>
                <w:webHidden/>
              </w:rPr>
              <w:fldChar w:fldCharType="begin"/>
            </w:r>
            <w:r>
              <w:rPr>
                <w:noProof/>
                <w:webHidden/>
              </w:rPr>
              <w:instrText xml:space="preserve"> PAGEREF _Toc161141830 \h </w:instrText>
            </w:r>
            <w:r>
              <w:rPr>
                <w:noProof/>
                <w:webHidden/>
              </w:rPr>
            </w:r>
            <w:r>
              <w:rPr>
                <w:noProof/>
                <w:webHidden/>
              </w:rPr>
              <w:fldChar w:fldCharType="separate"/>
            </w:r>
            <w:r>
              <w:rPr>
                <w:noProof/>
                <w:webHidden/>
              </w:rPr>
              <w:t>60</w:t>
            </w:r>
            <w:r>
              <w:rPr>
                <w:noProof/>
                <w:webHidden/>
              </w:rPr>
              <w:fldChar w:fldCharType="end"/>
            </w:r>
          </w:hyperlink>
        </w:p>
        <w:p w14:paraId="084E6CE1" w14:textId="4DDA4C2D" w:rsidR="00E241A9" w:rsidRDefault="00E241A9">
          <w:pPr>
            <w:pStyle w:val="TDC3"/>
            <w:rPr>
              <w:rFonts w:eastAsiaTheme="minorEastAsia" w:cstheme="minorBidi"/>
              <w:noProof/>
              <w:sz w:val="22"/>
              <w:szCs w:val="22"/>
            </w:rPr>
          </w:pPr>
          <w:hyperlink w:anchor="_Toc161141831" w:history="1">
            <w:r w:rsidRPr="004F0C03">
              <w:rPr>
                <w:rStyle w:val="Hipervnculo"/>
                <w:noProof/>
                <w:lang w:val="ca-ES"/>
              </w:rPr>
              <w:t xml:space="preserve">5.2.2. Nivell d'Emergència </w:t>
            </w:r>
            <w:r w:rsidRPr="004F0C03">
              <w:rPr>
                <w:rStyle w:val="Hipervnculo"/>
                <w:rFonts w:ascii="Arial" w:hAnsi="Arial" w:cs="Arial"/>
                <w:noProof/>
                <w:lang w:val="ca-ES"/>
              </w:rPr>
              <w:t>2</w:t>
            </w:r>
            <w:r>
              <w:rPr>
                <w:noProof/>
                <w:webHidden/>
              </w:rPr>
              <w:tab/>
            </w:r>
            <w:r>
              <w:rPr>
                <w:noProof/>
                <w:webHidden/>
              </w:rPr>
              <w:fldChar w:fldCharType="begin"/>
            </w:r>
            <w:r>
              <w:rPr>
                <w:noProof/>
                <w:webHidden/>
              </w:rPr>
              <w:instrText xml:space="preserve"> PAGEREF _Toc161141831 \h </w:instrText>
            </w:r>
            <w:r>
              <w:rPr>
                <w:noProof/>
                <w:webHidden/>
              </w:rPr>
            </w:r>
            <w:r>
              <w:rPr>
                <w:noProof/>
                <w:webHidden/>
              </w:rPr>
              <w:fldChar w:fldCharType="separate"/>
            </w:r>
            <w:r>
              <w:rPr>
                <w:noProof/>
                <w:webHidden/>
              </w:rPr>
              <w:t>62</w:t>
            </w:r>
            <w:r>
              <w:rPr>
                <w:noProof/>
                <w:webHidden/>
              </w:rPr>
              <w:fldChar w:fldCharType="end"/>
            </w:r>
          </w:hyperlink>
        </w:p>
        <w:p w14:paraId="43B39C93" w14:textId="13A477F2" w:rsidR="00E241A9" w:rsidRDefault="00E241A9">
          <w:pPr>
            <w:pStyle w:val="TDC3"/>
            <w:rPr>
              <w:rFonts w:eastAsiaTheme="minorEastAsia" w:cstheme="minorBidi"/>
              <w:noProof/>
              <w:sz w:val="22"/>
              <w:szCs w:val="22"/>
            </w:rPr>
          </w:pPr>
          <w:hyperlink w:anchor="_Toc161141832" w:history="1">
            <w:r w:rsidRPr="004F0C03">
              <w:rPr>
                <w:rStyle w:val="Hipervnculo"/>
                <w:noProof/>
                <w:lang w:val="ca-ES"/>
              </w:rPr>
              <w:t xml:space="preserve">5.2.3. Nivell d'emergència </w:t>
            </w:r>
            <w:r w:rsidRPr="004F0C03">
              <w:rPr>
                <w:rStyle w:val="Hipervnculo"/>
                <w:rFonts w:ascii="Arial" w:hAnsi="Arial" w:cs="Arial"/>
                <w:noProof/>
                <w:lang w:val="ca-ES"/>
              </w:rPr>
              <w:t>3</w:t>
            </w:r>
            <w:r>
              <w:rPr>
                <w:noProof/>
                <w:webHidden/>
              </w:rPr>
              <w:tab/>
            </w:r>
            <w:r>
              <w:rPr>
                <w:noProof/>
                <w:webHidden/>
              </w:rPr>
              <w:fldChar w:fldCharType="begin"/>
            </w:r>
            <w:r>
              <w:rPr>
                <w:noProof/>
                <w:webHidden/>
              </w:rPr>
              <w:instrText xml:space="preserve"> PAGEREF _Toc161141832 \h </w:instrText>
            </w:r>
            <w:r>
              <w:rPr>
                <w:noProof/>
                <w:webHidden/>
              </w:rPr>
            </w:r>
            <w:r>
              <w:rPr>
                <w:noProof/>
                <w:webHidden/>
              </w:rPr>
              <w:fldChar w:fldCharType="separate"/>
            </w:r>
            <w:r>
              <w:rPr>
                <w:noProof/>
                <w:webHidden/>
              </w:rPr>
              <w:t>63</w:t>
            </w:r>
            <w:r>
              <w:rPr>
                <w:noProof/>
                <w:webHidden/>
              </w:rPr>
              <w:fldChar w:fldCharType="end"/>
            </w:r>
          </w:hyperlink>
        </w:p>
        <w:p w14:paraId="5C8A8D04" w14:textId="2BE88E2E" w:rsidR="00E241A9" w:rsidRDefault="00E241A9">
          <w:pPr>
            <w:pStyle w:val="TDC3"/>
            <w:rPr>
              <w:rFonts w:eastAsiaTheme="minorEastAsia" w:cstheme="minorBidi"/>
              <w:noProof/>
              <w:sz w:val="22"/>
              <w:szCs w:val="22"/>
            </w:rPr>
          </w:pPr>
          <w:hyperlink w:anchor="_Toc161141833" w:history="1">
            <w:r w:rsidRPr="004F0C03">
              <w:rPr>
                <w:rStyle w:val="Hipervnculo"/>
                <w:noProof/>
              </w:rPr>
              <w:t xml:space="preserve">5.2.4. </w:t>
            </w:r>
            <w:r w:rsidRPr="004F0C03">
              <w:rPr>
                <w:rStyle w:val="Hipervnculo"/>
                <w:noProof/>
                <w:lang w:val="ca-ES"/>
              </w:rPr>
              <w:t>Declaració de la Fi de l'Emergència</w:t>
            </w:r>
            <w:r>
              <w:rPr>
                <w:noProof/>
                <w:webHidden/>
              </w:rPr>
              <w:tab/>
            </w:r>
            <w:r>
              <w:rPr>
                <w:noProof/>
                <w:webHidden/>
              </w:rPr>
              <w:fldChar w:fldCharType="begin"/>
            </w:r>
            <w:r>
              <w:rPr>
                <w:noProof/>
                <w:webHidden/>
              </w:rPr>
              <w:instrText xml:space="preserve"> PAGEREF _Toc161141833 \h </w:instrText>
            </w:r>
            <w:r>
              <w:rPr>
                <w:noProof/>
                <w:webHidden/>
              </w:rPr>
            </w:r>
            <w:r>
              <w:rPr>
                <w:noProof/>
                <w:webHidden/>
              </w:rPr>
              <w:fldChar w:fldCharType="separate"/>
            </w:r>
            <w:r>
              <w:rPr>
                <w:noProof/>
                <w:webHidden/>
              </w:rPr>
              <w:t>65</w:t>
            </w:r>
            <w:r>
              <w:rPr>
                <w:noProof/>
                <w:webHidden/>
              </w:rPr>
              <w:fldChar w:fldCharType="end"/>
            </w:r>
          </w:hyperlink>
        </w:p>
        <w:p w14:paraId="4A50B595" w14:textId="430D45C3"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34" w:history="1">
            <w:r w:rsidRPr="004F0C03">
              <w:rPr>
                <w:rStyle w:val="Hipervnculo"/>
                <w:noProof/>
                <w:lang w:val="ca-ES"/>
              </w:rPr>
              <w:t>5.3.</w:t>
            </w:r>
            <w:r>
              <w:rPr>
                <w:rFonts w:asciiTheme="minorHAnsi" w:eastAsiaTheme="minorEastAsia" w:hAnsiTheme="minorHAnsi" w:cstheme="minorBidi"/>
                <w:noProof/>
                <w:sz w:val="22"/>
                <w:szCs w:val="22"/>
              </w:rPr>
              <w:tab/>
            </w:r>
            <w:r w:rsidRPr="004F0C03">
              <w:rPr>
                <w:rStyle w:val="Hipervnculo"/>
                <w:noProof/>
                <w:lang w:val="ca-ES"/>
              </w:rPr>
              <w:t>Fase de tornada a la Normalitat</w:t>
            </w:r>
            <w:r>
              <w:rPr>
                <w:noProof/>
                <w:webHidden/>
              </w:rPr>
              <w:tab/>
            </w:r>
            <w:r>
              <w:rPr>
                <w:noProof/>
                <w:webHidden/>
              </w:rPr>
              <w:fldChar w:fldCharType="begin"/>
            </w:r>
            <w:r>
              <w:rPr>
                <w:noProof/>
                <w:webHidden/>
              </w:rPr>
              <w:instrText xml:space="preserve"> PAGEREF _Toc161141834 \h </w:instrText>
            </w:r>
            <w:r>
              <w:rPr>
                <w:noProof/>
                <w:webHidden/>
              </w:rPr>
            </w:r>
            <w:r>
              <w:rPr>
                <w:noProof/>
                <w:webHidden/>
              </w:rPr>
              <w:fldChar w:fldCharType="separate"/>
            </w:r>
            <w:r>
              <w:rPr>
                <w:noProof/>
                <w:webHidden/>
              </w:rPr>
              <w:t>65</w:t>
            </w:r>
            <w:r>
              <w:rPr>
                <w:noProof/>
                <w:webHidden/>
              </w:rPr>
              <w:fldChar w:fldCharType="end"/>
            </w:r>
          </w:hyperlink>
        </w:p>
        <w:p w14:paraId="1552FAE2" w14:textId="1D83AA8B" w:rsidR="00E241A9" w:rsidRDefault="00E241A9">
          <w:pPr>
            <w:pStyle w:val="TDC3"/>
            <w:tabs>
              <w:tab w:val="left" w:pos="1320"/>
            </w:tabs>
            <w:rPr>
              <w:rFonts w:eastAsiaTheme="minorEastAsia" w:cstheme="minorBidi"/>
              <w:noProof/>
              <w:sz w:val="22"/>
              <w:szCs w:val="22"/>
            </w:rPr>
          </w:pPr>
          <w:hyperlink w:anchor="_Toc161141835" w:history="1">
            <w:r w:rsidRPr="004F0C03">
              <w:rPr>
                <w:rStyle w:val="Hipervnculo"/>
                <w:noProof/>
                <w:lang w:val="ca-ES"/>
              </w:rPr>
              <w:t>5.3.1.</w:t>
            </w:r>
            <w:r>
              <w:rPr>
                <w:rFonts w:eastAsiaTheme="minorEastAsia" w:cstheme="minorBidi"/>
                <w:noProof/>
                <w:sz w:val="22"/>
                <w:szCs w:val="22"/>
              </w:rPr>
              <w:tab/>
            </w:r>
            <w:r w:rsidRPr="004F0C03">
              <w:rPr>
                <w:rStyle w:val="Hipervnculo"/>
                <w:noProof/>
                <w:lang w:val="ca-ES"/>
              </w:rPr>
              <w:t>Classificació de les mesures a adoptar</w:t>
            </w:r>
            <w:r>
              <w:rPr>
                <w:noProof/>
                <w:webHidden/>
              </w:rPr>
              <w:tab/>
            </w:r>
            <w:r>
              <w:rPr>
                <w:noProof/>
                <w:webHidden/>
              </w:rPr>
              <w:fldChar w:fldCharType="begin"/>
            </w:r>
            <w:r>
              <w:rPr>
                <w:noProof/>
                <w:webHidden/>
              </w:rPr>
              <w:instrText xml:space="preserve"> PAGEREF _Toc161141835 \h </w:instrText>
            </w:r>
            <w:r>
              <w:rPr>
                <w:noProof/>
                <w:webHidden/>
              </w:rPr>
            </w:r>
            <w:r>
              <w:rPr>
                <w:noProof/>
                <w:webHidden/>
              </w:rPr>
              <w:fldChar w:fldCharType="separate"/>
            </w:r>
            <w:r>
              <w:rPr>
                <w:noProof/>
                <w:webHidden/>
              </w:rPr>
              <w:t>66</w:t>
            </w:r>
            <w:r>
              <w:rPr>
                <w:noProof/>
                <w:webHidden/>
              </w:rPr>
              <w:fldChar w:fldCharType="end"/>
            </w:r>
          </w:hyperlink>
        </w:p>
        <w:p w14:paraId="2B6F7D34" w14:textId="27084033" w:rsidR="00E241A9" w:rsidRDefault="00E241A9">
          <w:pPr>
            <w:pStyle w:val="TDC3"/>
            <w:tabs>
              <w:tab w:val="left" w:pos="1320"/>
            </w:tabs>
            <w:rPr>
              <w:rFonts w:eastAsiaTheme="minorEastAsia" w:cstheme="minorBidi"/>
              <w:noProof/>
              <w:sz w:val="22"/>
              <w:szCs w:val="22"/>
            </w:rPr>
          </w:pPr>
          <w:hyperlink w:anchor="_Toc161141836" w:history="1">
            <w:r w:rsidRPr="004F0C03">
              <w:rPr>
                <w:rStyle w:val="Hipervnculo"/>
                <w:noProof/>
                <w:lang w:val="ca-ES"/>
              </w:rPr>
              <w:t>5.3.2.</w:t>
            </w:r>
            <w:r>
              <w:rPr>
                <w:rFonts w:eastAsiaTheme="minorEastAsia" w:cstheme="minorBidi"/>
                <w:noProof/>
                <w:sz w:val="22"/>
                <w:szCs w:val="22"/>
              </w:rPr>
              <w:tab/>
            </w:r>
            <w:r w:rsidRPr="004F0C03">
              <w:rPr>
                <w:rStyle w:val="Hipervnculo"/>
                <w:noProof/>
                <w:lang w:val="ca-ES"/>
              </w:rPr>
              <w:t>Operativitat de la Fase de tornada a la Normalitat</w:t>
            </w:r>
            <w:r>
              <w:rPr>
                <w:noProof/>
                <w:webHidden/>
              </w:rPr>
              <w:tab/>
            </w:r>
            <w:r>
              <w:rPr>
                <w:noProof/>
                <w:webHidden/>
              </w:rPr>
              <w:fldChar w:fldCharType="begin"/>
            </w:r>
            <w:r>
              <w:rPr>
                <w:noProof/>
                <w:webHidden/>
              </w:rPr>
              <w:instrText xml:space="preserve"> PAGEREF _Toc161141836 \h </w:instrText>
            </w:r>
            <w:r>
              <w:rPr>
                <w:noProof/>
                <w:webHidden/>
              </w:rPr>
            </w:r>
            <w:r>
              <w:rPr>
                <w:noProof/>
                <w:webHidden/>
              </w:rPr>
              <w:fldChar w:fldCharType="separate"/>
            </w:r>
            <w:r>
              <w:rPr>
                <w:noProof/>
                <w:webHidden/>
              </w:rPr>
              <w:t>66</w:t>
            </w:r>
            <w:r>
              <w:rPr>
                <w:noProof/>
                <w:webHidden/>
              </w:rPr>
              <w:fldChar w:fldCharType="end"/>
            </w:r>
          </w:hyperlink>
        </w:p>
        <w:p w14:paraId="6F230A35" w14:textId="2B32EB50"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37" w:history="1">
            <w:r w:rsidRPr="004F0C03">
              <w:rPr>
                <w:rStyle w:val="Hipervnculo"/>
                <w:noProof/>
                <w:lang w:val="ca-ES"/>
              </w:rPr>
              <w:t>5.4</w:t>
            </w:r>
            <w:r>
              <w:rPr>
                <w:rFonts w:asciiTheme="minorHAnsi" w:eastAsiaTheme="minorEastAsia" w:hAnsiTheme="minorHAnsi" w:cstheme="minorBidi"/>
                <w:noProof/>
                <w:sz w:val="22"/>
                <w:szCs w:val="22"/>
              </w:rPr>
              <w:tab/>
            </w:r>
            <w:r w:rsidRPr="004F0C03">
              <w:rPr>
                <w:rStyle w:val="Hipervnculo"/>
                <w:noProof/>
                <w:lang w:val="ca-ES"/>
              </w:rPr>
              <w:t>Mesures de protecció a la població</w:t>
            </w:r>
            <w:r>
              <w:rPr>
                <w:noProof/>
                <w:webHidden/>
              </w:rPr>
              <w:tab/>
            </w:r>
            <w:r>
              <w:rPr>
                <w:noProof/>
                <w:webHidden/>
              </w:rPr>
              <w:fldChar w:fldCharType="begin"/>
            </w:r>
            <w:r>
              <w:rPr>
                <w:noProof/>
                <w:webHidden/>
              </w:rPr>
              <w:instrText xml:space="preserve"> PAGEREF _Toc161141837 \h </w:instrText>
            </w:r>
            <w:r>
              <w:rPr>
                <w:noProof/>
                <w:webHidden/>
              </w:rPr>
            </w:r>
            <w:r>
              <w:rPr>
                <w:noProof/>
                <w:webHidden/>
              </w:rPr>
              <w:fldChar w:fldCharType="separate"/>
            </w:r>
            <w:r>
              <w:rPr>
                <w:noProof/>
                <w:webHidden/>
              </w:rPr>
              <w:t>68</w:t>
            </w:r>
            <w:r>
              <w:rPr>
                <w:noProof/>
                <w:webHidden/>
              </w:rPr>
              <w:fldChar w:fldCharType="end"/>
            </w:r>
          </w:hyperlink>
        </w:p>
        <w:p w14:paraId="2E4B76AF" w14:textId="04AD80E6" w:rsidR="00E241A9" w:rsidRDefault="00E241A9">
          <w:pPr>
            <w:pStyle w:val="TDC3"/>
            <w:rPr>
              <w:rFonts w:eastAsiaTheme="minorEastAsia" w:cstheme="minorBidi"/>
              <w:noProof/>
              <w:sz w:val="22"/>
              <w:szCs w:val="22"/>
            </w:rPr>
          </w:pPr>
          <w:hyperlink w:anchor="_Toc161141838" w:history="1">
            <w:r w:rsidRPr="004F0C03">
              <w:rPr>
                <w:rStyle w:val="Hipervnculo"/>
                <w:noProof/>
                <w:lang w:val="ca-ES"/>
              </w:rPr>
              <w:t>5.4.1. Evacuació</w:t>
            </w:r>
            <w:r>
              <w:rPr>
                <w:noProof/>
                <w:webHidden/>
              </w:rPr>
              <w:tab/>
            </w:r>
            <w:r>
              <w:rPr>
                <w:noProof/>
                <w:webHidden/>
              </w:rPr>
              <w:fldChar w:fldCharType="begin"/>
            </w:r>
            <w:r>
              <w:rPr>
                <w:noProof/>
                <w:webHidden/>
              </w:rPr>
              <w:instrText xml:space="preserve"> PAGEREF _Toc161141838 \h </w:instrText>
            </w:r>
            <w:r>
              <w:rPr>
                <w:noProof/>
                <w:webHidden/>
              </w:rPr>
            </w:r>
            <w:r>
              <w:rPr>
                <w:noProof/>
                <w:webHidden/>
              </w:rPr>
              <w:fldChar w:fldCharType="separate"/>
            </w:r>
            <w:r>
              <w:rPr>
                <w:noProof/>
                <w:webHidden/>
              </w:rPr>
              <w:t>68</w:t>
            </w:r>
            <w:r>
              <w:rPr>
                <w:noProof/>
                <w:webHidden/>
              </w:rPr>
              <w:fldChar w:fldCharType="end"/>
            </w:r>
          </w:hyperlink>
        </w:p>
        <w:p w14:paraId="2014F2EA" w14:textId="318955D6" w:rsidR="00E241A9" w:rsidRDefault="00E241A9">
          <w:pPr>
            <w:pStyle w:val="TDC3"/>
            <w:rPr>
              <w:rFonts w:eastAsiaTheme="minorEastAsia" w:cstheme="minorBidi"/>
              <w:noProof/>
              <w:sz w:val="22"/>
              <w:szCs w:val="22"/>
            </w:rPr>
          </w:pPr>
          <w:hyperlink w:anchor="_Toc161141839" w:history="1">
            <w:r w:rsidRPr="004F0C03">
              <w:rPr>
                <w:rStyle w:val="Hipervnculo"/>
                <w:noProof/>
                <w:lang w:val="ca-ES"/>
              </w:rPr>
              <w:t>5.4.2. Avís a la població</w:t>
            </w:r>
            <w:r>
              <w:rPr>
                <w:noProof/>
                <w:webHidden/>
              </w:rPr>
              <w:tab/>
            </w:r>
            <w:r>
              <w:rPr>
                <w:noProof/>
                <w:webHidden/>
              </w:rPr>
              <w:fldChar w:fldCharType="begin"/>
            </w:r>
            <w:r>
              <w:rPr>
                <w:noProof/>
                <w:webHidden/>
              </w:rPr>
              <w:instrText xml:space="preserve"> PAGEREF _Toc161141839 \h </w:instrText>
            </w:r>
            <w:r>
              <w:rPr>
                <w:noProof/>
                <w:webHidden/>
              </w:rPr>
            </w:r>
            <w:r>
              <w:rPr>
                <w:noProof/>
                <w:webHidden/>
              </w:rPr>
              <w:fldChar w:fldCharType="separate"/>
            </w:r>
            <w:r>
              <w:rPr>
                <w:noProof/>
                <w:webHidden/>
              </w:rPr>
              <w:t>68</w:t>
            </w:r>
            <w:r>
              <w:rPr>
                <w:noProof/>
                <w:webHidden/>
              </w:rPr>
              <w:fldChar w:fldCharType="end"/>
            </w:r>
          </w:hyperlink>
        </w:p>
        <w:p w14:paraId="5EB7BE97" w14:textId="662C4FC4" w:rsidR="00E241A9" w:rsidRDefault="00E241A9">
          <w:pPr>
            <w:pStyle w:val="TDC3"/>
            <w:rPr>
              <w:rFonts w:eastAsiaTheme="minorEastAsia" w:cstheme="minorBidi"/>
              <w:noProof/>
              <w:sz w:val="22"/>
              <w:szCs w:val="22"/>
            </w:rPr>
          </w:pPr>
          <w:hyperlink w:anchor="_Toc161141840" w:history="1">
            <w:r w:rsidRPr="004F0C03">
              <w:rPr>
                <w:rStyle w:val="Hipervnculo"/>
                <w:noProof/>
                <w:lang w:val="ca-ES"/>
              </w:rPr>
              <w:t>5.4.3. Punts de concentració</w:t>
            </w:r>
            <w:r>
              <w:rPr>
                <w:noProof/>
                <w:webHidden/>
              </w:rPr>
              <w:tab/>
            </w:r>
            <w:r>
              <w:rPr>
                <w:noProof/>
                <w:webHidden/>
              </w:rPr>
              <w:fldChar w:fldCharType="begin"/>
            </w:r>
            <w:r>
              <w:rPr>
                <w:noProof/>
                <w:webHidden/>
              </w:rPr>
              <w:instrText xml:space="preserve"> PAGEREF _Toc161141840 \h </w:instrText>
            </w:r>
            <w:r>
              <w:rPr>
                <w:noProof/>
                <w:webHidden/>
              </w:rPr>
            </w:r>
            <w:r>
              <w:rPr>
                <w:noProof/>
                <w:webHidden/>
              </w:rPr>
              <w:fldChar w:fldCharType="separate"/>
            </w:r>
            <w:r>
              <w:rPr>
                <w:noProof/>
                <w:webHidden/>
              </w:rPr>
              <w:t>68</w:t>
            </w:r>
            <w:r>
              <w:rPr>
                <w:noProof/>
                <w:webHidden/>
              </w:rPr>
              <w:fldChar w:fldCharType="end"/>
            </w:r>
          </w:hyperlink>
        </w:p>
        <w:p w14:paraId="4A17A0EA" w14:textId="2508597C" w:rsidR="00E241A9" w:rsidRDefault="00E241A9">
          <w:pPr>
            <w:pStyle w:val="TDC3"/>
            <w:rPr>
              <w:rFonts w:eastAsiaTheme="minorEastAsia" w:cstheme="minorBidi"/>
              <w:noProof/>
              <w:sz w:val="22"/>
              <w:szCs w:val="22"/>
            </w:rPr>
          </w:pPr>
          <w:hyperlink w:anchor="_Toc161141841" w:history="1">
            <w:r w:rsidRPr="004F0C03">
              <w:rPr>
                <w:rStyle w:val="Hipervnculo"/>
                <w:noProof/>
              </w:rPr>
              <w:t>5.4.4. Mitjans de transport i zones d'aterratge</w:t>
            </w:r>
            <w:r>
              <w:rPr>
                <w:noProof/>
                <w:webHidden/>
              </w:rPr>
              <w:tab/>
            </w:r>
            <w:r>
              <w:rPr>
                <w:noProof/>
                <w:webHidden/>
              </w:rPr>
              <w:fldChar w:fldCharType="begin"/>
            </w:r>
            <w:r>
              <w:rPr>
                <w:noProof/>
                <w:webHidden/>
              </w:rPr>
              <w:instrText xml:space="preserve"> PAGEREF _Toc161141841 \h </w:instrText>
            </w:r>
            <w:r>
              <w:rPr>
                <w:noProof/>
                <w:webHidden/>
              </w:rPr>
            </w:r>
            <w:r>
              <w:rPr>
                <w:noProof/>
                <w:webHidden/>
              </w:rPr>
              <w:fldChar w:fldCharType="separate"/>
            </w:r>
            <w:r>
              <w:rPr>
                <w:noProof/>
                <w:webHidden/>
              </w:rPr>
              <w:t>68</w:t>
            </w:r>
            <w:r>
              <w:rPr>
                <w:noProof/>
                <w:webHidden/>
              </w:rPr>
              <w:fldChar w:fldCharType="end"/>
            </w:r>
          </w:hyperlink>
        </w:p>
        <w:p w14:paraId="078506BB" w14:textId="02A4221A" w:rsidR="00E241A9" w:rsidRDefault="00E241A9">
          <w:pPr>
            <w:pStyle w:val="TDC2"/>
            <w:tabs>
              <w:tab w:val="left" w:pos="660"/>
              <w:tab w:val="right" w:leader="dot" w:pos="9629"/>
            </w:tabs>
            <w:rPr>
              <w:rFonts w:asciiTheme="minorHAnsi" w:eastAsiaTheme="minorEastAsia" w:hAnsiTheme="minorHAnsi" w:cstheme="minorBidi"/>
              <w:noProof/>
              <w:sz w:val="22"/>
              <w:szCs w:val="22"/>
            </w:rPr>
          </w:pPr>
          <w:hyperlink w:anchor="_Toc161141842" w:history="1">
            <w:r w:rsidRPr="004F0C03">
              <w:rPr>
                <w:rStyle w:val="Hipervnculo"/>
                <w:rFonts w:cs="Calibri"/>
                <w:noProof/>
                <w:lang w:val="ca-ES"/>
              </w:rPr>
              <w:t>-</w:t>
            </w:r>
            <w:r>
              <w:rPr>
                <w:rFonts w:asciiTheme="minorHAnsi" w:eastAsiaTheme="minorEastAsia" w:hAnsiTheme="minorHAnsi" w:cstheme="minorBidi"/>
                <w:noProof/>
                <w:sz w:val="22"/>
                <w:szCs w:val="22"/>
              </w:rPr>
              <w:tab/>
            </w:r>
            <w:r w:rsidRPr="004F0C03">
              <w:rPr>
                <w:rStyle w:val="Hipervnculo"/>
                <w:rFonts w:cstheme="minorHAnsi"/>
                <w:noProof/>
                <w:lang w:val="ca-ES"/>
              </w:rPr>
              <w:t>Ha de ser una zona plana de 30x30 metres (pendent màxima del 3%)</w:t>
            </w:r>
            <w:r>
              <w:rPr>
                <w:noProof/>
                <w:webHidden/>
              </w:rPr>
              <w:tab/>
            </w:r>
            <w:r>
              <w:rPr>
                <w:noProof/>
                <w:webHidden/>
              </w:rPr>
              <w:fldChar w:fldCharType="begin"/>
            </w:r>
            <w:r>
              <w:rPr>
                <w:noProof/>
                <w:webHidden/>
              </w:rPr>
              <w:instrText xml:space="preserve"> PAGEREF _Toc161141842 \h </w:instrText>
            </w:r>
            <w:r>
              <w:rPr>
                <w:noProof/>
                <w:webHidden/>
              </w:rPr>
            </w:r>
            <w:r>
              <w:rPr>
                <w:noProof/>
                <w:webHidden/>
              </w:rPr>
              <w:fldChar w:fldCharType="separate"/>
            </w:r>
            <w:r>
              <w:rPr>
                <w:noProof/>
                <w:webHidden/>
              </w:rPr>
              <w:t>70</w:t>
            </w:r>
            <w:r>
              <w:rPr>
                <w:noProof/>
                <w:webHidden/>
              </w:rPr>
              <w:fldChar w:fldCharType="end"/>
            </w:r>
          </w:hyperlink>
        </w:p>
        <w:p w14:paraId="155FDF9F" w14:textId="2731F59E" w:rsidR="00E241A9" w:rsidRDefault="00E241A9">
          <w:pPr>
            <w:pStyle w:val="TDC2"/>
            <w:tabs>
              <w:tab w:val="left" w:pos="660"/>
              <w:tab w:val="right" w:leader="dot" w:pos="9629"/>
            </w:tabs>
            <w:rPr>
              <w:rFonts w:asciiTheme="minorHAnsi" w:eastAsiaTheme="minorEastAsia" w:hAnsiTheme="minorHAnsi" w:cstheme="minorBidi"/>
              <w:noProof/>
              <w:sz w:val="22"/>
              <w:szCs w:val="22"/>
            </w:rPr>
          </w:pPr>
          <w:hyperlink w:anchor="_Toc161141843" w:history="1">
            <w:r w:rsidRPr="004F0C03">
              <w:rPr>
                <w:rStyle w:val="Hipervnculo"/>
                <w:rFonts w:cs="Calibri"/>
                <w:noProof/>
                <w:lang w:val="ca-ES"/>
              </w:rPr>
              <w:t>-</w:t>
            </w:r>
            <w:r>
              <w:rPr>
                <w:rFonts w:asciiTheme="minorHAnsi" w:eastAsiaTheme="minorEastAsia" w:hAnsiTheme="minorHAnsi" w:cstheme="minorBidi"/>
                <w:noProof/>
                <w:sz w:val="22"/>
                <w:szCs w:val="22"/>
              </w:rPr>
              <w:tab/>
            </w:r>
            <w:r w:rsidRPr="004F0C03">
              <w:rPr>
                <w:rStyle w:val="Hipervnculo"/>
                <w:rFonts w:cstheme="minorHAnsi"/>
                <w:noProof/>
                <w:lang w:val="ca-ES"/>
              </w:rPr>
              <w:t>La superfície no haurà de tindre materials solts</w:t>
            </w:r>
            <w:r>
              <w:rPr>
                <w:noProof/>
                <w:webHidden/>
              </w:rPr>
              <w:tab/>
            </w:r>
            <w:r>
              <w:rPr>
                <w:noProof/>
                <w:webHidden/>
              </w:rPr>
              <w:fldChar w:fldCharType="begin"/>
            </w:r>
            <w:r>
              <w:rPr>
                <w:noProof/>
                <w:webHidden/>
              </w:rPr>
              <w:instrText xml:space="preserve"> PAGEREF _Toc161141843 \h </w:instrText>
            </w:r>
            <w:r>
              <w:rPr>
                <w:noProof/>
                <w:webHidden/>
              </w:rPr>
            </w:r>
            <w:r>
              <w:rPr>
                <w:noProof/>
                <w:webHidden/>
              </w:rPr>
              <w:fldChar w:fldCharType="separate"/>
            </w:r>
            <w:r>
              <w:rPr>
                <w:noProof/>
                <w:webHidden/>
              </w:rPr>
              <w:t>70</w:t>
            </w:r>
            <w:r>
              <w:rPr>
                <w:noProof/>
                <w:webHidden/>
              </w:rPr>
              <w:fldChar w:fldCharType="end"/>
            </w:r>
          </w:hyperlink>
        </w:p>
        <w:p w14:paraId="1A128645" w14:textId="0C623EE3" w:rsidR="00E241A9" w:rsidRDefault="00E241A9">
          <w:pPr>
            <w:pStyle w:val="TDC2"/>
            <w:tabs>
              <w:tab w:val="left" w:pos="660"/>
              <w:tab w:val="right" w:leader="dot" w:pos="9629"/>
            </w:tabs>
            <w:rPr>
              <w:rFonts w:asciiTheme="minorHAnsi" w:eastAsiaTheme="minorEastAsia" w:hAnsiTheme="minorHAnsi" w:cstheme="minorBidi"/>
              <w:noProof/>
              <w:sz w:val="22"/>
              <w:szCs w:val="22"/>
            </w:rPr>
          </w:pPr>
          <w:hyperlink w:anchor="_Toc161141844" w:history="1">
            <w:r w:rsidRPr="004F0C03">
              <w:rPr>
                <w:rStyle w:val="Hipervnculo"/>
                <w:rFonts w:cs="Calibri"/>
                <w:noProof/>
                <w:lang w:val="ca-ES"/>
              </w:rPr>
              <w:t>-</w:t>
            </w:r>
            <w:r>
              <w:rPr>
                <w:rFonts w:asciiTheme="minorHAnsi" w:eastAsiaTheme="minorEastAsia" w:hAnsiTheme="minorHAnsi" w:cstheme="minorBidi"/>
                <w:noProof/>
                <w:sz w:val="22"/>
                <w:szCs w:val="22"/>
              </w:rPr>
              <w:tab/>
            </w:r>
            <w:r w:rsidRPr="004F0C03">
              <w:rPr>
                <w:rStyle w:val="Hipervnculo"/>
                <w:rFonts w:cstheme="minorHAnsi"/>
                <w:noProof/>
                <w:lang w:val="ca-ES"/>
              </w:rPr>
              <w:t>No han d'existir línies elèctriques pròximes, ni obstacles en un pendent del 8% al voltant de la zona, per a permetre l'aterratge i l'enlairament</w:t>
            </w:r>
            <w:r>
              <w:rPr>
                <w:noProof/>
                <w:webHidden/>
              </w:rPr>
              <w:tab/>
            </w:r>
            <w:r>
              <w:rPr>
                <w:noProof/>
                <w:webHidden/>
              </w:rPr>
              <w:fldChar w:fldCharType="begin"/>
            </w:r>
            <w:r>
              <w:rPr>
                <w:noProof/>
                <w:webHidden/>
              </w:rPr>
              <w:instrText xml:space="preserve"> PAGEREF _Toc161141844 \h </w:instrText>
            </w:r>
            <w:r>
              <w:rPr>
                <w:noProof/>
                <w:webHidden/>
              </w:rPr>
            </w:r>
            <w:r>
              <w:rPr>
                <w:noProof/>
                <w:webHidden/>
              </w:rPr>
              <w:fldChar w:fldCharType="separate"/>
            </w:r>
            <w:r>
              <w:rPr>
                <w:noProof/>
                <w:webHidden/>
              </w:rPr>
              <w:t>70</w:t>
            </w:r>
            <w:r>
              <w:rPr>
                <w:noProof/>
                <w:webHidden/>
              </w:rPr>
              <w:fldChar w:fldCharType="end"/>
            </w:r>
          </w:hyperlink>
        </w:p>
        <w:p w14:paraId="53B5BEAF" w14:textId="7C0E5F24" w:rsidR="00E241A9" w:rsidRDefault="00E241A9">
          <w:pPr>
            <w:pStyle w:val="TDC2"/>
            <w:tabs>
              <w:tab w:val="left" w:pos="660"/>
              <w:tab w:val="right" w:leader="dot" w:pos="9629"/>
            </w:tabs>
            <w:rPr>
              <w:rFonts w:asciiTheme="minorHAnsi" w:eastAsiaTheme="minorEastAsia" w:hAnsiTheme="minorHAnsi" w:cstheme="minorBidi"/>
              <w:noProof/>
              <w:sz w:val="22"/>
              <w:szCs w:val="22"/>
            </w:rPr>
          </w:pPr>
          <w:hyperlink w:anchor="_Toc161141845" w:history="1">
            <w:r w:rsidRPr="004F0C03">
              <w:rPr>
                <w:rStyle w:val="Hipervnculo"/>
                <w:rFonts w:cs="Calibri"/>
                <w:noProof/>
                <w:lang w:val="ca-ES"/>
              </w:rPr>
              <w:t>-</w:t>
            </w:r>
            <w:r>
              <w:rPr>
                <w:rFonts w:asciiTheme="minorHAnsi" w:eastAsiaTheme="minorEastAsia" w:hAnsiTheme="minorHAnsi" w:cstheme="minorBidi"/>
                <w:noProof/>
                <w:sz w:val="22"/>
                <w:szCs w:val="22"/>
              </w:rPr>
              <w:tab/>
            </w:r>
            <w:r w:rsidRPr="004F0C03">
              <w:rPr>
                <w:rStyle w:val="Hipervnculo"/>
                <w:rFonts w:cstheme="minorHAnsi"/>
                <w:noProof/>
                <w:lang w:val="ca-ES"/>
              </w:rPr>
              <w:t>Han de ser de fàcil accés, per a poder portar a la persona a evacuar fins a l'helicòpter tenint en compte el seu estat de salut</w:t>
            </w:r>
            <w:r>
              <w:rPr>
                <w:noProof/>
                <w:webHidden/>
              </w:rPr>
              <w:tab/>
            </w:r>
            <w:r>
              <w:rPr>
                <w:noProof/>
                <w:webHidden/>
              </w:rPr>
              <w:fldChar w:fldCharType="begin"/>
            </w:r>
            <w:r>
              <w:rPr>
                <w:noProof/>
                <w:webHidden/>
              </w:rPr>
              <w:instrText xml:space="preserve"> PAGEREF _Toc161141845 \h </w:instrText>
            </w:r>
            <w:r>
              <w:rPr>
                <w:noProof/>
                <w:webHidden/>
              </w:rPr>
            </w:r>
            <w:r>
              <w:rPr>
                <w:noProof/>
                <w:webHidden/>
              </w:rPr>
              <w:fldChar w:fldCharType="separate"/>
            </w:r>
            <w:r>
              <w:rPr>
                <w:noProof/>
                <w:webHidden/>
              </w:rPr>
              <w:t>70</w:t>
            </w:r>
            <w:r>
              <w:rPr>
                <w:noProof/>
                <w:webHidden/>
              </w:rPr>
              <w:fldChar w:fldCharType="end"/>
            </w:r>
          </w:hyperlink>
        </w:p>
        <w:p w14:paraId="7E61338F" w14:textId="0F8310CF" w:rsidR="00E241A9" w:rsidRDefault="00E241A9">
          <w:pPr>
            <w:pStyle w:val="TDC2"/>
            <w:tabs>
              <w:tab w:val="left" w:pos="660"/>
              <w:tab w:val="right" w:leader="dot" w:pos="9629"/>
            </w:tabs>
            <w:rPr>
              <w:rFonts w:asciiTheme="minorHAnsi" w:eastAsiaTheme="minorEastAsia" w:hAnsiTheme="minorHAnsi" w:cstheme="minorBidi"/>
              <w:noProof/>
              <w:sz w:val="22"/>
              <w:szCs w:val="22"/>
            </w:rPr>
          </w:pPr>
          <w:hyperlink w:anchor="_Toc161141846" w:history="1">
            <w:r w:rsidRPr="004F0C03">
              <w:rPr>
                <w:rStyle w:val="Hipervnculo"/>
                <w:rFonts w:cs="Calibri"/>
                <w:noProof/>
                <w:lang w:val="ca-ES"/>
              </w:rPr>
              <w:t>-</w:t>
            </w:r>
            <w:r>
              <w:rPr>
                <w:rFonts w:asciiTheme="minorHAnsi" w:eastAsiaTheme="minorEastAsia" w:hAnsiTheme="minorHAnsi" w:cstheme="minorBidi"/>
                <w:noProof/>
                <w:sz w:val="22"/>
                <w:szCs w:val="22"/>
              </w:rPr>
              <w:tab/>
            </w:r>
            <w:r w:rsidRPr="004F0C03">
              <w:rPr>
                <w:rStyle w:val="Hipervnculo"/>
                <w:rFonts w:cstheme="minorHAnsi"/>
                <w:noProof/>
                <w:lang w:val="ca-ES"/>
              </w:rPr>
              <w:t>Hauran d'estar ben distribuïts entre els nuclis de població existents, de manera que siguen de ràpid accés</w:t>
            </w:r>
            <w:r>
              <w:rPr>
                <w:noProof/>
                <w:webHidden/>
              </w:rPr>
              <w:tab/>
            </w:r>
            <w:r>
              <w:rPr>
                <w:noProof/>
                <w:webHidden/>
              </w:rPr>
              <w:fldChar w:fldCharType="begin"/>
            </w:r>
            <w:r>
              <w:rPr>
                <w:noProof/>
                <w:webHidden/>
              </w:rPr>
              <w:instrText xml:space="preserve"> PAGEREF _Toc161141846 \h </w:instrText>
            </w:r>
            <w:r>
              <w:rPr>
                <w:noProof/>
                <w:webHidden/>
              </w:rPr>
            </w:r>
            <w:r>
              <w:rPr>
                <w:noProof/>
                <w:webHidden/>
              </w:rPr>
              <w:fldChar w:fldCharType="separate"/>
            </w:r>
            <w:r>
              <w:rPr>
                <w:noProof/>
                <w:webHidden/>
              </w:rPr>
              <w:t>70</w:t>
            </w:r>
            <w:r>
              <w:rPr>
                <w:noProof/>
                <w:webHidden/>
              </w:rPr>
              <w:fldChar w:fldCharType="end"/>
            </w:r>
          </w:hyperlink>
        </w:p>
        <w:p w14:paraId="7203FC0B" w14:textId="0187E029" w:rsidR="00E241A9" w:rsidRDefault="00E241A9">
          <w:pPr>
            <w:pStyle w:val="TDC3"/>
            <w:rPr>
              <w:rFonts w:eastAsiaTheme="minorEastAsia" w:cstheme="minorBidi"/>
              <w:noProof/>
              <w:sz w:val="22"/>
              <w:szCs w:val="22"/>
            </w:rPr>
          </w:pPr>
          <w:hyperlink w:anchor="_Toc161141847" w:history="1">
            <w:r w:rsidRPr="004F0C03">
              <w:rPr>
                <w:rStyle w:val="Hipervnculo"/>
                <w:noProof/>
                <w:lang w:val="ca-ES"/>
              </w:rPr>
              <w:t>5.9.5. Alberg d'evacuats</w:t>
            </w:r>
            <w:r>
              <w:rPr>
                <w:noProof/>
                <w:webHidden/>
              </w:rPr>
              <w:tab/>
            </w:r>
            <w:r>
              <w:rPr>
                <w:noProof/>
                <w:webHidden/>
              </w:rPr>
              <w:fldChar w:fldCharType="begin"/>
            </w:r>
            <w:r>
              <w:rPr>
                <w:noProof/>
                <w:webHidden/>
              </w:rPr>
              <w:instrText xml:space="preserve"> PAGEREF _Toc161141847 \h </w:instrText>
            </w:r>
            <w:r>
              <w:rPr>
                <w:noProof/>
                <w:webHidden/>
              </w:rPr>
            </w:r>
            <w:r>
              <w:rPr>
                <w:noProof/>
                <w:webHidden/>
              </w:rPr>
              <w:fldChar w:fldCharType="separate"/>
            </w:r>
            <w:r>
              <w:rPr>
                <w:noProof/>
                <w:webHidden/>
              </w:rPr>
              <w:t>70</w:t>
            </w:r>
            <w:r>
              <w:rPr>
                <w:noProof/>
                <w:webHidden/>
              </w:rPr>
              <w:fldChar w:fldCharType="end"/>
            </w:r>
          </w:hyperlink>
        </w:p>
        <w:p w14:paraId="1DE91F05" w14:textId="1E5BC557"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48" w:history="1">
            <w:r w:rsidRPr="004F0C03">
              <w:rPr>
                <w:rStyle w:val="Hipervnculo"/>
                <w:noProof/>
                <w:lang w:val="ca-ES"/>
              </w:rPr>
              <w:t>5.5</w:t>
            </w:r>
            <w:r>
              <w:rPr>
                <w:rFonts w:asciiTheme="minorHAnsi" w:eastAsiaTheme="minorEastAsia" w:hAnsiTheme="minorHAnsi" w:cstheme="minorBidi"/>
                <w:noProof/>
                <w:sz w:val="22"/>
                <w:szCs w:val="22"/>
              </w:rPr>
              <w:tab/>
            </w:r>
            <w:r w:rsidRPr="004F0C03">
              <w:rPr>
                <w:rStyle w:val="Hipervnculo"/>
                <w:noProof/>
                <w:lang w:val="ca-ES"/>
              </w:rPr>
              <w:t>Informació a la població</w:t>
            </w:r>
            <w:r>
              <w:rPr>
                <w:noProof/>
                <w:webHidden/>
              </w:rPr>
              <w:tab/>
            </w:r>
            <w:r>
              <w:rPr>
                <w:noProof/>
                <w:webHidden/>
              </w:rPr>
              <w:fldChar w:fldCharType="begin"/>
            </w:r>
            <w:r>
              <w:rPr>
                <w:noProof/>
                <w:webHidden/>
              </w:rPr>
              <w:instrText xml:space="preserve"> PAGEREF _Toc161141848 \h </w:instrText>
            </w:r>
            <w:r>
              <w:rPr>
                <w:noProof/>
                <w:webHidden/>
              </w:rPr>
            </w:r>
            <w:r>
              <w:rPr>
                <w:noProof/>
                <w:webHidden/>
              </w:rPr>
              <w:fldChar w:fldCharType="separate"/>
            </w:r>
            <w:r>
              <w:rPr>
                <w:noProof/>
                <w:webHidden/>
              </w:rPr>
              <w:t>72</w:t>
            </w:r>
            <w:r>
              <w:rPr>
                <w:noProof/>
                <w:webHidden/>
              </w:rPr>
              <w:fldChar w:fldCharType="end"/>
            </w:r>
          </w:hyperlink>
        </w:p>
        <w:p w14:paraId="1357C162" w14:textId="4DA4B6C0" w:rsidR="00E241A9" w:rsidRDefault="00E241A9">
          <w:pPr>
            <w:pStyle w:val="TDC1"/>
            <w:rPr>
              <w:rFonts w:asciiTheme="minorHAnsi" w:eastAsiaTheme="minorEastAsia" w:hAnsiTheme="minorHAnsi" w:cstheme="minorBidi"/>
              <w:b w:val="0"/>
              <w:caps w:val="0"/>
              <w:noProof/>
              <w:sz w:val="22"/>
              <w:szCs w:val="22"/>
            </w:rPr>
          </w:pPr>
          <w:hyperlink w:anchor="_Toc161141849" w:history="1">
            <w:r w:rsidRPr="004F0C03">
              <w:rPr>
                <w:rStyle w:val="Hipervnculo"/>
                <w:rFonts w:cstheme="minorHAnsi"/>
                <w:noProof/>
              </w:rPr>
              <w:t>6.</w:t>
            </w:r>
            <w:r>
              <w:rPr>
                <w:noProof/>
                <w:webHidden/>
              </w:rPr>
              <w:tab/>
            </w:r>
            <w:r>
              <w:rPr>
                <w:noProof/>
                <w:webHidden/>
              </w:rPr>
              <w:fldChar w:fldCharType="begin"/>
            </w:r>
            <w:r>
              <w:rPr>
                <w:noProof/>
                <w:webHidden/>
              </w:rPr>
              <w:instrText xml:space="preserve"> PAGEREF _Toc161141849 \h </w:instrText>
            </w:r>
            <w:r>
              <w:rPr>
                <w:noProof/>
                <w:webHidden/>
              </w:rPr>
            </w:r>
            <w:r>
              <w:rPr>
                <w:noProof/>
                <w:webHidden/>
              </w:rPr>
              <w:fldChar w:fldCharType="separate"/>
            </w:r>
            <w:r>
              <w:rPr>
                <w:noProof/>
                <w:webHidden/>
              </w:rPr>
              <w:t>2</w:t>
            </w:r>
            <w:r>
              <w:rPr>
                <w:noProof/>
                <w:webHidden/>
              </w:rPr>
              <w:fldChar w:fldCharType="end"/>
            </w:r>
          </w:hyperlink>
        </w:p>
        <w:p w14:paraId="28A299C8" w14:textId="24ED5BC6"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50" w:history="1">
            <w:r w:rsidRPr="004F0C03">
              <w:rPr>
                <w:rStyle w:val="Hipervnculo"/>
                <w:noProof/>
                <w:lang w:val="ca-ES"/>
              </w:rPr>
              <w:t>6.1.</w:t>
            </w:r>
            <w:r>
              <w:rPr>
                <w:rFonts w:asciiTheme="minorHAnsi" w:eastAsiaTheme="minorEastAsia" w:hAnsiTheme="minorHAnsi" w:cstheme="minorBidi"/>
                <w:noProof/>
                <w:sz w:val="22"/>
                <w:szCs w:val="22"/>
              </w:rPr>
              <w:tab/>
            </w:r>
            <w:r w:rsidRPr="004F0C03">
              <w:rPr>
                <w:rStyle w:val="Hipervnculo"/>
                <w:noProof/>
                <w:lang w:val="ca-ES"/>
              </w:rPr>
              <w:t>Implantació del PAM SÍSMIC</w:t>
            </w:r>
            <w:r>
              <w:rPr>
                <w:noProof/>
                <w:webHidden/>
              </w:rPr>
              <w:tab/>
            </w:r>
            <w:r>
              <w:rPr>
                <w:noProof/>
                <w:webHidden/>
              </w:rPr>
              <w:fldChar w:fldCharType="begin"/>
            </w:r>
            <w:r>
              <w:rPr>
                <w:noProof/>
                <w:webHidden/>
              </w:rPr>
              <w:instrText xml:space="preserve"> PAGEREF _Toc161141850 \h </w:instrText>
            </w:r>
            <w:r>
              <w:rPr>
                <w:noProof/>
                <w:webHidden/>
              </w:rPr>
            </w:r>
            <w:r>
              <w:rPr>
                <w:noProof/>
                <w:webHidden/>
              </w:rPr>
              <w:fldChar w:fldCharType="separate"/>
            </w:r>
            <w:r>
              <w:rPr>
                <w:noProof/>
                <w:webHidden/>
              </w:rPr>
              <w:t>2</w:t>
            </w:r>
            <w:r>
              <w:rPr>
                <w:noProof/>
                <w:webHidden/>
              </w:rPr>
              <w:fldChar w:fldCharType="end"/>
            </w:r>
          </w:hyperlink>
        </w:p>
        <w:p w14:paraId="00F24495" w14:textId="0021B885" w:rsidR="00E241A9" w:rsidRDefault="00E241A9">
          <w:pPr>
            <w:pStyle w:val="TDC3"/>
            <w:rPr>
              <w:rFonts w:eastAsiaTheme="minorEastAsia" w:cstheme="minorBidi"/>
              <w:noProof/>
              <w:sz w:val="22"/>
              <w:szCs w:val="22"/>
            </w:rPr>
          </w:pPr>
          <w:hyperlink w:anchor="_Toc161141851" w:history="1">
            <w:r w:rsidRPr="004F0C03">
              <w:rPr>
                <w:rStyle w:val="Hipervnculo"/>
                <w:noProof/>
              </w:rPr>
              <w:t>6.1.1. Fases de la implantació</w:t>
            </w:r>
            <w:r>
              <w:rPr>
                <w:noProof/>
                <w:webHidden/>
              </w:rPr>
              <w:tab/>
            </w:r>
            <w:r>
              <w:rPr>
                <w:noProof/>
                <w:webHidden/>
              </w:rPr>
              <w:fldChar w:fldCharType="begin"/>
            </w:r>
            <w:r>
              <w:rPr>
                <w:noProof/>
                <w:webHidden/>
              </w:rPr>
              <w:instrText xml:space="preserve"> PAGEREF _Toc161141851 \h </w:instrText>
            </w:r>
            <w:r>
              <w:rPr>
                <w:noProof/>
                <w:webHidden/>
              </w:rPr>
            </w:r>
            <w:r>
              <w:rPr>
                <w:noProof/>
                <w:webHidden/>
              </w:rPr>
              <w:fldChar w:fldCharType="separate"/>
            </w:r>
            <w:r>
              <w:rPr>
                <w:noProof/>
                <w:webHidden/>
              </w:rPr>
              <w:t>2</w:t>
            </w:r>
            <w:r>
              <w:rPr>
                <w:noProof/>
                <w:webHidden/>
              </w:rPr>
              <w:fldChar w:fldCharType="end"/>
            </w:r>
          </w:hyperlink>
        </w:p>
        <w:p w14:paraId="693DC112" w14:textId="7CD2A94E" w:rsidR="00E241A9" w:rsidRDefault="00E241A9">
          <w:pPr>
            <w:pStyle w:val="TDC3"/>
            <w:rPr>
              <w:rFonts w:eastAsiaTheme="minorEastAsia" w:cstheme="minorBidi"/>
              <w:noProof/>
              <w:sz w:val="22"/>
              <w:szCs w:val="22"/>
            </w:rPr>
          </w:pPr>
          <w:hyperlink w:anchor="_Toc161141852" w:history="1">
            <w:r w:rsidRPr="004F0C03">
              <w:rPr>
                <w:rStyle w:val="Hipervnculo"/>
                <w:noProof/>
              </w:rPr>
              <w:t xml:space="preserve">6.1.2. </w:t>
            </w:r>
            <w:r w:rsidRPr="004F0C03">
              <w:rPr>
                <w:rStyle w:val="Hipervnculo"/>
                <w:noProof/>
                <w:lang w:val="ca-ES"/>
              </w:rPr>
              <w:t>Verificació de la infraestructura</w:t>
            </w:r>
            <w:r>
              <w:rPr>
                <w:noProof/>
                <w:webHidden/>
              </w:rPr>
              <w:tab/>
            </w:r>
            <w:r>
              <w:rPr>
                <w:noProof/>
                <w:webHidden/>
              </w:rPr>
              <w:fldChar w:fldCharType="begin"/>
            </w:r>
            <w:r>
              <w:rPr>
                <w:noProof/>
                <w:webHidden/>
              </w:rPr>
              <w:instrText xml:space="preserve"> PAGEREF _Toc161141852 \h </w:instrText>
            </w:r>
            <w:r>
              <w:rPr>
                <w:noProof/>
                <w:webHidden/>
              </w:rPr>
            </w:r>
            <w:r>
              <w:rPr>
                <w:noProof/>
                <w:webHidden/>
              </w:rPr>
              <w:fldChar w:fldCharType="separate"/>
            </w:r>
            <w:r>
              <w:rPr>
                <w:noProof/>
                <w:webHidden/>
              </w:rPr>
              <w:t>3</w:t>
            </w:r>
            <w:r>
              <w:rPr>
                <w:noProof/>
                <w:webHidden/>
              </w:rPr>
              <w:fldChar w:fldCharType="end"/>
            </w:r>
          </w:hyperlink>
        </w:p>
        <w:p w14:paraId="0124D18C" w14:textId="5AAFA371"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53" w:history="1">
            <w:r w:rsidRPr="004F0C03">
              <w:rPr>
                <w:rStyle w:val="Hipervnculo"/>
                <w:rFonts w:ascii="Wingdings" w:hAnsi="Wingdings" w:cstheme="minorHAnsi"/>
                <w:noProof/>
                <w:lang w:val="ca-ES"/>
              </w:rPr>
              <w:t></w:t>
            </w:r>
            <w:r>
              <w:rPr>
                <w:rFonts w:asciiTheme="minorHAnsi" w:eastAsiaTheme="minorEastAsia" w:hAnsiTheme="minorHAnsi" w:cstheme="minorBidi"/>
                <w:noProof/>
                <w:sz w:val="22"/>
                <w:szCs w:val="22"/>
              </w:rPr>
              <w:tab/>
            </w:r>
            <w:r w:rsidRPr="004F0C03">
              <w:rPr>
                <w:rStyle w:val="Hipervnculo"/>
                <w:rFonts w:cstheme="minorHAnsi"/>
                <w:noProof/>
                <w:lang w:val="ca-ES"/>
              </w:rPr>
              <w:t>Concreteu una altra informació que s'estima convenient verificar en el municipi</w:t>
            </w:r>
            <w:r>
              <w:rPr>
                <w:noProof/>
                <w:webHidden/>
              </w:rPr>
              <w:tab/>
            </w:r>
            <w:r>
              <w:rPr>
                <w:noProof/>
                <w:webHidden/>
              </w:rPr>
              <w:fldChar w:fldCharType="begin"/>
            </w:r>
            <w:r>
              <w:rPr>
                <w:noProof/>
                <w:webHidden/>
              </w:rPr>
              <w:instrText xml:space="preserve"> PAGEREF _Toc161141853 \h </w:instrText>
            </w:r>
            <w:r>
              <w:rPr>
                <w:noProof/>
                <w:webHidden/>
              </w:rPr>
            </w:r>
            <w:r>
              <w:rPr>
                <w:noProof/>
                <w:webHidden/>
              </w:rPr>
              <w:fldChar w:fldCharType="separate"/>
            </w:r>
            <w:r>
              <w:rPr>
                <w:noProof/>
                <w:webHidden/>
              </w:rPr>
              <w:t>3</w:t>
            </w:r>
            <w:r>
              <w:rPr>
                <w:noProof/>
                <w:webHidden/>
              </w:rPr>
              <w:fldChar w:fldCharType="end"/>
            </w:r>
          </w:hyperlink>
        </w:p>
        <w:p w14:paraId="7C87860D" w14:textId="2750EC5B" w:rsidR="00E241A9" w:rsidRDefault="00E241A9">
          <w:pPr>
            <w:pStyle w:val="TDC3"/>
            <w:rPr>
              <w:rFonts w:eastAsiaTheme="minorEastAsia" w:cstheme="minorBidi"/>
              <w:noProof/>
              <w:sz w:val="22"/>
              <w:szCs w:val="22"/>
            </w:rPr>
          </w:pPr>
          <w:hyperlink w:anchor="_Toc161141854" w:history="1">
            <w:r w:rsidRPr="004F0C03">
              <w:rPr>
                <w:rStyle w:val="Hipervnculo"/>
                <w:noProof/>
              </w:rPr>
              <w:t>6.1.3. Difusió del Plan</w:t>
            </w:r>
            <w:r>
              <w:rPr>
                <w:noProof/>
                <w:webHidden/>
              </w:rPr>
              <w:tab/>
            </w:r>
            <w:r>
              <w:rPr>
                <w:noProof/>
                <w:webHidden/>
              </w:rPr>
              <w:fldChar w:fldCharType="begin"/>
            </w:r>
            <w:r>
              <w:rPr>
                <w:noProof/>
                <w:webHidden/>
              </w:rPr>
              <w:instrText xml:space="preserve"> PAGEREF _Toc161141854 \h </w:instrText>
            </w:r>
            <w:r>
              <w:rPr>
                <w:noProof/>
                <w:webHidden/>
              </w:rPr>
            </w:r>
            <w:r>
              <w:rPr>
                <w:noProof/>
                <w:webHidden/>
              </w:rPr>
              <w:fldChar w:fldCharType="separate"/>
            </w:r>
            <w:r>
              <w:rPr>
                <w:noProof/>
                <w:webHidden/>
              </w:rPr>
              <w:t>3</w:t>
            </w:r>
            <w:r>
              <w:rPr>
                <w:noProof/>
                <w:webHidden/>
              </w:rPr>
              <w:fldChar w:fldCharType="end"/>
            </w:r>
          </w:hyperlink>
        </w:p>
        <w:p w14:paraId="762EA8A4" w14:textId="564EA4F8" w:rsidR="00E241A9" w:rsidRDefault="00E241A9">
          <w:pPr>
            <w:pStyle w:val="TDC3"/>
            <w:rPr>
              <w:rFonts w:eastAsiaTheme="minorEastAsia" w:cstheme="minorBidi"/>
              <w:noProof/>
              <w:sz w:val="22"/>
              <w:szCs w:val="22"/>
            </w:rPr>
          </w:pPr>
          <w:hyperlink w:anchor="_Toc161141855" w:history="1">
            <w:r w:rsidRPr="004F0C03">
              <w:rPr>
                <w:rStyle w:val="Hipervnculo"/>
                <w:noProof/>
              </w:rPr>
              <w:t xml:space="preserve">6.1.4. Formació i </w:t>
            </w:r>
            <w:r w:rsidRPr="004F0C03">
              <w:rPr>
                <w:rStyle w:val="Hipervnculo"/>
                <w:noProof/>
                <w:lang w:val="ca-ES"/>
              </w:rPr>
              <w:t>ensinistrament</w:t>
            </w:r>
            <w:r>
              <w:rPr>
                <w:noProof/>
                <w:webHidden/>
              </w:rPr>
              <w:tab/>
            </w:r>
            <w:r>
              <w:rPr>
                <w:noProof/>
                <w:webHidden/>
              </w:rPr>
              <w:fldChar w:fldCharType="begin"/>
            </w:r>
            <w:r>
              <w:rPr>
                <w:noProof/>
                <w:webHidden/>
              </w:rPr>
              <w:instrText xml:space="preserve"> PAGEREF _Toc161141855 \h </w:instrText>
            </w:r>
            <w:r>
              <w:rPr>
                <w:noProof/>
                <w:webHidden/>
              </w:rPr>
            </w:r>
            <w:r>
              <w:rPr>
                <w:noProof/>
                <w:webHidden/>
              </w:rPr>
              <w:fldChar w:fldCharType="separate"/>
            </w:r>
            <w:r>
              <w:rPr>
                <w:noProof/>
                <w:webHidden/>
              </w:rPr>
              <w:t>3</w:t>
            </w:r>
            <w:r>
              <w:rPr>
                <w:noProof/>
                <w:webHidden/>
              </w:rPr>
              <w:fldChar w:fldCharType="end"/>
            </w:r>
          </w:hyperlink>
        </w:p>
        <w:p w14:paraId="770893FC" w14:textId="6E7072D9" w:rsidR="00E241A9" w:rsidRDefault="00E241A9">
          <w:pPr>
            <w:pStyle w:val="TDC3"/>
            <w:tabs>
              <w:tab w:val="left" w:pos="1320"/>
            </w:tabs>
            <w:rPr>
              <w:rFonts w:eastAsiaTheme="minorEastAsia" w:cstheme="minorBidi"/>
              <w:noProof/>
              <w:sz w:val="22"/>
              <w:szCs w:val="22"/>
            </w:rPr>
          </w:pPr>
          <w:hyperlink w:anchor="_Toc161141856" w:history="1">
            <w:r w:rsidRPr="004F0C03">
              <w:rPr>
                <w:rStyle w:val="Hipervnculo"/>
                <w:noProof/>
                <w:lang w:val="ca-ES"/>
              </w:rPr>
              <w:t>6.1.5.</w:t>
            </w:r>
            <w:r>
              <w:rPr>
                <w:rFonts w:eastAsiaTheme="minorEastAsia" w:cstheme="minorBidi"/>
                <w:noProof/>
                <w:sz w:val="22"/>
                <w:szCs w:val="22"/>
              </w:rPr>
              <w:tab/>
            </w:r>
            <w:r w:rsidRPr="004F0C03">
              <w:rPr>
                <w:rStyle w:val="Hipervnculo"/>
                <w:noProof/>
                <w:lang w:val="ca-ES"/>
              </w:rPr>
              <w:t>Simulacres</w:t>
            </w:r>
            <w:r>
              <w:rPr>
                <w:noProof/>
                <w:webHidden/>
              </w:rPr>
              <w:tab/>
            </w:r>
            <w:r>
              <w:rPr>
                <w:noProof/>
                <w:webHidden/>
              </w:rPr>
              <w:fldChar w:fldCharType="begin"/>
            </w:r>
            <w:r>
              <w:rPr>
                <w:noProof/>
                <w:webHidden/>
              </w:rPr>
              <w:instrText xml:space="preserve"> PAGEREF _Toc161141856 \h </w:instrText>
            </w:r>
            <w:r>
              <w:rPr>
                <w:noProof/>
                <w:webHidden/>
              </w:rPr>
            </w:r>
            <w:r>
              <w:rPr>
                <w:noProof/>
                <w:webHidden/>
              </w:rPr>
              <w:fldChar w:fldCharType="separate"/>
            </w:r>
            <w:r>
              <w:rPr>
                <w:noProof/>
                <w:webHidden/>
              </w:rPr>
              <w:t>3</w:t>
            </w:r>
            <w:r>
              <w:rPr>
                <w:noProof/>
                <w:webHidden/>
              </w:rPr>
              <w:fldChar w:fldCharType="end"/>
            </w:r>
          </w:hyperlink>
        </w:p>
        <w:p w14:paraId="1F2226DB" w14:textId="4FCF899C" w:rsidR="00E241A9" w:rsidRDefault="00E241A9">
          <w:pPr>
            <w:pStyle w:val="TDC3"/>
            <w:rPr>
              <w:rFonts w:eastAsiaTheme="minorEastAsia" w:cstheme="minorBidi"/>
              <w:noProof/>
              <w:sz w:val="22"/>
              <w:szCs w:val="22"/>
            </w:rPr>
          </w:pPr>
          <w:hyperlink w:anchor="_Toc161141857" w:history="1">
            <w:r w:rsidRPr="004F0C03">
              <w:rPr>
                <w:rStyle w:val="Hipervnculo"/>
                <w:noProof/>
              </w:rPr>
              <w:t xml:space="preserve">6.1.6. </w:t>
            </w:r>
            <w:r w:rsidRPr="004F0C03">
              <w:rPr>
                <w:rStyle w:val="Hipervnculo"/>
                <w:noProof/>
                <w:lang w:val="ca-ES"/>
              </w:rPr>
              <w:t>Informació preventiva a la població</w:t>
            </w:r>
            <w:r>
              <w:rPr>
                <w:noProof/>
                <w:webHidden/>
              </w:rPr>
              <w:tab/>
            </w:r>
            <w:r>
              <w:rPr>
                <w:noProof/>
                <w:webHidden/>
              </w:rPr>
              <w:fldChar w:fldCharType="begin"/>
            </w:r>
            <w:r>
              <w:rPr>
                <w:noProof/>
                <w:webHidden/>
              </w:rPr>
              <w:instrText xml:space="preserve"> PAGEREF _Toc161141857 \h </w:instrText>
            </w:r>
            <w:r>
              <w:rPr>
                <w:noProof/>
                <w:webHidden/>
              </w:rPr>
            </w:r>
            <w:r>
              <w:rPr>
                <w:noProof/>
                <w:webHidden/>
              </w:rPr>
              <w:fldChar w:fldCharType="separate"/>
            </w:r>
            <w:r>
              <w:rPr>
                <w:noProof/>
                <w:webHidden/>
              </w:rPr>
              <w:t>4</w:t>
            </w:r>
            <w:r>
              <w:rPr>
                <w:noProof/>
                <w:webHidden/>
              </w:rPr>
              <w:fldChar w:fldCharType="end"/>
            </w:r>
          </w:hyperlink>
        </w:p>
        <w:p w14:paraId="7C396038" w14:textId="3C1311E2"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58" w:history="1">
            <w:r w:rsidRPr="004F0C03">
              <w:rPr>
                <w:rStyle w:val="Hipervnculo"/>
                <w:rFonts w:ascii="Wingdings" w:hAnsi="Wingdings" w:cstheme="minorHAnsi"/>
                <w:noProof/>
                <w:lang w:val="ca-ES"/>
              </w:rPr>
              <w:t></w:t>
            </w:r>
            <w:r>
              <w:rPr>
                <w:rFonts w:asciiTheme="minorHAnsi" w:eastAsiaTheme="minorEastAsia" w:hAnsiTheme="minorHAnsi" w:cstheme="minorBidi"/>
                <w:noProof/>
                <w:sz w:val="22"/>
                <w:szCs w:val="22"/>
              </w:rPr>
              <w:tab/>
            </w:r>
            <w:r w:rsidRPr="004F0C03">
              <w:rPr>
                <w:rStyle w:val="Hipervnculo"/>
                <w:rFonts w:cstheme="minorHAnsi"/>
                <w:noProof/>
                <w:lang w:val="ca-ES"/>
              </w:rPr>
              <w:t>Concreteu una altra informació que s'estima convenient difondre a la població del municipi</w:t>
            </w:r>
            <w:r>
              <w:rPr>
                <w:noProof/>
                <w:webHidden/>
              </w:rPr>
              <w:tab/>
            </w:r>
            <w:r>
              <w:rPr>
                <w:noProof/>
                <w:webHidden/>
              </w:rPr>
              <w:fldChar w:fldCharType="begin"/>
            </w:r>
            <w:r>
              <w:rPr>
                <w:noProof/>
                <w:webHidden/>
              </w:rPr>
              <w:instrText xml:space="preserve"> PAGEREF _Toc161141858 \h </w:instrText>
            </w:r>
            <w:r>
              <w:rPr>
                <w:noProof/>
                <w:webHidden/>
              </w:rPr>
            </w:r>
            <w:r>
              <w:rPr>
                <w:noProof/>
                <w:webHidden/>
              </w:rPr>
              <w:fldChar w:fldCharType="separate"/>
            </w:r>
            <w:r>
              <w:rPr>
                <w:noProof/>
                <w:webHidden/>
              </w:rPr>
              <w:t>4</w:t>
            </w:r>
            <w:r>
              <w:rPr>
                <w:noProof/>
                <w:webHidden/>
              </w:rPr>
              <w:fldChar w:fldCharType="end"/>
            </w:r>
          </w:hyperlink>
        </w:p>
        <w:p w14:paraId="402D3B2E" w14:textId="408776C0"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59" w:history="1">
            <w:r w:rsidRPr="004F0C03">
              <w:rPr>
                <w:rStyle w:val="Hipervnculo"/>
                <w:rFonts w:ascii="Wingdings" w:hAnsi="Wingdings" w:cstheme="minorHAnsi"/>
                <w:noProof/>
                <w:lang w:val="ca-ES"/>
              </w:rPr>
              <w:t></w:t>
            </w:r>
            <w:r>
              <w:rPr>
                <w:rFonts w:asciiTheme="minorHAnsi" w:eastAsiaTheme="minorEastAsia" w:hAnsiTheme="minorHAnsi" w:cstheme="minorBidi"/>
                <w:noProof/>
                <w:sz w:val="22"/>
                <w:szCs w:val="22"/>
              </w:rPr>
              <w:tab/>
            </w:r>
            <w:r w:rsidRPr="004F0C03">
              <w:rPr>
                <w:rStyle w:val="Hipervnculo"/>
                <w:rFonts w:cstheme="minorHAnsi"/>
                <w:noProof/>
                <w:lang w:val="ca-ES"/>
              </w:rPr>
              <w:t>Incloeu quins mitjans s'utilitzaran per a fer la campanya d'informació</w:t>
            </w:r>
            <w:r>
              <w:rPr>
                <w:noProof/>
                <w:webHidden/>
              </w:rPr>
              <w:tab/>
            </w:r>
            <w:r>
              <w:rPr>
                <w:noProof/>
                <w:webHidden/>
              </w:rPr>
              <w:fldChar w:fldCharType="begin"/>
            </w:r>
            <w:r>
              <w:rPr>
                <w:noProof/>
                <w:webHidden/>
              </w:rPr>
              <w:instrText xml:space="preserve"> PAGEREF _Toc161141859 \h </w:instrText>
            </w:r>
            <w:r>
              <w:rPr>
                <w:noProof/>
                <w:webHidden/>
              </w:rPr>
            </w:r>
            <w:r>
              <w:rPr>
                <w:noProof/>
                <w:webHidden/>
              </w:rPr>
              <w:fldChar w:fldCharType="separate"/>
            </w:r>
            <w:r>
              <w:rPr>
                <w:noProof/>
                <w:webHidden/>
              </w:rPr>
              <w:t>4</w:t>
            </w:r>
            <w:r>
              <w:rPr>
                <w:noProof/>
                <w:webHidden/>
              </w:rPr>
              <w:fldChar w:fldCharType="end"/>
            </w:r>
          </w:hyperlink>
        </w:p>
        <w:p w14:paraId="224430D9" w14:textId="49C0AFAA"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60" w:history="1">
            <w:r w:rsidRPr="004F0C03">
              <w:rPr>
                <w:rStyle w:val="Hipervnculo"/>
                <w:rFonts w:ascii="Wingdings" w:hAnsi="Wingdings" w:cstheme="minorHAnsi"/>
                <w:noProof/>
                <w:lang w:val="ca-ES"/>
              </w:rPr>
              <w:t></w:t>
            </w:r>
            <w:r>
              <w:rPr>
                <w:rFonts w:asciiTheme="minorHAnsi" w:eastAsiaTheme="minorEastAsia" w:hAnsiTheme="minorHAnsi" w:cstheme="minorBidi"/>
                <w:noProof/>
                <w:sz w:val="22"/>
                <w:szCs w:val="22"/>
              </w:rPr>
              <w:tab/>
            </w:r>
            <w:r w:rsidRPr="004F0C03">
              <w:rPr>
                <w:rStyle w:val="Hipervnculo"/>
                <w:rFonts w:cstheme="minorHAnsi"/>
                <w:noProof/>
                <w:lang w:val="ca-ES"/>
              </w:rPr>
              <w:t>Incloeu la periodicitat o el cronograma temporal que se seguirà</w:t>
            </w:r>
            <w:r>
              <w:rPr>
                <w:noProof/>
                <w:webHidden/>
              </w:rPr>
              <w:tab/>
            </w:r>
            <w:r>
              <w:rPr>
                <w:noProof/>
                <w:webHidden/>
              </w:rPr>
              <w:fldChar w:fldCharType="begin"/>
            </w:r>
            <w:r>
              <w:rPr>
                <w:noProof/>
                <w:webHidden/>
              </w:rPr>
              <w:instrText xml:space="preserve"> PAGEREF _Toc161141860 \h </w:instrText>
            </w:r>
            <w:r>
              <w:rPr>
                <w:noProof/>
                <w:webHidden/>
              </w:rPr>
            </w:r>
            <w:r>
              <w:rPr>
                <w:noProof/>
                <w:webHidden/>
              </w:rPr>
              <w:fldChar w:fldCharType="separate"/>
            </w:r>
            <w:r>
              <w:rPr>
                <w:noProof/>
                <w:webHidden/>
              </w:rPr>
              <w:t>4</w:t>
            </w:r>
            <w:r>
              <w:rPr>
                <w:noProof/>
                <w:webHidden/>
              </w:rPr>
              <w:fldChar w:fldCharType="end"/>
            </w:r>
          </w:hyperlink>
        </w:p>
        <w:p w14:paraId="2D12C635" w14:textId="1A931CB6"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61" w:history="1">
            <w:r w:rsidRPr="004F0C03">
              <w:rPr>
                <w:rStyle w:val="Hipervnculo"/>
                <w:rFonts w:ascii="Wingdings" w:hAnsi="Wingdings" w:cstheme="minorHAnsi"/>
                <w:noProof/>
                <w:lang w:val="ca-ES"/>
              </w:rPr>
              <w:t></w:t>
            </w:r>
            <w:r>
              <w:rPr>
                <w:rFonts w:asciiTheme="minorHAnsi" w:eastAsiaTheme="minorEastAsia" w:hAnsiTheme="minorHAnsi" w:cstheme="minorBidi"/>
                <w:noProof/>
                <w:sz w:val="22"/>
                <w:szCs w:val="22"/>
              </w:rPr>
              <w:tab/>
            </w:r>
            <w:r w:rsidRPr="004F0C03">
              <w:rPr>
                <w:rStyle w:val="Hipervnculo"/>
                <w:rFonts w:cstheme="minorHAnsi"/>
                <w:noProof/>
                <w:lang w:val="ca-ES"/>
              </w:rPr>
              <w:t>Incloeu com s'arribarà a les diferents zones del municipi i als diferents col·lectius (persones majors, infància, persones estrangeres, col·lectius vulnerables, població general, etc.</w:t>
            </w:r>
            <w:r>
              <w:rPr>
                <w:noProof/>
                <w:webHidden/>
              </w:rPr>
              <w:tab/>
            </w:r>
            <w:r>
              <w:rPr>
                <w:noProof/>
                <w:webHidden/>
              </w:rPr>
              <w:fldChar w:fldCharType="begin"/>
            </w:r>
            <w:r>
              <w:rPr>
                <w:noProof/>
                <w:webHidden/>
              </w:rPr>
              <w:instrText xml:space="preserve"> PAGEREF _Toc161141861 \h </w:instrText>
            </w:r>
            <w:r>
              <w:rPr>
                <w:noProof/>
                <w:webHidden/>
              </w:rPr>
            </w:r>
            <w:r>
              <w:rPr>
                <w:noProof/>
                <w:webHidden/>
              </w:rPr>
              <w:fldChar w:fldCharType="separate"/>
            </w:r>
            <w:r>
              <w:rPr>
                <w:noProof/>
                <w:webHidden/>
              </w:rPr>
              <w:t>4</w:t>
            </w:r>
            <w:r>
              <w:rPr>
                <w:noProof/>
                <w:webHidden/>
              </w:rPr>
              <w:fldChar w:fldCharType="end"/>
            </w:r>
          </w:hyperlink>
        </w:p>
        <w:p w14:paraId="444A9CC5" w14:textId="684C49AD"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62" w:history="1">
            <w:r w:rsidRPr="004F0C03">
              <w:rPr>
                <w:rStyle w:val="Hipervnculo"/>
                <w:rFonts w:ascii="Wingdings" w:hAnsi="Wingdings" w:cstheme="minorHAnsi"/>
                <w:noProof/>
                <w:lang w:val="ca-ES"/>
              </w:rPr>
              <w:t></w:t>
            </w:r>
            <w:r>
              <w:rPr>
                <w:rFonts w:asciiTheme="minorHAnsi" w:eastAsiaTheme="minorEastAsia" w:hAnsiTheme="minorHAnsi" w:cstheme="minorBidi"/>
                <w:noProof/>
                <w:sz w:val="22"/>
                <w:szCs w:val="22"/>
              </w:rPr>
              <w:tab/>
            </w:r>
            <w:r w:rsidRPr="004F0C03">
              <w:rPr>
                <w:rStyle w:val="Hipervnculo"/>
                <w:rFonts w:cstheme="minorHAnsi"/>
                <w:noProof/>
                <w:lang w:val="ca-ES"/>
              </w:rPr>
              <w:t>Incloeu si s'adoptaren mesures per a senyalitzar d'alguna manera i donar a conéixer els punts de trobada i les vies d'evacuació</w:t>
            </w:r>
            <w:r>
              <w:rPr>
                <w:noProof/>
                <w:webHidden/>
              </w:rPr>
              <w:tab/>
            </w:r>
            <w:r>
              <w:rPr>
                <w:noProof/>
                <w:webHidden/>
              </w:rPr>
              <w:fldChar w:fldCharType="begin"/>
            </w:r>
            <w:r>
              <w:rPr>
                <w:noProof/>
                <w:webHidden/>
              </w:rPr>
              <w:instrText xml:space="preserve"> PAGEREF _Toc161141862 \h </w:instrText>
            </w:r>
            <w:r>
              <w:rPr>
                <w:noProof/>
                <w:webHidden/>
              </w:rPr>
            </w:r>
            <w:r>
              <w:rPr>
                <w:noProof/>
                <w:webHidden/>
              </w:rPr>
              <w:fldChar w:fldCharType="separate"/>
            </w:r>
            <w:r>
              <w:rPr>
                <w:noProof/>
                <w:webHidden/>
              </w:rPr>
              <w:t>4</w:t>
            </w:r>
            <w:r>
              <w:rPr>
                <w:noProof/>
                <w:webHidden/>
              </w:rPr>
              <w:fldChar w:fldCharType="end"/>
            </w:r>
          </w:hyperlink>
        </w:p>
        <w:p w14:paraId="7D6D1046" w14:textId="6881173D"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63" w:history="1">
            <w:r w:rsidRPr="004F0C03">
              <w:rPr>
                <w:rStyle w:val="Hipervnculo"/>
                <w:rFonts w:ascii="Wingdings" w:hAnsi="Wingdings" w:cstheme="minorHAnsi"/>
                <w:noProof/>
                <w:lang w:val="ca-ES"/>
              </w:rPr>
              <w:t></w:t>
            </w:r>
            <w:r>
              <w:rPr>
                <w:rFonts w:asciiTheme="minorHAnsi" w:eastAsiaTheme="minorEastAsia" w:hAnsiTheme="minorHAnsi" w:cstheme="minorBidi"/>
                <w:noProof/>
                <w:sz w:val="22"/>
                <w:szCs w:val="22"/>
              </w:rPr>
              <w:tab/>
            </w:r>
            <w:r w:rsidRPr="004F0C03">
              <w:rPr>
                <w:rStyle w:val="Hipervnculo"/>
                <w:rFonts w:cstheme="minorHAnsi"/>
                <w:noProof/>
                <w:lang w:val="ca-ES"/>
              </w:rPr>
              <w:t>Incloeu qualsevol altra informació pertinent</w:t>
            </w:r>
            <w:r>
              <w:rPr>
                <w:noProof/>
                <w:webHidden/>
              </w:rPr>
              <w:tab/>
            </w:r>
            <w:r>
              <w:rPr>
                <w:noProof/>
                <w:webHidden/>
              </w:rPr>
              <w:fldChar w:fldCharType="begin"/>
            </w:r>
            <w:r>
              <w:rPr>
                <w:noProof/>
                <w:webHidden/>
              </w:rPr>
              <w:instrText xml:space="preserve"> PAGEREF _Toc161141863 \h </w:instrText>
            </w:r>
            <w:r>
              <w:rPr>
                <w:noProof/>
                <w:webHidden/>
              </w:rPr>
            </w:r>
            <w:r>
              <w:rPr>
                <w:noProof/>
                <w:webHidden/>
              </w:rPr>
              <w:fldChar w:fldCharType="separate"/>
            </w:r>
            <w:r>
              <w:rPr>
                <w:noProof/>
                <w:webHidden/>
              </w:rPr>
              <w:t>4</w:t>
            </w:r>
            <w:r>
              <w:rPr>
                <w:noProof/>
                <w:webHidden/>
              </w:rPr>
              <w:fldChar w:fldCharType="end"/>
            </w:r>
          </w:hyperlink>
        </w:p>
        <w:p w14:paraId="5C163E0C" w14:textId="1BB5189A" w:rsidR="00E241A9" w:rsidRDefault="00E241A9">
          <w:pPr>
            <w:pStyle w:val="TDC2"/>
            <w:tabs>
              <w:tab w:val="left" w:pos="880"/>
              <w:tab w:val="right" w:leader="dot" w:pos="9629"/>
            </w:tabs>
            <w:rPr>
              <w:rFonts w:asciiTheme="minorHAnsi" w:eastAsiaTheme="minorEastAsia" w:hAnsiTheme="minorHAnsi" w:cstheme="minorBidi"/>
              <w:noProof/>
              <w:sz w:val="22"/>
              <w:szCs w:val="22"/>
            </w:rPr>
          </w:pPr>
          <w:hyperlink w:anchor="_Toc161141864" w:history="1">
            <w:r w:rsidRPr="004F0C03">
              <w:rPr>
                <w:rStyle w:val="Hipervnculo"/>
                <w:noProof/>
              </w:rPr>
              <w:t>6.2.</w:t>
            </w:r>
            <w:r>
              <w:rPr>
                <w:rFonts w:asciiTheme="minorHAnsi" w:eastAsiaTheme="minorEastAsia" w:hAnsiTheme="minorHAnsi" w:cstheme="minorBidi"/>
                <w:noProof/>
                <w:sz w:val="22"/>
                <w:szCs w:val="22"/>
              </w:rPr>
              <w:tab/>
            </w:r>
            <w:r w:rsidRPr="004F0C03">
              <w:rPr>
                <w:rStyle w:val="Hipervnculo"/>
                <w:rFonts w:cstheme="minorHAnsi"/>
                <w:noProof/>
                <w:lang w:val="ca-ES"/>
              </w:rPr>
              <w:t xml:space="preserve">Manteniment de l'operativitat del </w:t>
            </w:r>
            <w:r w:rsidRPr="004F0C03">
              <w:rPr>
                <w:rStyle w:val="Hipervnculo"/>
                <w:rFonts w:cs="Arial"/>
                <w:noProof/>
              </w:rPr>
              <w:t>PAM SÍSMIC</w:t>
            </w:r>
            <w:r>
              <w:rPr>
                <w:noProof/>
                <w:webHidden/>
              </w:rPr>
              <w:tab/>
            </w:r>
            <w:r>
              <w:rPr>
                <w:noProof/>
                <w:webHidden/>
              </w:rPr>
              <w:fldChar w:fldCharType="begin"/>
            </w:r>
            <w:r>
              <w:rPr>
                <w:noProof/>
                <w:webHidden/>
              </w:rPr>
              <w:instrText xml:space="preserve"> PAGEREF _Toc161141864 \h </w:instrText>
            </w:r>
            <w:r>
              <w:rPr>
                <w:noProof/>
                <w:webHidden/>
              </w:rPr>
            </w:r>
            <w:r>
              <w:rPr>
                <w:noProof/>
                <w:webHidden/>
              </w:rPr>
              <w:fldChar w:fldCharType="separate"/>
            </w:r>
            <w:r>
              <w:rPr>
                <w:noProof/>
                <w:webHidden/>
              </w:rPr>
              <w:t>4</w:t>
            </w:r>
            <w:r>
              <w:rPr>
                <w:noProof/>
                <w:webHidden/>
              </w:rPr>
              <w:fldChar w:fldCharType="end"/>
            </w:r>
          </w:hyperlink>
        </w:p>
        <w:p w14:paraId="5C572C7F" w14:textId="704EA937" w:rsidR="00E241A9" w:rsidRDefault="00E241A9">
          <w:pPr>
            <w:pStyle w:val="TDC3"/>
            <w:rPr>
              <w:rFonts w:eastAsiaTheme="minorEastAsia" w:cstheme="minorBidi"/>
              <w:noProof/>
              <w:sz w:val="22"/>
              <w:szCs w:val="22"/>
            </w:rPr>
          </w:pPr>
          <w:hyperlink w:anchor="_Toc161141865" w:history="1">
            <w:r w:rsidRPr="004F0C03">
              <w:rPr>
                <w:rStyle w:val="Hipervnculo"/>
                <w:noProof/>
              </w:rPr>
              <w:t>6.2.1. Actualizació - Revisió</w:t>
            </w:r>
            <w:r>
              <w:rPr>
                <w:noProof/>
                <w:webHidden/>
              </w:rPr>
              <w:tab/>
            </w:r>
            <w:r>
              <w:rPr>
                <w:noProof/>
                <w:webHidden/>
              </w:rPr>
              <w:fldChar w:fldCharType="begin"/>
            </w:r>
            <w:r>
              <w:rPr>
                <w:noProof/>
                <w:webHidden/>
              </w:rPr>
              <w:instrText xml:space="preserve"> PAGEREF _Toc161141865 \h </w:instrText>
            </w:r>
            <w:r>
              <w:rPr>
                <w:noProof/>
                <w:webHidden/>
              </w:rPr>
            </w:r>
            <w:r>
              <w:rPr>
                <w:noProof/>
                <w:webHidden/>
              </w:rPr>
              <w:fldChar w:fldCharType="separate"/>
            </w:r>
            <w:r>
              <w:rPr>
                <w:noProof/>
                <w:webHidden/>
              </w:rPr>
              <w:t>4</w:t>
            </w:r>
            <w:r>
              <w:rPr>
                <w:noProof/>
                <w:webHidden/>
              </w:rPr>
              <w:fldChar w:fldCharType="end"/>
            </w:r>
          </w:hyperlink>
        </w:p>
        <w:p w14:paraId="1752F1AF" w14:textId="33396F06" w:rsidR="00E241A9" w:rsidRDefault="00E241A9">
          <w:pPr>
            <w:pStyle w:val="TDC3"/>
            <w:rPr>
              <w:rFonts w:eastAsiaTheme="minorEastAsia" w:cstheme="minorBidi"/>
              <w:noProof/>
              <w:sz w:val="22"/>
              <w:szCs w:val="22"/>
            </w:rPr>
          </w:pPr>
          <w:hyperlink w:anchor="_Toc161141866" w:history="1">
            <w:r w:rsidRPr="004F0C03">
              <w:rPr>
                <w:rStyle w:val="Hipervnculo"/>
                <w:noProof/>
              </w:rPr>
              <w:t>6.2.2. Formació Permanent</w:t>
            </w:r>
            <w:r>
              <w:rPr>
                <w:noProof/>
                <w:webHidden/>
              </w:rPr>
              <w:tab/>
            </w:r>
            <w:r>
              <w:rPr>
                <w:noProof/>
                <w:webHidden/>
              </w:rPr>
              <w:fldChar w:fldCharType="begin"/>
            </w:r>
            <w:r>
              <w:rPr>
                <w:noProof/>
                <w:webHidden/>
              </w:rPr>
              <w:instrText xml:space="preserve"> PAGEREF _Toc161141866 \h </w:instrText>
            </w:r>
            <w:r>
              <w:rPr>
                <w:noProof/>
                <w:webHidden/>
              </w:rPr>
            </w:r>
            <w:r>
              <w:rPr>
                <w:noProof/>
                <w:webHidden/>
              </w:rPr>
              <w:fldChar w:fldCharType="separate"/>
            </w:r>
            <w:r>
              <w:rPr>
                <w:noProof/>
                <w:webHidden/>
              </w:rPr>
              <w:t>5</w:t>
            </w:r>
            <w:r>
              <w:rPr>
                <w:noProof/>
                <w:webHidden/>
              </w:rPr>
              <w:fldChar w:fldCharType="end"/>
            </w:r>
          </w:hyperlink>
        </w:p>
        <w:p w14:paraId="640E8F7A" w14:textId="71142191" w:rsidR="00E241A9" w:rsidRDefault="00E241A9">
          <w:pPr>
            <w:pStyle w:val="TDC1"/>
            <w:rPr>
              <w:rFonts w:asciiTheme="minorHAnsi" w:eastAsiaTheme="minorEastAsia" w:hAnsiTheme="minorHAnsi" w:cstheme="minorBidi"/>
              <w:b w:val="0"/>
              <w:caps w:val="0"/>
              <w:noProof/>
              <w:sz w:val="22"/>
              <w:szCs w:val="22"/>
            </w:rPr>
          </w:pPr>
          <w:hyperlink w:anchor="_Toc161141867" w:history="1">
            <w:r w:rsidRPr="004F0C03">
              <w:rPr>
                <w:rStyle w:val="Hipervnculo"/>
                <w:noProof/>
              </w:rPr>
              <w:t>ANNEXOS</w:t>
            </w:r>
            <w:r>
              <w:rPr>
                <w:noProof/>
                <w:webHidden/>
              </w:rPr>
              <w:tab/>
            </w:r>
            <w:r>
              <w:rPr>
                <w:noProof/>
                <w:webHidden/>
              </w:rPr>
              <w:fldChar w:fldCharType="begin"/>
            </w:r>
            <w:r>
              <w:rPr>
                <w:noProof/>
                <w:webHidden/>
              </w:rPr>
              <w:instrText xml:space="preserve"> PAGEREF _Toc161141867 \h </w:instrText>
            </w:r>
            <w:r>
              <w:rPr>
                <w:noProof/>
                <w:webHidden/>
              </w:rPr>
            </w:r>
            <w:r>
              <w:rPr>
                <w:noProof/>
                <w:webHidden/>
              </w:rPr>
              <w:fldChar w:fldCharType="separate"/>
            </w:r>
            <w:r>
              <w:rPr>
                <w:noProof/>
                <w:webHidden/>
              </w:rPr>
              <w:t>6</w:t>
            </w:r>
            <w:r>
              <w:rPr>
                <w:noProof/>
                <w:webHidden/>
              </w:rPr>
              <w:fldChar w:fldCharType="end"/>
            </w:r>
          </w:hyperlink>
        </w:p>
        <w:p w14:paraId="1DA33169" w14:textId="4274B355" w:rsidR="00E241A9" w:rsidRDefault="00E241A9">
          <w:pPr>
            <w:pStyle w:val="TDC1"/>
            <w:rPr>
              <w:rFonts w:asciiTheme="minorHAnsi" w:eastAsiaTheme="minorEastAsia" w:hAnsiTheme="minorHAnsi" w:cstheme="minorBidi"/>
              <w:b w:val="0"/>
              <w:caps w:val="0"/>
              <w:noProof/>
              <w:sz w:val="22"/>
              <w:szCs w:val="22"/>
            </w:rPr>
          </w:pPr>
          <w:hyperlink w:anchor="_Toc161141868" w:history="1">
            <w:r w:rsidRPr="004F0C03">
              <w:rPr>
                <w:rStyle w:val="Hipervnculo"/>
                <w:noProof/>
              </w:rPr>
              <w:t>Annex I: Aprobació i Homologació</w:t>
            </w:r>
            <w:r>
              <w:rPr>
                <w:noProof/>
                <w:webHidden/>
              </w:rPr>
              <w:tab/>
            </w:r>
            <w:r>
              <w:rPr>
                <w:noProof/>
                <w:webHidden/>
              </w:rPr>
              <w:fldChar w:fldCharType="begin"/>
            </w:r>
            <w:r>
              <w:rPr>
                <w:noProof/>
                <w:webHidden/>
              </w:rPr>
              <w:instrText xml:space="preserve"> PAGEREF _Toc161141868 \h </w:instrText>
            </w:r>
            <w:r>
              <w:rPr>
                <w:noProof/>
                <w:webHidden/>
              </w:rPr>
            </w:r>
            <w:r>
              <w:rPr>
                <w:noProof/>
                <w:webHidden/>
              </w:rPr>
              <w:fldChar w:fldCharType="separate"/>
            </w:r>
            <w:r>
              <w:rPr>
                <w:noProof/>
                <w:webHidden/>
              </w:rPr>
              <w:t>7</w:t>
            </w:r>
            <w:r>
              <w:rPr>
                <w:noProof/>
                <w:webHidden/>
              </w:rPr>
              <w:fldChar w:fldCharType="end"/>
            </w:r>
          </w:hyperlink>
        </w:p>
        <w:p w14:paraId="18AB46D0" w14:textId="2431B835" w:rsidR="00E241A9" w:rsidRDefault="00E241A9">
          <w:pPr>
            <w:pStyle w:val="TDC1"/>
            <w:rPr>
              <w:rFonts w:asciiTheme="minorHAnsi" w:eastAsiaTheme="minorEastAsia" w:hAnsiTheme="minorHAnsi" w:cstheme="minorBidi"/>
              <w:b w:val="0"/>
              <w:caps w:val="0"/>
              <w:noProof/>
              <w:sz w:val="22"/>
              <w:szCs w:val="22"/>
            </w:rPr>
          </w:pPr>
          <w:hyperlink w:anchor="_Toc161141869" w:history="1">
            <w:r w:rsidRPr="004F0C03">
              <w:rPr>
                <w:rStyle w:val="Hipervnculo"/>
                <w:noProof/>
              </w:rPr>
              <w:t>Annex II: Directori i catàleg de mitjans i recursos (difusió restringida)</w:t>
            </w:r>
            <w:r>
              <w:rPr>
                <w:noProof/>
                <w:webHidden/>
              </w:rPr>
              <w:tab/>
            </w:r>
            <w:r>
              <w:rPr>
                <w:noProof/>
                <w:webHidden/>
              </w:rPr>
              <w:fldChar w:fldCharType="begin"/>
            </w:r>
            <w:r>
              <w:rPr>
                <w:noProof/>
                <w:webHidden/>
              </w:rPr>
              <w:instrText xml:space="preserve"> PAGEREF _Toc161141869 \h </w:instrText>
            </w:r>
            <w:r>
              <w:rPr>
                <w:noProof/>
                <w:webHidden/>
              </w:rPr>
            </w:r>
            <w:r>
              <w:rPr>
                <w:noProof/>
                <w:webHidden/>
              </w:rPr>
              <w:fldChar w:fldCharType="separate"/>
            </w:r>
            <w:r>
              <w:rPr>
                <w:noProof/>
                <w:webHidden/>
              </w:rPr>
              <w:t>8</w:t>
            </w:r>
            <w:r>
              <w:rPr>
                <w:noProof/>
                <w:webHidden/>
              </w:rPr>
              <w:fldChar w:fldCharType="end"/>
            </w:r>
          </w:hyperlink>
        </w:p>
        <w:p w14:paraId="7DC85FD7" w14:textId="2D9240B4"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70" w:history="1">
            <w:r w:rsidRPr="004F0C03">
              <w:rPr>
                <w:rStyle w:val="Hipervnculo"/>
                <w:rFonts w:cstheme="minorHAnsi"/>
                <w:noProof/>
                <w:lang w:val="ca-ES"/>
              </w:rPr>
              <w:t>FITXA 1. CECOPAL</w:t>
            </w:r>
            <w:r>
              <w:rPr>
                <w:noProof/>
                <w:webHidden/>
              </w:rPr>
              <w:tab/>
            </w:r>
            <w:r>
              <w:rPr>
                <w:noProof/>
                <w:webHidden/>
              </w:rPr>
              <w:fldChar w:fldCharType="begin"/>
            </w:r>
            <w:r>
              <w:rPr>
                <w:noProof/>
                <w:webHidden/>
              </w:rPr>
              <w:instrText xml:space="preserve"> PAGEREF _Toc161141870 \h </w:instrText>
            </w:r>
            <w:r>
              <w:rPr>
                <w:noProof/>
                <w:webHidden/>
              </w:rPr>
            </w:r>
            <w:r>
              <w:rPr>
                <w:noProof/>
                <w:webHidden/>
              </w:rPr>
              <w:fldChar w:fldCharType="separate"/>
            </w:r>
            <w:r>
              <w:rPr>
                <w:noProof/>
                <w:webHidden/>
              </w:rPr>
              <w:t>8</w:t>
            </w:r>
            <w:r>
              <w:rPr>
                <w:noProof/>
                <w:webHidden/>
              </w:rPr>
              <w:fldChar w:fldCharType="end"/>
            </w:r>
          </w:hyperlink>
        </w:p>
        <w:p w14:paraId="0B11C9D9" w14:textId="53EFFE59"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71" w:history="1">
            <w:r w:rsidRPr="004F0C03">
              <w:rPr>
                <w:rStyle w:val="Hipervnculo"/>
                <w:rFonts w:cstheme="minorHAnsi"/>
                <w:noProof/>
                <w:lang w:val="ca-ES"/>
              </w:rPr>
              <w:t>FITXA 2. UNITAT BÀSICA DE SEGURETAT</w:t>
            </w:r>
            <w:r>
              <w:rPr>
                <w:noProof/>
                <w:webHidden/>
              </w:rPr>
              <w:tab/>
            </w:r>
            <w:r>
              <w:rPr>
                <w:noProof/>
                <w:webHidden/>
              </w:rPr>
              <w:fldChar w:fldCharType="begin"/>
            </w:r>
            <w:r>
              <w:rPr>
                <w:noProof/>
                <w:webHidden/>
              </w:rPr>
              <w:instrText xml:space="preserve"> PAGEREF _Toc161141871 \h </w:instrText>
            </w:r>
            <w:r>
              <w:rPr>
                <w:noProof/>
                <w:webHidden/>
              </w:rPr>
            </w:r>
            <w:r>
              <w:rPr>
                <w:noProof/>
                <w:webHidden/>
              </w:rPr>
              <w:fldChar w:fldCharType="separate"/>
            </w:r>
            <w:r>
              <w:rPr>
                <w:noProof/>
                <w:webHidden/>
              </w:rPr>
              <w:t>9</w:t>
            </w:r>
            <w:r>
              <w:rPr>
                <w:noProof/>
                <w:webHidden/>
              </w:rPr>
              <w:fldChar w:fldCharType="end"/>
            </w:r>
          </w:hyperlink>
        </w:p>
        <w:p w14:paraId="44793E5B" w14:textId="121BD1E0"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72" w:history="1">
            <w:r w:rsidRPr="004F0C03">
              <w:rPr>
                <w:rStyle w:val="Hipervnculo"/>
                <w:rFonts w:cstheme="minorHAnsi"/>
                <w:noProof/>
                <w:lang w:val="ca-ES"/>
              </w:rPr>
              <w:t>FITXA 3. UNITAT BÀSICA D'INTERVENCIÓ</w:t>
            </w:r>
            <w:r>
              <w:rPr>
                <w:noProof/>
                <w:webHidden/>
              </w:rPr>
              <w:tab/>
            </w:r>
            <w:r>
              <w:rPr>
                <w:noProof/>
                <w:webHidden/>
              </w:rPr>
              <w:fldChar w:fldCharType="begin"/>
            </w:r>
            <w:r>
              <w:rPr>
                <w:noProof/>
                <w:webHidden/>
              </w:rPr>
              <w:instrText xml:space="preserve"> PAGEREF _Toc161141872 \h </w:instrText>
            </w:r>
            <w:r>
              <w:rPr>
                <w:noProof/>
                <w:webHidden/>
              </w:rPr>
            </w:r>
            <w:r>
              <w:rPr>
                <w:noProof/>
                <w:webHidden/>
              </w:rPr>
              <w:fldChar w:fldCharType="separate"/>
            </w:r>
            <w:r>
              <w:rPr>
                <w:noProof/>
                <w:webHidden/>
              </w:rPr>
              <w:t>10</w:t>
            </w:r>
            <w:r>
              <w:rPr>
                <w:noProof/>
                <w:webHidden/>
              </w:rPr>
              <w:fldChar w:fldCharType="end"/>
            </w:r>
          </w:hyperlink>
        </w:p>
        <w:p w14:paraId="7A5A0F8F" w14:textId="0FE7622E"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73" w:history="1">
            <w:r w:rsidRPr="004F0C03">
              <w:rPr>
                <w:rStyle w:val="Hipervnculo"/>
                <w:rFonts w:cstheme="minorHAnsi"/>
                <w:noProof/>
                <w:lang w:val="ca-ES"/>
              </w:rPr>
              <w:t>FITXA 4. UNITAT BÀSICA SANITÀRIA</w:t>
            </w:r>
            <w:r>
              <w:rPr>
                <w:noProof/>
                <w:webHidden/>
              </w:rPr>
              <w:tab/>
            </w:r>
            <w:r>
              <w:rPr>
                <w:noProof/>
                <w:webHidden/>
              </w:rPr>
              <w:fldChar w:fldCharType="begin"/>
            </w:r>
            <w:r>
              <w:rPr>
                <w:noProof/>
                <w:webHidden/>
              </w:rPr>
              <w:instrText xml:space="preserve"> PAGEREF _Toc161141873 \h </w:instrText>
            </w:r>
            <w:r>
              <w:rPr>
                <w:noProof/>
                <w:webHidden/>
              </w:rPr>
            </w:r>
            <w:r>
              <w:rPr>
                <w:noProof/>
                <w:webHidden/>
              </w:rPr>
              <w:fldChar w:fldCharType="separate"/>
            </w:r>
            <w:r>
              <w:rPr>
                <w:noProof/>
                <w:webHidden/>
              </w:rPr>
              <w:t>10</w:t>
            </w:r>
            <w:r>
              <w:rPr>
                <w:noProof/>
                <w:webHidden/>
              </w:rPr>
              <w:fldChar w:fldCharType="end"/>
            </w:r>
          </w:hyperlink>
        </w:p>
        <w:p w14:paraId="6C13CD5E" w14:textId="1A319028"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74" w:history="1">
            <w:r w:rsidRPr="004F0C03">
              <w:rPr>
                <w:rStyle w:val="Hipervnculo"/>
                <w:rFonts w:cstheme="minorHAnsi"/>
                <w:noProof/>
                <w:lang w:val="ca-ES"/>
              </w:rPr>
              <w:t>FITXA 5. UNITAT BÀSICA D'ALBERG I ASSISTÈNCIA</w:t>
            </w:r>
            <w:r>
              <w:rPr>
                <w:noProof/>
                <w:webHidden/>
              </w:rPr>
              <w:tab/>
            </w:r>
            <w:r>
              <w:rPr>
                <w:noProof/>
                <w:webHidden/>
              </w:rPr>
              <w:fldChar w:fldCharType="begin"/>
            </w:r>
            <w:r>
              <w:rPr>
                <w:noProof/>
                <w:webHidden/>
              </w:rPr>
              <w:instrText xml:space="preserve"> PAGEREF _Toc161141874 \h </w:instrText>
            </w:r>
            <w:r>
              <w:rPr>
                <w:noProof/>
                <w:webHidden/>
              </w:rPr>
            </w:r>
            <w:r>
              <w:rPr>
                <w:noProof/>
                <w:webHidden/>
              </w:rPr>
              <w:fldChar w:fldCharType="separate"/>
            </w:r>
            <w:r>
              <w:rPr>
                <w:noProof/>
                <w:webHidden/>
              </w:rPr>
              <w:t>11</w:t>
            </w:r>
            <w:r>
              <w:rPr>
                <w:noProof/>
                <w:webHidden/>
              </w:rPr>
              <w:fldChar w:fldCharType="end"/>
            </w:r>
          </w:hyperlink>
        </w:p>
        <w:p w14:paraId="4EBA890E" w14:textId="414DD5E9" w:rsidR="00E241A9" w:rsidRDefault="00E241A9">
          <w:pPr>
            <w:pStyle w:val="TDC3"/>
            <w:rPr>
              <w:rFonts w:eastAsiaTheme="minorEastAsia" w:cstheme="minorBidi"/>
              <w:noProof/>
              <w:sz w:val="22"/>
              <w:szCs w:val="22"/>
            </w:rPr>
          </w:pPr>
          <w:hyperlink w:anchor="_Toc161141875" w:history="1">
            <w:r w:rsidRPr="004F0C03">
              <w:rPr>
                <w:rStyle w:val="Hipervnculo"/>
                <w:noProof/>
                <w:lang w:val="ca-ES"/>
              </w:rPr>
              <w:t>Centres d'Alberg</w:t>
            </w:r>
            <w:r>
              <w:rPr>
                <w:noProof/>
                <w:webHidden/>
              </w:rPr>
              <w:tab/>
            </w:r>
            <w:r>
              <w:rPr>
                <w:noProof/>
                <w:webHidden/>
              </w:rPr>
              <w:fldChar w:fldCharType="begin"/>
            </w:r>
            <w:r>
              <w:rPr>
                <w:noProof/>
                <w:webHidden/>
              </w:rPr>
              <w:instrText xml:space="preserve"> PAGEREF _Toc161141875 \h </w:instrText>
            </w:r>
            <w:r>
              <w:rPr>
                <w:noProof/>
                <w:webHidden/>
              </w:rPr>
            </w:r>
            <w:r>
              <w:rPr>
                <w:noProof/>
                <w:webHidden/>
              </w:rPr>
              <w:fldChar w:fldCharType="separate"/>
            </w:r>
            <w:r>
              <w:rPr>
                <w:noProof/>
                <w:webHidden/>
              </w:rPr>
              <w:t>11</w:t>
            </w:r>
            <w:r>
              <w:rPr>
                <w:noProof/>
                <w:webHidden/>
              </w:rPr>
              <w:fldChar w:fldCharType="end"/>
            </w:r>
          </w:hyperlink>
        </w:p>
        <w:p w14:paraId="6528CC4E" w14:textId="7D619894"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76" w:history="1">
            <w:r w:rsidRPr="004F0C03">
              <w:rPr>
                <w:rStyle w:val="Hipervnculo"/>
                <w:rFonts w:cstheme="minorHAnsi"/>
                <w:noProof/>
                <w:lang w:val="ca-ES"/>
              </w:rPr>
              <w:t>FITXA 6. UNITAT BÀSICA DE SUPORT</w:t>
            </w:r>
            <w:r>
              <w:rPr>
                <w:noProof/>
                <w:webHidden/>
              </w:rPr>
              <w:tab/>
            </w:r>
            <w:r>
              <w:rPr>
                <w:noProof/>
                <w:webHidden/>
              </w:rPr>
              <w:fldChar w:fldCharType="begin"/>
            </w:r>
            <w:r>
              <w:rPr>
                <w:noProof/>
                <w:webHidden/>
              </w:rPr>
              <w:instrText xml:space="preserve"> PAGEREF _Toc161141876 \h </w:instrText>
            </w:r>
            <w:r>
              <w:rPr>
                <w:noProof/>
                <w:webHidden/>
              </w:rPr>
            </w:r>
            <w:r>
              <w:rPr>
                <w:noProof/>
                <w:webHidden/>
              </w:rPr>
              <w:fldChar w:fldCharType="separate"/>
            </w:r>
            <w:r>
              <w:rPr>
                <w:noProof/>
                <w:webHidden/>
              </w:rPr>
              <w:t>12</w:t>
            </w:r>
            <w:r>
              <w:rPr>
                <w:noProof/>
                <w:webHidden/>
              </w:rPr>
              <w:fldChar w:fldCharType="end"/>
            </w:r>
          </w:hyperlink>
        </w:p>
        <w:p w14:paraId="6932AD97" w14:textId="53BA37F3" w:rsidR="00E241A9" w:rsidRDefault="00E241A9">
          <w:pPr>
            <w:pStyle w:val="TDC3"/>
            <w:rPr>
              <w:rFonts w:eastAsiaTheme="minorEastAsia" w:cstheme="minorBidi"/>
              <w:noProof/>
              <w:sz w:val="22"/>
              <w:szCs w:val="22"/>
            </w:rPr>
          </w:pPr>
          <w:hyperlink w:anchor="_Toc161141877" w:history="1">
            <w:r w:rsidRPr="004F0C03">
              <w:rPr>
                <w:rStyle w:val="Hipervnculo"/>
                <w:noProof/>
                <w:lang w:val="ca-ES"/>
              </w:rPr>
              <w:t>Recursos Públics</w:t>
            </w:r>
            <w:r>
              <w:rPr>
                <w:noProof/>
                <w:webHidden/>
              </w:rPr>
              <w:tab/>
            </w:r>
            <w:r>
              <w:rPr>
                <w:noProof/>
                <w:webHidden/>
              </w:rPr>
              <w:fldChar w:fldCharType="begin"/>
            </w:r>
            <w:r>
              <w:rPr>
                <w:noProof/>
                <w:webHidden/>
              </w:rPr>
              <w:instrText xml:space="preserve"> PAGEREF _Toc161141877 \h </w:instrText>
            </w:r>
            <w:r>
              <w:rPr>
                <w:noProof/>
                <w:webHidden/>
              </w:rPr>
            </w:r>
            <w:r>
              <w:rPr>
                <w:noProof/>
                <w:webHidden/>
              </w:rPr>
              <w:fldChar w:fldCharType="separate"/>
            </w:r>
            <w:r>
              <w:rPr>
                <w:noProof/>
                <w:webHidden/>
              </w:rPr>
              <w:t>12</w:t>
            </w:r>
            <w:r>
              <w:rPr>
                <w:noProof/>
                <w:webHidden/>
              </w:rPr>
              <w:fldChar w:fldCharType="end"/>
            </w:r>
          </w:hyperlink>
        </w:p>
        <w:p w14:paraId="583A7137" w14:textId="2F5F7EFF" w:rsidR="00E241A9" w:rsidRDefault="00E241A9">
          <w:pPr>
            <w:pStyle w:val="TDC3"/>
            <w:rPr>
              <w:rFonts w:eastAsiaTheme="minorEastAsia" w:cstheme="minorBidi"/>
              <w:noProof/>
              <w:sz w:val="22"/>
              <w:szCs w:val="22"/>
            </w:rPr>
          </w:pPr>
          <w:hyperlink w:anchor="_Toc161141878" w:history="1">
            <w:r w:rsidRPr="004F0C03">
              <w:rPr>
                <w:rStyle w:val="Hipervnculo"/>
                <w:noProof/>
                <w:lang w:val="ca-ES"/>
              </w:rPr>
              <w:t>Recursos Privats</w:t>
            </w:r>
            <w:r>
              <w:rPr>
                <w:noProof/>
                <w:webHidden/>
              </w:rPr>
              <w:tab/>
            </w:r>
            <w:r>
              <w:rPr>
                <w:noProof/>
                <w:webHidden/>
              </w:rPr>
              <w:fldChar w:fldCharType="begin"/>
            </w:r>
            <w:r>
              <w:rPr>
                <w:noProof/>
                <w:webHidden/>
              </w:rPr>
              <w:instrText xml:space="preserve"> PAGEREF _Toc161141878 \h </w:instrText>
            </w:r>
            <w:r>
              <w:rPr>
                <w:noProof/>
                <w:webHidden/>
              </w:rPr>
            </w:r>
            <w:r>
              <w:rPr>
                <w:noProof/>
                <w:webHidden/>
              </w:rPr>
              <w:fldChar w:fldCharType="separate"/>
            </w:r>
            <w:r>
              <w:rPr>
                <w:noProof/>
                <w:webHidden/>
              </w:rPr>
              <w:t>12</w:t>
            </w:r>
            <w:r>
              <w:rPr>
                <w:noProof/>
                <w:webHidden/>
              </w:rPr>
              <w:fldChar w:fldCharType="end"/>
            </w:r>
          </w:hyperlink>
        </w:p>
        <w:p w14:paraId="55163261" w14:textId="56DD075D" w:rsidR="00E241A9" w:rsidRDefault="00E241A9">
          <w:pPr>
            <w:pStyle w:val="TDC3"/>
            <w:rPr>
              <w:rFonts w:eastAsiaTheme="minorEastAsia" w:cstheme="minorBidi"/>
              <w:noProof/>
              <w:sz w:val="22"/>
              <w:szCs w:val="22"/>
            </w:rPr>
          </w:pPr>
          <w:hyperlink w:anchor="_Toc161141879" w:history="1">
            <w:r w:rsidRPr="004F0C03">
              <w:rPr>
                <w:rStyle w:val="Hipervnculo"/>
                <w:noProof/>
                <w:lang w:val="ca-ES"/>
              </w:rPr>
              <w:t>Recursos d'abastiment</w:t>
            </w:r>
            <w:r>
              <w:rPr>
                <w:noProof/>
                <w:webHidden/>
              </w:rPr>
              <w:tab/>
            </w:r>
            <w:r>
              <w:rPr>
                <w:noProof/>
                <w:webHidden/>
              </w:rPr>
              <w:fldChar w:fldCharType="begin"/>
            </w:r>
            <w:r>
              <w:rPr>
                <w:noProof/>
                <w:webHidden/>
              </w:rPr>
              <w:instrText xml:space="preserve"> PAGEREF _Toc161141879 \h </w:instrText>
            </w:r>
            <w:r>
              <w:rPr>
                <w:noProof/>
                <w:webHidden/>
              </w:rPr>
            </w:r>
            <w:r>
              <w:rPr>
                <w:noProof/>
                <w:webHidden/>
              </w:rPr>
              <w:fldChar w:fldCharType="separate"/>
            </w:r>
            <w:r>
              <w:rPr>
                <w:noProof/>
                <w:webHidden/>
              </w:rPr>
              <w:t>12</w:t>
            </w:r>
            <w:r>
              <w:rPr>
                <w:noProof/>
                <w:webHidden/>
              </w:rPr>
              <w:fldChar w:fldCharType="end"/>
            </w:r>
          </w:hyperlink>
        </w:p>
        <w:p w14:paraId="4F97A68D" w14:textId="5AE736F2" w:rsidR="00E241A9" w:rsidRDefault="00E241A9">
          <w:pPr>
            <w:pStyle w:val="TDC3"/>
            <w:rPr>
              <w:rFonts w:eastAsiaTheme="minorEastAsia" w:cstheme="minorBidi"/>
              <w:noProof/>
              <w:sz w:val="22"/>
              <w:szCs w:val="22"/>
            </w:rPr>
          </w:pPr>
          <w:hyperlink w:anchor="_Toc161141880" w:history="1">
            <w:r w:rsidRPr="004F0C03">
              <w:rPr>
                <w:rStyle w:val="Hipervnculo"/>
                <w:noProof/>
                <w:lang w:val="ca-ES"/>
              </w:rPr>
              <w:t>Recursos Tècnics</w:t>
            </w:r>
            <w:r>
              <w:rPr>
                <w:noProof/>
                <w:webHidden/>
              </w:rPr>
              <w:tab/>
            </w:r>
            <w:r>
              <w:rPr>
                <w:noProof/>
                <w:webHidden/>
              </w:rPr>
              <w:fldChar w:fldCharType="begin"/>
            </w:r>
            <w:r>
              <w:rPr>
                <w:noProof/>
                <w:webHidden/>
              </w:rPr>
              <w:instrText xml:space="preserve"> PAGEREF _Toc161141880 \h </w:instrText>
            </w:r>
            <w:r>
              <w:rPr>
                <w:noProof/>
                <w:webHidden/>
              </w:rPr>
            </w:r>
            <w:r>
              <w:rPr>
                <w:noProof/>
                <w:webHidden/>
              </w:rPr>
              <w:fldChar w:fldCharType="separate"/>
            </w:r>
            <w:r>
              <w:rPr>
                <w:noProof/>
                <w:webHidden/>
              </w:rPr>
              <w:t>13</w:t>
            </w:r>
            <w:r>
              <w:rPr>
                <w:noProof/>
                <w:webHidden/>
              </w:rPr>
              <w:fldChar w:fldCharType="end"/>
            </w:r>
          </w:hyperlink>
        </w:p>
        <w:p w14:paraId="07DD5DF8" w14:textId="7DB51199"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81" w:history="1">
            <w:r w:rsidRPr="004F0C03">
              <w:rPr>
                <w:rStyle w:val="Hipervnculo"/>
                <w:rFonts w:cstheme="minorHAnsi"/>
                <w:noProof/>
                <w:lang w:val="ca-ES"/>
              </w:rPr>
              <w:t>FITXA 7. UNITAT BÀSICA D'AVALUACIÓ DE DANYS I RECUPERACIÓ</w:t>
            </w:r>
            <w:r>
              <w:rPr>
                <w:noProof/>
                <w:webHidden/>
              </w:rPr>
              <w:tab/>
            </w:r>
            <w:r>
              <w:rPr>
                <w:noProof/>
                <w:webHidden/>
              </w:rPr>
              <w:fldChar w:fldCharType="begin"/>
            </w:r>
            <w:r>
              <w:rPr>
                <w:noProof/>
                <w:webHidden/>
              </w:rPr>
              <w:instrText xml:space="preserve"> PAGEREF _Toc161141881 \h </w:instrText>
            </w:r>
            <w:r>
              <w:rPr>
                <w:noProof/>
                <w:webHidden/>
              </w:rPr>
            </w:r>
            <w:r>
              <w:rPr>
                <w:noProof/>
                <w:webHidden/>
              </w:rPr>
              <w:fldChar w:fldCharType="separate"/>
            </w:r>
            <w:r>
              <w:rPr>
                <w:noProof/>
                <w:webHidden/>
              </w:rPr>
              <w:t>13</w:t>
            </w:r>
            <w:r>
              <w:rPr>
                <w:noProof/>
                <w:webHidden/>
              </w:rPr>
              <w:fldChar w:fldCharType="end"/>
            </w:r>
          </w:hyperlink>
        </w:p>
        <w:p w14:paraId="526AB867" w14:textId="1A8C3CF6" w:rsidR="00E241A9" w:rsidRDefault="00E241A9">
          <w:pPr>
            <w:pStyle w:val="TDC3"/>
            <w:rPr>
              <w:rFonts w:eastAsiaTheme="minorEastAsia" w:cstheme="minorBidi"/>
              <w:noProof/>
              <w:sz w:val="22"/>
              <w:szCs w:val="22"/>
            </w:rPr>
          </w:pPr>
          <w:hyperlink w:anchor="_Toc161141882" w:history="1">
            <w:r w:rsidRPr="004F0C03">
              <w:rPr>
                <w:rStyle w:val="Hipervnculo"/>
                <w:noProof/>
                <w:lang w:val="ca-ES"/>
              </w:rPr>
              <w:t>Recursos Tècnics</w:t>
            </w:r>
            <w:r>
              <w:rPr>
                <w:noProof/>
                <w:webHidden/>
              </w:rPr>
              <w:tab/>
            </w:r>
            <w:r>
              <w:rPr>
                <w:noProof/>
                <w:webHidden/>
              </w:rPr>
              <w:fldChar w:fldCharType="begin"/>
            </w:r>
            <w:r>
              <w:rPr>
                <w:noProof/>
                <w:webHidden/>
              </w:rPr>
              <w:instrText xml:space="preserve"> PAGEREF _Toc161141882 \h </w:instrText>
            </w:r>
            <w:r>
              <w:rPr>
                <w:noProof/>
                <w:webHidden/>
              </w:rPr>
            </w:r>
            <w:r>
              <w:rPr>
                <w:noProof/>
                <w:webHidden/>
              </w:rPr>
              <w:fldChar w:fldCharType="separate"/>
            </w:r>
            <w:r>
              <w:rPr>
                <w:noProof/>
                <w:webHidden/>
              </w:rPr>
              <w:t>13</w:t>
            </w:r>
            <w:r>
              <w:rPr>
                <w:noProof/>
                <w:webHidden/>
              </w:rPr>
              <w:fldChar w:fldCharType="end"/>
            </w:r>
          </w:hyperlink>
        </w:p>
        <w:p w14:paraId="633121EE" w14:textId="3A91BE3E"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83" w:history="1">
            <w:r w:rsidRPr="004F0C03">
              <w:rPr>
                <w:rStyle w:val="Hipervnculo"/>
                <w:rFonts w:cstheme="minorHAnsi"/>
                <w:noProof/>
                <w:lang w:val="ca-ES"/>
              </w:rPr>
              <w:t>FITXA 8. VOLUNTARIAT</w:t>
            </w:r>
            <w:r>
              <w:rPr>
                <w:noProof/>
                <w:webHidden/>
              </w:rPr>
              <w:tab/>
            </w:r>
            <w:r>
              <w:rPr>
                <w:noProof/>
                <w:webHidden/>
              </w:rPr>
              <w:fldChar w:fldCharType="begin"/>
            </w:r>
            <w:r>
              <w:rPr>
                <w:noProof/>
                <w:webHidden/>
              </w:rPr>
              <w:instrText xml:space="preserve"> PAGEREF _Toc161141883 \h </w:instrText>
            </w:r>
            <w:r>
              <w:rPr>
                <w:noProof/>
                <w:webHidden/>
              </w:rPr>
            </w:r>
            <w:r>
              <w:rPr>
                <w:noProof/>
                <w:webHidden/>
              </w:rPr>
              <w:fldChar w:fldCharType="separate"/>
            </w:r>
            <w:r>
              <w:rPr>
                <w:noProof/>
                <w:webHidden/>
              </w:rPr>
              <w:t>13</w:t>
            </w:r>
            <w:r>
              <w:rPr>
                <w:noProof/>
                <w:webHidden/>
              </w:rPr>
              <w:fldChar w:fldCharType="end"/>
            </w:r>
          </w:hyperlink>
        </w:p>
        <w:p w14:paraId="6EEF917B" w14:textId="69089FE6"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84" w:history="1">
            <w:r w:rsidRPr="004F0C03">
              <w:rPr>
                <w:rStyle w:val="Hipervnculo"/>
                <w:rFonts w:cstheme="minorHAnsi"/>
                <w:noProof/>
                <w:lang w:val="ca-ES"/>
              </w:rPr>
              <w:t>FITXA 9. SERVEIS BÀSICS: dades de contacte</w:t>
            </w:r>
            <w:r>
              <w:rPr>
                <w:noProof/>
                <w:webHidden/>
              </w:rPr>
              <w:tab/>
            </w:r>
            <w:r>
              <w:rPr>
                <w:noProof/>
                <w:webHidden/>
              </w:rPr>
              <w:fldChar w:fldCharType="begin"/>
            </w:r>
            <w:r>
              <w:rPr>
                <w:noProof/>
                <w:webHidden/>
              </w:rPr>
              <w:instrText xml:space="preserve"> PAGEREF _Toc161141884 \h </w:instrText>
            </w:r>
            <w:r>
              <w:rPr>
                <w:noProof/>
                <w:webHidden/>
              </w:rPr>
            </w:r>
            <w:r>
              <w:rPr>
                <w:noProof/>
                <w:webHidden/>
              </w:rPr>
              <w:fldChar w:fldCharType="separate"/>
            </w:r>
            <w:r>
              <w:rPr>
                <w:noProof/>
                <w:webHidden/>
              </w:rPr>
              <w:t>14</w:t>
            </w:r>
            <w:r>
              <w:rPr>
                <w:noProof/>
                <w:webHidden/>
              </w:rPr>
              <w:fldChar w:fldCharType="end"/>
            </w:r>
          </w:hyperlink>
        </w:p>
        <w:p w14:paraId="77AD1CB5" w14:textId="37F41292"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85" w:history="1">
            <w:r w:rsidRPr="004F0C03">
              <w:rPr>
                <w:rStyle w:val="Hipervnculo"/>
                <w:rFonts w:cstheme="minorHAnsi"/>
                <w:noProof/>
                <w:lang w:val="ca-ES"/>
              </w:rPr>
              <w:t>FITXA 10. EQUIPAMENTS AMB AFLUÈNCIA DE PÚBLICO: dades de contacte</w:t>
            </w:r>
            <w:r>
              <w:rPr>
                <w:noProof/>
                <w:webHidden/>
              </w:rPr>
              <w:tab/>
            </w:r>
            <w:r>
              <w:rPr>
                <w:noProof/>
                <w:webHidden/>
              </w:rPr>
              <w:fldChar w:fldCharType="begin"/>
            </w:r>
            <w:r>
              <w:rPr>
                <w:noProof/>
                <w:webHidden/>
              </w:rPr>
              <w:instrText xml:space="preserve"> PAGEREF _Toc161141885 \h </w:instrText>
            </w:r>
            <w:r>
              <w:rPr>
                <w:noProof/>
                <w:webHidden/>
              </w:rPr>
            </w:r>
            <w:r>
              <w:rPr>
                <w:noProof/>
                <w:webHidden/>
              </w:rPr>
              <w:fldChar w:fldCharType="separate"/>
            </w:r>
            <w:r>
              <w:rPr>
                <w:noProof/>
                <w:webHidden/>
              </w:rPr>
              <w:t>14</w:t>
            </w:r>
            <w:r>
              <w:rPr>
                <w:noProof/>
                <w:webHidden/>
              </w:rPr>
              <w:fldChar w:fldCharType="end"/>
            </w:r>
          </w:hyperlink>
        </w:p>
        <w:p w14:paraId="473343DD" w14:textId="7E602A4F"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86" w:history="1">
            <w:r w:rsidRPr="004F0C03">
              <w:rPr>
                <w:rStyle w:val="Hipervnculo"/>
                <w:rFonts w:cstheme="minorHAnsi"/>
                <w:noProof/>
                <w:lang w:val="ca-ES"/>
              </w:rPr>
              <w:t>FITXA 11. CENTRES ADMINISTRATIUS I OPERATIUS: dades de contacte</w:t>
            </w:r>
            <w:r>
              <w:rPr>
                <w:noProof/>
                <w:webHidden/>
              </w:rPr>
              <w:tab/>
            </w:r>
            <w:r>
              <w:rPr>
                <w:noProof/>
                <w:webHidden/>
              </w:rPr>
              <w:fldChar w:fldCharType="begin"/>
            </w:r>
            <w:r>
              <w:rPr>
                <w:noProof/>
                <w:webHidden/>
              </w:rPr>
              <w:instrText xml:space="preserve"> PAGEREF _Toc161141886 \h </w:instrText>
            </w:r>
            <w:r>
              <w:rPr>
                <w:noProof/>
                <w:webHidden/>
              </w:rPr>
            </w:r>
            <w:r>
              <w:rPr>
                <w:noProof/>
                <w:webHidden/>
              </w:rPr>
              <w:fldChar w:fldCharType="separate"/>
            </w:r>
            <w:r>
              <w:rPr>
                <w:noProof/>
                <w:webHidden/>
              </w:rPr>
              <w:t>15</w:t>
            </w:r>
            <w:r>
              <w:rPr>
                <w:noProof/>
                <w:webHidden/>
              </w:rPr>
              <w:fldChar w:fldCharType="end"/>
            </w:r>
          </w:hyperlink>
        </w:p>
        <w:p w14:paraId="14BF55B9" w14:textId="050EEFB9" w:rsidR="00E241A9" w:rsidRDefault="00E241A9">
          <w:pPr>
            <w:pStyle w:val="TDC1"/>
            <w:rPr>
              <w:rFonts w:asciiTheme="minorHAnsi" w:eastAsiaTheme="minorEastAsia" w:hAnsiTheme="minorHAnsi" w:cstheme="minorBidi"/>
              <w:b w:val="0"/>
              <w:caps w:val="0"/>
              <w:noProof/>
              <w:sz w:val="22"/>
              <w:szCs w:val="22"/>
            </w:rPr>
          </w:pPr>
          <w:hyperlink w:anchor="_Toc161141887" w:history="1">
            <w:r w:rsidRPr="004F0C03">
              <w:rPr>
                <w:rStyle w:val="Hipervnculo"/>
                <w:noProof/>
                <w:lang w:val="ca-ES"/>
              </w:rPr>
              <w:t>Annex III: Mesures d'Autoprotecció</w:t>
            </w:r>
            <w:r>
              <w:rPr>
                <w:noProof/>
                <w:webHidden/>
              </w:rPr>
              <w:tab/>
            </w:r>
            <w:r>
              <w:rPr>
                <w:noProof/>
                <w:webHidden/>
              </w:rPr>
              <w:fldChar w:fldCharType="begin"/>
            </w:r>
            <w:r>
              <w:rPr>
                <w:noProof/>
                <w:webHidden/>
              </w:rPr>
              <w:instrText xml:space="preserve"> PAGEREF _Toc161141887 \h </w:instrText>
            </w:r>
            <w:r>
              <w:rPr>
                <w:noProof/>
                <w:webHidden/>
              </w:rPr>
            </w:r>
            <w:r>
              <w:rPr>
                <w:noProof/>
                <w:webHidden/>
              </w:rPr>
              <w:fldChar w:fldCharType="separate"/>
            </w:r>
            <w:r>
              <w:rPr>
                <w:noProof/>
                <w:webHidden/>
              </w:rPr>
              <w:t>16</w:t>
            </w:r>
            <w:r>
              <w:rPr>
                <w:noProof/>
                <w:webHidden/>
              </w:rPr>
              <w:fldChar w:fldCharType="end"/>
            </w:r>
          </w:hyperlink>
        </w:p>
        <w:p w14:paraId="0B4844EB" w14:textId="317B0E51" w:rsidR="00E241A9" w:rsidRDefault="00E241A9">
          <w:pPr>
            <w:pStyle w:val="TDC1"/>
            <w:rPr>
              <w:rFonts w:asciiTheme="minorHAnsi" w:eastAsiaTheme="minorEastAsia" w:hAnsiTheme="minorHAnsi" w:cstheme="minorBidi"/>
              <w:b w:val="0"/>
              <w:caps w:val="0"/>
              <w:noProof/>
              <w:sz w:val="22"/>
              <w:szCs w:val="22"/>
            </w:rPr>
          </w:pPr>
          <w:hyperlink w:anchor="_Toc161141888" w:history="1">
            <w:r w:rsidRPr="004F0C03">
              <w:rPr>
                <w:rStyle w:val="Hipervnculo"/>
                <w:noProof/>
                <w:lang w:val="ca-ES"/>
              </w:rPr>
              <w:t>Annex IV: Models de Notificació i Recollida de dades</w:t>
            </w:r>
            <w:r>
              <w:rPr>
                <w:noProof/>
                <w:webHidden/>
              </w:rPr>
              <w:tab/>
            </w:r>
            <w:r>
              <w:rPr>
                <w:noProof/>
                <w:webHidden/>
              </w:rPr>
              <w:fldChar w:fldCharType="begin"/>
            </w:r>
            <w:r>
              <w:rPr>
                <w:noProof/>
                <w:webHidden/>
              </w:rPr>
              <w:instrText xml:space="preserve"> PAGEREF _Toc161141888 \h </w:instrText>
            </w:r>
            <w:r>
              <w:rPr>
                <w:noProof/>
                <w:webHidden/>
              </w:rPr>
            </w:r>
            <w:r>
              <w:rPr>
                <w:noProof/>
                <w:webHidden/>
              </w:rPr>
              <w:fldChar w:fldCharType="separate"/>
            </w:r>
            <w:r>
              <w:rPr>
                <w:noProof/>
                <w:webHidden/>
              </w:rPr>
              <w:t>17</w:t>
            </w:r>
            <w:r>
              <w:rPr>
                <w:noProof/>
                <w:webHidden/>
              </w:rPr>
              <w:fldChar w:fldCharType="end"/>
            </w:r>
          </w:hyperlink>
        </w:p>
        <w:p w14:paraId="6E88B360" w14:textId="7E9EBE34"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89" w:history="1">
            <w:r w:rsidRPr="004F0C03">
              <w:rPr>
                <w:rStyle w:val="Hipervnculo"/>
                <w:noProof/>
                <w:lang w:val="ca-ES"/>
              </w:rPr>
              <w:t>IV. A. Notificacions enviades des del Centre de Coordinació d'Emergències:</w:t>
            </w:r>
            <w:r>
              <w:rPr>
                <w:noProof/>
                <w:webHidden/>
              </w:rPr>
              <w:tab/>
            </w:r>
            <w:r>
              <w:rPr>
                <w:noProof/>
                <w:webHidden/>
              </w:rPr>
              <w:fldChar w:fldCharType="begin"/>
            </w:r>
            <w:r>
              <w:rPr>
                <w:noProof/>
                <w:webHidden/>
              </w:rPr>
              <w:instrText xml:space="preserve"> PAGEREF _Toc161141889 \h </w:instrText>
            </w:r>
            <w:r>
              <w:rPr>
                <w:noProof/>
                <w:webHidden/>
              </w:rPr>
            </w:r>
            <w:r>
              <w:rPr>
                <w:noProof/>
                <w:webHidden/>
              </w:rPr>
              <w:fldChar w:fldCharType="separate"/>
            </w:r>
            <w:r>
              <w:rPr>
                <w:noProof/>
                <w:webHidden/>
              </w:rPr>
              <w:t>18</w:t>
            </w:r>
            <w:r>
              <w:rPr>
                <w:noProof/>
                <w:webHidden/>
              </w:rPr>
              <w:fldChar w:fldCharType="end"/>
            </w:r>
          </w:hyperlink>
        </w:p>
        <w:p w14:paraId="0D565912" w14:textId="383E2831"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90" w:history="1">
            <w:r w:rsidRPr="004F0C03">
              <w:rPr>
                <w:rStyle w:val="Hipervnculo"/>
                <w:noProof/>
                <w:lang w:val="ca-ES"/>
              </w:rPr>
              <w:t>IV. B Formats del Centre de Comunicacions Municipal /CECOPAL</w:t>
            </w:r>
            <w:r>
              <w:rPr>
                <w:noProof/>
                <w:webHidden/>
              </w:rPr>
              <w:tab/>
            </w:r>
            <w:r>
              <w:rPr>
                <w:noProof/>
                <w:webHidden/>
              </w:rPr>
              <w:fldChar w:fldCharType="begin"/>
            </w:r>
            <w:r>
              <w:rPr>
                <w:noProof/>
                <w:webHidden/>
              </w:rPr>
              <w:instrText xml:space="preserve"> PAGEREF _Toc161141890 \h </w:instrText>
            </w:r>
            <w:r>
              <w:rPr>
                <w:noProof/>
                <w:webHidden/>
              </w:rPr>
            </w:r>
            <w:r>
              <w:rPr>
                <w:noProof/>
                <w:webHidden/>
              </w:rPr>
              <w:fldChar w:fldCharType="separate"/>
            </w:r>
            <w:r>
              <w:rPr>
                <w:noProof/>
                <w:webHidden/>
              </w:rPr>
              <w:t>22</w:t>
            </w:r>
            <w:r>
              <w:rPr>
                <w:noProof/>
                <w:webHidden/>
              </w:rPr>
              <w:fldChar w:fldCharType="end"/>
            </w:r>
          </w:hyperlink>
        </w:p>
        <w:p w14:paraId="44A3D04B" w14:textId="24F0DC98" w:rsidR="00E241A9" w:rsidRDefault="00E241A9">
          <w:pPr>
            <w:pStyle w:val="TDC1"/>
            <w:rPr>
              <w:rFonts w:asciiTheme="minorHAnsi" w:eastAsiaTheme="minorEastAsia" w:hAnsiTheme="minorHAnsi" w:cstheme="minorBidi"/>
              <w:b w:val="0"/>
              <w:caps w:val="0"/>
              <w:noProof/>
              <w:sz w:val="22"/>
              <w:szCs w:val="22"/>
            </w:rPr>
          </w:pPr>
          <w:hyperlink w:anchor="_Toc161141891" w:history="1">
            <w:r w:rsidRPr="004F0C03">
              <w:rPr>
                <w:rStyle w:val="Hipervnculo"/>
                <w:noProof/>
              </w:rPr>
              <w:t>Annex V: Cartografia</w:t>
            </w:r>
            <w:r>
              <w:rPr>
                <w:noProof/>
                <w:webHidden/>
              </w:rPr>
              <w:tab/>
            </w:r>
            <w:r>
              <w:rPr>
                <w:noProof/>
                <w:webHidden/>
              </w:rPr>
              <w:fldChar w:fldCharType="begin"/>
            </w:r>
            <w:r>
              <w:rPr>
                <w:noProof/>
                <w:webHidden/>
              </w:rPr>
              <w:instrText xml:space="preserve"> PAGEREF _Toc161141891 \h </w:instrText>
            </w:r>
            <w:r>
              <w:rPr>
                <w:noProof/>
                <w:webHidden/>
              </w:rPr>
            </w:r>
            <w:r>
              <w:rPr>
                <w:noProof/>
                <w:webHidden/>
              </w:rPr>
              <w:fldChar w:fldCharType="separate"/>
            </w:r>
            <w:r>
              <w:rPr>
                <w:noProof/>
                <w:webHidden/>
              </w:rPr>
              <w:t>32</w:t>
            </w:r>
            <w:r>
              <w:rPr>
                <w:noProof/>
                <w:webHidden/>
              </w:rPr>
              <w:fldChar w:fldCharType="end"/>
            </w:r>
          </w:hyperlink>
        </w:p>
        <w:p w14:paraId="5B7AB565" w14:textId="2148E4EB"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92" w:history="1">
            <w:r w:rsidRPr="004F0C03">
              <w:rPr>
                <w:rStyle w:val="Hipervnculo"/>
                <w:noProof/>
                <w:lang w:val="ca-ES"/>
              </w:rPr>
              <w:t>MAPA 1 - SITUACIÓ DEL TERME MUNICIPAL</w:t>
            </w:r>
            <w:r>
              <w:rPr>
                <w:noProof/>
                <w:webHidden/>
              </w:rPr>
              <w:tab/>
            </w:r>
            <w:r>
              <w:rPr>
                <w:noProof/>
                <w:webHidden/>
              </w:rPr>
              <w:fldChar w:fldCharType="begin"/>
            </w:r>
            <w:r>
              <w:rPr>
                <w:noProof/>
                <w:webHidden/>
              </w:rPr>
              <w:instrText xml:space="preserve"> PAGEREF _Toc161141892 \h </w:instrText>
            </w:r>
            <w:r>
              <w:rPr>
                <w:noProof/>
                <w:webHidden/>
              </w:rPr>
            </w:r>
            <w:r>
              <w:rPr>
                <w:noProof/>
                <w:webHidden/>
              </w:rPr>
              <w:fldChar w:fldCharType="separate"/>
            </w:r>
            <w:r>
              <w:rPr>
                <w:noProof/>
                <w:webHidden/>
              </w:rPr>
              <w:t>42</w:t>
            </w:r>
            <w:r>
              <w:rPr>
                <w:noProof/>
                <w:webHidden/>
              </w:rPr>
              <w:fldChar w:fldCharType="end"/>
            </w:r>
          </w:hyperlink>
        </w:p>
        <w:p w14:paraId="0D8DCFF7" w14:textId="55EB0921"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93" w:history="1">
            <w:r w:rsidRPr="004F0C03">
              <w:rPr>
                <w:rStyle w:val="Hipervnculo"/>
                <w:noProof/>
                <w:lang w:val="ca-ES"/>
              </w:rPr>
              <w:t>MAPA 2 - POBLAMENT DEL TERME MUNICIPAL</w:t>
            </w:r>
            <w:r>
              <w:rPr>
                <w:noProof/>
                <w:webHidden/>
              </w:rPr>
              <w:tab/>
            </w:r>
            <w:r>
              <w:rPr>
                <w:noProof/>
                <w:webHidden/>
              </w:rPr>
              <w:fldChar w:fldCharType="begin"/>
            </w:r>
            <w:r>
              <w:rPr>
                <w:noProof/>
                <w:webHidden/>
              </w:rPr>
              <w:instrText xml:space="preserve"> PAGEREF _Toc161141893 \h </w:instrText>
            </w:r>
            <w:r>
              <w:rPr>
                <w:noProof/>
                <w:webHidden/>
              </w:rPr>
            </w:r>
            <w:r>
              <w:rPr>
                <w:noProof/>
                <w:webHidden/>
              </w:rPr>
              <w:fldChar w:fldCharType="separate"/>
            </w:r>
            <w:r>
              <w:rPr>
                <w:noProof/>
                <w:webHidden/>
              </w:rPr>
              <w:t>42</w:t>
            </w:r>
            <w:r>
              <w:rPr>
                <w:noProof/>
                <w:webHidden/>
              </w:rPr>
              <w:fldChar w:fldCharType="end"/>
            </w:r>
          </w:hyperlink>
        </w:p>
        <w:p w14:paraId="146FFC44" w14:textId="332DC274"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94" w:history="1">
            <w:r w:rsidRPr="004F0C03">
              <w:rPr>
                <w:rStyle w:val="Hipervnculo"/>
                <w:noProof/>
                <w:lang w:val="ca-ES"/>
              </w:rPr>
              <w:t>MAPA 3 - VIES DE COMUNICACIÓ DEL T.M.</w:t>
            </w:r>
            <w:r>
              <w:rPr>
                <w:noProof/>
                <w:webHidden/>
              </w:rPr>
              <w:tab/>
            </w:r>
            <w:r>
              <w:rPr>
                <w:noProof/>
                <w:webHidden/>
              </w:rPr>
              <w:fldChar w:fldCharType="begin"/>
            </w:r>
            <w:r>
              <w:rPr>
                <w:noProof/>
                <w:webHidden/>
              </w:rPr>
              <w:instrText xml:space="preserve"> PAGEREF _Toc161141894 \h </w:instrText>
            </w:r>
            <w:r>
              <w:rPr>
                <w:noProof/>
                <w:webHidden/>
              </w:rPr>
            </w:r>
            <w:r>
              <w:rPr>
                <w:noProof/>
                <w:webHidden/>
              </w:rPr>
              <w:fldChar w:fldCharType="separate"/>
            </w:r>
            <w:r>
              <w:rPr>
                <w:noProof/>
                <w:webHidden/>
              </w:rPr>
              <w:t>43</w:t>
            </w:r>
            <w:r>
              <w:rPr>
                <w:noProof/>
                <w:webHidden/>
              </w:rPr>
              <w:fldChar w:fldCharType="end"/>
            </w:r>
          </w:hyperlink>
        </w:p>
        <w:p w14:paraId="272D85C3" w14:textId="1C1C1AA4"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95" w:history="1">
            <w:r w:rsidRPr="004F0C03">
              <w:rPr>
                <w:rStyle w:val="Hipervnculo"/>
                <w:noProof/>
                <w:lang w:val="ca-ES"/>
              </w:rPr>
              <w:t>MAPA 4 - INFRAESTRUCTURES EN EL TERME MUNICIPAL</w:t>
            </w:r>
            <w:r>
              <w:rPr>
                <w:noProof/>
                <w:webHidden/>
              </w:rPr>
              <w:tab/>
            </w:r>
            <w:r>
              <w:rPr>
                <w:noProof/>
                <w:webHidden/>
              </w:rPr>
              <w:fldChar w:fldCharType="begin"/>
            </w:r>
            <w:r>
              <w:rPr>
                <w:noProof/>
                <w:webHidden/>
              </w:rPr>
              <w:instrText xml:space="preserve"> PAGEREF _Toc161141895 \h </w:instrText>
            </w:r>
            <w:r>
              <w:rPr>
                <w:noProof/>
                <w:webHidden/>
              </w:rPr>
            </w:r>
            <w:r>
              <w:rPr>
                <w:noProof/>
                <w:webHidden/>
              </w:rPr>
              <w:fldChar w:fldCharType="separate"/>
            </w:r>
            <w:r>
              <w:rPr>
                <w:noProof/>
                <w:webHidden/>
              </w:rPr>
              <w:t>43</w:t>
            </w:r>
            <w:r>
              <w:rPr>
                <w:noProof/>
                <w:webHidden/>
              </w:rPr>
              <w:fldChar w:fldCharType="end"/>
            </w:r>
          </w:hyperlink>
        </w:p>
        <w:p w14:paraId="18714124" w14:textId="22DCF69C"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96" w:history="1">
            <w:r w:rsidRPr="004F0C03">
              <w:rPr>
                <w:rStyle w:val="Hipervnculo"/>
                <w:noProof/>
                <w:lang w:val="ca-ES"/>
              </w:rPr>
              <w:t>MAPES 5 - INFRAESTRUCTURES I SERVEIS EN ELS NUCLIS</w:t>
            </w:r>
            <w:r>
              <w:rPr>
                <w:noProof/>
                <w:webHidden/>
              </w:rPr>
              <w:tab/>
            </w:r>
            <w:r>
              <w:rPr>
                <w:noProof/>
                <w:webHidden/>
              </w:rPr>
              <w:fldChar w:fldCharType="begin"/>
            </w:r>
            <w:r>
              <w:rPr>
                <w:noProof/>
                <w:webHidden/>
              </w:rPr>
              <w:instrText xml:space="preserve"> PAGEREF _Toc161141896 \h </w:instrText>
            </w:r>
            <w:r>
              <w:rPr>
                <w:noProof/>
                <w:webHidden/>
              </w:rPr>
            </w:r>
            <w:r>
              <w:rPr>
                <w:noProof/>
                <w:webHidden/>
              </w:rPr>
              <w:fldChar w:fldCharType="separate"/>
            </w:r>
            <w:r>
              <w:rPr>
                <w:noProof/>
                <w:webHidden/>
              </w:rPr>
              <w:t>44</w:t>
            </w:r>
            <w:r>
              <w:rPr>
                <w:noProof/>
                <w:webHidden/>
              </w:rPr>
              <w:fldChar w:fldCharType="end"/>
            </w:r>
          </w:hyperlink>
        </w:p>
        <w:p w14:paraId="4BDCB780" w14:textId="47E244D9"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97" w:history="1">
            <w:r w:rsidRPr="004F0C03">
              <w:rPr>
                <w:rStyle w:val="Hipervnculo"/>
                <w:noProof/>
                <w:lang w:val="ca-ES"/>
              </w:rPr>
              <w:t>MAPES 6 - EQUIPAMENTS EN ELS NUCLIS</w:t>
            </w:r>
            <w:r>
              <w:rPr>
                <w:noProof/>
                <w:webHidden/>
              </w:rPr>
              <w:tab/>
            </w:r>
            <w:r>
              <w:rPr>
                <w:noProof/>
                <w:webHidden/>
              </w:rPr>
              <w:fldChar w:fldCharType="begin"/>
            </w:r>
            <w:r>
              <w:rPr>
                <w:noProof/>
                <w:webHidden/>
              </w:rPr>
              <w:instrText xml:space="preserve"> PAGEREF _Toc161141897 \h </w:instrText>
            </w:r>
            <w:r>
              <w:rPr>
                <w:noProof/>
                <w:webHidden/>
              </w:rPr>
            </w:r>
            <w:r>
              <w:rPr>
                <w:noProof/>
                <w:webHidden/>
              </w:rPr>
              <w:fldChar w:fldCharType="separate"/>
            </w:r>
            <w:r>
              <w:rPr>
                <w:noProof/>
                <w:webHidden/>
              </w:rPr>
              <w:t>45</w:t>
            </w:r>
            <w:r>
              <w:rPr>
                <w:noProof/>
                <w:webHidden/>
              </w:rPr>
              <w:fldChar w:fldCharType="end"/>
            </w:r>
          </w:hyperlink>
        </w:p>
        <w:p w14:paraId="6D7896E5" w14:textId="18D8D590"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98" w:history="1">
            <w:r w:rsidRPr="004F0C03">
              <w:rPr>
                <w:rStyle w:val="Hipervnculo"/>
                <w:noProof/>
                <w:lang w:val="ca-ES"/>
              </w:rPr>
              <w:t>MAPES 7 - ELEMENTS CRÍTICS I EDAT DELS EDIFICIS EN ELS NUCLIS</w:t>
            </w:r>
            <w:r>
              <w:rPr>
                <w:noProof/>
                <w:webHidden/>
              </w:rPr>
              <w:tab/>
            </w:r>
            <w:r>
              <w:rPr>
                <w:noProof/>
                <w:webHidden/>
              </w:rPr>
              <w:fldChar w:fldCharType="begin"/>
            </w:r>
            <w:r>
              <w:rPr>
                <w:noProof/>
                <w:webHidden/>
              </w:rPr>
              <w:instrText xml:space="preserve"> PAGEREF _Toc161141898 \h </w:instrText>
            </w:r>
            <w:r>
              <w:rPr>
                <w:noProof/>
                <w:webHidden/>
              </w:rPr>
            </w:r>
            <w:r>
              <w:rPr>
                <w:noProof/>
                <w:webHidden/>
              </w:rPr>
              <w:fldChar w:fldCharType="separate"/>
            </w:r>
            <w:r>
              <w:rPr>
                <w:noProof/>
                <w:webHidden/>
              </w:rPr>
              <w:t>46</w:t>
            </w:r>
            <w:r>
              <w:rPr>
                <w:noProof/>
                <w:webHidden/>
              </w:rPr>
              <w:fldChar w:fldCharType="end"/>
            </w:r>
          </w:hyperlink>
        </w:p>
        <w:p w14:paraId="4641B086" w14:textId="3BD75566"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899" w:history="1">
            <w:r w:rsidRPr="004F0C03">
              <w:rPr>
                <w:rStyle w:val="Hipervnculo"/>
                <w:noProof/>
                <w:lang w:val="ca-ES"/>
              </w:rPr>
              <w:t>MAPES 8 - ELEMENTS CRÍTICS I ALTURA DELS EDIFICIS EN ELS NUCLIS</w:t>
            </w:r>
            <w:r>
              <w:rPr>
                <w:noProof/>
                <w:webHidden/>
              </w:rPr>
              <w:tab/>
            </w:r>
            <w:r>
              <w:rPr>
                <w:noProof/>
                <w:webHidden/>
              </w:rPr>
              <w:fldChar w:fldCharType="begin"/>
            </w:r>
            <w:r>
              <w:rPr>
                <w:noProof/>
                <w:webHidden/>
              </w:rPr>
              <w:instrText xml:space="preserve"> PAGEREF _Toc161141899 \h </w:instrText>
            </w:r>
            <w:r>
              <w:rPr>
                <w:noProof/>
                <w:webHidden/>
              </w:rPr>
            </w:r>
            <w:r>
              <w:rPr>
                <w:noProof/>
                <w:webHidden/>
              </w:rPr>
              <w:fldChar w:fldCharType="separate"/>
            </w:r>
            <w:r>
              <w:rPr>
                <w:noProof/>
                <w:webHidden/>
              </w:rPr>
              <w:t>47</w:t>
            </w:r>
            <w:r>
              <w:rPr>
                <w:noProof/>
                <w:webHidden/>
              </w:rPr>
              <w:fldChar w:fldCharType="end"/>
            </w:r>
          </w:hyperlink>
        </w:p>
        <w:p w14:paraId="611DDCB8" w14:textId="53A0EFEB"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900" w:history="1">
            <w:r w:rsidRPr="004F0C03">
              <w:rPr>
                <w:rStyle w:val="Hipervnculo"/>
                <w:noProof/>
                <w:lang w:val="ca-ES"/>
              </w:rPr>
              <w:t>MAPES 9 - RECURSOS PER A la GESTIÓ DE L'EMERGÈNCIA</w:t>
            </w:r>
            <w:r>
              <w:rPr>
                <w:noProof/>
                <w:webHidden/>
              </w:rPr>
              <w:tab/>
            </w:r>
            <w:r>
              <w:rPr>
                <w:noProof/>
                <w:webHidden/>
              </w:rPr>
              <w:fldChar w:fldCharType="begin"/>
            </w:r>
            <w:r>
              <w:rPr>
                <w:noProof/>
                <w:webHidden/>
              </w:rPr>
              <w:instrText xml:space="preserve"> PAGEREF _Toc161141900 \h </w:instrText>
            </w:r>
            <w:r>
              <w:rPr>
                <w:noProof/>
                <w:webHidden/>
              </w:rPr>
            </w:r>
            <w:r>
              <w:rPr>
                <w:noProof/>
                <w:webHidden/>
              </w:rPr>
              <w:fldChar w:fldCharType="separate"/>
            </w:r>
            <w:r>
              <w:rPr>
                <w:noProof/>
                <w:webHidden/>
              </w:rPr>
              <w:t>48</w:t>
            </w:r>
            <w:r>
              <w:rPr>
                <w:noProof/>
                <w:webHidden/>
              </w:rPr>
              <w:fldChar w:fldCharType="end"/>
            </w:r>
          </w:hyperlink>
        </w:p>
        <w:p w14:paraId="51A96917" w14:textId="04593A2B" w:rsidR="00E241A9" w:rsidRDefault="00E241A9">
          <w:pPr>
            <w:pStyle w:val="TDC1"/>
            <w:rPr>
              <w:rFonts w:asciiTheme="minorHAnsi" w:eastAsiaTheme="minorEastAsia" w:hAnsiTheme="minorHAnsi" w:cstheme="minorBidi"/>
              <w:b w:val="0"/>
              <w:caps w:val="0"/>
              <w:noProof/>
              <w:sz w:val="22"/>
              <w:szCs w:val="22"/>
            </w:rPr>
          </w:pPr>
          <w:hyperlink w:anchor="_Toc161141901" w:history="1">
            <w:r w:rsidRPr="004F0C03">
              <w:rPr>
                <w:rStyle w:val="Hipervnculo"/>
                <w:noProof/>
                <w:lang w:val="ca-ES"/>
              </w:rPr>
              <w:t>Annex VI: Glossaris</w:t>
            </w:r>
            <w:r>
              <w:rPr>
                <w:noProof/>
                <w:webHidden/>
              </w:rPr>
              <w:tab/>
            </w:r>
            <w:r>
              <w:rPr>
                <w:noProof/>
                <w:webHidden/>
              </w:rPr>
              <w:fldChar w:fldCharType="begin"/>
            </w:r>
            <w:r>
              <w:rPr>
                <w:noProof/>
                <w:webHidden/>
              </w:rPr>
              <w:instrText xml:space="preserve"> PAGEREF _Toc161141901 \h </w:instrText>
            </w:r>
            <w:r>
              <w:rPr>
                <w:noProof/>
                <w:webHidden/>
              </w:rPr>
            </w:r>
            <w:r>
              <w:rPr>
                <w:noProof/>
                <w:webHidden/>
              </w:rPr>
              <w:fldChar w:fldCharType="separate"/>
            </w:r>
            <w:r>
              <w:rPr>
                <w:noProof/>
                <w:webHidden/>
              </w:rPr>
              <w:t>50</w:t>
            </w:r>
            <w:r>
              <w:rPr>
                <w:noProof/>
                <w:webHidden/>
              </w:rPr>
              <w:fldChar w:fldCharType="end"/>
            </w:r>
          </w:hyperlink>
        </w:p>
        <w:p w14:paraId="6B3186EC" w14:textId="13CB28E6"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902" w:history="1">
            <w:r w:rsidRPr="004F0C03">
              <w:rPr>
                <w:rStyle w:val="Hipervnculo"/>
                <w:noProof/>
                <w:lang w:val="ca-ES"/>
              </w:rPr>
              <w:t>VI.1. L'Escala Macro sísmica Europea, EMS-98.</w:t>
            </w:r>
            <w:r>
              <w:rPr>
                <w:noProof/>
                <w:webHidden/>
              </w:rPr>
              <w:tab/>
            </w:r>
            <w:r>
              <w:rPr>
                <w:noProof/>
                <w:webHidden/>
              </w:rPr>
              <w:fldChar w:fldCharType="begin"/>
            </w:r>
            <w:r>
              <w:rPr>
                <w:noProof/>
                <w:webHidden/>
              </w:rPr>
              <w:instrText xml:space="preserve"> PAGEREF _Toc161141902 \h </w:instrText>
            </w:r>
            <w:r>
              <w:rPr>
                <w:noProof/>
                <w:webHidden/>
              </w:rPr>
            </w:r>
            <w:r>
              <w:rPr>
                <w:noProof/>
                <w:webHidden/>
              </w:rPr>
              <w:fldChar w:fldCharType="separate"/>
            </w:r>
            <w:r>
              <w:rPr>
                <w:noProof/>
                <w:webHidden/>
              </w:rPr>
              <w:t>51</w:t>
            </w:r>
            <w:r>
              <w:rPr>
                <w:noProof/>
                <w:webHidden/>
              </w:rPr>
              <w:fldChar w:fldCharType="end"/>
            </w:r>
          </w:hyperlink>
        </w:p>
        <w:p w14:paraId="6611F754" w14:textId="739E7C13" w:rsidR="00E241A9" w:rsidRDefault="00E241A9">
          <w:pPr>
            <w:pStyle w:val="TDC2"/>
            <w:tabs>
              <w:tab w:val="right" w:leader="dot" w:pos="9629"/>
            </w:tabs>
            <w:rPr>
              <w:rFonts w:asciiTheme="minorHAnsi" w:eastAsiaTheme="minorEastAsia" w:hAnsiTheme="minorHAnsi" w:cstheme="minorBidi"/>
              <w:noProof/>
              <w:sz w:val="22"/>
              <w:szCs w:val="22"/>
            </w:rPr>
          </w:pPr>
          <w:hyperlink w:anchor="_Toc161141903" w:history="1">
            <w:r w:rsidRPr="004F0C03">
              <w:rPr>
                <w:rStyle w:val="Hipervnculo"/>
                <w:noProof/>
                <w:lang w:val="ca-ES"/>
              </w:rPr>
              <w:t>VI.2. Interpretació dels graus de dany segons l'EMS-98 en l'edificació de la Comunitat Valenciana</w:t>
            </w:r>
            <w:r>
              <w:rPr>
                <w:noProof/>
                <w:webHidden/>
              </w:rPr>
              <w:tab/>
            </w:r>
            <w:r>
              <w:rPr>
                <w:noProof/>
                <w:webHidden/>
              </w:rPr>
              <w:fldChar w:fldCharType="begin"/>
            </w:r>
            <w:r>
              <w:rPr>
                <w:noProof/>
                <w:webHidden/>
              </w:rPr>
              <w:instrText xml:space="preserve"> PAGEREF _Toc161141903 \h </w:instrText>
            </w:r>
            <w:r>
              <w:rPr>
                <w:noProof/>
                <w:webHidden/>
              </w:rPr>
            </w:r>
            <w:r>
              <w:rPr>
                <w:noProof/>
                <w:webHidden/>
              </w:rPr>
              <w:fldChar w:fldCharType="separate"/>
            </w:r>
            <w:r>
              <w:rPr>
                <w:noProof/>
                <w:webHidden/>
              </w:rPr>
              <w:t>56</w:t>
            </w:r>
            <w:r>
              <w:rPr>
                <w:noProof/>
                <w:webHidden/>
              </w:rPr>
              <w:fldChar w:fldCharType="end"/>
            </w:r>
          </w:hyperlink>
        </w:p>
        <w:p w14:paraId="276CE537" w14:textId="68C935D1" w:rsidR="002C138D" w:rsidRPr="00E276AF" w:rsidRDefault="0074750C">
          <w:r w:rsidRPr="00AA50E0">
            <w:rPr>
              <w:rFonts w:ascii="Arial" w:hAnsi="Arial" w:cs="Arial"/>
              <w:sz w:val="22"/>
              <w:szCs w:val="22"/>
            </w:rPr>
            <w:fldChar w:fldCharType="end"/>
          </w:r>
        </w:p>
      </w:sdtContent>
    </w:sdt>
    <w:p w14:paraId="4A9C61D7" w14:textId="77777777" w:rsidR="00A431CC" w:rsidRDefault="00AF0423" w:rsidP="00A431CC">
      <w:pPr>
        <w:tabs>
          <w:tab w:val="left" w:pos="2796"/>
        </w:tabs>
        <w:sectPr w:rsidR="00A431CC" w:rsidSect="003B0077">
          <w:headerReference w:type="default" r:id="rId16"/>
          <w:footnotePr>
            <w:pos w:val="sectEnd"/>
          </w:footnotePr>
          <w:endnotePr>
            <w:numFmt w:val="decimal"/>
            <w:numStart w:val="0"/>
          </w:endnotePr>
          <w:pgSz w:w="11907" w:h="16840" w:code="9"/>
          <w:pgMar w:top="1701" w:right="1134" w:bottom="1134" w:left="1134" w:header="720" w:footer="720" w:gutter="0"/>
          <w:pgNumType w:start="1"/>
          <w:cols w:space="720"/>
          <w:docGrid w:linePitch="272"/>
        </w:sectPr>
      </w:pPr>
      <w:r>
        <w:tab/>
      </w:r>
      <w:bookmarkStart w:id="8" w:name="_Toc79413106"/>
    </w:p>
    <w:p w14:paraId="39215F27" w14:textId="77777777" w:rsidR="000F2989" w:rsidRPr="00BE3766" w:rsidRDefault="000F2989" w:rsidP="000F2989">
      <w:pPr>
        <w:pStyle w:val="Ttulo1"/>
        <w:rPr>
          <w:rFonts w:asciiTheme="minorHAnsi" w:hAnsiTheme="minorHAnsi" w:cstheme="minorHAnsi"/>
          <w:sz w:val="120"/>
          <w:szCs w:val="120"/>
          <w:lang w:val="es-ES"/>
        </w:rPr>
      </w:pPr>
      <w:bookmarkStart w:id="9" w:name="_Toc79413107"/>
      <w:bookmarkStart w:id="10" w:name="_Toc161141732"/>
      <w:bookmarkEnd w:id="8"/>
      <w:r w:rsidRPr="00BE3766">
        <w:rPr>
          <w:rFonts w:asciiTheme="minorHAnsi" w:hAnsiTheme="minorHAnsi" w:cstheme="minorHAnsi"/>
          <w:sz w:val="120"/>
          <w:szCs w:val="120"/>
          <w:lang w:val="es-ES"/>
        </w:rPr>
        <w:t>1.</w:t>
      </w:r>
      <w:bookmarkEnd w:id="10"/>
    </w:p>
    <w:p w14:paraId="504C36BB" w14:textId="70650A58" w:rsidR="000F2989" w:rsidRPr="00BE3766" w:rsidRDefault="007244CC" w:rsidP="000F2989">
      <w:pPr>
        <w:pStyle w:val="Ttulo1"/>
        <w:rPr>
          <w:rFonts w:asciiTheme="minorHAnsi" w:hAnsiTheme="minorHAnsi" w:cstheme="minorHAnsi"/>
          <w:sz w:val="72"/>
          <w:szCs w:val="72"/>
          <w:lang w:val="es-ES"/>
        </w:rPr>
      </w:pPr>
      <w:bookmarkStart w:id="11" w:name="_Toc161141733"/>
      <w:r>
        <w:rPr>
          <w:rFonts w:asciiTheme="minorHAnsi" w:hAnsiTheme="minorHAnsi" w:cstheme="minorHAnsi"/>
          <w:sz w:val="72"/>
          <w:szCs w:val="72"/>
          <w:lang w:val="es-ES"/>
        </w:rPr>
        <w:t>Introducció</w:t>
      </w:r>
      <w:bookmarkEnd w:id="11"/>
    </w:p>
    <w:p w14:paraId="70522D9A" w14:textId="77777777" w:rsidR="007244CC" w:rsidRPr="00BA4164" w:rsidRDefault="007244CC" w:rsidP="007244CC">
      <w:pPr>
        <w:pStyle w:val="notasaclaratorias"/>
        <w:rPr>
          <w:rStyle w:val="Referenciaintensa"/>
          <w:lang w:val="ca-ES"/>
        </w:rPr>
      </w:pPr>
      <w:bookmarkStart w:id="12" w:name="_Toc79413108"/>
      <w:bookmarkEnd w:id="9"/>
      <w:r w:rsidRPr="00BA4164">
        <w:rPr>
          <w:rStyle w:val="Referenciaintensa"/>
          <w:lang w:val="ca-ES"/>
        </w:rPr>
        <w:t>En aquest apartat s'exposen els motius que justifican l'elaboració del Pla</w:t>
      </w:r>
    </w:p>
    <w:p w14:paraId="2883636D" w14:textId="23A0BB9F" w:rsidR="00E35883" w:rsidRPr="00E276AF" w:rsidRDefault="00142739" w:rsidP="001229BC">
      <w:pPr>
        <w:pStyle w:val="Ttulo2"/>
        <w:rPr>
          <w:rStyle w:val="nfasisintenso"/>
          <w:b/>
          <w:bCs w:val="0"/>
          <w:i w:val="0"/>
          <w:iCs w:val="0"/>
          <w:color w:val="31849B"/>
          <w:lang w:val="es-ES"/>
        </w:rPr>
      </w:pPr>
      <w:bookmarkStart w:id="13" w:name="_Toc161141734"/>
      <w:r w:rsidRPr="00E276AF">
        <w:t>1.1.</w:t>
      </w:r>
      <w:r w:rsidRPr="00E276AF">
        <w:tab/>
      </w:r>
      <w:bookmarkEnd w:id="12"/>
      <w:r w:rsidR="007244CC" w:rsidRPr="00BA4164">
        <w:rPr>
          <w:lang w:val="ca-ES"/>
        </w:rPr>
        <w:t>Objectiu</w:t>
      </w:r>
      <w:bookmarkEnd w:id="13"/>
    </w:p>
    <w:p w14:paraId="35247D8C" w14:textId="7C7750F0" w:rsidR="007244CC" w:rsidRPr="00BA4164" w:rsidRDefault="007244CC" w:rsidP="007244CC">
      <w:pPr>
        <w:rPr>
          <w:rFonts w:cs="Arial"/>
          <w:lang w:val="ca-ES"/>
        </w:rPr>
      </w:pPr>
      <w:bookmarkStart w:id="14" w:name="_Toc79413109"/>
      <w:r w:rsidRPr="00BA4164">
        <w:rPr>
          <w:rFonts w:cs="Arial"/>
          <w:lang w:val="ca-ES"/>
        </w:rPr>
        <w:t xml:space="preserve">El Pla d'Actuació Municipal </w:t>
      </w:r>
      <w:r>
        <w:rPr>
          <w:rFonts w:cs="Arial"/>
          <w:lang w:val="ca-ES"/>
        </w:rPr>
        <w:t>davant</w:t>
      </w:r>
      <w:r w:rsidRPr="00BA4164">
        <w:rPr>
          <w:rFonts w:cs="Arial"/>
          <w:lang w:val="ca-ES"/>
        </w:rPr>
        <w:t xml:space="preserve"> del Risc Sísmic </w:t>
      </w:r>
      <w:r w:rsidRPr="00324BD2">
        <w:rPr>
          <w:rFonts w:cs="Arial"/>
          <w:b/>
          <w:i/>
          <w:color w:val="C00000"/>
          <w:lang w:val="ca-ES"/>
        </w:rPr>
        <w:t>&lt;nom del municipi&gt;</w:t>
      </w:r>
      <w:r w:rsidRPr="00BA4164">
        <w:rPr>
          <w:rFonts w:cs="Arial"/>
          <w:b/>
          <w:color w:val="C00000"/>
          <w:lang w:val="ca-ES"/>
        </w:rPr>
        <w:t xml:space="preserve"> </w:t>
      </w:r>
      <w:r w:rsidRPr="00BA4164">
        <w:rPr>
          <w:rFonts w:cs="Arial"/>
          <w:lang w:val="ca-ES"/>
        </w:rPr>
        <w:t xml:space="preserve">(PAM –Sísmic), té com a objectiu la màxima protecció per a les persones i els béns, que puguen resultar afectats per un </w:t>
      </w:r>
      <w:r w:rsidR="00B64765" w:rsidRPr="00BA4164">
        <w:rPr>
          <w:rFonts w:cs="Arial"/>
          <w:lang w:val="ca-ES"/>
        </w:rPr>
        <w:t>terratrèmol</w:t>
      </w:r>
      <w:r w:rsidRPr="00BA4164">
        <w:rPr>
          <w:rFonts w:cs="Arial"/>
          <w:lang w:val="ca-ES"/>
        </w:rPr>
        <w:t>.</w:t>
      </w:r>
    </w:p>
    <w:p w14:paraId="53F14138" w14:textId="2B090A40" w:rsidR="007244CC" w:rsidRPr="00BA4164" w:rsidRDefault="007244CC" w:rsidP="007244CC">
      <w:pPr>
        <w:rPr>
          <w:rFonts w:cs="Arial"/>
          <w:lang w:val="ca-ES"/>
        </w:rPr>
      </w:pPr>
      <w:r w:rsidRPr="00BA4164">
        <w:rPr>
          <w:rFonts w:cs="Arial"/>
          <w:lang w:val="ca-ES"/>
        </w:rPr>
        <w:t xml:space="preserve">Per a això s'estableix estructures d'organització jeràrquica i funcional dels mitjans i recursos, tant públics com a privats a nivell local, que permeta fer front a situacions d'emergència per un </w:t>
      </w:r>
      <w:r w:rsidR="00B64765" w:rsidRPr="00BA4164">
        <w:rPr>
          <w:rFonts w:cs="Arial"/>
          <w:lang w:val="ca-ES"/>
        </w:rPr>
        <w:t>terratrèmol</w:t>
      </w:r>
      <w:r w:rsidRPr="00BA4164">
        <w:rPr>
          <w:rFonts w:cs="Arial"/>
          <w:lang w:val="ca-ES"/>
        </w:rPr>
        <w:t xml:space="preserve">; i que contemple la </w:t>
      </w:r>
      <w:r>
        <w:rPr>
          <w:rFonts w:cs="Arial"/>
          <w:lang w:val="ca-ES"/>
        </w:rPr>
        <w:t>tornada</w:t>
      </w:r>
      <w:r w:rsidRPr="00BA4164">
        <w:rPr>
          <w:rFonts w:cs="Arial"/>
          <w:lang w:val="ca-ES"/>
        </w:rPr>
        <w:t xml:space="preserve"> a la normalitat, amb la reposició dels serveis bàsics.</w:t>
      </w:r>
    </w:p>
    <w:p w14:paraId="6ED5B54E" w14:textId="4463BA60" w:rsidR="00E24171" w:rsidRPr="00E276AF" w:rsidRDefault="00142739" w:rsidP="001229BC">
      <w:pPr>
        <w:pStyle w:val="Ttulo2"/>
      </w:pPr>
      <w:bookmarkStart w:id="15" w:name="_Toc161141735"/>
      <w:r w:rsidRPr="00E276AF">
        <w:t>1.2.</w:t>
      </w:r>
      <w:r w:rsidRPr="00E276AF">
        <w:tab/>
      </w:r>
      <w:bookmarkEnd w:id="14"/>
      <w:r w:rsidR="00324BD2" w:rsidRPr="00BA4164">
        <w:rPr>
          <w:lang w:val="ca-ES"/>
        </w:rPr>
        <w:t>Abast</w:t>
      </w:r>
      <w:bookmarkEnd w:id="15"/>
    </w:p>
    <w:p w14:paraId="17996866" w14:textId="77777777" w:rsidR="00E24171" w:rsidRPr="00E276AF" w:rsidRDefault="00E24171" w:rsidP="00A946CA">
      <w:pPr>
        <w:rPr>
          <w:rFonts w:cs="Arial"/>
          <w:b/>
          <w:szCs w:val="24"/>
        </w:rPr>
      </w:pPr>
      <w:bookmarkStart w:id="16" w:name="_Toc79413110"/>
      <w:r w:rsidRPr="00E276AF">
        <w:rPr>
          <w:rFonts w:cs="Arial"/>
          <w:b/>
          <w:szCs w:val="24"/>
        </w:rPr>
        <w:t>Funcional</w:t>
      </w:r>
      <w:bookmarkEnd w:id="16"/>
    </w:p>
    <w:p w14:paraId="5E1BADEA" w14:textId="77777777" w:rsidR="00324BD2" w:rsidRPr="00BA4164" w:rsidRDefault="00324BD2" w:rsidP="00324BD2">
      <w:pPr>
        <w:rPr>
          <w:rFonts w:cs="Arial"/>
          <w:lang w:val="ca-ES"/>
        </w:rPr>
      </w:pPr>
      <w:bookmarkStart w:id="17" w:name="_Toc79413111"/>
      <w:r w:rsidRPr="00BA4164">
        <w:rPr>
          <w:rFonts w:cs="Arial"/>
          <w:lang w:val="ca-ES"/>
        </w:rPr>
        <w:t>Este Pla ofereix la resposta municipal al risc sísmic. Complementa al Pla Territorial Municipal com a pla específic. Al seu torn, aquells plans d’autoprotecció d'edificis, instal·lacions i establiments de pública concurrència que es consideren en el municipi, serveixen de complement a aquest PAM-Sísmic al detallar les especificitats que contenen cadascun d'aquests plans.</w:t>
      </w:r>
    </w:p>
    <w:p w14:paraId="66EBE0B1" w14:textId="77777777" w:rsidR="00324BD2" w:rsidRPr="00BA4164" w:rsidRDefault="00324BD2" w:rsidP="00324BD2">
      <w:pPr>
        <w:rPr>
          <w:rFonts w:cs="Arial"/>
          <w:lang w:val="ca-ES"/>
        </w:rPr>
      </w:pPr>
      <w:r w:rsidRPr="00BA4164">
        <w:rPr>
          <w:rFonts w:cs="Arial"/>
          <w:lang w:val="ca-ES"/>
        </w:rPr>
        <w:t>Superats els recursos incl</w:t>
      </w:r>
      <w:r>
        <w:rPr>
          <w:rFonts w:cs="Arial"/>
          <w:lang w:val="ca-ES"/>
        </w:rPr>
        <w:t>osos</w:t>
      </w:r>
      <w:r w:rsidRPr="00BA4164">
        <w:rPr>
          <w:rFonts w:cs="Arial"/>
          <w:lang w:val="ca-ES"/>
        </w:rPr>
        <w:t xml:space="preserve"> en el Pla, se sol·licita l'actuació complementària del Pla Especial </w:t>
      </w:r>
      <w:r>
        <w:rPr>
          <w:rFonts w:cs="Arial"/>
          <w:lang w:val="ca-ES"/>
        </w:rPr>
        <w:t>davant</w:t>
      </w:r>
      <w:r w:rsidRPr="00BA4164">
        <w:rPr>
          <w:rFonts w:cs="Arial"/>
          <w:lang w:val="ca-ES"/>
        </w:rPr>
        <w:t xml:space="preserve"> del Risc Sísmic de la Comunitat Valenciana i del Pla Territorial d'Emergència de la Comunitat, principalment referent al  Procediment de Reposició de Serveis Bàsics i </w:t>
      </w:r>
      <w:r>
        <w:rPr>
          <w:rFonts w:cs="Arial"/>
          <w:lang w:val="ca-ES"/>
        </w:rPr>
        <w:t>Tornada</w:t>
      </w:r>
      <w:r w:rsidRPr="00BA4164">
        <w:rPr>
          <w:rFonts w:cs="Arial"/>
          <w:lang w:val="ca-ES"/>
        </w:rPr>
        <w:t xml:space="preserve"> a la Normalitat. </w:t>
      </w:r>
    </w:p>
    <w:p w14:paraId="15867474" w14:textId="77777777" w:rsidR="00E24171" w:rsidRPr="00E276AF" w:rsidRDefault="00E24171" w:rsidP="00A946CA">
      <w:pPr>
        <w:rPr>
          <w:rFonts w:cs="Arial"/>
          <w:b/>
          <w:szCs w:val="24"/>
        </w:rPr>
      </w:pPr>
      <w:r w:rsidRPr="00E276AF">
        <w:rPr>
          <w:rFonts w:cs="Arial"/>
          <w:b/>
          <w:szCs w:val="24"/>
        </w:rPr>
        <w:t>Territorial</w:t>
      </w:r>
      <w:bookmarkEnd w:id="17"/>
    </w:p>
    <w:p w14:paraId="7CDC01DE" w14:textId="77777777" w:rsidR="00324BD2" w:rsidRPr="00BA4164" w:rsidRDefault="00324BD2" w:rsidP="00324BD2">
      <w:pPr>
        <w:rPr>
          <w:lang w:val="ca-ES"/>
        </w:rPr>
      </w:pPr>
      <w:bookmarkStart w:id="18" w:name="_Toc79413112"/>
      <w:r w:rsidRPr="00BA4164">
        <w:rPr>
          <w:rFonts w:cs="Arial"/>
          <w:lang w:val="ca-ES"/>
        </w:rPr>
        <w:t xml:space="preserve">L'abast territorial del PAM-Sísmic és el terme municipal de </w:t>
      </w:r>
      <w:r w:rsidRPr="00324BD2">
        <w:rPr>
          <w:b/>
          <w:i/>
          <w:color w:val="C00000"/>
          <w:lang w:val="ca-ES"/>
        </w:rPr>
        <w:t xml:space="preserve">&lt;nom del municipi&gt; </w:t>
      </w:r>
      <w:r w:rsidRPr="00324BD2">
        <w:rPr>
          <w:b/>
          <w:i/>
          <w:color w:val="943634"/>
          <w:lang w:val="ca-ES"/>
        </w:rPr>
        <w:t xml:space="preserve"> </w:t>
      </w:r>
    </w:p>
    <w:p w14:paraId="217C6A0D" w14:textId="09010BDC" w:rsidR="00E24171" w:rsidRPr="00E276AF" w:rsidRDefault="00142739" w:rsidP="001229BC">
      <w:pPr>
        <w:pStyle w:val="Ttulo2"/>
      </w:pPr>
      <w:bookmarkStart w:id="19" w:name="_Toc161141736"/>
      <w:r w:rsidRPr="00E276AF">
        <w:t>1.3.</w:t>
      </w:r>
      <w:r w:rsidRPr="00E276AF">
        <w:tab/>
      </w:r>
      <w:r w:rsidR="00324BD2">
        <w:t>Justificació</w:t>
      </w:r>
      <w:r w:rsidR="00E24171" w:rsidRPr="00E276AF">
        <w:t xml:space="preserve"> Legal</w:t>
      </w:r>
      <w:bookmarkEnd w:id="18"/>
      <w:bookmarkEnd w:id="19"/>
    </w:p>
    <w:p w14:paraId="3CFD2AF9" w14:textId="77777777" w:rsidR="00FB5F58" w:rsidRPr="00E276AF" w:rsidRDefault="00D046AE" w:rsidP="00A12F01">
      <w:pPr>
        <w:pStyle w:val="Ttulo3"/>
      </w:pPr>
      <w:bookmarkStart w:id="20" w:name="_Toc161141737"/>
      <w:r w:rsidRPr="00E276AF">
        <w:t xml:space="preserve">1.3.1. </w:t>
      </w:r>
      <w:r w:rsidR="00FB5F58" w:rsidRPr="00E276AF">
        <w:t>Normativa sectorial</w:t>
      </w:r>
      <w:bookmarkEnd w:id="20"/>
    </w:p>
    <w:p w14:paraId="46344FAF" w14:textId="77777777" w:rsidR="00324BD2" w:rsidRPr="00BA4164" w:rsidRDefault="00324BD2" w:rsidP="00324BD2">
      <w:pPr>
        <w:numPr>
          <w:ilvl w:val="0"/>
          <w:numId w:val="17"/>
        </w:numPr>
        <w:spacing w:before="240"/>
        <w:rPr>
          <w:rFonts w:cstheme="minorHAnsi"/>
          <w:szCs w:val="24"/>
          <w:lang w:val="ca-ES"/>
        </w:rPr>
      </w:pPr>
      <w:hyperlink r:id="rId17" w:history="1">
        <w:r w:rsidRPr="00BA4164">
          <w:rPr>
            <w:rStyle w:val="Hipervnculo"/>
            <w:rFonts w:cstheme="minorHAnsi"/>
            <w:szCs w:val="24"/>
            <w:lang w:val="ca-ES"/>
          </w:rPr>
          <w:t>Llei 17/2015, de 9 de juliol, del Sistema Nacional de Protecció Civil</w:t>
        </w:r>
      </w:hyperlink>
      <w:r w:rsidRPr="00BA4164">
        <w:rPr>
          <w:rFonts w:cstheme="minorHAnsi"/>
          <w:szCs w:val="24"/>
          <w:lang w:val="ca-ES"/>
        </w:rPr>
        <w:t xml:space="preserve"> . Estatal </w:t>
      </w:r>
    </w:p>
    <w:p w14:paraId="5FE1D94B" w14:textId="0905535F" w:rsidR="00324BD2" w:rsidRPr="00BA4164" w:rsidRDefault="00324BD2" w:rsidP="00324BD2">
      <w:pPr>
        <w:ind w:left="924"/>
        <w:rPr>
          <w:rFonts w:cstheme="minorHAnsi"/>
          <w:szCs w:val="24"/>
          <w:lang w:val="ca-ES"/>
        </w:rPr>
      </w:pPr>
      <w:r w:rsidRPr="00BA4164">
        <w:rPr>
          <w:rFonts w:cstheme="minorHAnsi"/>
          <w:szCs w:val="24"/>
          <w:lang w:val="ca-ES"/>
        </w:rPr>
        <w:t xml:space="preserve">Llei estatal de referència en la matèria de protecció civil. Dedica el Capítol V a la “fase de recuperació”, d'aplicació en els casos de catàstrofe causada per </w:t>
      </w:r>
      <w:r w:rsidR="00B64765" w:rsidRPr="00BA4164">
        <w:rPr>
          <w:rFonts w:cstheme="minorHAnsi"/>
          <w:szCs w:val="24"/>
          <w:lang w:val="ca-ES"/>
        </w:rPr>
        <w:t>terratrèmols</w:t>
      </w:r>
      <w:r w:rsidRPr="00BA4164">
        <w:rPr>
          <w:rFonts w:cstheme="minorHAnsi"/>
          <w:szCs w:val="24"/>
          <w:lang w:val="ca-ES"/>
        </w:rPr>
        <w:t xml:space="preserve">. </w:t>
      </w:r>
    </w:p>
    <w:p w14:paraId="765A0196" w14:textId="77777777" w:rsidR="00324BD2" w:rsidRPr="00BA4164" w:rsidRDefault="00324BD2" w:rsidP="00324BD2">
      <w:pPr>
        <w:numPr>
          <w:ilvl w:val="0"/>
          <w:numId w:val="17"/>
        </w:numPr>
        <w:spacing w:before="240"/>
        <w:jc w:val="left"/>
        <w:rPr>
          <w:rFonts w:cstheme="minorHAnsi"/>
          <w:szCs w:val="24"/>
          <w:lang w:val="ca-ES"/>
        </w:rPr>
      </w:pPr>
      <w:hyperlink r:id="rId18" w:history="1">
        <w:r w:rsidRPr="00BA4164">
          <w:rPr>
            <w:rStyle w:val="Hipervnculo"/>
            <w:rFonts w:cstheme="minorHAnsi"/>
            <w:szCs w:val="24"/>
            <w:lang w:val="ca-ES"/>
          </w:rPr>
          <w:t>Llei 7/1985, de 2 d'abril, Reguladora de les Bases de Règim Local</w:t>
        </w:r>
      </w:hyperlink>
      <w:r w:rsidRPr="00BA4164">
        <w:rPr>
          <w:rFonts w:cstheme="minorHAnsi"/>
          <w:szCs w:val="24"/>
          <w:lang w:val="ca-ES"/>
        </w:rPr>
        <w:t xml:space="preserve"> . Estatal</w:t>
      </w:r>
    </w:p>
    <w:p w14:paraId="75FBD48B" w14:textId="77777777" w:rsidR="00324BD2" w:rsidRPr="00BA4164" w:rsidRDefault="00324BD2" w:rsidP="00324BD2">
      <w:pPr>
        <w:ind w:left="924"/>
        <w:rPr>
          <w:rFonts w:cstheme="minorHAnsi"/>
          <w:szCs w:val="24"/>
          <w:lang w:val="ca-ES"/>
        </w:rPr>
      </w:pPr>
      <w:r w:rsidRPr="00BA4164">
        <w:rPr>
          <w:rFonts w:cstheme="minorHAnsi"/>
          <w:szCs w:val="24"/>
          <w:lang w:val="ca-ES"/>
        </w:rPr>
        <w:t>L'art. 25.2 estableix que: El Municipi exercirà en tot cas, competències, en els termes de la legislació de l'Estat i de les Comunitats Autònomes, entre altres en: protecció civil, prevenció i extinció d'incendis</w:t>
      </w:r>
    </w:p>
    <w:p w14:paraId="5915DED7" w14:textId="77777777" w:rsidR="00324BD2" w:rsidRPr="00BA4164" w:rsidRDefault="00324BD2" w:rsidP="00324BD2">
      <w:pPr>
        <w:pStyle w:val="Prrafodelista"/>
        <w:numPr>
          <w:ilvl w:val="0"/>
          <w:numId w:val="17"/>
        </w:numPr>
        <w:jc w:val="left"/>
        <w:rPr>
          <w:rFonts w:asciiTheme="minorHAnsi" w:hAnsiTheme="minorHAnsi" w:cstheme="minorHAnsi"/>
          <w:sz w:val="24"/>
          <w:szCs w:val="24"/>
          <w:lang w:val="ca-ES"/>
        </w:rPr>
      </w:pPr>
      <w:hyperlink r:id="rId19" w:history="1">
        <w:r w:rsidRPr="00BA4164">
          <w:rPr>
            <w:rStyle w:val="Hipervnculo"/>
            <w:rFonts w:asciiTheme="minorHAnsi" w:hAnsiTheme="minorHAnsi" w:cstheme="minorHAnsi"/>
            <w:sz w:val="24"/>
            <w:szCs w:val="24"/>
            <w:lang w:val="ca-ES"/>
          </w:rPr>
          <w:t>Llei 13/2010, de 23 de novembre, de la Generalitat, de Protecció Civil i Gestió d'Emergències.</w:t>
        </w:r>
      </w:hyperlink>
    </w:p>
    <w:p w14:paraId="3712D22C" w14:textId="77777777" w:rsidR="00324BD2" w:rsidRPr="00BA4164" w:rsidRDefault="00324BD2" w:rsidP="00324BD2">
      <w:pPr>
        <w:ind w:left="924"/>
        <w:rPr>
          <w:rFonts w:cstheme="minorHAnsi"/>
          <w:szCs w:val="24"/>
          <w:lang w:val="ca-ES"/>
        </w:rPr>
      </w:pPr>
      <w:r w:rsidRPr="00BA4164">
        <w:rPr>
          <w:rFonts w:cstheme="minorHAnsi"/>
          <w:szCs w:val="24"/>
          <w:lang w:val="ca-ES"/>
        </w:rPr>
        <w:t>Llei de referència en matèria de Protecció Civil. Competència exclusiva (sense perjudici del que es disposa en l'article 149 de la Constitució Espanyola).</w:t>
      </w:r>
    </w:p>
    <w:p w14:paraId="6815A352" w14:textId="77777777" w:rsidR="00324BD2" w:rsidRPr="00BA4164" w:rsidRDefault="00324BD2" w:rsidP="00324BD2">
      <w:pPr>
        <w:ind w:left="924"/>
        <w:rPr>
          <w:rFonts w:cstheme="minorHAnsi"/>
          <w:szCs w:val="24"/>
          <w:lang w:val="ca-ES"/>
        </w:rPr>
      </w:pPr>
      <w:r w:rsidRPr="00BA4164">
        <w:rPr>
          <w:rFonts w:cstheme="minorHAnsi"/>
          <w:szCs w:val="24"/>
          <w:lang w:val="ca-ES"/>
        </w:rPr>
        <w:t xml:space="preserve">L'article 14.1.b estableix que correspon als municipis "elaborar i aprovar el Pla Territorial Municipal </w:t>
      </w:r>
      <w:r>
        <w:rPr>
          <w:rFonts w:cstheme="minorHAnsi"/>
          <w:szCs w:val="24"/>
          <w:lang w:val="ca-ES"/>
        </w:rPr>
        <w:t>davant</w:t>
      </w:r>
      <w:r w:rsidRPr="00BA4164">
        <w:rPr>
          <w:rFonts w:cstheme="minorHAnsi"/>
          <w:szCs w:val="24"/>
          <w:lang w:val="ca-ES"/>
        </w:rPr>
        <w:t xml:space="preserve"> d'emergències" i l'article 14.1.d que correspon als municipis "elaborar el mapa de riscos i el catàleg de recursos municipals en situacions d'emergència."</w:t>
      </w:r>
    </w:p>
    <w:p w14:paraId="2127699E" w14:textId="77777777" w:rsidR="00324BD2" w:rsidRPr="00BA4164" w:rsidRDefault="00324BD2" w:rsidP="00324BD2">
      <w:pPr>
        <w:ind w:left="924"/>
        <w:rPr>
          <w:rFonts w:cstheme="minorHAnsi"/>
          <w:szCs w:val="24"/>
          <w:lang w:val="ca-ES"/>
        </w:rPr>
      </w:pPr>
      <w:r w:rsidRPr="00BA4164">
        <w:rPr>
          <w:rFonts w:cstheme="minorHAnsi"/>
          <w:szCs w:val="24"/>
          <w:lang w:val="ca-ES"/>
        </w:rPr>
        <w:t>L'article 23.1 estableix que "els plans territorials d'àmbit inferior al comunitari seran d'àmbit municipal i supramunicipal", i en l'article 23.2 que aquests "plans acomodaran la seua estructura i contingut a les directrius disposades en aquesta llei i a les quals fixe el Pla Territorial d'Emergència de la Comunitat Valenciana."</w:t>
      </w:r>
    </w:p>
    <w:p w14:paraId="000B8A4D" w14:textId="77777777" w:rsidR="00324BD2" w:rsidRPr="00BA4164" w:rsidRDefault="00324BD2" w:rsidP="00324BD2">
      <w:pPr>
        <w:ind w:left="924"/>
        <w:rPr>
          <w:rFonts w:cstheme="minorHAnsi"/>
          <w:szCs w:val="24"/>
          <w:lang w:val="ca-ES"/>
        </w:rPr>
      </w:pPr>
      <w:r w:rsidRPr="00BA4164">
        <w:rPr>
          <w:rFonts w:cstheme="minorHAnsi"/>
          <w:szCs w:val="24"/>
          <w:lang w:val="ca-ES"/>
        </w:rPr>
        <w:t>L'article 23.3 estableix que "aquests Plans seran aprovats pels Plens de les seues respectives corporacions locals, o per l'òrgan supramunicipal, en el seu cas, previ al tràmit d'informació pública, havent de ser homologats per la Comissió de Protecció Civil de la Comunitat Valenciana."</w:t>
      </w:r>
    </w:p>
    <w:p w14:paraId="61A7E695" w14:textId="77777777" w:rsidR="00324BD2" w:rsidRPr="00BA4164" w:rsidRDefault="00AB6573" w:rsidP="00324BD2">
      <w:pPr>
        <w:pStyle w:val="Prrafodelista"/>
        <w:numPr>
          <w:ilvl w:val="0"/>
          <w:numId w:val="17"/>
        </w:numPr>
        <w:jc w:val="left"/>
        <w:rPr>
          <w:rFonts w:asciiTheme="minorHAnsi" w:hAnsiTheme="minorHAnsi" w:cstheme="minorHAnsi"/>
          <w:sz w:val="24"/>
          <w:szCs w:val="24"/>
          <w:lang w:val="ca-ES"/>
        </w:rPr>
      </w:pPr>
      <w:r w:rsidRPr="00E276AF">
        <w:rPr>
          <w:rFonts w:asciiTheme="minorHAnsi" w:hAnsiTheme="minorHAnsi" w:cstheme="minorHAnsi"/>
          <w:sz w:val="24"/>
          <w:szCs w:val="24"/>
          <w:lang w:val="es-ES"/>
        </w:rPr>
        <w:t xml:space="preserve"> </w:t>
      </w:r>
      <w:r w:rsidR="00324BD2" w:rsidRPr="00BA4164">
        <w:rPr>
          <w:rFonts w:asciiTheme="minorHAnsi" w:hAnsiTheme="minorHAnsi" w:cstheme="minorHAnsi"/>
          <w:sz w:val="24"/>
          <w:szCs w:val="24"/>
          <w:lang w:val="ca-ES"/>
        </w:rPr>
        <w:t xml:space="preserve">DECRET 44/2011, de 29 d'abril, del Consell, pel qual aprova el </w:t>
      </w:r>
      <w:hyperlink r:id="rId20" w:history="1">
        <w:r w:rsidR="00324BD2" w:rsidRPr="00BA4164">
          <w:rPr>
            <w:rStyle w:val="Hipervnculo"/>
            <w:rFonts w:asciiTheme="minorHAnsi" w:hAnsiTheme="minorHAnsi" w:cstheme="minorHAnsi"/>
            <w:sz w:val="24"/>
            <w:szCs w:val="24"/>
            <w:lang w:val="ca-ES"/>
          </w:rPr>
          <w:t xml:space="preserve">Pla Especial </w:t>
        </w:r>
        <w:r w:rsidR="00324BD2">
          <w:rPr>
            <w:rStyle w:val="Hipervnculo"/>
            <w:rFonts w:asciiTheme="minorHAnsi" w:hAnsiTheme="minorHAnsi" w:cstheme="minorHAnsi"/>
            <w:sz w:val="24"/>
            <w:szCs w:val="24"/>
            <w:lang w:val="ca-ES"/>
          </w:rPr>
          <w:t>davant</w:t>
        </w:r>
        <w:r w:rsidR="00324BD2" w:rsidRPr="00BA4164">
          <w:rPr>
            <w:rStyle w:val="Hipervnculo"/>
            <w:rFonts w:asciiTheme="minorHAnsi" w:hAnsiTheme="minorHAnsi" w:cstheme="minorHAnsi"/>
            <w:sz w:val="24"/>
            <w:szCs w:val="24"/>
            <w:lang w:val="ca-ES"/>
          </w:rPr>
          <w:t xml:space="preserve"> del Risc Sísmic en la Comunitat Valenciana</w:t>
        </w:r>
      </w:hyperlink>
      <w:r w:rsidR="00324BD2" w:rsidRPr="00BA4164">
        <w:rPr>
          <w:rFonts w:asciiTheme="minorHAnsi" w:hAnsiTheme="minorHAnsi" w:cstheme="minorHAnsi"/>
          <w:sz w:val="24"/>
          <w:szCs w:val="24"/>
          <w:lang w:val="ca-ES"/>
        </w:rPr>
        <w:t xml:space="preserve">  [2011/5012] (DOGV núm. 6512 de 03.05.2011)</w:t>
      </w:r>
    </w:p>
    <w:p w14:paraId="0145DE5D" w14:textId="4C4E5350" w:rsidR="00324BD2" w:rsidRPr="00BA4164" w:rsidRDefault="00324BD2" w:rsidP="00324BD2">
      <w:pPr>
        <w:ind w:left="924"/>
        <w:rPr>
          <w:rFonts w:cstheme="minorHAnsi"/>
          <w:szCs w:val="24"/>
          <w:lang w:val="ca-ES"/>
        </w:rPr>
      </w:pPr>
      <w:r w:rsidRPr="00BA4164">
        <w:rPr>
          <w:rFonts w:cstheme="minorHAnsi"/>
          <w:szCs w:val="24"/>
          <w:lang w:val="ca-ES"/>
        </w:rPr>
        <w:t xml:space="preserve">És el document que analitza el risc sísmic en la Comunitat. Estableix les funcions i contingut mínim dels plans municipals </w:t>
      </w:r>
      <w:r>
        <w:rPr>
          <w:rFonts w:cstheme="minorHAnsi"/>
          <w:szCs w:val="24"/>
          <w:lang w:val="ca-ES"/>
        </w:rPr>
        <w:t>davant</w:t>
      </w:r>
      <w:r w:rsidRPr="00BA4164">
        <w:rPr>
          <w:rFonts w:cstheme="minorHAnsi"/>
          <w:szCs w:val="24"/>
          <w:lang w:val="ca-ES"/>
        </w:rPr>
        <w:t xml:space="preserve"> del risc de </w:t>
      </w:r>
      <w:r w:rsidR="00B64765" w:rsidRPr="00BA4164">
        <w:rPr>
          <w:rFonts w:cstheme="minorHAnsi"/>
          <w:szCs w:val="24"/>
          <w:lang w:val="ca-ES"/>
        </w:rPr>
        <w:t>terratrèmols</w:t>
      </w:r>
      <w:r w:rsidRPr="00BA4164">
        <w:rPr>
          <w:rFonts w:cstheme="minorHAnsi"/>
          <w:szCs w:val="24"/>
          <w:lang w:val="ca-ES"/>
        </w:rPr>
        <w:t>.</w:t>
      </w:r>
    </w:p>
    <w:p w14:paraId="70704F67" w14:textId="77777777" w:rsidR="00324BD2" w:rsidRPr="00BA4164" w:rsidRDefault="00324BD2" w:rsidP="00324BD2">
      <w:pPr>
        <w:pStyle w:val="Prrafodelista"/>
        <w:numPr>
          <w:ilvl w:val="0"/>
          <w:numId w:val="17"/>
        </w:numPr>
        <w:rPr>
          <w:rFonts w:asciiTheme="minorHAnsi" w:hAnsiTheme="minorHAnsi" w:cstheme="minorHAnsi"/>
          <w:sz w:val="24"/>
          <w:szCs w:val="24"/>
          <w:lang w:val="ca-ES"/>
        </w:rPr>
      </w:pPr>
      <w:r w:rsidRPr="00BA4164">
        <w:rPr>
          <w:rFonts w:asciiTheme="minorHAnsi" w:hAnsiTheme="minorHAnsi" w:cstheme="minorHAnsi"/>
          <w:sz w:val="24"/>
          <w:szCs w:val="24"/>
          <w:lang w:val="ca-ES"/>
        </w:rPr>
        <w:t xml:space="preserve">DECRET 119/2013, de 13 de setembre, del Consell, pel qual aprova el </w:t>
      </w:r>
      <w:hyperlink r:id="rId21" w:history="1">
        <w:r w:rsidRPr="00BA4164">
          <w:rPr>
            <w:rStyle w:val="Hipervnculo"/>
            <w:rFonts w:asciiTheme="minorHAnsi" w:hAnsiTheme="minorHAnsi" w:cstheme="minorHAnsi"/>
            <w:sz w:val="24"/>
            <w:szCs w:val="24"/>
            <w:lang w:val="ca-ES"/>
          </w:rPr>
          <w:t>Pla Territorial Emergència Comunitat Valenciana</w:t>
        </w:r>
      </w:hyperlink>
      <w:r w:rsidRPr="00BA4164">
        <w:rPr>
          <w:rFonts w:asciiTheme="minorHAnsi" w:hAnsiTheme="minorHAnsi" w:cstheme="minorHAnsi"/>
          <w:sz w:val="24"/>
          <w:szCs w:val="24"/>
          <w:lang w:val="ca-ES"/>
        </w:rPr>
        <w:t xml:space="preserve">. [2011/5012] </w:t>
      </w:r>
    </w:p>
    <w:p w14:paraId="1FA31669" w14:textId="77777777" w:rsidR="00324BD2" w:rsidRPr="00BA4164" w:rsidRDefault="00324BD2" w:rsidP="00324BD2">
      <w:pPr>
        <w:ind w:left="924"/>
        <w:rPr>
          <w:rFonts w:cstheme="minorHAnsi"/>
          <w:szCs w:val="24"/>
          <w:lang w:val="ca-ES"/>
        </w:rPr>
      </w:pPr>
      <w:r w:rsidRPr="00BA4164">
        <w:rPr>
          <w:rFonts w:cstheme="minorHAnsi"/>
          <w:szCs w:val="24"/>
          <w:lang w:val="ca-ES"/>
        </w:rPr>
        <w:t xml:space="preserve">Conté les directrius de la planificació local. L'Annex III és el Procediment de Reposició de Serveis Bàsics i </w:t>
      </w:r>
      <w:r>
        <w:rPr>
          <w:rFonts w:cstheme="minorHAnsi"/>
          <w:szCs w:val="24"/>
          <w:lang w:val="ca-ES"/>
        </w:rPr>
        <w:t>Tornada</w:t>
      </w:r>
      <w:r w:rsidRPr="00BA4164">
        <w:rPr>
          <w:rFonts w:cstheme="minorHAnsi"/>
          <w:szCs w:val="24"/>
          <w:lang w:val="ca-ES"/>
        </w:rPr>
        <w:t xml:space="preserve"> a la Normalitat</w:t>
      </w:r>
    </w:p>
    <w:p w14:paraId="4F141E66" w14:textId="4647ED3E" w:rsidR="00324BD2" w:rsidRPr="00324BD2" w:rsidRDefault="00324BD2" w:rsidP="00324BD2">
      <w:pPr>
        <w:numPr>
          <w:ilvl w:val="0"/>
          <w:numId w:val="17"/>
        </w:numPr>
        <w:spacing w:before="240"/>
        <w:rPr>
          <w:rFonts w:cstheme="minorHAnsi"/>
          <w:szCs w:val="24"/>
        </w:rPr>
      </w:pPr>
      <w:r w:rsidRPr="00324BD2">
        <w:rPr>
          <w:rFonts w:cstheme="minorHAnsi"/>
          <w:szCs w:val="24"/>
        </w:rPr>
        <w:t xml:space="preserve">Reial decret 524/2023, de 20 de juny, pel qual s'aprova la </w:t>
      </w:r>
      <w:hyperlink r:id="rId22" w:history="1">
        <w:r w:rsidRPr="00324BD2">
          <w:rPr>
            <w:rStyle w:val="Hipervnculo"/>
            <w:rFonts w:cstheme="minorHAnsi"/>
            <w:szCs w:val="24"/>
          </w:rPr>
          <w:t>Norma Bàsica de Protecció Civil.</w:t>
        </w:r>
      </w:hyperlink>
    </w:p>
    <w:p w14:paraId="5E7C317C" w14:textId="77777777" w:rsidR="00324BD2" w:rsidRPr="00BA4164" w:rsidRDefault="00324BD2" w:rsidP="00324BD2">
      <w:pPr>
        <w:numPr>
          <w:ilvl w:val="0"/>
          <w:numId w:val="17"/>
        </w:numPr>
        <w:spacing w:before="240"/>
        <w:rPr>
          <w:rFonts w:cstheme="minorHAnsi"/>
          <w:szCs w:val="24"/>
          <w:lang w:val="ca-ES"/>
        </w:rPr>
      </w:pPr>
      <w:bookmarkStart w:id="21" w:name="_Toc79413132"/>
      <w:r w:rsidRPr="00BA4164">
        <w:rPr>
          <w:rFonts w:cstheme="minorHAnsi"/>
          <w:szCs w:val="24"/>
          <w:lang w:val="ca-ES"/>
        </w:rPr>
        <w:t xml:space="preserve">Resolució de 5 de maig de 1995, de la Secretaria d'Estat d'Interior, per la qual es disposa la publicació de l'Acord del Consell de Ministres pel qual s'aprova la </w:t>
      </w:r>
      <w:hyperlink r:id="rId23" w:history="1">
        <w:r w:rsidRPr="00BA4164">
          <w:rPr>
            <w:rStyle w:val="Hipervnculo"/>
            <w:rFonts w:cstheme="minorHAnsi"/>
            <w:szCs w:val="24"/>
            <w:lang w:val="ca-ES"/>
          </w:rPr>
          <w:t>Directriu Bàsica Risc Sísmic</w:t>
        </w:r>
      </w:hyperlink>
    </w:p>
    <w:p w14:paraId="5D834566" w14:textId="77777777" w:rsidR="00324BD2" w:rsidRPr="00BA4164" w:rsidRDefault="00324BD2" w:rsidP="00324BD2">
      <w:pPr>
        <w:numPr>
          <w:ilvl w:val="0"/>
          <w:numId w:val="17"/>
        </w:numPr>
        <w:spacing w:before="240"/>
        <w:rPr>
          <w:rFonts w:cstheme="minorHAnsi"/>
          <w:szCs w:val="24"/>
          <w:lang w:val="ca-ES"/>
        </w:rPr>
      </w:pPr>
      <w:r w:rsidRPr="00BA4164">
        <w:rPr>
          <w:rFonts w:cstheme="minorHAnsi"/>
          <w:szCs w:val="24"/>
          <w:lang w:val="ca-ES"/>
        </w:rPr>
        <w:t xml:space="preserve">Reial decret 997/2002 de 27 de setembre, pel qual s'aprova la norma de construcció sisme resistent: parteix general i edificació (NCSR-02) </w:t>
      </w:r>
      <w:hyperlink r:id="rId24" w:history="1">
        <w:r w:rsidRPr="00BA4164">
          <w:rPr>
            <w:rStyle w:val="Hipervnculo"/>
            <w:rFonts w:cstheme="minorHAnsi"/>
            <w:szCs w:val="24"/>
            <w:lang w:val="ca-ES"/>
          </w:rPr>
          <w:t>Norma sisme resistent (NCSR-02)</w:t>
        </w:r>
      </w:hyperlink>
    </w:p>
    <w:p w14:paraId="100A54B7" w14:textId="77777777" w:rsidR="00324BD2" w:rsidRPr="00BA4164" w:rsidRDefault="00324BD2" w:rsidP="00324BD2">
      <w:pPr>
        <w:ind w:left="924"/>
        <w:rPr>
          <w:rFonts w:cstheme="minorHAnsi"/>
          <w:szCs w:val="24"/>
          <w:lang w:val="ca-ES"/>
        </w:rPr>
      </w:pPr>
      <w:r w:rsidRPr="00BA4164">
        <w:rPr>
          <w:rFonts w:cstheme="minorHAnsi"/>
          <w:szCs w:val="24"/>
          <w:lang w:val="ca-ES"/>
        </w:rPr>
        <w:t>Norma actualment en vigor, que estableix les condicions tècniques que han de complir les estructures d'edificació, per a millorar el seu comportament davant fenòmens sísmics.</w:t>
      </w:r>
    </w:p>
    <w:p w14:paraId="7760B137" w14:textId="77777777" w:rsidR="00324BD2" w:rsidRPr="00BA4164" w:rsidRDefault="00324BD2" w:rsidP="00324BD2">
      <w:pPr>
        <w:ind w:left="924"/>
        <w:rPr>
          <w:rFonts w:cstheme="minorHAnsi"/>
          <w:szCs w:val="24"/>
          <w:lang w:val="ca-ES"/>
        </w:rPr>
      </w:pPr>
      <w:r w:rsidRPr="00BA4164">
        <w:rPr>
          <w:rFonts w:cstheme="minorHAnsi"/>
          <w:szCs w:val="24"/>
          <w:lang w:val="ca-ES"/>
        </w:rPr>
        <w:t>Referència, entre altres, per a l'anàlisi del parc d'edificacions en una localitat, després dels 2 anys de transitorietat en la seua aplicació obligatòria.</w:t>
      </w:r>
    </w:p>
    <w:p w14:paraId="537B88C9" w14:textId="77777777" w:rsidR="00324BD2" w:rsidRPr="00BA4164" w:rsidRDefault="00324BD2" w:rsidP="00324BD2">
      <w:pPr>
        <w:numPr>
          <w:ilvl w:val="0"/>
          <w:numId w:val="17"/>
        </w:numPr>
        <w:spacing w:before="240"/>
        <w:rPr>
          <w:rFonts w:cstheme="minorHAnsi"/>
          <w:szCs w:val="24"/>
          <w:lang w:val="ca-ES"/>
        </w:rPr>
      </w:pPr>
      <w:r w:rsidRPr="00BA4164">
        <w:rPr>
          <w:rFonts w:cstheme="minorHAnsi"/>
          <w:szCs w:val="24"/>
          <w:lang w:val="ca-ES"/>
        </w:rPr>
        <w:t xml:space="preserve">Reial decret 2543/1994, de 29 de desembre, pel qual s'aprova la Norma de Construcci6n Sisme resistent: Parteix General i Edificació </w:t>
      </w:r>
      <w:hyperlink r:id="rId25" w:history="1">
        <w:r w:rsidRPr="00BA4164">
          <w:rPr>
            <w:rStyle w:val="Hipervnculo"/>
            <w:rFonts w:cstheme="minorHAnsi"/>
            <w:szCs w:val="24"/>
            <w:lang w:val="ca-ES"/>
          </w:rPr>
          <w:t>(NCSE-94)</w:t>
        </w:r>
      </w:hyperlink>
    </w:p>
    <w:p w14:paraId="453B5FF6" w14:textId="77777777" w:rsidR="00324BD2" w:rsidRPr="00BA4164" w:rsidRDefault="00324BD2" w:rsidP="00324BD2">
      <w:pPr>
        <w:ind w:left="924"/>
        <w:rPr>
          <w:rFonts w:cstheme="minorHAnsi"/>
          <w:szCs w:val="24"/>
          <w:lang w:val="ca-ES"/>
        </w:rPr>
      </w:pPr>
      <w:r w:rsidRPr="00BA4164">
        <w:rPr>
          <w:rFonts w:cstheme="minorHAnsi"/>
          <w:szCs w:val="24"/>
          <w:lang w:val="ca-ES"/>
        </w:rPr>
        <w:t>D'aplicació, fins al seu reemplaçament per la NCSR-02. Referència, entre altres, per a l'anàlisi del parc d'edificis en una localitat després dels 2 anys de transitorietat en la seua aplicació obligatòria.</w:t>
      </w:r>
    </w:p>
    <w:p w14:paraId="11DD2B26" w14:textId="77777777" w:rsidR="00324BD2" w:rsidRPr="00BA4164" w:rsidRDefault="00324BD2" w:rsidP="00324BD2">
      <w:pPr>
        <w:pStyle w:val="Prrafodelista"/>
        <w:numPr>
          <w:ilvl w:val="0"/>
          <w:numId w:val="17"/>
        </w:numPr>
        <w:spacing w:before="240"/>
        <w:rPr>
          <w:rFonts w:asciiTheme="minorHAnsi" w:hAnsiTheme="minorHAnsi" w:cstheme="minorHAnsi"/>
          <w:sz w:val="24"/>
          <w:szCs w:val="24"/>
          <w:lang w:val="ca-ES"/>
        </w:rPr>
      </w:pPr>
      <w:hyperlink r:id="rId26" w:history="1">
        <w:r w:rsidRPr="00BA4164">
          <w:rPr>
            <w:rStyle w:val="Hipervnculo"/>
            <w:rFonts w:asciiTheme="minorHAnsi" w:hAnsiTheme="minorHAnsi" w:cstheme="minorHAnsi"/>
            <w:sz w:val="24"/>
            <w:szCs w:val="24"/>
            <w:lang w:val="ca-ES"/>
          </w:rPr>
          <w:t>Pla Estatal de Protecció Civil davant el Risc Sísmic</w:t>
        </w:r>
      </w:hyperlink>
      <w:r w:rsidRPr="00BA4164">
        <w:rPr>
          <w:rFonts w:asciiTheme="minorHAnsi" w:hAnsiTheme="minorHAnsi" w:cstheme="minorHAnsi"/>
          <w:sz w:val="24"/>
          <w:szCs w:val="24"/>
          <w:lang w:val="ca-ES"/>
        </w:rPr>
        <w:t xml:space="preserve">. Resolució de 29 de març de 2.010 (BOE 09-04-10). </w:t>
      </w:r>
    </w:p>
    <w:p w14:paraId="6CCD0EEB" w14:textId="3BCEA47C" w:rsidR="00324BD2" w:rsidRPr="00BA4164" w:rsidRDefault="00324BD2" w:rsidP="00324BD2">
      <w:pPr>
        <w:ind w:left="924"/>
        <w:rPr>
          <w:rFonts w:cstheme="minorHAnsi"/>
          <w:szCs w:val="24"/>
          <w:lang w:val="ca-ES"/>
        </w:rPr>
      </w:pPr>
      <w:r w:rsidRPr="00BA4164">
        <w:rPr>
          <w:rFonts w:cstheme="minorHAnsi"/>
          <w:szCs w:val="24"/>
          <w:lang w:val="ca-ES"/>
        </w:rPr>
        <w:t xml:space="preserve">Contempla l'elaboració de “Plans de coordinació i suport” que asseguren l'aportació de mitjans i recursos de qualsevol part del territori espanyol, independentment de la seua titularitat, i fins i tot de l'estranger, a la zona afectada per un </w:t>
      </w:r>
      <w:r w:rsidR="00B64765" w:rsidRPr="00BA4164">
        <w:rPr>
          <w:rFonts w:cstheme="minorHAnsi"/>
          <w:szCs w:val="24"/>
          <w:lang w:val="ca-ES"/>
        </w:rPr>
        <w:t>terratrèmol</w:t>
      </w:r>
      <w:r w:rsidRPr="00BA4164">
        <w:rPr>
          <w:rFonts w:cstheme="minorHAnsi"/>
          <w:szCs w:val="24"/>
          <w:lang w:val="ca-ES"/>
        </w:rPr>
        <w:t xml:space="preserve"> de conseqüències catastròfiques.</w:t>
      </w:r>
    </w:p>
    <w:p w14:paraId="11C23D78" w14:textId="77777777" w:rsidR="00324BD2" w:rsidRPr="00BA4164" w:rsidRDefault="00324BD2" w:rsidP="00324BD2">
      <w:pPr>
        <w:numPr>
          <w:ilvl w:val="0"/>
          <w:numId w:val="17"/>
        </w:numPr>
        <w:spacing w:before="240"/>
        <w:rPr>
          <w:rFonts w:cstheme="minorHAnsi"/>
          <w:szCs w:val="24"/>
          <w:lang w:val="ca-ES"/>
        </w:rPr>
      </w:pPr>
      <w:r w:rsidRPr="00BA4164">
        <w:rPr>
          <w:rFonts w:cstheme="minorHAnsi"/>
          <w:szCs w:val="24"/>
          <w:lang w:val="ca-ES"/>
        </w:rPr>
        <w:t xml:space="preserve">DECRET 32/2014, de 14 de febrer, del Consell, pel qual s'aprova el Catàleg d'Activitats amb el risc de la Comunitat Valenciana i es regula el Registre Autonòmic de Plans d'Autoprotecció. </w:t>
      </w:r>
      <w:hyperlink r:id="rId27" w:history="1">
        <w:r w:rsidRPr="00BA4164">
          <w:rPr>
            <w:rStyle w:val="Hipervnculo"/>
            <w:rFonts w:cstheme="minorHAnsi"/>
            <w:szCs w:val="24"/>
            <w:lang w:val="ca-ES"/>
          </w:rPr>
          <w:t>Catàleg Activitats Risc.</w:t>
        </w:r>
      </w:hyperlink>
    </w:p>
    <w:p w14:paraId="63BCCDE1" w14:textId="77777777" w:rsidR="00324BD2" w:rsidRPr="00BA4164" w:rsidRDefault="00324BD2" w:rsidP="00324BD2">
      <w:pPr>
        <w:ind w:left="924"/>
        <w:rPr>
          <w:rFonts w:cstheme="minorHAnsi"/>
          <w:szCs w:val="24"/>
          <w:lang w:val="ca-ES"/>
        </w:rPr>
      </w:pPr>
      <w:r w:rsidRPr="00BA4164">
        <w:rPr>
          <w:rFonts w:cstheme="minorHAnsi"/>
          <w:szCs w:val="24"/>
          <w:lang w:val="ca-ES"/>
        </w:rPr>
        <w:t xml:space="preserve">En el seu Art. 5 indica que els plans d'autoprotecció d'activitats de risc hauran de presentar-se a l'ajuntament on estiga situada l'activitat. </w:t>
      </w:r>
    </w:p>
    <w:p w14:paraId="5D330DCC" w14:textId="77777777" w:rsidR="00324BD2" w:rsidRPr="00BA4164" w:rsidRDefault="00324BD2" w:rsidP="00324BD2">
      <w:pPr>
        <w:ind w:left="924"/>
        <w:rPr>
          <w:rFonts w:cstheme="minorHAnsi"/>
          <w:szCs w:val="24"/>
          <w:lang w:val="ca-ES"/>
        </w:rPr>
      </w:pPr>
      <w:r w:rsidRPr="00BA4164">
        <w:rPr>
          <w:rFonts w:cstheme="minorHAnsi"/>
          <w:szCs w:val="24"/>
          <w:lang w:val="ca-ES"/>
        </w:rPr>
        <w:t>A moltes d'aquestes activitats fa referència la Norma sisme resistent (NCSR-02). Estatal en el punt 1.2.2.de l'annex de la norma</w:t>
      </w:r>
    </w:p>
    <w:p w14:paraId="0AA53BE1" w14:textId="77777777" w:rsidR="00324BD2" w:rsidRPr="00BA4164" w:rsidRDefault="00324BD2" w:rsidP="00324BD2">
      <w:pPr>
        <w:numPr>
          <w:ilvl w:val="0"/>
          <w:numId w:val="17"/>
        </w:numPr>
        <w:spacing w:before="240"/>
        <w:rPr>
          <w:rFonts w:cstheme="minorHAnsi"/>
          <w:szCs w:val="24"/>
          <w:lang w:val="ca-ES"/>
        </w:rPr>
      </w:pPr>
      <w:r w:rsidRPr="00BA4164">
        <w:rPr>
          <w:rFonts w:cstheme="minorHAnsi"/>
          <w:szCs w:val="24"/>
          <w:lang w:val="ca-ES"/>
        </w:rPr>
        <w:t xml:space="preserve">Guia per a l'elaboració  del Pla Territorial Municipal d'Emergències </w:t>
      </w:r>
      <w:hyperlink r:id="rId28" w:history="1">
        <w:r w:rsidRPr="00BA4164">
          <w:rPr>
            <w:rStyle w:val="Hipervnculo"/>
            <w:rFonts w:cstheme="minorHAnsi"/>
            <w:szCs w:val="24"/>
            <w:lang w:val="ca-ES"/>
          </w:rPr>
          <w:t>Guia PTME</w:t>
        </w:r>
      </w:hyperlink>
    </w:p>
    <w:p w14:paraId="7FF6E85F" w14:textId="77777777" w:rsidR="00324BD2" w:rsidRPr="00BA4164" w:rsidRDefault="00324BD2" w:rsidP="00324BD2">
      <w:pPr>
        <w:ind w:left="924"/>
        <w:rPr>
          <w:rStyle w:val="Hipervnculo"/>
          <w:rFonts w:cstheme="minorHAnsi"/>
          <w:color w:val="auto"/>
          <w:szCs w:val="24"/>
          <w:u w:val="none"/>
          <w:lang w:val="ca-ES"/>
        </w:rPr>
      </w:pPr>
      <w:r w:rsidRPr="00BA4164">
        <w:rPr>
          <w:rStyle w:val="Hipervnculo"/>
          <w:rFonts w:cstheme="minorHAnsi"/>
          <w:color w:val="auto"/>
          <w:szCs w:val="24"/>
          <w:u w:val="none"/>
          <w:lang w:val="ca-ES"/>
        </w:rPr>
        <w:t xml:space="preserve">És </w:t>
      </w:r>
      <w:r>
        <w:rPr>
          <w:rStyle w:val="Hipervnculo"/>
          <w:rFonts w:cstheme="minorHAnsi"/>
          <w:color w:val="auto"/>
          <w:szCs w:val="24"/>
          <w:u w:val="none"/>
          <w:lang w:val="ca-ES"/>
        </w:rPr>
        <w:t xml:space="preserve">un </w:t>
      </w:r>
      <w:r w:rsidRPr="00BA4164">
        <w:rPr>
          <w:rStyle w:val="Hipervnculo"/>
          <w:rFonts w:cstheme="minorHAnsi"/>
          <w:color w:val="auto"/>
          <w:szCs w:val="24"/>
          <w:u w:val="none"/>
          <w:lang w:val="ca-ES"/>
        </w:rPr>
        <w:t>document Guia per a la planificació en matèria de protecció civil a escala municipal. El PTME i el PAM SI han de tindre coherència i cohesió documental i operativa.</w:t>
      </w:r>
    </w:p>
    <w:p w14:paraId="7AA0EE6C" w14:textId="2C04B78A" w:rsidR="00A946CA" w:rsidRPr="00ED4DC8" w:rsidRDefault="00A946CA" w:rsidP="00A946CA">
      <w:pPr>
        <w:rPr>
          <w:rFonts w:cs="Arial"/>
          <w:bCs/>
          <w:szCs w:val="24"/>
        </w:rPr>
      </w:pPr>
    </w:p>
    <w:p w14:paraId="0AE7AD88" w14:textId="2B7C0751" w:rsidR="001C0AC4" w:rsidRPr="00E276AF" w:rsidRDefault="00D046AE" w:rsidP="00A12F01">
      <w:pPr>
        <w:pStyle w:val="Ttulo3"/>
      </w:pPr>
      <w:bookmarkStart w:id="22" w:name="_Toc161141738"/>
      <w:r w:rsidRPr="00E276AF">
        <w:t xml:space="preserve">1.3.2. </w:t>
      </w:r>
      <w:r w:rsidR="00324BD2">
        <w:t>Normativa / Documentació</w:t>
      </w:r>
      <w:r w:rsidR="00073F83" w:rsidRPr="00E276AF">
        <w:t xml:space="preserve"> Municipal</w:t>
      </w:r>
      <w:bookmarkEnd w:id="21"/>
      <w:bookmarkEnd w:id="22"/>
    </w:p>
    <w:p w14:paraId="74F8FD77" w14:textId="77777777" w:rsidR="00C16150" w:rsidRPr="00E276AF" w:rsidRDefault="00C16150" w:rsidP="00031433">
      <w:pPr>
        <w:ind w:left="567"/>
      </w:pPr>
    </w:p>
    <w:p w14:paraId="7182738D" w14:textId="749BA9F8" w:rsidR="00324BD2" w:rsidRPr="00BA4164" w:rsidRDefault="00324BD2" w:rsidP="00324BD2">
      <w:pPr>
        <w:pStyle w:val="notasaclaratorias"/>
        <w:rPr>
          <w:rStyle w:val="Referenciaintensa"/>
          <w:b w:val="0"/>
          <w:smallCaps w:val="0"/>
          <w:lang w:val="ca-ES"/>
        </w:rPr>
      </w:pPr>
      <w:bookmarkStart w:id="23" w:name="_Toc79413133"/>
      <w:r>
        <w:rPr>
          <w:rStyle w:val="Referenciaintensa"/>
          <w:b w:val="0"/>
          <w:smallCaps w:val="0"/>
          <w:lang w:val="ca-ES"/>
        </w:rPr>
        <w:t xml:space="preserve">El municipi redactor del PAM SI </w:t>
      </w:r>
      <w:r w:rsidRPr="00BA4164">
        <w:rPr>
          <w:rStyle w:val="Referenciaintensa"/>
          <w:b w:val="0"/>
          <w:smallCaps w:val="0"/>
          <w:lang w:val="ca-ES"/>
        </w:rPr>
        <w:t xml:space="preserve">en aquest apartat pot fer referència a la normativa </w:t>
      </w:r>
      <w:bookmarkEnd w:id="23"/>
      <w:r w:rsidRPr="00BA4164">
        <w:rPr>
          <w:rStyle w:val="Referenciaintensa"/>
          <w:b w:val="0"/>
          <w:smallCaps w:val="0"/>
          <w:lang w:val="ca-ES"/>
        </w:rPr>
        <w:t xml:space="preserve">municipal </w:t>
      </w:r>
    </w:p>
    <w:p w14:paraId="3497DBD7" w14:textId="77777777" w:rsidR="00324BD2" w:rsidRPr="00BA4164" w:rsidRDefault="00324BD2" w:rsidP="00324BD2">
      <w:pPr>
        <w:pStyle w:val="notasaclaratorias"/>
        <w:rPr>
          <w:rStyle w:val="Referenciaintensa"/>
          <w:b w:val="0"/>
          <w:smallCaps w:val="0"/>
          <w:lang w:val="ca-ES"/>
        </w:rPr>
      </w:pPr>
      <w:bookmarkStart w:id="24" w:name="_Toc79413134"/>
      <w:r w:rsidRPr="00BA4164">
        <w:rPr>
          <w:rStyle w:val="Referenciaintensa"/>
          <w:b w:val="0"/>
          <w:smallCaps w:val="0"/>
          <w:lang w:val="ca-ES"/>
        </w:rPr>
        <w:t xml:space="preserve">1. Pla Territorial Municipal d'Emergències (PTME), si s'està  redactant el PAM SI, és que existeix un PTME en el Municipi: </w:t>
      </w:r>
      <w:bookmarkStart w:id="25" w:name="_Toc79413135"/>
      <w:bookmarkEnd w:id="24"/>
    </w:p>
    <w:p w14:paraId="40D98512" w14:textId="77777777" w:rsidR="00324BD2" w:rsidRPr="00BA4164" w:rsidRDefault="00324BD2" w:rsidP="00324BD2">
      <w:pPr>
        <w:pStyle w:val="notasaclaratorias"/>
        <w:rPr>
          <w:rStyle w:val="Referenciaintensa"/>
          <w:b w:val="0"/>
          <w:smallCaps w:val="0"/>
          <w:lang w:val="ca-ES"/>
        </w:rPr>
      </w:pPr>
      <w:r w:rsidRPr="00BA4164">
        <w:rPr>
          <w:rStyle w:val="Referenciaintensa"/>
          <w:b w:val="0"/>
          <w:smallCaps w:val="0"/>
          <w:lang w:val="ca-ES"/>
        </w:rPr>
        <w:t>2. Es recomana en l'Annex cartogràfic fer referencia / enllaços a documents i planimetria de la Normativa urbanística que puga ajudar a una millor aplicació del Pla, NO sent necessari incloure-la físicament.</w:t>
      </w:r>
      <w:bookmarkEnd w:id="25"/>
    </w:p>
    <w:p w14:paraId="73D2E5B1" w14:textId="77777777" w:rsidR="00324BD2" w:rsidRPr="00BA4164" w:rsidRDefault="00324BD2" w:rsidP="00324BD2">
      <w:pPr>
        <w:pStyle w:val="notasaclaratorias"/>
        <w:rPr>
          <w:rStyle w:val="Referenciaintensa"/>
          <w:b w:val="0"/>
          <w:smallCaps w:val="0"/>
          <w:lang w:val="ca-ES"/>
        </w:rPr>
      </w:pPr>
      <w:r w:rsidRPr="00BA4164">
        <w:rPr>
          <w:rStyle w:val="Referenciaintensa"/>
          <w:b w:val="0"/>
          <w:smallCaps w:val="0"/>
          <w:lang w:val="ca-ES"/>
        </w:rPr>
        <w:t>3. Normes o protocols en matèria de seguretat, emergències, autoprotecció</w:t>
      </w:r>
    </w:p>
    <w:p w14:paraId="61D2E3FE" w14:textId="77777777" w:rsidR="009B400D" w:rsidRPr="00E276AF" w:rsidRDefault="009B400D" w:rsidP="00D850E6">
      <w:pPr>
        <w:pStyle w:val="notasaclaratorias"/>
        <w:rPr>
          <w:rStyle w:val="Referenciaintensa"/>
          <w:b w:val="0"/>
          <w:smallCaps w:val="0"/>
        </w:rPr>
      </w:pPr>
    </w:p>
    <w:p w14:paraId="5A3406C5" w14:textId="7F70B99A" w:rsidR="001D2110" w:rsidRPr="00146CAD" w:rsidRDefault="00324BD2" w:rsidP="001D2110">
      <w:pPr>
        <w:numPr>
          <w:ilvl w:val="0"/>
          <w:numId w:val="54"/>
        </w:numPr>
        <w:spacing w:before="240" w:line="276" w:lineRule="auto"/>
      </w:pPr>
      <w:r>
        <w:t>1. Pla</w:t>
      </w:r>
      <w:r w:rsidR="001D2110" w:rsidRPr="00146CAD">
        <w:t xml:space="preserve"> Te</w:t>
      </w:r>
      <w:r>
        <w:t>rritorial d’E</w:t>
      </w:r>
      <w:r w:rsidR="001D2110" w:rsidRPr="00146CAD">
        <w:t xml:space="preserve">mergencia   </w:t>
      </w:r>
    </w:p>
    <w:p w14:paraId="3D75F2B6" w14:textId="62EB1295" w:rsidR="00324BD2" w:rsidRPr="00324BD2" w:rsidRDefault="00324BD2" w:rsidP="00324BD2">
      <w:pPr>
        <w:pStyle w:val="Prrafodelista"/>
        <w:numPr>
          <w:ilvl w:val="1"/>
          <w:numId w:val="54"/>
        </w:numPr>
        <w:spacing w:line="276" w:lineRule="auto"/>
        <w:rPr>
          <w:rFonts w:asciiTheme="minorHAnsi" w:hAnsiTheme="minorHAnsi"/>
          <w:lang w:val="es-ES"/>
        </w:rPr>
      </w:pPr>
      <w:r>
        <w:rPr>
          <w:rFonts w:asciiTheme="minorHAnsi" w:hAnsiTheme="minorHAnsi"/>
          <w:lang w:val="es-ES"/>
        </w:rPr>
        <w:t>I</w:t>
      </w:r>
      <w:r w:rsidRPr="00324BD2">
        <w:rPr>
          <w:rFonts w:asciiTheme="minorHAnsi" w:hAnsiTheme="minorHAnsi"/>
          <w:lang w:val="es-ES"/>
        </w:rPr>
        <w:t>ndicar: data d'aprovació / núm. de versió/actualització/ ubicació del document.</w:t>
      </w:r>
    </w:p>
    <w:p w14:paraId="70ECFE1D" w14:textId="261EFA27" w:rsidR="00324BD2" w:rsidRPr="00324BD2" w:rsidRDefault="00324BD2" w:rsidP="00324BD2">
      <w:pPr>
        <w:pStyle w:val="Prrafodelista"/>
        <w:numPr>
          <w:ilvl w:val="1"/>
          <w:numId w:val="54"/>
        </w:numPr>
        <w:spacing w:line="276" w:lineRule="auto"/>
        <w:rPr>
          <w:rFonts w:asciiTheme="minorHAnsi" w:hAnsiTheme="minorHAnsi"/>
          <w:lang w:val="es-ES"/>
        </w:rPr>
      </w:pPr>
      <w:r w:rsidRPr="00324BD2">
        <w:rPr>
          <w:rFonts w:asciiTheme="minorHAnsi" w:hAnsiTheme="minorHAnsi"/>
          <w:lang w:val="es-ES"/>
        </w:rPr>
        <w:t>Inserir enllaç</w:t>
      </w:r>
    </w:p>
    <w:p w14:paraId="181D5699" w14:textId="04632001" w:rsidR="00324BD2" w:rsidRPr="00324BD2" w:rsidRDefault="00324BD2" w:rsidP="00324BD2">
      <w:pPr>
        <w:pStyle w:val="Prrafodelista"/>
        <w:numPr>
          <w:ilvl w:val="1"/>
          <w:numId w:val="54"/>
        </w:numPr>
        <w:spacing w:line="276" w:lineRule="auto"/>
        <w:rPr>
          <w:rFonts w:asciiTheme="minorHAnsi" w:hAnsiTheme="minorHAnsi"/>
          <w:lang w:val="es-ES"/>
        </w:rPr>
      </w:pPr>
      <w:r w:rsidRPr="00324BD2">
        <w:rPr>
          <w:rFonts w:asciiTheme="minorHAnsi" w:hAnsiTheme="minorHAnsi"/>
          <w:lang w:val="es-ES"/>
        </w:rPr>
        <w:t xml:space="preserve">Comentaris </w:t>
      </w:r>
    </w:p>
    <w:p w14:paraId="26917C46" w14:textId="26760151" w:rsidR="001D2110" w:rsidRPr="00146CAD" w:rsidRDefault="00324BD2" w:rsidP="00324BD2">
      <w:pPr>
        <w:numPr>
          <w:ilvl w:val="0"/>
          <w:numId w:val="54"/>
        </w:numPr>
        <w:spacing w:before="240" w:line="276" w:lineRule="auto"/>
      </w:pPr>
      <w:r>
        <w:t>2. Cartografi</w:t>
      </w:r>
      <w:r w:rsidR="001D2110" w:rsidRPr="00146CAD">
        <w:t>a municipal</w:t>
      </w:r>
    </w:p>
    <w:p w14:paraId="3659600C" w14:textId="443051C4" w:rsidR="001D2110" w:rsidRPr="00146CAD" w:rsidRDefault="00324BD2" w:rsidP="001D2110">
      <w:pPr>
        <w:pStyle w:val="Prrafodelista"/>
        <w:numPr>
          <w:ilvl w:val="1"/>
          <w:numId w:val="54"/>
        </w:numPr>
        <w:spacing w:line="276" w:lineRule="auto"/>
        <w:rPr>
          <w:rFonts w:asciiTheme="minorHAnsi" w:hAnsiTheme="minorHAnsi"/>
          <w:lang w:val="es-ES"/>
        </w:rPr>
      </w:pPr>
      <w:r>
        <w:rPr>
          <w:rFonts w:asciiTheme="minorHAnsi" w:hAnsiTheme="minorHAnsi"/>
          <w:lang w:val="es-ES"/>
        </w:rPr>
        <w:t>Descripció</w:t>
      </w:r>
      <w:r w:rsidR="001D2110" w:rsidRPr="00146CAD">
        <w:rPr>
          <w:rFonts w:asciiTheme="minorHAnsi" w:hAnsiTheme="minorHAnsi"/>
          <w:lang w:val="es-ES"/>
        </w:rPr>
        <w:t xml:space="preserve"> cartografía</w:t>
      </w:r>
    </w:p>
    <w:p w14:paraId="3D07C318" w14:textId="3CE2DA88" w:rsidR="00324BD2" w:rsidRDefault="00324BD2" w:rsidP="00324BD2">
      <w:pPr>
        <w:pStyle w:val="Prrafodelista"/>
        <w:numPr>
          <w:ilvl w:val="1"/>
          <w:numId w:val="54"/>
        </w:numPr>
        <w:spacing w:line="276" w:lineRule="auto"/>
        <w:rPr>
          <w:rFonts w:asciiTheme="minorHAnsi" w:hAnsiTheme="minorHAnsi"/>
          <w:lang w:val="es-ES"/>
        </w:rPr>
      </w:pPr>
      <w:r>
        <w:rPr>
          <w:rFonts w:asciiTheme="minorHAnsi" w:hAnsiTheme="minorHAnsi"/>
          <w:lang w:val="es-ES"/>
        </w:rPr>
        <w:t>I</w:t>
      </w:r>
      <w:r w:rsidRPr="00324BD2">
        <w:rPr>
          <w:rFonts w:asciiTheme="minorHAnsi" w:hAnsiTheme="minorHAnsi"/>
          <w:lang w:val="es-ES"/>
        </w:rPr>
        <w:t>nserir enllaç, si és possible; o ubicació física del document.</w:t>
      </w:r>
    </w:p>
    <w:p w14:paraId="124A0BC4" w14:textId="3C950C5B" w:rsidR="00324BD2" w:rsidRPr="00324BD2" w:rsidRDefault="00324BD2" w:rsidP="00324BD2">
      <w:pPr>
        <w:pStyle w:val="Prrafodelista"/>
        <w:numPr>
          <w:ilvl w:val="1"/>
          <w:numId w:val="54"/>
        </w:numPr>
        <w:spacing w:line="276" w:lineRule="auto"/>
        <w:rPr>
          <w:rFonts w:asciiTheme="minorHAnsi" w:hAnsiTheme="minorHAnsi"/>
          <w:lang w:val="es-ES"/>
        </w:rPr>
      </w:pPr>
      <w:r w:rsidRPr="00324BD2">
        <w:rPr>
          <w:rFonts w:asciiTheme="minorHAnsi" w:hAnsiTheme="minorHAnsi"/>
          <w:lang w:val="es-ES"/>
        </w:rPr>
        <w:t xml:space="preserve">Comentaris </w:t>
      </w:r>
    </w:p>
    <w:p w14:paraId="63F4A5C0" w14:textId="605859BB" w:rsidR="001D2110" w:rsidRPr="00146CAD" w:rsidRDefault="001D2110" w:rsidP="00324BD2">
      <w:pPr>
        <w:pStyle w:val="Prrafodelista"/>
        <w:spacing w:line="276" w:lineRule="auto"/>
        <w:ind w:left="1440"/>
        <w:rPr>
          <w:rFonts w:asciiTheme="minorHAnsi" w:hAnsiTheme="minorHAnsi"/>
          <w:lang w:val="es-ES"/>
        </w:rPr>
      </w:pPr>
    </w:p>
    <w:p w14:paraId="6F21E276" w14:textId="77777777" w:rsidR="00324BD2" w:rsidRPr="00324BD2" w:rsidRDefault="001D2110" w:rsidP="00324BD2">
      <w:pPr>
        <w:numPr>
          <w:ilvl w:val="0"/>
          <w:numId w:val="54"/>
        </w:numPr>
        <w:spacing w:before="240" w:line="276" w:lineRule="auto"/>
      </w:pPr>
      <w:r w:rsidRPr="00146CAD">
        <w:t xml:space="preserve">3. </w:t>
      </w:r>
      <w:r w:rsidR="00324BD2" w:rsidRPr="00324BD2">
        <w:t xml:space="preserve">Normes Municipals </w:t>
      </w:r>
    </w:p>
    <w:p w14:paraId="5C5AF029" w14:textId="4F3891AD" w:rsidR="001D2110" w:rsidRPr="00146CAD" w:rsidRDefault="001D2110" w:rsidP="001D2110">
      <w:pPr>
        <w:pStyle w:val="Prrafodelista"/>
        <w:numPr>
          <w:ilvl w:val="1"/>
          <w:numId w:val="54"/>
        </w:numPr>
        <w:spacing w:line="276" w:lineRule="auto"/>
      </w:pPr>
      <w:r w:rsidRPr="00146CAD">
        <w:t>Descripció norma</w:t>
      </w:r>
    </w:p>
    <w:p w14:paraId="6E97AFF3" w14:textId="77777777" w:rsidR="00324BD2" w:rsidRPr="00324BD2" w:rsidRDefault="00324BD2" w:rsidP="00324BD2">
      <w:pPr>
        <w:pStyle w:val="Prrafodelista"/>
        <w:numPr>
          <w:ilvl w:val="1"/>
          <w:numId w:val="54"/>
        </w:numPr>
        <w:spacing w:line="276" w:lineRule="auto"/>
        <w:rPr>
          <w:rFonts w:asciiTheme="minorHAnsi" w:hAnsiTheme="minorHAnsi"/>
          <w:lang w:val="es-ES"/>
        </w:rPr>
      </w:pPr>
      <w:r w:rsidRPr="00324BD2">
        <w:rPr>
          <w:rFonts w:asciiTheme="minorHAnsi" w:hAnsiTheme="minorHAnsi"/>
          <w:lang w:val="es-ES"/>
        </w:rPr>
        <w:t>Inserir enllaç</w:t>
      </w:r>
    </w:p>
    <w:p w14:paraId="4C45DD69" w14:textId="77777777" w:rsidR="00324BD2" w:rsidRPr="00324BD2" w:rsidRDefault="00324BD2" w:rsidP="00324BD2">
      <w:pPr>
        <w:pStyle w:val="Prrafodelista"/>
        <w:numPr>
          <w:ilvl w:val="1"/>
          <w:numId w:val="54"/>
        </w:numPr>
        <w:spacing w:line="276" w:lineRule="auto"/>
        <w:rPr>
          <w:rFonts w:asciiTheme="minorHAnsi" w:hAnsiTheme="minorHAnsi"/>
          <w:lang w:val="es-ES"/>
        </w:rPr>
      </w:pPr>
      <w:r w:rsidRPr="00324BD2">
        <w:rPr>
          <w:rFonts w:asciiTheme="minorHAnsi" w:hAnsiTheme="minorHAnsi"/>
          <w:lang w:val="es-ES"/>
        </w:rPr>
        <w:t xml:space="preserve">Comentaris </w:t>
      </w:r>
    </w:p>
    <w:p w14:paraId="6FDE4B79" w14:textId="77777777" w:rsidR="002A190B" w:rsidRPr="00E276AF" w:rsidRDefault="002A190B" w:rsidP="002A190B">
      <w:pPr>
        <w:ind w:left="567"/>
      </w:pPr>
    </w:p>
    <w:p w14:paraId="3E024EBA" w14:textId="77777777" w:rsidR="004E37F6" w:rsidRPr="00E276AF" w:rsidRDefault="005E0113" w:rsidP="00B10E73">
      <w:pPr>
        <w:numPr>
          <w:ilvl w:val="0"/>
          <w:numId w:val="17"/>
        </w:numPr>
        <w:spacing w:before="240"/>
      </w:pPr>
      <w:r w:rsidRPr="00E276AF">
        <w:br w:type="page"/>
      </w:r>
    </w:p>
    <w:p w14:paraId="79931374" w14:textId="30E031AF" w:rsidR="00FE1967" w:rsidRPr="00E276AF" w:rsidRDefault="00C83D68" w:rsidP="00C83D68">
      <w:pPr>
        <w:pStyle w:val="Ttulo1"/>
        <w:rPr>
          <w:rFonts w:asciiTheme="minorHAnsi" w:hAnsiTheme="minorHAnsi"/>
          <w:sz w:val="56"/>
          <w:szCs w:val="56"/>
          <w:lang w:val="es-ES"/>
        </w:rPr>
      </w:pPr>
      <w:bookmarkStart w:id="26" w:name="_Toc79413137"/>
      <w:bookmarkStart w:id="27" w:name="_Hlk128475541"/>
      <w:bookmarkStart w:id="28" w:name="_Toc161141739"/>
      <w:r w:rsidRPr="001E3000">
        <w:rPr>
          <w:rFonts w:asciiTheme="minorHAnsi" w:hAnsiTheme="minorHAnsi"/>
          <w:sz w:val="56"/>
          <w:szCs w:val="56"/>
          <w:lang w:val="es-ES"/>
        </w:rPr>
        <w:t xml:space="preserve">2. </w:t>
      </w:r>
      <w:bookmarkEnd w:id="26"/>
      <w:r w:rsidR="00324BD2" w:rsidRPr="00BA4164">
        <w:rPr>
          <w:rFonts w:asciiTheme="minorHAnsi" w:hAnsiTheme="minorHAnsi"/>
          <w:sz w:val="56"/>
          <w:szCs w:val="56"/>
          <w:lang w:val="ca-ES"/>
        </w:rPr>
        <w:t>Anàlisi</w:t>
      </w:r>
      <w:r w:rsidR="001E3000" w:rsidRPr="001E3000">
        <w:rPr>
          <w:rFonts w:asciiTheme="minorHAnsi" w:hAnsiTheme="minorHAnsi"/>
          <w:sz w:val="56"/>
          <w:szCs w:val="56"/>
          <w:lang w:val="es-ES"/>
        </w:rPr>
        <w:t xml:space="preserve"> territorial</w:t>
      </w:r>
      <w:bookmarkEnd w:id="28"/>
    </w:p>
    <w:p w14:paraId="47C52D22" w14:textId="77777777" w:rsidR="00324BD2" w:rsidRPr="00BA4164" w:rsidRDefault="00324BD2" w:rsidP="00324BD2">
      <w:pPr>
        <w:pStyle w:val="notasaclaratorias"/>
        <w:rPr>
          <w:rStyle w:val="Referenciaintensa"/>
          <w:b w:val="0"/>
          <w:smallCaps w:val="0"/>
          <w:lang w:val="ca-ES"/>
        </w:rPr>
      </w:pPr>
      <w:bookmarkStart w:id="29" w:name="_Toc79413141"/>
      <w:bookmarkStart w:id="30" w:name="_Toc79413138"/>
      <w:bookmarkEnd w:id="27"/>
      <w:r w:rsidRPr="00BA4164">
        <w:rPr>
          <w:rStyle w:val="Referenciaintensa"/>
          <w:b w:val="0"/>
          <w:smallCaps w:val="0"/>
          <w:lang w:val="ca-ES"/>
        </w:rPr>
        <w:t>En aquest document només es relacionaran el conjunt de dades significatius per al PAM Sísmic. S'emplenaran les dades dels quadres, si és neces</w:t>
      </w:r>
      <w:r>
        <w:rPr>
          <w:rStyle w:val="Referenciaintensa"/>
          <w:b w:val="0"/>
          <w:smallCaps w:val="0"/>
          <w:lang w:val="ca-ES"/>
        </w:rPr>
        <w:t>s</w:t>
      </w:r>
      <w:r w:rsidRPr="00BA4164">
        <w:rPr>
          <w:rStyle w:val="Referenciaintensa"/>
          <w:b w:val="0"/>
          <w:smallCaps w:val="0"/>
          <w:lang w:val="ca-ES"/>
        </w:rPr>
        <w:t>a</w:t>
      </w:r>
      <w:r>
        <w:rPr>
          <w:rStyle w:val="Referenciaintensa"/>
          <w:b w:val="0"/>
          <w:smallCaps w:val="0"/>
          <w:lang w:val="ca-ES"/>
        </w:rPr>
        <w:t>ri</w:t>
      </w:r>
      <w:r w:rsidRPr="00BA4164">
        <w:rPr>
          <w:rStyle w:val="Referenciaintensa"/>
          <w:b w:val="0"/>
          <w:smallCaps w:val="0"/>
          <w:lang w:val="ca-ES"/>
        </w:rPr>
        <w:t xml:space="preserve"> amb una breu introducció o aclariment al cas.</w:t>
      </w:r>
    </w:p>
    <w:p w14:paraId="72615CB9" w14:textId="2A1D363A" w:rsidR="00324BD2" w:rsidRPr="00BA4164" w:rsidRDefault="00324BD2" w:rsidP="00324BD2">
      <w:pPr>
        <w:pStyle w:val="notasaclaratorias"/>
        <w:rPr>
          <w:rStyle w:val="Referenciaintensa"/>
          <w:b w:val="0"/>
          <w:smallCaps w:val="0"/>
          <w:lang w:val="ca-ES"/>
        </w:rPr>
      </w:pPr>
      <w:r w:rsidRPr="00BA4164">
        <w:rPr>
          <w:rStyle w:val="Referenciaintensa"/>
          <w:b w:val="0"/>
          <w:smallCaps w:val="0"/>
          <w:lang w:val="ca-ES"/>
        </w:rPr>
        <w:t xml:space="preserve">NO ha de contindre informació de manera enciclopèdica, es prefereix enllaç a documents o bibliografia que relaten </w:t>
      </w:r>
      <w:r w:rsidR="00B64765" w:rsidRPr="00BA4164">
        <w:rPr>
          <w:rStyle w:val="Referenciaintensa"/>
          <w:b w:val="0"/>
          <w:smallCaps w:val="0"/>
          <w:lang w:val="ca-ES"/>
        </w:rPr>
        <w:t>terratrèmols</w:t>
      </w:r>
      <w:r w:rsidRPr="00BA4164">
        <w:rPr>
          <w:rStyle w:val="Referenciaintensa"/>
          <w:b w:val="0"/>
          <w:smallCaps w:val="0"/>
          <w:lang w:val="ca-ES"/>
        </w:rPr>
        <w:t xml:space="preserve"> històrics, a fer aquest document llarg i </w:t>
      </w:r>
      <w:bookmarkEnd w:id="30"/>
      <w:r w:rsidRPr="00BA4164">
        <w:rPr>
          <w:rStyle w:val="Referenciaintensa"/>
          <w:b w:val="0"/>
          <w:smallCaps w:val="0"/>
          <w:lang w:val="ca-ES"/>
        </w:rPr>
        <w:t xml:space="preserve">exhaustiu. </w:t>
      </w:r>
    </w:p>
    <w:p w14:paraId="1C2F0A36" w14:textId="7D1C8762" w:rsidR="00324BD2" w:rsidRPr="00BA4164" w:rsidRDefault="00324BD2" w:rsidP="00324BD2">
      <w:pPr>
        <w:pStyle w:val="notasaclaratorias"/>
        <w:rPr>
          <w:rStyle w:val="Referenciaintensa"/>
          <w:b w:val="0"/>
          <w:smallCaps w:val="0"/>
          <w:lang w:val="ca-ES"/>
        </w:rPr>
      </w:pPr>
      <w:bookmarkStart w:id="31" w:name="_Toc79413139"/>
      <w:r w:rsidRPr="00BA4164">
        <w:rPr>
          <w:rStyle w:val="Referenciaintensa"/>
          <w:b w:val="0"/>
          <w:smallCaps w:val="0"/>
          <w:lang w:val="ca-ES"/>
        </w:rPr>
        <w:t xml:space="preserve">NO s'inclouran  aspectes que ja s'exposen  en </w:t>
      </w:r>
      <w:r>
        <w:rPr>
          <w:rStyle w:val="Referenciaintensa"/>
          <w:b w:val="0"/>
          <w:smallCaps w:val="0"/>
          <w:lang w:val="ca-ES"/>
        </w:rPr>
        <w:t>un al</w:t>
      </w:r>
      <w:r w:rsidRPr="00BA4164">
        <w:rPr>
          <w:rStyle w:val="Referenciaintensa"/>
          <w:b w:val="0"/>
          <w:smallCaps w:val="0"/>
          <w:lang w:val="ca-ES"/>
        </w:rPr>
        <w:t>tr</w:t>
      </w:r>
      <w:r>
        <w:rPr>
          <w:rStyle w:val="Referenciaintensa"/>
          <w:b w:val="0"/>
          <w:smallCaps w:val="0"/>
          <w:lang w:val="ca-ES"/>
        </w:rPr>
        <w:t>e</w:t>
      </w:r>
      <w:r w:rsidRPr="00BA4164">
        <w:rPr>
          <w:rStyle w:val="Referenciaintensa"/>
          <w:b w:val="0"/>
          <w:smallCaps w:val="0"/>
          <w:lang w:val="ca-ES"/>
        </w:rPr>
        <w:t xml:space="preserve"> tipus de plans d'emergència, que no aporten res a la gestió d'una emergència sísmica en el municipi (climatologia, vegetació, activitats </w:t>
      </w:r>
      <w:bookmarkEnd w:id="31"/>
      <w:r w:rsidRPr="00BA4164">
        <w:rPr>
          <w:rStyle w:val="Referenciaintensa"/>
          <w:b w:val="0"/>
          <w:smallCaps w:val="0"/>
          <w:lang w:val="ca-ES"/>
        </w:rPr>
        <w:t>econòmiques,</w:t>
      </w:r>
      <w:r w:rsidR="008F2EF2">
        <w:rPr>
          <w:rStyle w:val="Referenciaintensa"/>
          <w:b w:val="0"/>
          <w:smallCaps w:val="0"/>
          <w:lang w:val="ca-ES"/>
        </w:rPr>
        <w:t xml:space="preserve"> etc.</w:t>
      </w:r>
      <w:r w:rsidRPr="00BA4164">
        <w:rPr>
          <w:rStyle w:val="Referenciaintensa"/>
          <w:b w:val="0"/>
          <w:smallCaps w:val="0"/>
          <w:lang w:val="ca-ES"/>
        </w:rPr>
        <w:t>)</w:t>
      </w:r>
    </w:p>
    <w:p w14:paraId="6C249058" w14:textId="3D455A97" w:rsidR="008029F4" w:rsidRDefault="00D85317" w:rsidP="001229BC">
      <w:pPr>
        <w:pStyle w:val="Ttulo2"/>
      </w:pPr>
      <w:bookmarkStart w:id="32" w:name="_Toc161141740"/>
      <w:r w:rsidRPr="00E276AF">
        <w:t>2.</w:t>
      </w:r>
      <w:r w:rsidR="00C20C6B" w:rsidRPr="00E276AF">
        <w:t xml:space="preserve">1. </w:t>
      </w:r>
      <w:r w:rsidR="008F2EF2" w:rsidRPr="00BA4164">
        <w:rPr>
          <w:lang w:val="ca-ES"/>
        </w:rPr>
        <w:t>Dades bàsiques del municipi i les seues entitats de població</w:t>
      </w:r>
      <w:bookmarkEnd w:id="32"/>
    </w:p>
    <w:p w14:paraId="3F101DC1" w14:textId="69071FD0" w:rsidR="00ED259F" w:rsidRDefault="00ED259F" w:rsidP="00146CAD"/>
    <w:tbl>
      <w:tblPr>
        <w:tblW w:w="0" w:type="auto"/>
        <w:jc w:val="center"/>
        <w:tblLayout w:type="fixed"/>
        <w:tblCellMar>
          <w:left w:w="120" w:type="dxa"/>
          <w:right w:w="120" w:type="dxa"/>
        </w:tblCellMar>
        <w:tblLook w:val="0000" w:firstRow="0" w:lastRow="0" w:firstColumn="0" w:lastColumn="0" w:noHBand="0" w:noVBand="0"/>
      </w:tblPr>
      <w:tblGrid>
        <w:gridCol w:w="3686"/>
        <w:gridCol w:w="5420"/>
      </w:tblGrid>
      <w:tr w:rsidR="00ED259F" w:rsidRPr="00BE3766" w14:paraId="0B4EED3D" w14:textId="77777777" w:rsidTr="00ED259F">
        <w:trPr>
          <w:cantSplit/>
          <w:trHeight w:val="480"/>
          <w:jc w:val="center"/>
        </w:trPr>
        <w:tc>
          <w:tcPr>
            <w:tcW w:w="3686" w:type="dxa"/>
            <w:tcBorders>
              <w:top w:val="single" w:sz="4" w:space="0" w:color="auto"/>
              <w:left w:val="single" w:sz="4" w:space="0" w:color="auto"/>
              <w:bottom w:val="single" w:sz="4" w:space="0" w:color="auto"/>
            </w:tcBorders>
            <w:shd w:val="clear" w:color="auto" w:fill="DDD9C3" w:themeFill="background2" w:themeFillShade="E6"/>
            <w:vAlign w:val="center"/>
          </w:tcPr>
          <w:p w14:paraId="66AE6679" w14:textId="77B04452" w:rsidR="00ED259F" w:rsidRPr="00ED259F" w:rsidRDefault="008F2EF2" w:rsidP="00ED259F">
            <w:pPr>
              <w:jc w:val="left"/>
              <w:rPr>
                <w:b/>
                <w:sz w:val="20"/>
              </w:rPr>
            </w:pPr>
            <w:r>
              <w:rPr>
                <w:b/>
                <w:sz w:val="20"/>
              </w:rPr>
              <w:t>Denominació</w:t>
            </w:r>
            <w:r w:rsidR="00ED259F" w:rsidRPr="00ED259F">
              <w:rPr>
                <w:b/>
                <w:sz w:val="20"/>
              </w:rPr>
              <w:t xml:space="preserve"> oficial</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14:paraId="4B9E19C1" w14:textId="77777777" w:rsidR="00ED259F" w:rsidRPr="00ED259F" w:rsidRDefault="00ED259F" w:rsidP="00ED259F">
            <w:pPr>
              <w:ind w:left="120"/>
              <w:jc w:val="left"/>
              <w:rPr>
                <w:sz w:val="20"/>
              </w:rPr>
            </w:pPr>
          </w:p>
        </w:tc>
      </w:tr>
      <w:tr w:rsidR="00ED259F" w:rsidRPr="00BE3766" w14:paraId="359E93EB" w14:textId="77777777" w:rsidTr="00ED259F">
        <w:trPr>
          <w:cantSplit/>
          <w:trHeight w:val="480"/>
          <w:jc w:val="center"/>
        </w:trPr>
        <w:tc>
          <w:tcPr>
            <w:tcW w:w="3686" w:type="dxa"/>
            <w:tcBorders>
              <w:top w:val="single" w:sz="4" w:space="0" w:color="auto"/>
              <w:left w:val="single" w:sz="4" w:space="0" w:color="auto"/>
              <w:bottom w:val="single" w:sz="4" w:space="0" w:color="auto"/>
            </w:tcBorders>
            <w:shd w:val="clear" w:color="auto" w:fill="DDD9C3" w:themeFill="background2" w:themeFillShade="E6"/>
            <w:vAlign w:val="center"/>
          </w:tcPr>
          <w:p w14:paraId="6DEFF4C1" w14:textId="77777777" w:rsidR="00ED259F" w:rsidRPr="00ED259F" w:rsidRDefault="00ED259F" w:rsidP="00ED259F">
            <w:pPr>
              <w:jc w:val="left"/>
              <w:rPr>
                <w:b/>
                <w:sz w:val="20"/>
              </w:rPr>
            </w:pPr>
            <w:r w:rsidRPr="00ED259F">
              <w:rPr>
                <w:b/>
                <w:sz w:val="20"/>
              </w:rPr>
              <w:t>Comarca</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14:paraId="298D87C7" w14:textId="77777777" w:rsidR="00ED259F" w:rsidRPr="00ED259F" w:rsidRDefault="00ED259F" w:rsidP="00ED259F">
            <w:pPr>
              <w:ind w:left="120"/>
              <w:jc w:val="left"/>
              <w:rPr>
                <w:sz w:val="20"/>
              </w:rPr>
            </w:pPr>
          </w:p>
        </w:tc>
      </w:tr>
      <w:tr w:rsidR="00ED259F" w:rsidRPr="00BE3766" w14:paraId="5C441FF6" w14:textId="77777777" w:rsidTr="00ED259F">
        <w:trPr>
          <w:cantSplit/>
          <w:trHeight w:val="480"/>
          <w:jc w:val="center"/>
        </w:trPr>
        <w:tc>
          <w:tcPr>
            <w:tcW w:w="3686" w:type="dxa"/>
            <w:tcBorders>
              <w:top w:val="single" w:sz="4" w:space="0" w:color="auto"/>
              <w:left w:val="single" w:sz="4" w:space="0" w:color="auto"/>
              <w:bottom w:val="single" w:sz="4" w:space="0" w:color="auto"/>
            </w:tcBorders>
            <w:shd w:val="clear" w:color="auto" w:fill="DDD9C3" w:themeFill="background2" w:themeFillShade="E6"/>
            <w:vAlign w:val="center"/>
          </w:tcPr>
          <w:p w14:paraId="1F9D61CF" w14:textId="2453CA47" w:rsidR="00ED259F" w:rsidRPr="00ED259F" w:rsidRDefault="008F2EF2" w:rsidP="00ED259F">
            <w:pPr>
              <w:jc w:val="left"/>
              <w:rPr>
                <w:b/>
                <w:sz w:val="20"/>
              </w:rPr>
            </w:pPr>
            <w:r w:rsidRPr="008F2EF2">
              <w:rPr>
                <w:b/>
                <w:sz w:val="20"/>
              </w:rPr>
              <w:t>Coordenades geogràfiques del nucli urbà principal</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14:paraId="73BE07F4" w14:textId="77777777" w:rsidR="00ED259F" w:rsidRPr="00ED259F" w:rsidRDefault="00ED259F" w:rsidP="00ED259F">
            <w:pPr>
              <w:ind w:left="120"/>
              <w:jc w:val="left"/>
              <w:rPr>
                <w:sz w:val="20"/>
              </w:rPr>
            </w:pPr>
          </w:p>
        </w:tc>
      </w:tr>
      <w:tr w:rsidR="00ED259F" w:rsidRPr="00BE3766" w14:paraId="1191E7F9" w14:textId="77777777" w:rsidTr="00ED259F">
        <w:trPr>
          <w:cantSplit/>
          <w:trHeight w:val="480"/>
          <w:jc w:val="center"/>
        </w:trPr>
        <w:tc>
          <w:tcPr>
            <w:tcW w:w="3686" w:type="dxa"/>
            <w:tcBorders>
              <w:top w:val="single" w:sz="4" w:space="0" w:color="auto"/>
              <w:left w:val="single" w:sz="4" w:space="0" w:color="auto"/>
              <w:bottom w:val="single" w:sz="4" w:space="0" w:color="auto"/>
            </w:tcBorders>
            <w:shd w:val="clear" w:color="auto" w:fill="DDD9C3" w:themeFill="background2" w:themeFillShade="E6"/>
            <w:vAlign w:val="center"/>
          </w:tcPr>
          <w:p w14:paraId="66067EAA" w14:textId="6160B3AB" w:rsidR="00ED259F" w:rsidRPr="00ED259F" w:rsidRDefault="008F2EF2" w:rsidP="00ED259F">
            <w:pPr>
              <w:jc w:val="left"/>
              <w:rPr>
                <w:b/>
                <w:sz w:val="20"/>
              </w:rPr>
            </w:pPr>
            <w:r w:rsidRPr="00BA4164">
              <w:rPr>
                <w:b/>
                <w:sz w:val="20"/>
                <w:lang w:val="ca-ES"/>
              </w:rPr>
              <w:t>Extensió T.M. (km²)</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14:paraId="223620B8" w14:textId="77777777" w:rsidR="00ED259F" w:rsidRPr="00ED259F" w:rsidRDefault="00ED259F" w:rsidP="00ED259F">
            <w:pPr>
              <w:ind w:left="120"/>
              <w:jc w:val="left"/>
              <w:rPr>
                <w:sz w:val="20"/>
              </w:rPr>
            </w:pPr>
          </w:p>
        </w:tc>
      </w:tr>
      <w:tr w:rsidR="00ED259F" w:rsidRPr="00BE3766" w14:paraId="612ED7C2" w14:textId="77777777" w:rsidTr="00ED259F">
        <w:trPr>
          <w:cantSplit/>
          <w:trHeight w:val="480"/>
          <w:jc w:val="center"/>
        </w:trPr>
        <w:tc>
          <w:tcPr>
            <w:tcW w:w="3686" w:type="dxa"/>
            <w:tcBorders>
              <w:top w:val="single" w:sz="4" w:space="0" w:color="auto"/>
              <w:left w:val="single" w:sz="4" w:space="0" w:color="auto"/>
              <w:bottom w:val="single" w:sz="4" w:space="0" w:color="auto"/>
            </w:tcBorders>
            <w:shd w:val="clear" w:color="auto" w:fill="DDD9C3" w:themeFill="background2" w:themeFillShade="E6"/>
            <w:vAlign w:val="center"/>
          </w:tcPr>
          <w:p w14:paraId="406E2E76" w14:textId="77777777" w:rsidR="008F2EF2" w:rsidRPr="008F2EF2" w:rsidRDefault="008F2EF2" w:rsidP="008F2EF2">
            <w:pPr>
              <w:jc w:val="left"/>
              <w:rPr>
                <w:b/>
                <w:sz w:val="20"/>
              </w:rPr>
            </w:pPr>
            <w:r w:rsidRPr="008F2EF2">
              <w:rPr>
                <w:b/>
                <w:sz w:val="20"/>
              </w:rPr>
              <w:t xml:space="preserve">Exclavaments </w:t>
            </w:r>
          </w:p>
          <w:p w14:paraId="43A806DA" w14:textId="40001876" w:rsidR="00ED259F" w:rsidRPr="00ED259F" w:rsidRDefault="008F2EF2" w:rsidP="00ED259F">
            <w:pPr>
              <w:jc w:val="left"/>
              <w:rPr>
                <w:b/>
                <w:sz w:val="20"/>
              </w:rPr>
            </w:pPr>
            <w:r w:rsidRPr="008F2EF2">
              <w:rPr>
                <w:b/>
                <w:sz w:val="20"/>
              </w:rPr>
              <w:t>(sectors separats del TM)</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14:paraId="201BAFAA" w14:textId="140A18B1" w:rsidR="00ED259F" w:rsidRPr="00ED259F" w:rsidRDefault="008F2EF2" w:rsidP="00ED259F">
            <w:pPr>
              <w:ind w:left="120"/>
              <w:jc w:val="left"/>
              <w:rPr>
                <w:sz w:val="20"/>
              </w:rPr>
            </w:pPr>
            <w:r>
              <w:rPr>
                <w:sz w:val="20"/>
              </w:rPr>
              <w:t xml:space="preserve">SI </w:t>
            </w:r>
            <w:r w:rsidR="00ED259F" w:rsidRPr="00ED259F">
              <w:rPr>
                <w:sz w:val="20"/>
              </w:rPr>
              <w:t>/ NO</w:t>
            </w:r>
          </w:p>
        </w:tc>
      </w:tr>
      <w:tr w:rsidR="00ED259F" w:rsidRPr="00BE3766" w14:paraId="4FA6B6E7" w14:textId="77777777" w:rsidTr="00ED259F">
        <w:trPr>
          <w:cantSplit/>
          <w:trHeight w:val="480"/>
          <w:jc w:val="center"/>
        </w:trPr>
        <w:tc>
          <w:tcPr>
            <w:tcW w:w="3686" w:type="dxa"/>
            <w:tcBorders>
              <w:top w:val="single" w:sz="4" w:space="0" w:color="auto"/>
              <w:left w:val="single" w:sz="4" w:space="0" w:color="auto"/>
              <w:bottom w:val="single" w:sz="4" w:space="0" w:color="auto"/>
            </w:tcBorders>
            <w:shd w:val="clear" w:color="auto" w:fill="DDD9C3" w:themeFill="background2" w:themeFillShade="E6"/>
            <w:vAlign w:val="center"/>
          </w:tcPr>
          <w:p w14:paraId="5D1826DC" w14:textId="7E705491" w:rsidR="00ED259F" w:rsidRPr="00ED259F" w:rsidRDefault="008F2EF2" w:rsidP="00ED259F">
            <w:pPr>
              <w:jc w:val="left"/>
              <w:rPr>
                <w:b/>
                <w:sz w:val="20"/>
              </w:rPr>
            </w:pPr>
            <w:r w:rsidRPr="008F2EF2">
              <w:rPr>
                <w:b/>
                <w:sz w:val="20"/>
              </w:rPr>
              <w:t>Nuclis urbans desagregats del principal</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14:paraId="0F543C72" w14:textId="5DE3FA94" w:rsidR="00ED259F" w:rsidRPr="008F2EF2" w:rsidRDefault="008F2EF2" w:rsidP="008F2EF2">
            <w:pPr>
              <w:jc w:val="left"/>
              <w:rPr>
                <w:sz w:val="20"/>
              </w:rPr>
            </w:pPr>
            <w:r w:rsidRPr="008F2EF2">
              <w:rPr>
                <w:sz w:val="20"/>
              </w:rPr>
              <w:t xml:space="preserve">1 </w:t>
            </w:r>
            <w:r w:rsidRPr="008F2EF2">
              <w:rPr>
                <w:sz w:val="20"/>
              </w:rPr>
              <w:tab/>
              <w:t xml:space="preserve">nom i coordenades (ETRS89) </w:t>
            </w:r>
          </w:p>
          <w:p w14:paraId="2D9F8D8D" w14:textId="6B3284D7" w:rsidR="00ED259F" w:rsidRPr="008F2EF2" w:rsidRDefault="008F2EF2" w:rsidP="008F2EF2">
            <w:pPr>
              <w:jc w:val="left"/>
              <w:rPr>
                <w:sz w:val="20"/>
              </w:rPr>
            </w:pPr>
            <w:r>
              <w:rPr>
                <w:sz w:val="20"/>
              </w:rPr>
              <w:t>2</w:t>
            </w:r>
          </w:p>
          <w:p w14:paraId="5D06242D" w14:textId="34A45390" w:rsidR="00ED259F" w:rsidRPr="00ED259F" w:rsidRDefault="008F2EF2" w:rsidP="008F2EF2">
            <w:pPr>
              <w:jc w:val="left"/>
              <w:rPr>
                <w:sz w:val="20"/>
              </w:rPr>
            </w:pPr>
            <w:r>
              <w:rPr>
                <w:sz w:val="20"/>
              </w:rPr>
              <w:t>3</w:t>
            </w:r>
          </w:p>
        </w:tc>
      </w:tr>
      <w:tr w:rsidR="00ED259F" w:rsidRPr="00BE3766" w14:paraId="1E24E589" w14:textId="77777777" w:rsidTr="00ED259F">
        <w:trPr>
          <w:cantSplit/>
          <w:trHeight w:val="480"/>
          <w:jc w:val="center"/>
        </w:trPr>
        <w:tc>
          <w:tcPr>
            <w:tcW w:w="3686" w:type="dxa"/>
            <w:tcBorders>
              <w:top w:val="single" w:sz="4" w:space="0" w:color="auto"/>
              <w:left w:val="single" w:sz="4" w:space="0" w:color="auto"/>
              <w:bottom w:val="single" w:sz="4" w:space="0" w:color="auto"/>
            </w:tcBorders>
            <w:shd w:val="clear" w:color="auto" w:fill="DDD9C3" w:themeFill="background2" w:themeFillShade="E6"/>
            <w:vAlign w:val="center"/>
          </w:tcPr>
          <w:p w14:paraId="49C38C9E" w14:textId="5E92DEEC" w:rsidR="00ED259F" w:rsidRPr="00E276AF" w:rsidRDefault="008F2EF2" w:rsidP="00ED259F">
            <w:pPr>
              <w:jc w:val="left"/>
              <w:rPr>
                <w:b/>
                <w:sz w:val="20"/>
              </w:rPr>
            </w:pPr>
            <w:r w:rsidRPr="008F2EF2">
              <w:rPr>
                <w:b/>
                <w:sz w:val="20"/>
              </w:rPr>
              <w:t>Hi ha en el municipi edificis de més de set (7) plantes?</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14:paraId="6DF654EC" w14:textId="26A805E5" w:rsidR="00ED259F" w:rsidRPr="001628A7" w:rsidRDefault="008F2EF2" w:rsidP="00ED259F">
            <w:pPr>
              <w:ind w:left="120"/>
              <w:jc w:val="left"/>
              <w:rPr>
                <w:sz w:val="20"/>
              </w:rPr>
            </w:pPr>
            <w:r>
              <w:rPr>
                <w:sz w:val="20"/>
              </w:rPr>
              <w:t xml:space="preserve">SI </w:t>
            </w:r>
            <w:r w:rsidR="00ED259F" w:rsidRPr="00ED259F">
              <w:rPr>
                <w:sz w:val="20"/>
              </w:rPr>
              <w:t>/ NO</w:t>
            </w:r>
          </w:p>
        </w:tc>
      </w:tr>
      <w:tr w:rsidR="00ED259F" w:rsidRPr="00BE3766" w14:paraId="42CE98E9" w14:textId="77777777" w:rsidTr="00ED259F">
        <w:trPr>
          <w:cantSplit/>
          <w:trHeight w:val="480"/>
          <w:jc w:val="center"/>
        </w:trPr>
        <w:tc>
          <w:tcPr>
            <w:tcW w:w="3686" w:type="dxa"/>
            <w:tcBorders>
              <w:top w:val="single" w:sz="4" w:space="0" w:color="auto"/>
              <w:left w:val="single" w:sz="4" w:space="0" w:color="auto"/>
              <w:bottom w:val="single" w:sz="4" w:space="0" w:color="auto"/>
            </w:tcBorders>
            <w:shd w:val="clear" w:color="auto" w:fill="DDD9C3" w:themeFill="background2" w:themeFillShade="E6"/>
            <w:vAlign w:val="center"/>
          </w:tcPr>
          <w:p w14:paraId="08867FBB" w14:textId="4C17F527" w:rsidR="00ED259F" w:rsidRPr="00E276AF" w:rsidRDefault="008F2EF2" w:rsidP="00ED259F">
            <w:pPr>
              <w:jc w:val="left"/>
              <w:rPr>
                <w:b/>
                <w:sz w:val="20"/>
              </w:rPr>
            </w:pPr>
            <w:r w:rsidRPr="00BA4164">
              <w:rPr>
                <w:b/>
                <w:sz w:val="20"/>
                <w:lang w:val="ca-ES"/>
              </w:rPr>
              <w:t>Valor de l'acceleració sísmica bàsica, ab, i del coeficient de contribució, k, del terme municipal amb ab ≥0,04 g</w:t>
            </w:r>
            <w:r w:rsidRPr="00BA4164">
              <w:rPr>
                <w:b/>
                <w:sz w:val="22"/>
                <w:lang w:val="ca-ES"/>
              </w:rPr>
              <w:t xml:space="preserve"> </w:t>
            </w:r>
            <w:r w:rsidRPr="00BA4164">
              <w:rPr>
                <w:b/>
                <w:vertAlign w:val="superscript"/>
                <w:lang w:val="ca-ES"/>
              </w:rPr>
              <w:t>(*)</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14:paraId="2ADEDCEF" w14:textId="77777777" w:rsidR="00ED259F" w:rsidRPr="00ED259F" w:rsidRDefault="00ED259F" w:rsidP="00ED259F">
            <w:pPr>
              <w:ind w:left="120"/>
              <w:jc w:val="left"/>
              <w:rPr>
                <w:sz w:val="20"/>
              </w:rPr>
            </w:pPr>
          </w:p>
        </w:tc>
      </w:tr>
    </w:tbl>
    <w:p w14:paraId="13D4E747" w14:textId="77777777" w:rsidR="008F2EF2" w:rsidRPr="00BA4164" w:rsidRDefault="008F2EF2" w:rsidP="008F2EF2">
      <w:pPr>
        <w:ind w:left="567" w:right="999"/>
        <w:rPr>
          <w:rFonts w:cs="Arial"/>
          <w:i/>
          <w:sz w:val="20"/>
          <w:szCs w:val="24"/>
          <w:lang w:val="ca-ES"/>
        </w:rPr>
      </w:pPr>
      <w:bookmarkStart w:id="33" w:name="_Toc79413147"/>
      <w:bookmarkEnd w:id="29"/>
      <w:r w:rsidRPr="00BA4164">
        <w:rPr>
          <w:rFonts w:cs="Arial"/>
          <w:b/>
          <w:sz w:val="18"/>
          <w:szCs w:val="24"/>
          <w:lang w:val="ca-ES"/>
        </w:rPr>
        <w:t>(*)</w:t>
      </w:r>
      <w:r w:rsidRPr="00BA4164">
        <w:rPr>
          <w:rFonts w:cs="Arial"/>
          <w:i/>
          <w:sz w:val="18"/>
          <w:szCs w:val="24"/>
          <w:lang w:val="ca-ES"/>
        </w:rPr>
        <w:t xml:space="preserve"> Font: Annex del </w:t>
      </w:r>
      <w:r w:rsidRPr="00BA4164">
        <w:rPr>
          <w:i/>
          <w:sz w:val="18"/>
          <w:lang w:val="ca-ES"/>
        </w:rPr>
        <w:t>RD 997/2002 de 27 set., pel qual s'aprova la norma de construcció sisme resistent: parteix general i edificació (NCSR-02)</w:t>
      </w:r>
    </w:p>
    <w:p w14:paraId="3EE1E002" w14:textId="77777777" w:rsidR="008F2EF2" w:rsidRPr="008F2EF2" w:rsidRDefault="008F2EF2" w:rsidP="008F2EF2">
      <w:pPr>
        <w:pStyle w:val="notasaclaratorias"/>
        <w:rPr>
          <w:b/>
        </w:rPr>
      </w:pPr>
      <w:bookmarkStart w:id="34" w:name="_Toc106197085"/>
      <w:bookmarkEnd w:id="33"/>
      <w:r w:rsidRPr="008F2EF2">
        <w:t xml:space="preserve">Els municipis que disposen d'exclavaments (parts del terme municipal dins d'altres municipis i separades de la part principal del terme), hauran d'indicar-lo en la casella corresponent i incloure </w:t>
      </w:r>
      <w:r w:rsidRPr="008F2EF2">
        <w:rPr>
          <w:b/>
        </w:rPr>
        <w:t>els seus noms.</w:t>
      </w:r>
    </w:p>
    <w:p w14:paraId="5D846B1A" w14:textId="5FB1FE23" w:rsidR="008F2EF2" w:rsidRDefault="008F2EF2" w:rsidP="008F2EF2">
      <w:pPr>
        <w:pStyle w:val="notasaclaratorias"/>
      </w:pPr>
      <w:r w:rsidRPr="008F2EF2">
        <w:t>Per a aquells exclavaments d'una certa entitat superficial (ex. la Garrofera a Alzira, Barba-roja i la Murada a Orihuela o els antics termes municipals de Loriguilla i Domeño, etc.) i per a tots aquells exclavaments amb població resident s'haurà d'elaborar una taula com l'anterior i completar els apartats corresponents.</w:t>
      </w:r>
    </w:p>
    <w:p w14:paraId="6AD4B55E" w14:textId="6957AC89" w:rsidR="00E4036C" w:rsidRDefault="00E4036C" w:rsidP="00E4036C">
      <w:pPr>
        <w:pStyle w:val="Ttulo2"/>
        <w:rPr>
          <w:lang w:val="es-ES"/>
        </w:rPr>
      </w:pPr>
      <w:bookmarkStart w:id="35" w:name="_Toc161141741"/>
      <w:r w:rsidRPr="00E276AF">
        <w:rPr>
          <w:lang w:val="es-ES"/>
        </w:rPr>
        <w:t>2.2. Població</w:t>
      </w:r>
      <w:bookmarkEnd w:id="34"/>
      <w:r w:rsidR="008F2EF2">
        <w:rPr>
          <w:lang w:val="es-ES"/>
        </w:rPr>
        <w:t xml:space="preserve"> y nuclis</w:t>
      </w:r>
      <w:r>
        <w:rPr>
          <w:lang w:val="es-ES"/>
        </w:rPr>
        <w:t xml:space="preserve"> habita</w:t>
      </w:r>
      <w:r w:rsidR="008F2EF2">
        <w:rPr>
          <w:lang w:val="es-ES"/>
        </w:rPr>
        <w:t>t</w:t>
      </w:r>
      <w:r>
        <w:rPr>
          <w:lang w:val="es-ES"/>
        </w:rPr>
        <w:t>s</w:t>
      </w:r>
      <w:bookmarkEnd w:id="35"/>
    </w:p>
    <w:tbl>
      <w:tblPr>
        <w:tblW w:w="0" w:type="auto"/>
        <w:jc w:val="center"/>
        <w:tblLayout w:type="fixed"/>
        <w:tblCellMar>
          <w:left w:w="120" w:type="dxa"/>
          <w:right w:w="120" w:type="dxa"/>
        </w:tblCellMar>
        <w:tblLook w:val="0000" w:firstRow="0" w:lastRow="0" w:firstColumn="0" w:lastColumn="0" w:noHBand="0" w:noVBand="0"/>
      </w:tblPr>
      <w:tblGrid>
        <w:gridCol w:w="2409"/>
        <w:gridCol w:w="3281"/>
      </w:tblGrid>
      <w:tr w:rsidR="00E4036C" w:rsidRPr="00BE3766" w14:paraId="6FDC99C2" w14:textId="77777777" w:rsidTr="009A0F59">
        <w:trPr>
          <w:cantSplit/>
          <w:jc w:val="center"/>
        </w:trPr>
        <w:tc>
          <w:tcPr>
            <w:tcW w:w="2409" w:type="dxa"/>
            <w:tcBorders>
              <w:top w:val="single" w:sz="4" w:space="0" w:color="auto"/>
              <w:left w:val="single" w:sz="4" w:space="0" w:color="auto"/>
              <w:bottom w:val="single" w:sz="4" w:space="0" w:color="auto"/>
            </w:tcBorders>
            <w:shd w:val="clear" w:color="auto" w:fill="C2D69B"/>
            <w:vAlign w:val="center"/>
          </w:tcPr>
          <w:p w14:paraId="7D3ECB82" w14:textId="6B8008FF" w:rsidR="00E4036C" w:rsidRPr="00BE3766" w:rsidRDefault="00E4036C" w:rsidP="008F2EF2">
            <w:pPr>
              <w:jc w:val="center"/>
              <w:rPr>
                <w:rFonts w:cstheme="minorHAnsi"/>
                <w:b/>
                <w:sz w:val="20"/>
              </w:rPr>
            </w:pPr>
            <w:r w:rsidRPr="00BE3766">
              <w:rPr>
                <w:rFonts w:cstheme="minorHAnsi"/>
                <w:b/>
                <w:sz w:val="20"/>
              </w:rPr>
              <w:t>A</w:t>
            </w:r>
            <w:r w:rsidR="008F2EF2">
              <w:rPr>
                <w:rFonts w:cstheme="minorHAnsi"/>
                <w:b/>
                <w:sz w:val="20"/>
              </w:rPr>
              <w:t>ny del padró</w:t>
            </w:r>
          </w:p>
        </w:tc>
        <w:tc>
          <w:tcPr>
            <w:tcW w:w="3281" w:type="dxa"/>
            <w:tcBorders>
              <w:top w:val="single" w:sz="4" w:space="0" w:color="auto"/>
              <w:left w:val="single" w:sz="4" w:space="0" w:color="auto"/>
              <w:bottom w:val="single" w:sz="4" w:space="0" w:color="auto"/>
              <w:right w:val="single" w:sz="4" w:space="0" w:color="auto"/>
            </w:tcBorders>
            <w:shd w:val="clear" w:color="auto" w:fill="FFFFFF"/>
            <w:vAlign w:val="center"/>
          </w:tcPr>
          <w:p w14:paraId="6D123DE0" w14:textId="77777777" w:rsidR="00E4036C" w:rsidRPr="00BE3766" w:rsidRDefault="00E4036C" w:rsidP="009A0F59">
            <w:pPr>
              <w:rPr>
                <w:rFonts w:cstheme="minorHAnsi"/>
                <w:sz w:val="20"/>
              </w:rPr>
            </w:pPr>
          </w:p>
        </w:tc>
      </w:tr>
      <w:tr w:rsidR="00E4036C" w:rsidRPr="00BE3766" w14:paraId="78F49183" w14:textId="77777777" w:rsidTr="009A0F59">
        <w:trPr>
          <w:cantSplit/>
          <w:jc w:val="center"/>
        </w:trPr>
        <w:tc>
          <w:tcPr>
            <w:tcW w:w="2409" w:type="dxa"/>
            <w:tcBorders>
              <w:top w:val="single" w:sz="4" w:space="0" w:color="auto"/>
              <w:left w:val="single" w:sz="4" w:space="0" w:color="auto"/>
              <w:bottom w:val="single" w:sz="4" w:space="0" w:color="auto"/>
            </w:tcBorders>
            <w:shd w:val="clear" w:color="auto" w:fill="C2D69B"/>
            <w:vAlign w:val="center"/>
          </w:tcPr>
          <w:p w14:paraId="7D038A27" w14:textId="51145500" w:rsidR="00E4036C" w:rsidRPr="00BE3766" w:rsidRDefault="008F2EF2" w:rsidP="009A0F59">
            <w:pPr>
              <w:jc w:val="center"/>
              <w:rPr>
                <w:rFonts w:cstheme="minorHAnsi"/>
                <w:b/>
                <w:sz w:val="20"/>
              </w:rPr>
            </w:pPr>
            <w:r>
              <w:rPr>
                <w:rFonts w:cstheme="minorHAnsi"/>
                <w:b/>
                <w:sz w:val="20"/>
              </w:rPr>
              <w:t xml:space="preserve">Població </w:t>
            </w:r>
            <w:r w:rsidR="00E4036C" w:rsidRPr="00BE3766">
              <w:rPr>
                <w:rFonts w:cstheme="minorHAnsi"/>
                <w:b/>
                <w:sz w:val="20"/>
              </w:rPr>
              <w:t>censada:</w:t>
            </w:r>
          </w:p>
        </w:tc>
        <w:tc>
          <w:tcPr>
            <w:tcW w:w="3281" w:type="dxa"/>
            <w:tcBorders>
              <w:top w:val="single" w:sz="4" w:space="0" w:color="auto"/>
              <w:left w:val="single" w:sz="4" w:space="0" w:color="auto"/>
              <w:bottom w:val="single" w:sz="4" w:space="0" w:color="auto"/>
              <w:right w:val="single" w:sz="4" w:space="0" w:color="auto"/>
            </w:tcBorders>
            <w:shd w:val="clear" w:color="auto" w:fill="FFFFFF"/>
            <w:vAlign w:val="center"/>
          </w:tcPr>
          <w:p w14:paraId="0BD802EA" w14:textId="77777777" w:rsidR="00E4036C" w:rsidRPr="00BE3766" w:rsidRDefault="00E4036C" w:rsidP="009A0F59">
            <w:pPr>
              <w:rPr>
                <w:rFonts w:cstheme="minorHAnsi"/>
                <w:sz w:val="20"/>
              </w:rPr>
            </w:pPr>
          </w:p>
        </w:tc>
      </w:tr>
      <w:tr w:rsidR="00E4036C" w:rsidRPr="00BE3766" w14:paraId="0BB02787" w14:textId="77777777" w:rsidTr="009A0F59">
        <w:trPr>
          <w:cantSplit/>
          <w:jc w:val="center"/>
        </w:trPr>
        <w:tc>
          <w:tcPr>
            <w:tcW w:w="2409" w:type="dxa"/>
            <w:tcBorders>
              <w:top w:val="single" w:sz="4" w:space="0" w:color="auto"/>
              <w:left w:val="single" w:sz="4" w:space="0" w:color="auto"/>
            </w:tcBorders>
            <w:shd w:val="clear" w:color="auto" w:fill="C2D69B"/>
            <w:vAlign w:val="center"/>
          </w:tcPr>
          <w:p w14:paraId="597F4BDE" w14:textId="52B21803" w:rsidR="00E4036C" w:rsidRPr="00BE3766" w:rsidRDefault="008F2EF2" w:rsidP="008F2EF2">
            <w:pPr>
              <w:jc w:val="center"/>
              <w:rPr>
                <w:rFonts w:cstheme="minorHAnsi"/>
                <w:b/>
                <w:sz w:val="20"/>
              </w:rPr>
            </w:pPr>
            <w:r>
              <w:rPr>
                <w:rFonts w:cstheme="minorHAnsi"/>
                <w:b/>
                <w:sz w:val="20"/>
              </w:rPr>
              <w:t>Và</w:t>
            </w:r>
            <w:r w:rsidR="00E4036C" w:rsidRPr="00BE3766">
              <w:rPr>
                <w:rFonts w:cstheme="minorHAnsi"/>
                <w:b/>
                <w:sz w:val="20"/>
              </w:rPr>
              <w:t>ria el n</w:t>
            </w:r>
            <w:r>
              <w:rPr>
                <w:rFonts w:cstheme="minorHAnsi"/>
                <w:b/>
                <w:sz w:val="20"/>
              </w:rPr>
              <w:t>úm de població</w:t>
            </w:r>
            <w:r w:rsidR="00E4036C" w:rsidRPr="00BE3766">
              <w:rPr>
                <w:rFonts w:cstheme="minorHAnsi"/>
                <w:b/>
                <w:sz w:val="20"/>
              </w:rPr>
              <w:t>?</w:t>
            </w:r>
          </w:p>
        </w:tc>
        <w:tc>
          <w:tcPr>
            <w:tcW w:w="3281" w:type="dxa"/>
            <w:tcBorders>
              <w:top w:val="single" w:sz="4" w:space="0" w:color="auto"/>
              <w:left w:val="single" w:sz="4" w:space="0" w:color="auto"/>
              <w:bottom w:val="single" w:sz="4" w:space="0" w:color="auto"/>
              <w:right w:val="single" w:sz="4" w:space="0" w:color="auto"/>
            </w:tcBorders>
            <w:shd w:val="clear" w:color="auto" w:fill="FFFFFF"/>
            <w:vAlign w:val="center"/>
          </w:tcPr>
          <w:p w14:paraId="038E7877" w14:textId="7FEA7D7B" w:rsidR="00E4036C" w:rsidRPr="00BE3766" w:rsidRDefault="00E4036C" w:rsidP="009A0F59">
            <w:pPr>
              <w:rPr>
                <w:rFonts w:cstheme="minorHAnsi"/>
                <w:sz w:val="20"/>
              </w:rPr>
            </w:pPr>
            <w:r w:rsidRPr="00BE3766">
              <w:rPr>
                <w:rFonts w:cstheme="minorHAnsi"/>
                <w:color w:val="548DD4" w:themeColor="text2" w:themeTint="99"/>
                <w:sz w:val="20"/>
              </w:rPr>
              <w:t>S</w:t>
            </w:r>
            <w:r w:rsidR="008F2EF2">
              <w:rPr>
                <w:rFonts w:cstheme="minorHAnsi"/>
                <w:color w:val="548DD4" w:themeColor="text2" w:themeTint="99"/>
                <w:sz w:val="20"/>
              </w:rPr>
              <w:t>I</w:t>
            </w:r>
            <w:r w:rsidRPr="00BE3766">
              <w:rPr>
                <w:rFonts w:cstheme="minorHAnsi"/>
                <w:color w:val="548DD4" w:themeColor="text2" w:themeTint="99"/>
                <w:sz w:val="20"/>
              </w:rPr>
              <w:t xml:space="preserve"> / NO</w:t>
            </w:r>
          </w:p>
        </w:tc>
      </w:tr>
      <w:tr w:rsidR="00E4036C" w:rsidRPr="00BE3766" w14:paraId="477AC996" w14:textId="77777777" w:rsidTr="009A0F59">
        <w:trPr>
          <w:cantSplit/>
          <w:jc w:val="center"/>
        </w:trPr>
        <w:tc>
          <w:tcPr>
            <w:tcW w:w="2409" w:type="dxa"/>
            <w:tcBorders>
              <w:left w:val="single" w:sz="4" w:space="0" w:color="auto"/>
              <w:right w:val="single" w:sz="4" w:space="0" w:color="auto"/>
            </w:tcBorders>
            <w:shd w:val="clear" w:color="auto" w:fill="C2D69B"/>
            <w:vAlign w:val="center"/>
          </w:tcPr>
          <w:p w14:paraId="7FE925A7" w14:textId="7F6DB975" w:rsidR="00E4036C" w:rsidRPr="00BE3766" w:rsidRDefault="008F2EF2" w:rsidP="008F2EF2">
            <w:pPr>
              <w:jc w:val="center"/>
              <w:rPr>
                <w:rFonts w:cstheme="minorHAnsi"/>
                <w:b/>
                <w:sz w:val="20"/>
              </w:rPr>
            </w:pPr>
            <w:r>
              <w:rPr>
                <w:rFonts w:cstheme="minorHAnsi"/>
                <w:b/>
                <w:sz w:val="20"/>
              </w:rPr>
              <w:t>È</w:t>
            </w:r>
            <w:r w:rsidR="00E4036C" w:rsidRPr="00BE3766">
              <w:rPr>
                <w:rFonts w:cstheme="minorHAnsi"/>
                <w:b/>
                <w:sz w:val="20"/>
              </w:rPr>
              <w:t>poca de</w:t>
            </w:r>
            <w:r>
              <w:rPr>
                <w:rFonts w:cstheme="minorHAnsi"/>
                <w:b/>
                <w:sz w:val="20"/>
              </w:rPr>
              <w:t xml:space="preserve"> </w:t>
            </w:r>
            <w:r w:rsidR="00E4036C" w:rsidRPr="00BE3766">
              <w:rPr>
                <w:rFonts w:cstheme="minorHAnsi"/>
                <w:b/>
                <w:sz w:val="20"/>
              </w:rPr>
              <w:t>l</w:t>
            </w:r>
            <w:r>
              <w:rPr>
                <w:rFonts w:cstheme="minorHAnsi"/>
                <w:b/>
                <w:sz w:val="20"/>
              </w:rPr>
              <w:t>’</w:t>
            </w:r>
            <w:r w:rsidR="00E4036C" w:rsidRPr="00BE3766">
              <w:rPr>
                <w:rFonts w:cstheme="minorHAnsi"/>
                <w:b/>
                <w:sz w:val="20"/>
              </w:rPr>
              <w:t>a</w:t>
            </w:r>
            <w:r>
              <w:rPr>
                <w:rFonts w:cstheme="minorHAnsi"/>
                <w:b/>
                <w:sz w:val="20"/>
              </w:rPr>
              <w:t>ny</w:t>
            </w:r>
            <w:r w:rsidR="00E4036C" w:rsidRPr="00BE3766">
              <w:rPr>
                <w:rFonts w:cstheme="minorHAnsi"/>
                <w:b/>
                <w:sz w:val="20"/>
              </w:rPr>
              <w:t>:</w:t>
            </w:r>
          </w:p>
        </w:tc>
        <w:tc>
          <w:tcPr>
            <w:tcW w:w="3281" w:type="dxa"/>
            <w:tcBorders>
              <w:top w:val="single" w:sz="4" w:space="0" w:color="auto"/>
              <w:left w:val="single" w:sz="4" w:space="0" w:color="auto"/>
              <w:bottom w:val="single" w:sz="4" w:space="0" w:color="auto"/>
              <w:right w:val="single" w:sz="4" w:space="0" w:color="auto"/>
            </w:tcBorders>
            <w:shd w:val="clear" w:color="auto" w:fill="FFFFFF"/>
            <w:vAlign w:val="center"/>
          </w:tcPr>
          <w:p w14:paraId="2E56800A" w14:textId="77777777" w:rsidR="00E4036C" w:rsidRPr="00BE3766" w:rsidRDefault="00E4036C" w:rsidP="009A0F59">
            <w:pPr>
              <w:rPr>
                <w:rFonts w:cstheme="minorHAnsi"/>
                <w:color w:val="548DD4" w:themeColor="text2" w:themeTint="99"/>
                <w:sz w:val="20"/>
              </w:rPr>
            </w:pPr>
          </w:p>
        </w:tc>
      </w:tr>
      <w:tr w:rsidR="00E4036C" w:rsidRPr="00BE3766" w14:paraId="650297FA" w14:textId="77777777" w:rsidTr="009A0F59">
        <w:trPr>
          <w:cantSplit/>
          <w:jc w:val="center"/>
        </w:trPr>
        <w:tc>
          <w:tcPr>
            <w:tcW w:w="2409" w:type="dxa"/>
            <w:tcBorders>
              <w:left w:val="single" w:sz="4" w:space="0" w:color="auto"/>
              <w:bottom w:val="single" w:sz="4" w:space="0" w:color="auto"/>
            </w:tcBorders>
            <w:shd w:val="clear" w:color="auto" w:fill="C2D69B"/>
            <w:vAlign w:val="center"/>
          </w:tcPr>
          <w:p w14:paraId="4C94640C" w14:textId="7AAB078B" w:rsidR="00E4036C" w:rsidRPr="00BE3766" w:rsidRDefault="00E4036C" w:rsidP="009A0F59">
            <w:pPr>
              <w:jc w:val="center"/>
              <w:rPr>
                <w:rFonts w:cstheme="minorHAnsi"/>
                <w:b/>
                <w:sz w:val="20"/>
              </w:rPr>
            </w:pPr>
            <w:r w:rsidRPr="00BE3766">
              <w:rPr>
                <w:rFonts w:cstheme="minorHAnsi"/>
                <w:b/>
                <w:sz w:val="20"/>
              </w:rPr>
              <w:t>Pob</w:t>
            </w:r>
            <w:r w:rsidR="008F2EF2">
              <w:rPr>
                <w:rFonts w:cstheme="minorHAnsi"/>
                <w:b/>
                <w:sz w:val="20"/>
              </w:rPr>
              <w:t>lació</w:t>
            </w:r>
            <w:r w:rsidRPr="00BE3766">
              <w:rPr>
                <w:rFonts w:cstheme="minorHAnsi"/>
                <w:b/>
                <w:sz w:val="20"/>
              </w:rPr>
              <w:t xml:space="preserve"> estacional (aprox.)</w:t>
            </w:r>
          </w:p>
        </w:tc>
        <w:tc>
          <w:tcPr>
            <w:tcW w:w="3281" w:type="dxa"/>
            <w:tcBorders>
              <w:top w:val="single" w:sz="4" w:space="0" w:color="auto"/>
              <w:left w:val="single" w:sz="4" w:space="0" w:color="auto"/>
              <w:bottom w:val="single" w:sz="4" w:space="0" w:color="auto"/>
              <w:right w:val="single" w:sz="4" w:space="0" w:color="auto"/>
            </w:tcBorders>
            <w:shd w:val="clear" w:color="auto" w:fill="FFFFFF"/>
            <w:vAlign w:val="center"/>
          </w:tcPr>
          <w:p w14:paraId="73CEF10E" w14:textId="5D7AF77A" w:rsidR="00E4036C" w:rsidRPr="00BE3766" w:rsidRDefault="008F2EF2" w:rsidP="009A0F59">
            <w:pPr>
              <w:rPr>
                <w:rFonts w:cstheme="minorHAnsi"/>
                <w:color w:val="548DD4" w:themeColor="text2" w:themeTint="99"/>
                <w:sz w:val="20"/>
              </w:rPr>
            </w:pPr>
            <w:r w:rsidRPr="008F2EF2">
              <w:rPr>
                <w:rFonts w:cstheme="minorHAnsi"/>
                <w:color w:val="548DD4" w:themeColor="text2" w:themeTint="99"/>
                <w:sz w:val="20"/>
              </w:rPr>
              <w:t>Indicar valor estimat i completar informació detallada en l'apartat 2.2.4</w:t>
            </w:r>
          </w:p>
        </w:tc>
      </w:tr>
    </w:tbl>
    <w:p w14:paraId="565ABDDC" w14:textId="5D56459A" w:rsidR="00E4036C" w:rsidRDefault="008F2EF2" w:rsidP="00E4036C">
      <w:pPr>
        <w:pStyle w:val="notasaclaratorias"/>
      </w:pPr>
      <w:r w:rsidRPr="008F2EF2">
        <w:t>Apartat referit al conjunt del municipi. La població estacional es referix a l'increment de població que es puga produir en el terme municipal a l'estiu i/o altres períodes de l'any. Si no es tenen dades concretes, s'haurà d'indicar una aproximació del núm. d'habitants en l'època de major increment que permeta conéixer el volum de població en cas d'una emergència (esta aproximació es pot realitzar a partir del núm. d'habitatges de cada nucli habitat)</w:t>
      </w:r>
    </w:p>
    <w:p w14:paraId="467AC1D2" w14:textId="77777777" w:rsidR="008F2EF2" w:rsidRPr="008F2EF2" w:rsidRDefault="008F2EF2" w:rsidP="008F2EF2"/>
    <w:p w14:paraId="72327450" w14:textId="2F43213D" w:rsidR="00E4036C" w:rsidRDefault="00E4036C" w:rsidP="00E4036C">
      <w:pPr>
        <w:pStyle w:val="Ttulo3"/>
      </w:pPr>
      <w:bookmarkStart w:id="36" w:name="_Hlk97805675"/>
      <w:bookmarkStart w:id="37" w:name="_Toc161141742"/>
      <w:r>
        <w:t>2.2</w:t>
      </w:r>
      <w:r w:rsidR="00F16FC5">
        <w:t>.1.</w:t>
      </w:r>
      <w:r w:rsidR="00F16FC5">
        <w:tab/>
        <w:t>Nuclis habitats</w:t>
      </w:r>
      <w:bookmarkEnd w:id="37"/>
    </w:p>
    <w:p w14:paraId="14A527A3" w14:textId="77777777" w:rsidR="00E4036C" w:rsidRPr="001628A7" w:rsidRDefault="00E4036C" w:rsidP="00E4036C"/>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9"/>
        <w:gridCol w:w="1145"/>
        <w:gridCol w:w="1670"/>
        <w:gridCol w:w="1615"/>
        <w:gridCol w:w="1537"/>
        <w:gridCol w:w="1349"/>
      </w:tblGrid>
      <w:tr w:rsidR="00F16FC5" w:rsidRPr="00BE3766" w14:paraId="21725D02" w14:textId="77777777" w:rsidTr="009A0F59">
        <w:trPr>
          <w:jc w:val="center"/>
        </w:trPr>
        <w:tc>
          <w:tcPr>
            <w:tcW w:w="2539" w:type="dxa"/>
            <w:tcBorders>
              <w:bottom w:val="single" w:sz="4" w:space="0" w:color="000000"/>
            </w:tcBorders>
            <w:shd w:val="clear" w:color="auto" w:fill="C2D69B"/>
            <w:vAlign w:val="center"/>
          </w:tcPr>
          <w:p w14:paraId="1621D553" w14:textId="77777777" w:rsidR="00F16FC5" w:rsidRPr="00A46F6C" w:rsidRDefault="00F16FC5" w:rsidP="00F16FC5">
            <w:pPr>
              <w:jc w:val="center"/>
              <w:rPr>
                <w:rFonts w:cstheme="minorHAnsi"/>
                <w:b/>
                <w:sz w:val="20"/>
                <w:lang w:val="ca-ES"/>
              </w:rPr>
            </w:pPr>
            <w:bookmarkStart w:id="38" w:name="_Hlk96682312"/>
            <w:bookmarkEnd w:id="36"/>
            <w:r w:rsidRPr="00A46F6C">
              <w:rPr>
                <w:rFonts w:cstheme="minorHAnsi"/>
                <w:b/>
                <w:sz w:val="20"/>
                <w:lang w:val="ca-ES"/>
              </w:rPr>
              <w:t xml:space="preserve">Nom del nucli / </w:t>
            </w:r>
          </w:p>
          <w:p w14:paraId="382807F9" w14:textId="2B01829B" w:rsidR="00F16FC5" w:rsidRPr="00BE3766" w:rsidRDefault="00F16FC5" w:rsidP="00F16FC5">
            <w:pPr>
              <w:jc w:val="center"/>
              <w:rPr>
                <w:rFonts w:cstheme="minorHAnsi"/>
                <w:b/>
                <w:sz w:val="20"/>
              </w:rPr>
            </w:pPr>
            <w:r w:rsidRPr="00A46F6C">
              <w:rPr>
                <w:rFonts w:cstheme="minorHAnsi"/>
                <w:b/>
                <w:sz w:val="20"/>
                <w:lang w:val="ca-ES"/>
              </w:rPr>
              <w:t>barri o sector</w:t>
            </w:r>
          </w:p>
        </w:tc>
        <w:tc>
          <w:tcPr>
            <w:tcW w:w="1145" w:type="dxa"/>
            <w:tcBorders>
              <w:bottom w:val="single" w:sz="4" w:space="0" w:color="000000"/>
            </w:tcBorders>
            <w:shd w:val="clear" w:color="auto" w:fill="C2D69B"/>
            <w:vAlign w:val="center"/>
          </w:tcPr>
          <w:p w14:paraId="72C6A329" w14:textId="30A2613D" w:rsidR="00F16FC5" w:rsidRPr="00BE3766" w:rsidRDefault="00F16FC5" w:rsidP="00F16FC5">
            <w:pPr>
              <w:jc w:val="center"/>
              <w:rPr>
                <w:rFonts w:cstheme="minorHAnsi"/>
                <w:b/>
                <w:sz w:val="20"/>
              </w:rPr>
            </w:pPr>
            <w:r w:rsidRPr="00A46F6C">
              <w:rPr>
                <w:rFonts w:cstheme="minorHAnsi"/>
                <w:b/>
                <w:sz w:val="20"/>
                <w:lang w:val="ca-ES"/>
              </w:rPr>
              <w:t>Població censada</w:t>
            </w:r>
          </w:p>
        </w:tc>
        <w:tc>
          <w:tcPr>
            <w:tcW w:w="1670" w:type="dxa"/>
            <w:tcBorders>
              <w:bottom w:val="single" w:sz="4" w:space="0" w:color="000000"/>
            </w:tcBorders>
            <w:shd w:val="clear" w:color="auto" w:fill="C2D69B"/>
            <w:vAlign w:val="center"/>
          </w:tcPr>
          <w:p w14:paraId="496E5594" w14:textId="229D65EB" w:rsidR="00F16FC5" w:rsidRPr="00BE3766" w:rsidRDefault="00F16FC5" w:rsidP="00F16FC5">
            <w:pPr>
              <w:jc w:val="center"/>
              <w:rPr>
                <w:rFonts w:cstheme="minorHAnsi"/>
                <w:b/>
                <w:sz w:val="20"/>
              </w:rPr>
            </w:pPr>
            <w:r w:rsidRPr="00A46F6C">
              <w:rPr>
                <w:rFonts w:cstheme="minorHAnsi"/>
                <w:b/>
                <w:sz w:val="20"/>
                <w:lang w:val="ca-ES"/>
              </w:rPr>
              <w:t>Població estacional</w:t>
            </w:r>
          </w:p>
        </w:tc>
        <w:tc>
          <w:tcPr>
            <w:tcW w:w="1615" w:type="dxa"/>
            <w:tcBorders>
              <w:bottom w:val="single" w:sz="4" w:space="0" w:color="000000"/>
            </w:tcBorders>
            <w:shd w:val="clear" w:color="auto" w:fill="C2D69B"/>
            <w:vAlign w:val="center"/>
          </w:tcPr>
          <w:p w14:paraId="28D5E802" w14:textId="59C92834" w:rsidR="00F16FC5" w:rsidRPr="00BE3766" w:rsidRDefault="00F16FC5" w:rsidP="00F16FC5">
            <w:pPr>
              <w:jc w:val="center"/>
              <w:rPr>
                <w:rFonts w:cstheme="minorHAnsi"/>
                <w:b/>
                <w:sz w:val="20"/>
              </w:rPr>
            </w:pPr>
            <w:r w:rsidRPr="00A46F6C">
              <w:rPr>
                <w:rFonts w:cstheme="minorHAnsi"/>
                <w:b/>
                <w:sz w:val="20"/>
                <w:lang w:val="ca-ES"/>
              </w:rPr>
              <w:t>Principals vies d'accés</w:t>
            </w:r>
          </w:p>
        </w:tc>
        <w:tc>
          <w:tcPr>
            <w:tcW w:w="1537" w:type="dxa"/>
            <w:tcBorders>
              <w:bottom w:val="single" w:sz="4" w:space="0" w:color="000000"/>
            </w:tcBorders>
            <w:shd w:val="clear" w:color="auto" w:fill="C2D69B"/>
          </w:tcPr>
          <w:p w14:paraId="31325504" w14:textId="5BE04EF3" w:rsidR="00F16FC5" w:rsidRPr="00BE3766" w:rsidRDefault="00F16FC5" w:rsidP="00F16FC5">
            <w:pPr>
              <w:jc w:val="center"/>
              <w:rPr>
                <w:rFonts w:cstheme="minorHAnsi"/>
                <w:b/>
                <w:sz w:val="20"/>
              </w:rPr>
            </w:pPr>
            <w:r w:rsidRPr="00A46F6C">
              <w:rPr>
                <w:rFonts w:cstheme="minorHAnsi"/>
                <w:b/>
                <w:sz w:val="20"/>
                <w:lang w:val="ca-ES"/>
              </w:rPr>
              <w:t>Distància al nucli urbà principal</w:t>
            </w:r>
          </w:p>
        </w:tc>
        <w:tc>
          <w:tcPr>
            <w:tcW w:w="1349" w:type="dxa"/>
            <w:tcBorders>
              <w:bottom w:val="single" w:sz="4" w:space="0" w:color="000000"/>
            </w:tcBorders>
            <w:shd w:val="clear" w:color="auto" w:fill="C2D69B"/>
          </w:tcPr>
          <w:p w14:paraId="72F44E72" w14:textId="3B747A8D" w:rsidR="00F16FC5" w:rsidRPr="00BE3766" w:rsidRDefault="00F16FC5" w:rsidP="00F16FC5">
            <w:pPr>
              <w:jc w:val="center"/>
              <w:rPr>
                <w:rFonts w:cstheme="minorHAnsi"/>
                <w:b/>
                <w:sz w:val="20"/>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E4036C" w:rsidRPr="00BE3766" w14:paraId="492DA567" w14:textId="77777777" w:rsidTr="009A0F59">
        <w:trPr>
          <w:jc w:val="center"/>
        </w:trPr>
        <w:tc>
          <w:tcPr>
            <w:tcW w:w="2539" w:type="dxa"/>
            <w:shd w:val="clear" w:color="auto" w:fill="FFFFFF"/>
          </w:tcPr>
          <w:p w14:paraId="3B66D74A" w14:textId="77777777" w:rsidR="00E4036C" w:rsidRPr="00BE3766" w:rsidRDefault="00E4036C" w:rsidP="009A0F59">
            <w:pPr>
              <w:rPr>
                <w:rFonts w:cstheme="minorHAnsi"/>
                <w:sz w:val="20"/>
              </w:rPr>
            </w:pPr>
          </w:p>
        </w:tc>
        <w:tc>
          <w:tcPr>
            <w:tcW w:w="1145" w:type="dxa"/>
            <w:shd w:val="clear" w:color="auto" w:fill="FFFFFF"/>
          </w:tcPr>
          <w:p w14:paraId="735E093F" w14:textId="77777777" w:rsidR="00E4036C" w:rsidRPr="00BE3766" w:rsidRDefault="00E4036C" w:rsidP="009A0F59">
            <w:pPr>
              <w:rPr>
                <w:rFonts w:cstheme="minorHAnsi"/>
                <w:sz w:val="20"/>
              </w:rPr>
            </w:pPr>
          </w:p>
        </w:tc>
        <w:tc>
          <w:tcPr>
            <w:tcW w:w="1670" w:type="dxa"/>
            <w:shd w:val="clear" w:color="auto" w:fill="FFFFFF"/>
          </w:tcPr>
          <w:p w14:paraId="7995AE25" w14:textId="77777777" w:rsidR="00E4036C" w:rsidRPr="00BE3766" w:rsidRDefault="00E4036C" w:rsidP="009A0F59">
            <w:pPr>
              <w:rPr>
                <w:rFonts w:cstheme="minorHAnsi"/>
                <w:sz w:val="20"/>
              </w:rPr>
            </w:pPr>
          </w:p>
        </w:tc>
        <w:tc>
          <w:tcPr>
            <w:tcW w:w="1615" w:type="dxa"/>
            <w:shd w:val="clear" w:color="auto" w:fill="FFFFFF"/>
          </w:tcPr>
          <w:p w14:paraId="7E46AFCF" w14:textId="77777777" w:rsidR="00E4036C" w:rsidRPr="00BE3766" w:rsidRDefault="00E4036C" w:rsidP="009A0F59">
            <w:pPr>
              <w:rPr>
                <w:rFonts w:cstheme="minorHAnsi"/>
                <w:sz w:val="20"/>
              </w:rPr>
            </w:pPr>
          </w:p>
        </w:tc>
        <w:tc>
          <w:tcPr>
            <w:tcW w:w="1537" w:type="dxa"/>
            <w:shd w:val="clear" w:color="auto" w:fill="FFFFFF"/>
          </w:tcPr>
          <w:p w14:paraId="78D38777" w14:textId="77777777" w:rsidR="00E4036C" w:rsidRPr="00BE3766" w:rsidRDefault="00E4036C" w:rsidP="009A0F59">
            <w:pPr>
              <w:rPr>
                <w:rFonts w:cstheme="minorHAnsi"/>
                <w:sz w:val="20"/>
              </w:rPr>
            </w:pPr>
          </w:p>
        </w:tc>
        <w:tc>
          <w:tcPr>
            <w:tcW w:w="1349" w:type="dxa"/>
            <w:shd w:val="clear" w:color="auto" w:fill="FFFFFF"/>
          </w:tcPr>
          <w:p w14:paraId="6600D664" w14:textId="77777777" w:rsidR="00E4036C" w:rsidRPr="00BE3766" w:rsidRDefault="00E4036C" w:rsidP="009A0F59">
            <w:pPr>
              <w:rPr>
                <w:rFonts w:cstheme="minorHAnsi"/>
                <w:sz w:val="20"/>
              </w:rPr>
            </w:pPr>
          </w:p>
        </w:tc>
      </w:tr>
      <w:tr w:rsidR="00E4036C" w:rsidRPr="00BE3766" w14:paraId="3729A166" w14:textId="77777777" w:rsidTr="009A0F59">
        <w:trPr>
          <w:jc w:val="center"/>
        </w:trPr>
        <w:tc>
          <w:tcPr>
            <w:tcW w:w="2539" w:type="dxa"/>
            <w:shd w:val="clear" w:color="auto" w:fill="FFFFFF"/>
          </w:tcPr>
          <w:p w14:paraId="772F298C" w14:textId="77777777" w:rsidR="00E4036C" w:rsidRPr="00BE3766" w:rsidRDefault="00E4036C" w:rsidP="009A0F59">
            <w:pPr>
              <w:rPr>
                <w:rFonts w:cstheme="minorHAnsi"/>
                <w:sz w:val="20"/>
              </w:rPr>
            </w:pPr>
          </w:p>
        </w:tc>
        <w:tc>
          <w:tcPr>
            <w:tcW w:w="1145" w:type="dxa"/>
            <w:shd w:val="clear" w:color="auto" w:fill="FFFFFF"/>
          </w:tcPr>
          <w:p w14:paraId="6759C47C" w14:textId="77777777" w:rsidR="00E4036C" w:rsidRPr="00BE3766" w:rsidRDefault="00E4036C" w:rsidP="009A0F59">
            <w:pPr>
              <w:rPr>
                <w:rFonts w:cstheme="minorHAnsi"/>
                <w:sz w:val="20"/>
              </w:rPr>
            </w:pPr>
          </w:p>
        </w:tc>
        <w:tc>
          <w:tcPr>
            <w:tcW w:w="1670" w:type="dxa"/>
            <w:shd w:val="clear" w:color="auto" w:fill="FFFFFF"/>
          </w:tcPr>
          <w:p w14:paraId="79D3C726" w14:textId="77777777" w:rsidR="00E4036C" w:rsidRPr="00BE3766" w:rsidRDefault="00E4036C" w:rsidP="009A0F59">
            <w:pPr>
              <w:rPr>
                <w:rFonts w:cstheme="minorHAnsi"/>
                <w:sz w:val="20"/>
              </w:rPr>
            </w:pPr>
          </w:p>
        </w:tc>
        <w:tc>
          <w:tcPr>
            <w:tcW w:w="1615" w:type="dxa"/>
            <w:shd w:val="clear" w:color="auto" w:fill="FFFFFF"/>
          </w:tcPr>
          <w:p w14:paraId="4C8BF18B" w14:textId="77777777" w:rsidR="00E4036C" w:rsidRPr="00BE3766" w:rsidRDefault="00E4036C" w:rsidP="009A0F59">
            <w:pPr>
              <w:rPr>
                <w:rFonts w:cstheme="minorHAnsi"/>
                <w:sz w:val="20"/>
              </w:rPr>
            </w:pPr>
          </w:p>
        </w:tc>
        <w:tc>
          <w:tcPr>
            <w:tcW w:w="1537" w:type="dxa"/>
            <w:shd w:val="clear" w:color="auto" w:fill="FFFFFF"/>
          </w:tcPr>
          <w:p w14:paraId="2FBE3B56" w14:textId="77777777" w:rsidR="00E4036C" w:rsidRPr="00BE3766" w:rsidRDefault="00E4036C" w:rsidP="009A0F59">
            <w:pPr>
              <w:rPr>
                <w:rFonts w:cstheme="minorHAnsi"/>
                <w:sz w:val="20"/>
              </w:rPr>
            </w:pPr>
          </w:p>
        </w:tc>
        <w:tc>
          <w:tcPr>
            <w:tcW w:w="1349" w:type="dxa"/>
            <w:shd w:val="clear" w:color="auto" w:fill="FFFFFF"/>
          </w:tcPr>
          <w:p w14:paraId="2FF723EA" w14:textId="77777777" w:rsidR="00E4036C" w:rsidRPr="00BE3766" w:rsidRDefault="00E4036C" w:rsidP="009A0F59">
            <w:pPr>
              <w:rPr>
                <w:rFonts w:cstheme="minorHAnsi"/>
                <w:sz w:val="20"/>
              </w:rPr>
            </w:pPr>
          </w:p>
        </w:tc>
      </w:tr>
      <w:tr w:rsidR="00E4036C" w:rsidRPr="00BE3766" w14:paraId="12B4C790" w14:textId="77777777" w:rsidTr="009A0F59">
        <w:trPr>
          <w:jc w:val="center"/>
        </w:trPr>
        <w:tc>
          <w:tcPr>
            <w:tcW w:w="2539" w:type="dxa"/>
            <w:shd w:val="clear" w:color="auto" w:fill="FFFFFF"/>
          </w:tcPr>
          <w:p w14:paraId="53219447" w14:textId="77777777" w:rsidR="00E4036C" w:rsidRPr="00BE3766" w:rsidRDefault="00E4036C" w:rsidP="009A0F59">
            <w:pPr>
              <w:rPr>
                <w:rFonts w:cstheme="minorHAnsi"/>
                <w:sz w:val="20"/>
              </w:rPr>
            </w:pPr>
          </w:p>
        </w:tc>
        <w:tc>
          <w:tcPr>
            <w:tcW w:w="1145" w:type="dxa"/>
            <w:shd w:val="clear" w:color="auto" w:fill="FFFFFF"/>
          </w:tcPr>
          <w:p w14:paraId="4A4259E9" w14:textId="77777777" w:rsidR="00E4036C" w:rsidRPr="00BE3766" w:rsidRDefault="00E4036C" w:rsidP="009A0F59">
            <w:pPr>
              <w:rPr>
                <w:rFonts w:cstheme="minorHAnsi"/>
                <w:sz w:val="20"/>
              </w:rPr>
            </w:pPr>
          </w:p>
        </w:tc>
        <w:tc>
          <w:tcPr>
            <w:tcW w:w="1670" w:type="dxa"/>
            <w:shd w:val="clear" w:color="auto" w:fill="FFFFFF"/>
          </w:tcPr>
          <w:p w14:paraId="6E800B9F" w14:textId="77777777" w:rsidR="00E4036C" w:rsidRPr="00BE3766" w:rsidRDefault="00E4036C" w:rsidP="009A0F59">
            <w:pPr>
              <w:rPr>
                <w:rFonts w:cstheme="minorHAnsi"/>
                <w:sz w:val="20"/>
              </w:rPr>
            </w:pPr>
          </w:p>
        </w:tc>
        <w:tc>
          <w:tcPr>
            <w:tcW w:w="1615" w:type="dxa"/>
            <w:shd w:val="clear" w:color="auto" w:fill="FFFFFF"/>
          </w:tcPr>
          <w:p w14:paraId="414AB3A5" w14:textId="77777777" w:rsidR="00E4036C" w:rsidRPr="00BE3766" w:rsidRDefault="00E4036C" w:rsidP="009A0F59">
            <w:pPr>
              <w:rPr>
                <w:rFonts w:cstheme="minorHAnsi"/>
                <w:sz w:val="20"/>
              </w:rPr>
            </w:pPr>
          </w:p>
        </w:tc>
        <w:tc>
          <w:tcPr>
            <w:tcW w:w="1537" w:type="dxa"/>
            <w:shd w:val="clear" w:color="auto" w:fill="FFFFFF"/>
          </w:tcPr>
          <w:p w14:paraId="69DA9589" w14:textId="77777777" w:rsidR="00E4036C" w:rsidRPr="00BE3766" w:rsidRDefault="00E4036C" w:rsidP="009A0F59">
            <w:pPr>
              <w:rPr>
                <w:rFonts w:cstheme="minorHAnsi"/>
                <w:sz w:val="20"/>
              </w:rPr>
            </w:pPr>
          </w:p>
        </w:tc>
        <w:tc>
          <w:tcPr>
            <w:tcW w:w="1349" w:type="dxa"/>
            <w:shd w:val="clear" w:color="auto" w:fill="FFFFFF"/>
          </w:tcPr>
          <w:p w14:paraId="01A78563" w14:textId="77777777" w:rsidR="00E4036C" w:rsidRPr="00BE3766" w:rsidRDefault="00E4036C" w:rsidP="009A0F59">
            <w:pPr>
              <w:rPr>
                <w:rFonts w:cstheme="minorHAnsi"/>
                <w:sz w:val="20"/>
              </w:rPr>
            </w:pPr>
          </w:p>
        </w:tc>
      </w:tr>
      <w:tr w:rsidR="00E4036C" w:rsidRPr="00BE3766" w14:paraId="0CE248E1" w14:textId="77777777" w:rsidTr="009A0F59">
        <w:trPr>
          <w:jc w:val="center"/>
        </w:trPr>
        <w:tc>
          <w:tcPr>
            <w:tcW w:w="2539" w:type="dxa"/>
            <w:shd w:val="clear" w:color="auto" w:fill="FFFFFF"/>
          </w:tcPr>
          <w:p w14:paraId="3C589351" w14:textId="77777777" w:rsidR="00E4036C" w:rsidRPr="00BE3766" w:rsidRDefault="00E4036C" w:rsidP="009A0F59">
            <w:pPr>
              <w:rPr>
                <w:rFonts w:cstheme="minorHAnsi"/>
                <w:sz w:val="20"/>
              </w:rPr>
            </w:pPr>
          </w:p>
        </w:tc>
        <w:tc>
          <w:tcPr>
            <w:tcW w:w="1145" w:type="dxa"/>
            <w:shd w:val="clear" w:color="auto" w:fill="FFFFFF"/>
          </w:tcPr>
          <w:p w14:paraId="2D184BA7" w14:textId="77777777" w:rsidR="00E4036C" w:rsidRPr="00BE3766" w:rsidRDefault="00E4036C" w:rsidP="009A0F59">
            <w:pPr>
              <w:rPr>
                <w:rFonts w:cstheme="minorHAnsi"/>
                <w:sz w:val="20"/>
              </w:rPr>
            </w:pPr>
          </w:p>
        </w:tc>
        <w:tc>
          <w:tcPr>
            <w:tcW w:w="1670" w:type="dxa"/>
            <w:shd w:val="clear" w:color="auto" w:fill="FFFFFF"/>
          </w:tcPr>
          <w:p w14:paraId="181B10E6" w14:textId="77777777" w:rsidR="00E4036C" w:rsidRPr="00BE3766" w:rsidRDefault="00E4036C" w:rsidP="009A0F59">
            <w:pPr>
              <w:rPr>
                <w:rFonts w:cstheme="minorHAnsi"/>
                <w:sz w:val="20"/>
              </w:rPr>
            </w:pPr>
          </w:p>
        </w:tc>
        <w:tc>
          <w:tcPr>
            <w:tcW w:w="1615" w:type="dxa"/>
            <w:shd w:val="clear" w:color="auto" w:fill="FFFFFF"/>
          </w:tcPr>
          <w:p w14:paraId="6164091D" w14:textId="77777777" w:rsidR="00E4036C" w:rsidRPr="00BE3766" w:rsidRDefault="00E4036C" w:rsidP="009A0F59">
            <w:pPr>
              <w:rPr>
                <w:rFonts w:cstheme="minorHAnsi"/>
                <w:sz w:val="20"/>
              </w:rPr>
            </w:pPr>
          </w:p>
        </w:tc>
        <w:tc>
          <w:tcPr>
            <w:tcW w:w="1537" w:type="dxa"/>
            <w:shd w:val="clear" w:color="auto" w:fill="FFFFFF"/>
          </w:tcPr>
          <w:p w14:paraId="55BE9B44" w14:textId="77777777" w:rsidR="00E4036C" w:rsidRPr="00BE3766" w:rsidRDefault="00E4036C" w:rsidP="009A0F59">
            <w:pPr>
              <w:rPr>
                <w:rFonts w:cstheme="minorHAnsi"/>
                <w:sz w:val="20"/>
              </w:rPr>
            </w:pPr>
          </w:p>
        </w:tc>
        <w:tc>
          <w:tcPr>
            <w:tcW w:w="1349" w:type="dxa"/>
            <w:shd w:val="clear" w:color="auto" w:fill="FFFFFF"/>
          </w:tcPr>
          <w:p w14:paraId="0C57519A" w14:textId="77777777" w:rsidR="00E4036C" w:rsidRPr="00BE3766" w:rsidRDefault="00E4036C" w:rsidP="009A0F59">
            <w:pPr>
              <w:rPr>
                <w:rFonts w:cstheme="minorHAnsi"/>
                <w:sz w:val="20"/>
              </w:rPr>
            </w:pPr>
          </w:p>
        </w:tc>
      </w:tr>
      <w:tr w:rsidR="00E4036C" w:rsidRPr="00BE3766" w14:paraId="44633646" w14:textId="77777777" w:rsidTr="009A0F59">
        <w:trPr>
          <w:jc w:val="center"/>
        </w:trPr>
        <w:tc>
          <w:tcPr>
            <w:tcW w:w="2539" w:type="dxa"/>
            <w:shd w:val="clear" w:color="auto" w:fill="FFFFFF"/>
          </w:tcPr>
          <w:p w14:paraId="6012A199" w14:textId="77777777" w:rsidR="00E4036C" w:rsidRPr="00BE3766" w:rsidRDefault="00E4036C" w:rsidP="009A0F59">
            <w:pPr>
              <w:rPr>
                <w:rFonts w:cstheme="minorHAnsi"/>
                <w:sz w:val="20"/>
              </w:rPr>
            </w:pPr>
          </w:p>
        </w:tc>
        <w:tc>
          <w:tcPr>
            <w:tcW w:w="1145" w:type="dxa"/>
            <w:shd w:val="clear" w:color="auto" w:fill="FFFFFF"/>
          </w:tcPr>
          <w:p w14:paraId="45CE5DD2" w14:textId="77777777" w:rsidR="00E4036C" w:rsidRPr="00BE3766" w:rsidRDefault="00E4036C" w:rsidP="009A0F59">
            <w:pPr>
              <w:rPr>
                <w:rFonts w:cstheme="minorHAnsi"/>
                <w:sz w:val="20"/>
              </w:rPr>
            </w:pPr>
          </w:p>
        </w:tc>
        <w:tc>
          <w:tcPr>
            <w:tcW w:w="1670" w:type="dxa"/>
            <w:shd w:val="clear" w:color="auto" w:fill="FFFFFF"/>
          </w:tcPr>
          <w:p w14:paraId="18F22911" w14:textId="77777777" w:rsidR="00E4036C" w:rsidRPr="00BE3766" w:rsidRDefault="00E4036C" w:rsidP="009A0F59">
            <w:pPr>
              <w:rPr>
                <w:rFonts w:cstheme="minorHAnsi"/>
                <w:sz w:val="20"/>
              </w:rPr>
            </w:pPr>
          </w:p>
        </w:tc>
        <w:tc>
          <w:tcPr>
            <w:tcW w:w="1615" w:type="dxa"/>
            <w:shd w:val="clear" w:color="auto" w:fill="FFFFFF"/>
          </w:tcPr>
          <w:p w14:paraId="1D1E3A9C" w14:textId="77777777" w:rsidR="00E4036C" w:rsidRPr="00BE3766" w:rsidRDefault="00E4036C" w:rsidP="009A0F59">
            <w:pPr>
              <w:rPr>
                <w:rFonts w:cstheme="minorHAnsi"/>
                <w:sz w:val="20"/>
              </w:rPr>
            </w:pPr>
          </w:p>
        </w:tc>
        <w:tc>
          <w:tcPr>
            <w:tcW w:w="1537" w:type="dxa"/>
            <w:shd w:val="clear" w:color="auto" w:fill="FFFFFF"/>
          </w:tcPr>
          <w:p w14:paraId="2BBB2673" w14:textId="77777777" w:rsidR="00E4036C" w:rsidRPr="00BE3766" w:rsidRDefault="00E4036C" w:rsidP="009A0F59">
            <w:pPr>
              <w:rPr>
                <w:rFonts w:cstheme="minorHAnsi"/>
                <w:sz w:val="20"/>
              </w:rPr>
            </w:pPr>
          </w:p>
        </w:tc>
        <w:tc>
          <w:tcPr>
            <w:tcW w:w="1349" w:type="dxa"/>
            <w:shd w:val="clear" w:color="auto" w:fill="FFFFFF"/>
          </w:tcPr>
          <w:p w14:paraId="45BED0F6" w14:textId="77777777" w:rsidR="00E4036C" w:rsidRPr="00BE3766" w:rsidRDefault="00E4036C" w:rsidP="009A0F59">
            <w:pPr>
              <w:rPr>
                <w:rFonts w:cstheme="minorHAnsi"/>
                <w:sz w:val="20"/>
              </w:rPr>
            </w:pPr>
          </w:p>
        </w:tc>
      </w:tr>
      <w:bookmarkEnd w:id="38"/>
    </w:tbl>
    <w:p w14:paraId="2D25EB28" w14:textId="77777777" w:rsidR="00E4036C" w:rsidRPr="00BE3766" w:rsidRDefault="00E4036C" w:rsidP="00E4036C">
      <w:pPr>
        <w:rPr>
          <w:rFonts w:cstheme="minorHAnsi"/>
        </w:rPr>
      </w:pPr>
    </w:p>
    <w:p w14:paraId="64BB66F3" w14:textId="77777777" w:rsidR="00F16FC5" w:rsidRPr="00A46F6C" w:rsidRDefault="00F16FC5" w:rsidP="00F16FC5">
      <w:pPr>
        <w:pStyle w:val="Subttulo"/>
        <w:rPr>
          <w:rFonts w:asciiTheme="minorHAnsi" w:hAnsiTheme="minorHAnsi" w:cstheme="minorHAnsi"/>
          <w:lang w:val="ca-ES"/>
        </w:rPr>
      </w:pPr>
      <w:bookmarkStart w:id="39" w:name="_Hlk96682255"/>
      <w:bookmarkStart w:id="40" w:name="_Hlk96683648"/>
      <w:r w:rsidRPr="00A46F6C">
        <w:rPr>
          <w:rFonts w:asciiTheme="minorHAnsi" w:hAnsiTheme="minorHAnsi" w:cstheme="minorHAnsi"/>
          <w:lang w:val="ca-ES"/>
        </w:rPr>
        <w:t xml:space="preserve">En aquest apartat s'han d'incloure i diferenciar </w:t>
      </w:r>
      <w:r w:rsidRPr="00A46F6C">
        <w:rPr>
          <w:rFonts w:asciiTheme="minorHAnsi" w:hAnsiTheme="minorHAnsi" w:cstheme="minorHAnsi"/>
          <w:b/>
          <w:bCs/>
          <w:lang w:val="ca-ES"/>
        </w:rPr>
        <w:t>TOTS els nuclis habitats del municipi</w:t>
      </w:r>
      <w:r w:rsidRPr="00A46F6C">
        <w:rPr>
          <w:rFonts w:asciiTheme="minorHAnsi" w:hAnsiTheme="minorHAnsi" w:cstheme="minorHAnsi"/>
          <w:lang w:val="ca-ES"/>
        </w:rPr>
        <w:t>:  nuclis urbans, pedanies, urbanitzacions, agrupacions d'habitatges en sòl no urbanitzable, masies, etc. i completar les dades sol·licitades. En aquells casos que l'ajuntament no dispose de dades oficials (ex. els nuclis d'habitatges en sòl no urbanitzable) l'equip redactor del pla haurà de completar les dades mitjançant el treball de camp, indicant el núm. d'habitatges existents i la població aproximada.</w:t>
      </w:r>
    </w:p>
    <w:bookmarkEnd w:id="40"/>
    <w:p w14:paraId="046952CC" w14:textId="77777777" w:rsidR="00F16FC5" w:rsidRPr="00A46F6C" w:rsidRDefault="00F16FC5" w:rsidP="00F16FC5">
      <w:pPr>
        <w:pStyle w:val="Subttulo"/>
        <w:ind w:firstLine="567"/>
        <w:rPr>
          <w:rFonts w:asciiTheme="minorHAnsi" w:hAnsiTheme="minorHAnsi" w:cstheme="minorHAnsi"/>
          <w:lang w:val="ca-ES"/>
        </w:rPr>
      </w:pPr>
      <w:r w:rsidRPr="00A46F6C">
        <w:rPr>
          <w:rFonts w:asciiTheme="minorHAnsi" w:hAnsiTheme="minorHAnsi" w:cstheme="minorHAnsi"/>
          <w:lang w:val="ca-ES"/>
        </w:rPr>
        <w:t xml:space="preserve">Els </w:t>
      </w:r>
      <w:r w:rsidRPr="00A46F6C">
        <w:rPr>
          <w:rFonts w:asciiTheme="minorHAnsi" w:hAnsiTheme="minorHAnsi" w:cstheme="minorHAnsi"/>
          <w:u w:val="single"/>
          <w:lang w:val="ca-ES"/>
        </w:rPr>
        <w:t>municipis de més de 20.000 habitants</w:t>
      </w:r>
      <w:r w:rsidRPr="00A46F6C">
        <w:rPr>
          <w:rFonts w:asciiTheme="minorHAnsi" w:hAnsiTheme="minorHAnsi" w:cstheme="minorHAnsi"/>
          <w:lang w:val="ca-ES"/>
        </w:rPr>
        <w:t xml:space="preserve"> dividiran el nucli urbà (o nuclis urbans) en barris o sectors: la delimitació es realitzarà atenent les característiques geogràfiques, la població existent i la disposició dels accessos, amb la perspectiva de facilitar l'evacuació ordenada de </w:t>
      </w:r>
      <w:r>
        <w:rPr>
          <w:rFonts w:asciiTheme="minorHAnsi" w:hAnsiTheme="minorHAnsi" w:cstheme="minorHAnsi"/>
          <w:lang w:val="ca-ES"/>
        </w:rPr>
        <w:t>els</w:t>
      </w:r>
      <w:r w:rsidRPr="00A46F6C">
        <w:rPr>
          <w:rFonts w:asciiTheme="minorHAnsi" w:hAnsiTheme="minorHAnsi" w:cstheme="minorHAnsi"/>
          <w:lang w:val="ca-ES"/>
        </w:rPr>
        <w:t xml:space="preserve"> diferents sectors en cas d'emergència. Es completaran tots els apartats de la taula per a cadascun dels barris/sectors.</w:t>
      </w:r>
    </w:p>
    <w:p w14:paraId="579A1069" w14:textId="77777777" w:rsidR="00F16FC5" w:rsidRPr="00A46F6C" w:rsidRDefault="00F16FC5" w:rsidP="00F16FC5">
      <w:pPr>
        <w:pStyle w:val="Subttulo"/>
        <w:ind w:firstLine="567"/>
        <w:rPr>
          <w:rFonts w:asciiTheme="minorHAnsi" w:hAnsiTheme="minorHAnsi" w:cstheme="minorHAnsi"/>
          <w:lang w:val="ca-ES"/>
        </w:rPr>
      </w:pPr>
      <w:r w:rsidRPr="00A46F6C">
        <w:rPr>
          <w:rFonts w:asciiTheme="minorHAnsi" w:hAnsiTheme="minorHAnsi" w:cstheme="minorHAnsi"/>
          <w:lang w:val="ca-ES"/>
        </w:rPr>
        <w:t xml:space="preserve">Als </w:t>
      </w:r>
      <w:r w:rsidRPr="00A46F6C">
        <w:rPr>
          <w:rFonts w:asciiTheme="minorHAnsi" w:hAnsiTheme="minorHAnsi" w:cstheme="minorHAnsi"/>
          <w:u w:val="single"/>
          <w:lang w:val="ca-ES"/>
        </w:rPr>
        <w:t>municipis entre 5.000 i 20.000 habitants</w:t>
      </w:r>
      <w:r w:rsidRPr="00A46F6C">
        <w:rPr>
          <w:rFonts w:asciiTheme="minorHAnsi" w:hAnsiTheme="minorHAnsi" w:cstheme="minorHAnsi"/>
          <w:lang w:val="ca-ES"/>
        </w:rPr>
        <w:t>, depenent de les característiques geogràfiques, la població existent i la disposició dels accessos del nucli urbà (o nuclis urbans) dividiran el nucli urbà (o els nuclis urbans) en barris o sectors per a facilitar l'evacuació ordenada en cas d'emergència. Quan e</w:t>
      </w:r>
      <w:r>
        <w:rPr>
          <w:rFonts w:asciiTheme="minorHAnsi" w:hAnsiTheme="minorHAnsi" w:cstheme="minorHAnsi"/>
          <w:lang w:val="ca-ES"/>
        </w:rPr>
        <w:t>s</w:t>
      </w:r>
      <w:r w:rsidRPr="00A46F6C">
        <w:rPr>
          <w:rFonts w:asciiTheme="minorHAnsi" w:hAnsiTheme="minorHAnsi" w:cstheme="minorHAnsi"/>
          <w:lang w:val="ca-ES"/>
        </w:rPr>
        <w:t xml:space="preserve"> subdivid</w:t>
      </w:r>
      <w:r>
        <w:rPr>
          <w:rFonts w:asciiTheme="minorHAnsi" w:hAnsiTheme="minorHAnsi" w:cstheme="minorHAnsi"/>
          <w:lang w:val="ca-ES"/>
        </w:rPr>
        <w:t>isc</w:t>
      </w:r>
      <w:r w:rsidRPr="00A46F6C">
        <w:rPr>
          <w:rFonts w:asciiTheme="minorHAnsi" w:hAnsiTheme="minorHAnsi" w:cstheme="minorHAnsi"/>
          <w:lang w:val="ca-ES"/>
        </w:rPr>
        <w:t>a un nucli urbà, s'hauran de completar tots els apartats de la taula per a cadascun dels barris/sectors.</w:t>
      </w:r>
    </w:p>
    <w:bookmarkEnd w:id="39"/>
    <w:p w14:paraId="1A6A9CF3" w14:textId="35BA2FB0" w:rsidR="00F16FC5" w:rsidRDefault="00F16FC5" w:rsidP="00F16FC5">
      <w:pPr>
        <w:ind w:firstLine="567"/>
        <w:rPr>
          <w:rFonts w:cstheme="minorHAnsi"/>
          <w:i/>
          <w:iCs/>
          <w:szCs w:val="24"/>
          <w:lang w:val="ca-ES"/>
        </w:rPr>
      </w:pPr>
      <w:r w:rsidRPr="00A46F6C">
        <w:rPr>
          <w:rFonts w:cstheme="minorHAnsi"/>
          <w:szCs w:val="24"/>
          <w:lang w:val="ca-ES"/>
        </w:rPr>
        <w:t xml:space="preserve">La situació geogràfica general dels nuclis habitats es troba cartografiada en el Mapa </w:t>
      </w:r>
      <w:r>
        <w:rPr>
          <w:rFonts w:cstheme="minorHAnsi"/>
          <w:szCs w:val="24"/>
          <w:lang w:val="ca-ES"/>
        </w:rPr>
        <w:t>2</w:t>
      </w:r>
      <w:r w:rsidRPr="00A46F6C">
        <w:rPr>
          <w:rFonts w:cstheme="minorHAnsi"/>
          <w:szCs w:val="24"/>
          <w:lang w:val="ca-ES"/>
        </w:rPr>
        <w:t xml:space="preserve"> de l'Annex </w:t>
      </w:r>
      <w:r w:rsidRPr="00A46F6C">
        <w:rPr>
          <w:rFonts w:cstheme="minorHAnsi"/>
          <w:i/>
          <w:iCs/>
          <w:szCs w:val="24"/>
          <w:lang w:val="ca-ES"/>
        </w:rPr>
        <w:t>V. Cartografia</w:t>
      </w:r>
    </w:p>
    <w:p w14:paraId="42C43E64" w14:textId="77777777" w:rsidR="00F16FC5" w:rsidRPr="00A46F6C" w:rsidRDefault="00F16FC5" w:rsidP="00F16FC5">
      <w:pPr>
        <w:ind w:firstLine="567"/>
        <w:rPr>
          <w:rFonts w:cstheme="minorHAnsi"/>
          <w:i/>
          <w:iCs/>
          <w:szCs w:val="24"/>
          <w:lang w:val="ca-ES"/>
        </w:rPr>
      </w:pPr>
    </w:p>
    <w:p w14:paraId="5AFE2105" w14:textId="6C050AAA" w:rsidR="00E4036C" w:rsidRPr="001628A7" w:rsidRDefault="00F16FC5" w:rsidP="00E4036C">
      <w:pPr>
        <w:pStyle w:val="notasaclaratorias"/>
        <w:ind w:firstLine="567"/>
      </w:pPr>
      <w:r w:rsidRPr="00A46F6C">
        <w:rPr>
          <w:rFonts w:cstheme="minorHAnsi"/>
          <w:lang w:val="ca-ES"/>
        </w:rPr>
        <w:t xml:space="preserve">Sempre que les característiques del municipi el precisen (grandària del terme municipal extens, diversos nuclis habitats / zones industrials i /o infraestructures de comunicació múltiples), a més del mapa </w:t>
      </w:r>
      <w:r>
        <w:rPr>
          <w:rFonts w:cstheme="minorHAnsi"/>
          <w:lang w:val="ca-ES"/>
        </w:rPr>
        <w:t>2</w:t>
      </w:r>
      <w:r w:rsidRPr="00A46F6C">
        <w:rPr>
          <w:rFonts w:cstheme="minorHAnsi"/>
          <w:lang w:val="ca-ES"/>
        </w:rPr>
        <w:t xml:space="preserve"> que aba</w:t>
      </w:r>
      <w:r>
        <w:rPr>
          <w:rFonts w:cstheme="minorHAnsi"/>
          <w:lang w:val="ca-ES"/>
        </w:rPr>
        <w:t>st</w:t>
      </w:r>
      <w:r w:rsidRPr="00A46F6C">
        <w:rPr>
          <w:rFonts w:cstheme="minorHAnsi"/>
          <w:lang w:val="ca-ES"/>
        </w:rPr>
        <w:t xml:space="preserve">arà el conjunt del terme municipal, es realitzaran tants </w:t>
      </w:r>
      <w:r>
        <w:rPr>
          <w:rFonts w:cstheme="minorHAnsi"/>
          <w:lang w:val="ca-ES"/>
        </w:rPr>
        <w:t>mapes</w:t>
      </w:r>
      <w:r w:rsidRPr="00A46F6C">
        <w:rPr>
          <w:rFonts w:cstheme="minorHAnsi"/>
          <w:lang w:val="ca-ES"/>
        </w:rPr>
        <w:t xml:space="preserve"> amb </w:t>
      </w:r>
      <w:r>
        <w:rPr>
          <w:rFonts w:cstheme="minorHAnsi"/>
          <w:lang w:val="ca-ES"/>
        </w:rPr>
        <w:t>detall</w:t>
      </w:r>
      <w:r w:rsidRPr="00A46F6C">
        <w:rPr>
          <w:rFonts w:cstheme="minorHAnsi"/>
          <w:lang w:val="ca-ES"/>
        </w:rPr>
        <w:t xml:space="preserve">s parcials com siga necessari (un per cada nucli de població o amb més d'un nucli de població si l'escala utilitzada permet una adequada visualització dels elements cartografiats.). Els </w:t>
      </w:r>
      <w:r>
        <w:rPr>
          <w:rFonts w:cstheme="minorHAnsi"/>
          <w:lang w:val="ca-ES"/>
        </w:rPr>
        <w:t>mapes</w:t>
      </w:r>
      <w:r w:rsidRPr="00A46F6C">
        <w:rPr>
          <w:rFonts w:cstheme="minorHAnsi"/>
          <w:lang w:val="ca-ES"/>
        </w:rPr>
        <w:t xml:space="preserve"> es nomenaran com </w:t>
      </w:r>
      <w:r>
        <w:rPr>
          <w:rFonts w:cstheme="minorHAnsi"/>
          <w:b/>
          <w:bCs/>
          <w:lang w:val="ca-ES"/>
        </w:rPr>
        <w:t>2</w:t>
      </w:r>
      <w:r w:rsidRPr="00A46F6C">
        <w:rPr>
          <w:rFonts w:cstheme="minorHAnsi"/>
          <w:b/>
          <w:bCs/>
          <w:lang w:val="ca-ES"/>
        </w:rPr>
        <w:t xml:space="preserve">.1. </w:t>
      </w:r>
      <w:r>
        <w:rPr>
          <w:rFonts w:cstheme="minorHAnsi"/>
          <w:b/>
          <w:bCs/>
          <w:lang w:val="ca-ES"/>
        </w:rPr>
        <w:t xml:space="preserve">Detall </w:t>
      </w:r>
      <w:r w:rsidRPr="00A46F6C">
        <w:rPr>
          <w:rFonts w:cstheme="minorHAnsi"/>
          <w:b/>
          <w:bCs/>
          <w:lang w:val="ca-ES"/>
        </w:rPr>
        <w:t>del &lt;nom del nucli&gt;</w:t>
      </w:r>
      <w:r>
        <w:rPr>
          <w:rFonts w:cstheme="minorHAnsi"/>
          <w:lang w:val="ca-ES"/>
        </w:rPr>
        <w:t>, 2</w:t>
      </w:r>
      <w:r w:rsidRPr="00A46F6C">
        <w:rPr>
          <w:rFonts w:cstheme="minorHAnsi"/>
          <w:lang w:val="ca-ES"/>
        </w:rPr>
        <w:t>.2…  i es referenciaran correctament en cadascun dels apartats</w:t>
      </w:r>
      <w:r w:rsidR="00E4036C" w:rsidRPr="00146CAD">
        <w:t>.</w:t>
      </w:r>
    </w:p>
    <w:p w14:paraId="0A5E1460" w14:textId="77777777" w:rsidR="00F16FC5" w:rsidRPr="00A46F6C" w:rsidRDefault="00D40404" w:rsidP="00F16FC5">
      <w:pPr>
        <w:pStyle w:val="Ttulo3"/>
        <w:rPr>
          <w:lang w:val="ca-ES"/>
        </w:rPr>
      </w:pPr>
      <w:bookmarkStart w:id="41" w:name="_Toc79413154"/>
      <w:bookmarkStart w:id="42" w:name="_Toc161141743"/>
      <w:r w:rsidRPr="00E276AF">
        <w:t xml:space="preserve">2.2.2. </w:t>
      </w:r>
      <w:bookmarkEnd w:id="41"/>
      <w:r w:rsidR="00F16FC5" w:rsidRPr="00A46F6C">
        <w:rPr>
          <w:lang w:val="ca-ES"/>
        </w:rPr>
        <w:t>Població amb necessitats especials: discapacitat o vulnerabilitat</w:t>
      </w:r>
      <w:bookmarkEnd w:id="42"/>
    </w:p>
    <w:p w14:paraId="0336697A" w14:textId="77777777" w:rsidR="00F16FC5" w:rsidRDefault="00F16FC5" w:rsidP="00F16FC5">
      <w:pPr>
        <w:ind w:firstLine="567"/>
        <w:rPr>
          <w:rFonts w:cstheme="minorHAnsi"/>
          <w:szCs w:val="24"/>
          <w:lang w:val="ca-ES"/>
        </w:rPr>
      </w:pPr>
      <w:bookmarkStart w:id="43" w:name="_Toc79413158"/>
    </w:p>
    <w:p w14:paraId="29FB66FB" w14:textId="61E4023B" w:rsidR="00F16FC5" w:rsidRPr="00A46F6C" w:rsidRDefault="00F16FC5" w:rsidP="00F16FC5">
      <w:pPr>
        <w:ind w:firstLine="567"/>
        <w:rPr>
          <w:rFonts w:cstheme="minorHAnsi"/>
          <w:szCs w:val="24"/>
          <w:lang w:val="ca-ES"/>
        </w:rPr>
      </w:pPr>
      <w:r w:rsidRPr="00A46F6C">
        <w:rPr>
          <w:rFonts w:cstheme="minorHAnsi"/>
          <w:szCs w:val="24"/>
          <w:lang w:val="ca-ES"/>
        </w:rPr>
        <w:t xml:space="preserve">Tota la planificació en matèria de protecció civil </w:t>
      </w:r>
      <w:r w:rsidRPr="00A46F6C">
        <w:rPr>
          <w:rFonts w:cstheme="minorHAnsi"/>
          <w:bCs/>
          <w:szCs w:val="24"/>
          <w:lang w:val="ca-ES"/>
        </w:rPr>
        <w:t>ha de tindre en compte</w:t>
      </w:r>
      <w:r w:rsidRPr="00A46F6C">
        <w:rPr>
          <w:rFonts w:cstheme="minorHAnsi"/>
          <w:szCs w:val="24"/>
          <w:lang w:val="ca-ES"/>
        </w:rPr>
        <w:t xml:space="preserve"> les diferents necessitats de les persones amb discapacitat i altres col·lectius en situació de vulnerabilitat. S'han d'establir protocols d'actuació específics per a garantir la seua assistència i seguretat (Reial </w:t>
      </w:r>
      <w:r>
        <w:rPr>
          <w:rFonts w:cstheme="minorHAnsi"/>
          <w:szCs w:val="24"/>
          <w:lang w:val="ca-ES"/>
        </w:rPr>
        <w:t>D</w:t>
      </w:r>
      <w:r w:rsidRPr="00A46F6C">
        <w:rPr>
          <w:rFonts w:cstheme="minorHAnsi"/>
          <w:szCs w:val="24"/>
          <w:lang w:val="ca-ES"/>
        </w:rPr>
        <w:t>ecret 734/2019, de 20 de desembre i Ordre PCI/1283/2019, de 27/12/2019)</w:t>
      </w:r>
    </w:p>
    <w:p w14:paraId="2CAA6B19" w14:textId="77777777" w:rsidR="00F16FC5" w:rsidRPr="00A46F6C" w:rsidRDefault="00F16FC5" w:rsidP="00F16FC5">
      <w:pPr>
        <w:ind w:firstLine="567"/>
        <w:rPr>
          <w:rFonts w:cstheme="minorHAnsi"/>
          <w:szCs w:val="24"/>
          <w:lang w:val="ca-ES"/>
        </w:rPr>
      </w:pPr>
      <w:r w:rsidRPr="00A46F6C">
        <w:rPr>
          <w:rFonts w:cstheme="minorHAnsi"/>
          <w:szCs w:val="24"/>
          <w:lang w:val="ca-ES"/>
        </w:rPr>
        <w:t>La població resident en el municipi (en habitatge particular o residència) amb necessitats especials en matèria de mobilitat, assistència domiciliària, tractaments mèdics essencials, etc. ha d'estar contemplada per les necessitats especials que té en matèria de rescat, evacuació, avituallament, tractament o transport que necessite. Després d'una emergència aquestes necessitats especials han de quantificar-se per a l'atenció i socors específic (transport, alberg, avituallament adaptat).</w:t>
      </w:r>
    </w:p>
    <w:p w14:paraId="20DB759A" w14:textId="77777777" w:rsidR="00F16FC5" w:rsidRPr="00A46F6C" w:rsidRDefault="00F16FC5" w:rsidP="00F16FC5">
      <w:pPr>
        <w:ind w:firstLine="567"/>
        <w:rPr>
          <w:rFonts w:cstheme="minorHAnsi"/>
          <w:szCs w:val="24"/>
          <w:lang w:val="ca-ES"/>
        </w:rPr>
      </w:pPr>
      <w:r w:rsidRPr="00A46F6C">
        <w:rPr>
          <w:rFonts w:cstheme="minorHAnsi"/>
          <w:szCs w:val="24"/>
          <w:lang w:val="ca-ES"/>
        </w:rPr>
        <w:t xml:space="preserve">En la següent taula es resumeixen les dades bàsiques de la població amb necessitats especials, per cada nucli de població, per a poder quantificar els recursos específics necessaris. </w:t>
      </w:r>
    </w:p>
    <w:p w14:paraId="1E3B4E6B" w14:textId="77777777" w:rsidR="00F16FC5" w:rsidRPr="00A46F6C" w:rsidRDefault="00F16FC5" w:rsidP="00F16FC5">
      <w:pPr>
        <w:rPr>
          <w:rFonts w:cstheme="minorHAnsi"/>
          <w:szCs w:val="24"/>
          <w:lang w:val="ca-ES"/>
        </w:rPr>
      </w:pPr>
    </w:p>
    <w:tbl>
      <w:tblPr>
        <w:tblW w:w="9639" w:type="dxa"/>
        <w:jc w:val="center"/>
        <w:tblLayout w:type="fixed"/>
        <w:tblCellMar>
          <w:left w:w="120" w:type="dxa"/>
          <w:right w:w="120" w:type="dxa"/>
        </w:tblCellMar>
        <w:tblLook w:val="0000" w:firstRow="0" w:lastRow="0" w:firstColumn="0" w:lastColumn="0" w:noHBand="0" w:noVBand="0"/>
      </w:tblPr>
      <w:tblGrid>
        <w:gridCol w:w="2617"/>
        <w:gridCol w:w="2616"/>
        <w:gridCol w:w="1034"/>
        <w:gridCol w:w="3372"/>
      </w:tblGrid>
      <w:tr w:rsidR="00F16FC5" w:rsidRPr="00A46F6C" w14:paraId="170C7C1E" w14:textId="77777777" w:rsidTr="00670599">
        <w:trPr>
          <w:cantSplit/>
          <w:jc w:val="center"/>
        </w:trPr>
        <w:tc>
          <w:tcPr>
            <w:tcW w:w="2617" w:type="dxa"/>
            <w:tcBorders>
              <w:top w:val="single" w:sz="4" w:space="0" w:color="auto"/>
              <w:left w:val="single" w:sz="4" w:space="0" w:color="auto"/>
              <w:bottom w:val="single" w:sz="4" w:space="0" w:color="auto"/>
            </w:tcBorders>
            <w:shd w:val="clear" w:color="auto" w:fill="C2D69B" w:themeFill="accent3" w:themeFillTint="99"/>
            <w:vAlign w:val="center"/>
          </w:tcPr>
          <w:p w14:paraId="643C1E8F" w14:textId="77777777" w:rsidR="00F16FC5" w:rsidRPr="00A46F6C" w:rsidRDefault="00F16FC5" w:rsidP="00670599">
            <w:pPr>
              <w:jc w:val="center"/>
              <w:rPr>
                <w:rFonts w:cstheme="minorHAnsi"/>
                <w:b/>
                <w:sz w:val="20"/>
                <w:lang w:val="ca-ES"/>
              </w:rPr>
            </w:pPr>
            <w:r w:rsidRPr="00A46F6C">
              <w:rPr>
                <w:rFonts w:cstheme="minorHAnsi"/>
                <w:b/>
                <w:sz w:val="20"/>
                <w:lang w:val="ca-ES"/>
              </w:rPr>
              <w:t>Nom del nucli /</w:t>
            </w:r>
          </w:p>
          <w:p w14:paraId="716D3CEC" w14:textId="77777777" w:rsidR="00F16FC5" w:rsidRPr="00A46F6C" w:rsidRDefault="00F16FC5" w:rsidP="00670599">
            <w:pPr>
              <w:jc w:val="center"/>
              <w:rPr>
                <w:rFonts w:cstheme="minorHAnsi"/>
                <w:b/>
                <w:sz w:val="20"/>
                <w:lang w:val="ca-ES"/>
              </w:rPr>
            </w:pPr>
            <w:r w:rsidRPr="00A46F6C">
              <w:rPr>
                <w:rFonts w:cstheme="minorHAnsi"/>
                <w:b/>
                <w:sz w:val="20"/>
                <w:lang w:val="ca-ES"/>
              </w:rPr>
              <w:t>barri o sector</w:t>
            </w:r>
          </w:p>
        </w:tc>
        <w:tc>
          <w:tcPr>
            <w:tcW w:w="2616" w:type="dxa"/>
            <w:tcBorders>
              <w:top w:val="single" w:sz="4" w:space="0" w:color="auto"/>
              <w:left w:val="single" w:sz="4" w:space="0" w:color="auto"/>
              <w:bottom w:val="single" w:sz="4" w:space="0" w:color="auto"/>
            </w:tcBorders>
            <w:shd w:val="clear" w:color="auto" w:fill="C2D69B" w:themeFill="accent3" w:themeFillTint="99"/>
            <w:vAlign w:val="center"/>
          </w:tcPr>
          <w:p w14:paraId="06C715EF" w14:textId="77777777" w:rsidR="00F16FC5" w:rsidRPr="00A46F6C" w:rsidRDefault="00F16FC5" w:rsidP="00670599">
            <w:pPr>
              <w:jc w:val="center"/>
              <w:rPr>
                <w:rFonts w:cstheme="minorHAnsi"/>
                <w:b/>
                <w:sz w:val="20"/>
                <w:lang w:val="ca-ES"/>
              </w:rPr>
            </w:pPr>
            <w:r w:rsidRPr="00A46F6C">
              <w:rPr>
                <w:rFonts w:cstheme="minorHAnsi"/>
                <w:b/>
                <w:sz w:val="20"/>
                <w:lang w:val="ca-ES"/>
              </w:rPr>
              <w:t xml:space="preserve">Tipus necessitat (transport, </w:t>
            </w:r>
          </w:p>
          <w:p w14:paraId="1EA13064" w14:textId="77777777" w:rsidR="00F16FC5" w:rsidRPr="00A46F6C" w:rsidRDefault="00F16FC5" w:rsidP="00670599">
            <w:pPr>
              <w:jc w:val="center"/>
              <w:rPr>
                <w:rFonts w:cstheme="minorHAnsi"/>
                <w:b/>
                <w:sz w:val="20"/>
                <w:lang w:val="ca-ES"/>
              </w:rPr>
            </w:pPr>
            <w:r w:rsidRPr="00A46F6C">
              <w:rPr>
                <w:rFonts w:cstheme="minorHAnsi"/>
                <w:b/>
                <w:sz w:val="20"/>
                <w:lang w:val="ca-ES"/>
              </w:rPr>
              <w:t>albergue, avituallament adaptat, etc.)</w:t>
            </w:r>
          </w:p>
        </w:tc>
        <w:tc>
          <w:tcPr>
            <w:tcW w:w="1034" w:type="dxa"/>
            <w:tcBorders>
              <w:top w:val="single" w:sz="4" w:space="0" w:color="auto"/>
              <w:left w:val="single" w:sz="4" w:space="0" w:color="auto"/>
              <w:bottom w:val="single" w:sz="4" w:space="0" w:color="auto"/>
            </w:tcBorders>
            <w:shd w:val="clear" w:color="auto" w:fill="C2D69B" w:themeFill="accent3" w:themeFillTint="99"/>
            <w:vAlign w:val="center"/>
          </w:tcPr>
          <w:p w14:paraId="28CA3982" w14:textId="77777777" w:rsidR="00F16FC5" w:rsidRPr="00A46F6C" w:rsidRDefault="00F16FC5" w:rsidP="00670599">
            <w:pPr>
              <w:jc w:val="center"/>
              <w:rPr>
                <w:rFonts w:cstheme="minorHAnsi"/>
                <w:b/>
                <w:sz w:val="20"/>
                <w:lang w:val="ca-ES"/>
              </w:rPr>
            </w:pPr>
            <w:r w:rsidRPr="00A46F6C">
              <w:rPr>
                <w:rFonts w:cstheme="minorHAnsi"/>
                <w:b/>
                <w:sz w:val="20"/>
                <w:lang w:val="ca-ES"/>
              </w:rPr>
              <w:t>Número persones</w:t>
            </w:r>
          </w:p>
        </w:tc>
        <w:tc>
          <w:tcPr>
            <w:tcW w:w="337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10CE725" w14:textId="77777777" w:rsidR="00F16FC5" w:rsidRPr="00A46F6C" w:rsidRDefault="00F16FC5" w:rsidP="00670599">
            <w:pPr>
              <w:jc w:val="center"/>
              <w:rPr>
                <w:rFonts w:cstheme="minorHAnsi"/>
                <w:b/>
                <w:sz w:val="20"/>
                <w:lang w:val="ca-ES"/>
              </w:rPr>
            </w:pPr>
            <w:r w:rsidRPr="00A46F6C">
              <w:rPr>
                <w:rFonts w:cstheme="minorHAnsi"/>
                <w:b/>
                <w:sz w:val="20"/>
                <w:lang w:val="ca-ES"/>
              </w:rPr>
              <w:t>Departament municipal que té les dades de contacte amb aquestes persones</w:t>
            </w:r>
          </w:p>
        </w:tc>
      </w:tr>
      <w:tr w:rsidR="00F16FC5" w:rsidRPr="00A46F6C" w14:paraId="09560BEF" w14:textId="77777777" w:rsidTr="00670599">
        <w:trPr>
          <w:cantSplit/>
          <w:jc w:val="center"/>
        </w:trPr>
        <w:tc>
          <w:tcPr>
            <w:tcW w:w="2617" w:type="dxa"/>
            <w:tcBorders>
              <w:top w:val="single" w:sz="4" w:space="0" w:color="auto"/>
              <w:left w:val="single" w:sz="4" w:space="0" w:color="auto"/>
              <w:bottom w:val="single" w:sz="4" w:space="0" w:color="auto"/>
            </w:tcBorders>
          </w:tcPr>
          <w:p w14:paraId="5502402C" w14:textId="77777777" w:rsidR="00F16FC5" w:rsidRPr="00A46F6C" w:rsidRDefault="00F16FC5" w:rsidP="00670599">
            <w:pPr>
              <w:rPr>
                <w:rFonts w:cstheme="minorHAnsi"/>
                <w:b/>
                <w:sz w:val="20"/>
                <w:lang w:val="ca-ES"/>
              </w:rPr>
            </w:pPr>
          </w:p>
        </w:tc>
        <w:tc>
          <w:tcPr>
            <w:tcW w:w="2616" w:type="dxa"/>
            <w:tcBorders>
              <w:top w:val="single" w:sz="4" w:space="0" w:color="auto"/>
              <w:left w:val="single" w:sz="4" w:space="0" w:color="auto"/>
              <w:bottom w:val="single" w:sz="4" w:space="0" w:color="auto"/>
            </w:tcBorders>
            <w:vAlign w:val="center"/>
          </w:tcPr>
          <w:p w14:paraId="5264B771" w14:textId="77777777" w:rsidR="00F16FC5" w:rsidRPr="00A46F6C" w:rsidRDefault="00F16FC5" w:rsidP="00670599">
            <w:pPr>
              <w:rPr>
                <w:rFonts w:cstheme="minorHAnsi"/>
                <w:b/>
                <w:sz w:val="20"/>
                <w:lang w:val="ca-ES"/>
              </w:rPr>
            </w:pPr>
          </w:p>
        </w:tc>
        <w:tc>
          <w:tcPr>
            <w:tcW w:w="1034" w:type="dxa"/>
            <w:tcBorders>
              <w:top w:val="single" w:sz="4" w:space="0" w:color="auto"/>
              <w:left w:val="single" w:sz="4" w:space="0" w:color="auto"/>
              <w:bottom w:val="single" w:sz="4" w:space="0" w:color="auto"/>
            </w:tcBorders>
            <w:vAlign w:val="center"/>
          </w:tcPr>
          <w:p w14:paraId="7CDE539F" w14:textId="77777777" w:rsidR="00F16FC5" w:rsidRPr="00A46F6C" w:rsidRDefault="00F16FC5" w:rsidP="00670599">
            <w:pPr>
              <w:rPr>
                <w:rFonts w:cstheme="minorHAnsi"/>
                <w:b/>
                <w:sz w:val="20"/>
                <w:lang w:val="ca-ES"/>
              </w:rPr>
            </w:pPr>
          </w:p>
        </w:tc>
        <w:tc>
          <w:tcPr>
            <w:tcW w:w="3372" w:type="dxa"/>
            <w:tcBorders>
              <w:top w:val="single" w:sz="4" w:space="0" w:color="auto"/>
              <w:left w:val="single" w:sz="4" w:space="0" w:color="auto"/>
              <w:bottom w:val="single" w:sz="4" w:space="0" w:color="auto"/>
              <w:right w:val="single" w:sz="4" w:space="0" w:color="auto"/>
            </w:tcBorders>
            <w:shd w:val="clear" w:color="auto" w:fill="FFFFFF"/>
            <w:vAlign w:val="center"/>
          </w:tcPr>
          <w:p w14:paraId="783AF857" w14:textId="77777777" w:rsidR="00F16FC5" w:rsidRPr="00A46F6C" w:rsidRDefault="00F16FC5" w:rsidP="00670599">
            <w:pPr>
              <w:rPr>
                <w:rFonts w:cstheme="minorHAnsi"/>
                <w:sz w:val="20"/>
                <w:lang w:val="ca-ES"/>
              </w:rPr>
            </w:pPr>
          </w:p>
        </w:tc>
      </w:tr>
      <w:tr w:rsidR="00F16FC5" w:rsidRPr="00A46F6C" w14:paraId="3E9BCC54" w14:textId="77777777" w:rsidTr="00670599">
        <w:trPr>
          <w:cantSplit/>
          <w:jc w:val="center"/>
        </w:trPr>
        <w:tc>
          <w:tcPr>
            <w:tcW w:w="2617" w:type="dxa"/>
            <w:tcBorders>
              <w:top w:val="single" w:sz="4" w:space="0" w:color="auto"/>
              <w:left w:val="single" w:sz="4" w:space="0" w:color="auto"/>
              <w:bottom w:val="single" w:sz="4" w:space="0" w:color="auto"/>
            </w:tcBorders>
          </w:tcPr>
          <w:p w14:paraId="451479B6" w14:textId="77777777" w:rsidR="00F16FC5" w:rsidRPr="00A46F6C" w:rsidRDefault="00F16FC5" w:rsidP="00670599">
            <w:pPr>
              <w:rPr>
                <w:rFonts w:cstheme="minorHAnsi"/>
                <w:b/>
                <w:sz w:val="20"/>
                <w:lang w:val="ca-ES"/>
              </w:rPr>
            </w:pPr>
          </w:p>
        </w:tc>
        <w:tc>
          <w:tcPr>
            <w:tcW w:w="2616" w:type="dxa"/>
            <w:tcBorders>
              <w:top w:val="single" w:sz="4" w:space="0" w:color="auto"/>
              <w:left w:val="single" w:sz="4" w:space="0" w:color="auto"/>
              <w:bottom w:val="single" w:sz="4" w:space="0" w:color="auto"/>
            </w:tcBorders>
            <w:vAlign w:val="center"/>
          </w:tcPr>
          <w:p w14:paraId="3D8E0333" w14:textId="77777777" w:rsidR="00F16FC5" w:rsidRPr="00A46F6C" w:rsidRDefault="00F16FC5" w:rsidP="00670599">
            <w:pPr>
              <w:rPr>
                <w:rFonts w:cstheme="minorHAnsi"/>
                <w:b/>
                <w:sz w:val="20"/>
                <w:lang w:val="ca-ES"/>
              </w:rPr>
            </w:pPr>
          </w:p>
        </w:tc>
        <w:tc>
          <w:tcPr>
            <w:tcW w:w="1034" w:type="dxa"/>
            <w:tcBorders>
              <w:top w:val="single" w:sz="4" w:space="0" w:color="auto"/>
              <w:left w:val="single" w:sz="4" w:space="0" w:color="auto"/>
              <w:bottom w:val="single" w:sz="4" w:space="0" w:color="auto"/>
            </w:tcBorders>
            <w:vAlign w:val="center"/>
          </w:tcPr>
          <w:p w14:paraId="0C1D8B54" w14:textId="77777777" w:rsidR="00F16FC5" w:rsidRPr="00A46F6C" w:rsidRDefault="00F16FC5" w:rsidP="00670599">
            <w:pPr>
              <w:rPr>
                <w:rFonts w:cstheme="minorHAnsi"/>
                <w:b/>
                <w:sz w:val="20"/>
                <w:lang w:val="ca-ES"/>
              </w:rPr>
            </w:pPr>
          </w:p>
        </w:tc>
        <w:tc>
          <w:tcPr>
            <w:tcW w:w="3372" w:type="dxa"/>
            <w:tcBorders>
              <w:top w:val="single" w:sz="4" w:space="0" w:color="auto"/>
              <w:left w:val="single" w:sz="4" w:space="0" w:color="auto"/>
              <w:bottom w:val="single" w:sz="4" w:space="0" w:color="auto"/>
              <w:right w:val="single" w:sz="4" w:space="0" w:color="auto"/>
            </w:tcBorders>
            <w:shd w:val="clear" w:color="auto" w:fill="FFFFFF"/>
            <w:vAlign w:val="center"/>
          </w:tcPr>
          <w:p w14:paraId="6476DA26" w14:textId="77777777" w:rsidR="00F16FC5" w:rsidRPr="00A46F6C" w:rsidRDefault="00F16FC5" w:rsidP="00670599">
            <w:pPr>
              <w:rPr>
                <w:rFonts w:cstheme="minorHAnsi"/>
                <w:sz w:val="20"/>
                <w:lang w:val="ca-ES"/>
              </w:rPr>
            </w:pPr>
          </w:p>
        </w:tc>
      </w:tr>
      <w:tr w:rsidR="00F16FC5" w:rsidRPr="00A46F6C" w14:paraId="5A87564F" w14:textId="77777777" w:rsidTr="00670599">
        <w:trPr>
          <w:cantSplit/>
          <w:jc w:val="center"/>
        </w:trPr>
        <w:tc>
          <w:tcPr>
            <w:tcW w:w="2617" w:type="dxa"/>
            <w:tcBorders>
              <w:top w:val="single" w:sz="4" w:space="0" w:color="auto"/>
              <w:left w:val="single" w:sz="4" w:space="0" w:color="auto"/>
              <w:bottom w:val="single" w:sz="4" w:space="0" w:color="auto"/>
            </w:tcBorders>
          </w:tcPr>
          <w:p w14:paraId="79FA9B43" w14:textId="77777777" w:rsidR="00F16FC5" w:rsidRPr="00A46F6C" w:rsidRDefault="00F16FC5" w:rsidP="00670599">
            <w:pPr>
              <w:rPr>
                <w:rFonts w:cstheme="minorHAnsi"/>
                <w:b/>
                <w:sz w:val="20"/>
                <w:lang w:val="ca-ES"/>
              </w:rPr>
            </w:pPr>
          </w:p>
        </w:tc>
        <w:tc>
          <w:tcPr>
            <w:tcW w:w="2616" w:type="dxa"/>
            <w:tcBorders>
              <w:top w:val="single" w:sz="4" w:space="0" w:color="auto"/>
              <w:left w:val="single" w:sz="4" w:space="0" w:color="auto"/>
              <w:bottom w:val="single" w:sz="4" w:space="0" w:color="auto"/>
            </w:tcBorders>
            <w:vAlign w:val="center"/>
          </w:tcPr>
          <w:p w14:paraId="1E2356FF" w14:textId="77777777" w:rsidR="00F16FC5" w:rsidRPr="00A46F6C" w:rsidRDefault="00F16FC5" w:rsidP="00670599">
            <w:pPr>
              <w:rPr>
                <w:rFonts w:cstheme="minorHAnsi"/>
                <w:b/>
                <w:sz w:val="20"/>
                <w:lang w:val="ca-ES"/>
              </w:rPr>
            </w:pPr>
          </w:p>
        </w:tc>
        <w:tc>
          <w:tcPr>
            <w:tcW w:w="1034" w:type="dxa"/>
            <w:tcBorders>
              <w:top w:val="single" w:sz="4" w:space="0" w:color="auto"/>
              <w:left w:val="single" w:sz="4" w:space="0" w:color="auto"/>
              <w:bottom w:val="single" w:sz="4" w:space="0" w:color="auto"/>
            </w:tcBorders>
            <w:vAlign w:val="center"/>
          </w:tcPr>
          <w:p w14:paraId="4CCD3FA4" w14:textId="77777777" w:rsidR="00F16FC5" w:rsidRPr="00A46F6C" w:rsidRDefault="00F16FC5" w:rsidP="00670599">
            <w:pPr>
              <w:rPr>
                <w:rFonts w:cstheme="minorHAnsi"/>
                <w:b/>
                <w:sz w:val="20"/>
                <w:lang w:val="ca-ES"/>
              </w:rPr>
            </w:pPr>
          </w:p>
        </w:tc>
        <w:tc>
          <w:tcPr>
            <w:tcW w:w="3372" w:type="dxa"/>
            <w:tcBorders>
              <w:top w:val="single" w:sz="4" w:space="0" w:color="auto"/>
              <w:left w:val="single" w:sz="4" w:space="0" w:color="auto"/>
              <w:bottom w:val="single" w:sz="4" w:space="0" w:color="auto"/>
              <w:right w:val="single" w:sz="4" w:space="0" w:color="auto"/>
            </w:tcBorders>
            <w:shd w:val="clear" w:color="auto" w:fill="FFFFFF"/>
            <w:vAlign w:val="center"/>
          </w:tcPr>
          <w:p w14:paraId="790F4998" w14:textId="77777777" w:rsidR="00F16FC5" w:rsidRPr="00A46F6C" w:rsidRDefault="00F16FC5" w:rsidP="00670599">
            <w:pPr>
              <w:rPr>
                <w:rFonts w:cstheme="minorHAnsi"/>
                <w:sz w:val="20"/>
                <w:lang w:val="ca-ES"/>
              </w:rPr>
            </w:pPr>
          </w:p>
        </w:tc>
      </w:tr>
      <w:tr w:rsidR="00F16FC5" w:rsidRPr="00A46F6C" w14:paraId="4A60C31C" w14:textId="77777777" w:rsidTr="00670599">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5070BEA" w14:textId="77777777" w:rsidR="00F16FC5" w:rsidRPr="00A46F6C" w:rsidRDefault="00F16FC5" w:rsidP="00670599">
            <w:pPr>
              <w:rPr>
                <w:rFonts w:cstheme="minorHAnsi"/>
                <w:sz w:val="20"/>
                <w:lang w:val="ca-ES"/>
              </w:rPr>
            </w:pPr>
            <w:r w:rsidRPr="00A46F6C">
              <w:rPr>
                <w:rFonts w:cstheme="minorHAnsi"/>
                <w:sz w:val="20"/>
                <w:lang w:val="ca-ES"/>
              </w:rPr>
              <w:t xml:space="preserve">Font: </w:t>
            </w:r>
          </w:p>
        </w:tc>
      </w:tr>
    </w:tbl>
    <w:p w14:paraId="7D29DE5D" w14:textId="77777777" w:rsidR="00F16FC5" w:rsidRPr="00A46F6C" w:rsidRDefault="00F16FC5" w:rsidP="00F16FC5">
      <w:pPr>
        <w:ind w:left="567"/>
        <w:rPr>
          <w:rFonts w:cstheme="minorHAnsi"/>
          <w:szCs w:val="24"/>
          <w:lang w:val="ca-ES"/>
        </w:rPr>
      </w:pPr>
    </w:p>
    <w:p w14:paraId="4A4483C8" w14:textId="77777777" w:rsidR="00F16FC5" w:rsidRPr="00A46F6C" w:rsidRDefault="00F16FC5" w:rsidP="00F16FC5">
      <w:pPr>
        <w:pStyle w:val="Subttulo"/>
        <w:rPr>
          <w:rFonts w:asciiTheme="minorHAnsi" w:hAnsiTheme="minorHAnsi" w:cstheme="minorHAnsi"/>
          <w:lang w:val="ca-ES"/>
        </w:rPr>
      </w:pPr>
      <w:r w:rsidRPr="00A46F6C">
        <w:rPr>
          <w:rFonts w:asciiTheme="minorHAnsi" w:hAnsiTheme="minorHAnsi" w:cstheme="minorHAnsi"/>
          <w:lang w:val="ca-ES"/>
        </w:rPr>
        <w:t xml:space="preserve">No han d'introduir-se dades personals que per les seues característiques afecten la confidencialitat, però l’ajuntament ha de tindre unes xifres i caracterització sobre la seua població vulnerable, ajudarà a la gestió i millor suport logístic en matèria de protecció civil, per la qual cosa és important fer una síntesi amb els responsables en matèria de serveis soci-assistencials. </w:t>
      </w:r>
    </w:p>
    <w:p w14:paraId="41805C02" w14:textId="77777777" w:rsidR="00F16FC5" w:rsidRPr="00A46F6C" w:rsidRDefault="00F16FC5" w:rsidP="00F16FC5">
      <w:pPr>
        <w:rPr>
          <w:rFonts w:cstheme="minorHAnsi"/>
          <w:szCs w:val="24"/>
          <w:lang w:val="ca-ES"/>
        </w:rPr>
      </w:pPr>
    </w:p>
    <w:p w14:paraId="74569616" w14:textId="316C03F9" w:rsidR="00F16FC5" w:rsidRPr="00A46F6C" w:rsidRDefault="00F16FC5" w:rsidP="00F16FC5">
      <w:pPr>
        <w:ind w:firstLine="567"/>
        <w:rPr>
          <w:rFonts w:cstheme="minorHAnsi"/>
          <w:szCs w:val="24"/>
          <w:lang w:val="ca-ES"/>
        </w:rPr>
      </w:pPr>
      <w:r>
        <w:rPr>
          <w:rFonts w:cstheme="minorHAnsi"/>
          <w:szCs w:val="24"/>
          <w:lang w:val="ca-ES"/>
        </w:rPr>
        <w:t>En l'apartat 2.6</w:t>
      </w:r>
      <w:r w:rsidRPr="00A46F6C">
        <w:rPr>
          <w:rFonts w:cstheme="minorHAnsi"/>
          <w:szCs w:val="24"/>
          <w:lang w:val="ca-ES"/>
        </w:rPr>
        <w:t xml:space="preserve">.4. es detallen les dades sobre els centres d'atenció sociosanitaris i assistencials que existeixen en el municipi, incloent-hi la informació sobre la població amb necessitats especials usuària d'aquests centres. </w:t>
      </w:r>
    </w:p>
    <w:p w14:paraId="38C8B045" w14:textId="77777777" w:rsidR="00F16FC5" w:rsidRPr="00A46F6C" w:rsidRDefault="00F16FC5" w:rsidP="00F16FC5">
      <w:pPr>
        <w:rPr>
          <w:rFonts w:cstheme="minorHAnsi"/>
          <w:szCs w:val="24"/>
          <w:lang w:val="ca-ES"/>
        </w:rPr>
      </w:pPr>
    </w:p>
    <w:p w14:paraId="063BCCF6" w14:textId="171782B3" w:rsidR="00235E6F" w:rsidRPr="00E276AF" w:rsidRDefault="00D40404" w:rsidP="00D40404">
      <w:pPr>
        <w:pStyle w:val="Ttulo3"/>
      </w:pPr>
      <w:bookmarkStart w:id="44" w:name="_Toc161141744"/>
      <w:r w:rsidRPr="00E276AF">
        <w:t xml:space="preserve">2.2.3. </w:t>
      </w:r>
      <w:bookmarkEnd w:id="43"/>
      <w:r w:rsidR="00F16FC5" w:rsidRPr="00BA4164">
        <w:rPr>
          <w:lang w:val="ca-ES"/>
        </w:rPr>
        <w:t>Població empadronada estrangera</w:t>
      </w:r>
      <w:bookmarkEnd w:id="44"/>
    </w:p>
    <w:p w14:paraId="41C8D3A6" w14:textId="77777777" w:rsidR="00F16FC5" w:rsidRPr="00BA4164" w:rsidRDefault="00F16FC5" w:rsidP="00F16FC5">
      <w:pPr>
        <w:rPr>
          <w:rFonts w:cstheme="minorHAnsi"/>
          <w:lang w:val="ca-ES"/>
        </w:rPr>
      </w:pPr>
      <w:bookmarkStart w:id="45" w:name="_Toc79413161"/>
      <w:r w:rsidRPr="00BA4164">
        <w:rPr>
          <w:rFonts w:cstheme="minorHAnsi"/>
          <w:lang w:val="ca-ES"/>
        </w:rPr>
        <w:t>A l'efecte de tindre una estimació, per a informar els serveis consulars a través de la Delegació del Govern, s'indiquen  les dades de persones estrangeres:</w:t>
      </w:r>
    </w:p>
    <w:p w14:paraId="506C548E" w14:textId="77777777" w:rsidR="00F16FC5" w:rsidRPr="00BA4164" w:rsidRDefault="00F16FC5" w:rsidP="00F16FC5">
      <w:pPr>
        <w:rPr>
          <w:rFonts w:cstheme="minorHAnsi"/>
          <w:lang w:val="ca-ES"/>
        </w:rPr>
      </w:pPr>
    </w:p>
    <w:tbl>
      <w:tblPr>
        <w:tblW w:w="0" w:type="auto"/>
        <w:jc w:val="center"/>
        <w:tblLayout w:type="fixed"/>
        <w:tblCellMar>
          <w:left w:w="120" w:type="dxa"/>
          <w:right w:w="120" w:type="dxa"/>
        </w:tblCellMar>
        <w:tblLook w:val="0000" w:firstRow="0" w:lastRow="0" w:firstColumn="0" w:lastColumn="0" w:noHBand="0" w:noVBand="0"/>
      </w:tblPr>
      <w:tblGrid>
        <w:gridCol w:w="2704"/>
        <w:gridCol w:w="2986"/>
      </w:tblGrid>
      <w:tr w:rsidR="00F16FC5" w:rsidRPr="00BA4164" w14:paraId="379A6742" w14:textId="77777777" w:rsidTr="00670599">
        <w:trPr>
          <w:cantSplit/>
          <w:jc w:val="center"/>
        </w:trPr>
        <w:tc>
          <w:tcPr>
            <w:tcW w:w="2704" w:type="dxa"/>
            <w:tcBorders>
              <w:top w:val="single" w:sz="4" w:space="0" w:color="auto"/>
              <w:left w:val="single" w:sz="4" w:space="0" w:color="auto"/>
              <w:bottom w:val="single" w:sz="4" w:space="0" w:color="auto"/>
            </w:tcBorders>
            <w:shd w:val="clear" w:color="auto" w:fill="EEECE1" w:themeFill="background2"/>
            <w:vAlign w:val="center"/>
          </w:tcPr>
          <w:p w14:paraId="66F4AFD7" w14:textId="77777777" w:rsidR="00F16FC5" w:rsidRPr="00BA4164" w:rsidRDefault="00F16FC5" w:rsidP="00670599">
            <w:pPr>
              <w:rPr>
                <w:b/>
                <w:sz w:val="20"/>
                <w:lang w:val="ca-ES"/>
              </w:rPr>
            </w:pPr>
            <w:r w:rsidRPr="00BA4164">
              <w:rPr>
                <w:b/>
                <w:sz w:val="20"/>
                <w:lang w:val="ca-ES"/>
              </w:rPr>
              <w:t>PAÍS D'ORIGEN</w:t>
            </w:r>
          </w:p>
        </w:tc>
        <w:tc>
          <w:tcPr>
            <w:tcW w:w="29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40AA64B" w14:textId="77777777" w:rsidR="00F16FC5" w:rsidRPr="00BA4164" w:rsidRDefault="00F16FC5" w:rsidP="00670599">
            <w:pPr>
              <w:rPr>
                <w:sz w:val="20"/>
                <w:lang w:val="ca-ES"/>
              </w:rPr>
            </w:pPr>
            <w:r w:rsidRPr="00BA4164">
              <w:rPr>
                <w:sz w:val="20"/>
                <w:lang w:val="ca-ES"/>
              </w:rPr>
              <w:t>Nombre de Residents Censats</w:t>
            </w:r>
          </w:p>
        </w:tc>
      </w:tr>
      <w:tr w:rsidR="00F16FC5" w:rsidRPr="00BA4164" w14:paraId="43F17AE9" w14:textId="77777777" w:rsidTr="00670599">
        <w:trPr>
          <w:cantSplit/>
          <w:jc w:val="center"/>
        </w:trPr>
        <w:tc>
          <w:tcPr>
            <w:tcW w:w="2704" w:type="dxa"/>
            <w:tcBorders>
              <w:top w:val="single" w:sz="4" w:space="0" w:color="auto"/>
              <w:left w:val="single" w:sz="4" w:space="0" w:color="auto"/>
              <w:bottom w:val="single" w:sz="4" w:space="0" w:color="auto"/>
            </w:tcBorders>
            <w:shd w:val="clear" w:color="auto" w:fill="DDD9C3" w:themeFill="background2" w:themeFillShade="E6"/>
            <w:vAlign w:val="center"/>
          </w:tcPr>
          <w:p w14:paraId="39782AEA" w14:textId="77777777" w:rsidR="00F16FC5" w:rsidRPr="00BA4164" w:rsidRDefault="00F16FC5" w:rsidP="00670599">
            <w:pPr>
              <w:rPr>
                <w:b/>
                <w:sz w:val="20"/>
                <w:lang w:val="ca-ES"/>
              </w:rPr>
            </w:pPr>
            <w:r w:rsidRPr="00BA4164">
              <w:rPr>
                <w:b/>
                <w:sz w:val="20"/>
                <w:lang w:val="ca-ES"/>
              </w:rPr>
              <w:t>País 1</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521327FA" w14:textId="77777777" w:rsidR="00F16FC5" w:rsidRPr="00BA4164" w:rsidRDefault="00F16FC5" w:rsidP="00670599">
            <w:pPr>
              <w:rPr>
                <w:sz w:val="20"/>
                <w:lang w:val="ca-ES"/>
              </w:rPr>
            </w:pPr>
          </w:p>
        </w:tc>
      </w:tr>
      <w:tr w:rsidR="00F16FC5" w:rsidRPr="00BA4164" w14:paraId="09D08BE0" w14:textId="77777777" w:rsidTr="00670599">
        <w:trPr>
          <w:cantSplit/>
          <w:jc w:val="center"/>
        </w:trPr>
        <w:tc>
          <w:tcPr>
            <w:tcW w:w="2704" w:type="dxa"/>
            <w:tcBorders>
              <w:top w:val="single" w:sz="4" w:space="0" w:color="auto"/>
              <w:left w:val="single" w:sz="4" w:space="0" w:color="auto"/>
              <w:bottom w:val="single" w:sz="4" w:space="0" w:color="auto"/>
            </w:tcBorders>
            <w:shd w:val="clear" w:color="auto" w:fill="DDD9C3" w:themeFill="background2" w:themeFillShade="E6"/>
            <w:vAlign w:val="center"/>
          </w:tcPr>
          <w:p w14:paraId="2205155D" w14:textId="77777777" w:rsidR="00F16FC5" w:rsidRPr="00BA4164" w:rsidRDefault="00F16FC5" w:rsidP="00670599">
            <w:pPr>
              <w:rPr>
                <w:b/>
                <w:sz w:val="20"/>
                <w:lang w:val="ca-ES"/>
              </w:rPr>
            </w:pPr>
            <w:r w:rsidRPr="00BA4164">
              <w:rPr>
                <w:b/>
                <w:sz w:val="20"/>
                <w:lang w:val="ca-ES"/>
              </w:rPr>
              <w:t>País 2</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381146A9" w14:textId="77777777" w:rsidR="00F16FC5" w:rsidRPr="00BA4164" w:rsidRDefault="00F16FC5" w:rsidP="00670599">
            <w:pPr>
              <w:rPr>
                <w:sz w:val="20"/>
                <w:lang w:val="ca-ES"/>
              </w:rPr>
            </w:pPr>
          </w:p>
        </w:tc>
      </w:tr>
      <w:tr w:rsidR="00F16FC5" w:rsidRPr="00BA4164" w14:paraId="1EDEEA35" w14:textId="77777777" w:rsidTr="00670599">
        <w:trPr>
          <w:cantSplit/>
          <w:jc w:val="center"/>
        </w:trPr>
        <w:tc>
          <w:tcPr>
            <w:tcW w:w="2704" w:type="dxa"/>
            <w:tcBorders>
              <w:top w:val="single" w:sz="4" w:space="0" w:color="auto"/>
              <w:left w:val="single" w:sz="4" w:space="0" w:color="auto"/>
              <w:bottom w:val="single" w:sz="4" w:space="0" w:color="auto"/>
            </w:tcBorders>
            <w:shd w:val="clear" w:color="auto" w:fill="DDD9C3" w:themeFill="background2" w:themeFillShade="E6"/>
            <w:vAlign w:val="center"/>
          </w:tcPr>
          <w:p w14:paraId="2092D8FC" w14:textId="77777777" w:rsidR="00F16FC5" w:rsidRPr="00BA4164" w:rsidRDefault="00F16FC5" w:rsidP="00670599">
            <w:pPr>
              <w:rPr>
                <w:b/>
                <w:sz w:val="20"/>
                <w:lang w:val="ca-ES"/>
              </w:rPr>
            </w:pPr>
            <w:r w:rsidRPr="00BA4164">
              <w:rPr>
                <w:b/>
                <w:sz w:val="20"/>
                <w:lang w:val="ca-ES"/>
              </w:rPr>
              <w:t>País 3</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3C9AEF66" w14:textId="77777777" w:rsidR="00F16FC5" w:rsidRPr="00BA4164" w:rsidRDefault="00F16FC5" w:rsidP="00670599">
            <w:pPr>
              <w:rPr>
                <w:sz w:val="20"/>
                <w:lang w:val="ca-ES"/>
              </w:rPr>
            </w:pPr>
          </w:p>
        </w:tc>
      </w:tr>
      <w:tr w:rsidR="00F16FC5" w:rsidRPr="00BA4164" w14:paraId="05E11172" w14:textId="77777777" w:rsidTr="00670599">
        <w:trPr>
          <w:cantSplit/>
          <w:jc w:val="center"/>
        </w:trPr>
        <w:tc>
          <w:tcPr>
            <w:tcW w:w="2704" w:type="dxa"/>
            <w:tcBorders>
              <w:top w:val="single" w:sz="4" w:space="0" w:color="auto"/>
              <w:left w:val="single" w:sz="4" w:space="0" w:color="auto"/>
              <w:bottom w:val="single" w:sz="4" w:space="0" w:color="auto"/>
            </w:tcBorders>
            <w:shd w:val="clear" w:color="auto" w:fill="DDD9C3" w:themeFill="background2" w:themeFillShade="E6"/>
            <w:vAlign w:val="center"/>
          </w:tcPr>
          <w:p w14:paraId="68CBB809" w14:textId="77777777" w:rsidR="00F16FC5" w:rsidRPr="00BA4164" w:rsidRDefault="00F16FC5" w:rsidP="00670599">
            <w:pPr>
              <w:rPr>
                <w:b/>
                <w:sz w:val="20"/>
                <w:lang w:val="ca-ES"/>
              </w:rPr>
            </w:pPr>
            <w:r w:rsidRPr="00BA4164">
              <w:rPr>
                <w:b/>
                <w:sz w:val="20"/>
                <w:lang w:val="ca-ES"/>
              </w:rPr>
              <w:t>País n</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6A6027BB" w14:textId="77777777" w:rsidR="00F16FC5" w:rsidRPr="00BA4164" w:rsidRDefault="00F16FC5" w:rsidP="00670599">
            <w:pPr>
              <w:rPr>
                <w:sz w:val="20"/>
                <w:lang w:val="ca-ES"/>
              </w:rPr>
            </w:pPr>
          </w:p>
        </w:tc>
      </w:tr>
      <w:tr w:rsidR="00F16FC5" w:rsidRPr="00BA4164" w14:paraId="12B70384" w14:textId="77777777" w:rsidTr="00670599">
        <w:trPr>
          <w:cantSplit/>
          <w:jc w:val="center"/>
        </w:trPr>
        <w:tc>
          <w:tcPr>
            <w:tcW w:w="2704" w:type="dxa"/>
            <w:tcBorders>
              <w:top w:val="single" w:sz="4" w:space="0" w:color="auto"/>
              <w:left w:val="single" w:sz="4" w:space="0" w:color="auto"/>
              <w:bottom w:val="single" w:sz="4" w:space="0" w:color="auto"/>
            </w:tcBorders>
            <w:shd w:val="clear" w:color="auto" w:fill="DDD9C3" w:themeFill="background2" w:themeFillShade="E6"/>
            <w:vAlign w:val="center"/>
          </w:tcPr>
          <w:p w14:paraId="2666F418" w14:textId="77777777" w:rsidR="00F16FC5" w:rsidRPr="00BA4164" w:rsidRDefault="00F16FC5" w:rsidP="00670599">
            <w:pPr>
              <w:rPr>
                <w:b/>
                <w:sz w:val="20"/>
                <w:lang w:val="ca-ES"/>
              </w:rPr>
            </w:pP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56AF009A" w14:textId="77777777" w:rsidR="00F16FC5" w:rsidRPr="00BA4164" w:rsidRDefault="00F16FC5" w:rsidP="00670599">
            <w:pPr>
              <w:rPr>
                <w:sz w:val="20"/>
                <w:lang w:val="ca-ES"/>
              </w:rPr>
            </w:pPr>
          </w:p>
        </w:tc>
      </w:tr>
      <w:tr w:rsidR="00F16FC5" w:rsidRPr="00BA4164" w14:paraId="56BD98FB" w14:textId="77777777" w:rsidTr="00670599">
        <w:trPr>
          <w:cantSplit/>
          <w:jc w:val="center"/>
        </w:trPr>
        <w:tc>
          <w:tcPr>
            <w:tcW w:w="56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20EA431" w14:textId="77777777" w:rsidR="00F16FC5" w:rsidRPr="00BA4164" w:rsidRDefault="00F16FC5" w:rsidP="00670599">
            <w:pPr>
              <w:rPr>
                <w:sz w:val="20"/>
                <w:lang w:val="ca-ES"/>
              </w:rPr>
            </w:pPr>
            <w:r w:rsidRPr="00BA4164">
              <w:rPr>
                <w:sz w:val="20"/>
                <w:lang w:val="ca-ES"/>
              </w:rPr>
              <w:t>Font:</w:t>
            </w:r>
          </w:p>
        </w:tc>
      </w:tr>
    </w:tbl>
    <w:p w14:paraId="42A2C354" w14:textId="77777777" w:rsidR="00F16FC5" w:rsidRPr="00BA4164" w:rsidRDefault="00F16FC5" w:rsidP="00F16FC5">
      <w:pPr>
        <w:rPr>
          <w:rStyle w:val="Referenciaintensa"/>
          <w:color w:val="auto"/>
          <w:lang w:val="ca-ES"/>
        </w:rPr>
      </w:pPr>
    </w:p>
    <w:p w14:paraId="792C47CD" w14:textId="77777777" w:rsidR="00F16FC5" w:rsidRPr="00BA4164" w:rsidRDefault="00F16FC5" w:rsidP="00F16FC5">
      <w:pPr>
        <w:pStyle w:val="notasaclaratorias"/>
        <w:rPr>
          <w:rStyle w:val="Referenciaintensa"/>
          <w:b w:val="0"/>
          <w:smallCaps w:val="0"/>
          <w:lang w:val="ca-ES"/>
        </w:rPr>
      </w:pPr>
      <w:r w:rsidRPr="00BA4164">
        <w:rPr>
          <w:rStyle w:val="Referenciaintensa"/>
          <w:b w:val="0"/>
          <w:smallCaps w:val="0"/>
          <w:lang w:val="ca-ES"/>
        </w:rPr>
        <w:t>Les dades del quadre es refereixen a països, no a continents.</w:t>
      </w:r>
    </w:p>
    <w:p w14:paraId="32CB7EF5" w14:textId="77777777" w:rsidR="00F16FC5" w:rsidRPr="00BA4164" w:rsidRDefault="00F16FC5" w:rsidP="00F16FC5">
      <w:pPr>
        <w:pStyle w:val="notasaclaratorias"/>
        <w:rPr>
          <w:rStyle w:val="Referenciaintensa"/>
          <w:b w:val="0"/>
          <w:smallCaps w:val="0"/>
          <w:lang w:val="ca-ES"/>
        </w:rPr>
      </w:pPr>
      <w:r w:rsidRPr="00BA4164">
        <w:rPr>
          <w:rStyle w:val="Referenciaintensa"/>
          <w:b w:val="0"/>
          <w:smallCaps w:val="0"/>
          <w:lang w:val="ca-ES"/>
        </w:rPr>
        <w:t>Si no hi ha població estrangera, s'especifica en el text de l'apartat i s'elimina el quadre.</w:t>
      </w:r>
    </w:p>
    <w:p w14:paraId="13A6834D" w14:textId="1835791E" w:rsidR="00235E6F" w:rsidRPr="00E276AF" w:rsidRDefault="00D40404" w:rsidP="00D40404">
      <w:pPr>
        <w:pStyle w:val="Ttulo3"/>
      </w:pPr>
      <w:bookmarkStart w:id="46" w:name="_Toc161141745"/>
      <w:r w:rsidRPr="00E276AF">
        <w:t xml:space="preserve">2.2.4. </w:t>
      </w:r>
      <w:bookmarkEnd w:id="45"/>
      <w:r w:rsidR="00F16FC5" w:rsidRPr="00BA4164">
        <w:rPr>
          <w:lang w:val="ca-ES"/>
        </w:rPr>
        <w:t>Població flotant (turisme)</w:t>
      </w:r>
      <w:bookmarkEnd w:id="46"/>
    </w:p>
    <w:p w14:paraId="0F747546" w14:textId="77777777" w:rsidR="00F16FC5" w:rsidRPr="00BA4164" w:rsidRDefault="00F16FC5" w:rsidP="00F16FC5">
      <w:pPr>
        <w:pStyle w:val="notasaclaratorias"/>
        <w:rPr>
          <w:rStyle w:val="Referenciaintensa"/>
          <w:b w:val="0"/>
          <w:smallCaps w:val="0"/>
          <w:lang w:val="ca-ES"/>
        </w:rPr>
      </w:pPr>
      <w:bookmarkStart w:id="47" w:name="_Toc436564390"/>
      <w:r w:rsidRPr="00BA4164">
        <w:rPr>
          <w:rStyle w:val="Referenciaintensa"/>
          <w:b w:val="0"/>
          <w:smallCaps w:val="0"/>
          <w:lang w:val="ca-ES"/>
        </w:rPr>
        <w:t xml:space="preserve">Referit al nombre de persones que temporalment resideixen en un municipi en allotjaments </w:t>
      </w:r>
      <w:r>
        <w:rPr>
          <w:rStyle w:val="Referenciaintensa"/>
          <w:b w:val="0"/>
          <w:smallCaps w:val="0"/>
          <w:lang w:val="ca-ES"/>
        </w:rPr>
        <w:t xml:space="preserve">de </w:t>
      </w:r>
      <w:r w:rsidRPr="00BA4164">
        <w:rPr>
          <w:rStyle w:val="Referenciaintensa"/>
          <w:b w:val="0"/>
          <w:smallCaps w:val="0"/>
          <w:lang w:val="ca-ES"/>
        </w:rPr>
        <w:t>vaca</w:t>
      </w:r>
      <w:r>
        <w:rPr>
          <w:rStyle w:val="Referenciaintensa"/>
          <w:b w:val="0"/>
          <w:smallCaps w:val="0"/>
          <w:lang w:val="ca-ES"/>
        </w:rPr>
        <w:t>n</w:t>
      </w:r>
      <w:r w:rsidRPr="00BA4164">
        <w:rPr>
          <w:rStyle w:val="Referenciaintensa"/>
          <w:b w:val="0"/>
          <w:smallCaps w:val="0"/>
          <w:lang w:val="ca-ES"/>
        </w:rPr>
        <w:t>c</w:t>
      </w:r>
      <w:r>
        <w:rPr>
          <w:rStyle w:val="Referenciaintensa"/>
          <w:b w:val="0"/>
          <w:smallCaps w:val="0"/>
          <w:lang w:val="ca-ES"/>
        </w:rPr>
        <w:t>e</w:t>
      </w:r>
      <w:r w:rsidRPr="00BA4164">
        <w:rPr>
          <w:rStyle w:val="Referenciaintensa"/>
          <w:b w:val="0"/>
          <w:smallCaps w:val="0"/>
          <w:lang w:val="ca-ES"/>
        </w:rPr>
        <w:t>s i que no estan censades en el municipi. Mancant una dada exacta es posarà una estimació o percentatge.</w:t>
      </w:r>
    </w:p>
    <w:p w14:paraId="01C3B129" w14:textId="77777777" w:rsidR="00F16FC5" w:rsidRPr="00BA4164" w:rsidRDefault="00F16FC5" w:rsidP="00F16FC5">
      <w:pPr>
        <w:pStyle w:val="notasaclaratorias"/>
        <w:rPr>
          <w:rStyle w:val="Referenciaintensa"/>
          <w:b w:val="0"/>
          <w:smallCaps w:val="0"/>
          <w:lang w:val="ca-ES"/>
        </w:rPr>
      </w:pPr>
      <w:r w:rsidRPr="00BA4164">
        <w:rPr>
          <w:rStyle w:val="Referenciaintensa"/>
          <w:b w:val="0"/>
          <w:smallCaps w:val="0"/>
          <w:lang w:val="ca-ES"/>
        </w:rPr>
        <w:t>Si no hi ha població estacional, o les segones residències són de veïns del municipi, s'especifica  com a text en l'apartat i s'elimina el quadre.</w:t>
      </w:r>
    </w:p>
    <w:p w14:paraId="4B70243F" w14:textId="77777777" w:rsidR="00F16FC5" w:rsidRPr="00BA4164" w:rsidRDefault="00F16FC5" w:rsidP="00F16FC5">
      <w:pPr>
        <w:rPr>
          <w:rFonts w:cs="Arial"/>
          <w:szCs w:val="24"/>
          <w:lang w:val="ca-ES"/>
        </w:rPr>
      </w:pPr>
    </w:p>
    <w:p w14:paraId="282B6121" w14:textId="241B02AD" w:rsidR="00F16FC5" w:rsidRPr="00BA4164" w:rsidRDefault="00F16FC5" w:rsidP="00F16FC5">
      <w:pPr>
        <w:rPr>
          <w:rFonts w:cs="Arial"/>
          <w:szCs w:val="24"/>
          <w:lang w:val="ca-ES"/>
        </w:rPr>
      </w:pPr>
      <w:r w:rsidRPr="00BA4164">
        <w:rPr>
          <w:rFonts w:cs="Arial"/>
          <w:szCs w:val="24"/>
          <w:lang w:val="ca-ES"/>
        </w:rPr>
        <w:t xml:space="preserve">En cas que un </w:t>
      </w:r>
      <w:r w:rsidR="00DC6A0F" w:rsidRPr="00BA4164">
        <w:rPr>
          <w:rFonts w:cs="Arial"/>
          <w:szCs w:val="24"/>
          <w:lang w:val="ca-ES"/>
        </w:rPr>
        <w:t>terratrèmol</w:t>
      </w:r>
      <w:r w:rsidRPr="00BA4164">
        <w:rPr>
          <w:rFonts w:cs="Arial"/>
          <w:szCs w:val="24"/>
          <w:lang w:val="ca-ES"/>
        </w:rPr>
        <w:t xml:space="preserve"> es produïsca en una època de temporada de turisme, és necessari </w:t>
      </w:r>
      <w:r w:rsidR="00DC6A0F" w:rsidRPr="00BA4164">
        <w:rPr>
          <w:rFonts w:cs="Arial"/>
          <w:szCs w:val="24"/>
          <w:lang w:val="ca-ES"/>
        </w:rPr>
        <w:t>conèixer</w:t>
      </w:r>
      <w:r w:rsidRPr="00BA4164">
        <w:rPr>
          <w:rFonts w:cs="Arial"/>
          <w:szCs w:val="24"/>
          <w:lang w:val="ca-ES"/>
        </w:rPr>
        <w:t xml:space="preserve"> els valors referits a aquesta mena de residents temporals:</w:t>
      </w:r>
    </w:p>
    <w:tbl>
      <w:tblPr>
        <w:tblW w:w="0" w:type="auto"/>
        <w:jc w:val="center"/>
        <w:tblLayout w:type="fixed"/>
        <w:tblCellMar>
          <w:left w:w="120" w:type="dxa"/>
          <w:right w:w="120" w:type="dxa"/>
        </w:tblCellMar>
        <w:tblLook w:val="0000" w:firstRow="0" w:lastRow="0" w:firstColumn="0" w:lastColumn="0" w:noHBand="0" w:noVBand="0"/>
      </w:tblPr>
      <w:tblGrid>
        <w:gridCol w:w="4365"/>
        <w:gridCol w:w="1134"/>
        <w:gridCol w:w="4363"/>
      </w:tblGrid>
      <w:tr w:rsidR="00F16FC5" w:rsidRPr="00BA4164" w14:paraId="4BB894AE" w14:textId="77777777" w:rsidTr="00670599">
        <w:trPr>
          <w:cantSplit/>
          <w:jc w:val="center"/>
        </w:trPr>
        <w:tc>
          <w:tcPr>
            <w:tcW w:w="4365" w:type="dxa"/>
            <w:tcBorders>
              <w:top w:val="single" w:sz="4" w:space="0" w:color="auto"/>
              <w:left w:val="single" w:sz="4" w:space="0" w:color="auto"/>
              <w:bottom w:val="single" w:sz="4" w:space="0" w:color="auto"/>
            </w:tcBorders>
            <w:shd w:val="clear" w:color="auto" w:fill="EEECE1" w:themeFill="background2"/>
            <w:vAlign w:val="center"/>
          </w:tcPr>
          <w:p w14:paraId="2339EA1C" w14:textId="77777777" w:rsidR="00F16FC5" w:rsidRPr="00BA4164" w:rsidRDefault="00F16FC5" w:rsidP="00670599">
            <w:pPr>
              <w:rPr>
                <w:b/>
                <w:sz w:val="20"/>
                <w:lang w:val="ca-ES"/>
              </w:rPr>
            </w:pPr>
            <w:r w:rsidRPr="00BA4164">
              <w:rPr>
                <w:b/>
                <w:sz w:val="20"/>
                <w:lang w:val="ca-ES"/>
              </w:rPr>
              <w:t>ESIMACIÓN POBLACIÓ RESIDENT ESTACIONAL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D6F3B5" w14:textId="77777777" w:rsidR="00F16FC5" w:rsidRPr="00BA4164" w:rsidRDefault="00F16FC5" w:rsidP="00670599">
            <w:pPr>
              <w:rPr>
                <w:sz w:val="20"/>
                <w:lang w:val="ca-ES"/>
              </w:rPr>
            </w:pPr>
            <w:r w:rsidRPr="00BA4164">
              <w:rPr>
                <w:sz w:val="20"/>
                <w:lang w:val="ca-ES"/>
              </w:rPr>
              <w:t>Número</w:t>
            </w:r>
          </w:p>
        </w:tc>
        <w:tc>
          <w:tcPr>
            <w:tcW w:w="4363" w:type="dxa"/>
            <w:tcBorders>
              <w:top w:val="single" w:sz="4" w:space="0" w:color="auto"/>
              <w:left w:val="single" w:sz="4" w:space="0" w:color="auto"/>
              <w:bottom w:val="single" w:sz="4" w:space="0" w:color="auto"/>
              <w:right w:val="single" w:sz="4" w:space="0" w:color="auto"/>
            </w:tcBorders>
            <w:shd w:val="clear" w:color="auto" w:fill="FFFFFF"/>
          </w:tcPr>
          <w:p w14:paraId="74506827" w14:textId="77777777" w:rsidR="00F16FC5" w:rsidRPr="00BA4164" w:rsidRDefault="00F16FC5" w:rsidP="00670599">
            <w:pPr>
              <w:rPr>
                <w:sz w:val="20"/>
                <w:lang w:val="ca-ES"/>
              </w:rPr>
            </w:pPr>
            <w:r w:rsidRPr="00BA4164">
              <w:rPr>
                <w:sz w:val="20"/>
                <w:lang w:val="ca-ES"/>
              </w:rPr>
              <w:t xml:space="preserve">Estació / mes / període d'afluència/ </w:t>
            </w:r>
            <w:r>
              <w:rPr>
                <w:sz w:val="20"/>
                <w:lang w:val="ca-ES"/>
              </w:rPr>
              <w:t>nom</w:t>
            </w:r>
            <w:r w:rsidRPr="00BA4164">
              <w:rPr>
                <w:sz w:val="20"/>
                <w:lang w:val="ca-ES"/>
              </w:rPr>
              <w:t xml:space="preserve"> de l'esdeveniment</w:t>
            </w:r>
          </w:p>
        </w:tc>
      </w:tr>
      <w:tr w:rsidR="00F16FC5" w:rsidRPr="00BA4164" w14:paraId="573E9EE6" w14:textId="77777777" w:rsidTr="00670599">
        <w:trPr>
          <w:cantSplit/>
          <w:jc w:val="center"/>
        </w:trPr>
        <w:tc>
          <w:tcPr>
            <w:tcW w:w="4365" w:type="dxa"/>
            <w:tcBorders>
              <w:top w:val="single" w:sz="4" w:space="0" w:color="auto"/>
              <w:left w:val="single" w:sz="4" w:space="0" w:color="auto"/>
              <w:bottom w:val="single" w:sz="4" w:space="0" w:color="auto"/>
            </w:tcBorders>
            <w:shd w:val="clear" w:color="auto" w:fill="DDD9C3" w:themeFill="background2" w:themeFillShade="E6"/>
            <w:vAlign w:val="center"/>
          </w:tcPr>
          <w:p w14:paraId="032CC270" w14:textId="77777777" w:rsidR="00F16FC5" w:rsidRPr="00BA4164" w:rsidRDefault="00F16FC5" w:rsidP="00670599">
            <w:pPr>
              <w:rPr>
                <w:b/>
                <w:sz w:val="20"/>
                <w:lang w:val="ca-ES"/>
              </w:rPr>
            </w:pPr>
            <w:r w:rsidRPr="00BA4164">
              <w:rPr>
                <w:b/>
                <w:sz w:val="20"/>
                <w:lang w:val="ca-ES"/>
              </w:rPr>
              <w:t xml:space="preserve">En segona residència </w:t>
            </w:r>
            <w:r w:rsidRPr="00BA4164">
              <w:rPr>
                <w:b/>
                <w:color w:val="C0504D"/>
                <w:sz w:val="20"/>
                <w:vertAlign w:val="superscript"/>
                <w:lang w:val="ca-E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72BF364" w14:textId="77777777" w:rsidR="00F16FC5" w:rsidRPr="00BA4164" w:rsidRDefault="00F16FC5" w:rsidP="00670599">
            <w:pPr>
              <w:rPr>
                <w:sz w:val="20"/>
                <w:lang w:val="ca-ES"/>
              </w:rPr>
            </w:pPr>
          </w:p>
        </w:tc>
        <w:tc>
          <w:tcPr>
            <w:tcW w:w="4363" w:type="dxa"/>
            <w:tcBorders>
              <w:top w:val="single" w:sz="4" w:space="0" w:color="auto"/>
              <w:left w:val="single" w:sz="4" w:space="0" w:color="auto"/>
              <w:bottom w:val="single" w:sz="4" w:space="0" w:color="auto"/>
              <w:right w:val="single" w:sz="4" w:space="0" w:color="auto"/>
            </w:tcBorders>
            <w:shd w:val="clear" w:color="auto" w:fill="FFFFFF"/>
          </w:tcPr>
          <w:p w14:paraId="1C251FB8" w14:textId="77777777" w:rsidR="00F16FC5" w:rsidRPr="00BA4164" w:rsidRDefault="00F16FC5" w:rsidP="00670599">
            <w:pPr>
              <w:rPr>
                <w:sz w:val="20"/>
                <w:lang w:val="ca-ES"/>
              </w:rPr>
            </w:pPr>
          </w:p>
        </w:tc>
      </w:tr>
      <w:tr w:rsidR="00F16FC5" w:rsidRPr="00BA4164" w14:paraId="7BD4B2E9" w14:textId="77777777" w:rsidTr="00670599">
        <w:trPr>
          <w:cantSplit/>
          <w:jc w:val="center"/>
        </w:trPr>
        <w:tc>
          <w:tcPr>
            <w:tcW w:w="4365" w:type="dxa"/>
            <w:tcBorders>
              <w:top w:val="single" w:sz="4" w:space="0" w:color="auto"/>
              <w:left w:val="single" w:sz="4" w:space="0" w:color="auto"/>
              <w:bottom w:val="single" w:sz="4" w:space="0" w:color="auto"/>
            </w:tcBorders>
            <w:shd w:val="clear" w:color="auto" w:fill="DDD9C3" w:themeFill="background2" w:themeFillShade="E6"/>
            <w:vAlign w:val="center"/>
          </w:tcPr>
          <w:p w14:paraId="1862BB38" w14:textId="77777777" w:rsidR="00F16FC5" w:rsidRPr="00BA4164" w:rsidRDefault="00F16FC5" w:rsidP="00670599">
            <w:pPr>
              <w:rPr>
                <w:b/>
                <w:sz w:val="20"/>
                <w:lang w:val="ca-ES"/>
              </w:rPr>
            </w:pPr>
            <w:r w:rsidRPr="00BA4164">
              <w:rPr>
                <w:b/>
                <w:sz w:val="20"/>
                <w:lang w:val="ca-ES"/>
              </w:rPr>
              <w:t>En centres hotelers</w:t>
            </w:r>
            <w:r w:rsidRPr="00BA4164">
              <w:rPr>
                <w:b/>
                <w:sz w:val="20"/>
                <w:vertAlign w:val="superscript"/>
                <w:lang w:val="ca-ES"/>
              </w:rPr>
              <w:t xml:space="preserve"> </w:t>
            </w:r>
            <w:r w:rsidRPr="00BA4164">
              <w:rPr>
                <w:b/>
                <w:color w:val="C0504D"/>
                <w:sz w:val="20"/>
                <w:vertAlign w:val="superscript"/>
                <w:lang w:val="ca-ES"/>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B508C5" w14:textId="77777777" w:rsidR="00F16FC5" w:rsidRPr="00BA4164" w:rsidRDefault="00F16FC5" w:rsidP="00670599">
            <w:pPr>
              <w:rPr>
                <w:sz w:val="20"/>
                <w:lang w:val="ca-ES"/>
              </w:rPr>
            </w:pPr>
          </w:p>
        </w:tc>
        <w:tc>
          <w:tcPr>
            <w:tcW w:w="4363" w:type="dxa"/>
            <w:tcBorders>
              <w:top w:val="single" w:sz="4" w:space="0" w:color="auto"/>
              <w:left w:val="single" w:sz="4" w:space="0" w:color="auto"/>
              <w:bottom w:val="single" w:sz="4" w:space="0" w:color="auto"/>
              <w:right w:val="single" w:sz="4" w:space="0" w:color="auto"/>
            </w:tcBorders>
            <w:shd w:val="clear" w:color="auto" w:fill="FFFFFF"/>
          </w:tcPr>
          <w:p w14:paraId="221E349A" w14:textId="77777777" w:rsidR="00F16FC5" w:rsidRPr="00BA4164" w:rsidRDefault="00F16FC5" w:rsidP="00670599">
            <w:pPr>
              <w:rPr>
                <w:sz w:val="20"/>
                <w:lang w:val="ca-ES"/>
              </w:rPr>
            </w:pPr>
          </w:p>
        </w:tc>
      </w:tr>
      <w:tr w:rsidR="00F16FC5" w:rsidRPr="00BA4164" w14:paraId="00CDAA8E" w14:textId="77777777" w:rsidTr="00670599">
        <w:trPr>
          <w:cantSplit/>
          <w:jc w:val="center"/>
        </w:trPr>
        <w:tc>
          <w:tcPr>
            <w:tcW w:w="4365" w:type="dxa"/>
            <w:tcBorders>
              <w:top w:val="single" w:sz="4" w:space="0" w:color="auto"/>
              <w:left w:val="single" w:sz="4" w:space="0" w:color="auto"/>
              <w:bottom w:val="single" w:sz="4" w:space="0" w:color="auto"/>
            </w:tcBorders>
            <w:shd w:val="clear" w:color="auto" w:fill="DDD9C3" w:themeFill="background2" w:themeFillShade="E6"/>
            <w:vAlign w:val="center"/>
          </w:tcPr>
          <w:p w14:paraId="29E092FA" w14:textId="77777777" w:rsidR="00F16FC5" w:rsidRPr="00BA4164" w:rsidRDefault="00F16FC5" w:rsidP="00670599">
            <w:pPr>
              <w:rPr>
                <w:b/>
                <w:sz w:val="20"/>
                <w:lang w:val="ca-ES"/>
              </w:rPr>
            </w:pPr>
            <w:r w:rsidRPr="00BA4164">
              <w:rPr>
                <w:b/>
                <w:sz w:val="20"/>
                <w:lang w:val="ca-ES"/>
              </w:rPr>
              <w:t xml:space="preserve">En apartaments </w:t>
            </w:r>
            <w:r>
              <w:rPr>
                <w:b/>
                <w:sz w:val="20"/>
                <w:lang w:val="ca-ES"/>
              </w:rPr>
              <w:t>de vacances</w:t>
            </w:r>
            <w:r w:rsidRPr="00BA4164">
              <w:rPr>
                <w:b/>
                <w:sz w:val="20"/>
                <w:vertAlign w:val="superscript"/>
                <w:lang w:val="ca-ES"/>
              </w:rPr>
              <w:t xml:space="preserve"> </w:t>
            </w:r>
            <w:r w:rsidRPr="00BA4164">
              <w:rPr>
                <w:b/>
                <w:color w:val="C0504D"/>
                <w:sz w:val="20"/>
                <w:vertAlign w:val="superscript"/>
                <w:lang w:val="ca-ES"/>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733DE4" w14:textId="77777777" w:rsidR="00F16FC5" w:rsidRPr="00BA4164" w:rsidRDefault="00F16FC5" w:rsidP="00670599">
            <w:pPr>
              <w:rPr>
                <w:sz w:val="20"/>
                <w:lang w:val="ca-ES"/>
              </w:rPr>
            </w:pPr>
          </w:p>
        </w:tc>
        <w:tc>
          <w:tcPr>
            <w:tcW w:w="4363" w:type="dxa"/>
            <w:tcBorders>
              <w:top w:val="single" w:sz="4" w:space="0" w:color="auto"/>
              <w:left w:val="single" w:sz="4" w:space="0" w:color="auto"/>
              <w:bottom w:val="single" w:sz="4" w:space="0" w:color="auto"/>
              <w:right w:val="single" w:sz="4" w:space="0" w:color="auto"/>
            </w:tcBorders>
            <w:shd w:val="clear" w:color="auto" w:fill="FFFFFF"/>
          </w:tcPr>
          <w:p w14:paraId="0B1A08BB" w14:textId="77777777" w:rsidR="00F16FC5" w:rsidRPr="00BA4164" w:rsidRDefault="00F16FC5" w:rsidP="00670599">
            <w:pPr>
              <w:rPr>
                <w:sz w:val="20"/>
                <w:lang w:val="ca-ES"/>
              </w:rPr>
            </w:pPr>
          </w:p>
        </w:tc>
      </w:tr>
      <w:tr w:rsidR="00F16FC5" w:rsidRPr="00BA4164" w14:paraId="682A8364" w14:textId="77777777" w:rsidTr="00670599">
        <w:trPr>
          <w:cantSplit/>
          <w:jc w:val="center"/>
        </w:trPr>
        <w:tc>
          <w:tcPr>
            <w:tcW w:w="4365" w:type="dxa"/>
            <w:tcBorders>
              <w:top w:val="single" w:sz="4" w:space="0" w:color="auto"/>
              <w:left w:val="single" w:sz="4" w:space="0" w:color="auto"/>
              <w:bottom w:val="single" w:sz="4" w:space="0" w:color="auto"/>
            </w:tcBorders>
            <w:shd w:val="clear" w:color="auto" w:fill="DDD9C3" w:themeFill="background2" w:themeFillShade="E6"/>
            <w:vAlign w:val="center"/>
          </w:tcPr>
          <w:p w14:paraId="6D14BB09" w14:textId="77777777" w:rsidR="00F16FC5" w:rsidRPr="00BA4164" w:rsidRDefault="00F16FC5" w:rsidP="00670599">
            <w:pPr>
              <w:rPr>
                <w:b/>
                <w:sz w:val="20"/>
                <w:lang w:val="ca-ES"/>
              </w:rPr>
            </w:pPr>
            <w:r w:rsidRPr="00BA4164">
              <w:rPr>
                <w:b/>
                <w:sz w:val="20"/>
                <w:lang w:val="ca-ES"/>
              </w:rPr>
              <w:t>En festivals, activitats festives significatives</w:t>
            </w:r>
            <w:r w:rsidRPr="00BA4164">
              <w:rPr>
                <w:b/>
                <w:color w:val="C0504D"/>
                <w:sz w:val="20"/>
                <w:lang w:val="ca-ES"/>
              </w:rPr>
              <w:t xml:space="preserve"> </w:t>
            </w:r>
            <w:r w:rsidRPr="00BA4164">
              <w:rPr>
                <w:b/>
                <w:color w:val="C0504D"/>
                <w:sz w:val="20"/>
                <w:vertAlign w:val="superscript"/>
                <w:lang w:val="ca-ES"/>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5843FA" w14:textId="77777777" w:rsidR="00F16FC5" w:rsidRPr="00BA4164" w:rsidRDefault="00F16FC5" w:rsidP="00670599">
            <w:pPr>
              <w:rPr>
                <w:sz w:val="20"/>
                <w:lang w:val="ca-ES"/>
              </w:rPr>
            </w:pPr>
          </w:p>
        </w:tc>
        <w:tc>
          <w:tcPr>
            <w:tcW w:w="4363" w:type="dxa"/>
            <w:tcBorders>
              <w:top w:val="single" w:sz="4" w:space="0" w:color="auto"/>
              <w:left w:val="single" w:sz="4" w:space="0" w:color="auto"/>
              <w:bottom w:val="single" w:sz="4" w:space="0" w:color="auto"/>
              <w:right w:val="single" w:sz="4" w:space="0" w:color="auto"/>
            </w:tcBorders>
            <w:shd w:val="clear" w:color="auto" w:fill="FFFFFF"/>
          </w:tcPr>
          <w:p w14:paraId="0834AF02" w14:textId="77777777" w:rsidR="00F16FC5" w:rsidRPr="00BA4164" w:rsidRDefault="00F16FC5" w:rsidP="00670599">
            <w:pPr>
              <w:rPr>
                <w:sz w:val="20"/>
                <w:lang w:val="ca-ES"/>
              </w:rPr>
            </w:pPr>
          </w:p>
        </w:tc>
      </w:tr>
      <w:tr w:rsidR="00F16FC5" w:rsidRPr="00BA4164" w14:paraId="363EE54C" w14:textId="77777777" w:rsidTr="00670599">
        <w:trPr>
          <w:cantSplit/>
          <w:jc w:val="center"/>
        </w:trPr>
        <w:tc>
          <w:tcPr>
            <w:tcW w:w="4365" w:type="dxa"/>
            <w:tcBorders>
              <w:top w:val="single" w:sz="4" w:space="0" w:color="auto"/>
              <w:left w:val="single" w:sz="4" w:space="0" w:color="auto"/>
              <w:bottom w:val="single" w:sz="4" w:space="0" w:color="auto"/>
            </w:tcBorders>
            <w:shd w:val="clear" w:color="auto" w:fill="DDD9C3" w:themeFill="background2" w:themeFillShade="E6"/>
            <w:vAlign w:val="center"/>
          </w:tcPr>
          <w:p w14:paraId="41FF7EDA" w14:textId="77777777" w:rsidR="00F16FC5" w:rsidRPr="00BA4164" w:rsidRDefault="00F16FC5" w:rsidP="00670599">
            <w:pPr>
              <w:rPr>
                <w:b/>
                <w:sz w:val="20"/>
                <w:lang w:val="ca-E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1B23DC7" w14:textId="77777777" w:rsidR="00F16FC5" w:rsidRPr="00BA4164" w:rsidRDefault="00F16FC5" w:rsidP="00670599">
            <w:pPr>
              <w:rPr>
                <w:sz w:val="20"/>
                <w:lang w:val="ca-ES"/>
              </w:rPr>
            </w:pPr>
          </w:p>
        </w:tc>
        <w:tc>
          <w:tcPr>
            <w:tcW w:w="4363" w:type="dxa"/>
            <w:tcBorders>
              <w:top w:val="single" w:sz="4" w:space="0" w:color="auto"/>
              <w:left w:val="single" w:sz="4" w:space="0" w:color="auto"/>
              <w:bottom w:val="single" w:sz="4" w:space="0" w:color="auto"/>
              <w:right w:val="single" w:sz="4" w:space="0" w:color="auto"/>
            </w:tcBorders>
            <w:shd w:val="clear" w:color="auto" w:fill="FFFFFF"/>
          </w:tcPr>
          <w:p w14:paraId="2DF8A0D5" w14:textId="77777777" w:rsidR="00F16FC5" w:rsidRPr="00BA4164" w:rsidRDefault="00F16FC5" w:rsidP="00670599">
            <w:pPr>
              <w:rPr>
                <w:sz w:val="20"/>
                <w:lang w:val="ca-ES"/>
              </w:rPr>
            </w:pPr>
          </w:p>
        </w:tc>
      </w:tr>
      <w:tr w:rsidR="00F16FC5" w:rsidRPr="00BA4164" w14:paraId="360BFF09" w14:textId="77777777" w:rsidTr="00670599">
        <w:trPr>
          <w:cantSplit/>
          <w:jc w:val="center"/>
        </w:trPr>
        <w:tc>
          <w:tcPr>
            <w:tcW w:w="98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EF5DE4" w14:textId="77777777" w:rsidR="00F16FC5" w:rsidRPr="00BA4164" w:rsidRDefault="00F16FC5" w:rsidP="00670599">
            <w:pPr>
              <w:rPr>
                <w:sz w:val="18"/>
                <w:lang w:val="ca-ES"/>
              </w:rPr>
            </w:pPr>
            <w:r w:rsidRPr="00BA4164">
              <w:rPr>
                <w:color w:val="C00000"/>
                <w:sz w:val="18"/>
                <w:lang w:val="ca-ES"/>
              </w:rPr>
              <w:t>1.</w:t>
            </w:r>
            <w:r w:rsidRPr="00BA4164">
              <w:rPr>
                <w:sz w:val="18"/>
                <w:lang w:val="ca-ES"/>
              </w:rPr>
              <w:tab/>
              <w:t>És important desagregar el seu número. En cas de danys, tenen una residència principal a la qual tornar</w:t>
            </w:r>
          </w:p>
          <w:p w14:paraId="6AF1C007" w14:textId="77777777" w:rsidR="00F16FC5" w:rsidRPr="00BA4164" w:rsidRDefault="00F16FC5" w:rsidP="00670599">
            <w:pPr>
              <w:rPr>
                <w:sz w:val="18"/>
                <w:lang w:val="ca-ES"/>
              </w:rPr>
            </w:pPr>
            <w:r w:rsidRPr="00BA4164">
              <w:rPr>
                <w:color w:val="C00000"/>
                <w:sz w:val="18"/>
                <w:lang w:val="ca-ES"/>
              </w:rPr>
              <w:t>2.</w:t>
            </w:r>
            <w:r w:rsidRPr="00BA4164">
              <w:rPr>
                <w:sz w:val="18"/>
                <w:lang w:val="ca-ES"/>
              </w:rPr>
              <w:tab/>
              <w:t>Si hi ha una ocupació turística al llarg de tot l'any, desagregar per estacions o mesos</w:t>
            </w:r>
          </w:p>
          <w:p w14:paraId="5760C254" w14:textId="77777777" w:rsidR="00F16FC5" w:rsidRPr="00BA4164" w:rsidRDefault="00F16FC5" w:rsidP="00670599">
            <w:pPr>
              <w:rPr>
                <w:sz w:val="18"/>
                <w:lang w:val="ca-ES"/>
              </w:rPr>
            </w:pPr>
            <w:r w:rsidRPr="00BA4164">
              <w:rPr>
                <w:color w:val="C00000"/>
                <w:sz w:val="18"/>
                <w:lang w:val="ca-ES"/>
              </w:rPr>
              <w:t>3.</w:t>
            </w:r>
            <w:r w:rsidRPr="00BA4164">
              <w:rPr>
                <w:sz w:val="18"/>
                <w:lang w:val="ca-ES"/>
              </w:rPr>
              <w:tab/>
              <w:t>Grans Esdeveniments (‘Arenal Sound’, ‘Tomatina’, ‘Fogueres’, p. ex.) que augmenten significativament els visitants temporals</w:t>
            </w:r>
          </w:p>
        </w:tc>
      </w:tr>
      <w:tr w:rsidR="00F16FC5" w:rsidRPr="00BA4164" w14:paraId="1603E726" w14:textId="77777777" w:rsidTr="00670599">
        <w:trPr>
          <w:cantSplit/>
          <w:jc w:val="center"/>
        </w:trPr>
        <w:tc>
          <w:tcPr>
            <w:tcW w:w="9862" w:type="dxa"/>
            <w:gridSpan w:val="3"/>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543D30A" w14:textId="77777777" w:rsidR="00F16FC5" w:rsidRPr="00BA4164" w:rsidRDefault="00F16FC5" w:rsidP="00670599">
            <w:pPr>
              <w:rPr>
                <w:sz w:val="18"/>
                <w:lang w:val="ca-ES"/>
              </w:rPr>
            </w:pPr>
            <w:r w:rsidRPr="00BA4164">
              <w:rPr>
                <w:sz w:val="18"/>
                <w:lang w:val="ca-ES"/>
              </w:rPr>
              <w:t>Font:</w:t>
            </w:r>
          </w:p>
        </w:tc>
      </w:tr>
    </w:tbl>
    <w:p w14:paraId="7CC7F97F" w14:textId="6BFD8C5C" w:rsidR="004D3AC5" w:rsidRPr="00E276AF" w:rsidRDefault="004D3AC5" w:rsidP="001229BC">
      <w:pPr>
        <w:pStyle w:val="Ttulo2"/>
      </w:pPr>
      <w:r w:rsidRPr="00E276AF">
        <w:t xml:space="preserve"> </w:t>
      </w:r>
      <w:bookmarkStart w:id="48" w:name="_Toc161141746"/>
      <w:r w:rsidR="003460DA" w:rsidRPr="00E276AF">
        <w:t xml:space="preserve">2.3. </w:t>
      </w:r>
      <w:r w:rsidR="00D53B22" w:rsidRPr="00BA4164">
        <w:rPr>
          <w:lang w:val="ca-ES"/>
        </w:rPr>
        <w:t>Edificació i Habitatge. Polígons Industrials i Comercials.</w:t>
      </w:r>
      <w:bookmarkEnd w:id="48"/>
    </w:p>
    <w:p w14:paraId="2303B811" w14:textId="77777777" w:rsidR="00D53B22" w:rsidRPr="00BA4164" w:rsidRDefault="00D53B22" w:rsidP="00D53B22">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 xml:space="preserve">Es faran les mateixes subdivisions o sectoritzacions que les utilitzades per a la població. </w:t>
      </w:r>
    </w:p>
    <w:p w14:paraId="276A1573" w14:textId="77777777" w:rsidR="00D53B22" w:rsidRDefault="00D53B22" w:rsidP="00D53B22">
      <w:pPr>
        <w:pStyle w:val="notasaclaratorias"/>
      </w:pPr>
      <w:r w:rsidRPr="00BA4164">
        <w:rPr>
          <w:rStyle w:val="Referenciaintensa"/>
          <w:b w:val="0"/>
          <w:bCs w:val="0"/>
          <w:smallCaps w:val="0"/>
          <w:color w:val="C0504D"/>
          <w:spacing w:val="0"/>
          <w:lang w:val="ca-ES"/>
        </w:rPr>
        <w:t>La sectorització estarà en correspondència amb els polígons de la cartografia</w:t>
      </w:r>
      <w:r w:rsidRPr="00D53B22">
        <w:t xml:space="preserve"> </w:t>
      </w:r>
    </w:p>
    <w:p w14:paraId="1A0AB57F" w14:textId="77777777" w:rsidR="00D53B22" w:rsidRDefault="00D53B22" w:rsidP="00D53B22">
      <w:pPr>
        <w:pStyle w:val="notasaclaratorias"/>
        <w:rPr>
          <w:rStyle w:val="Referenciaintensa"/>
          <w:b w:val="0"/>
          <w:bCs w:val="0"/>
          <w:smallCaps w:val="0"/>
          <w:color w:val="C0504D"/>
          <w:spacing w:val="0"/>
          <w:lang w:val="ca-ES"/>
        </w:rPr>
      </w:pPr>
      <w:r w:rsidRPr="00D53B22">
        <w:rPr>
          <w:rStyle w:val="Referenciaintensa"/>
          <w:b w:val="0"/>
          <w:bCs w:val="0"/>
          <w:smallCaps w:val="0"/>
          <w:color w:val="C0504D"/>
          <w:spacing w:val="0"/>
          <w:lang w:val="ca-ES"/>
        </w:rPr>
        <w:t>S'indicaran les característiques de l'entramat urbà per sectors i s'inclourà un pla que identifique</w:t>
      </w:r>
      <w:bookmarkStart w:id="49" w:name="_GoBack"/>
      <w:bookmarkEnd w:id="49"/>
      <w:r w:rsidRPr="00D53B22">
        <w:rPr>
          <w:rStyle w:val="Referenciaintensa"/>
          <w:b w:val="0"/>
          <w:bCs w:val="0"/>
          <w:smallCaps w:val="0"/>
          <w:color w:val="C0504D"/>
          <w:spacing w:val="0"/>
          <w:lang w:val="ca-ES"/>
        </w:rPr>
        <w:t xml:space="preserve"> el grau d'accessibilitat dels vehicles de bombers.</w:t>
      </w:r>
      <w:r>
        <w:rPr>
          <w:rStyle w:val="Referenciaintensa"/>
          <w:b w:val="0"/>
          <w:bCs w:val="0"/>
          <w:smallCaps w:val="0"/>
          <w:color w:val="C0504D"/>
          <w:spacing w:val="0"/>
          <w:lang w:val="ca-ES"/>
        </w:rPr>
        <w:t xml:space="preserve"> </w:t>
      </w:r>
    </w:p>
    <w:p w14:paraId="014D00CE" w14:textId="77777777" w:rsidR="00D53B22" w:rsidRDefault="00D53B22" w:rsidP="00D53B22">
      <w:pPr>
        <w:pStyle w:val="notasaclaratorias"/>
        <w:rPr>
          <w:rStyle w:val="Referenciaintensa"/>
          <w:b w:val="0"/>
          <w:bCs w:val="0"/>
          <w:smallCaps w:val="0"/>
          <w:color w:val="C0504D"/>
          <w:spacing w:val="0"/>
          <w:lang w:val="ca-ES"/>
        </w:rPr>
      </w:pPr>
      <w:r w:rsidRPr="00D53B22">
        <w:rPr>
          <w:rStyle w:val="Referenciaintensa"/>
          <w:b w:val="0"/>
          <w:bCs w:val="0"/>
          <w:smallCaps w:val="0"/>
          <w:color w:val="C0504D"/>
          <w:spacing w:val="0"/>
          <w:lang w:val="ca-ES"/>
        </w:rPr>
        <w:t>Amb les dades que aporta el Cens d'Edificis i habitatges, el Cadastre, el planejament urbà s'emplenaran els quadres expositius (últim Cens publicat per l'INE, 2021)</w:t>
      </w:r>
      <w:r>
        <w:rPr>
          <w:rStyle w:val="Referenciaintensa"/>
          <w:b w:val="0"/>
          <w:bCs w:val="0"/>
          <w:smallCaps w:val="0"/>
          <w:color w:val="C0504D"/>
          <w:spacing w:val="0"/>
          <w:lang w:val="ca-ES"/>
        </w:rPr>
        <w:t xml:space="preserve"> </w:t>
      </w:r>
    </w:p>
    <w:p w14:paraId="7D36B2EF" w14:textId="77777777" w:rsidR="00D53B22" w:rsidRDefault="00D53B22" w:rsidP="00D53B22">
      <w:pPr>
        <w:pStyle w:val="notasaclaratorias"/>
        <w:rPr>
          <w:rStyle w:val="Referenciaintensa"/>
          <w:b w:val="0"/>
          <w:bCs w:val="0"/>
          <w:smallCaps w:val="0"/>
          <w:color w:val="C0504D"/>
          <w:spacing w:val="0"/>
          <w:lang w:val="ca-ES"/>
        </w:rPr>
      </w:pPr>
      <w:r w:rsidRPr="00D53B22">
        <w:rPr>
          <w:rStyle w:val="Referenciaintensa"/>
          <w:b w:val="0"/>
          <w:bCs w:val="0"/>
          <w:smallCaps w:val="0"/>
          <w:color w:val="C0504D"/>
          <w:spacing w:val="0"/>
          <w:lang w:val="ca-ES"/>
        </w:rPr>
        <w:t>Si hi ha sectors / barris en franca deterioració per necessitats de rehabilitació o perquè l'ús de determinats materials fa especialment vulnerables als edificis, es comentarà en este apartat</w:t>
      </w:r>
      <w:r>
        <w:rPr>
          <w:rStyle w:val="Referenciaintensa"/>
          <w:b w:val="0"/>
          <w:bCs w:val="0"/>
          <w:smallCaps w:val="0"/>
          <w:color w:val="C0504D"/>
          <w:spacing w:val="0"/>
          <w:lang w:val="ca-ES"/>
        </w:rPr>
        <w:t xml:space="preserve"> </w:t>
      </w:r>
    </w:p>
    <w:p w14:paraId="60B91D7F" w14:textId="69E7D080" w:rsidR="00D53B22" w:rsidRPr="00BA4164" w:rsidRDefault="00D53B22" w:rsidP="00D53B22">
      <w:pPr>
        <w:pStyle w:val="notasaclaratorias"/>
        <w:rPr>
          <w:lang w:val="ca-ES"/>
        </w:rPr>
      </w:pPr>
      <w:r w:rsidRPr="00D53B22">
        <w:rPr>
          <w:rStyle w:val="Referenciaintensa"/>
          <w:b w:val="0"/>
          <w:bCs w:val="0"/>
          <w:smallCaps w:val="0"/>
          <w:color w:val="C0504D"/>
          <w:spacing w:val="0"/>
          <w:lang w:val="ca-ES"/>
        </w:rPr>
        <w:t>En cas que no siga possible sectoritzar, es mostraran les dades que oferix el Cens d'habitatges i edificis més actualitzat, altres dades reflectides en el planejament urbanístic.</w:t>
      </w:r>
    </w:p>
    <w:p w14:paraId="7371FE8F" w14:textId="787DE935" w:rsidR="003A17DB" w:rsidRPr="00E276AF" w:rsidRDefault="00E12BB8" w:rsidP="00D53B22">
      <w:pPr>
        <w:pStyle w:val="Ttulo3"/>
      </w:pPr>
      <w:bookmarkStart w:id="50" w:name="_Toc161141747"/>
      <w:r w:rsidRPr="00E276AF">
        <w:t>2.3.</w:t>
      </w:r>
      <w:r w:rsidR="001E3000" w:rsidRPr="00E276AF">
        <w:t xml:space="preserve">1. </w:t>
      </w:r>
      <w:r w:rsidR="00D53B22" w:rsidRPr="00BA4164">
        <w:rPr>
          <w:lang w:val="ca-ES"/>
        </w:rPr>
        <w:t>Edificis i Habitatges</w:t>
      </w:r>
      <w:bookmarkEnd w:id="50"/>
    </w:p>
    <w:p w14:paraId="68AB0645" w14:textId="77777777" w:rsidR="00D53B22" w:rsidRPr="00BA4164" w:rsidRDefault="00D53B22" w:rsidP="00D53B22">
      <w:pPr>
        <w:rPr>
          <w:lang w:val="ca-ES"/>
        </w:rPr>
      </w:pPr>
    </w:p>
    <w:tbl>
      <w:tblPr>
        <w:tblW w:w="8649" w:type="dxa"/>
        <w:jc w:val="center"/>
        <w:tblLayout w:type="fixed"/>
        <w:tblCellMar>
          <w:left w:w="120" w:type="dxa"/>
          <w:right w:w="120" w:type="dxa"/>
        </w:tblCellMar>
        <w:tblLook w:val="0000" w:firstRow="0" w:lastRow="0" w:firstColumn="0" w:lastColumn="0" w:noHBand="0" w:noVBand="0"/>
      </w:tblPr>
      <w:tblGrid>
        <w:gridCol w:w="2409"/>
        <w:gridCol w:w="1320"/>
        <w:gridCol w:w="1200"/>
        <w:gridCol w:w="3720"/>
      </w:tblGrid>
      <w:tr w:rsidR="00D53B22" w:rsidRPr="00BA4164" w14:paraId="67CC3AC7" w14:textId="77777777" w:rsidTr="00670599">
        <w:trPr>
          <w:cantSplit/>
          <w:jc w:val="center"/>
        </w:trPr>
        <w:tc>
          <w:tcPr>
            <w:tcW w:w="2409" w:type="dxa"/>
            <w:tcBorders>
              <w:top w:val="single" w:sz="4" w:space="0" w:color="auto"/>
              <w:left w:val="single" w:sz="4" w:space="0" w:color="auto"/>
              <w:bottom w:val="single" w:sz="4" w:space="0" w:color="auto"/>
            </w:tcBorders>
            <w:shd w:val="clear" w:color="auto" w:fill="EEECE1" w:themeFill="background2"/>
            <w:vAlign w:val="center"/>
          </w:tcPr>
          <w:p w14:paraId="041C6487" w14:textId="77777777" w:rsidR="00D53B22" w:rsidRPr="00BA4164" w:rsidRDefault="00D53B22" w:rsidP="00670599">
            <w:pPr>
              <w:jc w:val="right"/>
              <w:rPr>
                <w:b/>
                <w:sz w:val="20"/>
                <w:highlight w:val="yellow"/>
                <w:lang w:val="ca-ES"/>
              </w:rPr>
            </w:pP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50495241" w14:textId="77777777" w:rsidR="00D53B22" w:rsidRPr="00BA4164" w:rsidRDefault="00D53B22" w:rsidP="00670599">
            <w:pPr>
              <w:rPr>
                <w:sz w:val="20"/>
                <w:lang w:val="ca-ES"/>
              </w:rPr>
            </w:pPr>
            <w:r w:rsidRPr="00BA4164">
              <w:rPr>
                <w:sz w:val="20"/>
                <w:lang w:val="ca-ES"/>
              </w:rPr>
              <w:t>edificis</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14:paraId="27E55ED5" w14:textId="77777777" w:rsidR="00D53B22" w:rsidRPr="00BA4164" w:rsidRDefault="00D53B22" w:rsidP="00670599">
            <w:pPr>
              <w:rPr>
                <w:sz w:val="20"/>
                <w:lang w:val="ca-ES"/>
              </w:rPr>
            </w:pPr>
            <w:r w:rsidRPr="00BA4164">
              <w:rPr>
                <w:sz w:val="20"/>
                <w:lang w:val="ca-ES"/>
              </w:rPr>
              <w:t>Habitatges</w:t>
            </w:r>
          </w:p>
        </w:tc>
        <w:tc>
          <w:tcPr>
            <w:tcW w:w="3720" w:type="dxa"/>
            <w:tcBorders>
              <w:top w:val="single" w:sz="4" w:space="0" w:color="auto"/>
              <w:left w:val="single" w:sz="4" w:space="0" w:color="auto"/>
              <w:bottom w:val="single" w:sz="4" w:space="0" w:color="auto"/>
              <w:right w:val="single" w:sz="4" w:space="0" w:color="auto"/>
            </w:tcBorders>
            <w:shd w:val="clear" w:color="auto" w:fill="FFFFFF"/>
          </w:tcPr>
          <w:p w14:paraId="2573D557" w14:textId="77777777" w:rsidR="00D53B22" w:rsidRPr="00BA4164" w:rsidRDefault="00D53B22" w:rsidP="00670599">
            <w:pPr>
              <w:rPr>
                <w:sz w:val="20"/>
                <w:lang w:val="ca-ES"/>
              </w:rPr>
            </w:pPr>
            <w:r w:rsidRPr="00BA4164">
              <w:rPr>
                <w:sz w:val="20"/>
                <w:lang w:val="ca-ES"/>
              </w:rPr>
              <w:t xml:space="preserve">Característiques constructives </w:t>
            </w:r>
          </w:p>
        </w:tc>
      </w:tr>
      <w:tr w:rsidR="00D53B22" w:rsidRPr="00BA4164" w14:paraId="73AF539C" w14:textId="77777777" w:rsidTr="00670599">
        <w:trPr>
          <w:cantSplit/>
          <w:trHeight w:val="480"/>
          <w:jc w:val="center"/>
        </w:trPr>
        <w:tc>
          <w:tcPr>
            <w:tcW w:w="2409" w:type="dxa"/>
            <w:tcBorders>
              <w:top w:val="single" w:sz="4" w:space="0" w:color="auto"/>
              <w:left w:val="single" w:sz="4" w:space="0" w:color="auto"/>
              <w:bottom w:val="single" w:sz="4" w:space="0" w:color="auto"/>
            </w:tcBorders>
            <w:shd w:val="clear" w:color="auto" w:fill="DDD9C3" w:themeFill="background2" w:themeFillShade="E6"/>
            <w:vAlign w:val="center"/>
          </w:tcPr>
          <w:p w14:paraId="20F7CBC5" w14:textId="77777777" w:rsidR="00D53B22" w:rsidRPr="00BA4164" w:rsidRDefault="00D53B22" w:rsidP="00670599">
            <w:pPr>
              <w:jc w:val="left"/>
              <w:rPr>
                <w:b/>
                <w:sz w:val="20"/>
                <w:lang w:val="ca-ES"/>
              </w:rPr>
            </w:pPr>
            <w:r w:rsidRPr="00BA4164">
              <w:rPr>
                <w:b/>
                <w:sz w:val="20"/>
                <w:lang w:val="ca-ES"/>
              </w:rPr>
              <w:t>Cens total (</w:t>
            </w:r>
            <w:r w:rsidRPr="00BA4164">
              <w:rPr>
                <w:b/>
                <w:color w:val="C00000"/>
                <w:sz w:val="20"/>
                <w:lang w:val="ca-ES"/>
              </w:rPr>
              <w:t>any</w:t>
            </w:r>
            <w:r w:rsidRPr="00BA4164">
              <w:rPr>
                <w:b/>
                <w:sz w:val="20"/>
                <w:lang w:val="ca-ES"/>
              </w:rPr>
              <w:t>)</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5D51187C" w14:textId="77777777" w:rsidR="00D53B22" w:rsidRPr="00BA4164" w:rsidRDefault="00D53B22" w:rsidP="00670599">
            <w:pPr>
              <w:ind w:right="144"/>
              <w:jc w:val="right"/>
              <w:rPr>
                <w:sz w:val="20"/>
                <w:lang w:val="ca-ES"/>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0B2537AC" w14:textId="77777777" w:rsidR="00D53B22" w:rsidRPr="00BA4164" w:rsidRDefault="00D53B22" w:rsidP="00670599">
            <w:pPr>
              <w:ind w:right="144"/>
              <w:jc w:val="right"/>
              <w:rPr>
                <w:sz w:val="20"/>
                <w:lang w:val="ca-ES"/>
              </w:rPr>
            </w:pP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14:paraId="2DD5872B" w14:textId="77777777" w:rsidR="00D53B22" w:rsidRPr="00BA4164" w:rsidRDefault="00D53B22" w:rsidP="00670599">
            <w:pPr>
              <w:ind w:right="144"/>
              <w:jc w:val="right"/>
              <w:rPr>
                <w:sz w:val="20"/>
                <w:lang w:val="ca-ES"/>
              </w:rPr>
            </w:pPr>
          </w:p>
        </w:tc>
      </w:tr>
      <w:tr w:rsidR="00D53B22" w:rsidRPr="00BA4164" w14:paraId="3533B9CE" w14:textId="77777777" w:rsidTr="00670599">
        <w:trPr>
          <w:cantSplit/>
          <w:trHeight w:val="480"/>
          <w:jc w:val="center"/>
        </w:trPr>
        <w:tc>
          <w:tcPr>
            <w:tcW w:w="2409" w:type="dxa"/>
            <w:tcBorders>
              <w:top w:val="single" w:sz="4" w:space="0" w:color="auto"/>
              <w:left w:val="single" w:sz="4" w:space="0" w:color="auto"/>
              <w:bottom w:val="single" w:sz="4" w:space="0" w:color="auto"/>
            </w:tcBorders>
            <w:shd w:val="clear" w:color="auto" w:fill="DDD9C3" w:themeFill="background2" w:themeFillShade="E6"/>
            <w:vAlign w:val="center"/>
          </w:tcPr>
          <w:p w14:paraId="28278375" w14:textId="77777777" w:rsidR="00D53B22" w:rsidRPr="00BA4164" w:rsidRDefault="00D53B22" w:rsidP="00670599">
            <w:pPr>
              <w:jc w:val="left"/>
              <w:rPr>
                <w:b/>
                <w:color w:val="C00000"/>
                <w:sz w:val="20"/>
                <w:lang w:val="ca-ES"/>
              </w:rPr>
            </w:pPr>
            <w:r w:rsidRPr="00BA4164">
              <w:rPr>
                <w:b/>
                <w:color w:val="C00000"/>
                <w:sz w:val="20"/>
                <w:lang w:val="ca-ES"/>
              </w:rPr>
              <w:t>Denominació del Sector 1/Districte 1/ barri 1/ pedania 1</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0EEAD5AE" w14:textId="77777777" w:rsidR="00D53B22" w:rsidRPr="00BA4164" w:rsidRDefault="00D53B22" w:rsidP="00670599">
            <w:pPr>
              <w:ind w:right="144"/>
              <w:jc w:val="right"/>
              <w:rPr>
                <w:sz w:val="20"/>
                <w:lang w:val="ca-ES"/>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62143433" w14:textId="77777777" w:rsidR="00D53B22" w:rsidRPr="00BA4164" w:rsidRDefault="00D53B22" w:rsidP="00670599">
            <w:pPr>
              <w:ind w:right="144"/>
              <w:jc w:val="right"/>
              <w:rPr>
                <w:sz w:val="20"/>
                <w:lang w:val="ca-ES"/>
              </w:rPr>
            </w:pP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14:paraId="3C236703" w14:textId="77777777" w:rsidR="00D53B22" w:rsidRPr="00BA4164" w:rsidRDefault="00D53B22" w:rsidP="00670599">
            <w:pPr>
              <w:ind w:right="144"/>
              <w:jc w:val="right"/>
              <w:rPr>
                <w:sz w:val="20"/>
                <w:lang w:val="ca-ES"/>
              </w:rPr>
            </w:pPr>
          </w:p>
        </w:tc>
      </w:tr>
      <w:tr w:rsidR="00D53B22" w:rsidRPr="00BA4164" w14:paraId="1D136CE0" w14:textId="77777777" w:rsidTr="00670599">
        <w:trPr>
          <w:cantSplit/>
          <w:trHeight w:val="480"/>
          <w:jc w:val="center"/>
        </w:trPr>
        <w:tc>
          <w:tcPr>
            <w:tcW w:w="2409" w:type="dxa"/>
            <w:tcBorders>
              <w:top w:val="single" w:sz="4" w:space="0" w:color="auto"/>
              <w:left w:val="single" w:sz="4" w:space="0" w:color="auto"/>
              <w:bottom w:val="single" w:sz="4" w:space="0" w:color="auto"/>
            </w:tcBorders>
            <w:shd w:val="clear" w:color="auto" w:fill="DDD9C3" w:themeFill="background2" w:themeFillShade="E6"/>
            <w:vAlign w:val="center"/>
          </w:tcPr>
          <w:p w14:paraId="1C6BD3E7" w14:textId="77777777" w:rsidR="00D53B22" w:rsidRPr="00BA4164" w:rsidRDefault="00D53B22" w:rsidP="00670599">
            <w:pPr>
              <w:jc w:val="left"/>
              <w:rPr>
                <w:b/>
                <w:color w:val="C00000"/>
                <w:sz w:val="20"/>
                <w:lang w:val="ca-ES"/>
              </w:rPr>
            </w:pPr>
            <w:r w:rsidRPr="00BA4164">
              <w:rPr>
                <w:b/>
                <w:color w:val="C00000"/>
                <w:sz w:val="20"/>
                <w:lang w:val="ca-ES"/>
              </w:rPr>
              <w:t>Ídem 2</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6FAD0401" w14:textId="77777777" w:rsidR="00D53B22" w:rsidRPr="00BA4164" w:rsidRDefault="00D53B22" w:rsidP="00670599">
            <w:pPr>
              <w:ind w:right="144"/>
              <w:jc w:val="right"/>
              <w:rPr>
                <w:sz w:val="20"/>
                <w:lang w:val="ca-ES"/>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B7F9851" w14:textId="77777777" w:rsidR="00D53B22" w:rsidRPr="00BA4164" w:rsidRDefault="00D53B22" w:rsidP="00670599">
            <w:pPr>
              <w:ind w:right="144"/>
              <w:jc w:val="right"/>
              <w:rPr>
                <w:sz w:val="20"/>
                <w:lang w:val="ca-ES"/>
              </w:rPr>
            </w:pP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14:paraId="4903424D" w14:textId="77777777" w:rsidR="00D53B22" w:rsidRPr="00BA4164" w:rsidRDefault="00D53B22" w:rsidP="00670599">
            <w:pPr>
              <w:ind w:right="144"/>
              <w:jc w:val="right"/>
              <w:rPr>
                <w:sz w:val="20"/>
                <w:lang w:val="ca-ES"/>
              </w:rPr>
            </w:pPr>
          </w:p>
        </w:tc>
      </w:tr>
      <w:tr w:rsidR="00D53B22" w:rsidRPr="00BA4164" w14:paraId="6CD916C2" w14:textId="77777777" w:rsidTr="00670599">
        <w:trPr>
          <w:cantSplit/>
          <w:trHeight w:val="480"/>
          <w:jc w:val="center"/>
        </w:trPr>
        <w:tc>
          <w:tcPr>
            <w:tcW w:w="2409" w:type="dxa"/>
            <w:tcBorders>
              <w:top w:val="single" w:sz="4" w:space="0" w:color="auto"/>
              <w:left w:val="single" w:sz="4" w:space="0" w:color="auto"/>
              <w:bottom w:val="single" w:sz="4" w:space="0" w:color="auto"/>
            </w:tcBorders>
            <w:shd w:val="clear" w:color="auto" w:fill="DDD9C3" w:themeFill="background2" w:themeFillShade="E6"/>
            <w:vAlign w:val="center"/>
          </w:tcPr>
          <w:p w14:paraId="0D448C3E" w14:textId="77777777" w:rsidR="00D53B22" w:rsidRPr="00BA4164" w:rsidRDefault="00D53B22" w:rsidP="00670599">
            <w:pPr>
              <w:jc w:val="left"/>
              <w:rPr>
                <w:b/>
                <w:color w:val="C00000"/>
                <w:sz w:val="20"/>
                <w:lang w:val="ca-ES"/>
              </w:rPr>
            </w:pPr>
            <w:r w:rsidRPr="00BA4164">
              <w:rPr>
                <w:b/>
                <w:color w:val="C00000"/>
                <w:sz w:val="20"/>
                <w:lang w:val="ca-ES"/>
              </w:rPr>
              <w:t>Ídem 3</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19C4E936" w14:textId="77777777" w:rsidR="00D53B22" w:rsidRPr="00BA4164" w:rsidRDefault="00D53B22" w:rsidP="00670599">
            <w:pPr>
              <w:ind w:right="144"/>
              <w:jc w:val="right"/>
              <w:rPr>
                <w:sz w:val="20"/>
                <w:lang w:val="ca-ES"/>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3233896B" w14:textId="77777777" w:rsidR="00D53B22" w:rsidRPr="00BA4164" w:rsidRDefault="00D53B22" w:rsidP="00670599">
            <w:pPr>
              <w:ind w:right="144"/>
              <w:jc w:val="right"/>
              <w:rPr>
                <w:sz w:val="20"/>
                <w:lang w:val="ca-ES"/>
              </w:rPr>
            </w:pP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14:paraId="7E2BAEAD" w14:textId="77777777" w:rsidR="00D53B22" w:rsidRPr="00BA4164" w:rsidRDefault="00D53B22" w:rsidP="00670599">
            <w:pPr>
              <w:ind w:right="144"/>
              <w:jc w:val="right"/>
              <w:rPr>
                <w:sz w:val="20"/>
                <w:lang w:val="ca-ES"/>
              </w:rPr>
            </w:pPr>
          </w:p>
        </w:tc>
      </w:tr>
      <w:tr w:rsidR="00D53B22" w:rsidRPr="00BA4164" w14:paraId="605F3F07" w14:textId="77777777" w:rsidTr="00670599">
        <w:trPr>
          <w:cantSplit/>
          <w:trHeight w:val="480"/>
          <w:jc w:val="center"/>
        </w:trPr>
        <w:tc>
          <w:tcPr>
            <w:tcW w:w="2409" w:type="dxa"/>
            <w:tcBorders>
              <w:top w:val="single" w:sz="4" w:space="0" w:color="auto"/>
              <w:left w:val="single" w:sz="4" w:space="0" w:color="auto"/>
              <w:bottom w:val="single" w:sz="4" w:space="0" w:color="auto"/>
            </w:tcBorders>
            <w:shd w:val="clear" w:color="auto" w:fill="DDD9C3" w:themeFill="background2" w:themeFillShade="E6"/>
            <w:vAlign w:val="center"/>
          </w:tcPr>
          <w:p w14:paraId="5F4B10AD" w14:textId="77777777" w:rsidR="00D53B22" w:rsidRPr="00BA4164" w:rsidRDefault="00D53B22" w:rsidP="00670599">
            <w:pPr>
              <w:jc w:val="left"/>
              <w:rPr>
                <w:b/>
                <w:color w:val="C00000"/>
                <w:sz w:val="20"/>
                <w:lang w:val="ca-ES"/>
              </w:rPr>
            </w:pPr>
            <w:r w:rsidRPr="00BA4164">
              <w:rPr>
                <w:b/>
                <w:color w:val="C00000"/>
                <w:sz w:val="20"/>
                <w:lang w:val="ca-ES"/>
              </w:rPr>
              <w:t>Ídem n</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5DCBB4F5" w14:textId="77777777" w:rsidR="00D53B22" w:rsidRPr="00BA4164" w:rsidRDefault="00D53B22" w:rsidP="00670599">
            <w:pPr>
              <w:ind w:right="144"/>
              <w:jc w:val="right"/>
              <w:rPr>
                <w:sz w:val="20"/>
                <w:lang w:val="ca-ES"/>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6AE9FB5C" w14:textId="77777777" w:rsidR="00D53B22" w:rsidRPr="00BA4164" w:rsidRDefault="00D53B22" w:rsidP="00670599">
            <w:pPr>
              <w:ind w:right="144"/>
              <w:jc w:val="right"/>
              <w:rPr>
                <w:sz w:val="20"/>
                <w:lang w:val="ca-ES"/>
              </w:rPr>
            </w:pP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14:paraId="2D5CE8E4" w14:textId="77777777" w:rsidR="00D53B22" w:rsidRPr="00BA4164" w:rsidRDefault="00D53B22" w:rsidP="00670599">
            <w:pPr>
              <w:ind w:right="144"/>
              <w:jc w:val="right"/>
              <w:rPr>
                <w:sz w:val="20"/>
                <w:lang w:val="ca-ES"/>
              </w:rPr>
            </w:pPr>
          </w:p>
        </w:tc>
      </w:tr>
      <w:tr w:rsidR="00D53B22" w:rsidRPr="00BA4164" w14:paraId="2069FDD8" w14:textId="77777777" w:rsidTr="00670599">
        <w:trPr>
          <w:cantSplit/>
          <w:trHeight w:val="480"/>
          <w:jc w:val="center"/>
        </w:trPr>
        <w:tc>
          <w:tcPr>
            <w:tcW w:w="2409" w:type="dxa"/>
            <w:tcBorders>
              <w:top w:val="single" w:sz="4" w:space="0" w:color="auto"/>
              <w:left w:val="single" w:sz="4" w:space="0" w:color="auto"/>
              <w:bottom w:val="single" w:sz="4" w:space="0" w:color="auto"/>
            </w:tcBorders>
            <w:shd w:val="clear" w:color="auto" w:fill="DDD9C3" w:themeFill="background2" w:themeFillShade="E6"/>
            <w:vAlign w:val="center"/>
          </w:tcPr>
          <w:p w14:paraId="4101E555" w14:textId="77777777" w:rsidR="00D53B22" w:rsidRPr="00BA4164" w:rsidRDefault="00D53B22" w:rsidP="00670599">
            <w:pPr>
              <w:jc w:val="left"/>
              <w:rPr>
                <w:b/>
                <w:sz w:val="20"/>
                <w:lang w:val="ca-ES"/>
              </w:rPr>
            </w:pP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00C7B60A" w14:textId="77777777" w:rsidR="00D53B22" w:rsidRPr="00BA4164" w:rsidRDefault="00D53B22" w:rsidP="00670599">
            <w:pPr>
              <w:ind w:right="144"/>
              <w:jc w:val="right"/>
              <w:rPr>
                <w:sz w:val="20"/>
                <w:lang w:val="ca-ES"/>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089F4E0A" w14:textId="77777777" w:rsidR="00D53B22" w:rsidRPr="00BA4164" w:rsidRDefault="00D53B22" w:rsidP="00670599">
            <w:pPr>
              <w:ind w:right="144"/>
              <w:jc w:val="right"/>
              <w:rPr>
                <w:sz w:val="20"/>
                <w:lang w:val="ca-ES"/>
              </w:rPr>
            </w:pP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14:paraId="62819625" w14:textId="77777777" w:rsidR="00D53B22" w:rsidRPr="00BA4164" w:rsidRDefault="00D53B22" w:rsidP="00670599">
            <w:pPr>
              <w:ind w:right="144"/>
              <w:jc w:val="right"/>
              <w:rPr>
                <w:sz w:val="20"/>
                <w:lang w:val="ca-ES"/>
              </w:rPr>
            </w:pPr>
          </w:p>
        </w:tc>
      </w:tr>
    </w:tbl>
    <w:p w14:paraId="1D3C14F2" w14:textId="77777777" w:rsidR="00D53B22" w:rsidRPr="00BA4164" w:rsidRDefault="00D53B22" w:rsidP="00D53B22">
      <w:pPr>
        <w:rPr>
          <w:lang w:val="ca-ES"/>
        </w:rPr>
      </w:pPr>
    </w:p>
    <w:p w14:paraId="24FC5AB6" w14:textId="77777777" w:rsidR="00D53B22" w:rsidRPr="00BA4164" w:rsidRDefault="00D53B22" w:rsidP="00D53B22">
      <w:pPr>
        <w:pStyle w:val="notasaclaratorias"/>
        <w:rPr>
          <w:lang w:val="ca-ES"/>
        </w:rPr>
      </w:pPr>
      <w:r w:rsidRPr="00BA4164">
        <w:rPr>
          <w:lang w:val="ca-ES"/>
        </w:rPr>
        <w:t>S'indicaran en el quadre o en text comentaris sobre barris d'especial vulnerabilitat per les seues característiques constructives / deterioració</w:t>
      </w:r>
    </w:p>
    <w:p w14:paraId="0030C6F2" w14:textId="77777777" w:rsidR="00D53B22" w:rsidRPr="00BA4164" w:rsidRDefault="00D53B22" w:rsidP="00D53B22">
      <w:pPr>
        <w:rPr>
          <w:lang w:val="ca-ES"/>
        </w:rPr>
      </w:pPr>
    </w:p>
    <w:p w14:paraId="6A4CE8AF" w14:textId="77777777" w:rsidR="00D53B22" w:rsidRPr="00BA4164" w:rsidRDefault="00D53B22" w:rsidP="00D53B22">
      <w:pPr>
        <w:pStyle w:val="notasaclaratorias"/>
        <w:rPr>
          <w:lang w:val="ca-ES"/>
        </w:rPr>
      </w:pPr>
      <w:r w:rsidRPr="00BA4164">
        <w:rPr>
          <w:lang w:val="ca-ES"/>
        </w:rPr>
        <w:t>Exemple de taula ben emplenada</w:t>
      </w:r>
    </w:p>
    <w:p w14:paraId="37DBBB69" w14:textId="77777777" w:rsidR="00C97E9F" w:rsidRPr="00E276AF" w:rsidRDefault="00C97E9F" w:rsidP="00C97E9F">
      <w:pPr>
        <w:pStyle w:val="notasaclaratorias"/>
      </w:pPr>
    </w:p>
    <w:p w14:paraId="03B17075" w14:textId="77777777" w:rsidR="00C97E9F" w:rsidRPr="00E276AF" w:rsidRDefault="00C97E9F" w:rsidP="00C97E9F">
      <w:pPr>
        <w:pStyle w:val="notasaclaratorias"/>
      </w:pPr>
      <w:r w:rsidRPr="00E276AF">
        <w:rPr>
          <w:noProof/>
        </w:rPr>
        <w:drawing>
          <wp:inline distT="0" distB="0" distL="0" distR="0" wp14:anchorId="1436E8CA" wp14:editId="198D5385">
            <wp:extent cx="6115685" cy="6531610"/>
            <wp:effectExtent l="19050" t="0" r="0" b="0"/>
            <wp:docPr id="3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6115685" cy="6531610"/>
                    </a:xfrm>
                    <a:prstGeom prst="rect">
                      <a:avLst/>
                    </a:prstGeom>
                    <a:noFill/>
                    <a:ln w="9525">
                      <a:noFill/>
                      <a:miter lim="800000"/>
                      <a:headEnd/>
                      <a:tailEnd/>
                    </a:ln>
                  </pic:spPr>
                </pic:pic>
              </a:graphicData>
            </a:graphic>
          </wp:inline>
        </w:drawing>
      </w:r>
    </w:p>
    <w:p w14:paraId="4933ECA7" w14:textId="0935D0AF" w:rsidR="00184281" w:rsidRDefault="00184281" w:rsidP="00C97E9F">
      <w:pPr>
        <w:pStyle w:val="notasaclaratorias"/>
        <w:rPr>
          <w:rFonts w:cstheme="minorHAnsi"/>
        </w:rPr>
      </w:pPr>
      <w:bookmarkStart w:id="51" w:name="_Toc436564395"/>
      <w:bookmarkStart w:id="52" w:name="_Toc79413167"/>
      <w:bookmarkEnd w:id="47"/>
    </w:p>
    <w:p w14:paraId="70936CA3" w14:textId="77777777" w:rsidR="006B7AD4" w:rsidRPr="00011724" w:rsidRDefault="006B7AD4" w:rsidP="00146CAD"/>
    <w:tbl>
      <w:tblPr>
        <w:tblW w:w="0" w:type="auto"/>
        <w:tblLook w:val="04A0" w:firstRow="1" w:lastRow="0" w:firstColumn="1" w:lastColumn="0" w:noHBand="0" w:noVBand="1"/>
      </w:tblPr>
      <w:tblGrid>
        <w:gridCol w:w="3213"/>
        <w:gridCol w:w="2624"/>
        <w:gridCol w:w="3782"/>
      </w:tblGrid>
      <w:tr w:rsidR="00D53B22" w:rsidRPr="00E276AF" w14:paraId="017EBBDB" w14:textId="77777777" w:rsidTr="00D53B22">
        <w:tc>
          <w:tcPr>
            <w:tcW w:w="3213" w:type="dxa"/>
            <w:tcBorders>
              <w:top w:val="single" w:sz="8" w:space="0" w:color="auto"/>
              <w:left w:val="single" w:sz="8" w:space="0" w:color="auto"/>
              <w:bottom w:val="single" w:sz="8" w:space="0" w:color="auto"/>
              <w:right w:val="single" w:sz="8" w:space="0" w:color="auto"/>
            </w:tcBorders>
            <w:shd w:val="clear" w:color="auto" w:fill="C4BC96" w:themeFill="background2" w:themeFillShade="BF"/>
          </w:tcPr>
          <w:p w14:paraId="56BD702E" w14:textId="2689FB43" w:rsidR="00D53B22" w:rsidRPr="00E276AF" w:rsidRDefault="00D53B22" w:rsidP="00D53B22">
            <w:pPr>
              <w:rPr>
                <w:rFonts w:cstheme="minorHAnsi"/>
                <w:b/>
                <w:sz w:val="20"/>
              </w:rPr>
            </w:pPr>
            <w:r w:rsidRPr="00BA4164">
              <w:rPr>
                <w:rFonts w:cstheme="minorHAnsi"/>
                <w:b/>
                <w:sz w:val="20"/>
                <w:lang w:val="ca-ES"/>
              </w:rPr>
              <w:t>Denominació Barri / subsector</w:t>
            </w:r>
          </w:p>
        </w:tc>
        <w:tc>
          <w:tcPr>
            <w:tcW w:w="2624" w:type="dxa"/>
            <w:tcBorders>
              <w:top w:val="single" w:sz="8" w:space="0" w:color="auto"/>
              <w:left w:val="single" w:sz="8" w:space="0" w:color="auto"/>
              <w:bottom w:val="single" w:sz="8" w:space="0" w:color="auto"/>
              <w:right w:val="single" w:sz="8" w:space="0" w:color="auto"/>
            </w:tcBorders>
            <w:shd w:val="clear" w:color="auto" w:fill="C4BC96" w:themeFill="background2" w:themeFillShade="BF"/>
          </w:tcPr>
          <w:p w14:paraId="3C857A04" w14:textId="39C58CB7" w:rsidR="00D53B22" w:rsidRPr="00E276AF" w:rsidRDefault="00D53B22" w:rsidP="00D53B22">
            <w:pPr>
              <w:jc w:val="left"/>
              <w:rPr>
                <w:rFonts w:cstheme="minorHAnsi"/>
                <w:b/>
                <w:sz w:val="20"/>
              </w:rPr>
            </w:pPr>
            <w:r w:rsidRPr="00BA4164">
              <w:rPr>
                <w:rFonts w:cstheme="minorHAnsi"/>
                <w:b/>
                <w:sz w:val="20"/>
                <w:lang w:val="ca-ES"/>
              </w:rPr>
              <w:t>Estimació edificis vulnerables (%)</w:t>
            </w:r>
          </w:p>
        </w:tc>
        <w:tc>
          <w:tcPr>
            <w:tcW w:w="3782" w:type="dxa"/>
            <w:tcBorders>
              <w:top w:val="single" w:sz="8" w:space="0" w:color="auto"/>
              <w:left w:val="single" w:sz="8" w:space="0" w:color="auto"/>
              <w:bottom w:val="single" w:sz="8" w:space="0" w:color="auto"/>
              <w:right w:val="single" w:sz="8" w:space="0" w:color="auto"/>
            </w:tcBorders>
            <w:shd w:val="clear" w:color="auto" w:fill="C4BC96" w:themeFill="background2" w:themeFillShade="BF"/>
          </w:tcPr>
          <w:p w14:paraId="67A6B51B" w14:textId="1D55E14A" w:rsidR="00D53B22" w:rsidRPr="00E276AF" w:rsidRDefault="00D53B22" w:rsidP="00D53B22">
            <w:pPr>
              <w:rPr>
                <w:rFonts w:cstheme="minorHAnsi"/>
                <w:b/>
                <w:sz w:val="20"/>
              </w:rPr>
            </w:pPr>
            <w:r w:rsidRPr="00BA4164">
              <w:rPr>
                <w:rFonts w:cstheme="minorHAnsi"/>
                <w:b/>
                <w:sz w:val="20"/>
                <w:lang w:val="ca-ES"/>
              </w:rPr>
              <w:t>Motiu</w:t>
            </w:r>
          </w:p>
        </w:tc>
      </w:tr>
      <w:tr w:rsidR="006B7AD4" w:rsidRPr="00E276AF" w14:paraId="5B0FE7CE" w14:textId="77777777" w:rsidTr="00D53B22">
        <w:tc>
          <w:tcPr>
            <w:tcW w:w="3213" w:type="dxa"/>
            <w:tcBorders>
              <w:top w:val="single" w:sz="8" w:space="0" w:color="auto"/>
              <w:left w:val="single" w:sz="8" w:space="0" w:color="auto"/>
              <w:bottom w:val="single" w:sz="8" w:space="0" w:color="auto"/>
              <w:right w:val="single" w:sz="8" w:space="0" w:color="auto"/>
            </w:tcBorders>
          </w:tcPr>
          <w:p w14:paraId="75F97B60" w14:textId="77777777" w:rsidR="006B7AD4" w:rsidRPr="00E276AF" w:rsidRDefault="006B7AD4" w:rsidP="008A603D">
            <w:pPr>
              <w:ind w:right="144"/>
              <w:jc w:val="left"/>
              <w:rPr>
                <w:sz w:val="20"/>
              </w:rPr>
            </w:pPr>
          </w:p>
        </w:tc>
        <w:tc>
          <w:tcPr>
            <w:tcW w:w="2624" w:type="dxa"/>
            <w:tcBorders>
              <w:top w:val="single" w:sz="8" w:space="0" w:color="auto"/>
              <w:left w:val="single" w:sz="8" w:space="0" w:color="auto"/>
              <w:bottom w:val="single" w:sz="8" w:space="0" w:color="auto"/>
              <w:right w:val="single" w:sz="8" w:space="0" w:color="auto"/>
            </w:tcBorders>
          </w:tcPr>
          <w:p w14:paraId="7EFF0244" w14:textId="77777777" w:rsidR="006B7AD4" w:rsidRPr="00E276AF" w:rsidRDefault="006B7AD4" w:rsidP="008A603D">
            <w:pPr>
              <w:ind w:right="144"/>
              <w:jc w:val="left"/>
              <w:rPr>
                <w:sz w:val="20"/>
              </w:rPr>
            </w:pPr>
          </w:p>
        </w:tc>
        <w:tc>
          <w:tcPr>
            <w:tcW w:w="3782" w:type="dxa"/>
            <w:tcBorders>
              <w:top w:val="single" w:sz="8" w:space="0" w:color="auto"/>
              <w:left w:val="single" w:sz="8" w:space="0" w:color="auto"/>
              <w:bottom w:val="single" w:sz="8" w:space="0" w:color="auto"/>
              <w:right w:val="single" w:sz="8" w:space="0" w:color="auto"/>
            </w:tcBorders>
          </w:tcPr>
          <w:p w14:paraId="1806E1C4" w14:textId="77777777" w:rsidR="006B7AD4" w:rsidRPr="00E276AF" w:rsidRDefault="006B7AD4" w:rsidP="008A603D">
            <w:pPr>
              <w:ind w:right="144"/>
              <w:jc w:val="left"/>
              <w:rPr>
                <w:sz w:val="20"/>
              </w:rPr>
            </w:pPr>
          </w:p>
        </w:tc>
      </w:tr>
      <w:tr w:rsidR="006B7AD4" w:rsidRPr="00E276AF" w14:paraId="47DAC292" w14:textId="77777777" w:rsidTr="00D53B22">
        <w:tc>
          <w:tcPr>
            <w:tcW w:w="3213" w:type="dxa"/>
            <w:tcBorders>
              <w:top w:val="single" w:sz="8" w:space="0" w:color="auto"/>
              <w:left w:val="single" w:sz="8" w:space="0" w:color="auto"/>
              <w:bottom w:val="single" w:sz="8" w:space="0" w:color="auto"/>
              <w:right w:val="single" w:sz="8" w:space="0" w:color="auto"/>
            </w:tcBorders>
          </w:tcPr>
          <w:p w14:paraId="0C3CAE3E" w14:textId="77777777" w:rsidR="006B7AD4" w:rsidRPr="00E276AF" w:rsidRDefault="006B7AD4" w:rsidP="008A603D">
            <w:pPr>
              <w:ind w:right="144"/>
              <w:jc w:val="left"/>
              <w:rPr>
                <w:sz w:val="20"/>
              </w:rPr>
            </w:pPr>
          </w:p>
        </w:tc>
        <w:tc>
          <w:tcPr>
            <w:tcW w:w="2624" w:type="dxa"/>
            <w:tcBorders>
              <w:top w:val="single" w:sz="8" w:space="0" w:color="auto"/>
              <w:left w:val="single" w:sz="8" w:space="0" w:color="auto"/>
              <w:bottom w:val="single" w:sz="8" w:space="0" w:color="auto"/>
              <w:right w:val="single" w:sz="8" w:space="0" w:color="auto"/>
            </w:tcBorders>
          </w:tcPr>
          <w:p w14:paraId="0EF5434A" w14:textId="77777777" w:rsidR="006B7AD4" w:rsidRPr="00E276AF" w:rsidRDefault="006B7AD4" w:rsidP="008A603D">
            <w:pPr>
              <w:ind w:right="144"/>
              <w:jc w:val="left"/>
              <w:rPr>
                <w:sz w:val="20"/>
              </w:rPr>
            </w:pPr>
          </w:p>
        </w:tc>
        <w:tc>
          <w:tcPr>
            <w:tcW w:w="3782" w:type="dxa"/>
            <w:tcBorders>
              <w:top w:val="single" w:sz="8" w:space="0" w:color="auto"/>
              <w:left w:val="single" w:sz="8" w:space="0" w:color="auto"/>
              <w:bottom w:val="single" w:sz="8" w:space="0" w:color="auto"/>
              <w:right w:val="single" w:sz="8" w:space="0" w:color="auto"/>
            </w:tcBorders>
          </w:tcPr>
          <w:p w14:paraId="72231B49" w14:textId="77777777" w:rsidR="006B7AD4" w:rsidRPr="00E276AF" w:rsidRDefault="006B7AD4" w:rsidP="008A603D">
            <w:pPr>
              <w:ind w:right="144"/>
              <w:jc w:val="left"/>
              <w:rPr>
                <w:sz w:val="20"/>
              </w:rPr>
            </w:pPr>
          </w:p>
        </w:tc>
      </w:tr>
      <w:tr w:rsidR="006B7AD4" w:rsidRPr="00E276AF" w14:paraId="77DA8BF4" w14:textId="77777777" w:rsidTr="00D53B22">
        <w:tc>
          <w:tcPr>
            <w:tcW w:w="3213" w:type="dxa"/>
            <w:tcBorders>
              <w:top w:val="single" w:sz="8" w:space="0" w:color="auto"/>
              <w:left w:val="single" w:sz="8" w:space="0" w:color="auto"/>
              <w:bottom w:val="single" w:sz="8" w:space="0" w:color="auto"/>
              <w:right w:val="single" w:sz="8" w:space="0" w:color="auto"/>
            </w:tcBorders>
          </w:tcPr>
          <w:p w14:paraId="2E67290A" w14:textId="77777777" w:rsidR="006B7AD4" w:rsidRPr="00E276AF" w:rsidRDefault="006B7AD4" w:rsidP="008A603D">
            <w:pPr>
              <w:ind w:right="144"/>
              <w:jc w:val="left"/>
              <w:rPr>
                <w:sz w:val="20"/>
              </w:rPr>
            </w:pPr>
          </w:p>
        </w:tc>
        <w:tc>
          <w:tcPr>
            <w:tcW w:w="2624" w:type="dxa"/>
            <w:tcBorders>
              <w:top w:val="single" w:sz="8" w:space="0" w:color="auto"/>
              <w:left w:val="single" w:sz="8" w:space="0" w:color="auto"/>
              <w:bottom w:val="single" w:sz="8" w:space="0" w:color="auto"/>
              <w:right w:val="single" w:sz="8" w:space="0" w:color="auto"/>
            </w:tcBorders>
          </w:tcPr>
          <w:p w14:paraId="469E41D8" w14:textId="77777777" w:rsidR="006B7AD4" w:rsidRPr="00E276AF" w:rsidRDefault="006B7AD4" w:rsidP="008A603D">
            <w:pPr>
              <w:ind w:right="144"/>
              <w:jc w:val="left"/>
              <w:rPr>
                <w:sz w:val="20"/>
              </w:rPr>
            </w:pPr>
          </w:p>
        </w:tc>
        <w:tc>
          <w:tcPr>
            <w:tcW w:w="3782" w:type="dxa"/>
            <w:tcBorders>
              <w:top w:val="single" w:sz="8" w:space="0" w:color="auto"/>
              <w:left w:val="single" w:sz="8" w:space="0" w:color="auto"/>
              <w:bottom w:val="single" w:sz="8" w:space="0" w:color="auto"/>
              <w:right w:val="single" w:sz="8" w:space="0" w:color="auto"/>
            </w:tcBorders>
          </w:tcPr>
          <w:p w14:paraId="4050D3CF" w14:textId="77777777" w:rsidR="006B7AD4" w:rsidRPr="00E276AF" w:rsidRDefault="006B7AD4" w:rsidP="008A603D">
            <w:pPr>
              <w:ind w:right="144"/>
              <w:jc w:val="left"/>
              <w:rPr>
                <w:sz w:val="20"/>
              </w:rPr>
            </w:pPr>
          </w:p>
        </w:tc>
      </w:tr>
    </w:tbl>
    <w:p w14:paraId="680AACB0" w14:textId="77777777" w:rsidR="00E12BB8" w:rsidRPr="00E276AF" w:rsidRDefault="00E12BB8" w:rsidP="00E12BB8"/>
    <w:p w14:paraId="36C5A7F7" w14:textId="3E2CB7CE" w:rsidR="00853307" w:rsidRPr="00BE3766" w:rsidRDefault="00853307" w:rsidP="00853307">
      <w:pPr>
        <w:pStyle w:val="Ttulo3"/>
      </w:pPr>
      <w:bookmarkStart w:id="53" w:name="_Toc161141748"/>
      <w:r w:rsidRPr="00BE3766">
        <w:t>2.</w:t>
      </w:r>
      <w:r>
        <w:t>3.2</w:t>
      </w:r>
      <w:r w:rsidRPr="00BE3766">
        <w:t>.</w:t>
      </w:r>
      <w:r w:rsidRPr="00BE3766">
        <w:tab/>
      </w:r>
      <w:r w:rsidR="00D53B22" w:rsidRPr="00D53B22">
        <w:t>Zones i polígons industrials</w:t>
      </w:r>
      <w:bookmarkEnd w:id="53"/>
    </w:p>
    <w:p w14:paraId="097D411A" w14:textId="77777777" w:rsidR="00D53B22" w:rsidRPr="00A46F6C" w:rsidRDefault="00D53B22" w:rsidP="00D53B22">
      <w:pPr>
        <w:ind w:firstLine="567"/>
        <w:rPr>
          <w:rFonts w:cstheme="minorHAnsi"/>
          <w:i/>
          <w:iCs/>
          <w:szCs w:val="24"/>
          <w:lang w:val="ca-ES"/>
        </w:rPr>
      </w:pPr>
      <w:r w:rsidRPr="00A46F6C">
        <w:rPr>
          <w:rFonts w:cstheme="minorHAnsi"/>
          <w:szCs w:val="24"/>
          <w:lang w:val="ca-ES"/>
        </w:rPr>
        <w:t xml:space="preserve">En aquest apartat es detallen les principals característiques de les zones industrials del municipi. La seua situació geogràfica en el terme municipal es troba cartografiada en els </w:t>
      </w:r>
      <w:r>
        <w:rPr>
          <w:rFonts w:cstheme="minorHAnsi"/>
          <w:szCs w:val="24"/>
          <w:lang w:val="ca-ES"/>
        </w:rPr>
        <w:t>mapes</w:t>
      </w:r>
      <w:r w:rsidRPr="00A46F6C">
        <w:rPr>
          <w:rFonts w:cstheme="minorHAnsi"/>
          <w:szCs w:val="24"/>
          <w:lang w:val="ca-ES"/>
        </w:rPr>
        <w:t xml:space="preserve"> de detall indicats en la següent taula.</w:t>
      </w:r>
    </w:p>
    <w:p w14:paraId="25373207" w14:textId="77777777" w:rsidR="00D53B22" w:rsidRPr="00A46F6C" w:rsidRDefault="00D53B22" w:rsidP="00D53B22">
      <w:pPr>
        <w:rPr>
          <w:rFonts w:cstheme="minorHAnsi"/>
          <w:szCs w:val="24"/>
          <w:lang w:val="ca-E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1374"/>
        <w:gridCol w:w="1693"/>
        <w:gridCol w:w="1496"/>
        <w:gridCol w:w="1651"/>
        <w:gridCol w:w="1298"/>
      </w:tblGrid>
      <w:tr w:rsidR="00D53B22" w:rsidRPr="00A46F6C" w14:paraId="73EC4DC3" w14:textId="77777777" w:rsidTr="00670599">
        <w:trPr>
          <w:jc w:val="center"/>
        </w:trPr>
        <w:tc>
          <w:tcPr>
            <w:tcW w:w="2127" w:type="dxa"/>
            <w:tcBorders>
              <w:bottom w:val="single" w:sz="4" w:space="0" w:color="000000"/>
            </w:tcBorders>
            <w:shd w:val="clear" w:color="auto" w:fill="C2D69B"/>
            <w:vAlign w:val="center"/>
          </w:tcPr>
          <w:p w14:paraId="5186F721" w14:textId="77777777" w:rsidR="00D53B22" w:rsidRPr="00A46F6C" w:rsidRDefault="00D53B22" w:rsidP="00670599">
            <w:pPr>
              <w:jc w:val="center"/>
              <w:rPr>
                <w:rFonts w:cstheme="minorHAnsi"/>
                <w:b/>
                <w:sz w:val="20"/>
                <w:lang w:val="ca-ES"/>
              </w:rPr>
            </w:pPr>
            <w:r w:rsidRPr="00A46F6C">
              <w:rPr>
                <w:rFonts w:cstheme="minorHAnsi"/>
                <w:b/>
                <w:sz w:val="20"/>
                <w:lang w:val="ca-ES"/>
              </w:rPr>
              <w:t>Nom</w:t>
            </w:r>
          </w:p>
        </w:tc>
        <w:tc>
          <w:tcPr>
            <w:tcW w:w="1374" w:type="dxa"/>
            <w:tcBorders>
              <w:bottom w:val="single" w:sz="4" w:space="0" w:color="000000"/>
            </w:tcBorders>
            <w:shd w:val="clear" w:color="auto" w:fill="C2D69B"/>
            <w:vAlign w:val="center"/>
          </w:tcPr>
          <w:p w14:paraId="41C39CDB" w14:textId="77777777" w:rsidR="00D53B22" w:rsidRPr="00A46F6C" w:rsidRDefault="00D53B22" w:rsidP="00670599">
            <w:pPr>
              <w:jc w:val="center"/>
              <w:rPr>
                <w:rFonts w:cstheme="minorHAnsi"/>
                <w:b/>
                <w:sz w:val="20"/>
                <w:lang w:val="ca-ES"/>
              </w:rPr>
            </w:pPr>
            <w:r w:rsidRPr="00A46F6C">
              <w:rPr>
                <w:rFonts w:cstheme="minorHAnsi"/>
                <w:b/>
                <w:sz w:val="20"/>
                <w:lang w:val="ca-ES"/>
              </w:rPr>
              <w:t>Núm. Empreses</w:t>
            </w:r>
          </w:p>
        </w:tc>
        <w:tc>
          <w:tcPr>
            <w:tcW w:w="1693" w:type="dxa"/>
            <w:tcBorders>
              <w:bottom w:val="single" w:sz="4" w:space="0" w:color="000000"/>
            </w:tcBorders>
            <w:shd w:val="clear" w:color="auto" w:fill="C2D69B"/>
            <w:vAlign w:val="center"/>
          </w:tcPr>
          <w:p w14:paraId="08655EAB" w14:textId="77777777" w:rsidR="00D53B22" w:rsidRPr="00A46F6C" w:rsidRDefault="00D53B22" w:rsidP="00670599">
            <w:pPr>
              <w:jc w:val="center"/>
              <w:rPr>
                <w:rFonts w:cstheme="minorHAnsi"/>
                <w:b/>
                <w:sz w:val="20"/>
                <w:lang w:val="ca-ES"/>
              </w:rPr>
            </w:pPr>
            <w:r w:rsidRPr="00A46F6C">
              <w:rPr>
                <w:rFonts w:cstheme="minorHAnsi"/>
                <w:b/>
                <w:sz w:val="20"/>
                <w:lang w:val="ca-ES"/>
              </w:rPr>
              <w:t>Núm. de treballadors</w:t>
            </w:r>
          </w:p>
        </w:tc>
        <w:tc>
          <w:tcPr>
            <w:tcW w:w="1496" w:type="dxa"/>
            <w:tcBorders>
              <w:bottom w:val="single" w:sz="4" w:space="0" w:color="000000"/>
            </w:tcBorders>
            <w:shd w:val="clear" w:color="auto" w:fill="C2D69B"/>
            <w:vAlign w:val="center"/>
          </w:tcPr>
          <w:p w14:paraId="33ED892F" w14:textId="77777777" w:rsidR="00D53B22" w:rsidRPr="00A46F6C" w:rsidRDefault="00D53B22" w:rsidP="00670599">
            <w:pPr>
              <w:jc w:val="center"/>
              <w:rPr>
                <w:rFonts w:cstheme="minorHAnsi"/>
                <w:b/>
                <w:sz w:val="20"/>
                <w:lang w:val="ca-ES"/>
              </w:rPr>
            </w:pPr>
            <w:r w:rsidRPr="00A46F6C">
              <w:rPr>
                <w:rFonts w:cstheme="minorHAnsi"/>
                <w:b/>
                <w:sz w:val="20"/>
                <w:lang w:val="ca-ES"/>
              </w:rPr>
              <w:t>Principals vies d'accés</w:t>
            </w:r>
          </w:p>
        </w:tc>
        <w:tc>
          <w:tcPr>
            <w:tcW w:w="1651" w:type="dxa"/>
            <w:tcBorders>
              <w:bottom w:val="single" w:sz="4" w:space="0" w:color="000000"/>
            </w:tcBorders>
            <w:shd w:val="clear" w:color="auto" w:fill="C2D69B"/>
          </w:tcPr>
          <w:p w14:paraId="3AB4995B" w14:textId="77777777" w:rsidR="00D53B22" w:rsidRPr="00A46F6C" w:rsidRDefault="00D53B22" w:rsidP="00670599">
            <w:pPr>
              <w:jc w:val="center"/>
              <w:rPr>
                <w:rFonts w:cstheme="minorHAnsi"/>
                <w:b/>
                <w:sz w:val="20"/>
                <w:lang w:val="ca-ES"/>
              </w:rPr>
            </w:pPr>
            <w:r w:rsidRPr="00A46F6C">
              <w:rPr>
                <w:rFonts w:cstheme="minorHAnsi"/>
                <w:b/>
                <w:sz w:val="20"/>
                <w:lang w:val="ca-ES"/>
              </w:rPr>
              <w:t>Localització / proximitat a nuclis habitats</w:t>
            </w:r>
          </w:p>
        </w:tc>
        <w:tc>
          <w:tcPr>
            <w:tcW w:w="1298" w:type="dxa"/>
            <w:tcBorders>
              <w:bottom w:val="single" w:sz="4" w:space="0" w:color="000000"/>
            </w:tcBorders>
            <w:shd w:val="clear" w:color="auto" w:fill="C2D69B"/>
            <w:vAlign w:val="center"/>
          </w:tcPr>
          <w:p w14:paraId="3D6C0443" w14:textId="77777777" w:rsidR="00D53B22" w:rsidRPr="00A46F6C" w:rsidRDefault="00D53B22"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D53B22" w:rsidRPr="00A46F6C" w14:paraId="476CF9C6" w14:textId="77777777" w:rsidTr="00670599">
        <w:trPr>
          <w:jc w:val="center"/>
        </w:trPr>
        <w:tc>
          <w:tcPr>
            <w:tcW w:w="2127" w:type="dxa"/>
            <w:shd w:val="clear" w:color="auto" w:fill="FFFFFF"/>
          </w:tcPr>
          <w:p w14:paraId="4B70205C" w14:textId="77777777" w:rsidR="00D53B22" w:rsidRPr="00A46F6C" w:rsidRDefault="00D53B22" w:rsidP="00670599">
            <w:pPr>
              <w:rPr>
                <w:rFonts w:cstheme="minorHAnsi"/>
                <w:sz w:val="20"/>
                <w:lang w:val="ca-ES"/>
              </w:rPr>
            </w:pPr>
          </w:p>
        </w:tc>
        <w:tc>
          <w:tcPr>
            <w:tcW w:w="1374" w:type="dxa"/>
            <w:shd w:val="clear" w:color="auto" w:fill="FFFFFF"/>
          </w:tcPr>
          <w:p w14:paraId="27964044" w14:textId="77777777" w:rsidR="00D53B22" w:rsidRPr="00A46F6C" w:rsidRDefault="00D53B22" w:rsidP="00670599">
            <w:pPr>
              <w:rPr>
                <w:rFonts w:cstheme="minorHAnsi"/>
                <w:sz w:val="20"/>
                <w:lang w:val="ca-ES"/>
              </w:rPr>
            </w:pPr>
          </w:p>
        </w:tc>
        <w:tc>
          <w:tcPr>
            <w:tcW w:w="1693" w:type="dxa"/>
            <w:shd w:val="clear" w:color="auto" w:fill="FFFFFF"/>
          </w:tcPr>
          <w:p w14:paraId="4A2C382F" w14:textId="77777777" w:rsidR="00D53B22" w:rsidRPr="00A46F6C" w:rsidRDefault="00D53B22" w:rsidP="00670599">
            <w:pPr>
              <w:rPr>
                <w:rFonts w:cstheme="minorHAnsi"/>
                <w:sz w:val="20"/>
                <w:lang w:val="ca-ES"/>
              </w:rPr>
            </w:pPr>
          </w:p>
        </w:tc>
        <w:tc>
          <w:tcPr>
            <w:tcW w:w="1496" w:type="dxa"/>
            <w:shd w:val="clear" w:color="auto" w:fill="FFFFFF"/>
          </w:tcPr>
          <w:p w14:paraId="1D7447DB" w14:textId="77777777" w:rsidR="00D53B22" w:rsidRPr="00A46F6C" w:rsidRDefault="00D53B22" w:rsidP="00670599">
            <w:pPr>
              <w:rPr>
                <w:rFonts w:cstheme="minorHAnsi"/>
                <w:sz w:val="20"/>
                <w:lang w:val="ca-ES"/>
              </w:rPr>
            </w:pPr>
          </w:p>
        </w:tc>
        <w:tc>
          <w:tcPr>
            <w:tcW w:w="1651" w:type="dxa"/>
            <w:shd w:val="clear" w:color="auto" w:fill="FFFFFF"/>
          </w:tcPr>
          <w:p w14:paraId="10F55BCD" w14:textId="77777777" w:rsidR="00D53B22" w:rsidRPr="00A46F6C" w:rsidRDefault="00D53B22" w:rsidP="00670599">
            <w:pPr>
              <w:rPr>
                <w:rFonts w:cstheme="minorHAnsi"/>
                <w:sz w:val="20"/>
                <w:lang w:val="ca-ES"/>
              </w:rPr>
            </w:pPr>
          </w:p>
        </w:tc>
        <w:tc>
          <w:tcPr>
            <w:tcW w:w="1298" w:type="dxa"/>
            <w:shd w:val="clear" w:color="auto" w:fill="FFFFFF"/>
          </w:tcPr>
          <w:p w14:paraId="2FCF86A3" w14:textId="77777777" w:rsidR="00D53B22" w:rsidRPr="00A46F6C" w:rsidRDefault="00D53B22" w:rsidP="00670599">
            <w:pPr>
              <w:rPr>
                <w:rFonts w:cstheme="minorHAnsi"/>
                <w:sz w:val="20"/>
                <w:lang w:val="ca-ES"/>
              </w:rPr>
            </w:pPr>
          </w:p>
        </w:tc>
      </w:tr>
      <w:tr w:rsidR="00D53B22" w:rsidRPr="00A46F6C" w14:paraId="135B27B6" w14:textId="77777777" w:rsidTr="00670599">
        <w:trPr>
          <w:jc w:val="center"/>
        </w:trPr>
        <w:tc>
          <w:tcPr>
            <w:tcW w:w="2127" w:type="dxa"/>
            <w:shd w:val="clear" w:color="auto" w:fill="FFFFFF"/>
          </w:tcPr>
          <w:p w14:paraId="3AB7039C" w14:textId="77777777" w:rsidR="00D53B22" w:rsidRPr="00A46F6C" w:rsidRDefault="00D53B22" w:rsidP="00670599">
            <w:pPr>
              <w:rPr>
                <w:rFonts w:cstheme="minorHAnsi"/>
                <w:sz w:val="20"/>
                <w:lang w:val="ca-ES"/>
              </w:rPr>
            </w:pPr>
          </w:p>
        </w:tc>
        <w:tc>
          <w:tcPr>
            <w:tcW w:w="1374" w:type="dxa"/>
            <w:shd w:val="clear" w:color="auto" w:fill="FFFFFF"/>
          </w:tcPr>
          <w:p w14:paraId="1A1259FB" w14:textId="77777777" w:rsidR="00D53B22" w:rsidRPr="00A46F6C" w:rsidRDefault="00D53B22" w:rsidP="00670599">
            <w:pPr>
              <w:rPr>
                <w:rFonts w:cstheme="minorHAnsi"/>
                <w:sz w:val="20"/>
                <w:lang w:val="ca-ES"/>
              </w:rPr>
            </w:pPr>
          </w:p>
        </w:tc>
        <w:tc>
          <w:tcPr>
            <w:tcW w:w="1693" w:type="dxa"/>
            <w:shd w:val="clear" w:color="auto" w:fill="FFFFFF"/>
          </w:tcPr>
          <w:p w14:paraId="4D12B1A6" w14:textId="77777777" w:rsidR="00D53B22" w:rsidRPr="00A46F6C" w:rsidRDefault="00D53B22" w:rsidP="00670599">
            <w:pPr>
              <w:rPr>
                <w:rFonts w:cstheme="minorHAnsi"/>
                <w:sz w:val="20"/>
                <w:lang w:val="ca-ES"/>
              </w:rPr>
            </w:pPr>
          </w:p>
        </w:tc>
        <w:tc>
          <w:tcPr>
            <w:tcW w:w="1496" w:type="dxa"/>
            <w:shd w:val="clear" w:color="auto" w:fill="FFFFFF"/>
          </w:tcPr>
          <w:p w14:paraId="6136015F" w14:textId="77777777" w:rsidR="00D53B22" w:rsidRPr="00A46F6C" w:rsidRDefault="00D53B22" w:rsidP="00670599">
            <w:pPr>
              <w:rPr>
                <w:rFonts w:cstheme="minorHAnsi"/>
                <w:sz w:val="20"/>
                <w:lang w:val="ca-ES"/>
              </w:rPr>
            </w:pPr>
          </w:p>
        </w:tc>
        <w:tc>
          <w:tcPr>
            <w:tcW w:w="1651" w:type="dxa"/>
            <w:shd w:val="clear" w:color="auto" w:fill="FFFFFF"/>
          </w:tcPr>
          <w:p w14:paraId="6FDF9212" w14:textId="77777777" w:rsidR="00D53B22" w:rsidRPr="00A46F6C" w:rsidRDefault="00D53B22" w:rsidP="00670599">
            <w:pPr>
              <w:rPr>
                <w:rFonts w:cstheme="minorHAnsi"/>
                <w:sz w:val="20"/>
                <w:lang w:val="ca-ES"/>
              </w:rPr>
            </w:pPr>
          </w:p>
        </w:tc>
        <w:tc>
          <w:tcPr>
            <w:tcW w:w="1298" w:type="dxa"/>
            <w:shd w:val="clear" w:color="auto" w:fill="FFFFFF"/>
          </w:tcPr>
          <w:p w14:paraId="6EF3A057" w14:textId="77777777" w:rsidR="00D53B22" w:rsidRPr="00A46F6C" w:rsidRDefault="00D53B22" w:rsidP="00670599">
            <w:pPr>
              <w:rPr>
                <w:rFonts w:cstheme="minorHAnsi"/>
                <w:sz w:val="20"/>
                <w:lang w:val="ca-ES"/>
              </w:rPr>
            </w:pPr>
          </w:p>
        </w:tc>
      </w:tr>
      <w:tr w:rsidR="00D53B22" w:rsidRPr="00A46F6C" w14:paraId="24A60EDF" w14:textId="77777777" w:rsidTr="00670599">
        <w:trPr>
          <w:jc w:val="center"/>
        </w:trPr>
        <w:tc>
          <w:tcPr>
            <w:tcW w:w="2127" w:type="dxa"/>
            <w:shd w:val="clear" w:color="auto" w:fill="FFFFFF"/>
          </w:tcPr>
          <w:p w14:paraId="2B0F3F92" w14:textId="77777777" w:rsidR="00D53B22" w:rsidRPr="00A46F6C" w:rsidRDefault="00D53B22" w:rsidP="00670599">
            <w:pPr>
              <w:rPr>
                <w:rFonts w:cstheme="minorHAnsi"/>
                <w:sz w:val="20"/>
                <w:lang w:val="ca-ES"/>
              </w:rPr>
            </w:pPr>
          </w:p>
        </w:tc>
        <w:tc>
          <w:tcPr>
            <w:tcW w:w="1374" w:type="dxa"/>
            <w:shd w:val="clear" w:color="auto" w:fill="FFFFFF"/>
          </w:tcPr>
          <w:p w14:paraId="03067E56" w14:textId="77777777" w:rsidR="00D53B22" w:rsidRPr="00A46F6C" w:rsidRDefault="00D53B22" w:rsidP="00670599">
            <w:pPr>
              <w:rPr>
                <w:rFonts w:cstheme="minorHAnsi"/>
                <w:sz w:val="20"/>
                <w:lang w:val="ca-ES"/>
              </w:rPr>
            </w:pPr>
          </w:p>
        </w:tc>
        <w:tc>
          <w:tcPr>
            <w:tcW w:w="1693" w:type="dxa"/>
            <w:shd w:val="clear" w:color="auto" w:fill="FFFFFF"/>
          </w:tcPr>
          <w:p w14:paraId="2B2968DC" w14:textId="77777777" w:rsidR="00D53B22" w:rsidRPr="00A46F6C" w:rsidRDefault="00D53B22" w:rsidP="00670599">
            <w:pPr>
              <w:rPr>
                <w:rFonts w:cstheme="minorHAnsi"/>
                <w:sz w:val="20"/>
                <w:lang w:val="ca-ES"/>
              </w:rPr>
            </w:pPr>
          </w:p>
        </w:tc>
        <w:tc>
          <w:tcPr>
            <w:tcW w:w="1496" w:type="dxa"/>
            <w:shd w:val="clear" w:color="auto" w:fill="FFFFFF"/>
          </w:tcPr>
          <w:p w14:paraId="6EA87B91" w14:textId="77777777" w:rsidR="00D53B22" w:rsidRPr="00A46F6C" w:rsidRDefault="00D53B22" w:rsidP="00670599">
            <w:pPr>
              <w:rPr>
                <w:rFonts w:cstheme="minorHAnsi"/>
                <w:sz w:val="20"/>
                <w:lang w:val="ca-ES"/>
              </w:rPr>
            </w:pPr>
          </w:p>
        </w:tc>
        <w:tc>
          <w:tcPr>
            <w:tcW w:w="1651" w:type="dxa"/>
            <w:shd w:val="clear" w:color="auto" w:fill="FFFFFF"/>
          </w:tcPr>
          <w:p w14:paraId="50994AA2" w14:textId="77777777" w:rsidR="00D53B22" w:rsidRPr="00A46F6C" w:rsidRDefault="00D53B22" w:rsidP="00670599">
            <w:pPr>
              <w:rPr>
                <w:rFonts w:cstheme="minorHAnsi"/>
                <w:sz w:val="20"/>
                <w:lang w:val="ca-ES"/>
              </w:rPr>
            </w:pPr>
          </w:p>
        </w:tc>
        <w:tc>
          <w:tcPr>
            <w:tcW w:w="1298" w:type="dxa"/>
            <w:shd w:val="clear" w:color="auto" w:fill="FFFFFF"/>
          </w:tcPr>
          <w:p w14:paraId="23D1047E" w14:textId="77777777" w:rsidR="00D53B22" w:rsidRPr="00A46F6C" w:rsidRDefault="00D53B22" w:rsidP="00670599">
            <w:pPr>
              <w:rPr>
                <w:rFonts w:cstheme="minorHAnsi"/>
                <w:sz w:val="20"/>
                <w:lang w:val="ca-ES"/>
              </w:rPr>
            </w:pPr>
          </w:p>
        </w:tc>
      </w:tr>
    </w:tbl>
    <w:p w14:paraId="1195443A" w14:textId="77777777" w:rsidR="00D53B22" w:rsidRPr="00A46F6C" w:rsidRDefault="00D53B22" w:rsidP="00D53B22">
      <w:pPr>
        <w:rPr>
          <w:rFonts w:cstheme="minorHAnsi"/>
          <w:szCs w:val="24"/>
          <w:lang w:val="ca-ES"/>
        </w:rPr>
      </w:pPr>
    </w:p>
    <w:p w14:paraId="266715ED" w14:textId="77777777" w:rsidR="00D53B22" w:rsidRPr="00A46F6C" w:rsidRDefault="00D53B22" w:rsidP="00D53B22">
      <w:pPr>
        <w:pStyle w:val="Subttulo"/>
        <w:rPr>
          <w:rFonts w:asciiTheme="minorHAnsi" w:hAnsiTheme="minorHAnsi" w:cstheme="minorHAnsi"/>
          <w:lang w:val="ca-ES"/>
        </w:rPr>
      </w:pPr>
      <w:r w:rsidRPr="00A46F6C">
        <w:rPr>
          <w:rFonts w:asciiTheme="minorHAnsi" w:hAnsiTheme="minorHAnsi" w:cstheme="minorHAnsi"/>
          <w:lang w:val="ca-ES"/>
        </w:rPr>
        <w:t xml:space="preserve">En aquest apartat s'han d'incloure les diferents zones i/o polígons industrials, si el municipi disposa de pocs establiments industrials o estan aïllats també s'inclouran. Respecte al núm. de treballadors, quan no es dispose de dades oficials, s'haurà de completar la informació amb dades una aproximació de les dades mitjançant el treball de camp. En l'apartat de localització s'inclourà la direcció i/o coordenades i si és pròxim a zones habitades. </w:t>
      </w:r>
    </w:p>
    <w:p w14:paraId="5BC0E90E" w14:textId="77777777" w:rsidR="00D53B22" w:rsidRPr="00A46F6C" w:rsidRDefault="00D53B22" w:rsidP="00D53B22">
      <w:pPr>
        <w:pStyle w:val="Subttulo"/>
        <w:rPr>
          <w:rFonts w:asciiTheme="minorHAnsi" w:hAnsiTheme="minorHAnsi" w:cstheme="minorHAnsi"/>
          <w:lang w:val="ca-ES"/>
        </w:rPr>
      </w:pPr>
      <w:r w:rsidRPr="00A46F6C">
        <w:rPr>
          <w:rFonts w:asciiTheme="minorHAnsi" w:hAnsiTheme="minorHAnsi" w:cstheme="minorHAnsi"/>
          <w:b/>
          <w:bCs/>
          <w:lang w:val="ca-ES"/>
        </w:rPr>
        <w:t>Si el municipi no disposa d'indústries, s'haurà d'incloure una frase adaptada a la realitat del municipi indicant-lo</w:t>
      </w:r>
      <w:r w:rsidRPr="00A46F6C">
        <w:rPr>
          <w:rFonts w:asciiTheme="minorHAnsi" w:hAnsiTheme="minorHAnsi" w:cstheme="minorHAnsi"/>
          <w:lang w:val="ca-ES"/>
        </w:rPr>
        <w:t>: ex. el municipi no disposa de cap establiment industrial.</w:t>
      </w:r>
    </w:p>
    <w:p w14:paraId="12B9B4A0" w14:textId="77777777" w:rsidR="00D53B22" w:rsidRPr="00A46F6C" w:rsidRDefault="00D53B22" w:rsidP="00D53B22">
      <w:pPr>
        <w:rPr>
          <w:rFonts w:cstheme="minorHAnsi"/>
          <w:szCs w:val="24"/>
          <w:lang w:val="ca-ES"/>
        </w:rPr>
      </w:pPr>
    </w:p>
    <w:p w14:paraId="7AA26B93" w14:textId="4EB1A93E" w:rsidR="00853307" w:rsidRDefault="00853307" w:rsidP="00853307">
      <w:pPr>
        <w:pStyle w:val="Ttulo3"/>
      </w:pPr>
      <w:bookmarkStart w:id="54" w:name="_Toc161141749"/>
      <w:r>
        <w:t>2.3</w:t>
      </w:r>
      <w:r w:rsidRPr="00BE3766">
        <w:t>.</w:t>
      </w:r>
      <w:r>
        <w:t>3</w:t>
      </w:r>
      <w:r w:rsidRPr="00BE3766">
        <w:t>.</w:t>
      </w:r>
      <w:r w:rsidRPr="00BE3766">
        <w:tab/>
      </w:r>
      <w:r w:rsidR="00D53B22" w:rsidRPr="00D53B22">
        <w:t>Centres comercials i d'oci</w:t>
      </w:r>
      <w:bookmarkEnd w:id="54"/>
    </w:p>
    <w:p w14:paraId="10B690DC" w14:textId="77777777" w:rsidR="00D53B22" w:rsidRPr="00D53B22" w:rsidRDefault="00D53B22" w:rsidP="00D53B22"/>
    <w:p w14:paraId="5A6BB50F" w14:textId="77777777" w:rsidR="00D53B22" w:rsidRPr="00A46F6C" w:rsidRDefault="00D53B22" w:rsidP="00D53B22">
      <w:pPr>
        <w:pStyle w:val="Subttulo"/>
        <w:rPr>
          <w:rFonts w:asciiTheme="minorHAnsi" w:hAnsiTheme="minorHAnsi" w:cstheme="minorHAnsi"/>
          <w:lang w:val="ca-ES"/>
        </w:rPr>
      </w:pPr>
      <w:r w:rsidRPr="00A46F6C">
        <w:rPr>
          <w:rFonts w:asciiTheme="minorHAnsi" w:hAnsiTheme="minorHAnsi" w:cstheme="minorHAnsi"/>
          <w:lang w:val="ca-ES"/>
        </w:rPr>
        <w:t>S'haurà de detallar la informació referida als equipaments comercials i d'oci existents en el municipi, en els quals puga haver-hi una afluència important de públic.</w:t>
      </w:r>
    </w:p>
    <w:p w14:paraId="710DF722" w14:textId="77777777" w:rsidR="00D53B22" w:rsidRPr="00A46F6C" w:rsidRDefault="00D53B22" w:rsidP="00D53B22">
      <w:pPr>
        <w:pStyle w:val="Subttulo"/>
        <w:rPr>
          <w:rFonts w:asciiTheme="minorHAnsi" w:hAnsiTheme="minorHAnsi" w:cstheme="minorHAnsi"/>
          <w:lang w:val="ca-ES"/>
        </w:rPr>
      </w:pPr>
      <w:r w:rsidRPr="00A46F6C">
        <w:rPr>
          <w:rFonts w:asciiTheme="minorHAnsi" w:hAnsiTheme="minorHAnsi" w:cstheme="minorHAnsi"/>
          <w:lang w:val="ca-ES"/>
        </w:rPr>
        <w:t xml:space="preserve">Per a cadascuna s'indicarà el tipus (zones d'acampada, zones recreatives, parcs urbans, centres comercials i d'oci, parcs d'atraccions, parcs aquàtics, etc.), nom, localització (direcció o coordenades (si manca de direcció), titularitat (pública, privada), núm. de personal del centre, capacitat màxima permesa i mapa en el qual està cartografiat. Indiqueu en l'apartat corresponent de l'Annex II, les dades de contacte de la persona responsable de l'equipament  o de qui pot facilitar l'accés en cas d'emergències. </w:t>
      </w:r>
    </w:p>
    <w:p w14:paraId="3FCEC8C4" w14:textId="77777777" w:rsidR="00D53B22" w:rsidRPr="00A46F6C" w:rsidRDefault="00D53B22" w:rsidP="00D53B22">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05"/>
        <w:gridCol w:w="1519"/>
        <w:gridCol w:w="1254"/>
        <w:gridCol w:w="1427"/>
        <w:gridCol w:w="1200"/>
        <w:gridCol w:w="1200"/>
      </w:tblGrid>
      <w:tr w:rsidR="00D53B22" w:rsidRPr="00A46F6C" w14:paraId="77969093" w14:textId="77777777" w:rsidTr="00670599">
        <w:trPr>
          <w:jc w:val="center"/>
        </w:trPr>
        <w:tc>
          <w:tcPr>
            <w:tcW w:w="1134" w:type="dxa"/>
            <w:tcBorders>
              <w:bottom w:val="single" w:sz="4" w:space="0" w:color="auto"/>
            </w:tcBorders>
            <w:shd w:val="clear" w:color="auto" w:fill="C2D69B"/>
            <w:vAlign w:val="center"/>
          </w:tcPr>
          <w:p w14:paraId="7AF8D2F4" w14:textId="77777777" w:rsidR="00D53B22" w:rsidRPr="00A46F6C" w:rsidRDefault="00D53B22" w:rsidP="00670599">
            <w:pPr>
              <w:jc w:val="center"/>
              <w:rPr>
                <w:rFonts w:cstheme="minorHAnsi"/>
                <w:b/>
                <w:sz w:val="20"/>
                <w:lang w:val="ca-ES"/>
              </w:rPr>
            </w:pPr>
            <w:r w:rsidRPr="00A46F6C">
              <w:rPr>
                <w:rFonts w:cstheme="minorHAnsi"/>
                <w:b/>
                <w:sz w:val="20"/>
                <w:lang w:val="ca-ES"/>
              </w:rPr>
              <w:t>Tipus</w:t>
            </w:r>
          </w:p>
        </w:tc>
        <w:tc>
          <w:tcPr>
            <w:tcW w:w="1905" w:type="dxa"/>
            <w:tcBorders>
              <w:bottom w:val="single" w:sz="4" w:space="0" w:color="auto"/>
            </w:tcBorders>
            <w:shd w:val="clear" w:color="auto" w:fill="C2D69B"/>
            <w:vAlign w:val="center"/>
          </w:tcPr>
          <w:p w14:paraId="36C1CCFB" w14:textId="77777777" w:rsidR="00D53B22" w:rsidRPr="00A46F6C" w:rsidRDefault="00D53B22" w:rsidP="00670599">
            <w:pPr>
              <w:jc w:val="center"/>
              <w:rPr>
                <w:rFonts w:cstheme="minorHAnsi"/>
                <w:b/>
                <w:sz w:val="20"/>
                <w:lang w:val="ca-ES"/>
              </w:rPr>
            </w:pPr>
            <w:r w:rsidRPr="00A46F6C">
              <w:rPr>
                <w:rFonts w:cstheme="minorHAnsi"/>
                <w:b/>
                <w:sz w:val="20"/>
                <w:lang w:val="ca-ES"/>
              </w:rPr>
              <w:t>Nom</w:t>
            </w:r>
          </w:p>
        </w:tc>
        <w:tc>
          <w:tcPr>
            <w:tcW w:w="1519" w:type="dxa"/>
            <w:tcBorders>
              <w:bottom w:val="single" w:sz="4" w:space="0" w:color="auto"/>
            </w:tcBorders>
            <w:shd w:val="clear" w:color="auto" w:fill="C2D69B"/>
            <w:vAlign w:val="center"/>
          </w:tcPr>
          <w:p w14:paraId="43E19A37" w14:textId="77777777" w:rsidR="00D53B22" w:rsidRPr="00A46F6C" w:rsidRDefault="00D53B22" w:rsidP="00670599">
            <w:pPr>
              <w:jc w:val="center"/>
              <w:rPr>
                <w:rFonts w:cstheme="minorHAnsi"/>
                <w:b/>
                <w:sz w:val="20"/>
                <w:lang w:val="ca-ES"/>
              </w:rPr>
            </w:pPr>
            <w:r w:rsidRPr="00A46F6C">
              <w:rPr>
                <w:rFonts w:cstheme="minorHAnsi"/>
                <w:b/>
                <w:sz w:val="20"/>
                <w:lang w:val="ca-ES"/>
              </w:rPr>
              <w:t>Localització (direcció / coord.)</w:t>
            </w:r>
          </w:p>
        </w:tc>
        <w:tc>
          <w:tcPr>
            <w:tcW w:w="1254" w:type="dxa"/>
            <w:tcBorders>
              <w:bottom w:val="single" w:sz="4" w:space="0" w:color="auto"/>
            </w:tcBorders>
            <w:shd w:val="clear" w:color="auto" w:fill="C2D69B"/>
            <w:vAlign w:val="center"/>
          </w:tcPr>
          <w:p w14:paraId="40E61270" w14:textId="77777777" w:rsidR="00D53B22" w:rsidRPr="00A46F6C" w:rsidRDefault="00D53B22" w:rsidP="00670599">
            <w:pPr>
              <w:jc w:val="center"/>
              <w:rPr>
                <w:rFonts w:cstheme="minorHAnsi"/>
                <w:b/>
                <w:sz w:val="20"/>
                <w:lang w:val="ca-ES"/>
              </w:rPr>
            </w:pPr>
            <w:r w:rsidRPr="00A46F6C">
              <w:rPr>
                <w:rFonts w:cstheme="minorHAnsi"/>
                <w:b/>
                <w:sz w:val="20"/>
                <w:lang w:val="ca-ES"/>
              </w:rPr>
              <w:t>Titularitat</w:t>
            </w:r>
          </w:p>
        </w:tc>
        <w:tc>
          <w:tcPr>
            <w:tcW w:w="1427" w:type="dxa"/>
            <w:tcBorders>
              <w:bottom w:val="single" w:sz="4" w:space="0" w:color="auto"/>
            </w:tcBorders>
            <w:shd w:val="clear" w:color="auto" w:fill="C2D69B"/>
            <w:vAlign w:val="center"/>
          </w:tcPr>
          <w:p w14:paraId="555E2016" w14:textId="77777777" w:rsidR="00D53B22" w:rsidRPr="00A46F6C" w:rsidRDefault="00D53B22" w:rsidP="00670599">
            <w:pPr>
              <w:jc w:val="center"/>
              <w:rPr>
                <w:rFonts w:cstheme="minorHAnsi"/>
                <w:b/>
                <w:sz w:val="20"/>
                <w:lang w:val="ca-ES"/>
              </w:rPr>
            </w:pPr>
            <w:r w:rsidRPr="00A46F6C">
              <w:rPr>
                <w:rFonts w:cstheme="minorHAnsi"/>
                <w:b/>
                <w:sz w:val="20"/>
                <w:lang w:val="ca-ES"/>
              </w:rPr>
              <w:t xml:space="preserve">Núm. personal </w:t>
            </w:r>
          </w:p>
        </w:tc>
        <w:tc>
          <w:tcPr>
            <w:tcW w:w="1200" w:type="dxa"/>
            <w:tcBorders>
              <w:bottom w:val="single" w:sz="4" w:space="0" w:color="auto"/>
            </w:tcBorders>
            <w:shd w:val="clear" w:color="auto" w:fill="C2D69B"/>
            <w:vAlign w:val="center"/>
          </w:tcPr>
          <w:p w14:paraId="1701DE30" w14:textId="77777777" w:rsidR="00D53B22" w:rsidRPr="00A46F6C" w:rsidRDefault="00D53B22" w:rsidP="00670599">
            <w:pPr>
              <w:jc w:val="center"/>
              <w:rPr>
                <w:rFonts w:cstheme="minorHAnsi"/>
                <w:b/>
                <w:sz w:val="20"/>
                <w:lang w:val="ca-ES"/>
              </w:rPr>
            </w:pPr>
            <w:r w:rsidRPr="00A46F6C">
              <w:rPr>
                <w:rFonts w:cstheme="minorHAnsi"/>
                <w:b/>
                <w:sz w:val="20"/>
                <w:lang w:val="ca-ES"/>
              </w:rPr>
              <w:t>Capacitat</w:t>
            </w:r>
          </w:p>
        </w:tc>
        <w:tc>
          <w:tcPr>
            <w:tcW w:w="1200" w:type="dxa"/>
            <w:tcBorders>
              <w:bottom w:val="single" w:sz="4" w:space="0" w:color="auto"/>
            </w:tcBorders>
            <w:shd w:val="clear" w:color="auto" w:fill="C2D69B"/>
            <w:vAlign w:val="center"/>
          </w:tcPr>
          <w:p w14:paraId="3DB58405" w14:textId="77777777" w:rsidR="00D53B22" w:rsidRPr="00A46F6C" w:rsidRDefault="00D53B22"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D53B22" w:rsidRPr="00A46F6C" w14:paraId="772FADA0" w14:textId="77777777" w:rsidTr="00670599">
        <w:trPr>
          <w:trHeight w:val="222"/>
          <w:jc w:val="center"/>
        </w:trPr>
        <w:tc>
          <w:tcPr>
            <w:tcW w:w="1134" w:type="dxa"/>
            <w:vAlign w:val="center"/>
          </w:tcPr>
          <w:p w14:paraId="663552A8" w14:textId="77777777" w:rsidR="00D53B22" w:rsidRPr="00A46F6C" w:rsidRDefault="00D53B22" w:rsidP="00670599">
            <w:pPr>
              <w:rPr>
                <w:rFonts w:cstheme="minorHAnsi"/>
                <w:b/>
                <w:sz w:val="20"/>
                <w:lang w:val="ca-ES"/>
              </w:rPr>
            </w:pPr>
          </w:p>
        </w:tc>
        <w:tc>
          <w:tcPr>
            <w:tcW w:w="1905" w:type="dxa"/>
            <w:shd w:val="clear" w:color="auto" w:fill="auto"/>
            <w:vAlign w:val="center"/>
          </w:tcPr>
          <w:p w14:paraId="26B0EF98" w14:textId="77777777" w:rsidR="00D53B22" w:rsidRPr="00A46F6C" w:rsidRDefault="00D53B22" w:rsidP="00670599">
            <w:pPr>
              <w:rPr>
                <w:rFonts w:cstheme="minorHAnsi"/>
                <w:b/>
                <w:sz w:val="20"/>
                <w:lang w:val="ca-ES"/>
              </w:rPr>
            </w:pPr>
          </w:p>
        </w:tc>
        <w:tc>
          <w:tcPr>
            <w:tcW w:w="1519" w:type="dxa"/>
            <w:vAlign w:val="center"/>
          </w:tcPr>
          <w:p w14:paraId="6CE457A8" w14:textId="77777777" w:rsidR="00D53B22" w:rsidRPr="00A46F6C" w:rsidRDefault="00D53B22" w:rsidP="00670599">
            <w:pPr>
              <w:rPr>
                <w:rFonts w:cstheme="minorHAnsi"/>
                <w:b/>
                <w:sz w:val="20"/>
                <w:lang w:val="ca-ES"/>
              </w:rPr>
            </w:pPr>
          </w:p>
        </w:tc>
        <w:tc>
          <w:tcPr>
            <w:tcW w:w="1254" w:type="dxa"/>
            <w:vAlign w:val="center"/>
          </w:tcPr>
          <w:p w14:paraId="0F03C624" w14:textId="77777777" w:rsidR="00D53B22" w:rsidRPr="00A46F6C" w:rsidRDefault="00D53B22" w:rsidP="00670599">
            <w:pPr>
              <w:rPr>
                <w:rFonts w:cstheme="minorHAnsi"/>
                <w:b/>
                <w:sz w:val="20"/>
                <w:lang w:val="ca-ES"/>
              </w:rPr>
            </w:pPr>
          </w:p>
        </w:tc>
        <w:tc>
          <w:tcPr>
            <w:tcW w:w="1427" w:type="dxa"/>
          </w:tcPr>
          <w:p w14:paraId="1ED4FB2B" w14:textId="77777777" w:rsidR="00D53B22" w:rsidRPr="00A46F6C" w:rsidRDefault="00D53B22" w:rsidP="00670599">
            <w:pPr>
              <w:rPr>
                <w:rFonts w:cstheme="minorHAnsi"/>
                <w:b/>
                <w:sz w:val="20"/>
                <w:lang w:val="ca-ES"/>
              </w:rPr>
            </w:pPr>
          </w:p>
        </w:tc>
        <w:tc>
          <w:tcPr>
            <w:tcW w:w="1200" w:type="dxa"/>
          </w:tcPr>
          <w:p w14:paraId="6BB45AEA" w14:textId="77777777" w:rsidR="00D53B22" w:rsidRPr="00A46F6C" w:rsidRDefault="00D53B22" w:rsidP="00670599">
            <w:pPr>
              <w:rPr>
                <w:rFonts w:cstheme="minorHAnsi"/>
                <w:b/>
                <w:sz w:val="20"/>
                <w:lang w:val="ca-ES"/>
              </w:rPr>
            </w:pPr>
          </w:p>
        </w:tc>
        <w:tc>
          <w:tcPr>
            <w:tcW w:w="1200" w:type="dxa"/>
            <w:shd w:val="clear" w:color="auto" w:fill="auto"/>
            <w:vAlign w:val="center"/>
          </w:tcPr>
          <w:p w14:paraId="0110A8FD" w14:textId="77777777" w:rsidR="00D53B22" w:rsidRPr="00A46F6C" w:rsidRDefault="00D53B22" w:rsidP="00670599">
            <w:pPr>
              <w:rPr>
                <w:rFonts w:cstheme="minorHAnsi"/>
                <w:b/>
                <w:sz w:val="20"/>
                <w:lang w:val="ca-ES"/>
              </w:rPr>
            </w:pPr>
          </w:p>
        </w:tc>
      </w:tr>
      <w:tr w:rsidR="00D53B22" w:rsidRPr="00A46F6C" w14:paraId="4C0B5208" w14:textId="77777777" w:rsidTr="00670599">
        <w:trPr>
          <w:trHeight w:val="222"/>
          <w:jc w:val="center"/>
        </w:trPr>
        <w:tc>
          <w:tcPr>
            <w:tcW w:w="1134" w:type="dxa"/>
            <w:vAlign w:val="center"/>
          </w:tcPr>
          <w:p w14:paraId="7B24CA69" w14:textId="77777777" w:rsidR="00D53B22" w:rsidRPr="00A46F6C" w:rsidRDefault="00D53B22" w:rsidP="00670599">
            <w:pPr>
              <w:rPr>
                <w:rFonts w:cstheme="minorHAnsi"/>
                <w:b/>
                <w:sz w:val="20"/>
                <w:lang w:val="ca-ES"/>
              </w:rPr>
            </w:pPr>
          </w:p>
        </w:tc>
        <w:tc>
          <w:tcPr>
            <w:tcW w:w="1905" w:type="dxa"/>
            <w:shd w:val="clear" w:color="auto" w:fill="auto"/>
            <w:vAlign w:val="center"/>
          </w:tcPr>
          <w:p w14:paraId="4D760A1E" w14:textId="77777777" w:rsidR="00D53B22" w:rsidRPr="00A46F6C" w:rsidRDefault="00D53B22" w:rsidP="00670599">
            <w:pPr>
              <w:rPr>
                <w:rFonts w:cstheme="minorHAnsi"/>
                <w:b/>
                <w:sz w:val="20"/>
                <w:lang w:val="ca-ES"/>
              </w:rPr>
            </w:pPr>
          </w:p>
        </w:tc>
        <w:tc>
          <w:tcPr>
            <w:tcW w:w="1519" w:type="dxa"/>
            <w:vAlign w:val="center"/>
          </w:tcPr>
          <w:p w14:paraId="446EF0FF" w14:textId="77777777" w:rsidR="00D53B22" w:rsidRPr="00A46F6C" w:rsidRDefault="00D53B22" w:rsidP="00670599">
            <w:pPr>
              <w:rPr>
                <w:rFonts w:cstheme="minorHAnsi"/>
                <w:b/>
                <w:sz w:val="20"/>
                <w:lang w:val="ca-ES"/>
              </w:rPr>
            </w:pPr>
          </w:p>
        </w:tc>
        <w:tc>
          <w:tcPr>
            <w:tcW w:w="1254" w:type="dxa"/>
            <w:vAlign w:val="center"/>
          </w:tcPr>
          <w:p w14:paraId="6F204724" w14:textId="77777777" w:rsidR="00D53B22" w:rsidRPr="00A46F6C" w:rsidRDefault="00D53B22" w:rsidP="00670599">
            <w:pPr>
              <w:rPr>
                <w:rFonts w:cstheme="minorHAnsi"/>
                <w:b/>
                <w:sz w:val="20"/>
                <w:lang w:val="ca-ES"/>
              </w:rPr>
            </w:pPr>
          </w:p>
        </w:tc>
        <w:tc>
          <w:tcPr>
            <w:tcW w:w="1427" w:type="dxa"/>
          </w:tcPr>
          <w:p w14:paraId="44562E7B" w14:textId="77777777" w:rsidR="00D53B22" w:rsidRPr="00A46F6C" w:rsidRDefault="00D53B22" w:rsidP="00670599">
            <w:pPr>
              <w:rPr>
                <w:rFonts w:cstheme="minorHAnsi"/>
                <w:b/>
                <w:sz w:val="20"/>
                <w:lang w:val="ca-ES"/>
              </w:rPr>
            </w:pPr>
          </w:p>
        </w:tc>
        <w:tc>
          <w:tcPr>
            <w:tcW w:w="1200" w:type="dxa"/>
          </w:tcPr>
          <w:p w14:paraId="39420F02" w14:textId="77777777" w:rsidR="00D53B22" w:rsidRPr="00A46F6C" w:rsidRDefault="00D53B22" w:rsidP="00670599">
            <w:pPr>
              <w:rPr>
                <w:rFonts w:cstheme="minorHAnsi"/>
                <w:b/>
                <w:sz w:val="20"/>
                <w:lang w:val="ca-ES"/>
              </w:rPr>
            </w:pPr>
          </w:p>
        </w:tc>
        <w:tc>
          <w:tcPr>
            <w:tcW w:w="1200" w:type="dxa"/>
            <w:shd w:val="clear" w:color="auto" w:fill="auto"/>
            <w:vAlign w:val="center"/>
          </w:tcPr>
          <w:p w14:paraId="36468FE7" w14:textId="77777777" w:rsidR="00D53B22" w:rsidRPr="00A46F6C" w:rsidRDefault="00D53B22" w:rsidP="00670599">
            <w:pPr>
              <w:rPr>
                <w:rFonts w:cstheme="minorHAnsi"/>
                <w:b/>
                <w:sz w:val="20"/>
                <w:lang w:val="ca-ES"/>
              </w:rPr>
            </w:pPr>
          </w:p>
        </w:tc>
      </w:tr>
      <w:tr w:rsidR="00D53B22" w:rsidRPr="00A46F6C" w14:paraId="16FE5F27" w14:textId="77777777" w:rsidTr="00670599">
        <w:trPr>
          <w:trHeight w:val="222"/>
          <w:jc w:val="center"/>
        </w:trPr>
        <w:tc>
          <w:tcPr>
            <w:tcW w:w="1134" w:type="dxa"/>
            <w:vAlign w:val="center"/>
          </w:tcPr>
          <w:p w14:paraId="6956D0D3" w14:textId="77777777" w:rsidR="00D53B22" w:rsidRPr="00A46F6C" w:rsidRDefault="00D53B22" w:rsidP="00670599">
            <w:pPr>
              <w:rPr>
                <w:rFonts w:cstheme="minorHAnsi"/>
                <w:b/>
                <w:sz w:val="20"/>
                <w:lang w:val="ca-ES"/>
              </w:rPr>
            </w:pPr>
          </w:p>
        </w:tc>
        <w:tc>
          <w:tcPr>
            <w:tcW w:w="1905" w:type="dxa"/>
            <w:shd w:val="clear" w:color="auto" w:fill="auto"/>
            <w:vAlign w:val="center"/>
          </w:tcPr>
          <w:p w14:paraId="42961947" w14:textId="77777777" w:rsidR="00D53B22" w:rsidRPr="00A46F6C" w:rsidRDefault="00D53B22" w:rsidP="00670599">
            <w:pPr>
              <w:rPr>
                <w:rFonts w:cstheme="minorHAnsi"/>
                <w:b/>
                <w:sz w:val="20"/>
                <w:lang w:val="ca-ES"/>
              </w:rPr>
            </w:pPr>
          </w:p>
        </w:tc>
        <w:tc>
          <w:tcPr>
            <w:tcW w:w="1519" w:type="dxa"/>
            <w:vAlign w:val="center"/>
          </w:tcPr>
          <w:p w14:paraId="13547E7B" w14:textId="77777777" w:rsidR="00D53B22" w:rsidRPr="00A46F6C" w:rsidRDefault="00D53B22" w:rsidP="00670599">
            <w:pPr>
              <w:rPr>
                <w:rFonts w:cstheme="minorHAnsi"/>
                <w:b/>
                <w:sz w:val="20"/>
                <w:lang w:val="ca-ES"/>
              </w:rPr>
            </w:pPr>
          </w:p>
        </w:tc>
        <w:tc>
          <w:tcPr>
            <w:tcW w:w="1254" w:type="dxa"/>
            <w:vAlign w:val="center"/>
          </w:tcPr>
          <w:p w14:paraId="2B84E550" w14:textId="77777777" w:rsidR="00D53B22" w:rsidRPr="00A46F6C" w:rsidRDefault="00D53B22" w:rsidP="00670599">
            <w:pPr>
              <w:rPr>
                <w:rFonts w:cstheme="minorHAnsi"/>
                <w:b/>
                <w:sz w:val="20"/>
                <w:lang w:val="ca-ES"/>
              </w:rPr>
            </w:pPr>
          </w:p>
        </w:tc>
        <w:tc>
          <w:tcPr>
            <w:tcW w:w="1427" w:type="dxa"/>
          </w:tcPr>
          <w:p w14:paraId="245E037C" w14:textId="77777777" w:rsidR="00D53B22" w:rsidRPr="00A46F6C" w:rsidRDefault="00D53B22" w:rsidP="00670599">
            <w:pPr>
              <w:rPr>
                <w:rFonts w:cstheme="minorHAnsi"/>
                <w:b/>
                <w:sz w:val="20"/>
                <w:lang w:val="ca-ES"/>
              </w:rPr>
            </w:pPr>
          </w:p>
        </w:tc>
        <w:tc>
          <w:tcPr>
            <w:tcW w:w="1200" w:type="dxa"/>
          </w:tcPr>
          <w:p w14:paraId="45B86238" w14:textId="77777777" w:rsidR="00D53B22" w:rsidRPr="00A46F6C" w:rsidRDefault="00D53B22" w:rsidP="00670599">
            <w:pPr>
              <w:rPr>
                <w:rFonts w:cstheme="minorHAnsi"/>
                <w:b/>
                <w:sz w:val="20"/>
                <w:lang w:val="ca-ES"/>
              </w:rPr>
            </w:pPr>
          </w:p>
        </w:tc>
        <w:tc>
          <w:tcPr>
            <w:tcW w:w="1200" w:type="dxa"/>
            <w:shd w:val="clear" w:color="auto" w:fill="auto"/>
            <w:vAlign w:val="center"/>
          </w:tcPr>
          <w:p w14:paraId="4D9CE4B2" w14:textId="77777777" w:rsidR="00D53B22" w:rsidRPr="00A46F6C" w:rsidRDefault="00D53B22" w:rsidP="00670599">
            <w:pPr>
              <w:rPr>
                <w:rFonts w:cstheme="minorHAnsi"/>
                <w:b/>
                <w:sz w:val="20"/>
                <w:lang w:val="ca-ES"/>
              </w:rPr>
            </w:pPr>
          </w:p>
        </w:tc>
      </w:tr>
    </w:tbl>
    <w:p w14:paraId="44C27D88" w14:textId="77777777" w:rsidR="00853307" w:rsidRPr="00E276AF" w:rsidRDefault="00853307" w:rsidP="00E12BB8"/>
    <w:p w14:paraId="4A909C57" w14:textId="77777777" w:rsidR="00853307" w:rsidRDefault="00853307" w:rsidP="00AF212F">
      <w:pPr>
        <w:pStyle w:val="Ttulo2"/>
        <w:rPr>
          <w:lang w:val="es-ES"/>
        </w:rPr>
      </w:pPr>
      <w:bookmarkStart w:id="55" w:name="_Toc106197094"/>
    </w:p>
    <w:p w14:paraId="792427E1" w14:textId="77777777" w:rsidR="00D53B22" w:rsidRPr="00A46F6C" w:rsidRDefault="00AF212F" w:rsidP="00D53B22">
      <w:pPr>
        <w:pStyle w:val="Ttulo2"/>
        <w:rPr>
          <w:rFonts w:asciiTheme="minorHAnsi" w:hAnsiTheme="minorHAnsi" w:cstheme="minorHAnsi"/>
          <w:lang w:val="ca-ES"/>
        </w:rPr>
      </w:pPr>
      <w:bookmarkStart w:id="56" w:name="_Toc161141750"/>
      <w:r w:rsidRPr="00E276AF">
        <w:rPr>
          <w:lang w:val="es-ES"/>
        </w:rPr>
        <w:t xml:space="preserve">2.4. </w:t>
      </w:r>
      <w:bookmarkStart w:id="57" w:name="_Toc106197095"/>
      <w:bookmarkEnd w:id="55"/>
      <w:r w:rsidR="00D53B22" w:rsidRPr="00A46F6C">
        <w:rPr>
          <w:rFonts w:asciiTheme="minorHAnsi" w:hAnsiTheme="minorHAnsi" w:cstheme="minorHAnsi"/>
          <w:lang w:val="ca-ES"/>
        </w:rPr>
        <w:t>Infraestructures i vies de comunicació</w:t>
      </w:r>
      <w:bookmarkEnd w:id="56"/>
    </w:p>
    <w:p w14:paraId="7B1AD4C7" w14:textId="77777777" w:rsidR="00D53B22" w:rsidRPr="00A46F6C" w:rsidRDefault="00D53B22" w:rsidP="00D53B22">
      <w:pPr>
        <w:rPr>
          <w:rFonts w:cstheme="minorHAnsi"/>
          <w:lang w:val="ca-ES"/>
        </w:rPr>
      </w:pPr>
    </w:p>
    <w:p w14:paraId="4F61C1D1" w14:textId="23E28A6B" w:rsidR="00D53B22" w:rsidRDefault="00D53B22" w:rsidP="00D53B22">
      <w:pPr>
        <w:ind w:firstLine="567"/>
        <w:rPr>
          <w:rFonts w:cstheme="minorHAnsi"/>
          <w:i/>
          <w:iCs/>
          <w:lang w:val="ca-ES"/>
        </w:rPr>
      </w:pPr>
      <w:r w:rsidRPr="00A46F6C">
        <w:rPr>
          <w:rFonts w:cstheme="minorHAnsi"/>
          <w:lang w:val="ca-ES"/>
        </w:rPr>
        <w:t xml:space="preserve">En aquest apartat es detallen la xarxa d'infraestructures i vies de comunicació del terme municipal i es cartografien en el Mapa 3 de l'Annex </w:t>
      </w:r>
      <w:r w:rsidRPr="00A46F6C">
        <w:rPr>
          <w:rFonts w:cstheme="minorHAnsi"/>
          <w:i/>
          <w:iCs/>
          <w:lang w:val="ca-ES"/>
        </w:rPr>
        <w:t>V. Cartografia.</w:t>
      </w:r>
    </w:p>
    <w:p w14:paraId="44E503A9" w14:textId="77777777" w:rsidR="00D53B22" w:rsidRPr="00A46F6C" w:rsidRDefault="00D53B22" w:rsidP="00D53B22">
      <w:pPr>
        <w:ind w:firstLine="567"/>
        <w:rPr>
          <w:rFonts w:cstheme="minorHAnsi"/>
          <w:lang w:val="ca-ES"/>
        </w:rPr>
      </w:pPr>
    </w:p>
    <w:p w14:paraId="7B9AF398" w14:textId="77777777" w:rsidR="00D53B22" w:rsidRPr="00A46F6C" w:rsidRDefault="00D53B22" w:rsidP="00D53B22">
      <w:pPr>
        <w:pStyle w:val="Subttulo"/>
        <w:rPr>
          <w:rFonts w:asciiTheme="minorHAnsi" w:hAnsiTheme="minorHAnsi" w:cstheme="minorHAnsi"/>
          <w:lang w:val="ca-ES"/>
        </w:rPr>
      </w:pPr>
      <w:bookmarkStart w:id="58" w:name="_Hlk97736083"/>
      <w:r>
        <w:rPr>
          <w:rFonts w:asciiTheme="minorHAnsi" w:hAnsiTheme="minorHAnsi" w:cstheme="minorHAnsi"/>
          <w:lang w:val="ca-ES"/>
        </w:rPr>
        <w:t>Es</w:t>
      </w:r>
      <w:r w:rsidRPr="00A46F6C">
        <w:rPr>
          <w:rFonts w:asciiTheme="minorHAnsi" w:hAnsiTheme="minorHAnsi" w:cstheme="minorHAnsi"/>
          <w:lang w:val="ca-ES"/>
        </w:rPr>
        <w:t xml:space="preserve"> descri</w:t>
      </w:r>
      <w:r>
        <w:rPr>
          <w:rFonts w:asciiTheme="minorHAnsi" w:hAnsiTheme="minorHAnsi" w:cstheme="minorHAnsi"/>
          <w:lang w:val="ca-ES"/>
        </w:rPr>
        <w:t>u</w:t>
      </w:r>
      <w:r w:rsidRPr="00A46F6C">
        <w:rPr>
          <w:rFonts w:asciiTheme="minorHAnsi" w:hAnsiTheme="minorHAnsi" w:cstheme="minorHAnsi"/>
          <w:lang w:val="ca-ES"/>
        </w:rPr>
        <w:t>ran les infraestructures i les vies de comunicació del municipi: s'emplenaran les següents taules sobre l</w:t>
      </w:r>
      <w:r>
        <w:rPr>
          <w:rFonts w:asciiTheme="minorHAnsi" w:hAnsiTheme="minorHAnsi" w:cstheme="minorHAnsi"/>
          <w:lang w:val="ca-ES"/>
        </w:rPr>
        <w:t>e</w:t>
      </w:r>
      <w:r w:rsidRPr="00A46F6C">
        <w:rPr>
          <w:rFonts w:asciiTheme="minorHAnsi" w:hAnsiTheme="minorHAnsi" w:cstheme="minorHAnsi"/>
          <w:lang w:val="ca-ES"/>
        </w:rPr>
        <w:t xml:space="preserve">s carreteres, ferrocarril, etc. que </w:t>
      </w:r>
      <w:r>
        <w:rPr>
          <w:rFonts w:asciiTheme="minorHAnsi" w:hAnsiTheme="minorHAnsi" w:cstheme="minorHAnsi"/>
          <w:lang w:val="ca-ES"/>
        </w:rPr>
        <w:t>existisquen</w:t>
      </w:r>
      <w:r w:rsidRPr="00A46F6C">
        <w:rPr>
          <w:rFonts w:asciiTheme="minorHAnsi" w:hAnsiTheme="minorHAnsi" w:cstheme="minorHAnsi"/>
          <w:lang w:val="ca-ES"/>
        </w:rPr>
        <w:t xml:space="preserve"> en el terme municipal (NO s'inclouran ports o aeroports que estiguen en altres municipis). </w:t>
      </w:r>
    </w:p>
    <w:p w14:paraId="02800B81" w14:textId="77777777" w:rsidR="00D53B22" w:rsidRPr="00A46F6C" w:rsidRDefault="00D53B22" w:rsidP="00D53B22">
      <w:pPr>
        <w:pStyle w:val="Subttulo"/>
        <w:rPr>
          <w:rFonts w:asciiTheme="minorHAnsi" w:hAnsiTheme="minorHAnsi" w:cstheme="minorHAnsi"/>
          <w:lang w:val="ca-ES"/>
        </w:rPr>
      </w:pPr>
      <w:r w:rsidRPr="00A46F6C">
        <w:rPr>
          <w:rFonts w:asciiTheme="minorHAnsi" w:hAnsiTheme="minorHAnsi" w:cstheme="minorHAnsi"/>
          <w:b/>
          <w:bCs/>
          <w:lang w:val="ca-ES"/>
        </w:rPr>
        <w:t xml:space="preserve">Les taules que no s'emplenen, perquè el municipi no dispose d'aquesta infraestructura, hauran de ser ELIMINADES, i </w:t>
      </w:r>
      <w:bookmarkStart w:id="59" w:name="_Hlk97726497"/>
      <w:r w:rsidRPr="00A46F6C">
        <w:rPr>
          <w:rFonts w:asciiTheme="minorHAnsi" w:hAnsiTheme="minorHAnsi" w:cstheme="minorHAnsi"/>
          <w:b/>
          <w:bCs/>
          <w:lang w:val="ca-ES"/>
        </w:rPr>
        <w:t>incloure una frase adaptada a la realitat del municipi indicant-lo</w:t>
      </w:r>
      <w:r w:rsidRPr="00A46F6C">
        <w:rPr>
          <w:rFonts w:asciiTheme="minorHAnsi" w:hAnsiTheme="minorHAnsi" w:cstheme="minorHAnsi"/>
          <w:lang w:val="ca-ES"/>
        </w:rPr>
        <w:t xml:space="preserve">: ex. el municipi no disposa de cap altre tipus d'infraestructures de comunicacions </w:t>
      </w:r>
      <w:bookmarkEnd w:id="59"/>
      <w:r w:rsidRPr="00A46F6C">
        <w:rPr>
          <w:rFonts w:asciiTheme="minorHAnsi" w:hAnsiTheme="minorHAnsi" w:cstheme="minorHAnsi"/>
          <w:lang w:val="ca-ES"/>
        </w:rPr>
        <w:t>(ferrocarril, ports, aeroports).  Si en algun apartat fora necessari incorporar alguna altra informació rellevant en cas d'emergències, s'afegirà a continuació de la taula corresponent.</w:t>
      </w:r>
    </w:p>
    <w:p w14:paraId="12392AB2" w14:textId="77777777" w:rsidR="00670599" w:rsidRPr="00A46F6C" w:rsidRDefault="00670599" w:rsidP="00670599">
      <w:pPr>
        <w:pStyle w:val="Ttulo3"/>
        <w:rPr>
          <w:lang w:val="ca-ES"/>
        </w:rPr>
      </w:pPr>
      <w:bookmarkStart w:id="60" w:name="_Toc106197096"/>
      <w:bookmarkStart w:id="61" w:name="_Toc161141751"/>
      <w:bookmarkEnd w:id="57"/>
      <w:bookmarkEnd w:id="58"/>
      <w:r w:rsidRPr="00A46F6C">
        <w:rPr>
          <w:lang w:val="ca-ES"/>
        </w:rPr>
        <w:t>2.4.1.</w:t>
      </w:r>
      <w:r w:rsidRPr="00A46F6C">
        <w:rPr>
          <w:lang w:val="ca-ES"/>
        </w:rPr>
        <w:tab/>
        <w:t>Carreteres</w:t>
      </w:r>
      <w:bookmarkEnd w:id="61"/>
    </w:p>
    <w:p w14:paraId="3627AE0E" w14:textId="77777777" w:rsidR="00670599" w:rsidRPr="00A46F6C" w:rsidRDefault="00670599" w:rsidP="00670599">
      <w:pPr>
        <w:rPr>
          <w:rFonts w:cstheme="minorHAnsi"/>
          <w:lang w:val="ca-ES" w:eastAsia="x-none"/>
        </w:rPr>
      </w:pPr>
    </w:p>
    <w:tbl>
      <w:tblPr>
        <w:tblW w:w="9639" w:type="dxa"/>
        <w:jc w:val="center"/>
        <w:tblLayout w:type="fixed"/>
        <w:tblCellMar>
          <w:left w:w="120" w:type="dxa"/>
          <w:right w:w="120" w:type="dxa"/>
        </w:tblCellMar>
        <w:tblLook w:val="0000" w:firstRow="0" w:lastRow="0" w:firstColumn="0" w:lastColumn="0" w:noHBand="0" w:noVBand="0"/>
      </w:tblPr>
      <w:tblGrid>
        <w:gridCol w:w="3087"/>
        <w:gridCol w:w="1638"/>
        <w:gridCol w:w="1638"/>
        <w:gridCol w:w="1638"/>
        <w:gridCol w:w="1638"/>
      </w:tblGrid>
      <w:tr w:rsidR="00670599" w:rsidRPr="00A46F6C" w14:paraId="08067653" w14:textId="77777777" w:rsidTr="00670599">
        <w:trPr>
          <w:cantSplit/>
          <w:jc w:val="center"/>
        </w:trPr>
        <w:tc>
          <w:tcPr>
            <w:tcW w:w="3087" w:type="dxa"/>
            <w:tcBorders>
              <w:top w:val="single" w:sz="4" w:space="0" w:color="auto"/>
              <w:left w:val="single" w:sz="4" w:space="0" w:color="auto"/>
              <w:bottom w:val="single" w:sz="4" w:space="0" w:color="auto"/>
            </w:tcBorders>
            <w:shd w:val="clear" w:color="auto" w:fill="C2D69B"/>
            <w:vAlign w:val="center"/>
          </w:tcPr>
          <w:p w14:paraId="2B4D1C30" w14:textId="77777777" w:rsidR="00670599" w:rsidRPr="00A46F6C" w:rsidRDefault="00670599" w:rsidP="00670599">
            <w:pPr>
              <w:jc w:val="center"/>
              <w:rPr>
                <w:rFonts w:cstheme="minorHAnsi"/>
                <w:b/>
                <w:sz w:val="20"/>
                <w:lang w:val="ca-ES"/>
              </w:rPr>
            </w:pPr>
            <w:bookmarkStart w:id="62" w:name="_Hlk96605479"/>
            <w:r w:rsidRPr="00A46F6C">
              <w:rPr>
                <w:rFonts w:cstheme="minorHAnsi"/>
                <w:b/>
                <w:sz w:val="20"/>
                <w:lang w:val="ca-ES"/>
              </w:rPr>
              <w:t>Carretera</w:t>
            </w:r>
          </w:p>
        </w:tc>
        <w:tc>
          <w:tcPr>
            <w:tcW w:w="1638" w:type="dxa"/>
            <w:tcBorders>
              <w:top w:val="single" w:sz="4" w:space="0" w:color="auto"/>
              <w:left w:val="single" w:sz="4" w:space="0" w:color="auto"/>
              <w:bottom w:val="single" w:sz="4" w:space="0" w:color="auto"/>
            </w:tcBorders>
            <w:shd w:val="clear" w:color="auto" w:fill="C2D69B"/>
            <w:vAlign w:val="center"/>
          </w:tcPr>
          <w:p w14:paraId="483F33C1" w14:textId="77777777" w:rsidR="00670599" w:rsidRPr="00A46F6C" w:rsidRDefault="00670599" w:rsidP="00670599">
            <w:pPr>
              <w:jc w:val="center"/>
              <w:rPr>
                <w:rFonts w:cstheme="minorHAnsi"/>
                <w:b/>
                <w:sz w:val="20"/>
                <w:lang w:val="ca-ES"/>
              </w:rPr>
            </w:pPr>
            <w:r w:rsidRPr="00A46F6C">
              <w:rPr>
                <w:rFonts w:cstheme="minorHAnsi"/>
                <w:b/>
                <w:sz w:val="20"/>
                <w:lang w:val="ca-ES"/>
              </w:rPr>
              <w:t>Tipus de via</w:t>
            </w:r>
          </w:p>
        </w:tc>
        <w:tc>
          <w:tcPr>
            <w:tcW w:w="1638" w:type="dxa"/>
            <w:tcBorders>
              <w:top w:val="single" w:sz="4" w:space="0" w:color="auto"/>
              <w:left w:val="single" w:sz="4" w:space="0" w:color="auto"/>
              <w:bottom w:val="single" w:sz="4" w:space="0" w:color="auto"/>
              <w:right w:val="single" w:sz="4" w:space="0" w:color="auto"/>
            </w:tcBorders>
            <w:shd w:val="clear" w:color="auto" w:fill="C2D69B"/>
            <w:vAlign w:val="center"/>
          </w:tcPr>
          <w:p w14:paraId="3BB1568B"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Titularitat </w:t>
            </w:r>
          </w:p>
        </w:tc>
        <w:tc>
          <w:tcPr>
            <w:tcW w:w="1638" w:type="dxa"/>
            <w:tcBorders>
              <w:top w:val="single" w:sz="4" w:space="0" w:color="auto"/>
              <w:left w:val="single" w:sz="4" w:space="0" w:color="auto"/>
              <w:bottom w:val="single" w:sz="4" w:space="0" w:color="auto"/>
              <w:right w:val="single" w:sz="4" w:space="0" w:color="auto"/>
            </w:tcBorders>
            <w:shd w:val="clear" w:color="auto" w:fill="C2D69B"/>
          </w:tcPr>
          <w:p w14:paraId="1D51EDC3" w14:textId="77777777" w:rsidR="00670599" w:rsidRPr="00A46F6C" w:rsidRDefault="00670599" w:rsidP="00670599">
            <w:pPr>
              <w:jc w:val="center"/>
              <w:rPr>
                <w:rFonts w:cstheme="minorHAnsi"/>
                <w:b/>
                <w:sz w:val="20"/>
                <w:lang w:val="ca-ES"/>
              </w:rPr>
            </w:pPr>
            <w:r w:rsidRPr="00A46F6C">
              <w:rPr>
                <w:rFonts w:cstheme="minorHAnsi"/>
                <w:b/>
                <w:sz w:val="20"/>
                <w:lang w:val="ca-ES"/>
              </w:rPr>
              <w:t>Localització en el TM</w:t>
            </w:r>
          </w:p>
        </w:tc>
        <w:tc>
          <w:tcPr>
            <w:tcW w:w="1638" w:type="dxa"/>
            <w:tcBorders>
              <w:top w:val="single" w:sz="4" w:space="0" w:color="auto"/>
              <w:left w:val="single" w:sz="4" w:space="0" w:color="auto"/>
              <w:bottom w:val="single" w:sz="4" w:space="0" w:color="auto"/>
              <w:right w:val="single" w:sz="4" w:space="0" w:color="auto"/>
            </w:tcBorders>
            <w:shd w:val="clear" w:color="auto" w:fill="C2D69B"/>
          </w:tcPr>
          <w:p w14:paraId="6B1B0E74" w14:textId="77777777" w:rsidR="00670599" w:rsidRPr="00A46F6C" w:rsidRDefault="00670599" w:rsidP="00670599">
            <w:pPr>
              <w:jc w:val="center"/>
              <w:rPr>
                <w:rFonts w:cstheme="minorHAnsi"/>
                <w:b/>
                <w:sz w:val="20"/>
                <w:lang w:val="ca-ES"/>
              </w:rPr>
            </w:pPr>
            <w:r w:rsidRPr="00A46F6C">
              <w:rPr>
                <w:rFonts w:cstheme="minorHAnsi"/>
                <w:b/>
                <w:sz w:val="20"/>
                <w:lang w:val="ca-ES"/>
              </w:rPr>
              <w:t>Comunica amb:</w:t>
            </w:r>
          </w:p>
        </w:tc>
      </w:tr>
      <w:tr w:rsidR="00670599" w:rsidRPr="00A46F6C" w14:paraId="675CA513" w14:textId="77777777" w:rsidTr="00670599">
        <w:trPr>
          <w:cantSplit/>
          <w:jc w:val="center"/>
        </w:trPr>
        <w:tc>
          <w:tcPr>
            <w:tcW w:w="3087" w:type="dxa"/>
            <w:tcBorders>
              <w:top w:val="single" w:sz="4" w:space="0" w:color="auto"/>
              <w:left w:val="single" w:sz="4" w:space="0" w:color="auto"/>
              <w:bottom w:val="single" w:sz="4" w:space="0" w:color="auto"/>
            </w:tcBorders>
            <w:shd w:val="clear" w:color="auto" w:fill="FFFFFF"/>
            <w:vAlign w:val="center"/>
          </w:tcPr>
          <w:p w14:paraId="7AF5FD21" w14:textId="77777777" w:rsidR="00670599" w:rsidRPr="00A46F6C" w:rsidRDefault="00670599" w:rsidP="00670599">
            <w:pPr>
              <w:rPr>
                <w:rFonts w:cstheme="minorHAnsi"/>
                <w:sz w:val="20"/>
                <w:lang w:val="ca-ES"/>
              </w:rPr>
            </w:pPr>
          </w:p>
        </w:tc>
        <w:tc>
          <w:tcPr>
            <w:tcW w:w="1638" w:type="dxa"/>
            <w:tcBorders>
              <w:top w:val="single" w:sz="4" w:space="0" w:color="auto"/>
              <w:left w:val="single" w:sz="4" w:space="0" w:color="auto"/>
              <w:bottom w:val="single" w:sz="4" w:space="0" w:color="auto"/>
            </w:tcBorders>
            <w:shd w:val="clear" w:color="auto" w:fill="FFFFFF"/>
          </w:tcPr>
          <w:p w14:paraId="49FCD6EB" w14:textId="77777777" w:rsidR="00670599" w:rsidRPr="00A46F6C" w:rsidRDefault="00670599" w:rsidP="00670599">
            <w:pPr>
              <w:rPr>
                <w:rFonts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vAlign w:val="center"/>
          </w:tcPr>
          <w:p w14:paraId="03CDE000" w14:textId="77777777" w:rsidR="00670599" w:rsidRPr="00A46F6C" w:rsidRDefault="00670599" w:rsidP="00670599">
            <w:pPr>
              <w:rPr>
                <w:rFonts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0C16FF53" w14:textId="77777777" w:rsidR="00670599" w:rsidRPr="00A46F6C" w:rsidRDefault="00670599" w:rsidP="00670599">
            <w:pPr>
              <w:rPr>
                <w:rFonts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694DC3C7" w14:textId="77777777" w:rsidR="00670599" w:rsidRPr="00A46F6C" w:rsidRDefault="00670599" w:rsidP="00670599">
            <w:pPr>
              <w:rPr>
                <w:rFonts w:cstheme="minorHAnsi"/>
                <w:sz w:val="20"/>
                <w:lang w:val="ca-ES"/>
              </w:rPr>
            </w:pPr>
          </w:p>
        </w:tc>
      </w:tr>
      <w:tr w:rsidR="00670599" w:rsidRPr="00A46F6C" w14:paraId="610FE66D" w14:textId="77777777" w:rsidTr="00670599">
        <w:trPr>
          <w:cantSplit/>
          <w:jc w:val="center"/>
        </w:trPr>
        <w:tc>
          <w:tcPr>
            <w:tcW w:w="3087" w:type="dxa"/>
            <w:tcBorders>
              <w:top w:val="single" w:sz="4" w:space="0" w:color="auto"/>
              <w:left w:val="single" w:sz="4" w:space="0" w:color="auto"/>
              <w:bottom w:val="single" w:sz="4" w:space="0" w:color="auto"/>
            </w:tcBorders>
            <w:shd w:val="clear" w:color="auto" w:fill="FFFFFF"/>
            <w:vAlign w:val="center"/>
          </w:tcPr>
          <w:p w14:paraId="6835A670" w14:textId="77777777" w:rsidR="00670599" w:rsidRPr="00A46F6C" w:rsidRDefault="00670599" w:rsidP="00670599">
            <w:pPr>
              <w:rPr>
                <w:rFonts w:cstheme="minorHAnsi"/>
                <w:sz w:val="20"/>
                <w:lang w:val="ca-ES"/>
              </w:rPr>
            </w:pPr>
          </w:p>
        </w:tc>
        <w:tc>
          <w:tcPr>
            <w:tcW w:w="1638" w:type="dxa"/>
            <w:tcBorders>
              <w:top w:val="single" w:sz="4" w:space="0" w:color="auto"/>
              <w:left w:val="single" w:sz="4" w:space="0" w:color="auto"/>
              <w:bottom w:val="single" w:sz="4" w:space="0" w:color="auto"/>
            </w:tcBorders>
            <w:shd w:val="clear" w:color="auto" w:fill="FFFFFF"/>
          </w:tcPr>
          <w:p w14:paraId="6D3EFD0A" w14:textId="77777777" w:rsidR="00670599" w:rsidRPr="00A46F6C" w:rsidRDefault="00670599" w:rsidP="00670599">
            <w:pPr>
              <w:rPr>
                <w:rFonts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vAlign w:val="center"/>
          </w:tcPr>
          <w:p w14:paraId="247E471F" w14:textId="77777777" w:rsidR="00670599" w:rsidRPr="00A46F6C" w:rsidRDefault="00670599" w:rsidP="00670599">
            <w:pPr>
              <w:rPr>
                <w:rFonts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1B7B25B0" w14:textId="77777777" w:rsidR="00670599" w:rsidRPr="00A46F6C" w:rsidRDefault="00670599" w:rsidP="00670599">
            <w:pPr>
              <w:rPr>
                <w:rFonts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5E6197F8" w14:textId="77777777" w:rsidR="00670599" w:rsidRPr="00A46F6C" w:rsidRDefault="00670599" w:rsidP="00670599">
            <w:pPr>
              <w:rPr>
                <w:rFonts w:cstheme="minorHAnsi"/>
                <w:sz w:val="20"/>
                <w:lang w:val="ca-ES"/>
              </w:rPr>
            </w:pPr>
          </w:p>
        </w:tc>
      </w:tr>
      <w:tr w:rsidR="00670599" w:rsidRPr="00A46F6C" w14:paraId="65C80D07" w14:textId="77777777" w:rsidTr="00670599">
        <w:trPr>
          <w:cantSplit/>
          <w:jc w:val="center"/>
        </w:trPr>
        <w:tc>
          <w:tcPr>
            <w:tcW w:w="3087" w:type="dxa"/>
            <w:tcBorders>
              <w:top w:val="single" w:sz="4" w:space="0" w:color="auto"/>
              <w:left w:val="single" w:sz="4" w:space="0" w:color="auto"/>
              <w:bottom w:val="single" w:sz="4" w:space="0" w:color="auto"/>
            </w:tcBorders>
            <w:shd w:val="clear" w:color="auto" w:fill="FFFFFF"/>
            <w:vAlign w:val="center"/>
          </w:tcPr>
          <w:p w14:paraId="3A07BB90" w14:textId="77777777" w:rsidR="00670599" w:rsidRPr="00A46F6C" w:rsidRDefault="00670599" w:rsidP="00670599">
            <w:pPr>
              <w:rPr>
                <w:rFonts w:cstheme="minorHAnsi"/>
                <w:sz w:val="20"/>
                <w:lang w:val="ca-ES"/>
              </w:rPr>
            </w:pPr>
          </w:p>
        </w:tc>
        <w:tc>
          <w:tcPr>
            <w:tcW w:w="1638" w:type="dxa"/>
            <w:tcBorders>
              <w:top w:val="single" w:sz="4" w:space="0" w:color="auto"/>
              <w:left w:val="single" w:sz="4" w:space="0" w:color="auto"/>
              <w:bottom w:val="single" w:sz="4" w:space="0" w:color="auto"/>
            </w:tcBorders>
            <w:shd w:val="clear" w:color="auto" w:fill="FFFFFF"/>
          </w:tcPr>
          <w:p w14:paraId="55B36697" w14:textId="77777777" w:rsidR="00670599" w:rsidRPr="00A46F6C" w:rsidRDefault="00670599" w:rsidP="00670599">
            <w:pPr>
              <w:rPr>
                <w:rFonts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vAlign w:val="center"/>
          </w:tcPr>
          <w:p w14:paraId="5E73A28B" w14:textId="77777777" w:rsidR="00670599" w:rsidRPr="00A46F6C" w:rsidRDefault="00670599" w:rsidP="00670599">
            <w:pPr>
              <w:rPr>
                <w:rFonts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152F99B9" w14:textId="77777777" w:rsidR="00670599" w:rsidRPr="00A46F6C" w:rsidRDefault="00670599" w:rsidP="00670599">
            <w:pPr>
              <w:rPr>
                <w:rFonts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5E28FEE9" w14:textId="77777777" w:rsidR="00670599" w:rsidRPr="00A46F6C" w:rsidRDefault="00670599" w:rsidP="00670599">
            <w:pPr>
              <w:rPr>
                <w:rFonts w:cstheme="minorHAnsi"/>
                <w:sz w:val="20"/>
                <w:lang w:val="ca-ES"/>
              </w:rPr>
            </w:pPr>
          </w:p>
        </w:tc>
      </w:tr>
      <w:bookmarkEnd w:id="62"/>
    </w:tbl>
    <w:p w14:paraId="46A8C452" w14:textId="77777777" w:rsidR="00670599" w:rsidRPr="00A46F6C" w:rsidRDefault="00670599" w:rsidP="00670599">
      <w:pPr>
        <w:rPr>
          <w:rFonts w:cstheme="minorHAnsi"/>
          <w:szCs w:val="24"/>
          <w:lang w:val="ca-ES"/>
        </w:rPr>
      </w:pPr>
    </w:p>
    <w:p w14:paraId="53806484" w14:textId="67C1AB1A"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 xml:space="preserve">Identificar la carretera amb el seu </w:t>
      </w:r>
      <w:r w:rsidR="00B64765" w:rsidRPr="00A46F6C">
        <w:rPr>
          <w:rFonts w:asciiTheme="minorHAnsi" w:hAnsiTheme="minorHAnsi" w:cstheme="minorHAnsi"/>
          <w:lang w:val="ca-ES"/>
        </w:rPr>
        <w:t>identificació</w:t>
      </w:r>
      <w:r w:rsidRPr="00A46F6C">
        <w:rPr>
          <w:rFonts w:asciiTheme="minorHAnsi" w:hAnsiTheme="minorHAnsi" w:cstheme="minorHAnsi"/>
          <w:lang w:val="ca-ES"/>
        </w:rPr>
        <w:t xml:space="preserve"> oficial (ex. A-7, N-332, CV-95, CV-223), segons el tipus de via (autopista/autovia, carretera multicarril (no autopista o autovia), carretera convencional), la titularitat (Estat, Generalitat, Diputació, Local), la localització en el terme i amb quins municipis comunica (indicant els municipis veïns amb els quals comunica i les poblacions principals a les quals dona accés) </w:t>
      </w:r>
      <w:r>
        <w:rPr>
          <w:rFonts w:asciiTheme="minorHAnsi" w:hAnsiTheme="minorHAnsi" w:cstheme="minorHAnsi"/>
          <w:lang w:val="ca-ES"/>
        </w:rPr>
        <w:t>ex.</w:t>
      </w:r>
      <w:r w:rsidRPr="00A46F6C">
        <w:rPr>
          <w:rFonts w:asciiTheme="minorHAnsi" w:hAnsiTheme="minorHAnsi" w:cstheme="minorHAnsi"/>
          <w:lang w:val="ca-ES"/>
        </w:rPr>
        <w:t xml:space="preserve"> Montanejos: CV-195 – carretera convencional – Generalitat – travessa de N a S el TM – comunica amb Mont</w:t>
      </w:r>
      <w:r>
        <w:rPr>
          <w:rFonts w:asciiTheme="minorHAnsi" w:hAnsiTheme="minorHAnsi" w:cstheme="minorHAnsi"/>
          <w:lang w:val="ca-ES"/>
        </w:rPr>
        <w:t>á</w:t>
      </w:r>
      <w:r w:rsidRPr="00A46F6C">
        <w:rPr>
          <w:rFonts w:asciiTheme="minorHAnsi" w:hAnsiTheme="minorHAnsi" w:cstheme="minorHAnsi"/>
          <w:lang w:val="ca-ES"/>
        </w:rPr>
        <w:t>n i Arañuel, va de Jérica a Zucaina.</w:t>
      </w:r>
    </w:p>
    <w:p w14:paraId="391D9CB2" w14:textId="77777777" w:rsidR="00670599" w:rsidRPr="00A46F6C" w:rsidRDefault="00670599" w:rsidP="00670599">
      <w:pPr>
        <w:pStyle w:val="Ttulo3"/>
        <w:rPr>
          <w:lang w:val="ca-ES"/>
        </w:rPr>
      </w:pPr>
      <w:bookmarkStart w:id="63" w:name="_Toc161141752"/>
      <w:r w:rsidRPr="00A46F6C">
        <w:rPr>
          <w:lang w:val="ca-ES"/>
        </w:rPr>
        <w:t>2.4.2.</w:t>
      </w:r>
      <w:r w:rsidRPr="00A46F6C">
        <w:rPr>
          <w:lang w:val="ca-ES"/>
        </w:rPr>
        <w:tab/>
        <w:t>Camins principals</w:t>
      </w:r>
      <w:bookmarkEnd w:id="63"/>
    </w:p>
    <w:p w14:paraId="4011337A" w14:textId="77777777" w:rsidR="00670599" w:rsidRPr="00A46F6C" w:rsidRDefault="00670599" w:rsidP="00670599">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3260"/>
        <w:gridCol w:w="1701"/>
        <w:gridCol w:w="1559"/>
      </w:tblGrid>
      <w:tr w:rsidR="00670599" w:rsidRPr="00A46F6C" w14:paraId="6CCAABFE" w14:textId="77777777" w:rsidTr="00670599">
        <w:trPr>
          <w:trHeight w:val="246"/>
          <w:jc w:val="center"/>
        </w:trPr>
        <w:tc>
          <w:tcPr>
            <w:tcW w:w="3119" w:type="dxa"/>
            <w:tcBorders>
              <w:bottom w:val="single" w:sz="4" w:space="0" w:color="auto"/>
            </w:tcBorders>
            <w:shd w:val="clear" w:color="auto" w:fill="C2D69B"/>
            <w:vAlign w:val="center"/>
          </w:tcPr>
          <w:p w14:paraId="6EF0AEDA" w14:textId="77777777" w:rsidR="00670599" w:rsidRPr="00A46F6C" w:rsidRDefault="00670599" w:rsidP="00670599">
            <w:pPr>
              <w:jc w:val="center"/>
              <w:rPr>
                <w:rFonts w:cstheme="minorHAnsi"/>
                <w:b/>
                <w:sz w:val="20"/>
                <w:lang w:val="ca-ES"/>
              </w:rPr>
            </w:pPr>
            <w:r w:rsidRPr="00A46F6C">
              <w:rPr>
                <w:rFonts w:cstheme="minorHAnsi"/>
                <w:b/>
                <w:sz w:val="20"/>
                <w:lang w:val="ca-ES"/>
              </w:rPr>
              <w:t>Camí (nom comú)</w:t>
            </w:r>
          </w:p>
        </w:tc>
        <w:tc>
          <w:tcPr>
            <w:tcW w:w="3260" w:type="dxa"/>
            <w:tcBorders>
              <w:bottom w:val="single" w:sz="4" w:space="0" w:color="auto"/>
            </w:tcBorders>
            <w:shd w:val="clear" w:color="auto" w:fill="C2D69B"/>
            <w:vAlign w:val="center"/>
          </w:tcPr>
          <w:p w14:paraId="2270D1BD" w14:textId="77777777" w:rsidR="00670599" w:rsidRPr="00A46F6C" w:rsidRDefault="00670599" w:rsidP="00670599">
            <w:pPr>
              <w:jc w:val="center"/>
              <w:rPr>
                <w:rFonts w:cstheme="minorHAnsi"/>
                <w:b/>
                <w:sz w:val="20"/>
                <w:lang w:val="ca-ES"/>
              </w:rPr>
            </w:pPr>
            <w:r w:rsidRPr="00A46F6C">
              <w:rPr>
                <w:rFonts w:cstheme="minorHAnsi"/>
                <w:b/>
                <w:sz w:val="20"/>
                <w:lang w:val="ca-ES"/>
              </w:rPr>
              <w:t>Tipus i característiques</w:t>
            </w:r>
          </w:p>
        </w:tc>
        <w:tc>
          <w:tcPr>
            <w:tcW w:w="1701" w:type="dxa"/>
            <w:tcBorders>
              <w:bottom w:val="single" w:sz="4" w:space="0" w:color="auto"/>
            </w:tcBorders>
            <w:shd w:val="clear" w:color="auto" w:fill="C2D69B"/>
            <w:vAlign w:val="center"/>
          </w:tcPr>
          <w:p w14:paraId="5D2B12E7" w14:textId="77777777" w:rsidR="00670599" w:rsidRPr="00A46F6C" w:rsidRDefault="00670599" w:rsidP="00670599">
            <w:pPr>
              <w:jc w:val="center"/>
              <w:rPr>
                <w:rFonts w:cstheme="minorHAnsi"/>
                <w:b/>
                <w:sz w:val="20"/>
                <w:lang w:val="ca-ES"/>
              </w:rPr>
            </w:pPr>
            <w:r w:rsidRPr="00A46F6C">
              <w:rPr>
                <w:rFonts w:cstheme="minorHAnsi"/>
                <w:b/>
                <w:sz w:val="20"/>
                <w:lang w:val="ca-ES"/>
              </w:rPr>
              <w:t>Localització en el TM</w:t>
            </w:r>
          </w:p>
        </w:tc>
        <w:tc>
          <w:tcPr>
            <w:tcW w:w="1559" w:type="dxa"/>
            <w:tcBorders>
              <w:bottom w:val="single" w:sz="4" w:space="0" w:color="auto"/>
            </w:tcBorders>
            <w:shd w:val="clear" w:color="auto" w:fill="C2D69B"/>
            <w:vAlign w:val="center"/>
          </w:tcPr>
          <w:p w14:paraId="5881208D" w14:textId="77777777" w:rsidR="00670599" w:rsidRPr="00A46F6C" w:rsidRDefault="00670599" w:rsidP="00670599">
            <w:pPr>
              <w:jc w:val="center"/>
              <w:rPr>
                <w:rFonts w:cstheme="minorHAnsi"/>
                <w:b/>
                <w:sz w:val="20"/>
                <w:lang w:val="ca-ES"/>
              </w:rPr>
            </w:pPr>
            <w:r w:rsidRPr="00A46F6C">
              <w:rPr>
                <w:rFonts w:cstheme="minorHAnsi"/>
                <w:b/>
                <w:sz w:val="20"/>
                <w:lang w:val="ca-ES"/>
              </w:rPr>
              <w:t>Comunica amb:</w:t>
            </w:r>
          </w:p>
        </w:tc>
      </w:tr>
      <w:tr w:rsidR="00670599" w:rsidRPr="00A46F6C" w14:paraId="3DF453AC" w14:textId="77777777" w:rsidTr="00670599">
        <w:trPr>
          <w:trHeight w:val="20"/>
          <w:jc w:val="center"/>
        </w:trPr>
        <w:tc>
          <w:tcPr>
            <w:tcW w:w="3119" w:type="dxa"/>
            <w:shd w:val="clear" w:color="auto" w:fill="FFFFFF"/>
            <w:vAlign w:val="center"/>
          </w:tcPr>
          <w:p w14:paraId="36352942" w14:textId="77777777" w:rsidR="00670599" w:rsidRPr="00A46F6C" w:rsidRDefault="00670599" w:rsidP="00670599">
            <w:pPr>
              <w:rPr>
                <w:rFonts w:cstheme="minorHAnsi"/>
                <w:b/>
                <w:sz w:val="20"/>
                <w:lang w:val="ca-ES"/>
              </w:rPr>
            </w:pPr>
          </w:p>
        </w:tc>
        <w:tc>
          <w:tcPr>
            <w:tcW w:w="3260" w:type="dxa"/>
            <w:shd w:val="clear" w:color="auto" w:fill="FFFFFF"/>
            <w:vAlign w:val="center"/>
          </w:tcPr>
          <w:p w14:paraId="307C97BA" w14:textId="77777777" w:rsidR="00670599" w:rsidRPr="00A46F6C" w:rsidRDefault="00670599" w:rsidP="00670599">
            <w:pPr>
              <w:rPr>
                <w:rFonts w:cstheme="minorHAnsi"/>
                <w:b/>
                <w:sz w:val="20"/>
                <w:lang w:val="ca-ES"/>
              </w:rPr>
            </w:pPr>
          </w:p>
        </w:tc>
        <w:tc>
          <w:tcPr>
            <w:tcW w:w="1701" w:type="dxa"/>
            <w:shd w:val="clear" w:color="auto" w:fill="FFFFFF"/>
            <w:vAlign w:val="center"/>
          </w:tcPr>
          <w:p w14:paraId="36D590BD" w14:textId="77777777" w:rsidR="00670599" w:rsidRPr="00A46F6C" w:rsidRDefault="00670599" w:rsidP="00670599">
            <w:pPr>
              <w:rPr>
                <w:rFonts w:cstheme="minorHAnsi"/>
                <w:b/>
                <w:sz w:val="20"/>
                <w:lang w:val="ca-ES"/>
              </w:rPr>
            </w:pPr>
          </w:p>
        </w:tc>
        <w:tc>
          <w:tcPr>
            <w:tcW w:w="1559" w:type="dxa"/>
            <w:shd w:val="clear" w:color="auto" w:fill="FFFFFF"/>
            <w:vAlign w:val="center"/>
          </w:tcPr>
          <w:p w14:paraId="3A1E7827" w14:textId="77777777" w:rsidR="00670599" w:rsidRPr="00A46F6C" w:rsidRDefault="00670599" w:rsidP="00670599">
            <w:pPr>
              <w:rPr>
                <w:rFonts w:cstheme="minorHAnsi"/>
                <w:b/>
                <w:sz w:val="20"/>
                <w:lang w:val="ca-ES"/>
              </w:rPr>
            </w:pPr>
          </w:p>
        </w:tc>
      </w:tr>
      <w:tr w:rsidR="00670599" w:rsidRPr="00A46F6C" w14:paraId="69C1A7C9" w14:textId="77777777" w:rsidTr="00670599">
        <w:trPr>
          <w:trHeight w:val="20"/>
          <w:jc w:val="center"/>
        </w:trPr>
        <w:tc>
          <w:tcPr>
            <w:tcW w:w="3119" w:type="dxa"/>
            <w:shd w:val="clear" w:color="auto" w:fill="FFFFFF"/>
            <w:vAlign w:val="center"/>
          </w:tcPr>
          <w:p w14:paraId="613ACFB7" w14:textId="77777777" w:rsidR="00670599" w:rsidRPr="00A46F6C" w:rsidRDefault="00670599" w:rsidP="00670599">
            <w:pPr>
              <w:rPr>
                <w:rFonts w:cstheme="minorHAnsi"/>
                <w:b/>
                <w:sz w:val="20"/>
                <w:lang w:val="ca-ES"/>
              </w:rPr>
            </w:pPr>
          </w:p>
        </w:tc>
        <w:tc>
          <w:tcPr>
            <w:tcW w:w="3260" w:type="dxa"/>
            <w:shd w:val="clear" w:color="auto" w:fill="FFFFFF"/>
            <w:vAlign w:val="center"/>
          </w:tcPr>
          <w:p w14:paraId="283F7E57" w14:textId="77777777" w:rsidR="00670599" w:rsidRPr="00A46F6C" w:rsidRDefault="00670599" w:rsidP="00670599">
            <w:pPr>
              <w:rPr>
                <w:rFonts w:cstheme="minorHAnsi"/>
                <w:b/>
                <w:sz w:val="20"/>
                <w:lang w:val="ca-ES"/>
              </w:rPr>
            </w:pPr>
          </w:p>
        </w:tc>
        <w:tc>
          <w:tcPr>
            <w:tcW w:w="1701" w:type="dxa"/>
            <w:shd w:val="clear" w:color="auto" w:fill="FFFFFF"/>
            <w:vAlign w:val="center"/>
          </w:tcPr>
          <w:p w14:paraId="26DEA7CC" w14:textId="77777777" w:rsidR="00670599" w:rsidRPr="00A46F6C" w:rsidRDefault="00670599" w:rsidP="00670599">
            <w:pPr>
              <w:rPr>
                <w:rFonts w:cstheme="minorHAnsi"/>
                <w:b/>
                <w:sz w:val="20"/>
                <w:lang w:val="ca-ES"/>
              </w:rPr>
            </w:pPr>
          </w:p>
        </w:tc>
        <w:tc>
          <w:tcPr>
            <w:tcW w:w="1559" w:type="dxa"/>
            <w:shd w:val="clear" w:color="auto" w:fill="FFFFFF"/>
            <w:vAlign w:val="center"/>
          </w:tcPr>
          <w:p w14:paraId="46D80EEE" w14:textId="77777777" w:rsidR="00670599" w:rsidRPr="00A46F6C" w:rsidRDefault="00670599" w:rsidP="00670599">
            <w:pPr>
              <w:rPr>
                <w:rFonts w:cstheme="minorHAnsi"/>
                <w:b/>
                <w:sz w:val="20"/>
                <w:lang w:val="ca-ES"/>
              </w:rPr>
            </w:pPr>
          </w:p>
        </w:tc>
      </w:tr>
      <w:tr w:rsidR="00670599" w:rsidRPr="00A46F6C" w14:paraId="48256573" w14:textId="77777777" w:rsidTr="00670599">
        <w:trPr>
          <w:trHeight w:val="20"/>
          <w:jc w:val="center"/>
        </w:trPr>
        <w:tc>
          <w:tcPr>
            <w:tcW w:w="3119" w:type="dxa"/>
            <w:shd w:val="clear" w:color="auto" w:fill="FFFFFF"/>
            <w:vAlign w:val="center"/>
          </w:tcPr>
          <w:p w14:paraId="454EB65E" w14:textId="77777777" w:rsidR="00670599" w:rsidRPr="00A46F6C" w:rsidRDefault="00670599" w:rsidP="00670599">
            <w:pPr>
              <w:rPr>
                <w:rFonts w:cstheme="minorHAnsi"/>
                <w:b/>
                <w:sz w:val="20"/>
                <w:lang w:val="ca-ES"/>
              </w:rPr>
            </w:pPr>
          </w:p>
        </w:tc>
        <w:tc>
          <w:tcPr>
            <w:tcW w:w="3260" w:type="dxa"/>
            <w:shd w:val="clear" w:color="auto" w:fill="FFFFFF"/>
            <w:vAlign w:val="center"/>
          </w:tcPr>
          <w:p w14:paraId="77B700A6" w14:textId="77777777" w:rsidR="00670599" w:rsidRPr="00A46F6C" w:rsidRDefault="00670599" w:rsidP="00670599">
            <w:pPr>
              <w:rPr>
                <w:rFonts w:cstheme="minorHAnsi"/>
                <w:b/>
                <w:sz w:val="20"/>
                <w:lang w:val="ca-ES"/>
              </w:rPr>
            </w:pPr>
          </w:p>
        </w:tc>
        <w:tc>
          <w:tcPr>
            <w:tcW w:w="1701" w:type="dxa"/>
            <w:shd w:val="clear" w:color="auto" w:fill="FFFFFF"/>
            <w:vAlign w:val="center"/>
          </w:tcPr>
          <w:p w14:paraId="42A0CB9A" w14:textId="77777777" w:rsidR="00670599" w:rsidRPr="00A46F6C" w:rsidRDefault="00670599" w:rsidP="00670599">
            <w:pPr>
              <w:rPr>
                <w:rFonts w:cstheme="minorHAnsi"/>
                <w:b/>
                <w:sz w:val="20"/>
                <w:lang w:val="ca-ES"/>
              </w:rPr>
            </w:pPr>
          </w:p>
        </w:tc>
        <w:tc>
          <w:tcPr>
            <w:tcW w:w="1559" w:type="dxa"/>
            <w:shd w:val="clear" w:color="auto" w:fill="FFFFFF"/>
            <w:vAlign w:val="center"/>
          </w:tcPr>
          <w:p w14:paraId="2DAFB0FB" w14:textId="77777777" w:rsidR="00670599" w:rsidRPr="00A46F6C" w:rsidRDefault="00670599" w:rsidP="00670599">
            <w:pPr>
              <w:rPr>
                <w:rFonts w:cstheme="minorHAnsi"/>
                <w:b/>
                <w:sz w:val="20"/>
                <w:lang w:val="ca-ES"/>
              </w:rPr>
            </w:pPr>
          </w:p>
        </w:tc>
      </w:tr>
    </w:tbl>
    <w:p w14:paraId="5DB1C591" w14:textId="77777777" w:rsidR="00670599" w:rsidRPr="00A46F6C" w:rsidRDefault="00670599" w:rsidP="00670599">
      <w:pPr>
        <w:rPr>
          <w:rFonts w:cstheme="minorHAnsi"/>
          <w:lang w:val="ca-ES"/>
        </w:rPr>
      </w:pPr>
    </w:p>
    <w:p w14:paraId="7BDF29D8" w14:textId="47032BEB"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 xml:space="preserve">Identificar els camins </w:t>
      </w:r>
      <w:r w:rsidRPr="00A46F6C">
        <w:rPr>
          <w:rFonts w:asciiTheme="minorHAnsi" w:hAnsiTheme="minorHAnsi" w:cstheme="minorHAnsi"/>
          <w:u w:val="single"/>
          <w:lang w:val="ca-ES"/>
        </w:rPr>
        <w:t>principals</w:t>
      </w:r>
      <w:r w:rsidRPr="00A46F6C">
        <w:rPr>
          <w:rFonts w:asciiTheme="minorHAnsi" w:hAnsiTheme="minorHAnsi" w:cstheme="minorHAnsi"/>
          <w:lang w:val="ca-ES"/>
        </w:rPr>
        <w:t xml:space="preserve"> del municipi (no tots els camins, ni tots els vials que figuren en el PLPIF, sinó aquells principals que servisquen per a comunicar les diferents zones del terme municipal amb els municipis veïns i que no figuren en l'apartat de carreteres) amb el seu nom comú (consult</w:t>
      </w:r>
      <w:r>
        <w:rPr>
          <w:rFonts w:asciiTheme="minorHAnsi" w:hAnsiTheme="minorHAnsi" w:cstheme="minorHAnsi"/>
          <w:lang w:val="ca-ES"/>
        </w:rPr>
        <w:t>eu</w:t>
      </w:r>
      <w:r w:rsidRPr="00A46F6C">
        <w:rPr>
          <w:rFonts w:asciiTheme="minorHAnsi" w:hAnsiTheme="minorHAnsi" w:cstheme="minorHAnsi"/>
          <w:lang w:val="ca-ES"/>
        </w:rPr>
        <w:t xml:space="preserve"> el visor cartogràfic GVA o la informació municipal), el tipus (apte per a automòbils, només per a tot terrenys, per als vianants, etc.) i les característiques (asfaltat, no asfaltat, amplària del camí, limitacions de gàlib, etc.), la localització en el terme i amb quins municipis comunica. </w:t>
      </w:r>
    </w:p>
    <w:p w14:paraId="3B554086" w14:textId="77777777" w:rsidR="00670599" w:rsidRPr="00A46F6C" w:rsidRDefault="00670599" w:rsidP="00670599">
      <w:pPr>
        <w:pStyle w:val="Ttulo3"/>
        <w:rPr>
          <w:lang w:val="ca-ES"/>
        </w:rPr>
      </w:pPr>
      <w:bookmarkStart w:id="64" w:name="_Toc161141753"/>
      <w:r w:rsidRPr="00A46F6C">
        <w:rPr>
          <w:lang w:val="ca-ES"/>
        </w:rPr>
        <w:t>2.4.3.</w:t>
      </w:r>
      <w:r w:rsidRPr="00A46F6C">
        <w:rPr>
          <w:lang w:val="ca-ES"/>
        </w:rPr>
        <w:tab/>
        <w:t>Ferrocarril</w:t>
      </w:r>
      <w:bookmarkEnd w:id="64"/>
    </w:p>
    <w:p w14:paraId="509934AA" w14:textId="77777777" w:rsidR="00670599" w:rsidRPr="00A46F6C" w:rsidRDefault="00670599" w:rsidP="00670599">
      <w:pPr>
        <w:rPr>
          <w:rFonts w:cstheme="minorHAnsi"/>
          <w:lang w:val="ca-ES"/>
        </w:rPr>
      </w:pPr>
    </w:p>
    <w:tbl>
      <w:tblPr>
        <w:tblW w:w="9639" w:type="dxa"/>
        <w:jc w:val="center"/>
        <w:tblLayout w:type="fixed"/>
        <w:tblCellMar>
          <w:left w:w="120" w:type="dxa"/>
          <w:right w:w="120" w:type="dxa"/>
        </w:tblCellMar>
        <w:tblLook w:val="0000" w:firstRow="0" w:lastRow="0" w:firstColumn="0" w:lastColumn="0" w:noHBand="0" w:noVBand="0"/>
      </w:tblPr>
      <w:tblGrid>
        <w:gridCol w:w="2271"/>
        <w:gridCol w:w="1216"/>
        <w:gridCol w:w="1333"/>
        <w:gridCol w:w="1919"/>
        <w:gridCol w:w="1450"/>
        <w:gridCol w:w="1450"/>
      </w:tblGrid>
      <w:tr w:rsidR="00670599" w:rsidRPr="00A46F6C" w14:paraId="14532FE7" w14:textId="77777777" w:rsidTr="00670599">
        <w:trPr>
          <w:cantSplit/>
          <w:jc w:val="center"/>
        </w:trPr>
        <w:tc>
          <w:tcPr>
            <w:tcW w:w="2271" w:type="dxa"/>
            <w:vMerge w:val="restart"/>
            <w:tcBorders>
              <w:top w:val="single" w:sz="4" w:space="0" w:color="auto"/>
              <w:left w:val="single" w:sz="4" w:space="0" w:color="auto"/>
            </w:tcBorders>
            <w:shd w:val="clear" w:color="auto" w:fill="C2D69B"/>
            <w:vAlign w:val="center"/>
          </w:tcPr>
          <w:p w14:paraId="20862B63" w14:textId="77777777" w:rsidR="00670599" w:rsidRPr="00A46F6C" w:rsidRDefault="00670599" w:rsidP="00670599">
            <w:pPr>
              <w:jc w:val="center"/>
              <w:rPr>
                <w:rFonts w:cstheme="minorHAnsi"/>
                <w:b/>
                <w:sz w:val="20"/>
                <w:lang w:val="ca-ES"/>
              </w:rPr>
            </w:pPr>
            <w:r w:rsidRPr="00A46F6C">
              <w:rPr>
                <w:rFonts w:cstheme="minorHAnsi"/>
                <w:b/>
                <w:sz w:val="20"/>
                <w:lang w:val="ca-ES"/>
              </w:rPr>
              <w:t>Línia de ferrocarril</w:t>
            </w:r>
          </w:p>
        </w:tc>
        <w:tc>
          <w:tcPr>
            <w:tcW w:w="1216" w:type="dxa"/>
            <w:vMerge w:val="restart"/>
            <w:tcBorders>
              <w:top w:val="single" w:sz="4" w:space="0" w:color="auto"/>
              <w:left w:val="single" w:sz="4" w:space="0" w:color="auto"/>
            </w:tcBorders>
            <w:shd w:val="clear" w:color="auto" w:fill="C2D69B"/>
            <w:vAlign w:val="center"/>
          </w:tcPr>
          <w:p w14:paraId="563B2F55" w14:textId="77777777" w:rsidR="00670599" w:rsidRPr="00A46F6C" w:rsidRDefault="00670599" w:rsidP="00670599">
            <w:pPr>
              <w:jc w:val="center"/>
              <w:rPr>
                <w:rFonts w:cstheme="minorHAnsi"/>
                <w:b/>
                <w:sz w:val="20"/>
                <w:lang w:val="ca-ES"/>
              </w:rPr>
            </w:pPr>
            <w:r w:rsidRPr="00A46F6C">
              <w:rPr>
                <w:rFonts w:cstheme="minorHAnsi"/>
                <w:b/>
                <w:sz w:val="20"/>
                <w:lang w:val="ca-ES"/>
              </w:rPr>
              <w:t>Tipus</w:t>
            </w:r>
          </w:p>
        </w:tc>
        <w:tc>
          <w:tcPr>
            <w:tcW w:w="1333" w:type="dxa"/>
            <w:vMerge w:val="restart"/>
            <w:tcBorders>
              <w:top w:val="single" w:sz="4" w:space="0" w:color="auto"/>
              <w:left w:val="single" w:sz="4" w:space="0" w:color="auto"/>
              <w:right w:val="single" w:sz="4" w:space="0" w:color="auto"/>
            </w:tcBorders>
            <w:shd w:val="clear" w:color="auto" w:fill="C2D69B"/>
            <w:vAlign w:val="center"/>
          </w:tcPr>
          <w:p w14:paraId="3793BCD3"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Titularitat </w:t>
            </w:r>
          </w:p>
        </w:tc>
        <w:tc>
          <w:tcPr>
            <w:tcW w:w="1919" w:type="dxa"/>
            <w:vMerge w:val="restart"/>
            <w:tcBorders>
              <w:top w:val="single" w:sz="4" w:space="0" w:color="auto"/>
              <w:left w:val="single" w:sz="4" w:space="0" w:color="auto"/>
              <w:right w:val="single" w:sz="4" w:space="0" w:color="auto"/>
            </w:tcBorders>
            <w:shd w:val="clear" w:color="auto" w:fill="C2D69B"/>
            <w:vAlign w:val="center"/>
          </w:tcPr>
          <w:p w14:paraId="39BFC88A" w14:textId="77777777" w:rsidR="00670599" w:rsidRPr="00A46F6C" w:rsidRDefault="00670599" w:rsidP="00670599">
            <w:pPr>
              <w:jc w:val="center"/>
              <w:rPr>
                <w:rFonts w:cstheme="minorHAnsi"/>
                <w:b/>
                <w:sz w:val="20"/>
                <w:lang w:val="ca-ES"/>
              </w:rPr>
            </w:pPr>
            <w:r w:rsidRPr="00A46F6C">
              <w:rPr>
                <w:rFonts w:cstheme="minorHAnsi"/>
                <w:b/>
                <w:sz w:val="20"/>
                <w:lang w:val="ca-ES"/>
              </w:rPr>
              <w:t>Localització en el TM</w:t>
            </w:r>
          </w:p>
        </w:tc>
        <w:tc>
          <w:tcPr>
            <w:tcW w:w="2900" w:type="dxa"/>
            <w:gridSpan w:val="2"/>
            <w:tcBorders>
              <w:top w:val="single" w:sz="4" w:space="0" w:color="auto"/>
              <w:left w:val="single" w:sz="4" w:space="0" w:color="auto"/>
              <w:bottom w:val="single" w:sz="4" w:space="0" w:color="auto"/>
              <w:right w:val="single" w:sz="4" w:space="0" w:color="auto"/>
            </w:tcBorders>
            <w:shd w:val="clear" w:color="auto" w:fill="C2D69B"/>
            <w:vAlign w:val="center"/>
          </w:tcPr>
          <w:p w14:paraId="0D7D2077" w14:textId="77777777" w:rsidR="00670599" w:rsidRPr="00A46F6C" w:rsidRDefault="00670599" w:rsidP="00670599">
            <w:pPr>
              <w:jc w:val="center"/>
              <w:rPr>
                <w:rFonts w:cstheme="minorHAnsi"/>
                <w:b/>
                <w:sz w:val="20"/>
                <w:lang w:val="ca-ES"/>
              </w:rPr>
            </w:pPr>
            <w:r w:rsidRPr="00A46F6C">
              <w:rPr>
                <w:rFonts w:cstheme="minorHAnsi"/>
                <w:b/>
                <w:sz w:val="20"/>
                <w:lang w:val="ca-ES"/>
              </w:rPr>
              <w:t>Parada</w:t>
            </w:r>
          </w:p>
        </w:tc>
      </w:tr>
      <w:tr w:rsidR="00670599" w:rsidRPr="00A46F6C" w14:paraId="19F9A1C4" w14:textId="77777777" w:rsidTr="00670599">
        <w:trPr>
          <w:cantSplit/>
          <w:jc w:val="center"/>
        </w:trPr>
        <w:tc>
          <w:tcPr>
            <w:tcW w:w="2271" w:type="dxa"/>
            <w:vMerge/>
            <w:tcBorders>
              <w:left w:val="single" w:sz="4" w:space="0" w:color="auto"/>
              <w:bottom w:val="single" w:sz="4" w:space="0" w:color="auto"/>
            </w:tcBorders>
            <w:shd w:val="clear" w:color="auto" w:fill="C2D69B"/>
            <w:vAlign w:val="center"/>
          </w:tcPr>
          <w:p w14:paraId="56616D02" w14:textId="77777777" w:rsidR="00670599" w:rsidRPr="00A46F6C" w:rsidRDefault="00670599" w:rsidP="00670599">
            <w:pPr>
              <w:jc w:val="center"/>
              <w:rPr>
                <w:rFonts w:cstheme="minorHAnsi"/>
                <w:b/>
                <w:sz w:val="20"/>
                <w:lang w:val="ca-ES"/>
              </w:rPr>
            </w:pPr>
          </w:p>
        </w:tc>
        <w:tc>
          <w:tcPr>
            <w:tcW w:w="1216" w:type="dxa"/>
            <w:vMerge/>
            <w:tcBorders>
              <w:left w:val="single" w:sz="4" w:space="0" w:color="auto"/>
              <w:bottom w:val="single" w:sz="4" w:space="0" w:color="auto"/>
            </w:tcBorders>
            <w:shd w:val="clear" w:color="auto" w:fill="C2D69B"/>
            <w:vAlign w:val="center"/>
          </w:tcPr>
          <w:p w14:paraId="729FD97D" w14:textId="77777777" w:rsidR="00670599" w:rsidRPr="00A46F6C" w:rsidRDefault="00670599" w:rsidP="00670599">
            <w:pPr>
              <w:jc w:val="center"/>
              <w:rPr>
                <w:rFonts w:cstheme="minorHAnsi"/>
                <w:b/>
                <w:sz w:val="20"/>
                <w:lang w:val="ca-ES"/>
              </w:rPr>
            </w:pPr>
          </w:p>
        </w:tc>
        <w:tc>
          <w:tcPr>
            <w:tcW w:w="1333" w:type="dxa"/>
            <w:vMerge/>
            <w:tcBorders>
              <w:left w:val="single" w:sz="4" w:space="0" w:color="auto"/>
              <w:bottom w:val="single" w:sz="4" w:space="0" w:color="auto"/>
              <w:right w:val="single" w:sz="4" w:space="0" w:color="auto"/>
            </w:tcBorders>
            <w:shd w:val="clear" w:color="auto" w:fill="C2D69B"/>
            <w:vAlign w:val="center"/>
          </w:tcPr>
          <w:p w14:paraId="79678299" w14:textId="77777777" w:rsidR="00670599" w:rsidRPr="00A46F6C" w:rsidRDefault="00670599" w:rsidP="00670599">
            <w:pPr>
              <w:jc w:val="center"/>
              <w:rPr>
                <w:rFonts w:cstheme="minorHAnsi"/>
                <w:b/>
                <w:sz w:val="20"/>
                <w:lang w:val="ca-ES"/>
              </w:rPr>
            </w:pPr>
          </w:p>
        </w:tc>
        <w:tc>
          <w:tcPr>
            <w:tcW w:w="1919" w:type="dxa"/>
            <w:vMerge/>
            <w:tcBorders>
              <w:left w:val="single" w:sz="4" w:space="0" w:color="auto"/>
              <w:bottom w:val="single" w:sz="4" w:space="0" w:color="auto"/>
              <w:right w:val="single" w:sz="4" w:space="0" w:color="auto"/>
            </w:tcBorders>
            <w:shd w:val="clear" w:color="auto" w:fill="C2D69B"/>
            <w:vAlign w:val="center"/>
          </w:tcPr>
          <w:p w14:paraId="130A20E5" w14:textId="77777777" w:rsidR="00670599" w:rsidRPr="00A46F6C" w:rsidRDefault="00670599" w:rsidP="00670599">
            <w:pPr>
              <w:jc w:val="center"/>
              <w:rPr>
                <w:rFonts w:cstheme="minorHAnsi"/>
                <w:b/>
                <w:sz w:val="20"/>
                <w:lang w:val="ca-ES"/>
              </w:rPr>
            </w:pPr>
          </w:p>
        </w:tc>
        <w:tc>
          <w:tcPr>
            <w:tcW w:w="1450" w:type="dxa"/>
            <w:tcBorders>
              <w:top w:val="single" w:sz="4" w:space="0" w:color="auto"/>
              <w:left w:val="single" w:sz="4" w:space="0" w:color="auto"/>
              <w:bottom w:val="single" w:sz="4" w:space="0" w:color="auto"/>
              <w:right w:val="single" w:sz="4" w:space="0" w:color="auto"/>
            </w:tcBorders>
            <w:shd w:val="clear" w:color="auto" w:fill="C2D69B"/>
            <w:vAlign w:val="center"/>
          </w:tcPr>
          <w:p w14:paraId="069CA7AB" w14:textId="77777777" w:rsidR="00670599" w:rsidRPr="00A46F6C" w:rsidRDefault="00670599" w:rsidP="00670599">
            <w:pPr>
              <w:jc w:val="center"/>
              <w:rPr>
                <w:rFonts w:cstheme="minorHAnsi"/>
                <w:b/>
                <w:sz w:val="20"/>
                <w:lang w:val="ca-ES"/>
              </w:rPr>
            </w:pPr>
            <w:r w:rsidRPr="00A46F6C">
              <w:rPr>
                <w:rFonts w:cstheme="minorHAnsi"/>
                <w:b/>
                <w:sz w:val="20"/>
                <w:lang w:val="ca-ES"/>
              </w:rPr>
              <w:t>Localització</w:t>
            </w:r>
          </w:p>
        </w:tc>
        <w:tc>
          <w:tcPr>
            <w:tcW w:w="1450" w:type="dxa"/>
            <w:tcBorders>
              <w:top w:val="single" w:sz="4" w:space="0" w:color="auto"/>
              <w:left w:val="single" w:sz="4" w:space="0" w:color="auto"/>
              <w:bottom w:val="single" w:sz="4" w:space="0" w:color="auto"/>
              <w:right w:val="single" w:sz="4" w:space="0" w:color="auto"/>
            </w:tcBorders>
            <w:shd w:val="clear" w:color="auto" w:fill="C2D69B"/>
            <w:vAlign w:val="center"/>
          </w:tcPr>
          <w:p w14:paraId="42D9009F"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2B513731" w14:textId="77777777" w:rsidTr="00670599">
        <w:trPr>
          <w:cantSplit/>
          <w:jc w:val="center"/>
        </w:trPr>
        <w:tc>
          <w:tcPr>
            <w:tcW w:w="2271" w:type="dxa"/>
            <w:tcBorders>
              <w:top w:val="single" w:sz="4" w:space="0" w:color="auto"/>
              <w:left w:val="single" w:sz="4" w:space="0" w:color="auto"/>
              <w:bottom w:val="single" w:sz="4" w:space="0" w:color="auto"/>
            </w:tcBorders>
            <w:shd w:val="clear" w:color="auto" w:fill="FFFFFF"/>
            <w:vAlign w:val="center"/>
          </w:tcPr>
          <w:p w14:paraId="18BF930E" w14:textId="77777777" w:rsidR="00670599" w:rsidRPr="00A46F6C" w:rsidRDefault="00670599" w:rsidP="00670599">
            <w:pPr>
              <w:rPr>
                <w:rFonts w:cstheme="minorHAnsi"/>
                <w:sz w:val="20"/>
                <w:lang w:val="ca-ES"/>
              </w:rPr>
            </w:pPr>
          </w:p>
        </w:tc>
        <w:tc>
          <w:tcPr>
            <w:tcW w:w="1216" w:type="dxa"/>
            <w:tcBorders>
              <w:top w:val="single" w:sz="4" w:space="0" w:color="auto"/>
              <w:left w:val="single" w:sz="4" w:space="0" w:color="auto"/>
              <w:bottom w:val="single" w:sz="4" w:space="0" w:color="auto"/>
            </w:tcBorders>
            <w:shd w:val="clear" w:color="auto" w:fill="FFFFFF"/>
          </w:tcPr>
          <w:p w14:paraId="08793211" w14:textId="77777777" w:rsidR="00670599" w:rsidRPr="00A46F6C" w:rsidRDefault="00670599" w:rsidP="00670599">
            <w:pPr>
              <w:rPr>
                <w:rFonts w:cstheme="minorHAnsi"/>
                <w:sz w:val="20"/>
                <w:lang w:val="ca-ES"/>
              </w:rPr>
            </w:pPr>
          </w:p>
        </w:tc>
        <w:tc>
          <w:tcPr>
            <w:tcW w:w="1333" w:type="dxa"/>
            <w:tcBorders>
              <w:top w:val="single" w:sz="4" w:space="0" w:color="auto"/>
              <w:left w:val="single" w:sz="4" w:space="0" w:color="auto"/>
              <w:bottom w:val="single" w:sz="4" w:space="0" w:color="auto"/>
              <w:right w:val="single" w:sz="4" w:space="0" w:color="auto"/>
            </w:tcBorders>
            <w:shd w:val="clear" w:color="auto" w:fill="FFFFFF"/>
            <w:vAlign w:val="center"/>
          </w:tcPr>
          <w:p w14:paraId="2C826F93" w14:textId="77777777" w:rsidR="00670599" w:rsidRPr="00A46F6C" w:rsidRDefault="00670599" w:rsidP="00670599">
            <w:pPr>
              <w:rPr>
                <w:rFonts w:cstheme="minorHAnsi"/>
                <w:sz w:val="20"/>
                <w:lang w:val="ca-ES"/>
              </w:rPr>
            </w:pPr>
          </w:p>
        </w:tc>
        <w:tc>
          <w:tcPr>
            <w:tcW w:w="1919" w:type="dxa"/>
            <w:tcBorders>
              <w:top w:val="single" w:sz="4" w:space="0" w:color="auto"/>
              <w:left w:val="single" w:sz="4" w:space="0" w:color="auto"/>
              <w:bottom w:val="single" w:sz="4" w:space="0" w:color="auto"/>
              <w:right w:val="single" w:sz="4" w:space="0" w:color="auto"/>
            </w:tcBorders>
            <w:shd w:val="clear" w:color="auto" w:fill="FFFFFF"/>
          </w:tcPr>
          <w:p w14:paraId="22FF1320" w14:textId="77777777" w:rsidR="00670599" w:rsidRPr="00A46F6C" w:rsidRDefault="00670599" w:rsidP="00670599">
            <w:pPr>
              <w:rPr>
                <w:rFonts w:cstheme="minorHAnsi"/>
                <w:sz w:val="20"/>
                <w:lang w:val="ca-ES"/>
              </w:rPr>
            </w:pPr>
          </w:p>
        </w:tc>
        <w:tc>
          <w:tcPr>
            <w:tcW w:w="1450" w:type="dxa"/>
            <w:tcBorders>
              <w:top w:val="single" w:sz="4" w:space="0" w:color="auto"/>
              <w:left w:val="single" w:sz="4" w:space="0" w:color="auto"/>
              <w:bottom w:val="single" w:sz="4" w:space="0" w:color="auto"/>
              <w:right w:val="single" w:sz="4" w:space="0" w:color="auto"/>
            </w:tcBorders>
            <w:shd w:val="clear" w:color="auto" w:fill="FFFFFF"/>
          </w:tcPr>
          <w:p w14:paraId="2E8D795C" w14:textId="77777777" w:rsidR="00670599" w:rsidRPr="00A46F6C" w:rsidRDefault="00670599" w:rsidP="00670599">
            <w:pPr>
              <w:rPr>
                <w:rFonts w:cstheme="minorHAnsi"/>
                <w:sz w:val="20"/>
                <w:lang w:val="ca-ES"/>
              </w:rPr>
            </w:pPr>
          </w:p>
        </w:tc>
        <w:tc>
          <w:tcPr>
            <w:tcW w:w="1450" w:type="dxa"/>
            <w:tcBorders>
              <w:top w:val="single" w:sz="4" w:space="0" w:color="auto"/>
              <w:left w:val="single" w:sz="4" w:space="0" w:color="auto"/>
              <w:bottom w:val="single" w:sz="4" w:space="0" w:color="auto"/>
              <w:right w:val="single" w:sz="4" w:space="0" w:color="auto"/>
            </w:tcBorders>
            <w:shd w:val="clear" w:color="auto" w:fill="FFFFFF"/>
          </w:tcPr>
          <w:p w14:paraId="047583E2" w14:textId="77777777" w:rsidR="00670599" w:rsidRPr="00A46F6C" w:rsidRDefault="00670599" w:rsidP="00670599">
            <w:pPr>
              <w:rPr>
                <w:rFonts w:cstheme="minorHAnsi"/>
                <w:sz w:val="20"/>
                <w:lang w:val="ca-ES"/>
              </w:rPr>
            </w:pPr>
          </w:p>
        </w:tc>
      </w:tr>
      <w:tr w:rsidR="00670599" w:rsidRPr="00A46F6C" w14:paraId="0FA47F85" w14:textId="77777777" w:rsidTr="00670599">
        <w:trPr>
          <w:cantSplit/>
          <w:jc w:val="center"/>
        </w:trPr>
        <w:tc>
          <w:tcPr>
            <w:tcW w:w="2271" w:type="dxa"/>
            <w:tcBorders>
              <w:top w:val="single" w:sz="4" w:space="0" w:color="auto"/>
              <w:left w:val="single" w:sz="4" w:space="0" w:color="auto"/>
              <w:bottom w:val="single" w:sz="4" w:space="0" w:color="auto"/>
            </w:tcBorders>
            <w:shd w:val="clear" w:color="auto" w:fill="FFFFFF"/>
            <w:vAlign w:val="center"/>
          </w:tcPr>
          <w:p w14:paraId="65BF0E38" w14:textId="77777777" w:rsidR="00670599" w:rsidRPr="00A46F6C" w:rsidRDefault="00670599" w:rsidP="00670599">
            <w:pPr>
              <w:rPr>
                <w:rFonts w:cstheme="minorHAnsi"/>
                <w:sz w:val="20"/>
                <w:lang w:val="ca-ES"/>
              </w:rPr>
            </w:pPr>
          </w:p>
        </w:tc>
        <w:tc>
          <w:tcPr>
            <w:tcW w:w="1216" w:type="dxa"/>
            <w:tcBorders>
              <w:top w:val="single" w:sz="4" w:space="0" w:color="auto"/>
              <w:left w:val="single" w:sz="4" w:space="0" w:color="auto"/>
              <w:bottom w:val="single" w:sz="4" w:space="0" w:color="auto"/>
            </w:tcBorders>
            <w:shd w:val="clear" w:color="auto" w:fill="FFFFFF"/>
          </w:tcPr>
          <w:p w14:paraId="6D9155C1" w14:textId="77777777" w:rsidR="00670599" w:rsidRPr="00A46F6C" w:rsidRDefault="00670599" w:rsidP="00670599">
            <w:pPr>
              <w:rPr>
                <w:rFonts w:cstheme="minorHAnsi"/>
                <w:sz w:val="20"/>
                <w:lang w:val="ca-ES"/>
              </w:rPr>
            </w:pPr>
          </w:p>
        </w:tc>
        <w:tc>
          <w:tcPr>
            <w:tcW w:w="1333" w:type="dxa"/>
            <w:tcBorders>
              <w:top w:val="single" w:sz="4" w:space="0" w:color="auto"/>
              <w:left w:val="single" w:sz="4" w:space="0" w:color="auto"/>
              <w:bottom w:val="single" w:sz="4" w:space="0" w:color="auto"/>
              <w:right w:val="single" w:sz="4" w:space="0" w:color="auto"/>
            </w:tcBorders>
            <w:shd w:val="clear" w:color="auto" w:fill="FFFFFF"/>
            <w:vAlign w:val="center"/>
          </w:tcPr>
          <w:p w14:paraId="7B93BE07" w14:textId="77777777" w:rsidR="00670599" w:rsidRPr="00A46F6C" w:rsidRDefault="00670599" w:rsidP="00670599">
            <w:pPr>
              <w:rPr>
                <w:rFonts w:cstheme="minorHAnsi"/>
                <w:sz w:val="20"/>
                <w:lang w:val="ca-ES"/>
              </w:rPr>
            </w:pPr>
          </w:p>
        </w:tc>
        <w:tc>
          <w:tcPr>
            <w:tcW w:w="1919" w:type="dxa"/>
            <w:tcBorders>
              <w:top w:val="single" w:sz="4" w:space="0" w:color="auto"/>
              <w:left w:val="single" w:sz="4" w:space="0" w:color="auto"/>
              <w:bottom w:val="single" w:sz="4" w:space="0" w:color="auto"/>
              <w:right w:val="single" w:sz="4" w:space="0" w:color="auto"/>
            </w:tcBorders>
            <w:shd w:val="clear" w:color="auto" w:fill="FFFFFF"/>
          </w:tcPr>
          <w:p w14:paraId="6DEE088D" w14:textId="77777777" w:rsidR="00670599" w:rsidRPr="00A46F6C" w:rsidRDefault="00670599" w:rsidP="00670599">
            <w:pPr>
              <w:rPr>
                <w:rFonts w:cstheme="minorHAnsi"/>
                <w:sz w:val="20"/>
                <w:lang w:val="ca-ES"/>
              </w:rPr>
            </w:pPr>
          </w:p>
        </w:tc>
        <w:tc>
          <w:tcPr>
            <w:tcW w:w="1450" w:type="dxa"/>
            <w:tcBorders>
              <w:top w:val="single" w:sz="4" w:space="0" w:color="auto"/>
              <w:left w:val="single" w:sz="4" w:space="0" w:color="auto"/>
              <w:bottom w:val="single" w:sz="4" w:space="0" w:color="auto"/>
              <w:right w:val="single" w:sz="4" w:space="0" w:color="auto"/>
            </w:tcBorders>
            <w:shd w:val="clear" w:color="auto" w:fill="FFFFFF"/>
          </w:tcPr>
          <w:p w14:paraId="5FCB0CB8" w14:textId="77777777" w:rsidR="00670599" w:rsidRPr="00A46F6C" w:rsidRDefault="00670599" w:rsidP="00670599">
            <w:pPr>
              <w:rPr>
                <w:rFonts w:cstheme="minorHAnsi"/>
                <w:sz w:val="20"/>
                <w:lang w:val="ca-ES"/>
              </w:rPr>
            </w:pPr>
          </w:p>
        </w:tc>
        <w:tc>
          <w:tcPr>
            <w:tcW w:w="1450" w:type="dxa"/>
            <w:tcBorders>
              <w:top w:val="single" w:sz="4" w:space="0" w:color="auto"/>
              <w:left w:val="single" w:sz="4" w:space="0" w:color="auto"/>
              <w:bottom w:val="single" w:sz="4" w:space="0" w:color="auto"/>
              <w:right w:val="single" w:sz="4" w:space="0" w:color="auto"/>
            </w:tcBorders>
            <w:shd w:val="clear" w:color="auto" w:fill="FFFFFF"/>
          </w:tcPr>
          <w:p w14:paraId="0BB3E6A8" w14:textId="77777777" w:rsidR="00670599" w:rsidRPr="00A46F6C" w:rsidRDefault="00670599" w:rsidP="00670599">
            <w:pPr>
              <w:rPr>
                <w:rFonts w:cstheme="minorHAnsi"/>
                <w:sz w:val="20"/>
                <w:lang w:val="ca-ES"/>
              </w:rPr>
            </w:pPr>
          </w:p>
        </w:tc>
      </w:tr>
    </w:tbl>
    <w:p w14:paraId="34BCC58B" w14:textId="77777777" w:rsidR="00670599" w:rsidRPr="00A46F6C" w:rsidRDefault="00670599" w:rsidP="00670599">
      <w:pPr>
        <w:rPr>
          <w:rFonts w:cstheme="minorHAnsi"/>
          <w:lang w:val="ca-ES"/>
        </w:rPr>
      </w:pPr>
    </w:p>
    <w:p w14:paraId="48F33020"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 xml:space="preserve">Identificar la línia de ferrocarril (ex. línia València-Madrid, línia C-6 València Nord-Castelló, Línia 3 Rafelbunyol-Aeroport, TRAM 9 Benidorm-Dénia, etc.), el tipus (AVE, ferrocarril convencional, rodalia, metre, tramvia), la titularitat (RENFE, FGV), la localització de la línia en el terme i si disposa de parada (estació, baixador, etc.): la localització de la parada. </w:t>
      </w:r>
      <w:r>
        <w:rPr>
          <w:rFonts w:asciiTheme="minorHAnsi" w:hAnsiTheme="minorHAnsi" w:cstheme="minorHAnsi"/>
          <w:lang w:val="ca-ES"/>
        </w:rPr>
        <w:t>Els</w:t>
      </w:r>
      <w:r w:rsidRPr="00A46F6C">
        <w:rPr>
          <w:rFonts w:asciiTheme="minorHAnsi" w:hAnsiTheme="minorHAnsi" w:cstheme="minorHAnsi"/>
          <w:lang w:val="ca-ES"/>
        </w:rPr>
        <w:t xml:space="preserve"> municipis que tinguen línia de ferrocarril pròxima al </w:t>
      </w:r>
      <w:r>
        <w:rPr>
          <w:rFonts w:asciiTheme="minorHAnsi" w:hAnsiTheme="minorHAnsi" w:cstheme="minorHAnsi"/>
          <w:lang w:val="ca-ES"/>
        </w:rPr>
        <w:t>municipi</w:t>
      </w:r>
      <w:r w:rsidRPr="00A46F6C">
        <w:rPr>
          <w:rFonts w:asciiTheme="minorHAnsi" w:hAnsiTheme="minorHAnsi" w:cstheme="minorHAnsi"/>
          <w:lang w:val="ca-ES"/>
        </w:rPr>
        <w:t xml:space="preserve"> i que la parada estiga en un altre municipi l'indicaran també i inclouran la manera d'enllaçar amb ella. Las ciutats amb una àmplia xarxa de transport </w:t>
      </w:r>
      <w:r>
        <w:rPr>
          <w:rFonts w:asciiTheme="minorHAnsi" w:hAnsiTheme="minorHAnsi" w:cstheme="minorHAnsi"/>
          <w:lang w:val="ca-ES"/>
        </w:rPr>
        <w:t>podran</w:t>
      </w:r>
      <w:r w:rsidRPr="00A46F6C">
        <w:rPr>
          <w:rFonts w:asciiTheme="minorHAnsi" w:hAnsiTheme="minorHAnsi" w:cstheme="minorHAnsi"/>
          <w:lang w:val="ca-ES"/>
        </w:rPr>
        <w:t xml:space="preserve"> desagregar la taula segons el tipus de transport. </w:t>
      </w:r>
    </w:p>
    <w:p w14:paraId="6AC70F1E" w14:textId="4066E1E0"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NOTA: si el municipi no disposa de cap mena de ferrocarril, s'haurà d'eliminar la taula.</w:t>
      </w:r>
    </w:p>
    <w:p w14:paraId="719BD600" w14:textId="77777777" w:rsidR="00670599" w:rsidRPr="00A46F6C" w:rsidRDefault="00670599" w:rsidP="00670599">
      <w:pPr>
        <w:pStyle w:val="Ttulo3"/>
        <w:rPr>
          <w:lang w:val="ca-ES"/>
        </w:rPr>
      </w:pPr>
      <w:bookmarkStart w:id="65" w:name="_Toc161141754"/>
      <w:r w:rsidRPr="00A46F6C">
        <w:rPr>
          <w:lang w:val="ca-ES"/>
        </w:rPr>
        <w:t>2.4.4.</w:t>
      </w:r>
      <w:r w:rsidRPr="00A46F6C">
        <w:rPr>
          <w:lang w:val="ca-ES"/>
        </w:rPr>
        <w:tab/>
        <w:t>Autobús</w:t>
      </w:r>
      <w:bookmarkEnd w:id="65"/>
    </w:p>
    <w:p w14:paraId="026DB19E" w14:textId="77777777" w:rsidR="00670599" w:rsidRPr="00A46F6C" w:rsidRDefault="00670599" w:rsidP="00670599">
      <w:pPr>
        <w:rPr>
          <w:rFonts w:cstheme="minorHAnsi"/>
          <w:lang w:val="ca-ES" w:eastAsia="x-none"/>
        </w:rPr>
      </w:pPr>
    </w:p>
    <w:tbl>
      <w:tblPr>
        <w:tblW w:w="9639" w:type="dxa"/>
        <w:jc w:val="center"/>
        <w:tblLayout w:type="fixed"/>
        <w:tblCellMar>
          <w:left w:w="120" w:type="dxa"/>
          <w:right w:w="120" w:type="dxa"/>
        </w:tblCellMar>
        <w:tblLook w:val="0000" w:firstRow="0" w:lastRow="0" w:firstColumn="0" w:lastColumn="0" w:noHBand="0" w:noVBand="0"/>
      </w:tblPr>
      <w:tblGrid>
        <w:gridCol w:w="1787"/>
        <w:gridCol w:w="1140"/>
        <w:gridCol w:w="1463"/>
        <w:gridCol w:w="1847"/>
        <w:gridCol w:w="1985"/>
        <w:gridCol w:w="1417"/>
      </w:tblGrid>
      <w:tr w:rsidR="00670599" w:rsidRPr="00A46F6C" w14:paraId="04505F1B" w14:textId="77777777" w:rsidTr="00670599">
        <w:trPr>
          <w:cantSplit/>
          <w:jc w:val="center"/>
        </w:trPr>
        <w:tc>
          <w:tcPr>
            <w:tcW w:w="1787" w:type="dxa"/>
            <w:tcBorders>
              <w:top w:val="single" w:sz="4" w:space="0" w:color="auto"/>
              <w:left w:val="single" w:sz="4" w:space="0" w:color="auto"/>
              <w:bottom w:val="single" w:sz="4" w:space="0" w:color="auto"/>
            </w:tcBorders>
            <w:shd w:val="clear" w:color="auto" w:fill="C2D69B"/>
            <w:vAlign w:val="center"/>
          </w:tcPr>
          <w:p w14:paraId="4543B85D" w14:textId="77777777" w:rsidR="00670599" w:rsidRPr="00A46F6C" w:rsidRDefault="00670599" w:rsidP="00670599">
            <w:pPr>
              <w:jc w:val="center"/>
              <w:rPr>
                <w:rFonts w:cstheme="minorHAnsi"/>
                <w:b/>
                <w:sz w:val="20"/>
                <w:lang w:val="ca-ES"/>
              </w:rPr>
            </w:pPr>
            <w:r w:rsidRPr="00A46F6C">
              <w:rPr>
                <w:rFonts w:cstheme="minorHAnsi"/>
                <w:b/>
                <w:sz w:val="20"/>
                <w:lang w:val="ca-ES"/>
              </w:rPr>
              <w:t>Estació / parada autobusos</w:t>
            </w:r>
          </w:p>
        </w:tc>
        <w:tc>
          <w:tcPr>
            <w:tcW w:w="1140" w:type="dxa"/>
            <w:tcBorders>
              <w:top w:val="single" w:sz="4" w:space="0" w:color="auto"/>
              <w:left w:val="single" w:sz="4" w:space="0" w:color="auto"/>
              <w:bottom w:val="single" w:sz="4" w:space="0" w:color="auto"/>
              <w:right w:val="single" w:sz="4" w:space="0" w:color="auto"/>
            </w:tcBorders>
            <w:shd w:val="clear" w:color="auto" w:fill="C2D69B"/>
            <w:vAlign w:val="center"/>
          </w:tcPr>
          <w:p w14:paraId="5204A9F1" w14:textId="77777777" w:rsidR="00670599" w:rsidRPr="00A46F6C" w:rsidRDefault="00670599" w:rsidP="00670599">
            <w:pPr>
              <w:jc w:val="center"/>
              <w:rPr>
                <w:rFonts w:cstheme="minorHAnsi"/>
                <w:b/>
                <w:sz w:val="20"/>
                <w:lang w:val="ca-ES"/>
              </w:rPr>
            </w:pPr>
            <w:r w:rsidRPr="00A46F6C">
              <w:rPr>
                <w:rFonts w:cstheme="minorHAnsi"/>
                <w:b/>
                <w:sz w:val="20"/>
                <w:lang w:val="ca-ES"/>
              </w:rPr>
              <w:t>Tipus</w:t>
            </w:r>
          </w:p>
        </w:tc>
        <w:tc>
          <w:tcPr>
            <w:tcW w:w="1463" w:type="dxa"/>
            <w:tcBorders>
              <w:top w:val="single" w:sz="4" w:space="0" w:color="auto"/>
              <w:left w:val="single" w:sz="4" w:space="0" w:color="auto"/>
              <w:bottom w:val="single" w:sz="4" w:space="0" w:color="auto"/>
            </w:tcBorders>
            <w:shd w:val="clear" w:color="auto" w:fill="C2D69B"/>
            <w:vAlign w:val="center"/>
          </w:tcPr>
          <w:p w14:paraId="17F87173" w14:textId="77777777" w:rsidR="00670599" w:rsidRPr="00A46F6C" w:rsidRDefault="00670599" w:rsidP="00670599">
            <w:pPr>
              <w:jc w:val="center"/>
              <w:rPr>
                <w:rFonts w:cstheme="minorHAnsi"/>
                <w:b/>
                <w:sz w:val="20"/>
                <w:lang w:val="ca-ES"/>
              </w:rPr>
            </w:pPr>
            <w:r w:rsidRPr="00A46F6C">
              <w:rPr>
                <w:rFonts w:cstheme="minorHAnsi"/>
                <w:b/>
                <w:sz w:val="20"/>
                <w:lang w:val="ca-ES"/>
              </w:rPr>
              <w:t>Titularitat / Operadora</w:t>
            </w:r>
          </w:p>
        </w:tc>
        <w:tc>
          <w:tcPr>
            <w:tcW w:w="1847" w:type="dxa"/>
            <w:tcBorders>
              <w:top w:val="single" w:sz="4" w:space="0" w:color="auto"/>
              <w:left w:val="single" w:sz="4" w:space="0" w:color="auto"/>
              <w:bottom w:val="single" w:sz="4" w:space="0" w:color="auto"/>
              <w:right w:val="single" w:sz="4" w:space="0" w:color="auto"/>
            </w:tcBorders>
            <w:shd w:val="clear" w:color="auto" w:fill="C2D69B"/>
            <w:vAlign w:val="center"/>
          </w:tcPr>
          <w:p w14:paraId="3124F5A9" w14:textId="77777777" w:rsidR="00670599" w:rsidRPr="00A46F6C" w:rsidRDefault="00670599" w:rsidP="00670599">
            <w:pPr>
              <w:jc w:val="center"/>
              <w:rPr>
                <w:rFonts w:cstheme="minorHAnsi"/>
                <w:b/>
                <w:sz w:val="20"/>
                <w:lang w:val="ca-ES"/>
              </w:rPr>
            </w:pPr>
            <w:r w:rsidRPr="00A46F6C">
              <w:rPr>
                <w:rFonts w:cstheme="minorHAnsi"/>
                <w:b/>
                <w:sz w:val="20"/>
                <w:lang w:val="ca-ES"/>
              </w:rPr>
              <w:t>Localització (direcció / coord.)</w:t>
            </w:r>
          </w:p>
        </w:tc>
        <w:tc>
          <w:tcPr>
            <w:tcW w:w="1985" w:type="dxa"/>
            <w:tcBorders>
              <w:top w:val="single" w:sz="4" w:space="0" w:color="auto"/>
              <w:left w:val="single" w:sz="4" w:space="0" w:color="auto"/>
              <w:bottom w:val="single" w:sz="4" w:space="0" w:color="auto"/>
              <w:right w:val="single" w:sz="4" w:space="0" w:color="auto"/>
            </w:tcBorders>
            <w:shd w:val="clear" w:color="auto" w:fill="C2D69B"/>
            <w:vAlign w:val="center"/>
          </w:tcPr>
          <w:p w14:paraId="71F126AA" w14:textId="77777777" w:rsidR="00670599" w:rsidRPr="00A46F6C" w:rsidRDefault="00670599" w:rsidP="00670599">
            <w:pPr>
              <w:jc w:val="center"/>
              <w:rPr>
                <w:rFonts w:cstheme="minorHAnsi"/>
                <w:b/>
                <w:sz w:val="20"/>
                <w:lang w:val="ca-ES"/>
              </w:rPr>
            </w:pPr>
            <w:r w:rsidRPr="00A46F6C">
              <w:rPr>
                <w:rFonts w:cstheme="minorHAnsi"/>
                <w:b/>
                <w:sz w:val="20"/>
                <w:lang w:val="ca-ES"/>
              </w:rPr>
              <w:t>Línia (trajecte)</w:t>
            </w:r>
          </w:p>
        </w:tc>
        <w:tc>
          <w:tcPr>
            <w:tcW w:w="1417" w:type="dxa"/>
            <w:tcBorders>
              <w:top w:val="single" w:sz="4" w:space="0" w:color="auto"/>
              <w:left w:val="single" w:sz="4" w:space="0" w:color="auto"/>
              <w:bottom w:val="single" w:sz="4" w:space="0" w:color="auto"/>
              <w:right w:val="single" w:sz="4" w:space="0" w:color="auto"/>
            </w:tcBorders>
            <w:shd w:val="clear" w:color="auto" w:fill="C2D69B"/>
          </w:tcPr>
          <w:p w14:paraId="4B653288"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2F4188E1" w14:textId="77777777" w:rsidTr="00670599">
        <w:trPr>
          <w:cantSplit/>
          <w:jc w:val="center"/>
        </w:trPr>
        <w:tc>
          <w:tcPr>
            <w:tcW w:w="1787" w:type="dxa"/>
            <w:tcBorders>
              <w:top w:val="single" w:sz="4" w:space="0" w:color="auto"/>
              <w:left w:val="single" w:sz="4" w:space="0" w:color="auto"/>
              <w:bottom w:val="single" w:sz="4" w:space="0" w:color="auto"/>
            </w:tcBorders>
            <w:shd w:val="clear" w:color="auto" w:fill="FFFFFF"/>
            <w:vAlign w:val="center"/>
          </w:tcPr>
          <w:p w14:paraId="1A5D3E2A" w14:textId="77777777" w:rsidR="00670599" w:rsidRPr="00A46F6C" w:rsidRDefault="00670599" w:rsidP="00670599">
            <w:pPr>
              <w:rPr>
                <w:rFonts w:cstheme="minorHAnsi"/>
                <w:sz w:val="20"/>
                <w:lang w:val="ca-ES"/>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0626A34F" w14:textId="77777777" w:rsidR="00670599" w:rsidRPr="00A46F6C" w:rsidRDefault="00670599" w:rsidP="00670599">
            <w:pPr>
              <w:rPr>
                <w:rFonts w:cstheme="minorHAnsi"/>
                <w:sz w:val="20"/>
                <w:lang w:val="ca-ES"/>
              </w:rPr>
            </w:pPr>
          </w:p>
        </w:tc>
        <w:tc>
          <w:tcPr>
            <w:tcW w:w="1463" w:type="dxa"/>
            <w:tcBorders>
              <w:top w:val="single" w:sz="4" w:space="0" w:color="auto"/>
              <w:left w:val="single" w:sz="4" w:space="0" w:color="auto"/>
              <w:bottom w:val="single" w:sz="4" w:space="0" w:color="auto"/>
            </w:tcBorders>
            <w:shd w:val="clear" w:color="auto" w:fill="FFFFFF"/>
            <w:vAlign w:val="center"/>
          </w:tcPr>
          <w:p w14:paraId="1353BD35" w14:textId="77777777" w:rsidR="00670599" w:rsidRPr="00A46F6C" w:rsidRDefault="00670599" w:rsidP="00670599">
            <w:pPr>
              <w:rPr>
                <w:rFonts w:cstheme="minorHAnsi"/>
                <w:sz w:val="20"/>
                <w:lang w:val="ca-ES"/>
              </w:rPr>
            </w:pP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0E8E53E1" w14:textId="77777777" w:rsidR="00670599" w:rsidRPr="00A46F6C" w:rsidRDefault="00670599" w:rsidP="00670599">
            <w:pPr>
              <w:rPr>
                <w:rFonts w:cstheme="minorHAnsi"/>
                <w:sz w:val="20"/>
                <w:lang w:val="ca-E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5348601" w14:textId="77777777" w:rsidR="00670599" w:rsidRPr="00A46F6C" w:rsidRDefault="00670599" w:rsidP="00670599">
            <w:pPr>
              <w:rPr>
                <w:rFonts w:cstheme="minorHAnsi"/>
                <w:sz w:val="20"/>
                <w:lang w:val="ca-ES"/>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B058EBB" w14:textId="77777777" w:rsidR="00670599" w:rsidRPr="00A46F6C" w:rsidRDefault="00670599" w:rsidP="00670599">
            <w:pPr>
              <w:rPr>
                <w:rFonts w:cstheme="minorHAnsi"/>
                <w:sz w:val="20"/>
                <w:lang w:val="ca-ES"/>
              </w:rPr>
            </w:pPr>
          </w:p>
        </w:tc>
      </w:tr>
      <w:tr w:rsidR="00670599" w:rsidRPr="00A46F6C" w14:paraId="448056F8" w14:textId="77777777" w:rsidTr="00670599">
        <w:trPr>
          <w:cantSplit/>
          <w:jc w:val="center"/>
        </w:trPr>
        <w:tc>
          <w:tcPr>
            <w:tcW w:w="1787" w:type="dxa"/>
            <w:tcBorders>
              <w:top w:val="single" w:sz="4" w:space="0" w:color="auto"/>
              <w:left w:val="single" w:sz="4" w:space="0" w:color="auto"/>
              <w:bottom w:val="single" w:sz="4" w:space="0" w:color="auto"/>
            </w:tcBorders>
            <w:shd w:val="clear" w:color="auto" w:fill="FFFFFF"/>
            <w:vAlign w:val="center"/>
          </w:tcPr>
          <w:p w14:paraId="002CFDA1" w14:textId="77777777" w:rsidR="00670599" w:rsidRPr="00A46F6C" w:rsidRDefault="00670599" w:rsidP="00670599">
            <w:pPr>
              <w:rPr>
                <w:rFonts w:cstheme="minorHAnsi"/>
                <w:sz w:val="20"/>
                <w:lang w:val="ca-ES"/>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590AAD74" w14:textId="77777777" w:rsidR="00670599" w:rsidRPr="00A46F6C" w:rsidRDefault="00670599" w:rsidP="00670599">
            <w:pPr>
              <w:rPr>
                <w:rFonts w:cstheme="minorHAnsi"/>
                <w:sz w:val="20"/>
                <w:lang w:val="ca-ES"/>
              </w:rPr>
            </w:pPr>
          </w:p>
        </w:tc>
        <w:tc>
          <w:tcPr>
            <w:tcW w:w="1463" w:type="dxa"/>
            <w:tcBorders>
              <w:top w:val="single" w:sz="4" w:space="0" w:color="auto"/>
              <w:left w:val="single" w:sz="4" w:space="0" w:color="auto"/>
              <w:bottom w:val="single" w:sz="4" w:space="0" w:color="auto"/>
            </w:tcBorders>
            <w:shd w:val="clear" w:color="auto" w:fill="FFFFFF"/>
            <w:vAlign w:val="center"/>
          </w:tcPr>
          <w:p w14:paraId="09AD1C2E" w14:textId="77777777" w:rsidR="00670599" w:rsidRPr="00A46F6C" w:rsidRDefault="00670599" w:rsidP="00670599">
            <w:pPr>
              <w:rPr>
                <w:rFonts w:cstheme="minorHAnsi"/>
                <w:sz w:val="20"/>
                <w:lang w:val="ca-ES"/>
              </w:rPr>
            </w:pP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511EB4D3" w14:textId="77777777" w:rsidR="00670599" w:rsidRPr="00A46F6C" w:rsidRDefault="00670599" w:rsidP="00670599">
            <w:pPr>
              <w:rPr>
                <w:rFonts w:cstheme="minorHAnsi"/>
                <w:sz w:val="20"/>
                <w:lang w:val="ca-E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20BF1A0" w14:textId="77777777" w:rsidR="00670599" w:rsidRPr="00A46F6C" w:rsidRDefault="00670599" w:rsidP="00670599">
            <w:pPr>
              <w:rPr>
                <w:rFonts w:cstheme="minorHAnsi"/>
                <w:sz w:val="20"/>
                <w:lang w:val="ca-ES"/>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F413AFA" w14:textId="77777777" w:rsidR="00670599" w:rsidRPr="00A46F6C" w:rsidRDefault="00670599" w:rsidP="00670599">
            <w:pPr>
              <w:rPr>
                <w:rFonts w:cstheme="minorHAnsi"/>
                <w:sz w:val="20"/>
                <w:lang w:val="ca-ES"/>
              </w:rPr>
            </w:pPr>
          </w:p>
        </w:tc>
      </w:tr>
    </w:tbl>
    <w:p w14:paraId="0A95533F" w14:textId="77777777" w:rsidR="00670599" w:rsidRPr="00A46F6C" w:rsidRDefault="00670599" w:rsidP="00670599">
      <w:pPr>
        <w:rPr>
          <w:rFonts w:cstheme="minorHAnsi"/>
          <w:lang w:val="ca-ES"/>
        </w:rPr>
      </w:pPr>
    </w:p>
    <w:p w14:paraId="1DA741A0"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 xml:space="preserve">Identificar l'estació / parada d'autobusos, el tipus de transport que es realitza en ella (urbà, interurbà, de mitjana/llarga distància), la titularitat i/o l'empresa/s que operen en aqueixa parada, la localització (adreça o coordenades (si manca d'adreça) i que línies que </w:t>
      </w:r>
      <w:r>
        <w:rPr>
          <w:rFonts w:asciiTheme="minorHAnsi" w:hAnsiTheme="minorHAnsi" w:cstheme="minorHAnsi"/>
          <w:lang w:val="ca-ES"/>
        </w:rPr>
        <w:t>isquen</w:t>
      </w:r>
      <w:r w:rsidRPr="00A46F6C">
        <w:rPr>
          <w:rFonts w:asciiTheme="minorHAnsi" w:hAnsiTheme="minorHAnsi" w:cstheme="minorHAnsi"/>
          <w:lang w:val="ca-ES"/>
        </w:rPr>
        <w:t xml:space="preserve">, indicant els destins. </w:t>
      </w:r>
      <w:bookmarkStart w:id="66" w:name="_Hlk96679375"/>
      <w:r w:rsidRPr="00A46F6C">
        <w:rPr>
          <w:rFonts w:asciiTheme="minorHAnsi" w:hAnsiTheme="minorHAnsi" w:cstheme="minorHAnsi"/>
          <w:lang w:val="ca-ES"/>
        </w:rPr>
        <w:t xml:space="preserve">Las ciutats amb una àmplia xarxa de transport </w:t>
      </w:r>
      <w:r>
        <w:rPr>
          <w:rFonts w:asciiTheme="minorHAnsi" w:hAnsiTheme="minorHAnsi" w:cstheme="minorHAnsi"/>
          <w:lang w:val="ca-ES"/>
        </w:rPr>
        <w:t>podran</w:t>
      </w:r>
      <w:r w:rsidRPr="00A46F6C">
        <w:rPr>
          <w:rFonts w:asciiTheme="minorHAnsi" w:hAnsiTheme="minorHAnsi" w:cstheme="minorHAnsi"/>
          <w:lang w:val="ca-ES"/>
        </w:rPr>
        <w:t xml:space="preserve"> desagregar la taula segons el tipus de transport.</w:t>
      </w:r>
    </w:p>
    <w:bookmarkEnd w:id="66"/>
    <w:p w14:paraId="6A38A20E" w14:textId="5CD99EDC"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NOTA: si el municipi no disposa de servei d'autobusos, s'haurà d'eliminar la taula.</w:t>
      </w:r>
    </w:p>
    <w:p w14:paraId="19ADE2A8" w14:textId="77777777" w:rsidR="00670599" w:rsidRPr="00A46F6C" w:rsidRDefault="00670599" w:rsidP="00670599">
      <w:pPr>
        <w:pStyle w:val="Ttulo3"/>
        <w:rPr>
          <w:lang w:val="ca-ES"/>
        </w:rPr>
      </w:pPr>
      <w:bookmarkStart w:id="67" w:name="_Toc161141755"/>
      <w:r w:rsidRPr="00A46F6C">
        <w:rPr>
          <w:lang w:val="ca-ES"/>
        </w:rPr>
        <w:t>2.4.5.</w:t>
      </w:r>
      <w:r w:rsidRPr="00A46F6C">
        <w:rPr>
          <w:lang w:val="ca-ES"/>
        </w:rPr>
        <w:tab/>
        <w:t>Ports</w:t>
      </w:r>
      <w:bookmarkEnd w:id="67"/>
    </w:p>
    <w:p w14:paraId="3EDD0C44" w14:textId="77777777" w:rsidR="00670599" w:rsidRPr="00A46F6C" w:rsidRDefault="00670599" w:rsidP="00670599">
      <w:pPr>
        <w:rPr>
          <w:rFonts w:cstheme="minorHAnsi"/>
          <w:lang w:val="ca-ES"/>
        </w:rPr>
      </w:pPr>
    </w:p>
    <w:tbl>
      <w:tblPr>
        <w:tblW w:w="9639" w:type="dxa"/>
        <w:jc w:val="center"/>
        <w:tblLayout w:type="fixed"/>
        <w:tblCellMar>
          <w:left w:w="120" w:type="dxa"/>
          <w:right w:w="120" w:type="dxa"/>
        </w:tblCellMar>
        <w:tblLook w:val="0000" w:firstRow="0" w:lastRow="0" w:firstColumn="0" w:lastColumn="0" w:noHBand="0" w:noVBand="0"/>
      </w:tblPr>
      <w:tblGrid>
        <w:gridCol w:w="2268"/>
        <w:gridCol w:w="1276"/>
        <w:gridCol w:w="1559"/>
        <w:gridCol w:w="1838"/>
        <w:gridCol w:w="1349"/>
        <w:gridCol w:w="1349"/>
      </w:tblGrid>
      <w:tr w:rsidR="00670599" w:rsidRPr="00A46F6C" w14:paraId="43E1EED8" w14:textId="77777777" w:rsidTr="00670599">
        <w:trPr>
          <w:cantSplit/>
          <w:jc w:val="center"/>
        </w:trPr>
        <w:tc>
          <w:tcPr>
            <w:tcW w:w="2268" w:type="dxa"/>
            <w:tcBorders>
              <w:top w:val="single" w:sz="4" w:space="0" w:color="auto"/>
              <w:left w:val="single" w:sz="4" w:space="0" w:color="auto"/>
              <w:bottom w:val="single" w:sz="4" w:space="0" w:color="auto"/>
            </w:tcBorders>
            <w:shd w:val="clear" w:color="auto" w:fill="C2D69B"/>
            <w:vAlign w:val="center"/>
          </w:tcPr>
          <w:p w14:paraId="412C6040" w14:textId="77777777" w:rsidR="00670599" w:rsidRPr="00A46F6C" w:rsidRDefault="00670599" w:rsidP="00670599">
            <w:pPr>
              <w:jc w:val="center"/>
              <w:rPr>
                <w:rFonts w:cstheme="minorHAnsi"/>
                <w:b/>
                <w:sz w:val="20"/>
                <w:lang w:val="ca-ES"/>
              </w:rPr>
            </w:pPr>
            <w:r w:rsidRPr="00A46F6C">
              <w:rPr>
                <w:rFonts w:cstheme="minorHAnsi"/>
                <w:b/>
                <w:sz w:val="20"/>
                <w:lang w:val="ca-ES"/>
              </w:rPr>
              <w:t>Port</w:t>
            </w:r>
          </w:p>
        </w:tc>
        <w:tc>
          <w:tcPr>
            <w:tcW w:w="1276" w:type="dxa"/>
            <w:tcBorders>
              <w:top w:val="single" w:sz="4" w:space="0" w:color="auto"/>
              <w:left w:val="single" w:sz="4" w:space="0" w:color="auto"/>
              <w:bottom w:val="single" w:sz="4" w:space="0" w:color="auto"/>
            </w:tcBorders>
            <w:shd w:val="clear" w:color="auto" w:fill="C2D69B"/>
            <w:vAlign w:val="center"/>
          </w:tcPr>
          <w:p w14:paraId="5E753F08" w14:textId="77777777" w:rsidR="00670599" w:rsidRPr="00A46F6C" w:rsidRDefault="00670599" w:rsidP="00670599">
            <w:pPr>
              <w:jc w:val="center"/>
              <w:rPr>
                <w:rFonts w:cstheme="minorHAnsi"/>
                <w:b/>
                <w:sz w:val="20"/>
                <w:lang w:val="ca-ES"/>
              </w:rPr>
            </w:pPr>
            <w:r w:rsidRPr="00A46F6C">
              <w:rPr>
                <w:rFonts w:cstheme="minorHAnsi"/>
                <w:b/>
                <w:sz w:val="20"/>
                <w:lang w:val="ca-ES"/>
              </w:rPr>
              <w:t>Tipus</w:t>
            </w:r>
          </w:p>
        </w:tc>
        <w:tc>
          <w:tcPr>
            <w:tcW w:w="1559" w:type="dxa"/>
            <w:tcBorders>
              <w:top w:val="single" w:sz="4" w:space="0" w:color="auto"/>
              <w:left w:val="single" w:sz="4" w:space="0" w:color="auto"/>
              <w:bottom w:val="single" w:sz="4" w:space="0" w:color="auto"/>
              <w:right w:val="single" w:sz="4" w:space="0" w:color="auto"/>
            </w:tcBorders>
            <w:shd w:val="clear" w:color="auto" w:fill="C2D69B"/>
            <w:vAlign w:val="center"/>
          </w:tcPr>
          <w:p w14:paraId="52FFF032"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Titularitat </w:t>
            </w:r>
          </w:p>
        </w:tc>
        <w:tc>
          <w:tcPr>
            <w:tcW w:w="1838" w:type="dxa"/>
            <w:tcBorders>
              <w:top w:val="single" w:sz="4" w:space="0" w:color="auto"/>
              <w:left w:val="single" w:sz="4" w:space="0" w:color="auto"/>
              <w:bottom w:val="single" w:sz="4" w:space="0" w:color="auto"/>
              <w:right w:val="single" w:sz="4" w:space="0" w:color="auto"/>
            </w:tcBorders>
            <w:shd w:val="clear" w:color="auto" w:fill="C2D69B"/>
          </w:tcPr>
          <w:p w14:paraId="3FAE8348" w14:textId="77777777" w:rsidR="00670599" w:rsidRPr="00A46F6C" w:rsidRDefault="00670599" w:rsidP="00670599">
            <w:pPr>
              <w:jc w:val="center"/>
              <w:rPr>
                <w:rFonts w:cstheme="minorHAnsi"/>
                <w:b/>
                <w:sz w:val="20"/>
                <w:lang w:val="ca-ES"/>
              </w:rPr>
            </w:pPr>
            <w:r w:rsidRPr="00A46F6C">
              <w:rPr>
                <w:rFonts w:cstheme="minorHAnsi"/>
                <w:b/>
                <w:sz w:val="20"/>
                <w:lang w:val="ca-ES"/>
              </w:rPr>
              <w:t>Localització (direcció / coord.)</w:t>
            </w:r>
          </w:p>
        </w:tc>
        <w:tc>
          <w:tcPr>
            <w:tcW w:w="1349" w:type="dxa"/>
            <w:tcBorders>
              <w:top w:val="single" w:sz="4" w:space="0" w:color="auto"/>
              <w:left w:val="single" w:sz="4" w:space="0" w:color="auto"/>
              <w:bottom w:val="single" w:sz="4" w:space="0" w:color="auto"/>
              <w:right w:val="single" w:sz="4" w:space="0" w:color="auto"/>
            </w:tcBorders>
            <w:shd w:val="clear" w:color="auto" w:fill="C2D69B"/>
          </w:tcPr>
          <w:p w14:paraId="24EF482F" w14:textId="77777777" w:rsidR="00670599" w:rsidRPr="00A46F6C" w:rsidRDefault="00670599" w:rsidP="00670599">
            <w:pPr>
              <w:jc w:val="center"/>
              <w:rPr>
                <w:rFonts w:cstheme="minorHAnsi"/>
                <w:b/>
                <w:sz w:val="20"/>
                <w:lang w:val="ca-ES"/>
              </w:rPr>
            </w:pPr>
            <w:r w:rsidRPr="00A46F6C">
              <w:rPr>
                <w:rFonts w:cstheme="minorHAnsi"/>
                <w:b/>
                <w:sz w:val="20"/>
                <w:lang w:val="ca-ES"/>
              </w:rPr>
              <w:t>Comunica amb:</w:t>
            </w:r>
          </w:p>
        </w:tc>
        <w:tc>
          <w:tcPr>
            <w:tcW w:w="1349" w:type="dxa"/>
            <w:tcBorders>
              <w:top w:val="single" w:sz="4" w:space="0" w:color="auto"/>
              <w:left w:val="single" w:sz="4" w:space="0" w:color="auto"/>
              <w:bottom w:val="single" w:sz="4" w:space="0" w:color="auto"/>
              <w:right w:val="single" w:sz="4" w:space="0" w:color="auto"/>
            </w:tcBorders>
            <w:shd w:val="clear" w:color="auto" w:fill="C2D69B"/>
          </w:tcPr>
          <w:p w14:paraId="0AB1038D"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78471EDB" w14:textId="77777777" w:rsidTr="00670599">
        <w:trPr>
          <w:cantSplit/>
          <w:jc w:val="center"/>
        </w:trPr>
        <w:tc>
          <w:tcPr>
            <w:tcW w:w="2268" w:type="dxa"/>
            <w:tcBorders>
              <w:top w:val="single" w:sz="4" w:space="0" w:color="auto"/>
              <w:left w:val="single" w:sz="4" w:space="0" w:color="auto"/>
              <w:bottom w:val="single" w:sz="4" w:space="0" w:color="auto"/>
            </w:tcBorders>
            <w:shd w:val="clear" w:color="auto" w:fill="FFFFFF"/>
            <w:vAlign w:val="center"/>
          </w:tcPr>
          <w:p w14:paraId="4D94BE44" w14:textId="77777777" w:rsidR="00670599" w:rsidRPr="00A46F6C" w:rsidRDefault="00670599" w:rsidP="00670599">
            <w:pPr>
              <w:rPr>
                <w:rFonts w:cstheme="minorHAnsi"/>
                <w:sz w:val="20"/>
                <w:lang w:val="ca-ES"/>
              </w:rPr>
            </w:pPr>
          </w:p>
        </w:tc>
        <w:tc>
          <w:tcPr>
            <w:tcW w:w="1276" w:type="dxa"/>
            <w:tcBorders>
              <w:top w:val="single" w:sz="4" w:space="0" w:color="auto"/>
              <w:left w:val="single" w:sz="4" w:space="0" w:color="auto"/>
              <w:bottom w:val="single" w:sz="4" w:space="0" w:color="auto"/>
            </w:tcBorders>
            <w:shd w:val="clear" w:color="auto" w:fill="FFFFFF"/>
          </w:tcPr>
          <w:p w14:paraId="5E5422D3" w14:textId="77777777" w:rsidR="00670599" w:rsidRPr="00A46F6C" w:rsidRDefault="00670599" w:rsidP="00670599">
            <w:pPr>
              <w:rPr>
                <w:rFonts w:cstheme="minorHAnsi"/>
                <w:sz w:val="20"/>
                <w:lang w:val="ca-ES"/>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CC8D69C" w14:textId="77777777" w:rsidR="00670599" w:rsidRPr="00A46F6C" w:rsidRDefault="00670599" w:rsidP="00670599">
            <w:pPr>
              <w:rPr>
                <w:rFonts w:cstheme="minorHAnsi"/>
                <w:sz w:val="20"/>
                <w:lang w:val="ca-ES"/>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1FDE1656" w14:textId="77777777" w:rsidR="00670599" w:rsidRPr="00A46F6C" w:rsidRDefault="00670599" w:rsidP="00670599">
            <w:pPr>
              <w:rPr>
                <w:rFonts w:cstheme="minorHAnsi"/>
                <w:sz w:val="20"/>
                <w:lang w:val="ca-ES"/>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14:paraId="260B97CB" w14:textId="77777777" w:rsidR="00670599" w:rsidRPr="00A46F6C" w:rsidRDefault="00670599" w:rsidP="00670599">
            <w:pPr>
              <w:rPr>
                <w:rFonts w:cstheme="minorHAnsi"/>
                <w:sz w:val="20"/>
                <w:lang w:val="ca-ES"/>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14:paraId="25CB0337" w14:textId="77777777" w:rsidR="00670599" w:rsidRPr="00A46F6C" w:rsidRDefault="00670599" w:rsidP="00670599">
            <w:pPr>
              <w:rPr>
                <w:rFonts w:cstheme="minorHAnsi"/>
                <w:sz w:val="20"/>
                <w:lang w:val="ca-ES"/>
              </w:rPr>
            </w:pPr>
          </w:p>
        </w:tc>
      </w:tr>
      <w:tr w:rsidR="00670599" w:rsidRPr="00A46F6C" w14:paraId="7CDB9ECE" w14:textId="77777777" w:rsidTr="00670599">
        <w:trPr>
          <w:cantSplit/>
          <w:jc w:val="center"/>
        </w:trPr>
        <w:tc>
          <w:tcPr>
            <w:tcW w:w="2268" w:type="dxa"/>
            <w:tcBorders>
              <w:top w:val="single" w:sz="4" w:space="0" w:color="auto"/>
              <w:left w:val="single" w:sz="4" w:space="0" w:color="auto"/>
              <w:bottom w:val="single" w:sz="4" w:space="0" w:color="auto"/>
            </w:tcBorders>
            <w:shd w:val="clear" w:color="auto" w:fill="FFFFFF"/>
            <w:vAlign w:val="center"/>
          </w:tcPr>
          <w:p w14:paraId="5B77BB82" w14:textId="77777777" w:rsidR="00670599" w:rsidRPr="00A46F6C" w:rsidRDefault="00670599" w:rsidP="00670599">
            <w:pPr>
              <w:rPr>
                <w:rFonts w:cstheme="minorHAnsi"/>
                <w:sz w:val="20"/>
                <w:lang w:val="ca-ES"/>
              </w:rPr>
            </w:pPr>
          </w:p>
        </w:tc>
        <w:tc>
          <w:tcPr>
            <w:tcW w:w="1276" w:type="dxa"/>
            <w:tcBorders>
              <w:top w:val="single" w:sz="4" w:space="0" w:color="auto"/>
              <w:left w:val="single" w:sz="4" w:space="0" w:color="auto"/>
              <w:bottom w:val="single" w:sz="4" w:space="0" w:color="auto"/>
            </w:tcBorders>
            <w:shd w:val="clear" w:color="auto" w:fill="FFFFFF"/>
          </w:tcPr>
          <w:p w14:paraId="1B613F1F" w14:textId="77777777" w:rsidR="00670599" w:rsidRPr="00A46F6C" w:rsidRDefault="00670599" w:rsidP="00670599">
            <w:pPr>
              <w:rPr>
                <w:rFonts w:cstheme="minorHAnsi"/>
                <w:sz w:val="20"/>
                <w:lang w:val="ca-ES"/>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CBF5A61" w14:textId="77777777" w:rsidR="00670599" w:rsidRPr="00A46F6C" w:rsidRDefault="00670599" w:rsidP="00670599">
            <w:pPr>
              <w:rPr>
                <w:rFonts w:cstheme="minorHAnsi"/>
                <w:sz w:val="20"/>
                <w:lang w:val="ca-ES"/>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53FB3E70" w14:textId="77777777" w:rsidR="00670599" w:rsidRPr="00A46F6C" w:rsidRDefault="00670599" w:rsidP="00670599">
            <w:pPr>
              <w:rPr>
                <w:rFonts w:cstheme="minorHAnsi"/>
                <w:sz w:val="20"/>
                <w:lang w:val="ca-ES"/>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14:paraId="68972A9F" w14:textId="77777777" w:rsidR="00670599" w:rsidRPr="00A46F6C" w:rsidRDefault="00670599" w:rsidP="00670599">
            <w:pPr>
              <w:rPr>
                <w:rFonts w:cstheme="minorHAnsi"/>
                <w:sz w:val="20"/>
                <w:lang w:val="ca-ES"/>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14:paraId="0A4B1119" w14:textId="77777777" w:rsidR="00670599" w:rsidRPr="00A46F6C" w:rsidRDefault="00670599" w:rsidP="00670599">
            <w:pPr>
              <w:rPr>
                <w:rFonts w:cstheme="minorHAnsi"/>
                <w:sz w:val="20"/>
                <w:lang w:val="ca-ES"/>
              </w:rPr>
            </w:pPr>
          </w:p>
        </w:tc>
      </w:tr>
    </w:tbl>
    <w:p w14:paraId="106843EB" w14:textId="77777777" w:rsidR="00670599" w:rsidRPr="00A46F6C" w:rsidRDefault="00670599" w:rsidP="00670599">
      <w:pPr>
        <w:rPr>
          <w:rFonts w:cstheme="minorHAnsi"/>
          <w:lang w:val="ca-ES"/>
        </w:rPr>
      </w:pPr>
    </w:p>
    <w:p w14:paraId="0B024440"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 xml:space="preserve">Identificar el nom del port, el tipus (pesquer, esportiu, de passatgers, de mercaderies), la titularitat (Estat, Generalitat, privat), la localització en el terme municipal </w:t>
      </w:r>
      <w:bookmarkStart w:id="68" w:name="_Hlk96684318"/>
      <w:r w:rsidRPr="00A46F6C">
        <w:rPr>
          <w:rFonts w:asciiTheme="minorHAnsi" w:hAnsiTheme="minorHAnsi" w:cstheme="minorHAnsi"/>
          <w:lang w:val="ca-ES"/>
        </w:rPr>
        <w:t xml:space="preserve">(adreça o coordenades (si manca d'adreça) </w:t>
      </w:r>
      <w:bookmarkEnd w:id="68"/>
      <w:r w:rsidRPr="00A46F6C">
        <w:rPr>
          <w:rFonts w:asciiTheme="minorHAnsi" w:hAnsiTheme="minorHAnsi" w:cstheme="minorHAnsi"/>
          <w:lang w:val="ca-ES"/>
        </w:rPr>
        <w:t xml:space="preserve">i les principals destinacions (en el cas dels ports comercials de passatgers). </w:t>
      </w:r>
    </w:p>
    <w:p w14:paraId="2C0F1367" w14:textId="1108BE3A"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NOTA: si el municipi no té costa i no disposa de cap mena de port, s'haurà d'eliminar la taula i l'apartat. Si es tracta d'un municipi costaner, però no té instal·lacions portuàries, s'eliminarà la taula i s'indicarà en aquest apartat que el municipi no disposa de cap mena de port.</w:t>
      </w:r>
    </w:p>
    <w:p w14:paraId="59682B89" w14:textId="079F797D" w:rsidR="00670599" w:rsidRPr="00A46F6C" w:rsidRDefault="00670599" w:rsidP="00670599">
      <w:pPr>
        <w:pStyle w:val="Ttulo3"/>
        <w:rPr>
          <w:lang w:val="ca-ES"/>
        </w:rPr>
      </w:pPr>
      <w:bookmarkStart w:id="69" w:name="_Toc161141756"/>
      <w:r w:rsidRPr="00A46F6C">
        <w:rPr>
          <w:lang w:val="ca-ES"/>
        </w:rPr>
        <w:t>2.4.6.</w:t>
      </w:r>
      <w:r w:rsidRPr="00A46F6C">
        <w:rPr>
          <w:lang w:val="ca-ES"/>
        </w:rPr>
        <w:tab/>
        <w:t xml:space="preserve">Aeroports i </w:t>
      </w:r>
      <w:bookmarkEnd w:id="69"/>
      <w:r w:rsidR="00B64765" w:rsidRPr="00A46F6C">
        <w:rPr>
          <w:lang w:val="ca-ES"/>
        </w:rPr>
        <w:t>helisuperfícies</w:t>
      </w:r>
      <w:r w:rsidRPr="00A46F6C">
        <w:rPr>
          <w:lang w:val="ca-ES"/>
        </w:rPr>
        <w:t xml:space="preserve"> </w:t>
      </w:r>
    </w:p>
    <w:p w14:paraId="0C5B0DCD" w14:textId="77777777" w:rsidR="00670599" w:rsidRPr="00A46F6C" w:rsidRDefault="00670599" w:rsidP="00670599">
      <w:pPr>
        <w:rPr>
          <w:rFonts w:cstheme="minorHAnsi"/>
          <w:lang w:val="ca-ES"/>
        </w:rPr>
      </w:pPr>
    </w:p>
    <w:tbl>
      <w:tblPr>
        <w:tblW w:w="9639" w:type="dxa"/>
        <w:jc w:val="center"/>
        <w:tblLayout w:type="fixed"/>
        <w:tblCellMar>
          <w:left w:w="120" w:type="dxa"/>
          <w:right w:w="120" w:type="dxa"/>
        </w:tblCellMar>
        <w:tblLook w:val="0000" w:firstRow="0" w:lastRow="0" w:firstColumn="0" w:lastColumn="0" w:noHBand="0" w:noVBand="0"/>
      </w:tblPr>
      <w:tblGrid>
        <w:gridCol w:w="2552"/>
        <w:gridCol w:w="1559"/>
        <w:gridCol w:w="1701"/>
        <w:gridCol w:w="2132"/>
        <w:gridCol w:w="1695"/>
      </w:tblGrid>
      <w:tr w:rsidR="00670599" w:rsidRPr="00A46F6C" w14:paraId="1084F2AB" w14:textId="77777777" w:rsidTr="00670599">
        <w:trPr>
          <w:cantSplit/>
          <w:jc w:val="center"/>
        </w:trPr>
        <w:tc>
          <w:tcPr>
            <w:tcW w:w="2552" w:type="dxa"/>
            <w:tcBorders>
              <w:top w:val="single" w:sz="4" w:space="0" w:color="auto"/>
              <w:left w:val="single" w:sz="4" w:space="0" w:color="auto"/>
              <w:bottom w:val="single" w:sz="4" w:space="0" w:color="auto"/>
            </w:tcBorders>
            <w:shd w:val="clear" w:color="auto" w:fill="C2D69B"/>
            <w:vAlign w:val="center"/>
          </w:tcPr>
          <w:p w14:paraId="1C2D1B96" w14:textId="71242E5E" w:rsidR="00670599" w:rsidRPr="00A46F6C" w:rsidRDefault="00670599" w:rsidP="00670599">
            <w:pPr>
              <w:jc w:val="center"/>
              <w:rPr>
                <w:rFonts w:cstheme="minorHAnsi"/>
                <w:b/>
                <w:sz w:val="20"/>
                <w:lang w:val="ca-ES"/>
              </w:rPr>
            </w:pPr>
            <w:bookmarkStart w:id="70" w:name="_Hlk96678444"/>
            <w:r w:rsidRPr="00A46F6C">
              <w:rPr>
                <w:rFonts w:cstheme="minorHAnsi"/>
                <w:b/>
                <w:sz w:val="20"/>
                <w:lang w:val="ca-ES"/>
              </w:rPr>
              <w:t xml:space="preserve">Aeroport / </w:t>
            </w:r>
            <w:r w:rsidR="00B64765" w:rsidRPr="00A46F6C">
              <w:rPr>
                <w:rFonts w:cstheme="minorHAnsi"/>
                <w:b/>
                <w:sz w:val="20"/>
                <w:lang w:val="ca-ES"/>
              </w:rPr>
              <w:t>Helisuperfície</w:t>
            </w:r>
          </w:p>
        </w:tc>
        <w:tc>
          <w:tcPr>
            <w:tcW w:w="1559" w:type="dxa"/>
            <w:tcBorders>
              <w:top w:val="single" w:sz="4" w:space="0" w:color="auto"/>
              <w:left w:val="single" w:sz="4" w:space="0" w:color="auto"/>
              <w:bottom w:val="single" w:sz="4" w:space="0" w:color="auto"/>
            </w:tcBorders>
            <w:shd w:val="clear" w:color="auto" w:fill="C2D69B"/>
            <w:vAlign w:val="center"/>
          </w:tcPr>
          <w:p w14:paraId="0988001E" w14:textId="77777777" w:rsidR="00670599" w:rsidRPr="00A46F6C" w:rsidRDefault="00670599" w:rsidP="00670599">
            <w:pPr>
              <w:jc w:val="center"/>
              <w:rPr>
                <w:rFonts w:cstheme="minorHAnsi"/>
                <w:b/>
                <w:sz w:val="20"/>
                <w:lang w:val="ca-ES"/>
              </w:rPr>
            </w:pPr>
            <w:r w:rsidRPr="00A46F6C">
              <w:rPr>
                <w:rFonts w:cstheme="minorHAnsi"/>
                <w:b/>
                <w:sz w:val="20"/>
                <w:lang w:val="ca-ES"/>
              </w:rPr>
              <w:t>Tipus</w:t>
            </w:r>
          </w:p>
        </w:tc>
        <w:tc>
          <w:tcPr>
            <w:tcW w:w="1701" w:type="dxa"/>
            <w:tcBorders>
              <w:top w:val="single" w:sz="4" w:space="0" w:color="auto"/>
              <w:left w:val="single" w:sz="4" w:space="0" w:color="auto"/>
              <w:bottom w:val="single" w:sz="4" w:space="0" w:color="auto"/>
              <w:right w:val="single" w:sz="4" w:space="0" w:color="auto"/>
            </w:tcBorders>
            <w:shd w:val="clear" w:color="auto" w:fill="C2D69B"/>
            <w:vAlign w:val="center"/>
          </w:tcPr>
          <w:p w14:paraId="41794256"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Titularitat </w:t>
            </w:r>
          </w:p>
        </w:tc>
        <w:tc>
          <w:tcPr>
            <w:tcW w:w="2132" w:type="dxa"/>
            <w:tcBorders>
              <w:top w:val="single" w:sz="4" w:space="0" w:color="auto"/>
              <w:left w:val="single" w:sz="4" w:space="0" w:color="auto"/>
              <w:bottom w:val="single" w:sz="4" w:space="0" w:color="auto"/>
              <w:right w:val="single" w:sz="4" w:space="0" w:color="auto"/>
            </w:tcBorders>
            <w:shd w:val="clear" w:color="auto" w:fill="C2D69B"/>
          </w:tcPr>
          <w:p w14:paraId="63F2A300" w14:textId="77777777" w:rsidR="00670599" w:rsidRPr="00A46F6C" w:rsidRDefault="00670599" w:rsidP="00670599">
            <w:pPr>
              <w:jc w:val="center"/>
              <w:rPr>
                <w:rFonts w:cstheme="minorHAnsi"/>
                <w:b/>
                <w:sz w:val="20"/>
                <w:lang w:val="ca-ES"/>
              </w:rPr>
            </w:pPr>
            <w:r w:rsidRPr="00A46F6C">
              <w:rPr>
                <w:rFonts w:cstheme="minorHAnsi"/>
                <w:b/>
                <w:sz w:val="20"/>
                <w:lang w:val="ca-ES"/>
              </w:rPr>
              <w:t>Localització (direcció / coord.)</w:t>
            </w:r>
          </w:p>
        </w:tc>
        <w:tc>
          <w:tcPr>
            <w:tcW w:w="1695" w:type="dxa"/>
            <w:tcBorders>
              <w:top w:val="single" w:sz="4" w:space="0" w:color="auto"/>
              <w:left w:val="single" w:sz="4" w:space="0" w:color="auto"/>
              <w:bottom w:val="single" w:sz="4" w:space="0" w:color="auto"/>
              <w:right w:val="single" w:sz="4" w:space="0" w:color="auto"/>
            </w:tcBorders>
            <w:shd w:val="clear" w:color="auto" w:fill="C2D69B"/>
          </w:tcPr>
          <w:p w14:paraId="6E6414F5"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0C9C51B9" w14:textId="77777777" w:rsidTr="00670599">
        <w:trPr>
          <w:cantSplit/>
          <w:jc w:val="center"/>
        </w:trPr>
        <w:tc>
          <w:tcPr>
            <w:tcW w:w="2552" w:type="dxa"/>
            <w:tcBorders>
              <w:top w:val="single" w:sz="4" w:space="0" w:color="auto"/>
              <w:left w:val="single" w:sz="4" w:space="0" w:color="auto"/>
              <w:bottom w:val="single" w:sz="4" w:space="0" w:color="auto"/>
            </w:tcBorders>
            <w:shd w:val="clear" w:color="auto" w:fill="FFFFFF"/>
            <w:vAlign w:val="center"/>
          </w:tcPr>
          <w:p w14:paraId="575E40BE" w14:textId="77777777" w:rsidR="00670599" w:rsidRPr="00A46F6C" w:rsidRDefault="00670599" w:rsidP="00670599">
            <w:pPr>
              <w:rPr>
                <w:rFonts w:cstheme="minorHAnsi"/>
                <w:sz w:val="20"/>
                <w:lang w:val="ca-ES"/>
              </w:rPr>
            </w:pPr>
          </w:p>
        </w:tc>
        <w:tc>
          <w:tcPr>
            <w:tcW w:w="1559" w:type="dxa"/>
            <w:tcBorders>
              <w:top w:val="single" w:sz="4" w:space="0" w:color="auto"/>
              <w:left w:val="single" w:sz="4" w:space="0" w:color="auto"/>
              <w:bottom w:val="single" w:sz="4" w:space="0" w:color="auto"/>
            </w:tcBorders>
            <w:shd w:val="clear" w:color="auto" w:fill="FFFFFF"/>
          </w:tcPr>
          <w:p w14:paraId="55E6A2D2" w14:textId="77777777" w:rsidR="00670599" w:rsidRPr="00A46F6C" w:rsidRDefault="00670599" w:rsidP="00670599">
            <w:pPr>
              <w:rPr>
                <w:rFonts w:cstheme="minorHAnsi"/>
                <w:sz w:val="20"/>
                <w:lang w:val="ca-E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013E6A" w14:textId="77777777" w:rsidR="00670599" w:rsidRPr="00A46F6C" w:rsidRDefault="00670599" w:rsidP="00670599">
            <w:pPr>
              <w:rPr>
                <w:rFonts w:cstheme="minorHAnsi"/>
                <w:sz w:val="20"/>
                <w:lang w:val="ca-ES"/>
              </w:rPr>
            </w:pPr>
          </w:p>
        </w:tc>
        <w:tc>
          <w:tcPr>
            <w:tcW w:w="2132" w:type="dxa"/>
            <w:tcBorders>
              <w:top w:val="single" w:sz="4" w:space="0" w:color="auto"/>
              <w:left w:val="single" w:sz="4" w:space="0" w:color="auto"/>
              <w:bottom w:val="single" w:sz="4" w:space="0" w:color="auto"/>
              <w:right w:val="single" w:sz="4" w:space="0" w:color="auto"/>
            </w:tcBorders>
            <w:shd w:val="clear" w:color="auto" w:fill="FFFFFF"/>
          </w:tcPr>
          <w:p w14:paraId="26C4201B" w14:textId="77777777" w:rsidR="00670599" w:rsidRPr="00A46F6C" w:rsidRDefault="00670599" w:rsidP="00670599">
            <w:pPr>
              <w:rPr>
                <w:rFonts w:cstheme="minorHAnsi"/>
                <w:sz w:val="20"/>
                <w:lang w:val="ca-ES"/>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14:paraId="4D107D1B" w14:textId="77777777" w:rsidR="00670599" w:rsidRPr="00A46F6C" w:rsidRDefault="00670599" w:rsidP="00670599">
            <w:pPr>
              <w:rPr>
                <w:rFonts w:cstheme="minorHAnsi"/>
                <w:sz w:val="20"/>
                <w:lang w:val="ca-ES"/>
              </w:rPr>
            </w:pPr>
          </w:p>
        </w:tc>
      </w:tr>
      <w:tr w:rsidR="00670599" w:rsidRPr="00A46F6C" w14:paraId="418E5CCA" w14:textId="77777777" w:rsidTr="00670599">
        <w:trPr>
          <w:cantSplit/>
          <w:jc w:val="center"/>
        </w:trPr>
        <w:tc>
          <w:tcPr>
            <w:tcW w:w="2552" w:type="dxa"/>
            <w:tcBorders>
              <w:top w:val="single" w:sz="4" w:space="0" w:color="auto"/>
              <w:left w:val="single" w:sz="4" w:space="0" w:color="auto"/>
              <w:bottom w:val="single" w:sz="4" w:space="0" w:color="auto"/>
            </w:tcBorders>
            <w:shd w:val="clear" w:color="auto" w:fill="FFFFFF"/>
            <w:vAlign w:val="center"/>
          </w:tcPr>
          <w:p w14:paraId="63F7E2AC" w14:textId="77777777" w:rsidR="00670599" w:rsidRPr="00A46F6C" w:rsidRDefault="00670599" w:rsidP="00670599">
            <w:pPr>
              <w:rPr>
                <w:rFonts w:cstheme="minorHAnsi"/>
                <w:sz w:val="20"/>
                <w:lang w:val="ca-ES"/>
              </w:rPr>
            </w:pPr>
          </w:p>
        </w:tc>
        <w:tc>
          <w:tcPr>
            <w:tcW w:w="1559" w:type="dxa"/>
            <w:tcBorders>
              <w:top w:val="single" w:sz="4" w:space="0" w:color="auto"/>
              <w:left w:val="single" w:sz="4" w:space="0" w:color="auto"/>
              <w:bottom w:val="single" w:sz="4" w:space="0" w:color="auto"/>
            </w:tcBorders>
            <w:shd w:val="clear" w:color="auto" w:fill="FFFFFF"/>
          </w:tcPr>
          <w:p w14:paraId="37BFD0BA" w14:textId="77777777" w:rsidR="00670599" w:rsidRPr="00A46F6C" w:rsidRDefault="00670599" w:rsidP="00670599">
            <w:pPr>
              <w:rPr>
                <w:rFonts w:cstheme="minorHAnsi"/>
                <w:sz w:val="20"/>
                <w:lang w:val="ca-E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B74D28" w14:textId="77777777" w:rsidR="00670599" w:rsidRPr="00A46F6C" w:rsidRDefault="00670599" w:rsidP="00670599">
            <w:pPr>
              <w:rPr>
                <w:rFonts w:cstheme="minorHAnsi"/>
                <w:sz w:val="20"/>
                <w:lang w:val="ca-ES"/>
              </w:rPr>
            </w:pPr>
          </w:p>
        </w:tc>
        <w:tc>
          <w:tcPr>
            <w:tcW w:w="2132" w:type="dxa"/>
            <w:tcBorders>
              <w:top w:val="single" w:sz="4" w:space="0" w:color="auto"/>
              <w:left w:val="single" w:sz="4" w:space="0" w:color="auto"/>
              <w:bottom w:val="single" w:sz="4" w:space="0" w:color="auto"/>
              <w:right w:val="single" w:sz="4" w:space="0" w:color="auto"/>
            </w:tcBorders>
            <w:shd w:val="clear" w:color="auto" w:fill="FFFFFF"/>
          </w:tcPr>
          <w:p w14:paraId="1717CC5A" w14:textId="77777777" w:rsidR="00670599" w:rsidRPr="00A46F6C" w:rsidRDefault="00670599" w:rsidP="00670599">
            <w:pPr>
              <w:rPr>
                <w:rFonts w:cstheme="minorHAnsi"/>
                <w:sz w:val="20"/>
                <w:lang w:val="ca-ES"/>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14:paraId="070763DA" w14:textId="77777777" w:rsidR="00670599" w:rsidRPr="00A46F6C" w:rsidRDefault="00670599" w:rsidP="00670599">
            <w:pPr>
              <w:rPr>
                <w:rFonts w:cstheme="minorHAnsi"/>
                <w:sz w:val="20"/>
                <w:lang w:val="ca-ES"/>
              </w:rPr>
            </w:pPr>
          </w:p>
        </w:tc>
      </w:tr>
    </w:tbl>
    <w:p w14:paraId="0D8A8CE0" w14:textId="77777777" w:rsidR="00670599" w:rsidRPr="00A46F6C" w:rsidRDefault="00670599" w:rsidP="00670599">
      <w:pPr>
        <w:rPr>
          <w:rFonts w:cstheme="minorHAnsi"/>
          <w:lang w:val="ca-ES"/>
        </w:rPr>
      </w:pPr>
    </w:p>
    <w:p w14:paraId="174B1889" w14:textId="62A83439"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 xml:space="preserve">Identificar el nom de l'aeròdrom , el tipus (aeroport comercial, militar, recreatiu, d'extinció d'incendis, </w:t>
      </w:r>
      <w:r w:rsidR="00B64765" w:rsidRPr="00A46F6C">
        <w:rPr>
          <w:rFonts w:asciiTheme="minorHAnsi" w:hAnsiTheme="minorHAnsi" w:cstheme="minorHAnsi"/>
          <w:lang w:val="ca-ES"/>
        </w:rPr>
        <w:t>helisuperfície</w:t>
      </w:r>
      <w:r w:rsidRPr="00A46F6C">
        <w:rPr>
          <w:rFonts w:asciiTheme="minorHAnsi" w:hAnsiTheme="minorHAnsi" w:cstheme="minorHAnsi"/>
          <w:lang w:val="ca-ES"/>
        </w:rPr>
        <w:t xml:space="preserve">, etc.), la titularitat (Estat, Generalitat, privat), la localització en el terme municipal (direcció o coordenades (si manca de direcció). També s'inclouran en aquest apartat els heliports o </w:t>
      </w:r>
      <w:r w:rsidR="00B64765" w:rsidRPr="00A46F6C">
        <w:rPr>
          <w:rFonts w:asciiTheme="minorHAnsi" w:hAnsiTheme="minorHAnsi" w:cstheme="minorHAnsi"/>
          <w:lang w:val="ca-ES"/>
        </w:rPr>
        <w:t>helisuperfícies</w:t>
      </w:r>
      <w:r w:rsidRPr="00A46F6C">
        <w:rPr>
          <w:rFonts w:asciiTheme="minorHAnsi" w:hAnsiTheme="minorHAnsi" w:cstheme="minorHAnsi"/>
          <w:lang w:val="ca-ES"/>
        </w:rPr>
        <w:t xml:space="preserve"> pròpiament dites (NO s'ha de confondre una </w:t>
      </w:r>
      <w:r w:rsidR="00B64765" w:rsidRPr="00A46F6C">
        <w:rPr>
          <w:rFonts w:asciiTheme="minorHAnsi" w:hAnsiTheme="minorHAnsi" w:cstheme="minorHAnsi"/>
          <w:lang w:val="ca-ES"/>
        </w:rPr>
        <w:t>helisuperfície</w:t>
      </w:r>
      <w:r w:rsidRPr="00A46F6C">
        <w:rPr>
          <w:rFonts w:asciiTheme="minorHAnsi" w:hAnsiTheme="minorHAnsi" w:cstheme="minorHAnsi"/>
          <w:lang w:val="ca-ES"/>
        </w:rPr>
        <w:t xml:space="preserve"> com a tal amb les zones aptes per a l'aterratge d'helicòpters en cas d'emergència, però que no són </w:t>
      </w:r>
      <w:r w:rsidR="00B64765" w:rsidRPr="00A46F6C">
        <w:rPr>
          <w:rFonts w:asciiTheme="minorHAnsi" w:hAnsiTheme="minorHAnsi" w:cstheme="minorHAnsi"/>
          <w:lang w:val="ca-ES"/>
        </w:rPr>
        <w:t>helisuperfícies</w:t>
      </w:r>
      <w:r w:rsidRPr="00A46F6C">
        <w:rPr>
          <w:rFonts w:asciiTheme="minorHAnsi" w:hAnsiTheme="minorHAnsi" w:cstheme="minorHAnsi"/>
          <w:lang w:val="ca-ES"/>
        </w:rPr>
        <w:t>).</w:t>
      </w:r>
    </w:p>
    <w:p w14:paraId="36F90B39"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NOTA: si el municipi no disposa de cap mena d'instal·lació d'aquest tipus</w:t>
      </w:r>
      <w:bookmarkEnd w:id="70"/>
      <w:r w:rsidRPr="00A46F6C">
        <w:rPr>
          <w:rFonts w:asciiTheme="minorHAnsi" w:hAnsiTheme="minorHAnsi" w:cstheme="minorHAnsi"/>
          <w:lang w:val="ca-ES"/>
        </w:rPr>
        <w:t>, s'haurà d'eliminar la taula i s'indicarà en aquest apartat que el municipi no disposa de cap mena d'instal·lació d'aquestes característiques.</w:t>
      </w:r>
    </w:p>
    <w:p w14:paraId="01E04897" w14:textId="2C328933" w:rsidR="00AF212F" w:rsidRPr="00BE3766" w:rsidRDefault="00AF212F" w:rsidP="00AF212F">
      <w:pPr>
        <w:pStyle w:val="Ttulo2"/>
        <w:ind w:left="0" w:firstLine="0"/>
        <w:rPr>
          <w:rFonts w:asciiTheme="minorHAnsi" w:hAnsiTheme="minorHAnsi" w:cstheme="minorHAnsi"/>
          <w:lang w:val="es-ES"/>
        </w:rPr>
      </w:pPr>
      <w:bookmarkStart w:id="71" w:name="_Toc161141757"/>
      <w:r w:rsidRPr="00BE3766">
        <w:rPr>
          <w:rFonts w:asciiTheme="minorHAnsi" w:hAnsiTheme="minorHAnsi" w:cstheme="minorHAnsi"/>
          <w:lang w:val="es-ES"/>
        </w:rPr>
        <w:t>2.</w:t>
      </w:r>
      <w:r w:rsidR="000F2989">
        <w:rPr>
          <w:rFonts w:asciiTheme="minorHAnsi" w:hAnsiTheme="minorHAnsi" w:cstheme="minorHAnsi"/>
          <w:lang w:val="es-ES"/>
        </w:rPr>
        <w:t>5</w:t>
      </w:r>
      <w:r w:rsidRPr="00BE3766">
        <w:rPr>
          <w:rFonts w:asciiTheme="minorHAnsi" w:hAnsiTheme="minorHAnsi" w:cstheme="minorHAnsi"/>
          <w:lang w:val="es-ES"/>
        </w:rPr>
        <w:t>.</w:t>
      </w:r>
      <w:r w:rsidRPr="00BE3766">
        <w:rPr>
          <w:rFonts w:asciiTheme="minorHAnsi" w:hAnsiTheme="minorHAnsi" w:cstheme="minorHAnsi"/>
          <w:lang w:val="es-ES"/>
        </w:rPr>
        <w:tab/>
      </w:r>
      <w:r w:rsidR="00670599" w:rsidRPr="00A46F6C">
        <w:rPr>
          <w:rFonts w:asciiTheme="minorHAnsi" w:hAnsiTheme="minorHAnsi" w:cstheme="minorHAnsi"/>
          <w:lang w:val="ca-ES"/>
        </w:rPr>
        <w:t>Servicios bàsics</w:t>
      </w:r>
      <w:bookmarkEnd w:id="71"/>
    </w:p>
    <w:p w14:paraId="142FECFA" w14:textId="77777777" w:rsidR="00670599" w:rsidRPr="00A46F6C" w:rsidRDefault="00670599" w:rsidP="00670599">
      <w:pPr>
        <w:ind w:firstLine="567"/>
        <w:rPr>
          <w:rFonts w:cstheme="minorHAnsi"/>
          <w:i/>
          <w:iCs/>
          <w:szCs w:val="24"/>
          <w:lang w:val="ca-ES"/>
        </w:rPr>
      </w:pPr>
      <w:bookmarkStart w:id="72" w:name="_Hlk96688445"/>
      <w:bookmarkEnd w:id="60"/>
      <w:r w:rsidRPr="00A46F6C">
        <w:rPr>
          <w:rFonts w:cstheme="minorHAnsi"/>
          <w:szCs w:val="24"/>
          <w:lang w:val="ca-ES"/>
        </w:rPr>
        <w:t xml:space="preserve">En aquest apartat es detallen els diferents serveis bàsics d'aigua, energia, gestió de residus i telecomunicacions existents en el municipi. La seua situació geogràfica en el terme municipal es troba cartografiada en els diferents </w:t>
      </w:r>
      <w:r>
        <w:rPr>
          <w:rFonts w:cstheme="minorHAnsi"/>
          <w:szCs w:val="24"/>
          <w:lang w:val="ca-ES"/>
        </w:rPr>
        <w:t>mapes</w:t>
      </w:r>
      <w:r w:rsidRPr="00A46F6C">
        <w:rPr>
          <w:rFonts w:cstheme="minorHAnsi"/>
          <w:szCs w:val="24"/>
          <w:lang w:val="ca-ES"/>
        </w:rPr>
        <w:t xml:space="preserve"> </w:t>
      </w:r>
      <w:r>
        <w:rPr>
          <w:rFonts w:cstheme="minorHAnsi"/>
          <w:szCs w:val="24"/>
          <w:lang w:val="ca-ES"/>
        </w:rPr>
        <w:t>de detall</w:t>
      </w:r>
      <w:r w:rsidRPr="00A46F6C">
        <w:rPr>
          <w:rFonts w:cstheme="minorHAnsi"/>
          <w:szCs w:val="24"/>
          <w:lang w:val="ca-ES"/>
        </w:rPr>
        <w:t xml:space="preserve"> que apareixen en cada apartat. </w:t>
      </w:r>
    </w:p>
    <w:bookmarkEnd w:id="72"/>
    <w:p w14:paraId="0DA30180" w14:textId="77777777" w:rsidR="00670599" w:rsidRPr="00A46F6C" w:rsidRDefault="00670599" w:rsidP="00670599">
      <w:pPr>
        <w:rPr>
          <w:rFonts w:cstheme="minorHAnsi"/>
          <w:szCs w:val="24"/>
          <w:lang w:val="ca-ES"/>
        </w:rPr>
      </w:pPr>
    </w:p>
    <w:p w14:paraId="417D3456"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 xml:space="preserve">Se realitzarà un mapa general del terme municipal en el qual es localitzaran aquells serveis que es localitzen en el mateix i per a la visualització dels quals l'escala del mapa del terme municipal siga la més adequada. </w:t>
      </w:r>
    </w:p>
    <w:p w14:paraId="7B4DA0DA"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Les infraestructures localitzades en els nuclis habitats es cartografiaran en els mapes de detall corresponent per a poder visualitzar-los correctament; en el mapa general no es cartografiaran, únicament es marcarà un requadre indicant la superfície de cada mapa de detall i s'indicarà la numeració d'aquest mapa (4.1, 4.2, etc.). En els diferents apartats s'indicarà en què mapa/s està cartografiat el servei.</w:t>
      </w:r>
    </w:p>
    <w:p w14:paraId="6C20D4B0"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b/>
          <w:bCs/>
          <w:lang w:val="ca-ES"/>
        </w:rPr>
        <w:t>NOTA: QUAN UN DELS SERVEIS RELACIONATS EN LA GUIA NO ESTIGA DISPONIBLE EN EL MUNICIPI, S'ELIMINARÀ LA TAULA CORRESPONENT I S'INDICARÀ EXPRESSAMENT EN AQUEST APARTAT QUE EL MUNICIPI NO DISPOSA D'AQUEIX SERVEI CONCRET</w:t>
      </w:r>
      <w:r w:rsidRPr="00A46F6C">
        <w:rPr>
          <w:rFonts w:asciiTheme="minorHAnsi" w:hAnsiTheme="minorHAnsi" w:cstheme="minorHAnsi"/>
          <w:lang w:val="ca-ES"/>
        </w:rPr>
        <w:t xml:space="preserve"> (ex. el municipi no disposa de xarxa d'hidrants, ni de boques de reg que es puguen utilitzar en cas d'emergència)</w:t>
      </w:r>
    </w:p>
    <w:p w14:paraId="060B0780" w14:textId="16938F31" w:rsidR="00670599" w:rsidRPr="00A46F6C" w:rsidRDefault="00670599" w:rsidP="00670599">
      <w:pPr>
        <w:pStyle w:val="Ttulo3"/>
        <w:rPr>
          <w:lang w:val="ca-ES"/>
        </w:rPr>
      </w:pPr>
      <w:bookmarkStart w:id="73" w:name="_Hlk96689552"/>
      <w:bookmarkStart w:id="74" w:name="_Toc161141758"/>
      <w:r>
        <w:rPr>
          <w:lang w:val="ca-ES"/>
        </w:rPr>
        <w:t>2.5</w:t>
      </w:r>
      <w:r w:rsidRPr="00A46F6C">
        <w:rPr>
          <w:lang w:val="ca-ES"/>
        </w:rPr>
        <w:t>.1.</w:t>
      </w:r>
      <w:r w:rsidRPr="00A46F6C">
        <w:rPr>
          <w:lang w:val="ca-ES"/>
        </w:rPr>
        <w:tab/>
        <w:t>Xarxa de proveïment d'aigua potable</w:t>
      </w:r>
      <w:bookmarkEnd w:id="74"/>
    </w:p>
    <w:p w14:paraId="702B72D1" w14:textId="77777777" w:rsidR="00670599" w:rsidRPr="00A46F6C" w:rsidRDefault="00670599" w:rsidP="00670599">
      <w:pPr>
        <w:rPr>
          <w:rFonts w:cstheme="minorHAnsi"/>
          <w:lang w:val="ca-ES"/>
        </w:rPr>
      </w:pPr>
    </w:p>
    <w:p w14:paraId="4DE0BA67" w14:textId="77777777" w:rsidR="00670599" w:rsidRPr="00A46F6C" w:rsidRDefault="00670599" w:rsidP="00670599">
      <w:pPr>
        <w:pStyle w:val="Subttulo"/>
        <w:rPr>
          <w:rFonts w:asciiTheme="minorHAnsi" w:hAnsiTheme="minorHAnsi" w:cstheme="minorHAnsi"/>
          <w:lang w:val="ca-ES"/>
        </w:rPr>
      </w:pPr>
      <w:bookmarkStart w:id="75" w:name="_Hlk96689655"/>
      <w:r>
        <w:rPr>
          <w:rFonts w:asciiTheme="minorHAnsi" w:hAnsiTheme="minorHAnsi" w:cstheme="minorHAnsi"/>
          <w:lang w:val="ca-ES"/>
        </w:rPr>
        <w:t>Indiqueu</w:t>
      </w:r>
      <w:r w:rsidRPr="00A46F6C">
        <w:rPr>
          <w:rFonts w:asciiTheme="minorHAnsi" w:hAnsiTheme="minorHAnsi" w:cstheme="minorHAnsi"/>
          <w:lang w:val="ca-ES"/>
        </w:rPr>
        <w:t xml:space="preserve"> qui és el titular de la xarxa de proveïment d'aigua potable en el municipi, qui explota la xarxa: el propi ajuntament o una empresa explotadora (indiqueu nom </w:t>
      </w:r>
      <w:bookmarkStart w:id="76" w:name="_Hlk96952952"/>
      <w:r w:rsidRPr="00A46F6C">
        <w:rPr>
          <w:rFonts w:asciiTheme="minorHAnsi" w:hAnsiTheme="minorHAnsi" w:cstheme="minorHAnsi"/>
          <w:lang w:val="ca-ES"/>
        </w:rPr>
        <w:t xml:space="preserve">i incloeu en l'apartat corresponent de l'Annex II </w:t>
      </w:r>
      <w:bookmarkStart w:id="77" w:name="_Hlk96952875"/>
      <w:bookmarkEnd w:id="76"/>
      <w:r w:rsidRPr="00A46F6C">
        <w:rPr>
          <w:rFonts w:asciiTheme="minorHAnsi" w:hAnsiTheme="minorHAnsi" w:cstheme="minorHAnsi"/>
          <w:lang w:val="ca-ES"/>
        </w:rPr>
        <w:t>adreça i telèfon de contacte en cas d'avaries en la xarxa</w:t>
      </w:r>
      <w:bookmarkEnd w:id="77"/>
      <w:r w:rsidRPr="00A46F6C">
        <w:rPr>
          <w:rFonts w:asciiTheme="minorHAnsi" w:hAnsiTheme="minorHAnsi" w:cstheme="minorHAnsi"/>
          <w:lang w:val="ca-ES"/>
        </w:rPr>
        <w:t xml:space="preserve">). Si es disposa de la informació cartogràfica de la xarxa, haurà d'incloure's en els </w:t>
      </w:r>
      <w:r>
        <w:rPr>
          <w:rFonts w:asciiTheme="minorHAnsi" w:hAnsiTheme="minorHAnsi" w:cstheme="minorHAnsi"/>
          <w:lang w:val="ca-ES"/>
        </w:rPr>
        <w:t>mapes</w:t>
      </w:r>
      <w:r w:rsidRPr="00A46F6C">
        <w:rPr>
          <w:rFonts w:asciiTheme="minorHAnsi" w:hAnsiTheme="minorHAnsi" w:cstheme="minorHAnsi"/>
          <w:lang w:val="ca-ES"/>
        </w:rPr>
        <w:t xml:space="preserve"> </w:t>
      </w:r>
      <w:r>
        <w:rPr>
          <w:rFonts w:asciiTheme="minorHAnsi" w:hAnsiTheme="minorHAnsi" w:cstheme="minorHAnsi"/>
          <w:lang w:val="ca-ES"/>
        </w:rPr>
        <w:t>de detall</w:t>
      </w:r>
      <w:r w:rsidRPr="00A46F6C">
        <w:rPr>
          <w:rFonts w:asciiTheme="minorHAnsi" w:hAnsiTheme="minorHAnsi" w:cstheme="minorHAnsi"/>
          <w:lang w:val="ca-ES"/>
        </w:rPr>
        <w:t xml:space="preserve"> corresponents i referenciar-ho en aquest apartat.</w:t>
      </w:r>
    </w:p>
    <w:p w14:paraId="415BF2A3"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Detalleu si tots els nuclis habitats / polígons industrials / zones comercials tenen connexió a la xarxa de proveïment d'aigua potable o existeixen zones habitades que no ho estan i com es proveeixen d'aigua potable.</w:t>
      </w:r>
    </w:p>
    <w:bookmarkEnd w:id="73"/>
    <w:bookmarkEnd w:id="75"/>
    <w:p w14:paraId="7F781C4C" w14:textId="77777777" w:rsidR="00670599" w:rsidRPr="00A46F6C" w:rsidRDefault="00670599" w:rsidP="00670599">
      <w:pPr>
        <w:rPr>
          <w:rFonts w:cstheme="minorHAnsi"/>
          <w:szCs w:val="24"/>
          <w:lang w:val="ca-ES"/>
        </w:rPr>
      </w:pP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9"/>
        <w:gridCol w:w="1329"/>
        <w:gridCol w:w="1543"/>
        <w:gridCol w:w="1405"/>
        <w:gridCol w:w="1718"/>
        <w:gridCol w:w="1214"/>
      </w:tblGrid>
      <w:tr w:rsidR="00670599" w:rsidRPr="00A46F6C" w14:paraId="3B5FACC3" w14:textId="77777777" w:rsidTr="00670599">
        <w:trPr>
          <w:trHeight w:val="857"/>
          <w:jc w:val="center"/>
        </w:trPr>
        <w:tc>
          <w:tcPr>
            <w:tcW w:w="1759" w:type="dxa"/>
            <w:tcBorders>
              <w:bottom w:val="single" w:sz="4" w:space="0" w:color="auto"/>
            </w:tcBorders>
            <w:shd w:val="clear" w:color="auto" w:fill="C2D69B"/>
            <w:vAlign w:val="center"/>
          </w:tcPr>
          <w:p w14:paraId="3DE27B95" w14:textId="77777777" w:rsidR="00670599" w:rsidRPr="00A46F6C" w:rsidRDefault="00670599" w:rsidP="00670599">
            <w:pPr>
              <w:jc w:val="center"/>
              <w:rPr>
                <w:rFonts w:cstheme="minorHAnsi"/>
                <w:b/>
                <w:sz w:val="20"/>
                <w:lang w:val="ca-ES"/>
              </w:rPr>
            </w:pPr>
            <w:r w:rsidRPr="00A46F6C">
              <w:rPr>
                <w:rFonts w:cstheme="minorHAnsi"/>
                <w:b/>
                <w:sz w:val="20"/>
                <w:lang w:val="ca-ES"/>
              </w:rPr>
              <w:t>Nom del nucli, etc.</w:t>
            </w:r>
          </w:p>
        </w:tc>
        <w:tc>
          <w:tcPr>
            <w:tcW w:w="1329" w:type="dxa"/>
            <w:tcBorders>
              <w:bottom w:val="single" w:sz="4" w:space="0" w:color="auto"/>
            </w:tcBorders>
            <w:shd w:val="clear" w:color="auto" w:fill="C2D69B"/>
            <w:vAlign w:val="center"/>
          </w:tcPr>
          <w:p w14:paraId="34ABD33A" w14:textId="77777777" w:rsidR="00670599" w:rsidRPr="00A46F6C" w:rsidRDefault="00670599" w:rsidP="00670599">
            <w:pPr>
              <w:jc w:val="center"/>
              <w:rPr>
                <w:rFonts w:cstheme="minorHAnsi"/>
                <w:b/>
                <w:sz w:val="20"/>
                <w:lang w:val="ca-ES"/>
              </w:rPr>
            </w:pPr>
            <w:r w:rsidRPr="00A46F6C">
              <w:rPr>
                <w:rFonts w:cstheme="minorHAnsi"/>
                <w:b/>
                <w:sz w:val="20"/>
                <w:lang w:val="ca-ES"/>
              </w:rPr>
              <w:t>Connexió a xarxa aigua potable</w:t>
            </w:r>
          </w:p>
        </w:tc>
        <w:tc>
          <w:tcPr>
            <w:tcW w:w="1543" w:type="dxa"/>
            <w:tcBorders>
              <w:bottom w:val="single" w:sz="4" w:space="0" w:color="auto"/>
            </w:tcBorders>
            <w:shd w:val="clear" w:color="auto" w:fill="C2D69B"/>
            <w:vAlign w:val="center"/>
          </w:tcPr>
          <w:p w14:paraId="3ED33894" w14:textId="77777777" w:rsidR="00670599" w:rsidRPr="00A46F6C" w:rsidRDefault="00670599" w:rsidP="00670599">
            <w:pPr>
              <w:jc w:val="center"/>
              <w:rPr>
                <w:rFonts w:cstheme="minorHAnsi"/>
                <w:b/>
                <w:sz w:val="20"/>
                <w:lang w:val="ca-ES"/>
              </w:rPr>
            </w:pPr>
            <w:r w:rsidRPr="00A46F6C">
              <w:rPr>
                <w:rFonts w:cstheme="minorHAnsi"/>
                <w:b/>
                <w:sz w:val="20"/>
                <w:lang w:val="ca-ES"/>
              </w:rPr>
              <w:t>Proveïment alternatiu (indica com)</w:t>
            </w:r>
          </w:p>
        </w:tc>
        <w:tc>
          <w:tcPr>
            <w:tcW w:w="1405" w:type="dxa"/>
            <w:tcBorders>
              <w:bottom w:val="single" w:sz="4" w:space="0" w:color="auto"/>
            </w:tcBorders>
            <w:shd w:val="clear" w:color="auto" w:fill="C2D69B"/>
            <w:vAlign w:val="center"/>
          </w:tcPr>
          <w:p w14:paraId="482E5DCE"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Empresa gestora </w:t>
            </w:r>
          </w:p>
        </w:tc>
        <w:tc>
          <w:tcPr>
            <w:tcW w:w="1718" w:type="dxa"/>
            <w:tcBorders>
              <w:bottom w:val="single" w:sz="4" w:space="0" w:color="auto"/>
            </w:tcBorders>
            <w:shd w:val="clear" w:color="auto" w:fill="C2D69B"/>
            <w:vAlign w:val="center"/>
          </w:tcPr>
          <w:p w14:paraId="35D19216" w14:textId="77777777" w:rsidR="00670599" w:rsidRPr="00A46F6C" w:rsidRDefault="00670599" w:rsidP="00670599">
            <w:pPr>
              <w:jc w:val="center"/>
              <w:rPr>
                <w:rFonts w:cstheme="minorHAnsi"/>
                <w:b/>
                <w:sz w:val="20"/>
                <w:lang w:val="ca-ES"/>
              </w:rPr>
            </w:pPr>
            <w:r w:rsidRPr="00A46F6C">
              <w:rPr>
                <w:rFonts w:cstheme="minorHAnsi"/>
                <w:b/>
                <w:sz w:val="20"/>
                <w:lang w:val="ca-ES"/>
              </w:rPr>
              <w:t>Titularitat</w:t>
            </w:r>
          </w:p>
        </w:tc>
        <w:tc>
          <w:tcPr>
            <w:tcW w:w="1214" w:type="dxa"/>
            <w:tcBorders>
              <w:bottom w:val="single" w:sz="4" w:space="0" w:color="auto"/>
            </w:tcBorders>
            <w:shd w:val="clear" w:color="auto" w:fill="C2D69B"/>
            <w:vAlign w:val="center"/>
          </w:tcPr>
          <w:p w14:paraId="43DE1F32"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60A04A43" w14:textId="77777777" w:rsidTr="00670599">
        <w:trPr>
          <w:trHeight w:val="259"/>
          <w:jc w:val="center"/>
        </w:trPr>
        <w:tc>
          <w:tcPr>
            <w:tcW w:w="1759" w:type="dxa"/>
            <w:vAlign w:val="center"/>
          </w:tcPr>
          <w:p w14:paraId="60738862" w14:textId="77777777" w:rsidR="00670599" w:rsidRPr="00A46F6C" w:rsidRDefault="00670599" w:rsidP="00670599">
            <w:pPr>
              <w:rPr>
                <w:rFonts w:cstheme="minorHAnsi"/>
                <w:b/>
                <w:sz w:val="20"/>
                <w:lang w:val="ca-ES"/>
              </w:rPr>
            </w:pPr>
          </w:p>
        </w:tc>
        <w:tc>
          <w:tcPr>
            <w:tcW w:w="1329" w:type="dxa"/>
            <w:shd w:val="clear" w:color="auto" w:fill="auto"/>
            <w:vAlign w:val="center"/>
          </w:tcPr>
          <w:p w14:paraId="4B4405BF" w14:textId="77777777" w:rsidR="00670599" w:rsidRPr="00A46F6C" w:rsidRDefault="00670599" w:rsidP="00670599">
            <w:pPr>
              <w:rPr>
                <w:rFonts w:cstheme="minorHAnsi"/>
                <w:b/>
                <w:sz w:val="20"/>
                <w:lang w:val="ca-ES"/>
              </w:rPr>
            </w:pPr>
          </w:p>
        </w:tc>
        <w:tc>
          <w:tcPr>
            <w:tcW w:w="1543" w:type="dxa"/>
            <w:vAlign w:val="center"/>
          </w:tcPr>
          <w:p w14:paraId="0B9D4AAE" w14:textId="77777777" w:rsidR="00670599" w:rsidRPr="00A46F6C" w:rsidRDefault="00670599" w:rsidP="00670599">
            <w:pPr>
              <w:rPr>
                <w:rFonts w:cstheme="minorHAnsi"/>
                <w:b/>
                <w:sz w:val="20"/>
                <w:lang w:val="ca-ES"/>
              </w:rPr>
            </w:pPr>
          </w:p>
        </w:tc>
        <w:tc>
          <w:tcPr>
            <w:tcW w:w="1405" w:type="dxa"/>
            <w:shd w:val="clear" w:color="auto" w:fill="auto"/>
            <w:vAlign w:val="center"/>
          </w:tcPr>
          <w:p w14:paraId="2C46A3F8" w14:textId="77777777" w:rsidR="00670599" w:rsidRPr="00A46F6C" w:rsidRDefault="00670599" w:rsidP="00670599">
            <w:pPr>
              <w:rPr>
                <w:rFonts w:cstheme="minorHAnsi"/>
                <w:b/>
                <w:sz w:val="20"/>
                <w:lang w:val="ca-ES"/>
              </w:rPr>
            </w:pPr>
          </w:p>
        </w:tc>
        <w:tc>
          <w:tcPr>
            <w:tcW w:w="1718" w:type="dxa"/>
          </w:tcPr>
          <w:p w14:paraId="2D0D21C2" w14:textId="77777777" w:rsidR="00670599" w:rsidRPr="00A46F6C" w:rsidRDefault="00670599" w:rsidP="00670599">
            <w:pPr>
              <w:rPr>
                <w:rFonts w:cstheme="minorHAnsi"/>
                <w:b/>
                <w:sz w:val="20"/>
                <w:lang w:val="ca-ES"/>
              </w:rPr>
            </w:pPr>
          </w:p>
        </w:tc>
        <w:tc>
          <w:tcPr>
            <w:tcW w:w="1214" w:type="dxa"/>
            <w:shd w:val="clear" w:color="auto" w:fill="auto"/>
            <w:vAlign w:val="center"/>
          </w:tcPr>
          <w:p w14:paraId="6BD4DFF2" w14:textId="77777777" w:rsidR="00670599" w:rsidRPr="00A46F6C" w:rsidRDefault="00670599" w:rsidP="00670599">
            <w:pPr>
              <w:rPr>
                <w:rFonts w:cstheme="minorHAnsi"/>
                <w:b/>
                <w:sz w:val="20"/>
                <w:lang w:val="ca-ES"/>
              </w:rPr>
            </w:pPr>
          </w:p>
        </w:tc>
      </w:tr>
      <w:tr w:rsidR="00670599" w:rsidRPr="00A46F6C" w14:paraId="3B785E81" w14:textId="77777777" w:rsidTr="00670599">
        <w:trPr>
          <w:trHeight w:val="259"/>
          <w:jc w:val="center"/>
        </w:trPr>
        <w:tc>
          <w:tcPr>
            <w:tcW w:w="1759" w:type="dxa"/>
            <w:vAlign w:val="center"/>
          </w:tcPr>
          <w:p w14:paraId="004DD638" w14:textId="77777777" w:rsidR="00670599" w:rsidRPr="00A46F6C" w:rsidRDefault="00670599" w:rsidP="00670599">
            <w:pPr>
              <w:rPr>
                <w:rFonts w:cstheme="minorHAnsi"/>
                <w:b/>
                <w:sz w:val="20"/>
                <w:lang w:val="ca-ES"/>
              </w:rPr>
            </w:pPr>
          </w:p>
        </w:tc>
        <w:tc>
          <w:tcPr>
            <w:tcW w:w="1329" w:type="dxa"/>
            <w:shd w:val="clear" w:color="auto" w:fill="auto"/>
            <w:vAlign w:val="center"/>
          </w:tcPr>
          <w:p w14:paraId="451FC8B5" w14:textId="77777777" w:rsidR="00670599" w:rsidRPr="00A46F6C" w:rsidRDefault="00670599" w:rsidP="00670599">
            <w:pPr>
              <w:rPr>
                <w:rFonts w:cstheme="minorHAnsi"/>
                <w:b/>
                <w:sz w:val="20"/>
                <w:lang w:val="ca-ES"/>
              </w:rPr>
            </w:pPr>
          </w:p>
        </w:tc>
        <w:tc>
          <w:tcPr>
            <w:tcW w:w="1543" w:type="dxa"/>
            <w:vAlign w:val="center"/>
          </w:tcPr>
          <w:p w14:paraId="6F63A198" w14:textId="77777777" w:rsidR="00670599" w:rsidRPr="00A46F6C" w:rsidRDefault="00670599" w:rsidP="00670599">
            <w:pPr>
              <w:rPr>
                <w:rFonts w:cstheme="minorHAnsi"/>
                <w:b/>
                <w:sz w:val="20"/>
                <w:lang w:val="ca-ES"/>
              </w:rPr>
            </w:pPr>
          </w:p>
        </w:tc>
        <w:tc>
          <w:tcPr>
            <w:tcW w:w="1405" w:type="dxa"/>
            <w:shd w:val="clear" w:color="auto" w:fill="auto"/>
            <w:vAlign w:val="center"/>
          </w:tcPr>
          <w:p w14:paraId="5C3B2447" w14:textId="77777777" w:rsidR="00670599" w:rsidRPr="00A46F6C" w:rsidRDefault="00670599" w:rsidP="00670599">
            <w:pPr>
              <w:rPr>
                <w:rFonts w:cstheme="minorHAnsi"/>
                <w:b/>
                <w:sz w:val="20"/>
                <w:lang w:val="ca-ES"/>
              </w:rPr>
            </w:pPr>
          </w:p>
        </w:tc>
        <w:tc>
          <w:tcPr>
            <w:tcW w:w="1718" w:type="dxa"/>
          </w:tcPr>
          <w:p w14:paraId="63EB8C89" w14:textId="77777777" w:rsidR="00670599" w:rsidRPr="00A46F6C" w:rsidRDefault="00670599" w:rsidP="00670599">
            <w:pPr>
              <w:rPr>
                <w:rFonts w:cstheme="minorHAnsi"/>
                <w:b/>
                <w:sz w:val="20"/>
                <w:lang w:val="ca-ES"/>
              </w:rPr>
            </w:pPr>
          </w:p>
        </w:tc>
        <w:tc>
          <w:tcPr>
            <w:tcW w:w="1214" w:type="dxa"/>
            <w:shd w:val="clear" w:color="auto" w:fill="auto"/>
            <w:vAlign w:val="center"/>
          </w:tcPr>
          <w:p w14:paraId="5E7B4E51" w14:textId="77777777" w:rsidR="00670599" w:rsidRPr="00A46F6C" w:rsidRDefault="00670599" w:rsidP="00670599">
            <w:pPr>
              <w:rPr>
                <w:rFonts w:cstheme="minorHAnsi"/>
                <w:b/>
                <w:sz w:val="20"/>
                <w:lang w:val="ca-ES"/>
              </w:rPr>
            </w:pPr>
          </w:p>
        </w:tc>
      </w:tr>
      <w:tr w:rsidR="00670599" w:rsidRPr="00A46F6C" w14:paraId="6448F0DA" w14:textId="77777777" w:rsidTr="00670599">
        <w:trPr>
          <w:trHeight w:val="259"/>
          <w:jc w:val="center"/>
        </w:trPr>
        <w:tc>
          <w:tcPr>
            <w:tcW w:w="1759" w:type="dxa"/>
            <w:vAlign w:val="center"/>
          </w:tcPr>
          <w:p w14:paraId="13CE55FB" w14:textId="77777777" w:rsidR="00670599" w:rsidRPr="00A46F6C" w:rsidRDefault="00670599" w:rsidP="00670599">
            <w:pPr>
              <w:rPr>
                <w:rFonts w:cstheme="minorHAnsi"/>
                <w:b/>
                <w:sz w:val="20"/>
                <w:lang w:val="ca-ES"/>
              </w:rPr>
            </w:pPr>
          </w:p>
        </w:tc>
        <w:tc>
          <w:tcPr>
            <w:tcW w:w="1329" w:type="dxa"/>
            <w:shd w:val="clear" w:color="auto" w:fill="auto"/>
            <w:vAlign w:val="center"/>
          </w:tcPr>
          <w:p w14:paraId="6DC52CDD" w14:textId="77777777" w:rsidR="00670599" w:rsidRPr="00A46F6C" w:rsidRDefault="00670599" w:rsidP="00670599">
            <w:pPr>
              <w:rPr>
                <w:rFonts w:cstheme="minorHAnsi"/>
                <w:b/>
                <w:sz w:val="20"/>
                <w:lang w:val="ca-ES"/>
              </w:rPr>
            </w:pPr>
          </w:p>
        </w:tc>
        <w:tc>
          <w:tcPr>
            <w:tcW w:w="1543" w:type="dxa"/>
            <w:vAlign w:val="center"/>
          </w:tcPr>
          <w:p w14:paraId="4056FA58" w14:textId="77777777" w:rsidR="00670599" w:rsidRPr="00A46F6C" w:rsidRDefault="00670599" w:rsidP="00670599">
            <w:pPr>
              <w:rPr>
                <w:rFonts w:cstheme="minorHAnsi"/>
                <w:b/>
                <w:sz w:val="20"/>
                <w:lang w:val="ca-ES"/>
              </w:rPr>
            </w:pPr>
          </w:p>
        </w:tc>
        <w:tc>
          <w:tcPr>
            <w:tcW w:w="1405" w:type="dxa"/>
            <w:shd w:val="clear" w:color="auto" w:fill="auto"/>
            <w:vAlign w:val="center"/>
          </w:tcPr>
          <w:p w14:paraId="63CED6B6" w14:textId="77777777" w:rsidR="00670599" w:rsidRPr="00A46F6C" w:rsidRDefault="00670599" w:rsidP="00670599">
            <w:pPr>
              <w:rPr>
                <w:rFonts w:cstheme="minorHAnsi"/>
                <w:b/>
                <w:sz w:val="20"/>
                <w:lang w:val="ca-ES"/>
              </w:rPr>
            </w:pPr>
          </w:p>
        </w:tc>
        <w:tc>
          <w:tcPr>
            <w:tcW w:w="1718" w:type="dxa"/>
          </w:tcPr>
          <w:p w14:paraId="110FEEAB" w14:textId="77777777" w:rsidR="00670599" w:rsidRPr="00A46F6C" w:rsidRDefault="00670599" w:rsidP="00670599">
            <w:pPr>
              <w:rPr>
                <w:rFonts w:cstheme="minorHAnsi"/>
                <w:b/>
                <w:sz w:val="20"/>
                <w:lang w:val="ca-ES"/>
              </w:rPr>
            </w:pPr>
          </w:p>
        </w:tc>
        <w:tc>
          <w:tcPr>
            <w:tcW w:w="1214" w:type="dxa"/>
            <w:shd w:val="clear" w:color="auto" w:fill="auto"/>
            <w:vAlign w:val="center"/>
          </w:tcPr>
          <w:p w14:paraId="2B43D4D6" w14:textId="77777777" w:rsidR="00670599" w:rsidRPr="00A46F6C" w:rsidRDefault="00670599" w:rsidP="00670599">
            <w:pPr>
              <w:rPr>
                <w:rFonts w:cstheme="minorHAnsi"/>
                <w:b/>
                <w:sz w:val="20"/>
                <w:lang w:val="ca-ES"/>
              </w:rPr>
            </w:pPr>
          </w:p>
        </w:tc>
      </w:tr>
      <w:tr w:rsidR="00670599" w:rsidRPr="00A46F6C" w14:paraId="39682B31" w14:textId="77777777" w:rsidTr="00670599">
        <w:trPr>
          <w:trHeight w:val="259"/>
          <w:jc w:val="center"/>
        </w:trPr>
        <w:tc>
          <w:tcPr>
            <w:tcW w:w="1759" w:type="dxa"/>
            <w:vAlign w:val="center"/>
          </w:tcPr>
          <w:p w14:paraId="5D4CD69A" w14:textId="77777777" w:rsidR="00670599" w:rsidRPr="00A46F6C" w:rsidRDefault="00670599" w:rsidP="00670599">
            <w:pPr>
              <w:rPr>
                <w:rFonts w:cstheme="minorHAnsi"/>
                <w:b/>
                <w:sz w:val="20"/>
                <w:lang w:val="ca-ES"/>
              </w:rPr>
            </w:pPr>
          </w:p>
        </w:tc>
        <w:tc>
          <w:tcPr>
            <w:tcW w:w="1329" w:type="dxa"/>
            <w:shd w:val="clear" w:color="auto" w:fill="auto"/>
            <w:vAlign w:val="center"/>
          </w:tcPr>
          <w:p w14:paraId="67D1B200" w14:textId="77777777" w:rsidR="00670599" w:rsidRPr="00A46F6C" w:rsidRDefault="00670599" w:rsidP="00670599">
            <w:pPr>
              <w:rPr>
                <w:rFonts w:cstheme="minorHAnsi"/>
                <w:b/>
                <w:sz w:val="20"/>
                <w:lang w:val="ca-ES"/>
              </w:rPr>
            </w:pPr>
          </w:p>
        </w:tc>
        <w:tc>
          <w:tcPr>
            <w:tcW w:w="1543" w:type="dxa"/>
            <w:vAlign w:val="center"/>
          </w:tcPr>
          <w:p w14:paraId="72A6A4F4" w14:textId="77777777" w:rsidR="00670599" w:rsidRPr="00A46F6C" w:rsidRDefault="00670599" w:rsidP="00670599">
            <w:pPr>
              <w:rPr>
                <w:rFonts w:cstheme="minorHAnsi"/>
                <w:b/>
                <w:sz w:val="20"/>
                <w:lang w:val="ca-ES"/>
              </w:rPr>
            </w:pPr>
          </w:p>
        </w:tc>
        <w:tc>
          <w:tcPr>
            <w:tcW w:w="1405" w:type="dxa"/>
            <w:shd w:val="clear" w:color="auto" w:fill="auto"/>
            <w:vAlign w:val="center"/>
          </w:tcPr>
          <w:p w14:paraId="7E13279D" w14:textId="77777777" w:rsidR="00670599" w:rsidRPr="00A46F6C" w:rsidRDefault="00670599" w:rsidP="00670599">
            <w:pPr>
              <w:rPr>
                <w:rFonts w:cstheme="minorHAnsi"/>
                <w:b/>
                <w:sz w:val="20"/>
                <w:lang w:val="ca-ES"/>
              </w:rPr>
            </w:pPr>
          </w:p>
        </w:tc>
        <w:tc>
          <w:tcPr>
            <w:tcW w:w="1718" w:type="dxa"/>
          </w:tcPr>
          <w:p w14:paraId="3FE39F5B" w14:textId="77777777" w:rsidR="00670599" w:rsidRPr="00A46F6C" w:rsidRDefault="00670599" w:rsidP="00670599">
            <w:pPr>
              <w:rPr>
                <w:rFonts w:cstheme="minorHAnsi"/>
                <w:b/>
                <w:sz w:val="20"/>
                <w:lang w:val="ca-ES"/>
              </w:rPr>
            </w:pPr>
          </w:p>
        </w:tc>
        <w:tc>
          <w:tcPr>
            <w:tcW w:w="1214" w:type="dxa"/>
            <w:shd w:val="clear" w:color="auto" w:fill="auto"/>
            <w:vAlign w:val="center"/>
          </w:tcPr>
          <w:p w14:paraId="1A654080" w14:textId="77777777" w:rsidR="00670599" w:rsidRPr="00A46F6C" w:rsidRDefault="00670599" w:rsidP="00670599">
            <w:pPr>
              <w:rPr>
                <w:rFonts w:cstheme="minorHAnsi"/>
                <w:b/>
                <w:sz w:val="20"/>
                <w:lang w:val="ca-ES"/>
              </w:rPr>
            </w:pPr>
          </w:p>
        </w:tc>
      </w:tr>
    </w:tbl>
    <w:p w14:paraId="6C4DD595" w14:textId="77777777" w:rsidR="00670599" w:rsidRPr="00A46F6C" w:rsidRDefault="00670599" w:rsidP="00670599">
      <w:pPr>
        <w:rPr>
          <w:rFonts w:cstheme="minorHAnsi"/>
          <w:szCs w:val="24"/>
          <w:lang w:val="ca-ES"/>
        </w:rPr>
      </w:pPr>
    </w:p>
    <w:p w14:paraId="1E79BE6D" w14:textId="65C8F711" w:rsidR="00670599" w:rsidRPr="00A46F6C" w:rsidRDefault="00670599" w:rsidP="00670599">
      <w:pPr>
        <w:pStyle w:val="Ttulo3"/>
        <w:rPr>
          <w:lang w:val="ca-ES"/>
        </w:rPr>
      </w:pPr>
      <w:bookmarkStart w:id="78" w:name="_Hlk96952388"/>
      <w:bookmarkStart w:id="79" w:name="_Toc161141759"/>
      <w:r>
        <w:rPr>
          <w:lang w:val="ca-ES"/>
        </w:rPr>
        <w:t>2.5</w:t>
      </w:r>
      <w:r w:rsidRPr="00A46F6C">
        <w:rPr>
          <w:lang w:val="ca-ES"/>
        </w:rPr>
        <w:t>.2.</w:t>
      </w:r>
      <w:r w:rsidRPr="00A46F6C">
        <w:rPr>
          <w:lang w:val="ca-ES"/>
        </w:rPr>
        <w:tab/>
        <w:t>Instal·lacions de provisió d'aigua potable</w:t>
      </w:r>
      <w:bookmarkEnd w:id="79"/>
    </w:p>
    <w:p w14:paraId="3F8B1C30" w14:textId="77777777" w:rsidR="00670599" w:rsidRPr="00A46F6C" w:rsidRDefault="00670599" w:rsidP="00670599">
      <w:pPr>
        <w:rPr>
          <w:rFonts w:cstheme="minorHAnsi"/>
          <w:szCs w:val="24"/>
          <w:lang w:val="ca-ES"/>
        </w:rPr>
      </w:pPr>
    </w:p>
    <w:p w14:paraId="56C53271"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S'haurà de detallar la informació referida al s pous i depòsits que assortisquen d'aigua potable a la població o que pogueren fer-ho en cas d'emergència; així com a altres instal·lacions de provisió d'aigua potable (plantes dessalinitzadores, desnitrificadores, etc.)</w:t>
      </w:r>
    </w:p>
    <w:p w14:paraId="662D08D7"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Per a cadascun s'</w:t>
      </w:r>
      <w:r>
        <w:rPr>
          <w:rFonts w:asciiTheme="minorHAnsi" w:hAnsiTheme="minorHAnsi" w:cstheme="minorHAnsi"/>
          <w:lang w:val="ca-ES"/>
        </w:rPr>
        <w:t>indicarà</w:t>
      </w:r>
      <w:r w:rsidRPr="00A46F6C">
        <w:rPr>
          <w:rFonts w:asciiTheme="minorHAnsi" w:hAnsiTheme="minorHAnsi" w:cstheme="minorHAnsi"/>
          <w:lang w:val="ca-ES"/>
        </w:rPr>
        <w:t xml:space="preserve"> el tipus (pou, depòsit, dessaladora, etc.), nom, localització (adreça o coordenades (si manca d'adreça), cabal o capacitat, ús (habitual / emergència), empresa gestora (i incloeu en l'apartat corresponent de l'Annex II adreça i telèfon de contacte en cas d'avaries en la xarxa) i mapa en el qual està cartografiat.</w:t>
      </w:r>
    </w:p>
    <w:p w14:paraId="68B9209B" w14:textId="16B3C478"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 xml:space="preserve">Quan la instal·lació de provisió d'aigua potable </w:t>
      </w:r>
      <w:r>
        <w:rPr>
          <w:rFonts w:asciiTheme="minorHAnsi" w:hAnsiTheme="minorHAnsi" w:cstheme="minorHAnsi"/>
          <w:lang w:val="ca-ES"/>
        </w:rPr>
        <w:t>estiga</w:t>
      </w:r>
      <w:r w:rsidRPr="00A46F6C">
        <w:rPr>
          <w:rFonts w:asciiTheme="minorHAnsi" w:hAnsiTheme="minorHAnsi" w:cstheme="minorHAnsi"/>
          <w:lang w:val="ca-ES"/>
        </w:rPr>
        <w:t xml:space="preserve"> localitzada en un altre terme municipal</w:t>
      </w:r>
      <w:r>
        <w:rPr>
          <w:rFonts w:asciiTheme="minorHAnsi" w:hAnsiTheme="minorHAnsi" w:cstheme="minorHAnsi"/>
          <w:lang w:val="ca-ES"/>
        </w:rPr>
        <w:t xml:space="preserve"> </w:t>
      </w:r>
      <w:r w:rsidRPr="00A46F6C">
        <w:rPr>
          <w:rFonts w:asciiTheme="minorHAnsi" w:hAnsiTheme="minorHAnsi" w:cstheme="minorHAnsi"/>
          <w:lang w:val="ca-ES"/>
        </w:rPr>
        <w:t>i no aparega en la cartografia del P</w:t>
      </w:r>
      <w:r>
        <w:rPr>
          <w:rFonts w:asciiTheme="minorHAnsi" w:hAnsiTheme="minorHAnsi" w:cstheme="minorHAnsi"/>
          <w:lang w:val="ca-ES"/>
        </w:rPr>
        <w:t>AM SÍSMIC</w:t>
      </w:r>
      <w:r w:rsidRPr="00A46F6C">
        <w:rPr>
          <w:rFonts w:asciiTheme="minorHAnsi" w:hAnsiTheme="minorHAnsi" w:cstheme="minorHAnsi"/>
          <w:lang w:val="ca-ES"/>
        </w:rPr>
        <w:t>, haurà d'indicar-se expressament).</w:t>
      </w:r>
    </w:p>
    <w:p w14:paraId="2124C7DB" w14:textId="77777777" w:rsidR="00670599" w:rsidRPr="00A46F6C" w:rsidRDefault="00670599" w:rsidP="00670599">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2"/>
        <w:gridCol w:w="1614"/>
        <w:gridCol w:w="1492"/>
        <w:gridCol w:w="967"/>
        <w:gridCol w:w="1359"/>
        <w:gridCol w:w="1661"/>
        <w:gridCol w:w="1174"/>
      </w:tblGrid>
      <w:tr w:rsidR="00670599" w:rsidRPr="00A46F6C" w14:paraId="00C63528" w14:textId="77777777" w:rsidTr="00670599">
        <w:trPr>
          <w:jc w:val="center"/>
        </w:trPr>
        <w:tc>
          <w:tcPr>
            <w:tcW w:w="1372" w:type="dxa"/>
            <w:tcBorders>
              <w:bottom w:val="single" w:sz="4" w:space="0" w:color="auto"/>
            </w:tcBorders>
            <w:shd w:val="clear" w:color="auto" w:fill="C2D69B"/>
            <w:vAlign w:val="center"/>
          </w:tcPr>
          <w:p w14:paraId="1B13E577" w14:textId="77777777" w:rsidR="00670599" w:rsidRPr="00A46F6C" w:rsidRDefault="00670599" w:rsidP="00670599">
            <w:pPr>
              <w:jc w:val="center"/>
              <w:rPr>
                <w:rFonts w:cstheme="minorHAnsi"/>
                <w:b/>
                <w:sz w:val="20"/>
                <w:lang w:val="ca-ES"/>
              </w:rPr>
            </w:pPr>
            <w:bookmarkStart w:id="80" w:name="_Hlk126839456"/>
            <w:r w:rsidRPr="00A46F6C">
              <w:rPr>
                <w:rFonts w:cstheme="minorHAnsi"/>
                <w:b/>
                <w:sz w:val="20"/>
                <w:lang w:val="ca-ES"/>
              </w:rPr>
              <w:t>Tipus</w:t>
            </w:r>
          </w:p>
        </w:tc>
        <w:tc>
          <w:tcPr>
            <w:tcW w:w="1614" w:type="dxa"/>
            <w:tcBorders>
              <w:bottom w:val="single" w:sz="4" w:space="0" w:color="auto"/>
            </w:tcBorders>
            <w:shd w:val="clear" w:color="auto" w:fill="C2D69B"/>
            <w:vAlign w:val="center"/>
          </w:tcPr>
          <w:p w14:paraId="6556D5F4" w14:textId="77777777" w:rsidR="00670599" w:rsidRPr="00A46F6C" w:rsidRDefault="00670599" w:rsidP="00670599">
            <w:pPr>
              <w:jc w:val="center"/>
              <w:rPr>
                <w:rFonts w:cstheme="minorHAnsi"/>
                <w:b/>
                <w:sz w:val="20"/>
                <w:lang w:val="ca-ES"/>
              </w:rPr>
            </w:pPr>
            <w:r w:rsidRPr="00A46F6C">
              <w:rPr>
                <w:rFonts w:cstheme="minorHAnsi"/>
                <w:b/>
                <w:sz w:val="20"/>
                <w:lang w:val="ca-ES"/>
              </w:rPr>
              <w:t>Nom</w:t>
            </w:r>
          </w:p>
        </w:tc>
        <w:tc>
          <w:tcPr>
            <w:tcW w:w="1492" w:type="dxa"/>
            <w:tcBorders>
              <w:bottom w:val="single" w:sz="4" w:space="0" w:color="auto"/>
            </w:tcBorders>
            <w:shd w:val="clear" w:color="auto" w:fill="C2D69B"/>
            <w:vAlign w:val="center"/>
          </w:tcPr>
          <w:p w14:paraId="4F5AD5AB" w14:textId="77777777" w:rsidR="00670599" w:rsidRPr="00A46F6C" w:rsidRDefault="00670599" w:rsidP="00670599">
            <w:pPr>
              <w:jc w:val="center"/>
              <w:rPr>
                <w:rFonts w:cstheme="minorHAnsi"/>
                <w:b/>
                <w:sz w:val="20"/>
                <w:lang w:val="ca-ES"/>
              </w:rPr>
            </w:pPr>
            <w:r w:rsidRPr="00A46F6C">
              <w:rPr>
                <w:rFonts w:cstheme="minorHAnsi"/>
                <w:b/>
                <w:sz w:val="20"/>
                <w:lang w:val="ca-ES"/>
              </w:rPr>
              <w:t>Localització (direcció / coord.)</w:t>
            </w:r>
          </w:p>
        </w:tc>
        <w:tc>
          <w:tcPr>
            <w:tcW w:w="967" w:type="dxa"/>
            <w:tcBorders>
              <w:bottom w:val="single" w:sz="4" w:space="0" w:color="auto"/>
            </w:tcBorders>
            <w:shd w:val="clear" w:color="auto" w:fill="C2D69B"/>
            <w:vAlign w:val="center"/>
          </w:tcPr>
          <w:p w14:paraId="6AC3EDC4" w14:textId="77777777" w:rsidR="00670599" w:rsidRPr="00A46F6C" w:rsidRDefault="00670599" w:rsidP="00670599">
            <w:pPr>
              <w:jc w:val="center"/>
              <w:rPr>
                <w:rFonts w:cstheme="minorHAnsi"/>
                <w:b/>
                <w:sz w:val="20"/>
                <w:lang w:val="ca-ES"/>
              </w:rPr>
            </w:pPr>
            <w:r w:rsidRPr="00A46F6C">
              <w:rPr>
                <w:rFonts w:cstheme="minorHAnsi"/>
                <w:b/>
                <w:sz w:val="20"/>
                <w:lang w:val="ca-ES"/>
              </w:rPr>
              <w:t>Ús</w:t>
            </w:r>
          </w:p>
        </w:tc>
        <w:tc>
          <w:tcPr>
            <w:tcW w:w="1359" w:type="dxa"/>
            <w:tcBorders>
              <w:bottom w:val="single" w:sz="4" w:space="0" w:color="auto"/>
            </w:tcBorders>
            <w:shd w:val="clear" w:color="auto" w:fill="C2D69B"/>
            <w:vAlign w:val="center"/>
          </w:tcPr>
          <w:p w14:paraId="79856093" w14:textId="77777777" w:rsidR="00670599" w:rsidRPr="00A46F6C" w:rsidRDefault="00670599" w:rsidP="00670599">
            <w:pPr>
              <w:jc w:val="center"/>
              <w:rPr>
                <w:rFonts w:cstheme="minorHAnsi"/>
                <w:b/>
                <w:sz w:val="20"/>
                <w:lang w:val="ca-ES"/>
              </w:rPr>
            </w:pPr>
            <w:r w:rsidRPr="00A46F6C">
              <w:rPr>
                <w:rFonts w:cstheme="minorHAnsi"/>
                <w:b/>
                <w:sz w:val="20"/>
                <w:lang w:val="ca-ES"/>
              </w:rPr>
              <w:t>Cabal / Capacitat</w:t>
            </w:r>
          </w:p>
        </w:tc>
        <w:tc>
          <w:tcPr>
            <w:tcW w:w="1661" w:type="dxa"/>
            <w:tcBorders>
              <w:bottom w:val="single" w:sz="4" w:space="0" w:color="auto"/>
            </w:tcBorders>
            <w:shd w:val="clear" w:color="auto" w:fill="C2D69B"/>
            <w:vAlign w:val="center"/>
          </w:tcPr>
          <w:p w14:paraId="0CD6E895" w14:textId="77777777" w:rsidR="00670599" w:rsidRPr="00A46F6C" w:rsidRDefault="00670599" w:rsidP="00670599">
            <w:pPr>
              <w:jc w:val="center"/>
              <w:rPr>
                <w:rFonts w:cstheme="minorHAnsi"/>
                <w:b/>
                <w:sz w:val="20"/>
                <w:lang w:val="ca-ES"/>
              </w:rPr>
            </w:pPr>
            <w:r w:rsidRPr="00A46F6C">
              <w:rPr>
                <w:rFonts w:cstheme="minorHAnsi"/>
                <w:b/>
                <w:sz w:val="20"/>
                <w:lang w:val="ca-ES"/>
              </w:rPr>
              <w:t>Empresa gestora</w:t>
            </w:r>
          </w:p>
        </w:tc>
        <w:tc>
          <w:tcPr>
            <w:tcW w:w="1174" w:type="dxa"/>
            <w:tcBorders>
              <w:bottom w:val="single" w:sz="4" w:space="0" w:color="auto"/>
            </w:tcBorders>
            <w:shd w:val="clear" w:color="auto" w:fill="C2D69B"/>
            <w:vAlign w:val="center"/>
          </w:tcPr>
          <w:p w14:paraId="2BA5554D"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3261EC2D" w14:textId="77777777" w:rsidTr="00670599">
        <w:trPr>
          <w:trHeight w:val="222"/>
          <w:jc w:val="center"/>
        </w:trPr>
        <w:tc>
          <w:tcPr>
            <w:tcW w:w="1372" w:type="dxa"/>
            <w:vAlign w:val="center"/>
          </w:tcPr>
          <w:p w14:paraId="4EF1EC43" w14:textId="77777777" w:rsidR="00670599" w:rsidRPr="00A46F6C" w:rsidRDefault="00670599" w:rsidP="00670599">
            <w:pPr>
              <w:rPr>
                <w:rFonts w:cstheme="minorHAnsi"/>
                <w:b/>
                <w:sz w:val="20"/>
                <w:lang w:val="ca-ES"/>
              </w:rPr>
            </w:pPr>
          </w:p>
        </w:tc>
        <w:tc>
          <w:tcPr>
            <w:tcW w:w="1614" w:type="dxa"/>
            <w:shd w:val="clear" w:color="auto" w:fill="auto"/>
            <w:vAlign w:val="center"/>
          </w:tcPr>
          <w:p w14:paraId="3201B10A" w14:textId="77777777" w:rsidR="00670599" w:rsidRPr="00A46F6C" w:rsidRDefault="00670599" w:rsidP="00670599">
            <w:pPr>
              <w:rPr>
                <w:rFonts w:cstheme="minorHAnsi"/>
                <w:b/>
                <w:sz w:val="20"/>
                <w:lang w:val="ca-ES"/>
              </w:rPr>
            </w:pPr>
          </w:p>
        </w:tc>
        <w:tc>
          <w:tcPr>
            <w:tcW w:w="1492" w:type="dxa"/>
            <w:vAlign w:val="center"/>
          </w:tcPr>
          <w:p w14:paraId="05F1A4C1" w14:textId="77777777" w:rsidR="00670599" w:rsidRPr="00A46F6C" w:rsidRDefault="00670599" w:rsidP="00670599">
            <w:pPr>
              <w:rPr>
                <w:rFonts w:cstheme="minorHAnsi"/>
                <w:b/>
                <w:sz w:val="20"/>
                <w:lang w:val="ca-ES"/>
              </w:rPr>
            </w:pPr>
          </w:p>
        </w:tc>
        <w:tc>
          <w:tcPr>
            <w:tcW w:w="967" w:type="dxa"/>
            <w:vAlign w:val="center"/>
          </w:tcPr>
          <w:p w14:paraId="224A249B" w14:textId="77777777" w:rsidR="00670599" w:rsidRPr="00A46F6C" w:rsidRDefault="00670599" w:rsidP="00670599">
            <w:pPr>
              <w:rPr>
                <w:rFonts w:cstheme="minorHAnsi"/>
                <w:b/>
                <w:sz w:val="20"/>
                <w:lang w:val="ca-ES"/>
              </w:rPr>
            </w:pPr>
          </w:p>
        </w:tc>
        <w:tc>
          <w:tcPr>
            <w:tcW w:w="1359" w:type="dxa"/>
            <w:shd w:val="clear" w:color="auto" w:fill="auto"/>
            <w:vAlign w:val="center"/>
          </w:tcPr>
          <w:p w14:paraId="116B1365" w14:textId="77777777" w:rsidR="00670599" w:rsidRPr="00A46F6C" w:rsidRDefault="00670599" w:rsidP="00670599">
            <w:pPr>
              <w:rPr>
                <w:rFonts w:cstheme="minorHAnsi"/>
                <w:b/>
                <w:sz w:val="20"/>
                <w:lang w:val="ca-ES"/>
              </w:rPr>
            </w:pPr>
          </w:p>
        </w:tc>
        <w:tc>
          <w:tcPr>
            <w:tcW w:w="1661" w:type="dxa"/>
          </w:tcPr>
          <w:p w14:paraId="53D3CF4D" w14:textId="77777777" w:rsidR="00670599" w:rsidRPr="00A46F6C" w:rsidRDefault="00670599" w:rsidP="00670599">
            <w:pPr>
              <w:rPr>
                <w:rFonts w:cstheme="minorHAnsi"/>
                <w:b/>
                <w:sz w:val="20"/>
                <w:lang w:val="ca-ES"/>
              </w:rPr>
            </w:pPr>
          </w:p>
        </w:tc>
        <w:tc>
          <w:tcPr>
            <w:tcW w:w="1174" w:type="dxa"/>
            <w:shd w:val="clear" w:color="auto" w:fill="auto"/>
            <w:vAlign w:val="center"/>
          </w:tcPr>
          <w:p w14:paraId="7FC48CFE" w14:textId="77777777" w:rsidR="00670599" w:rsidRPr="00A46F6C" w:rsidRDefault="00670599" w:rsidP="00670599">
            <w:pPr>
              <w:rPr>
                <w:rFonts w:cstheme="minorHAnsi"/>
                <w:b/>
                <w:sz w:val="20"/>
                <w:lang w:val="ca-ES"/>
              </w:rPr>
            </w:pPr>
          </w:p>
        </w:tc>
      </w:tr>
      <w:tr w:rsidR="00670599" w:rsidRPr="00A46F6C" w14:paraId="33FA08B2" w14:textId="77777777" w:rsidTr="00670599">
        <w:trPr>
          <w:trHeight w:val="222"/>
          <w:jc w:val="center"/>
        </w:trPr>
        <w:tc>
          <w:tcPr>
            <w:tcW w:w="1372" w:type="dxa"/>
            <w:vAlign w:val="center"/>
          </w:tcPr>
          <w:p w14:paraId="71AE5695" w14:textId="77777777" w:rsidR="00670599" w:rsidRPr="00A46F6C" w:rsidRDefault="00670599" w:rsidP="00670599">
            <w:pPr>
              <w:rPr>
                <w:rFonts w:cstheme="minorHAnsi"/>
                <w:b/>
                <w:sz w:val="20"/>
                <w:lang w:val="ca-ES"/>
              </w:rPr>
            </w:pPr>
          </w:p>
        </w:tc>
        <w:tc>
          <w:tcPr>
            <w:tcW w:w="1614" w:type="dxa"/>
            <w:shd w:val="clear" w:color="auto" w:fill="auto"/>
            <w:vAlign w:val="center"/>
          </w:tcPr>
          <w:p w14:paraId="483C82F9" w14:textId="77777777" w:rsidR="00670599" w:rsidRPr="00A46F6C" w:rsidRDefault="00670599" w:rsidP="00670599">
            <w:pPr>
              <w:rPr>
                <w:rFonts w:cstheme="minorHAnsi"/>
                <w:b/>
                <w:sz w:val="20"/>
                <w:lang w:val="ca-ES"/>
              </w:rPr>
            </w:pPr>
          </w:p>
        </w:tc>
        <w:tc>
          <w:tcPr>
            <w:tcW w:w="1492" w:type="dxa"/>
            <w:vAlign w:val="center"/>
          </w:tcPr>
          <w:p w14:paraId="54795336" w14:textId="77777777" w:rsidR="00670599" w:rsidRPr="00A46F6C" w:rsidRDefault="00670599" w:rsidP="00670599">
            <w:pPr>
              <w:rPr>
                <w:rFonts w:cstheme="minorHAnsi"/>
                <w:b/>
                <w:sz w:val="20"/>
                <w:lang w:val="ca-ES"/>
              </w:rPr>
            </w:pPr>
          </w:p>
        </w:tc>
        <w:tc>
          <w:tcPr>
            <w:tcW w:w="967" w:type="dxa"/>
            <w:vAlign w:val="center"/>
          </w:tcPr>
          <w:p w14:paraId="4D7A26C4" w14:textId="77777777" w:rsidR="00670599" w:rsidRPr="00A46F6C" w:rsidRDefault="00670599" w:rsidP="00670599">
            <w:pPr>
              <w:rPr>
                <w:rFonts w:cstheme="minorHAnsi"/>
                <w:b/>
                <w:sz w:val="20"/>
                <w:lang w:val="ca-ES"/>
              </w:rPr>
            </w:pPr>
          </w:p>
        </w:tc>
        <w:tc>
          <w:tcPr>
            <w:tcW w:w="1359" w:type="dxa"/>
            <w:shd w:val="clear" w:color="auto" w:fill="auto"/>
            <w:vAlign w:val="center"/>
          </w:tcPr>
          <w:p w14:paraId="622E1979" w14:textId="77777777" w:rsidR="00670599" w:rsidRPr="00A46F6C" w:rsidRDefault="00670599" w:rsidP="00670599">
            <w:pPr>
              <w:rPr>
                <w:rFonts w:cstheme="minorHAnsi"/>
                <w:b/>
                <w:sz w:val="20"/>
                <w:lang w:val="ca-ES"/>
              </w:rPr>
            </w:pPr>
          </w:p>
        </w:tc>
        <w:tc>
          <w:tcPr>
            <w:tcW w:w="1661" w:type="dxa"/>
          </w:tcPr>
          <w:p w14:paraId="1D9422DB" w14:textId="77777777" w:rsidR="00670599" w:rsidRPr="00A46F6C" w:rsidRDefault="00670599" w:rsidP="00670599">
            <w:pPr>
              <w:rPr>
                <w:rFonts w:cstheme="minorHAnsi"/>
                <w:b/>
                <w:sz w:val="20"/>
                <w:lang w:val="ca-ES"/>
              </w:rPr>
            </w:pPr>
          </w:p>
        </w:tc>
        <w:tc>
          <w:tcPr>
            <w:tcW w:w="1174" w:type="dxa"/>
            <w:shd w:val="clear" w:color="auto" w:fill="auto"/>
            <w:vAlign w:val="center"/>
          </w:tcPr>
          <w:p w14:paraId="5709F49D" w14:textId="77777777" w:rsidR="00670599" w:rsidRPr="00A46F6C" w:rsidRDefault="00670599" w:rsidP="00670599">
            <w:pPr>
              <w:rPr>
                <w:rFonts w:cstheme="minorHAnsi"/>
                <w:b/>
                <w:sz w:val="20"/>
                <w:lang w:val="ca-ES"/>
              </w:rPr>
            </w:pPr>
          </w:p>
        </w:tc>
      </w:tr>
      <w:tr w:rsidR="00670599" w:rsidRPr="00A46F6C" w14:paraId="3EC69D10" w14:textId="77777777" w:rsidTr="00670599">
        <w:trPr>
          <w:trHeight w:val="222"/>
          <w:jc w:val="center"/>
        </w:trPr>
        <w:tc>
          <w:tcPr>
            <w:tcW w:w="1372" w:type="dxa"/>
            <w:vAlign w:val="center"/>
          </w:tcPr>
          <w:p w14:paraId="1A2C7074" w14:textId="77777777" w:rsidR="00670599" w:rsidRPr="00A46F6C" w:rsidRDefault="00670599" w:rsidP="00670599">
            <w:pPr>
              <w:rPr>
                <w:rFonts w:cstheme="minorHAnsi"/>
                <w:b/>
                <w:sz w:val="20"/>
                <w:lang w:val="ca-ES"/>
              </w:rPr>
            </w:pPr>
          </w:p>
        </w:tc>
        <w:tc>
          <w:tcPr>
            <w:tcW w:w="1614" w:type="dxa"/>
            <w:shd w:val="clear" w:color="auto" w:fill="auto"/>
            <w:vAlign w:val="center"/>
          </w:tcPr>
          <w:p w14:paraId="35E2D92C" w14:textId="77777777" w:rsidR="00670599" w:rsidRPr="00A46F6C" w:rsidRDefault="00670599" w:rsidP="00670599">
            <w:pPr>
              <w:rPr>
                <w:rFonts w:cstheme="minorHAnsi"/>
                <w:b/>
                <w:sz w:val="20"/>
                <w:lang w:val="ca-ES"/>
              </w:rPr>
            </w:pPr>
          </w:p>
        </w:tc>
        <w:tc>
          <w:tcPr>
            <w:tcW w:w="1492" w:type="dxa"/>
            <w:vAlign w:val="center"/>
          </w:tcPr>
          <w:p w14:paraId="5AB24E51" w14:textId="77777777" w:rsidR="00670599" w:rsidRPr="00A46F6C" w:rsidRDefault="00670599" w:rsidP="00670599">
            <w:pPr>
              <w:rPr>
                <w:rFonts w:cstheme="minorHAnsi"/>
                <w:b/>
                <w:sz w:val="20"/>
                <w:lang w:val="ca-ES"/>
              </w:rPr>
            </w:pPr>
          </w:p>
        </w:tc>
        <w:tc>
          <w:tcPr>
            <w:tcW w:w="967" w:type="dxa"/>
            <w:vAlign w:val="center"/>
          </w:tcPr>
          <w:p w14:paraId="05735165" w14:textId="77777777" w:rsidR="00670599" w:rsidRPr="00A46F6C" w:rsidRDefault="00670599" w:rsidP="00670599">
            <w:pPr>
              <w:rPr>
                <w:rFonts w:cstheme="minorHAnsi"/>
                <w:b/>
                <w:sz w:val="20"/>
                <w:lang w:val="ca-ES"/>
              </w:rPr>
            </w:pPr>
          </w:p>
        </w:tc>
        <w:tc>
          <w:tcPr>
            <w:tcW w:w="1359" w:type="dxa"/>
            <w:shd w:val="clear" w:color="auto" w:fill="auto"/>
            <w:vAlign w:val="center"/>
          </w:tcPr>
          <w:p w14:paraId="34064C9C" w14:textId="77777777" w:rsidR="00670599" w:rsidRPr="00A46F6C" w:rsidRDefault="00670599" w:rsidP="00670599">
            <w:pPr>
              <w:rPr>
                <w:rFonts w:cstheme="minorHAnsi"/>
                <w:b/>
                <w:sz w:val="20"/>
                <w:lang w:val="ca-ES"/>
              </w:rPr>
            </w:pPr>
          </w:p>
        </w:tc>
        <w:tc>
          <w:tcPr>
            <w:tcW w:w="1661" w:type="dxa"/>
          </w:tcPr>
          <w:p w14:paraId="70B5C9FF" w14:textId="77777777" w:rsidR="00670599" w:rsidRPr="00A46F6C" w:rsidRDefault="00670599" w:rsidP="00670599">
            <w:pPr>
              <w:rPr>
                <w:rFonts w:cstheme="minorHAnsi"/>
                <w:b/>
                <w:sz w:val="20"/>
                <w:lang w:val="ca-ES"/>
              </w:rPr>
            </w:pPr>
          </w:p>
        </w:tc>
        <w:tc>
          <w:tcPr>
            <w:tcW w:w="1174" w:type="dxa"/>
            <w:shd w:val="clear" w:color="auto" w:fill="auto"/>
            <w:vAlign w:val="center"/>
          </w:tcPr>
          <w:p w14:paraId="091326DD" w14:textId="77777777" w:rsidR="00670599" w:rsidRPr="00A46F6C" w:rsidRDefault="00670599" w:rsidP="00670599">
            <w:pPr>
              <w:rPr>
                <w:rFonts w:cstheme="minorHAnsi"/>
                <w:b/>
                <w:sz w:val="20"/>
                <w:lang w:val="ca-ES"/>
              </w:rPr>
            </w:pPr>
          </w:p>
        </w:tc>
      </w:tr>
      <w:tr w:rsidR="00670599" w:rsidRPr="00A46F6C" w14:paraId="17094920" w14:textId="77777777" w:rsidTr="00670599">
        <w:trPr>
          <w:trHeight w:val="222"/>
          <w:jc w:val="center"/>
        </w:trPr>
        <w:tc>
          <w:tcPr>
            <w:tcW w:w="1372" w:type="dxa"/>
            <w:vAlign w:val="center"/>
          </w:tcPr>
          <w:p w14:paraId="6484522A" w14:textId="77777777" w:rsidR="00670599" w:rsidRPr="00A46F6C" w:rsidRDefault="00670599" w:rsidP="00670599">
            <w:pPr>
              <w:rPr>
                <w:rFonts w:cstheme="minorHAnsi"/>
                <w:b/>
                <w:sz w:val="20"/>
                <w:lang w:val="ca-ES"/>
              </w:rPr>
            </w:pPr>
          </w:p>
        </w:tc>
        <w:tc>
          <w:tcPr>
            <w:tcW w:w="1614" w:type="dxa"/>
            <w:shd w:val="clear" w:color="auto" w:fill="auto"/>
            <w:vAlign w:val="center"/>
          </w:tcPr>
          <w:p w14:paraId="43510FEA" w14:textId="77777777" w:rsidR="00670599" w:rsidRPr="00A46F6C" w:rsidRDefault="00670599" w:rsidP="00670599">
            <w:pPr>
              <w:rPr>
                <w:rFonts w:cstheme="minorHAnsi"/>
                <w:b/>
                <w:sz w:val="20"/>
                <w:lang w:val="ca-ES"/>
              </w:rPr>
            </w:pPr>
          </w:p>
        </w:tc>
        <w:tc>
          <w:tcPr>
            <w:tcW w:w="1492" w:type="dxa"/>
            <w:vAlign w:val="center"/>
          </w:tcPr>
          <w:p w14:paraId="17DC6B1D" w14:textId="77777777" w:rsidR="00670599" w:rsidRPr="00A46F6C" w:rsidRDefault="00670599" w:rsidP="00670599">
            <w:pPr>
              <w:rPr>
                <w:rFonts w:cstheme="minorHAnsi"/>
                <w:b/>
                <w:sz w:val="20"/>
                <w:lang w:val="ca-ES"/>
              </w:rPr>
            </w:pPr>
          </w:p>
        </w:tc>
        <w:tc>
          <w:tcPr>
            <w:tcW w:w="967" w:type="dxa"/>
            <w:vAlign w:val="center"/>
          </w:tcPr>
          <w:p w14:paraId="7E05E89C" w14:textId="77777777" w:rsidR="00670599" w:rsidRPr="00A46F6C" w:rsidRDefault="00670599" w:rsidP="00670599">
            <w:pPr>
              <w:rPr>
                <w:rFonts w:cstheme="minorHAnsi"/>
                <w:b/>
                <w:sz w:val="20"/>
                <w:lang w:val="ca-ES"/>
              </w:rPr>
            </w:pPr>
          </w:p>
        </w:tc>
        <w:tc>
          <w:tcPr>
            <w:tcW w:w="1359" w:type="dxa"/>
            <w:shd w:val="clear" w:color="auto" w:fill="auto"/>
            <w:vAlign w:val="center"/>
          </w:tcPr>
          <w:p w14:paraId="43B9A7E6" w14:textId="77777777" w:rsidR="00670599" w:rsidRPr="00A46F6C" w:rsidRDefault="00670599" w:rsidP="00670599">
            <w:pPr>
              <w:rPr>
                <w:rFonts w:cstheme="minorHAnsi"/>
                <w:b/>
                <w:sz w:val="20"/>
                <w:lang w:val="ca-ES"/>
              </w:rPr>
            </w:pPr>
          </w:p>
        </w:tc>
        <w:tc>
          <w:tcPr>
            <w:tcW w:w="1661" w:type="dxa"/>
          </w:tcPr>
          <w:p w14:paraId="446B0CE1" w14:textId="77777777" w:rsidR="00670599" w:rsidRPr="00A46F6C" w:rsidRDefault="00670599" w:rsidP="00670599">
            <w:pPr>
              <w:rPr>
                <w:rFonts w:cstheme="minorHAnsi"/>
                <w:b/>
                <w:sz w:val="20"/>
                <w:lang w:val="ca-ES"/>
              </w:rPr>
            </w:pPr>
          </w:p>
        </w:tc>
        <w:tc>
          <w:tcPr>
            <w:tcW w:w="1174" w:type="dxa"/>
            <w:shd w:val="clear" w:color="auto" w:fill="auto"/>
            <w:vAlign w:val="center"/>
          </w:tcPr>
          <w:p w14:paraId="59D9E3E9" w14:textId="77777777" w:rsidR="00670599" w:rsidRPr="00A46F6C" w:rsidRDefault="00670599" w:rsidP="00670599">
            <w:pPr>
              <w:rPr>
                <w:rFonts w:cstheme="minorHAnsi"/>
                <w:b/>
                <w:sz w:val="20"/>
                <w:lang w:val="ca-ES"/>
              </w:rPr>
            </w:pPr>
          </w:p>
        </w:tc>
      </w:tr>
    </w:tbl>
    <w:p w14:paraId="2F4949ED" w14:textId="0AEDED74" w:rsidR="00670599" w:rsidRPr="00A46F6C" w:rsidRDefault="00670599" w:rsidP="00670599">
      <w:pPr>
        <w:pStyle w:val="Ttulo3"/>
        <w:rPr>
          <w:b w:val="0"/>
          <w:bCs/>
          <w:lang w:val="ca-ES"/>
        </w:rPr>
      </w:pPr>
      <w:bookmarkStart w:id="81" w:name="_Hlk96689807"/>
      <w:bookmarkStart w:id="82" w:name="_Toc161141760"/>
      <w:bookmarkEnd w:id="78"/>
      <w:bookmarkEnd w:id="80"/>
      <w:r>
        <w:rPr>
          <w:lang w:val="ca-ES"/>
        </w:rPr>
        <w:t>2.5</w:t>
      </w:r>
      <w:r w:rsidRPr="00A46F6C">
        <w:rPr>
          <w:lang w:val="ca-ES"/>
        </w:rPr>
        <w:t>.3.</w:t>
      </w:r>
      <w:r w:rsidRPr="00A46F6C">
        <w:rPr>
          <w:lang w:val="ca-ES"/>
        </w:rPr>
        <w:tab/>
        <w:t>Xarxa de sanejament</w:t>
      </w:r>
      <w:bookmarkEnd w:id="82"/>
    </w:p>
    <w:bookmarkEnd w:id="81"/>
    <w:p w14:paraId="29A5E03E" w14:textId="77777777" w:rsidR="00670599" w:rsidRPr="00A46F6C" w:rsidRDefault="00670599" w:rsidP="00670599">
      <w:pPr>
        <w:rPr>
          <w:rFonts w:cstheme="minorHAnsi"/>
          <w:lang w:val="ca-ES"/>
        </w:rPr>
      </w:pPr>
    </w:p>
    <w:p w14:paraId="5B986784"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 xml:space="preserve">Indiqueu qui és el titular de la xarxa de sanejament en el municipi, qui gestiona la xarxa: el propi ajuntament o una empresa (indiqueu nom i incloeu en l'apartat corresponent de l'Annex II adreça i telèfon de contacte en cas d'avaries en la xarxa). </w:t>
      </w:r>
      <w:bookmarkStart w:id="83" w:name="_Hlk96954556"/>
      <w:r w:rsidRPr="00A46F6C">
        <w:rPr>
          <w:rFonts w:asciiTheme="minorHAnsi" w:hAnsiTheme="minorHAnsi" w:cstheme="minorHAnsi"/>
          <w:lang w:val="ca-ES"/>
        </w:rPr>
        <w:t xml:space="preserve">Si es disposa de la informació cartogràfica de la xarxa, haurà d'incloure's en els </w:t>
      </w:r>
      <w:r>
        <w:rPr>
          <w:rFonts w:asciiTheme="minorHAnsi" w:hAnsiTheme="minorHAnsi" w:cstheme="minorHAnsi"/>
          <w:lang w:val="ca-ES"/>
        </w:rPr>
        <w:t>mapes</w:t>
      </w:r>
      <w:r w:rsidRPr="00A46F6C">
        <w:rPr>
          <w:rFonts w:asciiTheme="minorHAnsi" w:hAnsiTheme="minorHAnsi" w:cstheme="minorHAnsi"/>
          <w:lang w:val="ca-ES"/>
        </w:rPr>
        <w:t xml:space="preserve"> </w:t>
      </w:r>
      <w:r>
        <w:rPr>
          <w:rFonts w:asciiTheme="minorHAnsi" w:hAnsiTheme="minorHAnsi" w:cstheme="minorHAnsi"/>
          <w:lang w:val="ca-ES"/>
        </w:rPr>
        <w:t>de detall</w:t>
      </w:r>
      <w:r w:rsidRPr="00A46F6C">
        <w:rPr>
          <w:rFonts w:asciiTheme="minorHAnsi" w:hAnsiTheme="minorHAnsi" w:cstheme="minorHAnsi"/>
          <w:lang w:val="ca-ES"/>
        </w:rPr>
        <w:t xml:space="preserve"> corresponents i referenciar-ho en aquest apartat.</w:t>
      </w:r>
    </w:p>
    <w:p w14:paraId="00C80740"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Detalleu si tots els nuclis habitats tenen connexió a la xarxa de sanejament o si existeixen zones habitades que no ho estan i com es realitza l'evacuació i tractament d'aigües residuals.</w:t>
      </w:r>
    </w:p>
    <w:bookmarkEnd w:id="83"/>
    <w:p w14:paraId="14CAE2FE" w14:textId="77777777" w:rsidR="00670599" w:rsidRPr="00A46F6C" w:rsidRDefault="00670599" w:rsidP="00670599">
      <w:pPr>
        <w:rPr>
          <w:rFonts w:cstheme="minorHAnsi"/>
          <w:lang w:val="ca-ES"/>
        </w:rPr>
      </w:pP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9"/>
        <w:gridCol w:w="1329"/>
        <w:gridCol w:w="1543"/>
        <w:gridCol w:w="1405"/>
        <w:gridCol w:w="1718"/>
        <w:gridCol w:w="1214"/>
      </w:tblGrid>
      <w:tr w:rsidR="00670599" w:rsidRPr="00A46F6C" w14:paraId="19651D40" w14:textId="77777777" w:rsidTr="00670599">
        <w:trPr>
          <w:trHeight w:val="857"/>
          <w:jc w:val="center"/>
        </w:trPr>
        <w:tc>
          <w:tcPr>
            <w:tcW w:w="1759" w:type="dxa"/>
            <w:tcBorders>
              <w:bottom w:val="single" w:sz="4" w:space="0" w:color="auto"/>
            </w:tcBorders>
            <w:shd w:val="clear" w:color="auto" w:fill="C2D69B"/>
            <w:vAlign w:val="center"/>
          </w:tcPr>
          <w:p w14:paraId="4672DB5A" w14:textId="77777777" w:rsidR="00670599" w:rsidRPr="00A46F6C" w:rsidRDefault="00670599" w:rsidP="00670599">
            <w:pPr>
              <w:jc w:val="center"/>
              <w:rPr>
                <w:rFonts w:cstheme="minorHAnsi"/>
                <w:b/>
                <w:sz w:val="20"/>
                <w:lang w:val="ca-ES"/>
              </w:rPr>
            </w:pPr>
            <w:r w:rsidRPr="00A46F6C">
              <w:rPr>
                <w:rFonts w:cstheme="minorHAnsi"/>
                <w:b/>
                <w:sz w:val="20"/>
                <w:lang w:val="ca-ES"/>
              </w:rPr>
              <w:t>Nom del nucli, etc.</w:t>
            </w:r>
          </w:p>
        </w:tc>
        <w:tc>
          <w:tcPr>
            <w:tcW w:w="1329" w:type="dxa"/>
            <w:tcBorders>
              <w:bottom w:val="single" w:sz="4" w:space="0" w:color="auto"/>
            </w:tcBorders>
            <w:shd w:val="clear" w:color="auto" w:fill="C2D69B"/>
            <w:vAlign w:val="center"/>
          </w:tcPr>
          <w:p w14:paraId="3F55F010" w14:textId="77777777" w:rsidR="00670599" w:rsidRPr="00A46F6C" w:rsidRDefault="00670599" w:rsidP="00670599">
            <w:pPr>
              <w:jc w:val="center"/>
              <w:rPr>
                <w:rFonts w:cstheme="minorHAnsi"/>
                <w:b/>
                <w:sz w:val="20"/>
                <w:lang w:val="ca-ES"/>
              </w:rPr>
            </w:pPr>
            <w:r w:rsidRPr="00A46F6C">
              <w:rPr>
                <w:rFonts w:cstheme="minorHAnsi"/>
                <w:b/>
                <w:sz w:val="20"/>
                <w:lang w:val="ca-ES"/>
              </w:rPr>
              <w:t>Connexió a xarxa de sanejament</w:t>
            </w:r>
          </w:p>
        </w:tc>
        <w:tc>
          <w:tcPr>
            <w:tcW w:w="1543" w:type="dxa"/>
            <w:tcBorders>
              <w:bottom w:val="single" w:sz="4" w:space="0" w:color="auto"/>
            </w:tcBorders>
            <w:shd w:val="clear" w:color="auto" w:fill="C2D69B"/>
            <w:vAlign w:val="center"/>
          </w:tcPr>
          <w:p w14:paraId="5EE7683B" w14:textId="77777777" w:rsidR="00670599" w:rsidRPr="00A46F6C" w:rsidRDefault="00670599" w:rsidP="00670599">
            <w:pPr>
              <w:jc w:val="center"/>
              <w:rPr>
                <w:rFonts w:cstheme="minorHAnsi"/>
                <w:b/>
                <w:sz w:val="20"/>
                <w:lang w:val="ca-ES"/>
              </w:rPr>
            </w:pPr>
            <w:r w:rsidRPr="00A46F6C">
              <w:rPr>
                <w:rFonts w:cstheme="minorHAnsi"/>
                <w:b/>
                <w:sz w:val="20"/>
                <w:lang w:val="ca-ES"/>
              </w:rPr>
              <w:t>Tractament alternatiu (indica com)</w:t>
            </w:r>
          </w:p>
        </w:tc>
        <w:tc>
          <w:tcPr>
            <w:tcW w:w="1405" w:type="dxa"/>
            <w:tcBorders>
              <w:bottom w:val="single" w:sz="4" w:space="0" w:color="auto"/>
            </w:tcBorders>
            <w:shd w:val="clear" w:color="auto" w:fill="C2D69B"/>
            <w:vAlign w:val="center"/>
          </w:tcPr>
          <w:p w14:paraId="6E969824"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Titularitat </w:t>
            </w:r>
          </w:p>
        </w:tc>
        <w:tc>
          <w:tcPr>
            <w:tcW w:w="1718" w:type="dxa"/>
            <w:tcBorders>
              <w:bottom w:val="single" w:sz="4" w:space="0" w:color="auto"/>
            </w:tcBorders>
            <w:shd w:val="clear" w:color="auto" w:fill="C2D69B"/>
            <w:vAlign w:val="center"/>
          </w:tcPr>
          <w:p w14:paraId="22578ED2" w14:textId="77777777" w:rsidR="00670599" w:rsidRPr="00A46F6C" w:rsidRDefault="00670599" w:rsidP="00670599">
            <w:pPr>
              <w:jc w:val="center"/>
              <w:rPr>
                <w:rFonts w:cstheme="minorHAnsi"/>
                <w:b/>
                <w:sz w:val="20"/>
                <w:lang w:val="ca-ES"/>
              </w:rPr>
            </w:pPr>
            <w:r w:rsidRPr="00A46F6C">
              <w:rPr>
                <w:rFonts w:cstheme="minorHAnsi"/>
                <w:b/>
                <w:sz w:val="20"/>
                <w:lang w:val="ca-ES"/>
              </w:rPr>
              <w:t>Empresa gestora</w:t>
            </w:r>
          </w:p>
        </w:tc>
        <w:tc>
          <w:tcPr>
            <w:tcW w:w="1214" w:type="dxa"/>
            <w:tcBorders>
              <w:bottom w:val="single" w:sz="4" w:space="0" w:color="auto"/>
            </w:tcBorders>
            <w:shd w:val="clear" w:color="auto" w:fill="C2D69B"/>
            <w:vAlign w:val="center"/>
          </w:tcPr>
          <w:p w14:paraId="140EDDF1"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63B1D4E0" w14:textId="77777777" w:rsidTr="00670599">
        <w:trPr>
          <w:trHeight w:val="259"/>
          <w:jc w:val="center"/>
        </w:trPr>
        <w:tc>
          <w:tcPr>
            <w:tcW w:w="1759" w:type="dxa"/>
            <w:vAlign w:val="center"/>
          </w:tcPr>
          <w:p w14:paraId="571FEAA7" w14:textId="77777777" w:rsidR="00670599" w:rsidRPr="00A46F6C" w:rsidRDefault="00670599" w:rsidP="00670599">
            <w:pPr>
              <w:rPr>
                <w:rFonts w:cstheme="minorHAnsi"/>
                <w:b/>
                <w:sz w:val="20"/>
                <w:lang w:val="ca-ES"/>
              </w:rPr>
            </w:pPr>
          </w:p>
        </w:tc>
        <w:tc>
          <w:tcPr>
            <w:tcW w:w="1329" w:type="dxa"/>
            <w:shd w:val="clear" w:color="auto" w:fill="auto"/>
            <w:vAlign w:val="center"/>
          </w:tcPr>
          <w:p w14:paraId="7E79F0AA" w14:textId="77777777" w:rsidR="00670599" w:rsidRPr="00A46F6C" w:rsidRDefault="00670599" w:rsidP="00670599">
            <w:pPr>
              <w:rPr>
                <w:rFonts w:cstheme="minorHAnsi"/>
                <w:b/>
                <w:sz w:val="20"/>
                <w:lang w:val="ca-ES"/>
              </w:rPr>
            </w:pPr>
          </w:p>
        </w:tc>
        <w:tc>
          <w:tcPr>
            <w:tcW w:w="1543" w:type="dxa"/>
            <w:vAlign w:val="center"/>
          </w:tcPr>
          <w:p w14:paraId="2712AE75" w14:textId="77777777" w:rsidR="00670599" w:rsidRPr="00A46F6C" w:rsidRDefault="00670599" w:rsidP="00670599">
            <w:pPr>
              <w:rPr>
                <w:rFonts w:cstheme="minorHAnsi"/>
                <w:b/>
                <w:sz w:val="20"/>
                <w:lang w:val="ca-ES"/>
              </w:rPr>
            </w:pPr>
          </w:p>
        </w:tc>
        <w:tc>
          <w:tcPr>
            <w:tcW w:w="1405" w:type="dxa"/>
            <w:shd w:val="clear" w:color="auto" w:fill="auto"/>
            <w:vAlign w:val="center"/>
          </w:tcPr>
          <w:p w14:paraId="12BB8C5C" w14:textId="77777777" w:rsidR="00670599" w:rsidRPr="00A46F6C" w:rsidRDefault="00670599" w:rsidP="00670599">
            <w:pPr>
              <w:rPr>
                <w:rFonts w:cstheme="minorHAnsi"/>
                <w:b/>
                <w:sz w:val="20"/>
                <w:lang w:val="ca-ES"/>
              </w:rPr>
            </w:pPr>
          </w:p>
        </w:tc>
        <w:tc>
          <w:tcPr>
            <w:tcW w:w="1718" w:type="dxa"/>
          </w:tcPr>
          <w:p w14:paraId="40044E55" w14:textId="77777777" w:rsidR="00670599" w:rsidRPr="00A46F6C" w:rsidRDefault="00670599" w:rsidP="00670599">
            <w:pPr>
              <w:rPr>
                <w:rFonts w:cstheme="minorHAnsi"/>
                <w:b/>
                <w:sz w:val="20"/>
                <w:lang w:val="ca-ES"/>
              </w:rPr>
            </w:pPr>
          </w:p>
        </w:tc>
        <w:tc>
          <w:tcPr>
            <w:tcW w:w="1214" w:type="dxa"/>
            <w:shd w:val="clear" w:color="auto" w:fill="auto"/>
            <w:vAlign w:val="center"/>
          </w:tcPr>
          <w:p w14:paraId="003DF377" w14:textId="77777777" w:rsidR="00670599" w:rsidRPr="00A46F6C" w:rsidRDefault="00670599" w:rsidP="00670599">
            <w:pPr>
              <w:rPr>
                <w:rFonts w:cstheme="minorHAnsi"/>
                <w:b/>
                <w:sz w:val="20"/>
                <w:lang w:val="ca-ES"/>
              </w:rPr>
            </w:pPr>
          </w:p>
        </w:tc>
      </w:tr>
      <w:tr w:rsidR="00670599" w:rsidRPr="00A46F6C" w14:paraId="460ADBFC" w14:textId="77777777" w:rsidTr="00670599">
        <w:trPr>
          <w:trHeight w:val="259"/>
          <w:jc w:val="center"/>
        </w:trPr>
        <w:tc>
          <w:tcPr>
            <w:tcW w:w="1759" w:type="dxa"/>
            <w:vAlign w:val="center"/>
          </w:tcPr>
          <w:p w14:paraId="38407B81" w14:textId="77777777" w:rsidR="00670599" w:rsidRPr="00A46F6C" w:rsidRDefault="00670599" w:rsidP="00670599">
            <w:pPr>
              <w:rPr>
                <w:rFonts w:cstheme="minorHAnsi"/>
                <w:b/>
                <w:sz w:val="20"/>
                <w:lang w:val="ca-ES"/>
              </w:rPr>
            </w:pPr>
          </w:p>
        </w:tc>
        <w:tc>
          <w:tcPr>
            <w:tcW w:w="1329" w:type="dxa"/>
            <w:shd w:val="clear" w:color="auto" w:fill="auto"/>
            <w:vAlign w:val="center"/>
          </w:tcPr>
          <w:p w14:paraId="1CCEDBD5" w14:textId="77777777" w:rsidR="00670599" w:rsidRPr="00A46F6C" w:rsidRDefault="00670599" w:rsidP="00670599">
            <w:pPr>
              <w:rPr>
                <w:rFonts w:cstheme="minorHAnsi"/>
                <w:b/>
                <w:sz w:val="20"/>
                <w:lang w:val="ca-ES"/>
              </w:rPr>
            </w:pPr>
          </w:p>
        </w:tc>
        <w:tc>
          <w:tcPr>
            <w:tcW w:w="1543" w:type="dxa"/>
            <w:vAlign w:val="center"/>
          </w:tcPr>
          <w:p w14:paraId="46D4374C" w14:textId="77777777" w:rsidR="00670599" w:rsidRPr="00A46F6C" w:rsidRDefault="00670599" w:rsidP="00670599">
            <w:pPr>
              <w:rPr>
                <w:rFonts w:cstheme="minorHAnsi"/>
                <w:b/>
                <w:sz w:val="20"/>
                <w:lang w:val="ca-ES"/>
              </w:rPr>
            </w:pPr>
          </w:p>
        </w:tc>
        <w:tc>
          <w:tcPr>
            <w:tcW w:w="1405" w:type="dxa"/>
            <w:shd w:val="clear" w:color="auto" w:fill="auto"/>
            <w:vAlign w:val="center"/>
          </w:tcPr>
          <w:p w14:paraId="565A2BEF" w14:textId="77777777" w:rsidR="00670599" w:rsidRPr="00A46F6C" w:rsidRDefault="00670599" w:rsidP="00670599">
            <w:pPr>
              <w:rPr>
                <w:rFonts w:cstheme="minorHAnsi"/>
                <w:b/>
                <w:sz w:val="20"/>
                <w:lang w:val="ca-ES"/>
              </w:rPr>
            </w:pPr>
          </w:p>
        </w:tc>
        <w:tc>
          <w:tcPr>
            <w:tcW w:w="1718" w:type="dxa"/>
          </w:tcPr>
          <w:p w14:paraId="5C545B0C" w14:textId="77777777" w:rsidR="00670599" w:rsidRPr="00A46F6C" w:rsidRDefault="00670599" w:rsidP="00670599">
            <w:pPr>
              <w:rPr>
                <w:rFonts w:cstheme="minorHAnsi"/>
                <w:b/>
                <w:sz w:val="20"/>
                <w:lang w:val="ca-ES"/>
              </w:rPr>
            </w:pPr>
          </w:p>
        </w:tc>
        <w:tc>
          <w:tcPr>
            <w:tcW w:w="1214" w:type="dxa"/>
            <w:shd w:val="clear" w:color="auto" w:fill="auto"/>
            <w:vAlign w:val="center"/>
          </w:tcPr>
          <w:p w14:paraId="2B35B26D" w14:textId="77777777" w:rsidR="00670599" w:rsidRPr="00A46F6C" w:rsidRDefault="00670599" w:rsidP="00670599">
            <w:pPr>
              <w:rPr>
                <w:rFonts w:cstheme="minorHAnsi"/>
                <w:b/>
                <w:sz w:val="20"/>
                <w:lang w:val="ca-ES"/>
              </w:rPr>
            </w:pPr>
          </w:p>
        </w:tc>
      </w:tr>
      <w:tr w:rsidR="00670599" w:rsidRPr="00A46F6C" w14:paraId="12028AFB" w14:textId="77777777" w:rsidTr="00670599">
        <w:trPr>
          <w:trHeight w:val="259"/>
          <w:jc w:val="center"/>
        </w:trPr>
        <w:tc>
          <w:tcPr>
            <w:tcW w:w="1759" w:type="dxa"/>
            <w:vAlign w:val="center"/>
          </w:tcPr>
          <w:p w14:paraId="29A62AF7" w14:textId="77777777" w:rsidR="00670599" w:rsidRPr="00A46F6C" w:rsidRDefault="00670599" w:rsidP="00670599">
            <w:pPr>
              <w:rPr>
                <w:rFonts w:cstheme="minorHAnsi"/>
                <w:b/>
                <w:sz w:val="20"/>
                <w:lang w:val="ca-ES"/>
              </w:rPr>
            </w:pPr>
          </w:p>
        </w:tc>
        <w:tc>
          <w:tcPr>
            <w:tcW w:w="1329" w:type="dxa"/>
            <w:shd w:val="clear" w:color="auto" w:fill="auto"/>
            <w:vAlign w:val="center"/>
          </w:tcPr>
          <w:p w14:paraId="66CB0618" w14:textId="77777777" w:rsidR="00670599" w:rsidRPr="00A46F6C" w:rsidRDefault="00670599" w:rsidP="00670599">
            <w:pPr>
              <w:rPr>
                <w:rFonts w:cstheme="minorHAnsi"/>
                <w:b/>
                <w:sz w:val="20"/>
                <w:lang w:val="ca-ES"/>
              </w:rPr>
            </w:pPr>
          </w:p>
        </w:tc>
        <w:tc>
          <w:tcPr>
            <w:tcW w:w="1543" w:type="dxa"/>
            <w:vAlign w:val="center"/>
          </w:tcPr>
          <w:p w14:paraId="15B5A1AF" w14:textId="77777777" w:rsidR="00670599" w:rsidRPr="00A46F6C" w:rsidRDefault="00670599" w:rsidP="00670599">
            <w:pPr>
              <w:rPr>
                <w:rFonts w:cstheme="minorHAnsi"/>
                <w:b/>
                <w:sz w:val="20"/>
                <w:lang w:val="ca-ES"/>
              </w:rPr>
            </w:pPr>
          </w:p>
        </w:tc>
        <w:tc>
          <w:tcPr>
            <w:tcW w:w="1405" w:type="dxa"/>
            <w:shd w:val="clear" w:color="auto" w:fill="auto"/>
            <w:vAlign w:val="center"/>
          </w:tcPr>
          <w:p w14:paraId="74087DAE" w14:textId="77777777" w:rsidR="00670599" w:rsidRPr="00A46F6C" w:rsidRDefault="00670599" w:rsidP="00670599">
            <w:pPr>
              <w:rPr>
                <w:rFonts w:cstheme="minorHAnsi"/>
                <w:b/>
                <w:sz w:val="20"/>
                <w:lang w:val="ca-ES"/>
              </w:rPr>
            </w:pPr>
          </w:p>
        </w:tc>
        <w:tc>
          <w:tcPr>
            <w:tcW w:w="1718" w:type="dxa"/>
          </w:tcPr>
          <w:p w14:paraId="04CA6484" w14:textId="77777777" w:rsidR="00670599" w:rsidRPr="00A46F6C" w:rsidRDefault="00670599" w:rsidP="00670599">
            <w:pPr>
              <w:rPr>
                <w:rFonts w:cstheme="minorHAnsi"/>
                <w:b/>
                <w:sz w:val="20"/>
                <w:lang w:val="ca-ES"/>
              </w:rPr>
            </w:pPr>
          </w:p>
        </w:tc>
        <w:tc>
          <w:tcPr>
            <w:tcW w:w="1214" w:type="dxa"/>
            <w:shd w:val="clear" w:color="auto" w:fill="auto"/>
            <w:vAlign w:val="center"/>
          </w:tcPr>
          <w:p w14:paraId="637EC96F" w14:textId="77777777" w:rsidR="00670599" w:rsidRPr="00A46F6C" w:rsidRDefault="00670599" w:rsidP="00670599">
            <w:pPr>
              <w:rPr>
                <w:rFonts w:cstheme="minorHAnsi"/>
                <w:b/>
                <w:sz w:val="20"/>
                <w:lang w:val="ca-ES"/>
              </w:rPr>
            </w:pPr>
          </w:p>
        </w:tc>
      </w:tr>
      <w:tr w:rsidR="00670599" w:rsidRPr="00A46F6C" w14:paraId="555288FB" w14:textId="77777777" w:rsidTr="00670599">
        <w:trPr>
          <w:trHeight w:val="259"/>
          <w:jc w:val="center"/>
        </w:trPr>
        <w:tc>
          <w:tcPr>
            <w:tcW w:w="1759" w:type="dxa"/>
            <w:vAlign w:val="center"/>
          </w:tcPr>
          <w:p w14:paraId="069A88FE" w14:textId="77777777" w:rsidR="00670599" w:rsidRPr="00A46F6C" w:rsidRDefault="00670599" w:rsidP="00670599">
            <w:pPr>
              <w:rPr>
                <w:rFonts w:cstheme="minorHAnsi"/>
                <w:b/>
                <w:sz w:val="20"/>
                <w:lang w:val="ca-ES"/>
              </w:rPr>
            </w:pPr>
          </w:p>
        </w:tc>
        <w:tc>
          <w:tcPr>
            <w:tcW w:w="1329" w:type="dxa"/>
            <w:shd w:val="clear" w:color="auto" w:fill="auto"/>
            <w:vAlign w:val="center"/>
          </w:tcPr>
          <w:p w14:paraId="71862886" w14:textId="77777777" w:rsidR="00670599" w:rsidRPr="00A46F6C" w:rsidRDefault="00670599" w:rsidP="00670599">
            <w:pPr>
              <w:rPr>
                <w:rFonts w:cstheme="minorHAnsi"/>
                <w:b/>
                <w:sz w:val="20"/>
                <w:lang w:val="ca-ES"/>
              </w:rPr>
            </w:pPr>
          </w:p>
        </w:tc>
        <w:tc>
          <w:tcPr>
            <w:tcW w:w="1543" w:type="dxa"/>
            <w:vAlign w:val="center"/>
          </w:tcPr>
          <w:p w14:paraId="42CD9BFC" w14:textId="77777777" w:rsidR="00670599" w:rsidRPr="00A46F6C" w:rsidRDefault="00670599" w:rsidP="00670599">
            <w:pPr>
              <w:rPr>
                <w:rFonts w:cstheme="minorHAnsi"/>
                <w:b/>
                <w:sz w:val="20"/>
                <w:lang w:val="ca-ES"/>
              </w:rPr>
            </w:pPr>
          </w:p>
        </w:tc>
        <w:tc>
          <w:tcPr>
            <w:tcW w:w="1405" w:type="dxa"/>
            <w:shd w:val="clear" w:color="auto" w:fill="auto"/>
            <w:vAlign w:val="center"/>
          </w:tcPr>
          <w:p w14:paraId="64E5DD66" w14:textId="77777777" w:rsidR="00670599" w:rsidRPr="00A46F6C" w:rsidRDefault="00670599" w:rsidP="00670599">
            <w:pPr>
              <w:rPr>
                <w:rFonts w:cstheme="minorHAnsi"/>
                <w:b/>
                <w:sz w:val="20"/>
                <w:lang w:val="ca-ES"/>
              </w:rPr>
            </w:pPr>
          </w:p>
        </w:tc>
        <w:tc>
          <w:tcPr>
            <w:tcW w:w="1718" w:type="dxa"/>
          </w:tcPr>
          <w:p w14:paraId="616B7D80" w14:textId="77777777" w:rsidR="00670599" w:rsidRPr="00A46F6C" w:rsidRDefault="00670599" w:rsidP="00670599">
            <w:pPr>
              <w:rPr>
                <w:rFonts w:cstheme="minorHAnsi"/>
                <w:b/>
                <w:sz w:val="20"/>
                <w:lang w:val="ca-ES"/>
              </w:rPr>
            </w:pPr>
          </w:p>
        </w:tc>
        <w:tc>
          <w:tcPr>
            <w:tcW w:w="1214" w:type="dxa"/>
            <w:shd w:val="clear" w:color="auto" w:fill="auto"/>
            <w:vAlign w:val="center"/>
          </w:tcPr>
          <w:p w14:paraId="73BA8378" w14:textId="77777777" w:rsidR="00670599" w:rsidRPr="00A46F6C" w:rsidRDefault="00670599" w:rsidP="00670599">
            <w:pPr>
              <w:rPr>
                <w:rFonts w:cstheme="minorHAnsi"/>
                <w:b/>
                <w:sz w:val="20"/>
                <w:lang w:val="ca-ES"/>
              </w:rPr>
            </w:pPr>
          </w:p>
        </w:tc>
      </w:tr>
    </w:tbl>
    <w:p w14:paraId="61906F05" w14:textId="115D9A10" w:rsidR="00670599" w:rsidRPr="00A46F6C" w:rsidRDefault="00670599" w:rsidP="00670599">
      <w:pPr>
        <w:pStyle w:val="Ttulo3"/>
        <w:rPr>
          <w:lang w:val="ca-ES"/>
        </w:rPr>
      </w:pPr>
      <w:bookmarkStart w:id="84" w:name="_Hlk96693791"/>
      <w:bookmarkStart w:id="85" w:name="_Toc161141761"/>
      <w:r>
        <w:rPr>
          <w:lang w:val="ca-ES"/>
        </w:rPr>
        <w:t>2.5</w:t>
      </w:r>
      <w:r w:rsidRPr="00A46F6C">
        <w:rPr>
          <w:lang w:val="ca-ES"/>
        </w:rPr>
        <w:t>.4.</w:t>
      </w:r>
      <w:r w:rsidRPr="00A46F6C">
        <w:rPr>
          <w:lang w:val="ca-ES"/>
        </w:rPr>
        <w:tab/>
        <w:t>Depuradora</w:t>
      </w:r>
      <w:bookmarkEnd w:id="85"/>
    </w:p>
    <w:p w14:paraId="7D0005E7" w14:textId="77777777" w:rsidR="00670599" w:rsidRPr="00A46F6C" w:rsidRDefault="00670599" w:rsidP="00670599">
      <w:pPr>
        <w:rPr>
          <w:rFonts w:cstheme="minorHAnsi"/>
          <w:lang w:val="ca-ES"/>
        </w:rPr>
      </w:pPr>
    </w:p>
    <w:p w14:paraId="04EF6F20"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 xml:space="preserve">Es detallarà la informació referida a la depuradora/s que preste servei al municipi: nom, localització (adreça o coordenades (si manca d'adreça), entitat que la gestiona (indiqueu nom, i incloeu en l'apartat corresponent de l'Annex II adreça i telèfon de contacte en cas d'avaries), i mapa en el qual està </w:t>
      </w:r>
      <w:r>
        <w:rPr>
          <w:rFonts w:asciiTheme="minorHAnsi" w:hAnsiTheme="minorHAnsi" w:cstheme="minorHAnsi"/>
          <w:lang w:val="ca-ES"/>
        </w:rPr>
        <w:t>cartografiada</w:t>
      </w:r>
      <w:r w:rsidRPr="00A46F6C">
        <w:rPr>
          <w:rFonts w:asciiTheme="minorHAnsi" w:hAnsiTheme="minorHAnsi" w:cstheme="minorHAnsi"/>
          <w:lang w:val="ca-ES"/>
        </w:rPr>
        <w:t xml:space="preserve">, si està </w:t>
      </w:r>
      <w:r>
        <w:rPr>
          <w:rFonts w:asciiTheme="minorHAnsi" w:hAnsiTheme="minorHAnsi" w:cstheme="minorHAnsi"/>
          <w:lang w:val="ca-ES"/>
        </w:rPr>
        <w:t>localitzada</w:t>
      </w:r>
      <w:r w:rsidRPr="00A46F6C">
        <w:rPr>
          <w:rFonts w:asciiTheme="minorHAnsi" w:hAnsiTheme="minorHAnsi" w:cstheme="minorHAnsi"/>
          <w:lang w:val="ca-ES"/>
        </w:rPr>
        <w:t xml:space="preserve"> en un altre municipi i no es troba en la cartografia, haurà d'indicar-se expressament. </w:t>
      </w:r>
    </w:p>
    <w:p w14:paraId="7086CA01"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S'indicarà expressament si tots els nuclis habitats del municipi tenen la xarxa de sanejament connectada a la depuradora o no.</w:t>
      </w:r>
    </w:p>
    <w:p w14:paraId="7E008F15" w14:textId="77777777" w:rsidR="00670599" w:rsidRPr="00A46F6C" w:rsidRDefault="00670599" w:rsidP="00670599">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4"/>
        <w:gridCol w:w="2060"/>
        <w:gridCol w:w="2193"/>
        <w:gridCol w:w="1596"/>
        <w:gridCol w:w="1596"/>
      </w:tblGrid>
      <w:tr w:rsidR="00670599" w:rsidRPr="00A46F6C" w14:paraId="56F2293A" w14:textId="77777777" w:rsidTr="00670599">
        <w:trPr>
          <w:jc w:val="center"/>
        </w:trPr>
        <w:tc>
          <w:tcPr>
            <w:tcW w:w="2633" w:type="dxa"/>
            <w:tcBorders>
              <w:bottom w:val="single" w:sz="4" w:space="0" w:color="auto"/>
            </w:tcBorders>
            <w:shd w:val="clear" w:color="auto" w:fill="C2D69B"/>
            <w:vAlign w:val="center"/>
          </w:tcPr>
          <w:p w14:paraId="767E093E" w14:textId="77777777" w:rsidR="00670599" w:rsidRPr="00A46F6C" w:rsidRDefault="00670599" w:rsidP="00670599">
            <w:pPr>
              <w:jc w:val="center"/>
              <w:rPr>
                <w:rFonts w:cstheme="minorHAnsi"/>
                <w:b/>
                <w:sz w:val="20"/>
                <w:lang w:val="ca-ES"/>
              </w:rPr>
            </w:pPr>
            <w:r w:rsidRPr="00A46F6C">
              <w:rPr>
                <w:rFonts w:cstheme="minorHAnsi"/>
                <w:b/>
                <w:sz w:val="20"/>
                <w:lang w:val="ca-ES"/>
              </w:rPr>
              <w:t>Nom</w:t>
            </w:r>
          </w:p>
        </w:tc>
        <w:tc>
          <w:tcPr>
            <w:tcW w:w="2470" w:type="dxa"/>
            <w:tcBorders>
              <w:bottom w:val="single" w:sz="4" w:space="0" w:color="auto"/>
            </w:tcBorders>
            <w:shd w:val="clear" w:color="auto" w:fill="C2D69B"/>
            <w:vAlign w:val="center"/>
          </w:tcPr>
          <w:p w14:paraId="5C359006" w14:textId="77777777" w:rsidR="00670599" w:rsidRPr="00A46F6C" w:rsidRDefault="00670599" w:rsidP="00670599">
            <w:pPr>
              <w:jc w:val="center"/>
              <w:rPr>
                <w:rFonts w:cstheme="minorHAnsi"/>
                <w:b/>
                <w:sz w:val="20"/>
                <w:lang w:val="ca-ES"/>
              </w:rPr>
            </w:pPr>
            <w:r w:rsidRPr="00A46F6C">
              <w:rPr>
                <w:rFonts w:cstheme="minorHAnsi"/>
                <w:b/>
                <w:sz w:val="20"/>
                <w:lang w:val="ca-ES"/>
              </w:rPr>
              <w:t>Localització (direcció / coord.)</w:t>
            </w:r>
          </w:p>
        </w:tc>
        <w:tc>
          <w:tcPr>
            <w:tcW w:w="2631" w:type="dxa"/>
            <w:tcBorders>
              <w:bottom w:val="single" w:sz="4" w:space="0" w:color="auto"/>
            </w:tcBorders>
            <w:shd w:val="clear" w:color="auto" w:fill="C2D69B"/>
            <w:vAlign w:val="center"/>
          </w:tcPr>
          <w:p w14:paraId="0DE323CE" w14:textId="77777777" w:rsidR="00670599" w:rsidRPr="00A46F6C" w:rsidRDefault="00670599" w:rsidP="00670599">
            <w:pPr>
              <w:jc w:val="center"/>
              <w:rPr>
                <w:rFonts w:cstheme="minorHAnsi"/>
                <w:b/>
                <w:sz w:val="20"/>
                <w:lang w:val="ca-ES"/>
              </w:rPr>
            </w:pPr>
            <w:r w:rsidRPr="00A46F6C">
              <w:rPr>
                <w:rFonts w:cstheme="minorHAnsi"/>
                <w:b/>
                <w:sz w:val="20"/>
                <w:lang w:val="ca-ES"/>
              </w:rPr>
              <w:t>Entitat gestora</w:t>
            </w:r>
          </w:p>
        </w:tc>
        <w:tc>
          <w:tcPr>
            <w:tcW w:w="1905" w:type="dxa"/>
            <w:tcBorders>
              <w:bottom w:val="single" w:sz="4" w:space="0" w:color="auto"/>
            </w:tcBorders>
            <w:shd w:val="clear" w:color="auto" w:fill="C2D69B"/>
          </w:tcPr>
          <w:p w14:paraId="5DE13F58" w14:textId="77777777" w:rsidR="00670599" w:rsidRPr="00A46F6C" w:rsidRDefault="00670599" w:rsidP="00670599">
            <w:pPr>
              <w:jc w:val="center"/>
              <w:rPr>
                <w:rFonts w:cstheme="minorHAnsi"/>
                <w:b/>
                <w:sz w:val="20"/>
                <w:lang w:val="ca-ES"/>
              </w:rPr>
            </w:pPr>
            <w:r w:rsidRPr="00A46F6C">
              <w:rPr>
                <w:rFonts w:cstheme="minorHAnsi"/>
                <w:b/>
                <w:sz w:val="20"/>
                <w:lang w:val="ca-ES"/>
              </w:rPr>
              <w:t>Nuclis als quals presta servei</w:t>
            </w:r>
          </w:p>
        </w:tc>
        <w:tc>
          <w:tcPr>
            <w:tcW w:w="1905" w:type="dxa"/>
            <w:tcBorders>
              <w:bottom w:val="single" w:sz="4" w:space="0" w:color="auto"/>
            </w:tcBorders>
            <w:shd w:val="clear" w:color="auto" w:fill="C2D69B"/>
            <w:vAlign w:val="center"/>
          </w:tcPr>
          <w:p w14:paraId="254804F0"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1321FCA1" w14:textId="77777777" w:rsidTr="00670599">
        <w:trPr>
          <w:trHeight w:val="222"/>
          <w:jc w:val="center"/>
        </w:trPr>
        <w:tc>
          <w:tcPr>
            <w:tcW w:w="2633" w:type="dxa"/>
            <w:shd w:val="clear" w:color="auto" w:fill="auto"/>
            <w:vAlign w:val="center"/>
          </w:tcPr>
          <w:p w14:paraId="23247F32" w14:textId="77777777" w:rsidR="00670599" w:rsidRPr="00A46F6C" w:rsidRDefault="00670599" w:rsidP="00670599">
            <w:pPr>
              <w:rPr>
                <w:rFonts w:cstheme="minorHAnsi"/>
                <w:b/>
                <w:sz w:val="20"/>
                <w:lang w:val="ca-ES"/>
              </w:rPr>
            </w:pPr>
          </w:p>
        </w:tc>
        <w:tc>
          <w:tcPr>
            <w:tcW w:w="2470" w:type="dxa"/>
            <w:vAlign w:val="center"/>
          </w:tcPr>
          <w:p w14:paraId="4A3074EF" w14:textId="77777777" w:rsidR="00670599" w:rsidRPr="00A46F6C" w:rsidRDefault="00670599" w:rsidP="00670599">
            <w:pPr>
              <w:rPr>
                <w:rFonts w:cstheme="minorHAnsi"/>
                <w:b/>
                <w:sz w:val="20"/>
                <w:lang w:val="ca-ES"/>
              </w:rPr>
            </w:pPr>
          </w:p>
        </w:tc>
        <w:tc>
          <w:tcPr>
            <w:tcW w:w="2631" w:type="dxa"/>
            <w:vAlign w:val="center"/>
          </w:tcPr>
          <w:p w14:paraId="4002D183" w14:textId="77777777" w:rsidR="00670599" w:rsidRPr="00A46F6C" w:rsidRDefault="00670599" w:rsidP="00670599">
            <w:pPr>
              <w:rPr>
                <w:rFonts w:cstheme="minorHAnsi"/>
                <w:b/>
                <w:sz w:val="20"/>
                <w:lang w:val="ca-ES"/>
              </w:rPr>
            </w:pPr>
          </w:p>
        </w:tc>
        <w:tc>
          <w:tcPr>
            <w:tcW w:w="1905" w:type="dxa"/>
          </w:tcPr>
          <w:p w14:paraId="472C5C84" w14:textId="77777777" w:rsidR="00670599" w:rsidRPr="00A46F6C" w:rsidRDefault="00670599" w:rsidP="00670599">
            <w:pPr>
              <w:rPr>
                <w:rFonts w:cstheme="minorHAnsi"/>
                <w:b/>
                <w:sz w:val="20"/>
                <w:lang w:val="ca-ES"/>
              </w:rPr>
            </w:pPr>
          </w:p>
        </w:tc>
        <w:tc>
          <w:tcPr>
            <w:tcW w:w="1905" w:type="dxa"/>
            <w:shd w:val="clear" w:color="auto" w:fill="auto"/>
            <w:vAlign w:val="center"/>
          </w:tcPr>
          <w:p w14:paraId="0BE60A33" w14:textId="77777777" w:rsidR="00670599" w:rsidRPr="00A46F6C" w:rsidRDefault="00670599" w:rsidP="00670599">
            <w:pPr>
              <w:rPr>
                <w:rFonts w:cstheme="minorHAnsi"/>
                <w:b/>
                <w:sz w:val="20"/>
                <w:lang w:val="ca-ES"/>
              </w:rPr>
            </w:pPr>
          </w:p>
        </w:tc>
      </w:tr>
    </w:tbl>
    <w:p w14:paraId="19E56583" w14:textId="77777777" w:rsidR="00670599" w:rsidRPr="00A46F6C" w:rsidRDefault="00670599" w:rsidP="00670599">
      <w:pPr>
        <w:rPr>
          <w:rFonts w:cstheme="minorHAnsi"/>
          <w:szCs w:val="24"/>
          <w:lang w:val="ca-ES"/>
        </w:rPr>
      </w:pPr>
    </w:p>
    <w:p w14:paraId="10740ED6" w14:textId="77777777" w:rsidR="00670599" w:rsidRPr="00A46F6C" w:rsidRDefault="00670599" w:rsidP="00670599">
      <w:pPr>
        <w:rPr>
          <w:rFonts w:cstheme="minorHAnsi"/>
          <w:szCs w:val="24"/>
          <w:lang w:val="ca-ES"/>
        </w:rPr>
      </w:pPr>
    </w:p>
    <w:p w14:paraId="4F69DCB7" w14:textId="14DA434C" w:rsidR="00670599" w:rsidRPr="00A46F6C" w:rsidRDefault="00670599" w:rsidP="00670599">
      <w:pPr>
        <w:pStyle w:val="Ttulo3"/>
        <w:rPr>
          <w:lang w:val="ca-ES"/>
        </w:rPr>
      </w:pPr>
      <w:bookmarkStart w:id="86" w:name="_Toc161141762"/>
      <w:bookmarkEnd w:id="84"/>
      <w:r>
        <w:rPr>
          <w:lang w:val="ca-ES"/>
        </w:rPr>
        <w:t>2.5</w:t>
      </w:r>
      <w:r w:rsidRPr="00A46F6C">
        <w:rPr>
          <w:lang w:val="ca-ES"/>
        </w:rPr>
        <w:t>.5.</w:t>
      </w:r>
      <w:r w:rsidRPr="00A46F6C">
        <w:rPr>
          <w:lang w:val="ca-ES"/>
        </w:rPr>
        <w:tab/>
        <w:t>Hidrants</w:t>
      </w:r>
      <w:bookmarkEnd w:id="86"/>
    </w:p>
    <w:p w14:paraId="2B45426E" w14:textId="77777777" w:rsidR="00670599" w:rsidRPr="00A46F6C" w:rsidRDefault="00670599" w:rsidP="00670599">
      <w:pPr>
        <w:rPr>
          <w:rFonts w:cstheme="minorHAnsi"/>
          <w:szCs w:val="24"/>
          <w:lang w:val="ca-ES"/>
        </w:rPr>
      </w:pPr>
    </w:p>
    <w:p w14:paraId="1B1249A9"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 xml:space="preserve">Respecte als hidrants en el municipi es detallarà si hi ha en el municipi i qui s'encarrega de la seua gestió (incloeu en l'apartat corresponent de l'Annex II les dades de contacte i telèfon de qui s'encarrega del manteniment i de la resolució d'incidències). Es detallarà la informació de cadascun en la següent taula:  se assignarà un identificatiu (per a identificar-los en la cartografia), localització (direcció o coordenades (si manca de direcció), tipus (hidrant, boca de reg, etc.), ubicació (subterrani, aeri, etc.), característiques de l'hidrant, observacions sobre el seu estat o funcionalitat i mapa en el qual està </w:t>
      </w:r>
      <w:r>
        <w:rPr>
          <w:rFonts w:asciiTheme="minorHAnsi" w:hAnsiTheme="minorHAnsi" w:cstheme="minorHAnsi"/>
          <w:lang w:val="ca-ES"/>
        </w:rPr>
        <w:t>cartografiat</w:t>
      </w:r>
      <w:r w:rsidRPr="00A46F6C">
        <w:rPr>
          <w:rFonts w:asciiTheme="minorHAnsi" w:hAnsiTheme="minorHAnsi" w:cstheme="minorHAnsi"/>
          <w:lang w:val="ca-ES"/>
        </w:rPr>
        <w:t xml:space="preserve">. </w:t>
      </w:r>
    </w:p>
    <w:p w14:paraId="27A087C0" w14:textId="77777777" w:rsidR="00670599" w:rsidRPr="00A46F6C" w:rsidRDefault="00670599" w:rsidP="00670599">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
        <w:gridCol w:w="1808"/>
        <w:gridCol w:w="1418"/>
        <w:gridCol w:w="1417"/>
        <w:gridCol w:w="1843"/>
        <w:gridCol w:w="1524"/>
        <w:gridCol w:w="1169"/>
      </w:tblGrid>
      <w:tr w:rsidR="00670599" w:rsidRPr="00A46F6C" w14:paraId="3C395C29" w14:textId="77777777" w:rsidTr="00670599">
        <w:trPr>
          <w:jc w:val="center"/>
        </w:trPr>
        <w:tc>
          <w:tcPr>
            <w:tcW w:w="460" w:type="dxa"/>
            <w:tcBorders>
              <w:bottom w:val="single" w:sz="4" w:space="0" w:color="auto"/>
            </w:tcBorders>
            <w:shd w:val="clear" w:color="auto" w:fill="C2D69B"/>
            <w:vAlign w:val="center"/>
          </w:tcPr>
          <w:p w14:paraId="5484A2CC" w14:textId="77777777" w:rsidR="00670599" w:rsidRPr="00A46F6C" w:rsidRDefault="00670599" w:rsidP="00670599">
            <w:pPr>
              <w:jc w:val="center"/>
              <w:rPr>
                <w:rFonts w:cstheme="minorHAnsi"/>
                <w:b/>
                <w:sz w:val="20"/>
                <w:lang w:val="ca-ES"/>
              </w:rPr>
            </w:pPr>
            <w:r w:rsidRPr="00A46F6C">
              <w:rPr>
                <w:rFonts w:cstheme="minorHAnsi"/>
                <w:b/>
                <w:sz w:val="20"/>
                <w:lang w:val="ca-ES"/>
              </w:rPr>
              <w:t>Id.</w:t>
            </w:r>
          </w:p>
        </w:tc>
        <w:tc>
          <w:tcPr>
            <w:tcW w:w="1808" w:type="dxa"/>
            <w:tcBorders>
              <w:bottom w:val="single" w:sz="4" w:space="0" w:color="auto"/>
            </w:tcBorders>
            <w:shd w:val="clear" w:color="auto" w:fill="C2D69B"/>
            <w:vAlign w:val="center"/>
          </w:tcPr>
          <w:p w14:paraId="7F6641F9" w14:textId="77777777" w:rsidR="00670599" w:rsidRPr="00A46F6C" w:rsidRDefault="00670599" w:rsidP="00670599">
            <w:pPr>
              <w:jc w:val="center"/>
              <w:rPr>
                <w:rFonts w:cstheme="minorHAnsi"/>
                <w:b/>
                <w:sz w:val="20"/>
                <w:lang w:val="ca-ES"/>
              </w:rPr>
            </w:pPr>
            <w:r w:rsidRPr="00A46F6C">
              <w:rPr>
                <w:rFonts w:cstheme="minorHAnsi"/>
                <w:b/>
                <w:sz w:val="20"/>
                <w:lang w:val="ca-ES"/>
              </w:rPr>
              <w:t>Localització (direcció / coord.)</w:t>
            </w:r>
          </w:p>
        </w:tc>
        <w:tc>
          <w:tcPr>
            <w:tcW w:w="1418" w:type="dxa"/>
            <w:tcBorders>
              <w:bottom w:val="single" w:sz="4" w:space="0" w:color="auto"/>
            </w:tcBorders>
            <w:shd w:val="clear" w:color="auto" w:fill="C2D69B"/>
            <w:vAlign w:val="center"/>
          </w:tcPr>
          <w:p w14:paraId="10FDF3CF" w14:textId="77777777" w:rsidR="00670599" w:rsidRPr="00A46F6C" w:rsidRDefault="00670599" w:rsidP="00670599">
            <w:pPr>
              <w:jc w:val="center"/>
              <w:rPr>
                <w:rFonts w:cstheme="minorHAnsi"/>
                <w:b/>
                <w:sz w:val="20"/>
                <w:lang w:val="ca-ES"/>
              </w:rPr>
            </w:pPr>
            <w:r w:rsidRPr="00A46F6C">
              <w:rPr>
                <w:rFonts w:cstheme="minorHAnsi"/>
                <w:b/>
                <w:sz w:val="20"/>
                <w:lang w:val="ca-ES"/>
              </w:rPr>
              <w:t>Tipus</w:t>
            </w:r>
          </w:p>
        </w:tc>
        <w:tc>
          <w:tcPr>
            <w:tcW w:w="1417" w:type="dxa"/>
            <w:tcBorders>
              <w:bottom w:val="single" w:sz="4" w:space="0" w:color="auto"/>
            </w:tcBorders>
            <w:shd w:val="clear" w:color="auto" w:fill="C2D69B"/>
            <w:vAlign w:val="center"/>
          </w:tcPr>
          <w:p w14:paraId="797EF389" w14:textId="77777777" w:rsidR="00670599" w:rsidRPr="00A46F6C" w:rsidRDefault="00670599" w:rsidP="00670599">
            <w:pPr>
              <w:jc w:val="center"/>
              <w:rPr>
                <w:rFonts w:cstheme="minorHAnsi"/>
                <w:b/>
                <w:sz w:val="20"/>
                <w:lang w:val="ca-ES"/>
              </w:rPr>
            </w:pPr>
            <w:r w:rsidRPr="00A46F6C">
              <w:rPr>
                <w:rFonts w:cstheme="minorHAnsi"/>
                <w:b/>
                <w:sz w:val="20"/>
                <w:lang w:val="ca-ES"/>
              </w:rPr>
              <w:t>Ubicació</w:t>
            </w:r>
          </w:p>
        </w:tc>
        <w:tc>
          <w:tcPr>
            <w:tcW w:w="1843" w:type="dxa"/>
            <w:tcBorders>
              <w:bottom w:val="single" w:sz="4" w:space="0" w:color="auto"/>
            </w:tcBorders>
            <w:shd w:val="clear" w:color="auto" w:fill="C2D69B"/>
            <w:vAlign w:val="center"/>
          </w:tcPr>
          <w:p w14:paraId="1651B679" w14:textId="77777777" w:rsidR="00670599" w:rsidRPr="00A46F6C" w:rsidRDefault="00670599" w:rsidP="00670599">
            <w:pPr>
              <w:jc w:val="center"/>
              <w:rPr>
                <w:rFonts w:cstheme="minorHAnsi"/>
                <w:b/>
                <w:sz w:val="20"/>
                <w:lang w:val="ca-ES"/>
              </w:rPr>
            </w:pPr>
            <w:r w:rsidRPr="00A46F6C">
              <w:rPr>
                <w:rFonts w:cstheme="minorHAnsi"/>
                <w:b/>
                <w:sz w:val="20"/>
                <w:lang w:val="ca-ES"/>
              </w:rPr>
              <w:t>Característiques</w:t>
            </w:r>
          </w:p>
        </w:tc>
        <w:tc>
          <w:tcPr>
            <w:tcW w:w="1524" w:type="dxa"/>
            <w:tcBorders>
              <w:bottom w:val="single" w:sz="4" w:space="0" w:color="auto"/>
            </w:tcBorders>
            <w:shd w:val="clear" w:color="auto" w:fill="C2D69B"/>
            <w:vAlign w:val="center"/>
          </w:tcPr>
          <w:p w14:paraId="57D2026B" w14:textId="77777777" w:rsidR="00670599" w:rsidRPr="00A46F6C" w:rsidRDefault="00670599" w:rsidP="00670599">
            <w:pPr>
              <w:jc w:val="center"/>
              <w:rPr>
                <w:rFonts w:cstheme="minorHAnsi"/>
                <w:b/>
                <w:sz w:val="20"/>
                <w:lang w:val="ca-ES"/>
              </w:rPr>
            </w:pPr>
            <w:r w:rsidRPr="00A46F6C">
              <w:rPr>
                <w:rFonts w:cstheme="minorHAnsi"/>
                <w:b/>
                <w:sz w:val="20"/>
                <w:lang w:val="ca-ES"/>
              </w:rPr>
              <w:t>Observacions</w:t>
            </w:r>
          </w:p>
        </w:tc>
        <w:tc>
          <w:tcPr>
            <w:tcW w:w="1169" w:type="dxa"/>
            <w:tcBorders>
              <w:bottom w:val="single" w:sz="4" w:space="0" w:color="auto"/>
            </w:tcBorders>
            <w:shd w:val="clear" w:color="auto" w:fill="C2D69B"/>
            <w:vAlign w:val="center"/>
          </w:tcPr>
          <w:p w14:paraId="2EB3A122"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773E4C92" w14:textId="77777777" w:rsidTr="00670599">
        <w:trPr>
          <w:jc w:val="center"/>
        </w:trPr>
        <w:tc>
          <w:tcPr>
            <w:tcW w:w="460" w:type="dxa"/>
            <w:shd w:val="clear" w:color="auto" w:fill="FFFFFF"/>
            <w:vAlign w:val="center"/>
          </w:tcPr>
          <w:p w14:paraId="7F915D51" w14:textId="77777777" w:rsidR="00670599" w:rsidRPr="00A46F6C" w:rsidRDefault="00670599" w:rsidP="00670599">
            <w:pPr>
              <w:rPr>
                <w:rFonts w:cstheme="minorHAnsi"/>
                <w:b/>
                <w:i/>
                <w:sz w:val="20"/>
                <w:lang w:val="ca-ES"/>
              </w:rPr>
            </w:pPr>
          </w:p>
        </w:tc>
        <w:tc>
          <w:tcPr>
            <w:tcW w:w="1808" w:type="dxa"/>
            <w:shd w:val="clear" w:color="auto" w:fill="FFFFFF"/>
            <w:vAlign w:val="center"/>
          </w:tcPr>
          <w:p w14:paraId="06B5F71F" w14:textId="77777777" w:rsidR="00670599" w:rsidRPr="00A46F6C" w:rsidRDefault="00670599" w:rsidP="00670599">
            <w:pPr>
              <w:rPr>
                <w:rFonts w:cstheme="minorHAnsi"/>
                <w:b/>
                <w:i/>
                <w:sz w:val="20"/>
                <w:lang w:val="ca-ES"/>
              </w:rPr>
            </w:pPr>
          </w:p>
        </w:tc>
        <w:tc>
          <w:tcPr>
            <w:tcW w:w="1418" w:type="dxa"/>
            <w:shd w:val="clear" w:color="auto" w:fill="FFFFFF"/>
            <w:vAlign w:val="center"/>
          </w:tcPr>
          <w:p w14:paraId="0DD61C22" w14:textId="77777777" w:rsidR="00670599" w:rsidRPr="00A46F6C" w:rsidRDefault="00670599" w:rsidP="00670599">
            <w:pPr>
              <w:rPr>
                <w:rFonts w:cstheme="minorHAnsi"/>
                <w:b/>
                <w:i/>
                <w:sz w:val="20"/>
                <w:lang w:val="ca-ES"/>
              </w:rPr>
            </w:pPr>
          </w:p>
        </w:tc>
        <w:tc>
          <w:tcPr>
            <w:tcW w:w="1417" w:type="dxa"/>
            <w:shd w:val="clear" w:color="auto" w:fill="FFFFFF"/>
            <w:vAlign w:val="center"/>
          </w:tcPr>
          <w:p w14:paraId="6A01FCD8" w14:textId="77777777" w:rsidR="00670599" w:rsidRPr="00A46F6C" w:rsidRDefault="00670599" w:rsidP="00670599">
            <w:pPr>
              <w:rPr>
                <w:rFonts w:cstheme="minorHAnsi"/>
                <w:b/>
                <w:i/>
                <w:sz w:val="20"/>
                <w:lang w:val="ca-ES"/>
              </w:rPr>
            </w:pPr>
          </w:p>
        </w:tc>
        <w:tc>
          <w:tcPr>
            <w:tcW w:w="1843" w:type="dxa"/>
            <w:shd w:val="clear" w:color="auto" w:fill="FFFFFF"/>
            <w:vAlign w:val="center"/>
          </w:tcPr>
          <w:p w14:paraId="694DE905" w14:textId="77777777" w:rsidR="00670599" w:rsidRPr="00A46F6C" w:rsidRDefault="00670599" w:rsidP="00670599">
            <w:pPr>
              <w:rPr>
                <w:rFonts w:cstheme="minorHAnsi"/>
                <w:b/>
                <w:i/>
                <w:sz w:val="20"/>
                <w:lang w:val="ca-ES"/>
              </w:rPr>
            </w:pPr>
          </w:p>
        </w:tc>
        <w:tc>
          <w:tcPr>
            <w:tcW w:w="1524" w:type="dxa"/>
            <w:shd w:val="clear" w:color="auto" w:fill="FFFFFF"/>
            <w:vAlign w:val="center"/>
          </w:tcPr>
          <w:p w14:paraId="6CF15D00" w14:textId="77777777" w:rsidR="00670599" w:rsidRPr="00A46F6C" w:rsidRDefault="00670599" w:rsidP="00670599">
            <w:pPr>
              <w:rPr>
                <w:rFonts w:cstheme="minorHAnsi"/>
                <w:b/>
                <w:i/>
                <w:sz w:val="20"/>
                <w:lang w:val="ca-ES"/>
              </w:rPr>
            </w:pPr>
          </w:p>
        </w:tc>
        <w:tc>
          <w:tcPr>
            <w:tcW w:w="1169" w:type="dxa"/>
            <w:shd w:val="clear" w:color="auto" w:fill="FFFFFF"/>
            <w:vAlign w:val="center"/>
          </w:tcPr>
          <w:p w14:paraId="0289B055" w14:textId="77777777" w:rsidR="00670599" w:rsidRPr="00A46F6C" w:rsidRDefault="00670599" w:rsidP="00670599">
            <w:pPr>
              <w:rPr>
                <w:rFonts w:cstheme="minorHAnsi"/>
                <w:b/>
                <w:i/>
                <w:sz w:val="20"/>
                <w:lang w:val="ca-ES"/>
              </w:rPr>
            </w:pPr>
          </w:p>
        </w:tc>
      </w:tr>
      <w:tr w:rsidR="00670599" w:rsidRPr="00A46F6C" w14:paraId="07623A7A" w14:textId="77777777" w:rsidTr="00670599">
        <w:trPr>
          <w:jc w:val="center"/>
        </w:trPr>
        <w:tc>
          <w:tcPr>
            <w:tcW w:w="460" w:type="dxa"/>
            <w:shd w:val="clear" w:color="auto" w:fill="FFFFFF"/>
            <w:vAlign w:val="center"/>
          </w:tcPr>
          <w:p w14:paraId="2C0C76E0" w14:textId="77777777" w:rsidR="00670599" w:rsidRPr="00A46F6C" w:rsidRDefault="00670599" w:rsidP="00670599">
            <w:pPr>
              <w:rPr>
                <w:rFonts w:cstheme="minorHAnsi"/>
                <w:b/>
                <w:i/>
                <w:sz w:val="20"/>
                <w:lang w:val="ca-ES"/>
              </w:rPr>
            </w:pPr>
          </w:p>
        </w:tc>
        <w:tc>
          <w:tcPr>
            <w:tcW w:w="1808" w:type="dxa"/>
            <w:shd w:val="clear" w:color="auto" w:fill="FFFFFF"/>
            <w:vAlign w:val="center"/>
          </w:tcPr>
          <w:p w14:paraId="75394743" w14:textId="77777777" w:rsidR="00670599" w:rsidRPr="00A46F6C" w:rsidRDefault="00670599" w:rsidP="00670599">
            <w:pPr>
              <w:rPr>
                <w:rFonts w:cstheme="minorHAnsi"/>
                <w:b/>
                <w:i/>
                <w:sz w:val="20"/>
                <w:lang w:val="ca-ES"/>
              </w:rPr>
            </w:pPr>
          </w:p>
        </w:tc>
        <w:tc>
          <w:tcPr>
            <w:tcW w:w="1418" w:type="dxa"/>
            <w:shd w:val="clear" w:color="auto" w:fill="FFFFFF"/>
            <w:vAlign w:val="center"/>
          </w:tcPr>
          <w:p w14:paraId="316FD804" w14:textId="77777777" w:rsidR="00670599" w:rsidRPr="00A46F6C" w:rsidRDefault="00670599" w:rsidP="00670599">
            <w:pPr>
              <w:rPr>
                <w:rFonts w:cstheme="minorHAnsi"/>
                <w:b/>
                <w:i/>
                <w:sz w:val="20"/>
                <w:lang w:val="ca-ES"/>
              </w:rPr>
            </w:pPr>
          </w:p>
        </w:tc>
        <w:tc>
          <w:tcPr>
            <w:tcW w:w="1417" w:type="dxa"/>
            <w:shd w:val="clear" w:color="auto" w:fill="FFFFFF"/>
            <w:vAlign w:val="center"/>
          </w:tcPr>
          <w:p w14:paraId="2ABEE2E7" w14:textId="77777777" w:rsidR="00670599" w:rsidRPr="00A46F6C" w:rsidRDefault="00670599" w:rsidP="00670599">
            <w:pPr>
              <w:rPr>
                <w:rFonts w:cstheme="minorHAnsi"/>
                <w:b/>
                <w:i/>
                <w:sz w:val="20"/>
                <w:lang w:val="ca-ES"/>
              </w:rPr>
            </w:pPr>
          </w:p>
        </w:tc>
        <w:tc>
          <w:tcPr>
            <w:tcW w:w="1843" w:type="dxa"/>
            <w:shd w:val="clear" w:color="auto" w:fill="FFFFFF"/>
            <w:vAlign w:val="center"/>
          </w:tcPr>
          <w:p w14:paraId="78137C66" w14:textId="77777777" w:rsidR="00670599" w:rsidRPr="00A46F6C" w:rsidRDefault="00670599" w:rsidP="00670599">
            <w:pPr>
              <w:rPr>
                <w:rFonts w:cstheme="minorHAnsi"/>
                <w:b/>
                <w:i/>
                <w:sz w:val="20"/>
                <w:lang w:val="ca-ES"/>
              </w:rPr>
            </w:pPr>
          </w:p>
        </w:tc>
        <w:tc>
          <w:tcPr>
            <w:tcW w:w="1524" w:type="dxa"/>
            <w:shd w:val="clear" w:color="auto" w:fill="FFFFFF"/>
            <w:vAlign w:val="center"/>
          </w:tcPr>
          <w:p w14:paraId="1E985602" w14:textId="77777777" w:rsidR="00670599" w:rsidRPr="00A46F6C" w:rsidRDefault="00670599" w:rsidP="00670599">
            <w:pPr>
              <w:rPr>
                <w:rFonts w:cstheme="minorHAnsi"/>
                <w:b/>
                <w:i/>
                <w:sz w:val="20"/>
                <w:lang w:val="ca-ES"/>
              </w:rPr>
            </w:pPr>
          </w:p>
        </w:tc>
        <w:tc>
          <w:tcPr>
            <w:tcW w:w="1169" w:type="dxa"/>
            <w:shd w:val="clear" w:color="auto" w:fill="FFFFFF"/>
            <w:vAlign w:val="center"/>
          </w:tcPr>
          <w:p w14:paraId="5528556E" w14:textId="77777777" w:rsidR="00670599" w:rsidRPr="00A46F6C" w:rsidRDefault="00670599" w:rsidP="00670599">
            <w:pPr>
              <w:rPr>
                <w:rFonts w:cstheme="minorHAnsi"/>
                <w:b/>
                <w:i/>
                <w:sz w:val="20"/>
                <w:lang w:val="ca-ES"/>
              </w:rPr>
            </w:pPr>
          </w:p>
        </w:tc>
      </w:tr>
      <w:tr w:rsidR="00670599" w:rsidRPr="00A46F6C" w14:paraId="7B1EEF2F" w14:textId="77777777" w:rsidTr="00670599">
        <w:trPr>
          <w:jc w:val="center"/>
        </w:trPr>
        <w:tc>
          <w:tcPr>
            <w:tcW w:w="460" w:type="dxa"/>
            <w:shd w:val="clear" w:color="auto" w:fill="FFFFFF"/>
            <w:vAlign w:val="center"/>
          </w:tcPr>
          <w:p w14:paraId="5E6A01CE" w14:textId="77777777" w:rsidR="00670599" w:rsidRPr="00A46F6C" w:rsidRDefault="00670599" w:rsidP="00670599">
            <w:pPr>
              <w:rPr>
                <w:rFonts w:cstheme="minorHAnsi"/>
                <w:b/>
                <w:i/>
                <w:sz w:val="20"/>
                <w:lang w:val="ca-ES"/>
              </w:rPr>
            </w:pPr>
          </w:p>
        </w:tc>
        <w:tc>
          <w:tcPr>
            <w:tcW w:w="1808" w:type="dxa"/>
            <w:shd w:val="clear" w:color="auto" w:fill="FFFFFF"/>
            <w:vAlign w:val="center"/>
          </w:tcPr>
          <w:p w14:paraId="23D4317A" w14:textId="77777777" w:rsidR="00670599" w:rsidRPr="00A46F6C" w:rsidRDefault="00670599" w:rsidP="00670599">
            <w:pPr>
              <w:rPr>
                <w:rFonts w:cstheme="minorHAnsi"/>
                <w:b/>
                <w:i/>
                <w:sz w:val="20"/>
                <w:lang w:val="ca-ES"/>
              </w:rPr>
            </w:pPr>
          </w:p>
        </w:tc>
        <w:tc>
          <w:tcPr>
            <w:tcW w:w="1418" w:type="dxa"/>
            <w:shd w:val="clear" w:color="auto" w:fill="FFFFFF"/>
            <w:vAlign w:val="center"/>
          </w:tcPr>
          <w:p w14:paraId="1E7ACF8B" w14:textId="77777777" w:rsidR="00670599" w:rsidRPr="00A46F6C" w:rsidRDefault="00670599" w:rsidP="00670599">
            <w:pPr>
              <w:rPr>
                <w:rFonts w:cstheme="minorHAnsi"/>
                <w:b/>
                <w:i/>
                <w:sz w:val="20"/>
                <w:lang w:val="ca-ES"/>
              </w:rPr>
            </w:pPr>
          </w:p>
        </w:tc>
        <w:tc>
          <w:tcPr>
            <w:tcW w:w="1417" w:type="dxa"/>
            <w:shd w:val="clear" w:color="auto" w:fill="FFFFFF"/>
            <w:vAlign w:val="center"/>
          </w:tcPr>
          <w:p w14:paraId="6878C024" w14:textId="77777777" w:rsidR="00670599" w:rsidRPr="00A46F6C" w:rsidRDefault="00670599" w:rsidP="00670599">
            <w:pPr>
              <w:rPr>
                <w:rFonts w:cstheme="minorHAnsi"/>
                <w:b/>
                <w:i/>
                <w:sz w:val="20"/>
                <w:lang w:val="ca-ES"/>
              </w:rPr>
            </w:pPr>
          </w:p>
        </w:tc>
        <w:tc>
          <w:tcPr>
            <w:tcW w:w="1843" w:type="dxa"/>
            <w:shd w:val="clear" w:color="auto" w:fill="FFFFFF"/>
            <w:vAlign w:val="center"/>
          </w:tcPr>
          <w:p w14:paraId="7B700B34" w14:textId="77777777" w:rsidR="00670599" w:rsidRPr="00A46F6C" w:rsidRDefault="00670599" w:rsidP="00670599">
            <w:pPr>
              <w:rPr>
                <w:rFonts w:cstheme="minorHAnsi"/>
                <w:b/>
                <w:i/>
                <w:sz w:val="20"/>
                <w:lang w:val="ca-ES"/>
              </w:rPr>
            </w:pPr>
          </w:p>
        </w:tc>
        <w:tc>
          <w:tcPr>
            <w:tcW w:w="1524" w:type="dxa"/>
            <w:shd w:val="clear" w:color="auto" w:fill="FFFFFF"/>
            <w:vAlign w:val="center"/>
          </w:tcPr>
          <w:p w14:paraId="146AB9D6" w14:textId="77777777" w:rsidR="00670599" w:rsidRPr="00A46F6C" w:rsidRDefault="00670599" w:rsidP="00670599">
            <w:pPr>
              <w:rPr>
                <w:rFonts w:cstheme="minorHAnsi"/>
                <w:b/>
                <w:i/>
                <w:sz w:val="20"/>
                <w:lang w:val="ca-ES"/>
              </w:rPr>
            </w:pPr>
          </w:p>
        </w:tc>
        <w:tc>
          <w:tcPr>
            <w:tcW w:w="1169" w:type="dxa"/>
            <w:shd w:val="clear" w:color="auto" w:fill="FFFFFF"/>
            <w:vAlign w:val="center"/>
          </w:tcPr>
          <w:p w14:paraId="5D68089A" w14:textId="77777777" w:rsidR="00670599" w:rsidRPr="00A46F6C" w:rsidRDefault="00670599" w:rsidP="00670599">
            <w:pPr>
              <w:rPr>
                <w:rFonts w:cstheme="minorHAnsi"/>
                <w:b/>
                <w:i/>
                <w:sz w:val="20"/>
                <w:lang w:val="ca-ES"/>
              </w:rPr>
            </w:pPr>
          </w:p>
        </w:tc>
      </w:tr>
      <w:tr w:rsidR="00670599" w:rsidRPr="00A46F6C" w14:paraId="1131205D" w14:textId="77777777" w:rsidTr="00670599">
        <w:trPr>
          <w:jc w:val="center"/>
        </w:trPr>
        <w:tc>
          <w:tcPr>
            <w:tcW w:w="460" w:type="dxa"/>
            <w:shd w:val="clear" w:color="auto" w:fill="FFFFFF"/>
            <w:vAlign w:val="center"/>
          </w:tcPr>
          <w:p w14:paraId="6CCAC5D9" w14:textId="77777777" w:rsidR="00670599" w:rsidRPr="00A46F6C" w:rsidRDefault="00670599" w:rsidP="00670599">
            <w:pPr>
              <w:rPr>
                <w:rFonts w:cstheme="minorHAnsi"/>
                <w:b/>
                <w:i/>
                <w:sz w:val="20"/>
                <w:lang w:val="ca-ES"/>
              </w:rPr>
            </w:pPr>
          </w:p>
        </w:tc>
        <w:tc>
          <w:tcPr>
            <w:tcW w:w="1808" w:type="dxa"/>
            <w:shd w:val="clear" w:color="auto" w:fill="FFFFFF"/>
            <w:vAlign w:val="center"/>
          </w:tcPr>
          <w:p w14:paraId="3A1505B3" w14:textId="77777777" w:rsidR="00670599" w:rsidRPr="00A46F6C" w:rsidRDefault="00670599" w:rsidP="00670599">
            <w:pPr>
              <w:rPr>
                <w:rFonts w:cstheme="minorHAnsi"/>
                <w:b/>
                <w:i/>
                <w:sz w:val="20"/>
                <w:lang w:val="ca-ES"/>
              </w:rPr>
            </w:pPr>
          </w:p>
        </w:tc>
        <w:tc>
          <w:tcPr>
            <w:tcW w:w="1418" w:type="dxa"/>
            <w:shd w:val="clear" w:color="auto" w:fill="FFFFFF"/>
            <w:vAlign w:val="center"/>
          </w:tcPr>
          <w:p w14:paraId="53888535" w14:textId="77777777" w:rsidR="00670599" w:rsidRPr="00A46F6C" w:rsidRDefault="00670599" w:rsidP="00670599">
            <w:pPr>
              <w:rPr>
                <w:rFonts w:cstheme="minorHAnsi"/>
                <w:b/>
                <w:i/>
                <w:sz w:val="20"/>
                <w:lang w:val="ca-ES"/>
              </w:rPr>
            </w:pPr>
          </w:p>
        </w:tc>
        <w:tc>
          <w:tcPr>
            <w:tcW w:w="1417" w:type="dxa"/>
            <w:shd w:val="clear" w:color="auto" w:fill="FFFFFF"/>
            <w:vAlign w:val="center"/>
          </w:tcPr>
          <w:p w14:paraId="376B32A6" w14:textId="77777777" w:rsidR="00670599" w:rsidRPr="00A46F6C" w:rsidRDefault="00670599" w:rsidP="00670599">
            <w:pPr>
              <w:rPr>
                <w:rFonts w:cstheme="minorHAnsi"/>
                <w:b/>
                <w:i/>
                <w:sz w:val="20"/>
                <w:lang w:val="ca-ES"/>
              </w:rPr>
            </w:pPr>
          </w:p>
        </w:tc>
        <w:tc>
          <w:tcPr>
            <w:tcW w:w="1843" w:type="dxa"/>
            <w:shd w:val="clear" w:color="auto" w:fill="FFFFFF"/>
            <w:vAlign w:val="center"/>
          </w:tcPr>
          <w:p w14:paraId="2682CF77" w14:textId="77777777" w:rsidR="00670599" w:rsidRPr="00A46F6C" w:rsidRDefault="00670599" w:rsidP="00670599">
            <w:pPr>
              <w:rPr>
                <w:rFonts w:cstheme="minorHAnsi"/>
                <w:b/>
                <w:i/>
                <w:sz w:val="20"/>
                <w:lang w:val="ca-ES"/>
              </w:rPr>
            </w:pPr>
          </w:p>
        </w:tc>
        <w:tc>
          <w:tcPr>
            <w:tcW w:w="1524" w:type="dxa"/>
            <w:shd w:val="clear" w:color="auto" w:fill="FFFFFF"/>
            <w:vAlign w:val="center"/>
          </w:tcPr>
          <w:p w14:paraId="035DD4D0" w14:textId="77777777" w:rsidR="00670599" w:rsidRPr="00A46F6C" w:rsidRDefault="00670599" w:rsidP="00670599">
            <w:pPr>
              <w:rPr>
                <w:rFonts w:cstheme="minorHAnsi"/>
                <w:b/>
                <w:i/>
                <w:sz w:val="20"/>
                <w:lang w:val="ca-ES"/>
              </w:rPr>
            </w:pPr>
          </w:p>
        </w:tc>
        <w:tc>
          <w:tcPr>
            <w:tcW w:w="1169" w:type="dxa"/>
            <w:shd w:val="clear" w:color="auto" w:fill="FFFFFF"/>
            <w:vAlign w:val="center"/>
          </w:tcPr>
          <w:p w14:paraId="41B9D51A" w14:textId="77777777" w:rsidR="00670599" w:rsidRPr="00A46F6C" w:rsidRDefault="00670599" w:rsidP="00670599">
            <w:pPr>
              <w:rPr>
                <w:rFonts w:cstheme="minorHAnsi"/>
                <w:b/>
                <w:i/>
                <w:sz w:val="20"/>
                <w:lang w:val="ca-ES"/>
              </w:rPr>
            </w:pPr>
          </w:p>
        </w:tc>
      </w:tr>
      <w:tr w:rsidR="00670599" w:rsidRPr="00A46F6C" w14:paraId="4831FA06" w14:textId="77777777" w:rsidTr="00670599">
        <w:trPr>
          <w:jc w:val="center"/>
        </w:trPr>
        <w:tc>
          <w:tcPr>
            <w:tcW w:w="460" w:type="dxa"/>
            <w:shd w:val="clear" w:color="auto" w:fill="FFFFFF"/>
            <w:vAlign w:val="center"/>
          </w:tcPr>
          <w:p w14:paraId="24B34210" w14:textId="77777777" w:rsidR="00670599" w:rsidRPr="00A46F6C" w:rsidRDefault="00670599" w:rsidP="00670599">
            <w:pPr>
              <w:rPr>
                <w:rFonts w:cstheme="minorHAnsi"/>
                <w:b/>
                <w:i/>
                <w:sz w:val="20"/>
                <w:lang w:val="ca-ES"/>
              </w:rPr>
            </w:pPr>
          </w:p>
        </w:tc>
        <w:tc>
          <w:tcPr>
            <w:tcW w:w="1808" w:type="dxa"/>
            <w:shd w:val="clear" w:color="auto" w:fill="FFFFFF"/>
            <w:vAlign w:val="center"/>
          </w:tcPr>
          <w:p w14:paraId="0BFA3516" w14:textId="77777777" w:rsidR="00670599" w:rsidRPr="00A46F6C" w:rsidRDefault="00670599" w:rsidP="00670599">
            <w:pPr>
              <w:rPr>
                <w:rFonts w:cstheme="minorHAnsi"/>
                <w:b/>
                <w:i/>
                <w:sz w:val="20"/>
                <w:lang w:val="ca-ES"/>
              </w:rPr>
            </w:pPr>
          </w:p>
        </w:tc>
        <w:tc>
          <w:tcPr>
            <w:tcW w:w="1418" w:type="dxa"/>
            <w:shd w:val="clear" w:color="auto" w:fill="FFFFFF"/>
            <w:vAlign w:val="center"/>
          </w:tcPr>
          <w:p w14:paraId="18D3353B" w14:textId="77777777" w:rsidR="00670599" w:rsidRPr="00A46F6C" w:rsidRDefault="00670599" w:rsidP="00670599">
            <w:pPr>
              <w:rPr>
                <w:rFonts w:cstheme="minorHAnsi"/>
                <w:b/>
                <w:i/>
                <w:sz w:val="20"/>
                <w:lang w:val="ca-ES"/>
              </w:rPr>
            </w:pPr>
          </w:p>
        </w:tc>
        <w:tc>
          <w:tcPr>
            <w:tcW w:w="1417" w:type="dxa"/>
            <w:shd w:val="clear" w:color="auto" w:fill="FFFFFF"/>
            <w:vAlign w:val="center"/>
          </w:tcPr>
          <w:p w14:paraId="79ADE0A9" w14:textId="77777777" w:rsidR="00670599" w:rsidRPr="00A46F6C" w:rsidRDefault="00670599" w:rsidP="00670599">
            <w:pPr>
              <w:rPr>
                <w:rFonts w:cstheme="minorHAnsi"/>
                <w:b/>
                <w:i/>
                <w:sz w:val="20"/>
                <w:lang w:val="ca-ES"/>
              </w:rPr>
            </w:pPr>
          </w:p>
        </w:tc>
        <w:tc>
          <w:tcPr>
            <w:tcW w:w="1843" w:type="dxa"/>
            <w:shd w:val="clear" w:color="auto" w:fill="FFFFFF"/>
            <w:vAlign w:val="center"/>
          </w:tcPr>
          <w:p w14:paraId="1E90B77F" w14:textId="77777777" w:rsidR="00670599" w:rsidRPr="00A46F6C" w:rsidRDefault="00670599" w:rsidP="00670599">
            <w:pPr>
              <w:rPr>
                <w:rFonts w:cstheme="minorHAnsi"/>
                <w:b/>
                <w:i/>
                <w:sz w:val="20"/>
                <w:lang w:val="ca-ES"/>
              </w:rPr>
            </w:pPr>
          </w:p>
        </w:tc>
        <w:tc>
          <w:tcPr>
            <w:tcW w:w="1524" w:type="dxa"/>
            <w:shd w:val="clear" w:color="auto" w:fill="FFFFFF"/>
            <w:vAlign w:val="center"/>
          </w:tcPr>
          <w:p w14:paraId="30DC3F9B" w14:textId="77777777" w:rsidR="00670599" w:rsidRPr="00A46F6C" w:rsidRDefault="00670599" w:rsidP="00670599">
            <w:pPr>
              <w:rPr>
                <w:rFonts w:cstheme="minorHAnsi"/>
                <w:b/>
                <w:i/>
                <w:sz w:val="20"/>
                <w:lang w:val="ca-ES"/>
              </w:rPr>
            </w:pPr>
          </w:p>
        </w:tc>
        <w:tc>
          <w:tcPr>
            <w:tcW w:w="1169" w:type="dxa"/>
            <w:shd w:val="clear" w:color="auto" w:fill="FFFFFF"/>
            <w:vAlign w:val="center"/>
          </w:tcPr>
          <w:p w14:paraId="0C80E731" w14:textId="77777777" w:rsidR="00670599" w:rsidRPr="00A46F6C" w:rsidRDefault="00670599" w:rsidP="00670599">
            <w:pPr>
              <w:rPr>
                <w:rFonts w:cstheme="minorHAnsi"/>
                <w:b/>
                <w:i/>
                <w:sz w:val="20"/>
                <w:lang w:val="ca-ES"/>
              </w:rPr>
            </w:pPr>
          </w:p>
        </w:tc>
      </w:tr>
    </w:tbl>
    <w:p w14:paraId="3CFB2D20" w14:textId="0B0383AA" w:rsidR="00670599" w:rsidRPr="00A46F6C" w:rsidRDefault="00670599" w:rsidP="00670599">
      <w:pPr>
        <w:pStyle w:val="Ttulo3"/>
        <w:rPr>
          <w:lang w:val="ca-ES"/>
        </w:rPr>
      </w:pPr>
      <w:bookmarkStart w:id="87" w:name="_Toc161141763"/>
      <w:r>
        <w:rPr>
          <w:lang w:val="ca-ES"/>
        </w:rPr>
        <w:t>2.5</w:t>
      </w:r>
      <w:r w:rsidRPr="00A46F6C">
        <w:rPr>
          <w:lang w:val="ca-ES"/>
        </w:rPr>
        <w:t>.6.</w:t>
      </w:r>
      <w:r w:rsidRPr="00A46F6C">
        <w:rPr>
          <w:lang w:val="ca-ES"/>
        </w:rPr>
        <w:tab/>
        <w:t>Recollida de residus</w:t>
      </w:r>
      <w:bookmarkEnd w:id="87"/>
    </w:p>
    <w:p w14:paraId="0AFF001E" w14:textId="77777777" w:rsidR="00670599" w:rsidRPr="00A46F6C" w:rsidRDefault="00670599" w:rsidP="00670599">
      <w:pPr>
        <w:rPr>
          <w:rFonts w:cstheme="minorHAnsi"/>
          <w:lang w:val="ca-ES"/>
        </w:rPr>
      </w:pPr>
    </w:p>
    <w:p w14:paraId="73B42A0E"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Indiqueu qui s'encarrega de la recollida de residus en els diferents nuclis del municipi: el propi ajuntament o una empresa explotadora (completeu la taula</w:t>
      </w:r>
      <w:r w:rsidRPr="00A46F6C">
        <w:rPr>
          <w:rFonts w:asciiTheme="minorHAnsi" w:hAnsiTheme="minorHAnsi" w:cstheme="minorHAnsi"/>
          <w:i w:val="0"/>
          <w:color w:val="auto"/>
          <w:szCs w:val="20"/>
          <w:lang w:val="ca-ES"/>
        </w:rPr>
        <w:t xml:space="preserve"> </w:t>
      </w:r>
      <w:r w:rsidRPr="00A46F6C">
        <w:rPr>
          <w:rFonts w:asciiTheme="minorHAnsi" w:hAnsiTheme="minorHAnsi" w:cstheme="minorHAnsi"/>
          <w:lang w:val="ca-ES"/>
        </w:rPr>
        <w:t xml:space="preserve">i incloeu en l'apartat corresponent de l'Annex II l'adreça i telèfon de contacte en cas d'incidències). Si hi ha diferents empreses encarregades segons el tipus de residus o les zones s'haurà d'especificar aquesta informació. Detalleu si tots els nuclis habitats disposen d'aquest servei o existeixen zones habitades que no, si existeix recollida selectiva (cartó, vidre, envasos, orgànic, etc.) i com es recullen (porta a porta, xarxa de contenidors, contenidors centralitzats en un punt (en aquest últim cas s'indicarà en el mapa </w:t>
      </w:r>
      <w:r>
        <w:rPr>
          <w:rFonts w:asciiTheme="minorHAnsi" w:hAnsiTheme="minorHAnsi" w:cstheme="minorHAnsi"/>
          <w:lang w:val="ca-ES"/>
        </w:rPr>
        <w:t>de detall</w:t>
      </w:r>
      <w:r w:rsidRPr="00A46F6C">
        <w:rPr>
          <w:rFonts w:asciiTheme="minorHAnsi" w:hAnsiTheme="minorHAnsi" w:cstheme="minorHAnsi"/>
          <w:lang w:val="ca-ES"/>
        </w:rPr>
        <w:t>), etc.).</w:t>
      </w:r>
    </w:p>
    <w:p w14:paraId="61BE4CE6" w14:textId="77777777" w:rsidR="00670599" w:rsidRPr="00A46F6C" w:rsidRDefault="00670599" w:rsidP="00670599">
      <w:pPr>
        <w:rPr>
          <w:rFonts w:cstheme="minorHAnsi"/>
          <w:lang w:val="ca-ES"/>
        </w:rPr>
      </w:pP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9"/>
        <w:gridCol w:w="1329"/>
        <w:gridCol w:w="1543"/>
        <w:gridCol w:w="1405"/>
        <w:gridCol w:w="1718"/>
        <w:gridCol w:w="1214"/>
      </w:tblGrid>
      <w:tr w:rsidR="00670599" w:rsidRPr="00A46F6C" w14:paraId="4286C913" w14:textId="77777777" w:rsidTr="00670599">
        <w:trPr>
          <w:trHeight w:val="857"/>
          <w:jc w:val="center"/>
        </w:trPr>
        <w:tc>
          <w:tcPr>
            <w:tcW w:w="1759" w:type="dxa"/>
            <w:tcBorders>
              <w:bottom w:val="single" w:sz="4" w:space="0" w:color="auto"/>
            </w:tcBorders>
            <w:shd w:val="clear" w:color="auto" w:fill="C2D69B"/>
            <w:vAlign w:val="center"/>
          </w:tcPr>
          <w:p w14:paraId="5C991075" w14:textId="77777777" w:rsidR="00670599" w:rsidRPr="00A46F6C" w:rsidRDefault="00670599" w:rsidP="00670599">
            <w:pPr>
              <w:jc w:val="center"/>
              <w:rPr>
                <w:rFonts w:cstheme="minorHAnsi"/>
                <w:b/>
                <w:sz w:val="20"/>
                <w:lang w:val="ca-ES"/>
              </w:rPr>
            </w:pPr>
            <w:r w:rsidRPr="00A46F6C">
              <w:rPr>
                <w:rFonts w:cstheme="minorHAnsi"/>
                <w:b/>
                <w:sz w:val="20"/>
                <w:lang w:val="ca-ES"/>
              </w:rPr>
              <w:t>Nom del nucli, etc.</w:t>
            </w:r>
          </w:p>
        </w:tc>
        <w:tc>
          <w:tcPr>
            <w:tcW w:w="1329" w:type="dxa"/>
            <w:tcBorders>
              <w:bottom w:val="single" w:sz="4" w:space="0" w:color="auto"/>
            </w:tcBorders>
            <w:shd w:val="clear" w:color="auto" w:fill="C2D69B"/>
            <w:vAlign w:val="center"/>
          </w:tcPr>
          <w:p w14:paraId="771950D6" w14:textId="77777777" w:rsidR="00670599" w:rsidRPr="00A46F6C" w:rsidRDefault="00670599" w:rsidP="00670599">
            <w:pPr>
              <w:jc w:val="center"/>
              <w:rPr>
                <w:rFonts w:cstheme="minorHAnsi"/>
                <w:b/>
                <w:sz w:val="20"/>
                <w:lang w:val="ca-ES"/>
              </w:rPr>
            </w:pPr>
            <w:r w:rsidRPr="00A46F6C">
              <w:rPr>
                <w:rFonts w:cstheme="minorHAnsi"/>
                <w:b/>
                <w:sz w:val="20"/>
                <w:lang w:val="ca-ES"/>
              </w:rPr>
              <w:t>Disposa de recollida de residus</w:t>
            </w:r>
          </w:p>
        </w:tc>
        <w:tc>
          <w:tcPr>
            <w:tcW w:w="1543" w:type="dxa"/>
            <w:tcBorders>
              <w:bottom w:val="single" w:sz="4" w:space="0" w:color="auto"/>
            </w:tcBorders>
            <w:shd w:val="clear" w:color="auto" w:fill="C2D69B"/>
            <w:vAlign w:val="center"/>
          </w:tcPr>
          <w:p w14:paraId="213F1702"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Existeix recollida selectiva </w:t>
            </w:r>
          </w:p>
        </w:tc>
        <w:tc>
          <w:tcPr>
            <w:tcW w:w="1405" w:type="dxa"/>
            <w:tcBorders>
              <w:bottom w:val="single" w:sz="4" w:space="0" w:color="auto"/>
            </w:tcBorders>
            <w:shd w:val="clear" w:color="auto" w:fill="C2D69B"/>
            <w:vAlign w:val="center"/>
          </w:tcPr>
          <w:p w14:paraId="0C62658C" w14:textId="77777777" w:rsidR="00670599" w:rsidRPr="00A46F6C" w:rsidRDefault="00670599" w:rsidP="00670599">
            <w:pPr>
              <w:jc w:val="center"/>
              <w:rPr>
                <w:rFonts w:cstheme="minorHAnsi"/>
                <w:b/>
                <w:sz w:val="20"/>
                <w:lang w:val="ca-ES"/>
              </w:rPr>
            </w:pPr>
            <w:r w:rsidRPr="00A46F6C">
              <w:rPr>
                <w:rFonts w:cstheme="minorHAnsi"/>
                <w:b/>
                <w:sz w:val="20"/>
                <w:lang w:val="ca-ES"/>
              </w:rPr>
              <w:t>Forma de recollida</w:t>
            </w:r>
          </w:p>
        </w:tc>
        <w:tc>
          <w:tcPr>
            <w:tcW w:w="1718" w:type="dxa"/>
            <w:tcBorders>
              <w:bottom w:val="single" w:sz="4" w:space="0" w:color="auto"/>
            </w:tcBorders>
            <w:shd w:val="clear" w:color="auto" w:fill="C2D69B"/>
            <w:vAlign w:val="center"/>
          </w:tcPr>
          <w:p w14:paraId="35DE59B7" w14:textId="77777777" w:rsidR="00670599" w:rsidRPr="00A46F6C" w:rsidRDefault="00670599" w:rsidP="00670599">
            <w:pPr>
              <w:jc w:val="center"/>
              <w:rPr>
                <w:rFonts w:cstheme="minorHAnsi"/>
                <w:b/>
                <w:sz w:val="20"/>
                <w:lang w:val="ca-ES"/>
              </w:rPr>
            </w:pPr>
            <w:r w:rsidRPr="00A46F6C">
              <w:rPr>
                <w:rFonts w:cstheme="minorHAnsi"/>
                <w:b/>
                <w:sz w:val="20"/>
                <w:lang w:val="ca-ES"/>
              </w:rPr>
              <w:t>Empresa/s gestora/s</w:t>
            </w:r>
          </w:p>
        </w:tc>
        <w:tc>
          <w:tcPr>
            <w:tcW w:w="1214" w:type="dxa"/>
            <w:tcBorders>
              <w:bottom w:val="single" w:sz="4" w:space="0" w:color="auto"/>
            </w:tcBorders>
            <w:shd w:val="clear" w:color="auto" w:fill="C2D69B"/>
            <w:vAlign w:val="center"/>
          </w:tcPr>
          <w:p w14:paraId="2E24A19D"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p w14:paraId="4E58DF99" w14:textId="77777777" w:rsidR="00670599" w:rsidRPr="00A46F6C" w:rsidRDefault="00670599" w:rsidP="00670599">
            <w:pPr>
              <w:jc w:val="center"/>
              <w:rPr>
                <w:rFonts w:cstheme="minorHAnsi"/>
                <w:b/>
                <w:sz w:val="20"/>
                <w:lang w:val="ca-ES"/>
              </w:rPr>
            </w:pPr>
            <w:r w:rsidRPr="00A46F6C">
              <w:rPr>
                <w:rFonts w:cstheme="minorHAnsi"/>
                <w:b/>
                <w:sz w:val="20"/>
                <w:lang w:val="ca-ES"/>
              </w:rPr>
              <w:t>(només per a punt únic de recollida)</w:t>
            </w:r>
          </w:p>
        </w:tc>
      </w:tr>
      <w:tr w:rsidR="00670599" w:rsidRPr="00A46F6C" w14:paraId="28F4940E" w14:textId="77777777" w:rsidTr="00670599">
        <w:trPr>
          <w:trHeight w:val="259"/>
          <w:jc w:val="center"/>
        </w:trPr>
        <w:tc>
          <w:tcPr>
            <w:tcW w:w="1759" w:type="dxa"/>
            <w:vAlign w:val="center"/>
          </w:tcPr>
          <w:p w14:paraId="47DCA53C" w14:textId="77777777" w:rsidR="00670599" w:rsidRPr="00A46F6C" w:rsidRDefault="00670599" w:rsidP="00670599">
            <w:pPr>
              <w:rPr>
                <w:rFonts w:cstheme="minorHAnsi"/>
                <w:b/>
                <w:sz w:val="20"/>
                <w:lang w:val="ca-ES"/>
              </w:rPr>
            </w:pPr>
          </w:p>
        </w:tc>
        <w:tc>
          <w:tcPr>
            <w:tcW w:w="1329" w:type="dxa"/>
            <w:shd w:val="clear" w:color="auto" w:fill="auto"/>
            <w:vAlign w:val="center"/>
          </w:tcPr>
          <w:p w14:paraId="76BBC5A3" w14:textId="77777777" w:rsidR="00670599" w:rsidRPr="00A46F6C" w:rsidRDefault="00670599" w:rsidP="00670599">
            <w:pPr>
              <w:rPr>
                <w:rFonts w:cstheme="minorHAnsi"/>
                <w:b/>
                <w:sz w:val="20"/>
                <w:lang w:val="ca-ES"/>
              </w:rPr>
            </w:pPr>
          </w:p>
        </w:tc>
        <w:tc>
          <w:tcPr>
            <w:tcW w:w="1543" w:type="dxa"/>
            <w:vAlign w:val="center"/>
          </w:tcPr>
          <w:p w14:paraId="1C99EC10" w14:textId="77777777" w:rsidR="00670599" w:rsidRPr="00A46F6C" w:rsidRDefault="00670599" w:rsidP="00670599">
            <w:pPr>
              <w:rPr>
                <w:rFonts w:cstheme="minorHAnsi"/>
                <w:b/>
                <w:sz w:val="20"/>
                <w:lang w:val="ca-ES"/>
              </w:rPr>
            </w:pPr>
          </w:p>
        </w:tc>
        <w:tc>
          <w:tcPr>
            <w:tcW w:w="1405" w:type="dxa"/>
            <w:shd w:val="clear" w:color="auto" w:fill="auto"/>
            <w:vAlign w:val="center"/>
          </w:tcPr>
          <w:p w14:paraId="5801E060" w14:textId="77777777" w:rsidR="00670599" w:rsidRPr="00A46F6C" w:rsidRDefault="00670599" w:rsidP="00670599">
            <w:pPr>
              <w:rPr>
                <w:rFonts w:cstheme="minorHAnsi"/>
                <w:b/>
                <w:sz w:val="20"/>
                <w:lang w:val="ca-ES"/>
              </w:rPr>
            </w:pPr>
          </w:p>
        </w:tc>
        <w:tc>
          <w:tcPr>
            <w:tcW w:w="1718" w:type="dxa"/>
          </w:tcPr>
          <w:p w14:paraId="5B09B66A" w14:textId="77777777" w:rsidR="00670599" w:rsidRPr="00A46F6C" w:rsidRDefault="00670599" w:rsidP="00670599">
            <w:pPr>
              <w:rPr>
                <w:rFonts w:cstheme="minorHAnsi"/>
                <w:b/>
                <w:sz w:val="20"/>
                <w:lang w:val="ca-ES"/>
              </w:rPr>
            </w:pPr>
          </w:p>
        </w:tc>
        <w:tc>
          <w:tcPr>
            <w:tcW w:w="1214" w:type="dxa"/>
            <w:shd w:val="clear" w:color="auto" w:fill="auto"/>
            <w:vAlign w:val="center"/>
          </w:tcPr>
          <w:p w14:paraId="1EA7DDCC" w14:textId="77777777" w:rsidR="00670599" w:rsidRPr="00A46F6C" w:rsidRDefault="00670599" w:rsidP="00670599">
            <w:pPr>
              <w:rPr>
                <w:rFonts w:cstheme="minorHAnsi"/>
                <w:b/>
                <w:sz w:val="20"/>
                <w:lang w:val="ca-ES"/>
              </w:rPr>
            </w:pPr>
          </w:p>
        </w:tc>
      </w:tr>
      <w:tr w:rsidR="00670599" w:rsidRPr="00A46F6C" w14:paraId="66787918" w14:textId="77777777" w:rsidTr="00670599">
        <w:trPr>
          <w:trHeight w:val="259"/>
          <w:jc w:val="center"/>
        </w:trPr>
        <w:tc>
          <w:tcPr>
            <w:tcW w:w="1759" w:type="dxa"/>
            <w:vAlign w:val="center"/>
          </w:tcPr>
          <w:p w14:paraId="49E0B8B9" w14:textId="77777777" w:rsidR="00670599" w:rsidRPr="00A46F6C" w:rsidRDefault="00670599" w:rsidP="00670599">
            <w:pPr>
              <w:rPr>
                <w:rFonts w:cstheme="minorHAnsi"/>
                <w:b/>
                <w:sz w:val="20"/>
                <w:lang w:val="ca-ES"/>
              </w:rPr>
            </w:pPr>
          </w:p>
        </w:tc>
        <w:tc>
          <w:tcPr>
            <w:tcW w:w="1329" w:type="dxa"/>
            <w:shd w:val="clear" w:color="auto" w:fill="auto"/>
            <w:vAlign w:val="center"/>
          </w:tcPr>
          <w:p w14:paraId="4D1B70AA" w14:textId="77777777" w:rsidR="00670599" w:rsidRPr="00A46F6C" w:rsidRDefault="00670599" w:rsidP="00670599">
            <w:pPr>
              <w:rPr>
                <w:rFonts w:cstheme="minorHAnsi"/>
                <w:b/>
                <w:sz w:val="20"/>
                <w:lang w:val="ca-ES"/>
              </w:rPr>
            </w:pPr>
          </w:p>
        </w:tc>
        <w:tc>
          <w:tcPr>
            <w:tcW w:w="1543" w:type="dxa"/>
            <w:vAlign w:val="center"/>
          </w:tcPr>
          <w:p w14:paraId="30BE1355" w14:textId="77777777" w:rsidR="00670599" w:rsidRPr="00A46F6C" w:rsidRDefault="00670599" w:rsidP="00670599">
            <w:pPr>
              <w:rPr>
                <w:rFonts w:cstheme="minorHAnsi"/>
                <w:b/>
                <w:sz w:val="20"/>
                <w:lang w:val="ca-ES"/>
              </w:rPr>
            </w:pPr>
          </w:p>
        </w:tc>
        <w:tc>
          <w:tcPr>
            <w:tcW w:w="1405" w:type="dxa"/>
            <w:shd w:val="clear" w:color="auto" w:fill="auto"/>
            <w:vAlign w:val="center"/>
          </w:tcPr>
          <w:p w14:paraId="06F87B19" w14:textId="77777777" w:rsidR="00670599" w:rsidRPr="00A46F6C" w:rsidRDefault="00670599" w:rsidP="00670599">
            <w:pPr>
              <w:rPr>
                <w:rFonts w:cstheme="minorHAnsi"/>
                <w:b/>
                <w:sz w:val="20"/>
                <w:lang w:val="ca-ES"/>
              </w:rPr>
            </w:pPr>
          </w:p>
        </w:tc>
        <w:tc>
          <w:tcPr>
            <w:tcW w:w="1718" w:type="dxa"/>
          </w:tcPr>
          <w:p w14:paraId="0597320C" w14:textId="77777777" w:rsidR="00670599" w:rsidRPr="00A46F6C" w:rsidRDefault="00670599" w:rsidP="00670599">
            <w:pPr>
              <w:rPr>
                <w:rFonts w:cstheme="minorHAnsi"/>
                <w:b/>
                <w:sz w:val="20"/>
                <w:lang w:val="ca-ES"/>
              </w:rPr>
            </w:pPr>
          </w:p>
        </w:tc>
        <w:tc>
          <w:tcPr>
            <w:tcW w:w="1214" w:type="dxa"/>
            <w:shd w:val="clear" w:color="auto" w:fill="auto"/>
            <w:vAlign w:val="center"/>
          </w:tcPr>
          <w:p w14:paraId="1467A02C" w14:textId="77777777" w:rsidR="00670599" w:rsidRPr="00A46F6C" w:rsidRDefault="00670599" w:rsidP="00670599">
            <w:pPr>
              <w:rPr>
                <w:rFonts w:cstheme="minorHAnsi"/>
                <w:b/>
                <w:sz w:val="20"/>
                <w:lang w:val="ca-ES"/>
              </w:rPr>
            </w:pPr>
          </w:p>
        </w:tc>
      </w:tr>
      <w:tr w:rsidR="00670599" w:rsidRPr="00A46F6C" w14:paraId="691F5817" w14:textId="77777777" w:rsidTr="00670599">
        <w:trPr>
          <w:trHeight w:val="259"/>
          <w:jc w:val="center"/>
        </w:trPr>
        <w:tc>
          <w:tcPr>
            <w:tcW w:w="1759" w:type="dxa"/>
            <w:vAlign w:val="center"/>
          </w:tcPr>
          <w:p w14:paraId="36CA8801" w14:textId="77777777" w:rsidR="00670599" w:rsidRPr="00A46F6C" w:rsidRDefault="00670599" w:rsidP="00670599">
            <w:pPr>
              <w:rPr>
                <w:rFonts w:cstheme="minorHAnsi"/>
                <w:b/>
                <w:sz w:val="20"/>
                <w:lang w:val="ca-ES"/>
              </w:rPr>
            </w:pPr>
          </w:p>
        </w:tc>
        <w:tc>
          <w:tcPr>
            <w:tcW w:w="1329" w:type="dxa"/>
            <w:shd w:val="clear" w:color="auto" w:fill="auto"/>
            <w:vAlign w:val="center"/>
          </w:tcPr>
          <w:p w14:paraId="12D052A0" w14:textId="77777777" w:rsidR="00670599" w:rsidRPr="00A46F6C" w:rsidRDefault="00670599" w:rsidP="00670599">
            <w:pPr>
              <w:rPr>
                <w:rFonts w:cstheme="minorHAnsi"/>
                <w:b/>
                <w:sz w:val="20"/>
                <w:lang w:val="ca-ES"/>
              </w:rPr>
            </w:pPr>
          </w:p>
        </w:tc>
        <w:tc>
          <w:tcPr>
            <w:tcW w:w="1543" w:type="dxa"/>
            <w:vAlign w:val="center"/>
          </w:tcPr>
          <w:p w14:paraId="5CFE89CF" w14:textId="77777777" w:rsidR="00670599" w:rsidRPr="00A46F6C" w:rsidRDefault="00670599" w:rsidP="00670599">
            <w:pPr>
              <w:rPr>
                <w:rFonts w:cstheme="minorHAnsi"/>
                <w:b/>
                <w:sz w:val="20"/>
                <w:lang w:val="ca-ES"/>
              </w:rPr>
            </w:pPr>
          </w:p>
        </w:tc>
        <w:tc>
          <w:tcPr>
            <w:tcW w:w="1405" w:type="dxa"/>
            <w:shd w:val="clear" w:color="auto" w:fill="auto"/>
            <w:vAlign w:val="center"/>
          </w:tcPr>
          <w:p w14:paraId="2BF9A131" w14:textId="77777777" w:rsidR="00670599" w:rsidRPr="00A46F6C" w:rsidRDefault="00670599" w:rsidP="00670599">
            <w:pPr>
              <w:rPr>
                <w:rFonts w:cstheme="minorHAnsi"/>
                <w:b/>
                <w:sz w:val="20"/>
                <w:lang w:val="ca-ES"/>
              </w:rPr>
            </w:pPr>
          </w:p>
        </w:tc>
        <w:tc>
          <w:tcPr>
            <w:tcW w:w="1718" w:type="dxa"/>
          </w:tcPr>
          <w:p w14:paraId="22A9AA39" w14:textId="77777777" w:rsidR="00670599" w:rsidRPr="00A46F6C" w:rsidRDefault="00670599" w:rsidP="00670599">
            <w:pPr>
              <w:rPr>
                <w:rFonts w:cstheme="minorHAnsi"/>
                <w:b/>
                <w:sz w:val="20"/>
                <w:lang w:val="ca-ES"/>
              </w:rPr>
            </w:pPr>
          </w:p>
        </w:tc>
        <w:tc>
          <w:tcPr>
            <w:tcW w:w="1214" w:type="dxa"/>
            <w:shd w:val="clear" w:color="auto" w:fill="auto"/>
            <w:vAlign w:val="center"/>
          </w:tcPr>
          <w:p w14:paraId="61F402E1" w14:textId="77777777" w:rsidR="00670599" w:rsidRPr="00A46F6C" w:rsidRDefault="00670599" w:rsidP="00670599">
            <w:pPr>
              <w:rPr>
                <w:rFonts w:cstheme="minorHAnsi"/>
                <w:b/>
                <w:sz w:val="20"/>
                <w:lang w:val="ca-ES"/>
              </w:rPr>
            </w:pPr>
          </w:p>
        </w:tc>
      </w:tr>
      <w:tr w:rsidR="00670599" w:rsidRPr="00A46F6C" w14:paraId="1710BA94" w14:textId="77777777" w:rsidTr="00670599">
        <w:trPr>
          <w:trHeight w:val="259"/>
          <w:jc w:val="center"/>
        </w:trPr>
        <w:tc>
          <w:tcPr>
            <w:tcW w:w="1759" w:type="dxa"/>
            <w:vAlign w:val="center"/>
          </w:tcPr>
          <w:p w14:paraId="728348D6" w14:textId="77777777" w:rsidR="00670599" w:rsidRPr="00A46F6C" w:rsidRDefault="00670599" w:rsidP="00670599">
            <w:pPr>
              <w:rPr>
                <w:rFonts w:cstheme="minorHAnsi"/>
                <w:b/>
                <w:sz w:val="20"/>
                <w:lang w:val="ca-ES"/>
              </w:rPr>
            </w:pPr>
          </w:p>
        </w:tc>
        <w:tc>
          <w:tcPr>
            <w:tcW w:w="1329" w:type="dxa"/>
            <w:shd w:val="clear" w:color="auto" w:fill="auto"/>
            <w:vAlign w:val="center"/>
          </w:tcPr>
          <w:p w14:paraId="318E3BD2" w14:textId="77777777" w:rsidR="00670599" w:rsidRPr="00A46F6C" w:rsidRDefault="00670599" w:rsidP="00670599">
            <w:pPr>
              <w:rPr>
                <w:rFonts w:cstheme="minorHAnsi"/>
                <w:b/>
                <w:sz w:val="20"/>
                <w:lang w:val="ca-ES"/>
              </w:rPr>
            </w:pPr>
          </w:p>
        </w:tc>
        <w:tc>
          <w:tcPr>
            <w:tcW w:w="1543" w:type="dxa"/>
            <w:vAlign w:val="center"/>
          </w:tcPr>
          <w:p w14:paraId="3899A75B" w14:textId="77777777" w:rsidR="00670599" w:rsidRPr="00A46F6C" w:rsidRDefault="00670599" w:rsidP="00670599">
            <w:pPr>
              <w:rPr>
                <w:rFonts w:cstheme="minorHAnsi"/>
                <w:b/>
                <w:sz w:val="20"/>
                <w:lang w:val="ca-ES"/>
              </w:rPr>
            </w:pPr>
          </w:p>
        </w:tc>
        <w:tc>
          <w:tcPr>
            <w:tcW w:w="1405" w:type="dxa"/>
            <w:shd w:val="clear" w:color="auto" w:fill="auto"/>
            <w:vAlign w:val="center"/>
          </w:tcPr>
          <w:p w14:paraId="79B60D25" w14:textId="77777777" w:rsidR="00670599" w:rsidRPr="00A46F6C" w:rsidRDefault="00670599" w:rsidP="00670599">
            <w:pPr>
              <w:rPr>
                <w:rFonts w:cstheme="minorHAnsi"/>
                <w:b/>
                <w:sz w:val="20"/>
                <w:lang w:val="ca-ES"/>
              </w:rPr>
            </w:pPr>
          </w:p>
        </w:tc>
        <w:tc>
          <w:tcPr>
            <w:tcW w:w="1718" w:type="dxa"/>
          </w:tcPr>
          <w:p w14:paraId="58234265" w14:textId="77777777" w:rsidR="00670599" w:rsidRPr="00A46F6C" w:rsidRDefault="00670599" w:rsidP="00670599">
            <w:pPr>
              <w:rPr>
                <w:rFonts w:cstheme="minorHAnsi"/>
                <w:b/>
                <w:sz w:val="20"/>
                <w:lang w:val="ca-ES"/>
              </w:rPr>
            </w:pPr>
          </w:p>
        </w:tc>
        <w:tc>
          <w:tcPr>
            <w:tcW w:w="1214" w:type="dxa"/>
            <w:shd w:val="clear" w:color="auto" w:fill="auto"/>
            <w:vAlign w:val="center"/>
          </w:tcPr>
          <w:p w14:paraId="5BB70391" w14:textId="77777777" w:rsidR="00670599" w:rsidRPr="00A46F6C" w:rsidRDefault="00670599" w:rsidP="00670599">
            <w:pPr>
              <w:rPr>
                <w:rFonts w:cstheme="minorHAnsi"/>
                <w:b/>
                <w:sz w:val="20"/>
                <w:lang w:val="ca-ES"/>
              </w:rPr>
            </w:pPr>
          </w:p>
        </w:tc>
      </w:tr>
    </w:tbl>
    <w:p w14:paraId="7436AE15" w14:textId="343874C7" w:rsidR="00670599" w:rsidRPr="00A46F6C" w:rsidRDefault="00670599" w:rsidP="00670599">
      <w:pPr>
        <w:pStyle w:val="Ttulo3"/>
        <w:rPr>
          <w:lang w:val="ca-ES"/>
        </w:rPr>
      </w:pPr>
      <w:bookmarkStart w:id="88" w:name="_Toc161141764"/>
      <w:r>
        <w:rPr>
          <w:lang w:val="ca-ES"/>
        </w:rPr>
        <w:t>2.5</w:t>
      </w:r>
      <w:r w:rsidRPr="00A46F6C">
        <w:rPr>
          <w:lang w:val="ca-ES"/>
        </w:rPr>
        <w:t>.7.</w:t>
      </w:r>
      <w:r w:rsidRPr="00A46F6C">
        <w:rPr>
          <w:lang w:val="ca-ES"/>
        </w:rPr>
        <w:tab/>
        <w:t>Ecoparc i plantes de gestió de residus</w:t>
      </w:r>
      <w:bookmarkEnd w:id="88"/>
    </w:p>
    <w:p w14:paraId="70C14A5F" w14:textId="77777777" w:rsidR="00670599" w:rsidRPr="00A46F6C" w:rsidRDefault="00670599" w:rsidP="00670599">
      <w:pPr>
        <w:rPr>
          <w:rFonts w:cstheme="minorHAnsi"/>
          <w:lang w:val="ca-ES" w:eastAsia="x-none"/>
        </w:rPr>
      </w:pPr>
    </w:p>
    <w:p w14:paraId="424F0A55" w14:textId="77777777" w:rsidR="00670599" w:rsidRPr="00A46F6C" w:rsidRDefault="00670599" w:rsidP="00670599">
      <w:pPr>
        <w:pStyle w:val="Subttulo"/>
        <w:rPr>
          <w:rFonts w:asciiTheme="minorHAnsi" w:hAnsiTheme="minorHAnsi" w:cstheme="minorHAnsi"/>
          <w:lang w:val="ca-ES"/>
        </w:rPr>
      </w:pPr>
      <w:bookmarkStart w:id="89" w:name="_Hlk96693997"/>
      <w:r w:rsidRPr="00A46F6C">
        <w:rPr>
          <w:rFonts w:asciiTheme="minorHAnsi" w:hAnsiTheme="minorHAnsi" w:cstheme="minorHAnsi"/>
          <w:lang w:val="ca-ES"/>
        </w:rPr>
        <w:t>Es detallarà la informació referida al ecoparc que preste servei al municipi: nom, localització (adreça o coordenades (si manca d'adreça), entitat que la gestiona (indiqueu nom i incloeu en l'apartat corresponent de l'Annex II adreça i telèfon de contacte en cas d'incidències), i mapa en el qual està cartografiada, si està localitzada en un altre municipi i no es troba en la cartografia, haurà d'indicar-se expressament.  Si existeix servei d'ecoparc mòbil haurà d'indicar-se també, i incloure les dades sobre els dies o la periodicitat en la qual presta el seu servei.</w:t>
      </w:r>
    </w:p>
    <w:bookmarkEnd w:id="89"/>
    <w:p w14:paraId="6D4C4767" w14:textId="77777777" w:rsidR="00670599" w:rsidRPr="00A46F6C" w:rsidRDefault="00670599" w:rsidP="00670599">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4"/>
        <w:gridCol w:w="2060"/>
        <w:gridCol w:w="2193"/>
        <w:gridCol w:w="1596"/>
        <w:gridCol w:w="1596"/>
      </w:tblGrid>
      <w:tr w:rsidR="00670599" w:rsidRPr="00A46F6C" w14:paraId="2719BF19" w14:textId="77777777" w:rsidTr="00670599">
        <w:trPr>
          <w:jc w:val="center"/>
        </w:trPr>
        <w:tc>
          <w:tcPr>
            <w:tcW w:w="2633" w:type="dxa"/>
            <w:tcBorders>
              <w:bottom w:val="single" w:sz="4" w:space="0" w:color="auto"/>
            </w:tcBorders>
            <w:shd w:val="clear" w:color="auto" w:fill="C2D69B"/>
            <w:vAlign w:val="center"/>
          </w:tcPr>
          <w:p w14:paraId="225C232B" w14:textId="77777777" w:rsidR="00670599" w:rsidRPr="00A46F6C" w:rsidRDefault="00670599" w:rsidP="00670599">
            <w:pPr>
              <w:jc w:val="center"/>
              <w:rPr>
                <w:rFonts w:cstheme="minorHAnsi"/>
                <w:b/>
                <w:sz w:val="20"/>
                <w:lang w:val="ca-ES"/>
              </w:rPr>
            </w:pPr>
            <w:r w:rsidRPr="00A46F6C">
              <w:rPr>
                <w:rFonts w:cstheme="minorHAnsi"/>
                <w:b/>
                <w:sz w:val="20"/>
                <w:lang w:val="ca-ES"/>
              </w:rPr>
              <w:t>Nom</w:t>
            </w:r>
          </w:p>
        </w:tc>
        <w:tc>
          <w:tcPr>
            <w:tcW w:w="2470" w:type="dxa"/>
            <w:tcBorders>
              <w:bottom w:val="single" w:sz="4" w:space="0" w:color="auto"/>
            </w:tcBorders>
            <w:shd w:val="clear" w:color="auto" w:fill="C2D69B"/>
            <w:vAlign w:val="center"/>
          </w:tcPr>
          <w:p w14:paraId="43BE0010" w14:textId="77777777" w:rsidR="00670599" w:rsidRPr="00A46F6C" w:rsidRDefault="00670599" w:rsidP="00670599">
            <w:pPr>
              <w:jc w:val="center"/>
              <w:rPr>
                <w:rFonts w:cstheme="minorHAnsi"/>
                <w:b/>
                <w:sz w:val="20"/>
                <w:lang w:val="ca-ES"/>
              </w:rPr>
            </w:pPr>
            <w:r w:rsidRPr="00A46F6C">
              <w:rPr>
                <w:rFonts w:cstheme="minorHAnsi"/>
                <w:b/>
                <w:sz w:val="20"/>
                <w:lang w:val="ca-ES"/>
              </w:rPr>
              <w:t>Localització (direcció / coord.)</w:t>
            </w:r>
          </w:p>
        </w:tc>
        <w:tc>
          <w:tcPr>
            <w:tcW w:w="2631" w:type="dxa"/>
            <w:tcBorders>
              <w:bottom w:val="single" w:sz="4" w:space="0" w:color="auto"/>
            </w:tcBorders>
            <w:shd w:val="clear" w:color="auto" w:fill="C2D69B"/>
            <w:vAlign w:val="center"/>
          </w:tcPr>
          <w:p w14:paraId="6B153EAD" w14:textId="77777777" w:rsidR="00670599" w:rsidRPr="00A46F6C" w:rsidRDefault="00670599" w:rsidP="00670599">
            <w:pPr>
              <w:jc w:val="center"/>
              <w:rPr>
                <w:rFonts w:cstheme="minorHAnsi"/>
                <w:b/>
                <w:sz w:val="20"/>
                <w:lang w:val="ca-ES"/>
              </w:rPr>
            </w:pPr>
            <w:r w:rsidRPr="00A46F6C">
              <w:rPr>
                <w:rFonts w:cstheme="minorHAnsi"/>
                <w:b/>
                <w:sz w:val="20"/>
                <w:lang w:val="ca-ES"/>
              </w:rPr>
              <w:t>Entitat gestora</w:t>
            </w:r>
          </w:p>
        </w:tc>
        <w:tc>
          <w:tcPr>
            <w:tcW w:w="1905" w:type="dxa"/>
            <w:tcBorders>
              <w:bottom w:val="single" w:sz="4" w:space="0" w:color="auto"/>
            </w:tcBorders>
            <w:shd w:val="clear" w:color="auto" w:fill="C2D69B"/>
            <w:vAlign w:val="center"/>
          </w:tcPr>
          <w:p w14:paraId="29125D06" w14:textId="77777777" w:rsidR="00670599" w:rsidRPr="00A46F6C" w:rsidRDefault="00670599" w:rsidP="00670599">
            <w:pPr>
              <w:jc w:val="center"/>
              <w:rPr>
                <w:rFonts w:cstheme="minorHAnsi"/>
                <w:b/>
                <w:sz w:val="20"/>
                <w:lang w:val="ca-ES"/>
              </w:rPr>
            </w:pPr>
            <w:r w:rsidRPr="00A46F6C">
              <w:rPr>
                <w:rFonts w:cstheme="minorHAnsi"/>
                <w:b/>
                <w:sz w:val="20"/>
                <w:lang w:val="ca-ES"/>
              </w:rPr>
              <w:t>Horari</w:t>
            </w:r>
          </w:p>
        </w:tc>
        <w:tc>
          <w:tcPr>
            <w:tcW w:w="1905" w:type="dxa"/>
            <w:tcBorders>
              <w:bottom w:val="single" w:sz="4" w:space="0" w:color="auto"/>
            </w:tcBorders>
            <w:shd w:val="clear" w:color="auto" w:fill="C2D69B"/>
            <w:vAlign w:val="center"/>
          </w:tcPr>
          <w:p w14:paraId="4087717E"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369CDBF6" w14:textId="77777777" w:rsidTr="00670599">
        <w:trPr>
          <w:trHeight w:val="222"/>
          <w:jc w:val="center"/>
        </w:trPr>
        <w:tc>
          <w:tcPr>
            <w:tcW w:w="2633" w:type="dxa"/>
            <w:shd w:val="clear" w:color="auto" w:fill="auto"/>
            <w:vAlign w:val="center"/>
          </w:tcPr>
          <w:p w14:paraId="21C4F122" w14:textId="77777777" w:rsidR="00670599" w:rsidRPr="00A46F6C" w:rsidRDefault="00670599" w:rsidP="00670599">
            <w:pPr>
              <w:rPr>
                <w:rFonts w:cstheme="minorHAnsi"/>
                <w:b/>
                <w:sz w:val="20"/>
                <w:lang w:val="ca-ES"/>
              </w:rPr>
            </w:pPr>
          </w:p>
        </w:tc>
        <w:tc>
          <w:tcPr>
            <w:tcW w:w="2470" w:type="dxa"/>
            <w:vAlign w:val="center"/>
          </w:tcPr>
          <w:p w14:paraId="1B637108" w14:textId="77777777" w:rsidR="00670599" w:rsidRPr="00A46F6C" w:rsidRDefault="00670599" w:rsidP="00670599">
            <w:pPr>
              <w:rPr>
                <w:rFonts w:cstheme="minorHAnsi"/>
                <w:b/>
                <w:sz w:val="20"/>
                <w:lang w:val="ca-ES"/>
              </w:rPr>
            </w:pPr>
          </w:p>
        </w:tc>
        <w:tc>
          <w:tcPr>
            <w:tcW w:w="2631" w:type="dxa"/>
            <w:vAlign w:val="center"/>
          </w:tcPr>
          <w:p w14:paraId="50F404EA" w14:textId="77777777" w:rsidR="00670599" w:rsidRPr="00A46F6C" w:rsidRDefault="00670599" w:rsidP="00670599">
            <w:pPr>
              <w:rPr>
                <w:rFonts w:cstheme="minorHAnsi"/>
                <w:b/>
                <w:sz w:val="20"/>
                <w:lang w:val="ca-ES"/>
              </w:rPr>
            </w:pPr>
          </w:p>
        </w:tc>
        <w:tc>
          <w:tcPr>
            <w:tcW w:w="1905" w:type="dxa"/>
          </w:tcPr>
          <w:p w14:paraId="3C6D6A03" w14:textId="77777777" w:rsidR="00670599" w:rsidRPr="00A46F6C" w:rsidRDefault="00670599" w:rsidP="00670599">
            <w:pPr>
              <w:rPr>
                <w:rFonts w:cstheme="minorHAnsi"/>
                <w:b/>
                <w:sz w:val="20"/>
                <w:lang w:val="ca-ES"/>
              </w:rPr>
            </w:pPr>
          </w:p>
        </w:tc>
        <w:tc>
          <w:tcPr>
            <w:tcW w:w="1905" w:type="dxa"/>
            <w:shd w:val="clear" w:color="auto" w:fill="auto"/>
            <w:vAlign w:val="center"/>
          </w:tcPr>
          <w:p w14:paraId="4C88C93C" w14:textId="77777777" w:rsidR="00670599" w:rsidRPr="00A46F6C" w:rsidRDefault="00670599" w:rsidP="00670599">
            <w:pPr>
              <w:rPr>
                <w:rFonts w:cstheme="minorHAnsi"/>
                <w:b/>
                <w:sz w:val="20"/>
                <w:lang w:val="ca-ES"/>
              </w:rPr>
            </w:pPr>
          </w:p>
        </w:tc>
      </w:tr>
    </w:tbl>
    <w:p w14:paraId="3AAF4C0D" w14:textId="77777777" w:rsidR="00670599" w:rsidRPr="00A46F6C" w:rsidRDefault="00670599" w:rsidP="00670599">
      <w:pPr>
        <w:rPr>
          <w:rFonts w:cstheme="minorHAnsi"/>
          <w:szCs w:val="24"/>
          <w:lang w:val="ca-ES"/>
        </w:rPr>
      </w:pPr>
    </w:p>
    <w:p w14:paraId="720566D6"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Si existeixen algun abocador o planta de tractament de residus en el terme municipal es detallarà la informació sobre aquest: nom, tipus de planta, localització (adreça o coordenades (si manca d'adreça), entitat que la gestiona (indiqueu nom i incloeu en l'apartat corresponent de l'Annex II adreça i telèfon de contacte en cas d'incidències), i mapa en el qual està cartografiada.</w:t>
      </w:r>
    </w:p>
    <w:p w14:paraId="544710F5" w14:textId="77777777" w:rsidR="00670599" w:rsidRPr="00A46F6C" w:rsidRDefault="00670599" w:rsidP="00670599">
      <w:pPr>
        <w:rPr>
          <w:rFonts w:cstheme="minorHAnsi"/>
          <w:lang w:val="ca-ES" w:eastAsia="x-non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4"/>
        <w:gridCol w:w="2060"/>
        <w:gridCol w:w="2193"/>
        <w:gridCol w:w="1596"/>
        <w:gridCol w:w="1596"/>
      </w:tblGrid>
      <w:tr w:rsidR="00670599" w:rsidRPr="00A46F6C" w14:paraId="2FEA54C9" w14:textId="77777777" w:rsidTr="00670599">
        <w:trPr>
          <w:jc w:val="center"/>
        </w:trPr>
        <w:tc>
          <w:tcPr>
            <w:tcW w:w="2633" w:type="dxa"/>
            <w:tcBorders>
              <w:bottom w:val="single" w:sz="4" w:space="0" w:color="auto"/>
            </w:tcBorders>
            <w:shd w:val="clear" w:color="auto" w:fill="C2D69B"/>
            <w:vAlign w:val="center"/>
          </w:tcPr>
          <w:p w14:paraId="45627287" w14:textId="77777777" w:rsidR="00670599" w:rsidRPr="00A46F6C" w:rsidRDefault="00670599" w:rsidP="00670599">
            <w:pPr>
              <w:jc w:val="center"/>
              <w:rPr>
                <w:rFonts w:cstheme="minorHAnsi"/>
                <w:b/>
                <w:sz w:val="20"/>
                <w:lang w:val="ca-ES"/>
              </w:rPr>
            </w:pPr>
            <w:r w:rsidRPr="00A46F6C">
              <w:rPr>
                <w:rFonts w:cstheme="minorHAnsi"/>
                <w:b/>
                <w:sz w:val="20"/>
                <w:lang w:val="ca-ES"/>
              </w:rPr>
              <w:t>Nom</w:t>
            </w:r>
          </w:p>
        </w:tc>
        <w:tc>
          <w:tcPr>
            <w:tcW w:w="2470" w:type="dxa"/>
            <w:tcBorders>
              <w:bottom w:val="single" w:sz="4" w:space="0" w:color="auto"/>
            </w:tcBorders>
            <w:shd w:val="clear" w:color="auto" w:fill="C2D69B"/>
            <w:vAlign w:val="center"/>
          </w:tcPr>
          <w:p w14:paraId="6CD0719E" w14:textId="77777777" w:rsidR="00670599" w:rsidRPr="00A46F6C" w:rsidRDefault="00670599" w:rsidP="00670599">
            <w:pPr>
              <w:jc w:val="center"/>
              <w:rPr>
                <w:rFonts w:cstheme="minorHAnsi"/>
                <w:b/>
                <w:sz w:val="20"/>
                <w:lang w:val="ca-ES"/>
              </w:rPr>
            </w:pPr>
            <w:r w:rsidRPr="00A46F6C">
              <w:rPr>
                <w:rFonts w:cstheme="minorHAnsi"/>
                <w:b/>
                <w:sz w:val="20"/>
                <w:lang w:val="ca-ES"/>
              </w:rPr>
              <w:t>Localització (direcció / coord.)</w:t>
            </w:r>
          </w:p>
        </w:tc>
        <w:tc>
          <w:tcPr>
            <w:tcW w:w="2631" w:type="dxa"/>
            <w:tcBorders>
              <w:bottom w:val="single" w:sz="4" w:space="0" w:color="auto"/>
            </w:tcBorders>
            <w:shd w:val="clear" w:color="auto" w:fill="C2D69B"/>
            <w:vAlign w:val="center"/>
          </w:tcPr>
          <w:p w14:paraId="13A3ACAB" w14:textId="77777777" w:rsidR="00670599" w:rsidRPr="00A46F6C" w:rsidRDefault="00670599" w:rsidP="00670599">
            <w:pPr>
              <w:jc w:val="center"/>
              <w:rPr>
                <w:rFonts w:cstheme="minorHAnsi"/>
                <w:b/>
                <w:sz w:val="20"/>
                <w:lang w:val="ca-ES"/>
              </w:rPr>
            </w:pPr>
            <w:r w:rsidRPr="00A46F6C">
              <w:rPr>
                <w:rFonts w:cstheme="minorHAnsi"/>
                <w:b/>
                <w:sz w:val="20"/>
                <w:lang w:val="ca-ES"/>
              </w:rPr>
              <w:t>Entitat gestora</w:t>
            </w:r>
          </w:p>
        </w:tc>
        <w:tc>
          <w:tcPr>
            <w:tcW w:w="1905" w:type="dxa"/>
            <w:tcBorders>
              <w:bottom w:val="single" w:sz="4" w:space="0" w:color="auto"/>
            </w:tcBorders>
            <w:shd w:val="clear" w:color="auto" w:fill="C2D69B"/>
            <w:vAlign w:val="center"/>
          </w:tcPr>
          <w:p w14:paraId="0923CFC0" w14:textId="77777777" w:rsidR="00670599" w:rsidRPr="00A46F6C" w:rsidRDefault="00670599" w:rsidP="00670599">
            <w:pPr>
              <w:jc w:val="center"/>
              <w:rPr>
                <w:rFonts w:cstheme="minorHAnsi"/>
                <w:b/>
                <w:sz w:val="20"/>
                <w:lang w:val="ca-ES"/>
              </w:rPr>
            </w:pPr>
            <w:r w:rsidRPr="00A46F6C">
              <w:rPr>
                <w:rFonts w:cstheme="minorHAnsi"/>
                <w:b/>
                <w:sz w:val="20"/>
                <w:lang w:val="ca-ES"/>
              </w:rPr>
              <w:t>Tipus de planta</w:t>
            </w:r>
          </w:p>
        </w:tc>
        <w:tc>
          <w:tcPr>
            <w:tcW w:w="1905" w:type="dxa"/>
            <w:tcBorders>
              <w:bottom w:val="single" w:sz="4" w:space="0" w:color="auto"/>
            </w:tcBorders>
            <w:shd w:val="clear" w:color="auto" w:fill="C2D69B"/>
            <w:vAlign w:val="center"/>
          </w:tcPr>
          <w:p w14:paraId="3DE5B1FF"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48A4373E" w14:textId="77777777" w:rsidTr="00670599">
        <w:trPr>
          <w:trHeight w:val="222"/>
          <w:jc w:val="center"/>
        </w:trPr>
        <w:tc>
          <w:tcPr>
            <w:tcW w:w="2633" w:type="dxa"/>
            <w:shd w:val="clear" w:color="auto" w:fill="auto"/>
            <w:vAlign w:val="center"/>
          </w:tcPr>
          <w:p w14:paraId="4BC371FE" w14:textId="77777777" w:rsidR="00670599" w:rsidRPr="00A46F6C" w:rsidRDefault="00670599" w:rsidP="00670599">
            <w:pPr>
              <w:rPr>
                <w:rFonts w:cstheme="minorHAnsi"/>
                <w:b/>
                <w:sz w:val="20"/>
                <w:lang w:val="ca-ES"/>
              </w:rPr>
            </w:pPr>
          </w:p>
        </w:tc>
        <w:tc>
          <w:tcPr>
            <w:tcW w:w="2470" w:type="dxa"/>
            <w:vAlign w:val="center"/>
          </w:tcPr>
          <w:p w14:paraId="23F90859" w14:textId="77777777" w:rsidR="00670599" w:rsidRPr="00A46F6C" w:rsidRDefault="00670599" w:rsidP="00670599">
            <w:pPr>
              <w:rPr>
                <w:rFonts w:cstheme="minorHAnsi"/>
                <w:b/>
                <w:sz w:val="20"/>
                <w:lang w:val="ca-ES"/>
              </w:rPr>
            </w:pPr>
          </w:p>
        </w:tc>
        <w:tc>
          <w:tcPr>
            <w:tcW w:w="2631" w:type="dxa"/>
            <w:vAlign w:val="center"/>
          </w:tcPr>
          <w:p w14:paraId="23C20777" w14:textId="77777777" w:rsidR="00670599" w:rsidRPr="00A46F6C" w:rsidRDefault="00670599" w:rsidP="00670599">
            <w:pPr>
              <w:rPr>
                <w:rFonts w:cstheme="minorHAnsi"/>
                <w:b/>
                <w:sz w:val="20"/>
                <w:lang w:val="ca-ES"/>
              </w:rPr>
            </w:pPr>
          </w:p>
        </w:tc>
        <w:tc>
          <w:tcPr>
            <w:tcW w:w="1905" w:type="dxa"/>
          </w:tcPr>
          <w:p w14:paraId="65A51E7E" w14:textId="77777777" w:rsidR="00670599" w:rsidRPr="00A46F6C" w:rsidRDefault="00670599" w:rsidP="00670599">
            <w:pPr>
              <w:rPr>
                <w:rFonts w:cstheme="minorHAnsi"/>
                <w:b/>
                <w:sz w:val="20"/>
                <w:lang w:val="ca-ES"/>
              </w:rPr>
            </w:pPr>
          </w:p>
        </w:tc>
        <w:tc>
          <w:tcPr>
            <w:tcW w:w="1905" w:type="dxa"/>
            <w:shd w:val="clear" w:color="auto" w:fill="auto"/>
            <w:vAlign w:val="center"/>
          </w:tcPr>
          <w:p w14:paraId="0A8FC5CE" w14:textId="77777777" w:rsidR="00670599" w:rsidRPr="00A46F6C" w:rsidRDefault="00670599" w:rsidP="00670599">
            <w:pPr>
              <w:rPr>
                <w:rFonts w:cstheme="minorHAnsi"/>
                <w:b/>
                <w:sz w:val="20"/>
                <w:lang w:val="ca-ES"/>
              </w:rPr>
            </w:pPr>
          </w:p>
        </w:tc>
      </w:tr>
    </w:tbl>
    <w:p w14:paraId="31E0EB2E" w14:textId="17A4E5E4" w:rsidR="00670599" w:rsidRPr="00A46F6C" w:rsidRDefault="00670599" w:rsidP="00670599">
      <w:pPr>
        <w:pStyle w:val="Ttulo3"/>
        <w:rPr>
          <w:lang w:val="ca-ES"/>
        </w:rPr>
      </w:pPr>
      <w:bookmarkStart w:id="90" w:name="_Toc161141765"/>
      <w:r>
        <w:rPr>
          <w:lang w:val="ca-ES"/>
        </w:rPr>
        <w:t>2.5</w:t>
      </w:r>
      <w:r w:rsidRPr="00A46F6C">
        <w:rPr>
          <w:lang w:val="ca-ES"/>
        </w:rPr>
        <w:t>.8.</w:t>
      </w:r>
      <w:r w:rsidRPr="00A46F6C">
        <w:rPr>
          <w:lang w:val="ca-ES"/>
        </w:rPr>
        <w:tab/>
        <w:t>Xarxa elèctrica</w:t>
      </w:r>
      <w:bookmarkEnd w:id="90"/>
    </w:p>
    <w:p w14:paraId="1CAB2425" w14:textId="77777777" w:rsidR="00670599" w:rsidRPr="00A46F6C" w:rsidRDefault="00670599" w:rsidP="00670599">
      <w:pPr>
        <w:rPr>
          <w:rFonts w:cstheme="minorHAnsi"/>
          <w:lang w:val="ca-ES"/>
        </w:rPr>
      </w:pPr>
    </w:p>
    <w:p w14:paraId="6C967083"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Indiqueu les dades sobre el subministrament elèctric: qui és l'empresa subministradora (indiqueu nom i incloeu en l'apartat corresponent de l'Annex II adreça i telèfon de contacte en cas d'avaries en la xarxa). Si es disposa de cartografia de la xarxa, s'indicarà.</w:t>
      </w:r>
    </w:p>
    <w:p w14:paraId="62673FF5"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 xml:space="preserve">Si l'ajuntament o altres tenen algun tipus de participació en la gestió (cooperatives elèctriques, etc.) s'haurà d'indicar adequadament incloent les dades de contacte pertinents en l'Annex II. </w:t>
      </w:r>
    </w:p>
    <w:p w14:paraId="2E0D8946" w14:textId="77777777" w:rsidR="00670599" w:rsidRPr="00A46F6C" w:rsidRDefault="00670599" w:rsidP="00670599">
      <w:pPr>
        <w:rPr>
          <w:rFonts w:cstheme="minorHAnsi"/>
          <w:lang w:val="ca-ES" w:eastAsia="x-none"/>
        </w:rPr>
      </w:pP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9"/>
        <w:gridCol w:w="1329"/>
        <w:gridCol w:w="1543"/>
        <w:gridCol w:w="1405"/>
        <w:gridCol w:w="1718"/>
        <w:gridCol w:w="1214"/>
      </w:tblGrid>
      <w:tr w:rsidR="00670599" w:rsidRPr="00A46F6C" w14:paraId="274D8622" w14:textId="77777777" w:rsidTr="00670599">
        <w:trPr>
          <w:trHeight w:val="857"/>
          <w:jc w:val="center"/>
        </w:trPr>
        <w:tc>
          <w:tcPr>
            <w:tcW w:w="1759" w:type="dxa"/>
            <w:tcBorders>
              <w:bottom w:val="single" w:sz="4" w:space="0" w:color="auto"/>
            </w:tcBorders>
            <w:shd w:val="clear" w:color="auto" w:fill="C2D69B"/>
            <w:vAlign w:val="center"/>
          </w:tcPr>
          <w:p w14:paraId="58581227" w14:textId="77777777" w:rsidR="00670599" w:rsidRPr="00A46F6C" w:rsidRDefault="00670599" w:rsidP="00670599">
            <w:pPr>
              <w:jc w:val="center"/>
              <w:rPr>
                <w:rFonts w:cstheme="minorHAnsi"/>
                <w:b/>
                <w:sz w:val="20"/>
                <w:lang w:val="ca-ES"/>
              </w:rPr>
            </w:pPr>
            <w:bookmarkStart w:id="91" w:name="_Hlk126841881"/>
            <w:r w:rsidRPr="00A46F6C">
              <w:rPr>
                <w:rFonts w:cstheme="minorHAnsi"/>
                <w:b/>
                <w:sz w:val="20"/>
                <w:lang w:val="ca-ES"/>
              </w:rPr>
              <w:t>Nom del nucli, etc.</w:t>
            </w:r>
          </w:p>
        </w:tc>
        <w:tc>
          <w:tcPr>
            <w:tcW w:w="1329" w:type="dxa"/>
            <w:tcBorders>
              <w:bottom w:val="single" w:sz="4" w:space="0" w:color="auto"/>
            </w:tcBorders>
            <w:shd w:val="clear" w:color="auto" w:fill="C2D69B"/>
            <w:vAlign w:val="center"/>
          </w:tcPr>
          <w:p w14:paraId="45BD4632" w14:textId="77777777" w:rsidR="00670599" w:rsidRPr="00A46F6C" w:rsidRDefault="00670599" w:rsidP="00670599">
            <w:pPr>
              <w:jc w:val="center"/>
              <w:rPr>
                <w:rFonts w:cstheme="minorHAnsi"/>
                <w:b/>
                <w:sz w:val="20"/>
                <w:lang w:val="ca-ES"/>
              </w:rPr>
            </w:pPr>
            <w:r w:rsidRPr="00A46F6C">
              <w:rPr>
                <w:rFonts w:cstheme="minorHAnsi"/>
                <w:b/>
                <w:sz w:val="20"/>
                <w:lang w:val="ca-ES"/>
              </w:rPr>
              <w:t>Connexió a xarxa d'elèctrica</w:t>
            </w:r>
          </w:p>
        </w:tc>
        <w:tc>
          <w:tcPr>
            <w:tcW w:w="1543" w:type="dxa"/>
            <w:tcBorders>
              <w:bottom w:val="single" w:sz="4" w:space="0" w:color="auto"/>
            </w:tcBorders>
            <w:shd w:val="clear" w:color="auto" w:fill="C2D69B"/>
            <w:vAlign w:val="center"/>
          </w:tcPr>
          <w:p w14:paraId="093AD8D0" w14:textId="77777777" w:rsidR="00670599" w:rsidRPr="00A46F6C" w:rsidRDefault="00670599" w:rsidP="00670599">
            <w:pPr>
              <w:jc w:val="center"/>
              <w:rPr>
                <w:rFonts w:cstheme="minorHAnsi"/>
                <w:b/>
                <w:sz w:val="20"/>
                <w:lang w:val="ca-ES"/>
              </w:rPr>
            </w:pPr>
            <w:r w:rsidRPr="00A46F6C">
              <w:rPr>
                <w:rFonts w:cstheme="minorHAnsi"/>
                <w:b/>
                <w:sz w:val="20"/>
                <w:lang w:val="ca-ES"/>
              </w:rPr>
              <w:t>Subministrament alternatiu (indica com)</w:t>
            </w:r>
          </w:p>
        </w:tc>
        <w:tc>
          <w:tcPr>
            <w:tcW w:w="1405" w:type="dxa"/>
            <w:tcBorders>
              <w:bottom w:val="single" w:sz="4" w:space="0" w:color="auto"/>
            </w:tcBorders>
            <w:shd w:val="clear" w:color="auto" w:fill="C2D69B"/>
            <w:vAlign w:val="center"/>
          </w:tcPr>
          <w:p w14:paraId="319C6593"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Participació municipal </w:t>
            </w:r>
          </w:p>
        </w:tc>
        <w:tc>
          <w:tcPr>
            <w:tcW w:w="1718" w:type="dxa"/>
            <w:tcBorders>
              <w:bottom w:val="single" w:sz="4" w:space="0" w:color="auto"/>
            </w:tcBorders>
            <w:shd w:val="clear" w:color="auto" w:fill="C2D69B"/>
            <w:vAlign w:val="center"/>
          </w:tcPr>
          <w:p w14:paraId="57F19337" w14:textId="77777777" w:rsidR="00670599" w:rsidRPr="00A46F6C" w:rsidRDefault="00670599" w:rsidP="00670599">
            <w:pPr>
              <w:jc w:val="center"/>
              <w:rPr>
                <w:rFonts w:cstheme="minorHAnsi"/>
                <w:b/>
                <w:sz w:val="20"/>
                <w:lang w:val="ca-ES"/>
              </w:rPr>
            </w:pPr>
            <w:r w:rsidRPr="00A46F6C">
              <w:rPr>
                <w:rFonts w:cstheme="minorHAnsi"/>
                <w:b/>
                <w:sz w:val="20"/>
                <w:lang w:val="ca-ES"/>
              </w:rPr>
              <w:t>Empresa subministradora</w:t>
            </w:r>
          </w:p>
        </w:tc>
        <w:tc>
          <w:tcPr>
            <w:tcW w:w="1214" w:type="dxa"/>
            <w:tcBorders>
              <w:bottom w:val="single" w:sz="4" w:space="0" w:color="auto"/>
            </w:tcBorders>
            <w:shd w:val="clear" w:color="auto" w:fill="C2D69B"/>
            <w:vAlign w:val="center"/>
          </w:tcPr>
          <w:p w14:paraId="69A98483"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26F42B51" w14:textId="77777777" w:rsidTr="00670599">
        <w:trPr>
          <w:trHeight w:val="259"/>
          <w:jc w:val="center"/>
        </w:trPr>
        <w:tc>
          <w:tcPr>
            <w:tcW w:w="1759" w:type="dxa"/>
            <w:vAlign w:val="center"/>
          </w:tcPr>
          <w:p w14:paraId="641F9972" w14:textId="77777777" w:rsidR="00670599" w:rsidRPr="00A46F6C" w:rsidRDefault="00670599" w:rsidP="00670599">
            <w:pPr>
              <w:rPr>
                <w:rFonts w:cstheme="minorHAnsi"/>
                <w:b/>
                <w:sz w:val="20"/>
                <w:lang w:val="ca-ES"/>
              </w:rPr>
            </w:pPr>
          </w:p>
        </w:tc>
        <w:tc>
          <w:tcPr>
            <w:tcW w:w="1329" w:type="dxa"/>
            <w:shd w:val="clear" w:color="auto" w:fill="auto"/>
            <w:vAlign w:val="center"/>
          </w:tcPr>
          <w:p w14:paraId="2B4E951D" w14:textId="77777777" w:rsidR="00670599" w:rsidRPr="00A46F6C" w:rsidRDefault="00670599" w:rsidP="00670599">
            <w:pPr>
              <w:rPr>
                <w:rFonts w:cstheme="minorHAnsi"/>
                <w:b/>
                <w:sz w:val="20"/>
                <w:lang w:val="ca-ES"/>
              </w:rPr>
            </w:pPr>
          </w:p>
        </w:tc>
        <w:tc>
          <w:tcPr>
            <w:tcW w:w="1543" w:type="dxa"/>
            <w:vAlign w:val="center"/>
          </w:tcPr>
          <w:p w14:paraId="00BB4631" w14:textId="77777777" w:rsidR="00670599" w:rsidRPr="00A46F6C" w:rsidRDefault="00670599" w:rsidP="00670599">
            <w:pPr>
              <w:rPr>
                <w:rFonts w:cstheme="minorHAnsi"/>
                <w:b/>
                <w:sz w:val="20"/>
                <w:lang w:val="ca-ES"/>
              </w:rPr>
            </w:pPr>
          </w:p>
        </w:tc>
        <w:tc>
          <w:tcPr>
            <w:tcW w:w="1405" w:type="dxa"/>
            <w:shd w:val="clear" w:color="auto" w:fill="auto"/>
            <w:vAlign w:val="center"/>
          </w:tcPr>
          <w:p w14:paraId="2B80724F" w14:textId="77777777" w:rsidR="00670599" w:rsidRPr="00A46F6C" w:rsidRDefault="00670599" w:rsidP="00670599">
            <w:pPr>
              <w:rPr>
                <w:rFonts w:cstheme="minorHAnsi"/>
                <w:b/>
                <w:sz w:val="20"/>
                <w:lang w:val="ca-ES"/>
              </w:rPr>
            </w:pPr>
          </w:p>
        </w:tc>
        <w:tc>
          <w:tcPr>
            <w:tcW w:w="1718" w:type="dxa"/>
          </w:tcPr>
          <w:p w14:paraId="79AE167D" w14:textId="77777777" w:rsidR="00670599" w:rsidRPr="00A46F6C" w:rsidRDefault="00670599" w:rsidP="00670599">
            <w:pPr>
              <w:rPr>
                <w:rFonts w:cstheme="minorHAnsi"/>
                <w:b/>
                <w:sz w:val="20"/>
                <w:lang w:val="ca-ES"/>
              </w:rPr>
            </w:pPr>
          </w:p>
        </w:tc>
        <w:tc>
          <w:tcPr>
            <w:tcW w:w="1214" w:type="dxa"/>
            <w:shd w:val="clear" w:color="auto" w:fill="auto"/>
            <w:vAlign w:val="center"/>
          </w:tcPr>
          <w:p w14:paraId="26A1C44B" w14:textId="77777777" w:rsidR="00670599" w:rsidRPr="00A46F6C" w:rsidRDefault="00670599" w:rsidP="00670599">
            <w:pPr>
              <w:rPr>
                <w:rFonts w:cstheme="minorHAnsi"/>
                <w:b/>
                <w:sz w:val="20"/>
                <w:lang w:val="ca-ES"/>
              </w:rPr>
            </w:pPr>
          </w:p>
        </w:tc>
      </w:tr>
      <w:tr w:rsidR="00670599" w:rsidRPr="00A46F6C" w14:paraId="222A662C" w14:textId="77777777" w:rsidTr="00670599">
        <w:trPr>
          <w:trHeight w:val="259"/>
          <w:jc w:val="center"/>
        </w:trPr>
        <w:tc>
          <w:tcPr>
            <w:tcW w:w="1759" w:type="dxa"/>
            <w:vAlign w:val="center"/>
          </w:tcPr>
          <w:p w14:paraId="002E9381" w14:textId="77777777" w:rsidR="00670599" w:rsidRPr="00A46F6C" w:rsidRDefault="00670599" w:rsidP="00670599">
            <w:pPr>
              <w:rPr>
                <w:rFonts w:cstheme="minorHAnsi"/>
                <w:b/>
                <w:sz w:val="20"/>
                <w:lang w:val="ca-ES"/>
              </w:rPr>
            </w:pPr>
          </w:p>
        </w:tc>
        <w:tc>
          <w:tcPr>
            <w:tcW w:w="1329" w:type="dxa"/>
            <w:shd w:val="clear" w:color="auto" w:fill="auto"/>
            <w:vAlign w:val="center"/>
          </w:tcPr>
          <w:p w14:paraId="15DD5D82" w14:textId="77777777" w:rsidR="00670599" w:rsidRPr="00A46F6C" w:rsidRDefault="00670599" w:rsidP="00670599">
            <w:pPr>
              <w:rPr>
                <w:rFonts w:cstheme="minorHAnsi"/>
                <w:b/>
                <w:sz w:val="20"/>
                <w:lang w:val="ca-ES"/>
              </w:rPr>
            </w:pPr>
          </w:p>
        </w:tc>
        <w:tc>
          <w:tcPr>
            <w:tcW w:w="1543" w:type="dxa"/>
            <w:vAlign w:val="center"/>
          </w:tcPr>
          <w:p w14:paraId="68590D0E" w14:textId="77777777" w:rsidR="00670599" w:rsidRPr="00A46F6C" w:rsidRDefault="00670599" w:rsidP="00670599">
            <w:pPr>
              <w:rPr>
                <w:rFonts w:cstheme="minorHAnsi"/>
                <w:b/>
                <w:sz w:val="20"/>
                <w:lang w:val="ca-ES"/>
              </w:rPr>
            </w:pPr>
          </w:p>
        </w:tc>
        <w:tc>
          <w:tcPr>
            <w:tcW w:w="1405" w:type="dxa"/>
            <w:shd w:val="clear" w:color="auto" w:fill="auto"/>
            <w:vAlign w:val="center"/>
          </w:tcPr>
          <w:p w14:paraId="3B56CF93" w14:textId="77777777" w:rsidR="00670599" w:rsidRPr="00A46F6C" w:rsidRDefault="00670599" w:rsidP="00670599">
            <w:pPr>
              <w:rPr>
                <w:rFonts w:cstheme="minorHAnsi"/>
                <w:b/>
                <w:sz w:val="20"/>
                <w:lang w:val="ca-ES"/>
              </w:rPr>
            </w:pPr>
          </w:p>
        </w:tc>
        <w:tc>
          <w:tcPr>
            <w:tcW w:w="1718" w:type="dxa"/>
          </w:tcPr>
          <w:p w14:paraId="0C65FF44" w14:textId="77777777" w:rsidR="00670599" w:rsidRPr="00A46F6C" w:rsidRDefault="00670599" w:rsidP="00670599">
            <w:pPr>
              <w:rPr>
                <w:rFonts w:cstheme="minorHAnsi"/>
                <w:b/>
                <w:sz w:val="20"/>
                <w:lang w:val="ca-ES"/>
              </w:rPr>
            </w:pPr>
          </w:p>
        </w:tc>
        <w:tc>
          <w:tcPr>
            <w:tcW w:w="1214" w:type="dxa"/>
            <w:shd w:val="clear" w:color="auto" w:fill="auto"/>
            <w:vAlign w:val="center"/>
          </w:tcPr>
          <w:p w14:paraId="3FFE8468" w14:textId="77777777" w:rsidR="00670599" w:rsidRPr="00A46F6C" w:rsidRDefault="00670599" w:rsidP="00670599">
            <w:pPr>
              <w:rPr>
                <w:rFonts w:cstheme="minorHAnsi"/>
                <w:b/>
                <w:sz w:val="20"/>
                <w:lang w:val="ca-ES"/>
              </w:rPr>
            </w:pPr>
          </w:p>
        </w:tc>
      </w:tr>
      <w:tr w:rsidR="00670599" w:rsidRPr="00A46F6C" w14:paraId="7ABD61D5" w14:textId="77777777" w:rsidTr="00670599">
        <w:trPr>
          <w:trHeight w:val="259"/>
          <w:jc w:val="center"/>
        </w:trPr>
        <w:tc>
          <w:tcPr>
            <w:tcW w:w="1759" w:type="dxa"/>
            <w:vAlign w:val="center"/>
          </w:tcPr>
          <w:p w14:paraId="4F9E5809" w14:textId="77777777" w:rsidR="00670599" w:rsidRPr="00A46F6C" w:rsidRDefault="00670599" w:rsidP="00670599">
            <w:pPr>
              <w:rPr>
                <w:rFonts w:cstheme="minorHAnsi"/>
                <w:b/>
                <w:sz w:val="20"/>
                <w:lang w:val="ca-ES"/>
              </w:rPr>
            </w:pPr>
          </w:p>
        </w:tc>
        <w:tc>
          <w:tcPr>
            <w:tcW w:w="1329" w:type="dxa"/>
            <w:shd w:val="clear" w:color="auto" w:fill="auto"/>
            <w:vAlign w:val="center"/>
          </w:tcPr>
          <w:p w14:paraId="08A43800" w14:textId="77777777" w:rsidR="00670599" w:rsidRPr="00A46F6C" w:rsidRDefault="00670599" w:rsidP="00670599">
            <w:pPr>
              <w:rPr>
                <w:rFonts w:cstheme="minorHAnsi"/>
                <w:b/>
                <w:sz w:val="20"/>
                <w:lang w:val="ca-ES"/>
              </w:rPr>
            </w:pPr>
          </w:p>
        </w:tc>
        <w:tc>
          <w:tcPr>
            <w:tcW w:w="1543" w:type="dxa"/>
            <w:vAlign w:val="center"/>
          </w:tcPr>
          <w:p w14:paraId="1F050C9A" w14:textId="77777777" w:rsidR="00670599" w:rsidRPr="00A46F6C" w:rsidRDefault="00670599" w:rsidP="00670599">
            <w:pPr>
              <w:rPr>
                <w:rFonts w:cstheme="minorHAnsi"/>
                <w:b/>
                <w:sz w:val="20"/>
                <w:lang w:val="ca-ES"/>
              </w:rPr>
            </w:pPr>
          </w:p>
        </w:tc>
        <w:tc>
          <w:tcPr>
            <w:tcW w:w="1405" w:type="dxa"/>
            <w:shd w:val="clear" w:color="auto" w:fill="auto"/>
            <w:vAlign w:val="center"/>
          </w:tcPr>
          <w:p w14:paraId="1FC1370E" w14:textId="77777777" w:rsidR="00670599" w:rsidRPr="00A46F6C" w:rsidRDefault="00670599" w:rsidP="00670599">
            <w:pPr>
              <w:rPr>
                <w:rFonts w:cstheme="minorHAnsi"/>
                <w:b/>
                <w:sz w:val="20"/>
                <w:lang w:val="ca-ES"/>
              </w:rPr>
            </w:pPr>
          </w:p>
        </w:tc>
        <w:tc>
          <w:tcPr>
            <w:tcW w:w="1718" w:type="dxa"/>
          </w:tcPr>
          <w:p w14:paraId="5269D606" w14:textId="77777777" w:rsidR="00670599" w:rsidRPr="00A46F6C" w:rsidRDefault="00670599" w:rsidP="00670599">
            <w:pPr>
              <w:rPr>
                <w:rFonts w:cstheme="minorHAnsi"/>
                <w:b/>
                <w:sz w:val="20"/>
                <w:lang w:val="ca-ES"/>
              </w:rPr>
            </w:pPr>
          </w:p>
        </w:tc>
        <w:tc>
          <w:tcPr>
            <w:tcW w:w="1214" w:type="dxa"/>
            <w:shd w:val="clear" w:color="auto" w:fill="auto"/>
            <w:vAlign w:val="center"/>
          </w:tcPr>
          <w:p w14:paraId="41447806" w14:textId="77777777" w:rsidR="00670599" w:rsidRPr="00A46F6C" w:rsidRDefault="00670599" w:rsidP="00670599">
            <w:pPr>
              <w:rPr>
                <w:rFonts w:cstheme="minorHAnsi"/>
                <w:b/>
                <w:sz w:val="20"/>
                <w:lang w:val="ca-ES"/>
              </w:rPr>
            </w:pPr>
          </w:p>
        </w:tc>
      </w:tr>
      <w:tr w:rsidR="00670599" w:rsidRPr="00A46F6C" w14:paraId="5A8DB0A6" w14:textId="77777777" w:rsidTr="00670599">
        <w:trPr>
          <w:trHeight w:val="259"/>
          <w:jc w:val="center"/>
        </w:trPr>
        <w:tc>
          <w:tcPr>
            <w:tcW w:w="1759" w:type="dxa"/>
            <w:vAlign w:val="center"/>
          </w:tcPr>
          <w:p w14:paraId="4E5F188C" w14:textId="77777777" w:rsidR="00670599" w:rsidRPr="00A46F6C" w:rsidRDefault="00670599" w:rsidP="00670599">
            <w:pPr>
              <w:rPr>
                <w:rFonts w:cstheme="minorHAnsi"/>
                <w:b/>
                <w:sz w:val="20"/>
                <w:lang w:val="ca-ES"/>
              </w:rPr>
            </w:pPr>
          </w:p>
        </w:tc>
        <w:tc>
          <w:tcPr>
            <w:tcW w:w="1329" w:type="dxa"/>
            <w:shd w:val="clear" w:color="auto" w:fill="auto"/>
            <w:vAlign w:val="center"/>
          </w:tcPr>
          <w:p w14:paraId="313D898D" w14:textId="77777777" w:rsidR="00670599" w:rsidRPr="00A46F6C" w:rsidRDefault="00670599" w:rsidP="00670599">
            <w:pPr>
              <w:rPr>
                <w:rFonts w:cstheme="minorHAnsi"/>
                <w:b/>
                <w:sz w:val="20"/>
                <w:lang w:val="ca-ES"/>
              </w:rPr>
            </w:pPr>
          </w:p>
        </w:tc>
        <w:tc>
          <w:tcPr>
            <w:tcW w:w="1543" w:type="dxa"/>
            <w:vAlign w:val="center"/>
          </w:tcPr>
          <w:p w14:paraId="20D2C622" w14:textId="77777777" w:rsidR="00670599" w:rsidRPr="00A46F6C" w:rsidRDefault="00670599" w:rsidP="00670599">
            <w:pPr>
              <w:rPr>
                <w:rFonts w:cstheme="minorHAnsi"/>
                <w:b/>
                <w:sz w:val="20"/>
                <w:lang w:val="ca-ES"/>
              </w:rPr>
            </w:pPr>
          </w:p>
        </w:tc>
        <w:tc>
          <w:tcPr>
            <w:tcW w:w="1405" w:type="dxa"/>
            <w:shd w:val="clear" w:color="auto" w:fill="auto"/>
            <w:vAlign w:val="center"/>
          </w:tcPr>
          <w:p w14:paraId="5107CD02" w14:textId="77777777" w:rsidR="00670599" w:rsidRPr="00A46F6C" w:rsidRDefault="00670599" w:rsidP="00670599">
            <w:pPr>
              <w:rPr>
                <w:rFonts w:cstheme="minorHAnsi"/>
                <w:b/>
                <w:sz w:val="20"/>
                <w:lang w:val="ca-ES"/>
              </w:rPr>
            </w:pPr>
          </w:p>
        </w:tc>
        <w:tc>
          <w:tcPr>
            <w:tcW w:w="1718" w:type="dxa"/>
          </w:tcPr>
          <w:p w14:paraId="3350AA95" w14:textId="77777777" w:rsidR="00670599" w:rsidRPr="00A46F6C" w:rsidRDefault="00670599" w:rsidP="00670599">
            <w:pPr>
              <w:rPr>
                <w:rFonts w:cstheme="minorHAnsi"/>
                <w:b/>
                <w:sz w:val="20"/>
                <w:lang w:val="ca-ES"/>
              </w:rPr>
            </w:pPr>
          </w:p>
        </w:tc>
        <w:tc>
          <w:tcPr>
            <w:tcW w:w="1214" w:type="dxa"/>
            <w:shd w:val="clear" w:color="auto" w:fill="auto"/>
            <w:vAlign w:val="center"/>
          </w:tcPr>
          <w:p w14:paraId="38ACDC56" w14:textId="77777777" w:rsidR="00670599" w:rsidRPr="00A46F6C" w:rsidRDefault="00670599" w:rsidP="00670599">
            <w:pPr>
              <w:rPr>
                <w:rFonts w:cstheme="minorHAnsi"/>
                <w:b/>
                <w:sz w:val="20"/>
                <w:lang w:val="ca-ES"/>
              </w:rPr>
            </w:pPr>
          </w:p>
        </w:tc>
      </w:tr>
      <w:bookmarkEnd w:id="91"/>
    </w:tbl>
    <w:p w14:paraId="08BEAF3E" w14:textId="77777777" w:rsidR="00670599" w:rsidRPr="00A46F6C" w:rsidRDefault="00670599" w:rsidP="00670599">
      <w:pPr>
        <w:rPr>
          <w:rFonts w:cstheme="minorHAnsi"/>
          <w:lang w:val="ca-ES" w:eastAsia="x-none"/>
        </w:rPr>
      </w:pPr>
    </w:p>
    <w:p w14:paraId="16559652"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 xml:space="preserve">Si existeixen </w:t>
      </w:r>
      <w:r w:rsidRPr="00A46F6C">
        <w:rPr>
          <w:rFonts w:asciiTheme="minorHAnsi" w:hAnsiTheme="minorHAnsi" w:cstheme="minorHAnsi"/>
          <w:b/>
          <w:bCs/>
          <w:lang w:val="ca-ES"/>
        </w:rPr>
        <w:t>línies d'alta tensió</w:t>
      </w:r>
      <w:r w:rsidRPr="00A46F6C">
        <w:rPr>
          <w:rFonts w:asciiTheme="minorHAnsi" w:hAnsiTheme="minorHAnsi" w:cstheme="minorHAnsi"/>
          <w:lang w:val="ca-ES"/>
        </w:rPr>
        <w:t xml:space="preserve"> que travessen el terme municipal, haurà d'incloure's en aquest apartat i cartografiar-les (indicant que es troben en el mapa 3 de l'Annex V. Cartografi</w:t>
      </w:r>
      <w:r>
        <w:rPr>
          <w:rFonts w:asciiTheme="minorHAnsi" w:hAnsiTheme="minorHAnsi" w:cstheme="minorHAnsi"/>
          <w:lang w:val="ca-ES"/>
        </w:rPr>
        <w:t>a</w:t>
      </w:r>
      <w:r w:rsidRPr="00A46F6C">
        <w:rPr>
          <w:rFonts w:asciiTheme="minorHAnsi" w:hAnsiTheme="minorHAnsi" w:cstheme="minorHAnsi"/>
          <w:lang w:val="ca-ES"/>
        </w:rPr>
        <w:t>): en el visor cartogràfic GVA (</w:t>
      </w:r>
      <w:hyperlink r:id="rId30" w:history="1">
        <w:r w:rsidRPr="00A46F6C">
          <w:rPr>
            <w:rStyle w:val="Hipervnculo"/>
            <w:rFonts w:asciiTheme="minorHAnsi" w:hAnsiTheme="minorHAnsi" w:cstheme="minorHAnsi"/>
            <w:lang w:val="ca-ES"/>
          </w:rPr>
          <w:t>https://visor.gva.es/visor/</w:t>
        </w:r>
      </w:hyperlink>
      <w:r w:rsidRPr="00A46F6C">
        <w:rPr>
          <w:rFonts w:asciiTheme="minorHAnsi" w:hAnsiTheme="minorHAnsi" w:cstheme="minorHAnsi"/>
          <w:lang w:val="ca-ES"/>
        </w:rPr>
        <w:t>) estan representades gràficament les línies d'alta tensió.</w:t>
      </w:r>
    </w:p>
    <w:p w14:paraId="0C4B4F00" w14:textId="1E8AA1EB" w:rsidR="00670599" w:rsidRPr="00A46F6C" w:rsidRDefault="00670599" w:rsidP="00670599">
      <w:pPr>
        <w:pStyle w:val="Ttulo3"/>
        <w:rPr>
          <w:lang w:val="ca-ES"/>
        </w:rPr>
      </w:pPr>
      <w:bookmarkStart w:id="92" w:name="_Hlk97732945"/>
      <w:bookmarkStart w:id="93" w:name="_Toc161141766"/>
      <w:r w:rsidRPr="00A46F6C">
        <w:rPr>
          <w:lang w:val="ca-ES"/>
        </w:rPr>
        <w:t>2.</w:t>
      </w:r>
      <w:r>
        <w:rPr>
          <w:lang w:val="ca-ES"/>
        </w:rPr>
        <w:t>5</w:t>
      </w:r>
      <w:r w:rsidRPr="00A46F6C">
        <w:rPr>
          <w:lang w:val="ca-ES"/>
        </w:rPr>
        <w:t>.9.</w:t>
      </w:r>
      <w:r w:rsidRPr="00A46F6C">
        <w:rPr>
          <w:lang w:val="ca-ES"/>
        </w:rPr>
        <w:tab/>
        <w:t>Subestacions elèctriques i plantes productores d'energia elèctrica</w:t>
      </w:r>
      <w:bookmarkEnd w:id="93"/>
    </w:p>
    <w:p w14:paraId="40226AE6" w14:textId="77777777" w:rsidR="00670599" w:rsidRPr="00A46F6C" w:rsidRDefault="00670599" w:rsidP="00670599">
      <w:pPr>
        <w:rPr>
          <w:rFonts w:cstheme="minorHAnsi"/>
          <w:szCs w:val="24"/>
          <w:lang w:val="ca-ES"/>
        </w:rPr>
      </w:pPr>
    </w:p>
    <w:p w14:paraId="036BC05E"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S'haurà de detallar la informació referida a l'existència de subestacions elèctriques i plantes productores d'energia (solar, eòlica, hidroelèctrica, etc.)</w:t>
      </w:r>
    </w:p>
    <w:p w14:paraId="57BF7C36"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Per a cadascuna s'indicarà el tipus (subestació, planta solar, planta eòlica, etc.), nom, localització (adreça o coordenades (si manca d'adreça), empresa gestora (indiqueu nom i incloeu en l'apartat corresponent de l'Annex II adreça i telèfon de contacte en cas d'avaries o incidències) i mapa en el qual està cartografiat.</w:t>
      </w:r>
    </w:p>
    <w:p w14:paraId="680D07F2" w14:textId="77777777" w:rsidR="00670599" w:rsidRPr="00A46F6C" w:rsidRDefault="00670599" w:rsidP="00670599">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96"/>
        <w:gridCol w:w="1879"/>
        <w:gridCol w:w="1737"/>
        <w:gridCol w:w="1126"/>
        <w:gridCol w:w="1934"/>
        <w:gridCol w:w="1367"/>
      </w:tblGrid>
      <w:tr w:rsidR="00670599" w:rsidRPr="00A46F6C" w14:paraId="694AA43C" w14:textId="77777777" w:rsidTr="00670599">
        <w:trPr>
          <w:jc w:val="center"/>
        </w:trPr>
        <w:tc>
          <w:tcPr>
            <w:tcW w:w="1596" w:type="dxa"/>
            <w:tcBorders>
              <w:bottom w:val="single" w:sz="4" w:space="0" w:color="auto"/>
            </w:tcBorders>
            <w:shd w:val="clear" w:color="auto" w:fill="C2D69B"/>
            <w:vAlign w:val="center"/>
          </w:tcPr>
          <w:p w14:paraId="56F6B112" w14:textId="77777777" w:rsidR="00670599" w:rsidRPr="00A46F6C" w:rsidRDefault="00670599" w:rsidP="00670599">
            <w:pPr>
              <w:jc w:val="center"/>
              <w:rPr>
                <w:rFonts w:cstheme="minorHAnsi"/>
                <w:b/>
                <w:sz w:val="20"/>
                <w:lang w:val="ca-ES"/>
              </w:rPr>
            </w:pPr>
            <w:r w:rsidRPr="00A46F6C">
              <w:rPr>
                <w:rFonts w:cstheme="minorHAnsi"/>
                <w:b/>
                <w:sz w:val="20"/>
                <w:lang w:val="ca-ES"/>
              </w:rPr>
              <w:t>Tipus</w:t>
            </w:r>
          </w:p>
        </w:tc>
        <w:tc>
          <w:tcPr>
            <w:tcW w:w="1879" w:type="dxa"/>
            <w:tcBorders>
              <w:bottom w:val="single" w:sz="4" w:space="0" w:color="auto"/>
            </w:tcBorders>
            <w:shd w:val="clear" w:color="auto" w:fill="C2D69B"/>
            <w:vAlign w:val="center"/>
          </w:tcPr>
          <w:p w14:paraId="50F3D76E" w14:textId="77777777" w:rsidR="00670599" w:rsidRPr="00A46F6C" w:rsidRDefault="00670599" w:rsidP="00670599">
            <w:pPr>
              <w:jc w:val="center"/>
              <w:rPr>
                <w:rFonts w:cstheme="minorHAnsi"/>
                <w:b/>
                <w:sz w:val="20"/>
                <w:lang w:val="ca-ES"/>
              </w:rPr>
            </w:pPr>
            <w:r w:rsidRPr="00A46F6C">
              <w:rPr>
                <w:rFonts w:cstheme="minorHAnsi"/>
                <w:b/>
                <w:sz w:val="20"/>
                <w:lang w:val="ca-ES"/>
              </w:rPr>
              <w:t>Nom</w:t>
            </w:r>
          </w:p>
        </w:tc>
        <w:tc>
          <w:tcPr>
            <w:tcW w:w="1737" w:type="dxa"/>
            <w:tcBorders>
              <w:bottom w:val="single" w:sz="4" w:space="0" w:color="auto"/>
            </w:tcBorders>
            <w:shd w:val="clear" w:color="auto" w:fill="C2D69B"/>
            <w:vAlign w:val="center"/>
          </w:tcPr>
          <w:p w14:paraId="359C7346" w14:textId="77777777" w:rsidR="00670599" w:rsidRPr="00A46F6C" w:rsidRDefault="00670599" w:rsidP="00670599">
            <w:pPr>
              <w:jc w:val="center"/>
              <w:rPr>
                <w:rFonts w:cstheme="minorHAnsi"/>
                <w:b/>
                <w:sz w:val="20"/>
                <w:lang w:val="ca-ES"/>
              </w:rPr>
            </w:pPr>
            <w:r w:rsidRPr="00A46F6C">
              <w:rPr>
                <w:rFonts w:cstheme="minorHAnsi"/>
                <w:b/>
                <w:sz w:val="20"/>
                <w:lang w:val="ca-ES"/>
              </w:rPr>
              <w:t>Localització (direcció / coord.)</w:t>
            </w:r>
          </w:p>
        </w:tc>
        <w:tc>
          <w:tcPr>
            <w:tcW w:w="1126" w:type="dxa"/>
            <w:tcBorders>
              <w:bottom w:val="single" w:sz="4" w:space="0" w:color="auto"/>
            </w:tcBorders>
            <w:shd w:val="clear" w:color="auto" w:fill="C2D69B"/>
            <w:vAlign w:val="center"/>
          </w:tcPr>
          <w:p w14:paraId="4DFF15E0" w14:textId="77777777" w:rsidR="00670599" w:rsidRPr="00A46F6C" w:rsidRDefault="00670599" w:rsidP="00670599">
            <w:pPr>
              <w:jc w:val="center"/>
              <w:rPr>
                <w:rFonts w:cstheme="minorHAnsi"/>
                <w:b/>
                <w:sz w:val="20"/>
                <w:lang w:val="ca-ES"/>
              </w:rPr>
            </w:pPr>
            <w:r w:rsidRPr="00A46F6C">
              <w:rPr>
                <w:rFonts w:cstheme="minorHAnsi"/>
                <w:b/>
                <w:sz w:val="20"/>
                <w:lang w:val="ca-ES"/>
              </w:rPr>
              <w:t>Ús</w:t>
            </w:r>
          </w:p>
        </w:tc>
        <w:tc>
          <w:tcPr>
            <w:tcW w:w="1934" w:type="dxa"/>
            <w:tcBorders>
              <w:bottom w:val="single" w:sz="4" w:space="0" w:color="auto"/>
            </w:tcBorders>
            <w:shd w:val="clear" w:color="auto" w:fill="C2D69B"/>
            <w:vAlign w:val="center"/>
          </w:tcPr>
          <w:p w14:paraId="4DF71D39" w14:textId="77777777" w:rsidR="00670599" w:rsidRPr="00A46F6C" w:rsidRDefault="00670599" w:rsidP="00670599">
            <w:pPr>
              <w:jc w:val="center"/>
              <w:rPr>
                <w:rFonts w:cstheme="minorHAnsi"/>
                <w:b/>
                <w:sz w:val="20"/>
                <w:lang w:val="ca-ES"/>
              </w:rPr>
            </w:pPr>
            <w:r w:rsidRPr="00A46F6C">
              <w:rPr>
                <w:rFonts w:cstheme="minorHAnsi"/>
                <w:b/>
                <w:sz w:val="20"/>
                <w:lang w:val="ca-ES"/>
              </w:rPr>
              <w:t>Empresa gestora</w:t>
            </w:r>
          </w:p>
        </w:tc>
        <w:tc>
          <w:tcPr>
            <w:tcW w:w="1367" w:type="dxa"/>
            <w:tcBorders>
              <w:bottom w:val="single" w:sz="4" w:space="0" w:color="auto"/>
            </w:tcBorders>
            <w:shd w:val="clear" w:color="auto" w:fill="C2D69B"/>
            <w:vAlign w:val="center"/>
          </w:tcPr>
          <w:p w14:paraId="1C28EE4C"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1351C5F9" w14:textId="77777777" w:rsidTr="00670599">
        <w:trPr>
          <w:trHeight w:val="222"/>
          <w:jc w:val="center"/>
        </w:trPr>
        <w:tc>
          <w:tcPr>
            <w:tcW w:w="1596" w:type="dxa"/>
            <w:vAlign w:val="center"/>
          </w:tcPr>
          <w:p w14:paraId="6F8B8EB3" w14:textId="77777777" w:rsidR="00670599" w:rsidRPr="00A46F6C" w:rsidRDefault="00670599" w:rsidP="00670599">
            <w:pPr>
              <w:rPr>
                <w:rFonts w:cstheme="minorHAnsi"/>
                <w:b/>
                <w:sz w:val="20"/>
                <w:lang w:val="ca-ES"/>
              </w:rPr>
            </w:pPr>
          </w:p>
        </w:tc>
        <w:tc>
          <w:tcPr>
            <w:tcW w:w="1879" w:type="dxa"/>
            <w:shd w:val="clear" w:color="auto" w:fill="auto"/>
            <w:vAlign w:val="center"/>
          </w:tcPr>
          <w:p w14:paraId="57EE615C" w14:textId="77777777" w:rsidR="00670599" w:rsidRPr="00A46F6C" w:rsidRDefault="00670599" w:rsidP="00670599">
            <w:pPr>
              <w:rPr>
                <w:rFonts w:cstheme="minorHAnsi"/>
                <w:b/>
                <w:sz w:val="20"/>
                <w:lang w:val="ca-ES"/>
              </w:rPr>
            </w:pPr>
          </w:p>
        </w:tc>
        <w:tc>
          <w:tcPr>
            <w:tcW w:w="1737" w:type="dxa"/>
            <w:vAlign w:val="center"/>
          </w:tcPr>
          <w:p w14:paraId="6F19FBD5" w14:textId="77777777" w:rsidR="00670599" w:rsidRPr="00A46F6C" w:rsidRDefault="00670599" w:rsidP="00670599">
            <w:pPr>
              <w:rPr>
                <w:rFonts w:cstheme="minorHAnsi"/>
                <w:b/>
                <w:sz w:val="20"/>
                <w:lang w:val="ca-ES"/>
              </w:rPr>
            </w:pPr>
          </w:p>
        </w:tc>
        <w:tc>
          <w:tcPr>
            <w:tcW w:w="1126" w:type="dxa"/>
            <w:vAlign w:val="center"/>
          </w:tcPr>
          <w:p w14:paraId="52DF0C6B" w14:textId="77777777" w:rsidR="00670599" w:rsidRPr="00A46F6C" w:rsidRDefault="00670599" w:rsidP="00670599">
            <w:pPr>
              <w:rPr>
                <w:rFonts w:cstheme="minorHAnsi"/>
                <w:b/>
                <w:sz w:val="20"/>
                <w:lang w:val="ca-ES"/>
              </w:rPr>
            </w:pPr>
          </w:p>
        </w:tc>
        <w:tc>
          <w:tcPr>
            <w:tcW w:w="1934" w:type="dxa"/>
          </w:tcPr>
          <w:p w14:paraId="51EC5064" w14:textId="77777777" w:rsidR="00670599" w:rsidRPr="00A46F6C" w:rsidRDefault="00670599" w:rsidP="00670599">
            <w:pPr>
              <w:rPr>
                <w:rFonts w:cstheme="minorHAnsi"/>
                <w:b/>
                <w:sz w:val="20"/>
                <w:lang w:val="ca-ES"/>
              </w:rPr>
            </w:pPr>
          </w:p>
        </w:tc>
        <w:tc>
          <w:tcPr>
            <w:tcW w:w="1367" w:type="dxa"/>
            <w:shd w:val="clear" w:color="auto" w:fill="auto"/>
            <w:vAlign w:val="center"/>
          </w:tcPr>
          <w:p w14:paraId="71D4FF44" w14:textId="77777777" w:rsidR="00670599" w:rsidRPr="00A46F6C" w:rsidRDefault="00670599" w:rsidP="00670599">
            <w:pPr>
              <w:rPr>
                <w:rFonts w:cstheme="minorHAnsi"/>
                <w:b/>
                <w:sz w:val="20"/>
                <w:lang w:val="ca-ES"/>
              </w:rPr>
            </w:pPr>
          </w:p>
        </w:tc>
      </w:tr>
      <w:tr w:rsidR="00670599" w:rsidRPr="00A46F6C" w14:paraId="41089419" w14:textId="77777777" w:rsidTr="00670599">
        <w:trPr>
          <w:trHeight w:val="222"/>
          <w:jc w:val="center"/>
        </w:trPr>
        <w:tc>
          <w:tcPr>
            <w:tcW w:w="1596" w:type="dxa"/>
            <w:vAlign w:val="center"/>
          </w:tcPr>
          <w:p w14:paraId="43249515" w14:textId="77777777" w:rsidR="00670599" w:rsidRPr="00A46F6C" w:rsidRDefault="00670599" w:rsidP="00670599">
            <w:pPr>
              <w:rPr>
                <w:rFonts w:cstheme="minorHAnsi"/>
                <w:b/>
                <w:sz w:val="20"/>
                <w:lang w:val="ca-ES"/>
              </w:rPr>
            </w:pPr>
          </w:p>
        </w:tc>
        <w:tc>
          <w:tcPr>
            <w:tcW w:w="1879" w:type="dxa"/>
            <w:shd w:val="clear" w:color="auto" w:fill="auto"/>
            <w:vAlign w:val="center"/>
          </w:tcPr>
          <w:p w14:paraId="6D78263C" w14:textId="77777777" w:rsidR="00670599" w:rsidRPr="00A46F6C" w:rsidRDefault="00670599" w:rsidP="00670599">
            <w:pPr>
              <w:rPr>
                <w:rFonts w:cstheme="minorHAnsi"/>
                <w:b/>
                <w:sz w:val="20"/>
                <w:lang w:val="ca-ES"/>
              </w:rPr>
            </w:pPr>
          </w:p>
        </w:tc>
        <w:tc>
          <w:tcPr>
            <w:tcW w:w="1737" w:type="dxa"/>
            <w:vAlign w:val="center"/>
          </w:tcPr>
          <w:p w14:paraId="355FC34F" w14:textId="77777777" w:rsidR="00670599" w:rsidRPr="00A46F6C" w:rsidRDefault="00670599" w:rsidP="00670599">
            <w:pPr>
              <w:rPr>
                <w:rFonts w:cstheme="minorHAnsi"/>
                <w:b/>
                <w:sz w:val="20"/>
                <w:lang w:val="ca-ES"/>
              </w:rPr>
            </w:pPr>
          </w:p>
        </w:tc>
        <w:tc>
          <w:tcPr>
            <w:tcW w:w="1126" w:type="dxa"/>
            <w:vAlign w:val="center"/>
          </w:tcPr>
          <w:p w14:paraId="35D47CC0" w14:textId="77777777" w:rsidR="00670599" w:rsidRPr="00A46F6C" w:rsidRDefault="00670599" w:rsidP="00670599">
            <w:pPr>
              <w:rPr>
                <w:rFonts w:cstheme="minorHAnsi"/>
                <w:b/>
                <w:sz w:val="20"/>
                <w:lang w:val="ca-ES"/>
              </w:rPr>
            </w:pPr>
          </w:p>
        </w:tc>
        <w:tc>
          <w:tcPr>
            <w:tcW w:w="1934" w:type="dxa"/>
          </w:tcPr>
          <w:p w14:paraId="33C29D6E" w14:textId="77777777" w:rsidR="00670599" w:rsidRPr="00A46F6C" w:rsidRDefault="00670599" w:rsidP="00670599">
            <w:pPr>
              <w:rPr>
                <w:rFonts w:cstheme="minorHAnsi"/>
                <w:b/>
                <w:sz w:val="20"/>
                <w:lang w:val="ca-ES"/>
              </w:rPr>
            </w:pPr>
          </w:p>
        </w:tc>
        <w:tc>
          <w:tcPr>
            <w:tcW w:w="1367" w:type="dxa"/>
            <w:shd w:val="clear" w:color="auto" w:fill="auto"/>
            <w:vAlign w:val="center"/>
          </w:tcPr>
          <w:p w14:paraId="4C1E49F8" w14:textId="77777777" w:rsidR="00670599" w:rsidRPr="00A46F6C" w:rsidRDefault="00670599" w:rsidP="00670599">
            <w:pPr>
              <w:rPr>
                <w:rFonts w:cstheme="minorHAnsi"/>
                <w:b/>
                <w:sz w:val="20"/>
                <w:lang w:val="ca-ES"/>
              </w:rPr>
            </w:pPr>
          </w:p>
        </w:tc>
      </w:tr>
    </w:tbl>
    <w:p w14:paraId="42BA4E7B" w14:textId="55369485" w:rsidR="00670599" w:rsidRPr="00A46F6C" w:rsidRDefault="00670599" w:rsidP="00670599">
      <w:pPr>
        <w:pStyle w:val="Ttulo3"/>
        <w:rPr>
          <w:lang w:val="ca-ES"/>
        </w:rPr>
      </w:pPr>
      <w:bookmarkStart w:id="94" w:name="_Toc161141767"/>
      <w:bookmarkEnd w:id="92"/>
      <w:r w:rsidRPr="00A46F6C">
        <w:rPr>
          <w:lang w:val="ca-ES"/>
        </w:rPr>
        <w:t>2.</w:t>
      </w:r>
      <w:r>
        <w:rPr>
          <w:lang w:val="ca-ES"/>
        </w:rPr>
        <w:t>5</w:t>
      </w:r>
      <w:r w:rsidRPr="00A46F6C">
        <w:rPr>
          <w:lang w:val="ca-ES"/>
        </w:rPr>
        <w:t>.10.</w:t>
      </w:r>
      <w:r w:rsidRPr="00A46F6C">
        <w:rPr>
          <w:lang w:val="ca-ES"/>
        </w:rPr>
        <w:tab/>
        <w:t>Transformadors</w:t>
      </w:r>
      <w:bookmarkEnd w:id="94"/>
    </w:p>
    <w:p w14:paraId="0061A844" w14:textId="77777777" w:rsidR="00670599" w:rsidRPr="00A46F6C" w:rsidRDefault="00670599" w:rsidP="00670599">
      <w:pPr>
        <w:rPr>
          <w:rFonts w:cstheme="minorHAnsi"/>
          <w:szCs w:val="24"/>
          <w:lang w:val="ca-ES"/>
        </w:rPr>
      </w:pPr>
    </w:p>
    <w:p w14:paraId="3D80FB8A"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 xml:space="preserve">Respecte als transformadors, es detallarà els que hi ha en el terme municipal i qui s'encarrega de la seua gestió (incloeu en l'apartat corresponent de l'Annex II les dades de contacte i telèfon de qui s'encarrega de la resolució d'incidències). Es detallarà la informació de cadascun en la següent taula: s'assignarà un identificatiu (per a identificar-los en la cartografia), localització (direcció o coordenades (si manca de direcció), tipus: aeri (instal·lat en un pal elèctric), terrestre (instal·lat en una caseta tancada), i mapa en el qual està cartografiat. </w:t>
      </w:r>
    </w:p>
    <w:p w14:paraId="183EB7E0" w14:textId="77777777" w:rsidR="00670599" w:rsidRPr="00A46F6C" w:rsidRDefault="00670599" w:rsidP="00670599">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
        <w:gridCol w:w="3590"/>
        <w:gridCol w:w="2160"/>
        <w:gridCol w:w="2976"/>
      </w:tblGrid>
      <w:tr w:rsidR="00670599" w:rsidRPr="00A46F6C" w14:paraId="5174DF3F" w14:textId="77777777" w:rsidTr="00670599">
        <w:trPr>
          <w:jc w:val="center"/>
        </w:trPr>
        <w:tc>
          <w:tcPr>
            <w:tcW w:w="913" w:type="dxa"/>
            <w:tcBorders>
              <w:bottom w:val="single" w:sz="4" w:space="0" w:color="auto"/>
            </w:tcBorders>
            <w:shd w:val="clear" w:color="auto" w:fill="C2D69B"/>
            <w:vAlign w:val="center"/>
          </w:tcPr>
          <w:p w14:paraId="3920CCF7" w14:textId="77777777" w:rsidR="00670599" w:rsidRPr="00A46F6C" w:rsidRDefault="00670599" w:rsidP="00670599">
            <w:pPr>
              <w:jc w:val="center"/>
              <w:rPr>
                <w:rFonts w:cstheme="minorHAnsi"/>
                <w:b/>
                <w:sz w:val="20"/>
                <w:lang w:val="ca-ES"/>
              </w:rPr>
            </w:pPr>
            <w:r w:rsidRPr="00A46F6C">
              <w:rPr>
                <w:rFonts w:cstheme="minorHAnsi"/>
                <w:b/>
                <w:sz w:val="20"/>
                <w:lang w:val="ca-ES"/>
              </w:rPr>
              <w:t>Id.</w:t>
            </w:r>
          </w:p>
        </w:tc>
        <w:tc>
          <w:tcPr>
            <w:tcW w:w="3590" w:type="dxa"/>
            <w:tcBorders>
              <w:bottom w:val="single" w:sz="4" w:space="0" w:color="auto"/>
            </w:tcBorders>
            <w:shd w:val="clear" w:color="auto" w:fill="C2D69B"/>
            <w:vAlign w:val="center"/>
          </w:tcPr>
          <w:p w14:paraId="3A63E93C" w14:textId="77777777" w:rsidR="00670599" w:rsidRPr="00A46F6C" w:rsidRDefault="00670599" w:rsidP="00670599">
            <w:pPr>
              <w:jc w:val="center"/>
              <w:rPr>
                <w:rFonts w:cstheme="minorHAnsi"/>
                <w:b/>
                <w:sz w:val="20"/>
                <w:lang w:val="ca-ES"/>
              </w:rPr>
            </w:pPr>
            <w:r w:rsidRPr="00A46F6C">
              <w:rPr>
                <w:rFonts w:cstheme="minorHAnsi"/>
                <w:b/>
                <w:sz w:val="20"/>
                <w:lang w:val="ca-ES"/>
              </w:rPr>
              <w:t>Localització (direcció / coord.)</w:t>
            </w:r>
          </w:p>
        </w:tc>
        <w:tc>
          <w:tcPr>
            <w:tcW w:w="2160" w:type="dxa"/>
            <w:tcBorders>
              <w:bottom w:val="single" w:sz="4" w:space="0" w:color="auto"/>
            </w:tcBorders>
            <w:shd w:val="clear" w:color="auto" w:fill="C2D69B"/>
            <w:vAlign w:val="center"/>
          </w:tcPr>
          <w:p w14:paraId="25F783E8" w14:textId="77777777" w:rsidR="00670599" w:rsidRPr="00A46F6C" w:rsidRDefault="00670599" w:rsidP="00670599">
            <w:pPr>
              <w:jc w:val="center"/>
              <w:rPr>
                <w:rFonts w:cstheme="minorHAnsi"/>
                <w:b/>
                <w:sz w:val="20"/>
                <w:lang w:val="ca-ES"/>
              </w:rPr>
            </w:pPr>
            <w:r w:rsidRPr="00A46F6C">
              <w:rPr>
                <w:rFonts w:cstheme="minorHAnsi"/>
                <w:b/>
                <w:sz w:val="20"/>
                <w:lang w:val="ca-ES"/>
              </w:rPr>
              <w:t>Tipus</w:t>
            </w:r>
          </w:p>
        </w:tc>
        <w:tc>
          <w:tcPr>
            <w:tcW w:w="2976" w:type="dxa"/>
            <w:tcBorders>
              <w:bottom w:val="single" w:sz="4" w:space="0" w:color="auto"/>
            </w:tcBorders>
            <w:shd w:val="clear" w:color="auto" w:fill="C2D69B"/>
            <w:vAlign w:val="center"/>
          </w:tcPr>
          <w:p w14:paraId="238C1E58"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34243952" w14:textId="77777777" w:rsidTr="00670599">
        <w:trPr>
          <w:jc w:val="center"/>
        </w:trPr>
        <w:tc>
          <w:tcPr>
            <w:tcW w:w="913" w:type="dxa"/>
            <w:shd w:val="clear" w:color="auto" w:fill="FFFFFF"/>
            <w:vAlign w:val="center"/>
          </w:tcPr>
          <w:p w14:paraId="0BA56675" w14:textId="77777777" w:rsidR="00670599" w:rsidRPr="00A46F6C" w:rsidRDefault="00670599" w:rsidP="00670599">
            <w:pPr>
              <w:rPr>
                <w:rFonts w:cstheme="minorHAnsi"/>
                <w:b/>
                <w:i/>
                <w:sz w:val="20"/>
                <w:lang w:val="ca-ES"/>
              </w:rPr>
            </w:pPr>
          </w:p>
        </w:tc>
        <w:tc>
          <w:tcPr>
            <w:tcW w:w="3590" w:type="dxa"/>
            <w:shd w:val="clear" w:color="auto" w:fill="FFFFFF"/>
            <w:vAlign w:val="center"/>
          </w:tcPr>
          <w:p w14:paraId="63583F90" w14:textId="77777777" w:rsidR="00670599" w:rsidRPr="00A46F6C" w:rsidRDefault="00670599" w:rsidP="00670599">
            <w:pPr>
              <w:rPr>
                <w:rFonts w:cstheme="minorHAnsi"/>
                <w:b/>
                <w:i/>
                <w:sz w:val="20"/>
                <w:lang w:val="ca-ES"/>
              </w:rPr>
            </w:pPr>
          </w:p>
        </w:tc>
        <w:tc>
          <w:tcPr>
            <w:tcW w:w="2160" w:type="dxa"/>
            <w:shd w:val="clear" w:color="auto" w:fill="FFFFFF"/>
            <w:vAlign w:val="center"/>
          </w:tcPr>
          <w:p w14:paraId="4B8B65D5" w14:textId="77777777" w:rsidR="00670599" w:rsidRPr="00A46F6C" w:rsidRDefault="00670599" w:rsidP="00670599">
            <w:pPr>
              <w:rPr>
                <w:rFonts w:cstheme="minorHAnsi"/>
                <w:b/>
                <w:i/>
                <w:sz w:val="20"/>
                <w:lang w:val="ca-ES"/>
              </w:rPr>
            </w:pPr>
          </w:p>
        </w:tc>
        <w:tc>
          <w:tcPr>
            <w:tcW w:w="2976" w:type="dxa"/>
            <w:shd w:val="clear" w:color="auto" w:fill="FFFFFF"/>
            <w:vAlign w:val="center"/>
          </w:tcPr>
          <w:p w14:paraId="3DCE7325" w14:textId="77777777" w:rsidR="00670599" w:rsidRPr="00A46F6C" w:rsidRDefault="00670599" w:rsidP="00670599">
            <w:pPr>
              <w:rPr>
                <w:rFonts w:cstheme="minorHAnsi"/>
                <w:b/>
                <w:i/>
                <w:sz w:val="20"/>
                <w:lang w:val="ca-ES"/>
              </w:rPr>
            </w:pPr>
          </w:p>
        </w:tc>
      </w:tr>
      <w:tr w:rsidR="00670599" w:rsidRPr="00A46F6C" w14:paraId="3815B746" w14:textId="77777777" w:rsidTr="00670599">
        <w:trPr>
          <w:jc w:val="center"/>
        </w:trPr>
        <w:tc>
          <w:tcPr>
            <w:tcW w:w="913" w:type="dxa"/>
            <w:shd w:val="clear" w:color="auto" w:fill="FFFFFF"/>
            <w:vAlign w:val="center"/>
          </w:tcPr>
          <w:p w14:paraId="6CB7C153" w14:textId="77777777" w:rsidR="00670599" w:rsidRPr="00A46F6C" w:rsidRDefault="00670599" w:rsidP="00670599">
            <w:pPr>
              <w:rPr>
                <w:rFonts w:cstheme="minorHAnsi"/>
                <w:b/>
                <w:i/>
                <w:sz w:val="20"/>
                <w:lang w:val="ca-ES"/>
              </w:rPr>
            </w:pPr>
          </w:p>
        </w:tc>
        <w:tc>
          <w:tcPr>
            <w:tcW w:w="3590" w:type="dxa"/>
            <w:shd w:val="clear" w:color="auto" w:fill="FFFFFF"/>
            <w:vAlign w:val="center"/>
          </w:tcPr>
          <w:p w14:paraId="60807261" w14:textId="77777777" w:rsidR="00670599" w:rsidRPr="00A46F6C" w:rsidRDefault="00670599" w:rsidP="00670599">
            <w:pPr>
              <w:rPr>
                <w:rFonts w:cstheme="minorHAnsi"/>
                <w:b/>
                <w:i/>
                <w:sz w:val="20"/>
                <w:lang w:val="ca-ES"/>
              </w:rPr>
            </w:pPr>
          </w:p>
        </w:tc>
        <w:tc>
          <w:tcPr>
            <w:tcW w:w="2160" w:type="dxa"/>
            <w:shd w:val="clear" w:color="auto" w:fill="FFFFFF"/>
            <w:vAlign w:val="center"/>
          </w:tcPr>
          <w:p w14:paraId="3AB0DC5D" w14:textId="77777777" w:rsidR="00670599" w:rsidRPr="00A46F6C" w:rsidRDefault="00670599" w:rsidP="00670599">
            <w:pPr>
              <w:rPr>
                <w:rFonts w:cstheme="minorHAnsi"/>
                <w:b/>
                <w:i/>
                <w:sz w:val="20"/>
                <w:lang w:val="ca-ES"/>
              </w:rPr>
            </w:pPr>
          </w:p>
        </w:tc>
        <w:tc>
          <w:tcPr>
            <w:tcW w:w="2976" w:type="dxa"/>
            <w:shd w:val="clear" w:color="auto" w:fill="FFFFFF"/>
            <w:vAlign w:val="center"/>
          </w:tcPr>
          <w:p w14:paraId="2E02AF8E" w14:textId="77777777" w:rsidR="00670599" w:rsidRPr="00A46F6C" w:rsidRDefault="00670599" w:rsidP="00670599">
            <w:pPr>
              <w:rPr>
                <w:rFonts w:cstheme="minorHAnsi"/>
                <w:b/>
                <w:i/>
                <w:sz w:val="20"/>
                <w:lang w:val="ca-ES"/>
              </w:rPr>
            </w:pPr>
          </w:p>
        </w:tc>
      </w:tr>
      <w:tr w:rsidR="00670599" w:rsidRPr="00A46F6C" w14:paraId="48380F5D" w14:textId="77777777" w:rsidTr="00670599">
        <w:trPr>
          <w:jc w:val="center"/>
        </w:trPr>
        <w:tc>
          <w:tcPr>
            <w:tcW w:w="913" w:type="dxa"/>
            <w:shd w:val="clear" w:color="auto" w:fill="FFFFFF"/>
            <w:vAlign w:val="center"/>
          </w:tcPr>
          <w:p w14:paraId="3424C65B" w14:textId="77777777" w:rsidR="00670599" w:rsidRPr="00A46F6C" w:rsidRDefault="00670599" w:rsidP="00670599">
            <w:pPr>
              <w:rPr>
                <w:rFonts w:cstheme="minorHAnsi"/>
                <w:b/>
                <w:i/>
                <w:sz w:val="20"/>
                <w:lang w:val="ca-ES"/>
              </w:rPr>
            </w:pPr>
          </w:p>
        </w:tc>
        <w:tc>
          <w:tcPr>
            <w:tcW w:w="3590" w:type="dxa"/>
            <w:shd w:val="clear" w:color="auto" w:fill="FFFFFF"/>
            <w:vAlign w:val="center"/>
          </w:tcPr>
          <w:p w14:paraId="01DA674E" w14:textId="77777777" w:rsidR="00670599" w:rsidRPr="00A46F6C" w:rsidRDefault="00670599" w:rsidP="00670599">
            <w:pPr>
              <w:rPr>
                <w:rFonts w:cstheme="minorHAnsi"/>
                <w:b/>
                <w:i/>
                <w:sz w:val="20"/>
                <w:lang w:val="ca-ES"/>
              </w:rPr>
            </w:pPr>
          </w:p>
        </w:tc>
        <w:tc>
          <w:tcPr>
            <w:tcW w:w="2160" w:type="dxa"/>
            <w:shd w:val="clear" w:color="auto" w:fill="FFFFFF"/>
            <w:vAlign w:val="center"/>
          </w:tcPr>
          <w:p w14:paraId="32B9D16F" w14:textId="77777777" w:rsidR="00670599" w:rsidRPr="00A46F6C" w:rsidRDefault="00670599" w:rsidP="00670599">
            <w:pPr>
              <w:rPr>
                <w:rFonts w:cstheme="minorHAnsi"/>
                <w:b/>
                <w:i/>
                <w:sz w:val="20"/>
                <w:lang w:val="ca-ES"/>
              </w:rPr>
            </w:pPr>
          </w:p>
        </w:tc>
        <w:tc>
          <w:tcPr>
            <w:tcW w:w="2976" w:type="dxa"/>
            <w:shd w:val="clear" w:color="auto" w:fill="FFFFFF"/>
            <w:vAlign w:val="center"/>
          </w:tcPr>
          <w:p w14:paraId="1DA46EB6" w14:textId="77777777" w:rsidR="00670599" w:rsidRPr="00A46F6C" w:rsidRDefault="00670599" w:rsidP="00670599">
            <w:pPr>
              <w:rPr>
                <w:rFonts w:cstheme="minorHAnsi"/>
                <w:b/>
                <w:i/>
                <w:sz w:val="20"/>
                <w:lang w:val="ca-ES"/>
              </w:rPr>
            </w:pPr>
          </w:p>
        </w:tc>
      </w:tr>
    </w:tbl>
    <w:p w14:paraId="03207F8C" w14:textId="2E952B44" w:rsidR="00670599" w:rsidRPr="00A46F6C" w:rsidRDefault="00670599" w:rsidP="00670599">
      <w:pPr>
        <w:pStyle w:val="Ttulo3"/>
        <w:rPr>
          <w:lang w:val="ca-ES"/>
        </w:rPr>
      </w:pPr>
      <w:bookmarkStart w:id="95" w:name="_Toc161141768"/>
      <w:r w:rsidRPr="00A46F6C">
        <w:rPr>
          <w:lang w:val="ca-ES"/>
        </w:rPr>
        <w:t>2.</w:t>
      </w:r>
      <w:r>
        <w:rPr>
          <w:lang w:val="ca-ES"/>
        </w:rPr>
        <w:t>5</w:t>
      </w:r>
      <w:r w:rsidRPr="00A46F6C">
        <w:rPr>
          <w:lang w:val="ca-ES"/>
        </w:rPr>
        <w:t>.11.</w:t>
      </w:r>
      <w:r w:rsidRPr="00A46F6C">
        <w:rPr>
          <w:lang w:val="ca-ES"/>
        </w:rPr>
        <w:tab/>
        <w:t>Xarxa de gas</w:t>
      </w:r>
      <w:bookmarkEnd w:id="95"/>
    </w:p>
    <w:p w14:paraId="10C9C640" w14:textId="77777777" w:rsidR="00670599" w:rsidRPr="00A46F6C" w:rsidRDefault="00670599" w:rsidP="00670599">
      <w:pPr>
        <w:rPr>
          <w:rFonts w:cstheme="minorHAnsi"/>
          <w:lang w:val="ca-ES"/>
        </w:rPr>
      </w:pPr>
    </w:p>
    <w:p w14:paraId="27C7350F" w14:textId="77777777" w:rsidR="00670599" w:rsidRPr="00A46F6C" w:rsidRDefault="00670599" w:rsidP="00670599">
      <w:pPr>
        <w:pStyle w:val="Subttulo"/>
        <w:rPr>
          <w:rFonts w:asciiTheme="minorHAnsi" w:hAnsiTheme="minorHAnsi" w:cstheme="minorHAnsi"/>
          <w:lang w:val="ca-ES"/>
        </w:rPr>
      </w:pPr>
      <w:r>
        <w:rPr>
          <w:rFonts w:asciiTheme="minorHAnsi" w:hAnsiTheme="minorHAnsi" w:cstheme="minorHAnsi"/>
          <w:lang w:val="ca-ES"/>
        </w:rPr>
        <w:t>Indiqueu</w:t>
      </w:r>
      <w:r w:rsidRPr="00A46F6C">
        <w:rPr>
          <w:rFonts w:asciiTheme="minorHAnsi" w:hAnsiTheme="minorHAnsi" w:cstheme="minorHAnsi"/>
          <w:lang w:val="ca-ES"/>
        </w:rPr>
        <w:t xml:space="preserve"> si la població disposa de g as natural i en cas afirmatiu </w:t>
      </w:r>
      <w:r>
        <w:rPr>
          <w:rFonts w:asciiTheme="minorHAnsi" w:hAnsiTheme="minorHAnsi" w:cstheme="minorHAnsi"/>
          <w:lang w:val="ca-ES"/>
        </w:rPr>
        <w:t>indiqueu</w:t>
      </w:r>
      <w:r w:rsidRPr="00A46F6C">
        <w:rPr>
          <w:rFonts w:asciiTheme="minorHAnsi" w:hAnsiTheme="minorHAnsi" w:cstheme="minorHAnsi"/>
          <w:lang w:val="ca-ES"/>
        </w:rPr>
        <w:t xml:space="preserve"> la companyia subministradora (indiqueu nom i incloeu en l'apartat corresponent de l'Annex II adreça i telèfon de contacte en cas d'incidències en la xarxa). Si es disposa de la informació cartogràfica de la xarxa, haurà d'incloure's en els </w:t>
      </w:r>
      <w:r>
        <w:rPr>
          <w:rFonts w:asciiTheme="minorHAnsi" w:hAnsiTheme="minorHAnsi" w:cstheme="minorHAnsi"/>
          <w:lang w:val="ca-ES"/>
        </w:rPr>
        <w:t>mapes</w:t>
      </w:r>
      <w:r w:rsidRPr="00A46F6C">
        <w:rPr>
          <w:rFonts w:asciiTheme="minorHAnsi" w:hAnsiTheme="minorHAnsi" w:cstheme="minorHAnsi"/>
          <w:lang w:val="ca-ES"/>
        </w:rPr>
        <w:t xml:space="preserve"> </w:t>
      </w:r>
      <w:r>
        <w:rPr>
          <w:rFonts w:asciiTheme="minorHAnsi" w:hAnsiTheme="minorHAnsi" w:cstheme="minorHAnsi"/>
          <w:lang w:val="ca-ES"/>
        </w:rPr>
        <w:t>de detall</w:t>
      </w:r>
      <w:r w:rsidRPr="00A46F6C">
        <w:rPr>
          <w:rFonts w:asciiTheme="minorHAnsi" w:hAnsiTheme="minorHAnsi" w:cstheme="minorHAnsi"/>
          <w:lang w:val="ca-ES"/>
        </w:rPr>
        <w:t xml:space="preserve"> corresponents i referenciar-ho en aquest apartat.</w:t>
      </w:r>
    </w:p>
    <w:p w14:paraId="204B4696"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Detalleu si tots els nuclis habitats tenen connexió a la xarxa de distribució de gas.</w:t>
      </w:r>
    </w:p>
    <w:p w14:paraId="02DF9C92" w14:textId="77777777" w:rsidR="00670599" w:rsidRPr="00A46F6C" w:rsidRDefault="00670599" w:rsidP="00670599">
      <w:pPr>
        <w:jc w:val="left"/>
        <w:rPr>
          <w:rFonts w:cstheme="minorHAnsi"/>
          <w:lang w:val="ca-ES"/>
        </w:rPr>
      </w:pPr>
      <w:bookmarkStart w:id="96" w:name="_Hlk96694638"/>
    </w:p>
    <w:tbl>
      <w:tblPr>
        <w:tblW w:w="6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9"/>
        <w:gridCol w:w="1329"/>
        <w:gridCol w:w="2191"/>
        <w:gridCol w:w="1134"/>
      </w:tblGrid>
      <w:tr w:rsidR="00670599" w:rsidRPr="00A46F6C" w14:paraId="391C8D49" w14:textId="77777777" w:rsidTr="00670599">
        <w:trPr>
          <w:trHeight w:val="857"/>
          <w:jc w:val="center"/>
        </w:trPr>
        <w:tc>
          <w:tcPr>
            <w:tcW w:w="1759" w:type="dxa"/>
            <w:tcBorders>
              <w:bottom w:val="single" w:sz="4" w:space="0" w:color="auto"/>
            </w:tcBorders>
            <w:shd w:val="clear" w:color="auto" w:fill="C2D69B"/>
            <w:vAlign w:val="center"/>
          </w:tcPr>
          <w:p w14:paraId="578649BB" w14:textId="77777777" w:rsidR="00670599" w:rsidRPr="00A46F6C" w:rsidRDefault="00670599" w:rsidP="00670599">
            <w:pPr>
              <w:jc w:val="center"/>
              <w:rPr>
                <w:rFonts w:cstheme="minorHAnsi"/>
                <w:b/>
                <w:sz w:val="20"/>
                <w:lang w:val="ca-ES"/>
              </w:rPr>
            </w:pPr>
            <w:r w:rsidRPr="00A46F6C">
              <w:rPr>
                <w:rFonts w:cstheme="minorHAnsi"/>
                <w:b/>
                <w:sz w:val="20"/>
                <w:lang w:val="ca-ES"/>
              </w:rPr>
              <w:t>Nom del nucli, etc.</w:t>
            </w:r>
          </w:p>
        </w:tc>
        <w:tc>
          <w:tcPr>
            <w:tcW w:w="1329" w:type="dxa"/>
            <w:tcBorders>
              <w:bottom w:val="single" w:sz="4" w:space="0" w:color="auto"/>
            </w:tcBorders>
            <w:shd w:val="clear" w:color="auto" w:fill="C2D69B"/>
            <w:vAlign w:val="center"/>
          </w:tcPr>
          <w:p w14:paraId="55C769B8" w14:textId="77777777" w:rsidR="00670599" w:rsidRPr="00A46F6C" w:rsidRDefault="00670599" w:rsidP="00670599">
            <w:pPr>
              <w:jc w:val="center"/>
              <w:rPr>
                <w:rFonts w:cstheme="minorHAnsi"/>
                <w:b/>
                <w:sz w:val="20"/>
                <w:lang w:val="ca-ES"/>
              </w:rPr>
            </w:pPr>
            <w:r w:rsidRPr="00A46F6C">
              <w:rPr>
                <w:rFonts w:cstheme="minorHAnsi"/>
                <w:b/>
                <w:sz w:val="20"/>
                <w:lang w:val="ca-ES"/>
              </w:rPr>
              <w:t>Connexió a xarxa de gas</w:t>
            </w:r>
          </w:p>
        </w:tc>
        <w:tc>
          <w:tcPr>
            <w:tcW w:w="2191" w:type="dxa"/>
            <w:tcBorders>
              <w:bottom w:val="single" w:sz="4" w:space="0" w:color="auto"/>
            </w:tcBorders>
            <w:shd w:val="clear" w:color="auto" w:fill="C2D69B"/>
            <w:vAlign w:val="center"/>
          </w:tcPr>
          <w:p w14:paraId="5E2FA011" w14:textId="77777777" w:rsidR="00670599" w:rsidRPr="00A46F6C" w:rsidRDefault="00670599" w:rsidP="00670599">
            <w:pPr>
              <w:jc w:val="center"/>
              <w:rPr>
                <w:rFonts w:cstheme="minorHAnsi"/>
                <w:b/>
                <w:sz w:val="20"/>
                <w:lang w:val="ca-ES"/>
              </w:rPr>
            </w:pPr>
            <w:r w:rsidRPr="00A46F6C">
              <w:rPr>
                <w:rFonts w:cstheme="minorHAnsi"/>
                <w:b/>
                <w:sz w:val="20"/>
                <w:lang w:val="ca-ES"/>
              </w:rPr>
              <w:t>Empresa subministradora</w:t>
            </w:r>
          </w:p>
        </w:tc>
        <w:tc>
          <w:tcPr>
            <w:tcW w:w="1134" w:type="dxa"/>
            <w:tcBorders>
              <w:bottom w:val="single" w:sz="4" w:space="0" w:color="auto"/>
            </w:tcBorders>
            <w:shd w:val="clear" w:color="auto" w:fill="C2D69B"/>
            <w:vAlign w:val="center"/>
          </w:tcPr>
          <w:p w14:paraId="641C9F6A"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6C0DD2FF" w14:textId="77777777" w:rsidTr="00670599">
        <w:trPr>
          <w:trHeight w:val="259"/>
          <w:jc w:val="center"/>
        </w:trPr>
        <w:tc>
          <w:tcPr>
            <w:tcW w:w="1759" w:type="dxa"/>
            <w:vAlign w:val="center"/>
          </w:tcPr>
          <w:p w14:paraId="1764F2F4" w14:textId="77777777" w:rsidR="00670599" w:rsidRPr="00A46F6C" w:rsidRDefault="00670599" w:rsidP="00670599">
            <w:pPr>
              <w:rPr>
                <w:rFonts w:cstheme="minorHAnsi"/>
                <w:b/>
                <w:sz w:val="20"/>
                <w:lang w:val="ca-ES"/>
              </w:rPr>
            </w:pPr>
          </w:p>
        </w:tc>
        <w:tc>
          <w:tcPr>
            <w:tcW w:w="1329" w:type="dxa"/>
            <w:shd w:val="clear" w:color="auto" w:fill="auto"/>
            <w:vAlign w:val="center"/>
          </w:tcPr>
          <w:p w14:paraId="16C92E6B" w14:textId="77777777" w:rsidR="00670599" w:rsidRPr="00A46F6C" w:rsidRDefault="00670599" w:rsidP="00670599">
            <w:pPr>
              <w:rPr>
                <w:rFonts w:cstheme="minorHAnsi"/>
                <w:b/>
                <w:sz w:val="20"/>
                <w:lang w:val="ca-ES"/>
              </w:rPr>
            </w:pPr>
          </w:p>
        </w:tc>
        <w:tc>
          <w:tcPr>
            <w:tcW w:w="2191" w:type="dxa"/>
          </w:tcPr>
          <w:p w14:paraId="3F06860E" w14:textId="77777777" w:rsidR="00670599" w:rsidRPr="00A46F6C" w:rsidRDefault="00670599" w:rsidP="00670599">
            <w:pPr>
              <w:rPr>
                <w:rFonts w:cstheme="minorHAnsi"/>
                <w:b/>
                <w:sz w:val="20"/>
                <w:lang w:val="ca-ES"/>
              </w:rPr>
            </w:pPr>
          </w:p>
        </w:tc>
        <w:tc>
          <w:tcPr>
            <w:tcW w:w="1134" w:type="dxa"/>
            <w:shd w:val="clear" w:color="auto" w:fill="auto"/>
            <w:vAlign w:val="center"/>
          </w:tcPr>
          <w:p w14:paraId="78518FFD" w14:textId="77777777" w:rsidR="00670599" w:rsidRPr="00A46F6C" w:rsidRDefault="00670599" w:rsidP="00670599">
            <w:pPr>
              <w:rPr>
                <w:rFonts w:cstheme="minorHAnsi"/>
                <w:b/>
                <w:sz w:val="20"/>
                <w:lang w:val="ca-ES"/>
              </w:rPr>
            </w:pPr>
          </w:p>
        </w:tc>
      </w:tr>
      <w:tr w:rsidR="00670599" w:rsidRPr="00A46F6C" w14:paraId="10A7FCB0" w14:textId="77777777" w:rsidTr="00670599">
        <w:trPr>
          <w:trHeight w:val="259"/>
          <w:jc w:val="center"/>
        </w:trPr>
        <w:tc>
          <w:tcPr>
            <w:tcW w:w="1759" w:type="dxa"/>
            <w:vAlign w:val="center"/>
          </w:tcPr>
          <w:p w14:paraId="696464AA" w14:textId="77777777" w:rsidR="00670599" w:rsidRPr="00A46F6C" w:rsidRDefault="00670599" w:rsidP="00670599">
            <w:pPr>
              <w:rPr>
                <w:rFonts w:cstheme="minorHAnsi"/>
                <w:b/>
                <w:sz w:val="20"/>
                <w:lang w:val="ca-ES"/>
              </w:rPr>
            </w:pPr>
          </w:p>
        </w:tc>
        <w:tc>
          <w:tcPr>
            <w:tcW w:w="1329" w:type="dxa"/>
            <w:shd w:val="clear" w:color="auto" w:fill="auto"/>
            <w:vAlign w:val="center"/>
          </w:tcPr>
          <w:p w14:paraId="4B76BA7A" w14:textId="77777777" w:rsidR="00670599" w:rsidRPr="00A46F6C" w:rsidRDefault="00670599" w:rsidP="00670599">
            <w:pPr>
              <w:rPr>
                <w:rFonts w:cstheme="minorHAnsi"/>
                <w:b/>
                <w:sz w:val="20"/>
                <w:lang w:val="ca-ES"/>
              </w:rPr>
            </w:pPr>
          </w:p>
        </w:tc>
        <w:tc>
          <w:tcPr>
            <w:tcW w:w="2191" w:type="dxa"/>
          </w:tcPr>
          <w:p w14:paraId="24DCC9AA" w14:textId="77777777" w:rsidR="00670599" w:rsidRPr="00A46F6C" w:rsidRDefault="00670599" w:rsidP="00670599">
            <w:pPr>
              <w:rPr>
                <w:rFonts w:cstheme="minorHAnsi"/>
                <w:b/>
                <w:sz w:val="20"/>
                <w:lang w:val="ca-ES"/>
              </w:rPr>
            </w:pPr>
          </w:p>
        </w:tc>
        <w:tc>
          <w:tcPr>
            <w:tcW w:w="1134" w:type="dxa"/>
            <w:shd w:val="clear" w:color="auto" w:fill="auto"/>
            <w:vAlign w:val="center"/>
          </w:tcPr>
          <w:p w14:paraId="45315573" w14:textId="77777777" w:rsidR="00670599" w:rsidRPr="00A46F6C" w:rsidRDefault="00670599" w:rsidP="00670599">
            <w:pPr>
              <w:rPr>
                <w:rFonts w:cstheme="minorHAnsi"/>
                <w:b/>
                <w:sz w:val="20"/>
                <w:lang w:val="ca-ES"/>
              </w:rPr>
            </w:pPr>
          </w:p>
        </w:tc>
      </w:tr>
      <w:tr w:rsidR="00670599" w:rsidRPr="00A46F6C" w14:paraId="47B678B3" w14:textId="77777777" w:rsidTr="00670599">
        <w:trPr>
          <w:trHeight w:val="259"/>
          <w:jc w:val="center"/>
        </w:trPr>
        <w:tc>
          <w:tcPr>
            <w:tcW w:w="1759" w:type="dxa"/>
            <w:vAlign w:val="center"/>
          </w:tcPr>
          <w:p w14:paraId="1795B299" w14:textId="77777777" w:rsidR="00670599" w:rsidRPr="00A46F6C" w:rsidRDefault="00670599" w:rsidP="00670599">
            <w:pPr>
              <w:rPr>
                <w:rFonts w:cstheme="minorHAnsi"/>
                <w:b/>
                <w:sz w:val="20"/>
                <w:lang w:val="ca-ES"/>
              </w:rPr>
            </w:pPr>
          </w:p>
        </w:tc>
        <w:tc>
          <w:tcPr>
            <w:tcW w:w="1329" w:type="dxa"/>
            <w:shd w:val="clear" w:color="auto" w:fill="auto"/>
            <w:vAlign w:val="center"/>
          </w:tcPr>
          <w:p w14:paraId="64F15612" w14:textId="77777777" w:rsidR="00670599" w:rsidRPr="00A46F6C" w:rsidRDefault="00670599" w:rsidP="00670599">
            <w:pPr>
              <w:rPr>
                <w:rFonts w:cstheme="minorHAnsi"/>
                <w:b/>
                <w:sz w:val="20"/>
                <w:lang w:val="ca-ES"/>
              </w:rPr>
            </w:pPr>
          </w:p>
        </w:tc>
        <w:tc>
          <w:tcPr>
            <w:tcW w:w="2191" w:type="dxa"/>
          </w:tcPr>
          <w:p w14:paraId="197FDD1D" w14:textId="77777777" w:rsidR="00670599" w:rsidRPr="00A46F6C" w:rsidRDefault="00670599" w:rsidP="00670599">
            <w:pPr>
              <w:rPr>
                <w:rFonts w:cstheme="minorHAnsi"/>
                <w:b/>
                <w:sz w:val="20"/>
                <w:lang w:val="ca-ES"/>
              </w:rPr>
            </w:pPr>
          </w:p>
        </w:tc>
        <w:tc>
          <w:tcPr>
            <w:tcW w:w="1134" w:type="dxa"/>
            <w:shd w:val="clear" w:color="auto" w:fill="auto"/>
            <w:vAlign w:val="center"/>
          </w:tcPr>
          <w:p w14:paraId="59525C94" w14:textId="77777777" w:rsidR="00670599" w:rsidRPr="00A46F6C" w:rsidRDefault="00670599" w:rsidP="00670599">
            <w:pPr>
              <w:rPr>
                <w:rFonts w:cstheme="minorHAnsi"/>
                <w:b/>
                <w:sz w:val="20"/>
                <w:lang w:val="ca-ES"/>
              </w:rPr>
            </w:pPr>
          </w:p>
        </w:tc>
      </w:tr>
    </w:tbl>
    <w:p w14:paraId="3414E36B" w14:textId="4D91B0C0" w:rsidR="00670599" w:rsidRPr="00A46F6C" w:rsidRDefault="00670599" w:rsidP="00670599">
      <w:pPr>
        <w:pStyle w:val="Ttulo3"/>
        <w:rPr>
          <w:lang w:val="ca-ES"/>
        </w:rPr>
      </w:pPr>
      <w:bookmarkStart w:id="97" w:name="_Toc161141769"/>
      <w:r w:rsidRPr="00A46F6C">
        <w:rPr>
          <w:lang w:val="ca-ES"/>
        </w:rPr>
        <w:t>2.</w:t>
      </w:r>
      <w:r>
        <w:rPr>
          <w:lang w:val="ca-ES"/>
        </w:rPr>
        <w:t>5</w:t>
      </w:r>
      <w:r w:rsidRPr="00A46F6C">
        <w:rPr>
          <w:lang w:val="ca-ES"/>
        </w:rPr>
        <w:t>.12.</w:t>
      </w:r>
      <w:r w:rsidRPr="00A46F6C">
        <w:rPr>
          <w:lang w:val="ca-ES"/>
        </w:rPr>
        <w:tab/>
        <w:t>Estacions de combustible</w:t>
      </w:r>
      <w:r>
        <w:rPr>
          <w:lang w:val="ca-ES"/>
        </w:rPr>
        <w:t xml:space="preserve"> </w:t>
      </w:r>
      <w:r w:rsidRPr="005A1DAC">
        <w:rPr>
          <w:lang w:val="ca-ES"/>
        </w:rPr>
        <w:t>i electrolineres</w:t>
      </w:r>
      <w:bookmarkEnd w:id="97"/>
    </w:p>
    <w:bookmarkEnd w:id="96"/>
    <w:p w14:paraId="20654256" w14:textId="77777777" w:rsidR="00670599" w:rsidRPr="00A46F6C" w:rsidRDefault="00670599" w:rsidP="00670599">
      <w:pPr>
        <w:jc w:val="left"/>
        <w:rPr>
          <w:rFonts w:cstheme="minorHAnsi"/>
          <w:lang w:val="ca-ES"/>
        </w:rPr>
      </w:pPr>
    </w:p>
    <w:p w14:paraId="67AE9523" w14:textId="77777777" w:rsidR="00670599" w:rsidRPr="00A46F6C"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 xml:space="preserve">Indiqueu si en el terme municipal hi ha estacions o </w:t>
      </w:r>
      <w:r>
        <w:rPr>
          <w:rFonts w:asciiTheme="minorHAnsi" w:hAnsiTheme="minorHAnsi" w:cstheme="minorHAnsi"/>
          <w:lang w:val="ca-ES"/>
        </w:rPr>
        <w:t>empreses</w:t>
      </w:r>
      <w:r w:rsidRPr="00A46F6C">
        <w:rPr>
          <w:rFonts w:asciiTheme="minorHAnsi" w:hAnsiTheme="minorHAnsi" w:cstheme="minorHAnsi"/>
          <w:lang w:val="ca-ES"/>
        </w:rPr>
        <w:t xml:space="preserve"> de subministrament de combustibles (gasoil, gasolina, gas butà, etc.)</w:t>
      </w:r>
      <w:r>
        <w:rPr>
          <w:rFonts w:asciiTheme="minorHAnsi" w:hAnsiTheme="minorHAnsi" w:cstheme="minorHAnsi"/>
          <w:lang w:val="ca-ES"/>
        </w:rPr>
        <w:t xml:space="preserve"> </w:t>
      </w:r>
      <w:r w:rsidRPr="005A1DAC">
        <w:rPr>
          <w:rFonts w:asciiTheme="minorHAnsi" w:hAnsiTheme="minorHAnsi" w:cstheme="minorHAnsi"/>
          <w:lang w:val="ca-ES"/>
        </w:rPr>
        <w:t>i/o electrolineres (no és necessari la identificació d</w:t>
      </w:r>
      <w:r>
        <w:rPr>
          <w:rFonts w:asciiTheme="minorHAnsi" w:hAnsiTheme="minorHAnsi" w:cstheme="minorHAnsi"/>
          <w:lang w:val="ca-ES"/>
        </w:rPr>
        <w:t>els punts de recàrrega aïllats)</w:t>
      </w:r>
      <w:r w:rsidRPr="00A46F6C">
        <w:rPr>
          <w:rFonts w:asciiTheme="minorHAnsi" w:hAnsiTheme="minorHAnsi" w:cstheme="minorHAnsi"/>
          <w:lang w:val="ca-ES"/>
        </w:rPr>
        <w:t xml:space="preserve">. Es detallarà la informació de cadascun en la següent taula: nom, localització (direcció o coordenades (si manca de direcció), tipus (gasolinera, empresa subministradora de gas butà, etc.), nom de l'empresa gestora i mapa en el qual està cartografiat. Incloeu en l'apartat corresponent de l'Annex II les dades de contacte i telèfon de qui les gestiona. </w:t>
      </w:r>
    </w:p>
    <w:p w14:paraId="2F9C4CE3" w14:textId="77777777" w:rsidR="00670599" w:rsidRPr="00A46F6C" w:rsidRDefault="00670599" w:rsidP="00670599">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1"/>
        <w:gridCol w:w="1737"/>
        <w:gridCol w:w="1737"/>
        <w:gridCol w:w="2267"/>
        <w:gridCol w:w="2267"/>
      </w:tblGrid>
      <w:tr w:rsidR="00670599" w:rsidRPr="00A46F6C" w14:paraId="5A87AEF6" w14:textId="77777777" w:rsidTr="00670599">
        <w:trPr>
          <w:jc w:val="center"/>
        </w:trPr>
        <w:tc>
          <w:tcPr>
            <w:tcW w:w="1631" w:type="dxa"/>
            <w:tcBorders>
              <w:bottom w:val="single" w:sz="4" w:space="0" w:color="auto"/>
            </w:tcBorders>
            <w:shd w:val="clear" w:color="auto" w:fill="C2D69B"/>
            <w:vAlign w:val="center"/>
          </w:tcPr>
          <w:p w14:paraId="1A3E6CE5" w14:textId="77777777" w:rsidR="00670599" w:rsidRPr="00A46F6C" w:rsidRDefault="00670599" w:rsidP="00670599">
            <w:pPr>
              <w:jc w:val="center"/>
              <w:rPr>
                <w:rFonts w:cstheme="minorHAnsi"/>
                <w:b/>
                <w:sz w:val="20"/>
                <w:lang w:val="ca-ES"/>
              </w:rPr>
            </w:pPr>
            <w:r w:rsidRPr="00A46F6C">
              <w:rPr>
                <w:rFonts w:cstheme="minorHAnsi"/>
                <w:b/>
                <w:sz w:val="20"/>
                <w:lang w:val="ca-ES"/>
              </w:rPr>
              <w:t>Nom</w:t>
            </w:r>
          </w:p>
        </w:tc>
        <w:tc>
          <w:tcPr>
            <w:tcW w:w="1737" w:type="dxa"/>
            <w:tcBorders>
              <w:bottom w:val="single" w:sz="4" w:space="0" w:color="auto"/>
            </w:tcBorders>
            <w:shd w:val="clear" w:color="auto" w:fill="C2D69B"/>
            <w:vAlign w:val="center"/>
          </w:tcPr>
          <w:p w14:paraId="67E44B28" w14:textId="77777777" w:rsidR="00670599" w:rsidRPr="00A46F6C" w:rsidRDefault="00670599" w:rsidP="00670599">
            <w:pPr>
              <w:jc w:val="center"/>
              <w:rPr>
                <w:rFonts w:cstheme="minorHAnsi"/>
                <w:b/>
                <w:sz w:val="20"/>
                <w:lang w:val="ca-ES"/>
              </w:rPr>
            </w:pPr>
            <w:r w:rsidRPr="00A46F6C">
              <w:rPr>
                <w:rFonts w:cstheme="minorHAnsi"/>
                <w:b/>
                <w:sz w:val="20"/>
                <w:lang w:val="ca-ES"/>
              </w:rPr>
              <w:t>Localització (direcció / coord.)</w:t>
            </w:r>
          </w:p>
        </w:tc>
        <w:tc>
          <w:tcPr>
            <w:tcW w:w="1737" w:type="dxa"/>
            <w:tcBorders>
              <w:bottom w:val="single" w:sz="4" w:space="0" w:color="auto"/>
            </w:tcBorders>
            <w:shd w:val="clear" w:color="auto" w:fill="C2D69B"/>
            <w:vAlign w:val="center"/>
          </w:tcPr>
          <w:p w14:paraId="3C241FB0" w14:textId="77777777" w:rsidR="00670599" w:rsidRPr="00A46F6C" w:rsidRDefault="00670599" w:rsidP="00670599">
            <w:pPr>
              <w:jc w:val="center"/>
              <w:rPr>
                <w:rFonts w:cstheme="minorHAnsi"/>
                <w:b/>
                <w:sz w:val="20"/>
                <w:lang w:val="ca-ES"/>
              </w:rPr>
            </w:pPr>
            <w:r w:rsidRPr="00A46F6C">
              <w:rPr>
                <w:rFonts w:cstheme="minorHAnsi"/>
                <w:b/>
                <w:sz w:val="20"/>
                <w:lang w:val="ca-ES"/>
              </w:rPr>
              <w:t>Tipus</w:t>
            </w:r>
          </w:p>
        </w:tc>
        <w:tc>
          <w:tcPr>
            <w:tcW w:w="2267" w:type="dxa"/>
            <w:tcBorders>
              <w:bottom w:val="single" w:sz="4" w:space="0" w:color="auto"/>
            </w:tcBorders>
            <w:shd w:val="clear" w:color="auto" w:fill="C2D69B"/>
          </w:tcPr>
          <w:p w14:paraId="50E07AD4" w14:textId="77777777" w:rsidR="00670599" w:rsidRPr="00A46F6C" w:rsidRDefault="00670599" w:rsidP="00670599">
            <w:pPr>
              <w:jc w:val="center"/>
              <w:rPr>
                <w:rFonts w:cstheme="minorHAnsi"/>
                <w:b/>
                <w:sz w:val="20"/>
                <w:lang w:val="ca-ES"/>
              </w:rPr>
            </w:pPr>
            <w:r w:rsidRPr="00A46F6C">
              <w:rPr>
                <w:rFonts w:cstheme="minorHAnsi"/>
                <w:b/>
                <w:sz w:val="20"/>
                <w:lang w:val="ca-ES"/>
              </w:rPr>
              <w:t>Gestor</w:t>
            </w:r>
          </w:p>
        </w:tc>
        <w:tc>
          <w:tcPr>
            <w:tcW w:w="2267" w:type="dxa"/>
            <w:tcBorders>
              <w:bottom w:val="single" w:sz="4" w:space="0" w:color="auto"/>
            </w:tcBorders>
            <w:shd w:val="clear" w:color="auto" w:fill="C2D69B"/>
            <w:vAlign w:val="center"/>
          </w:tcPr>
          <w:p w14:paraId="4ED4F354"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3540CED6" w14:textId="77777777" w:rsidTr="00670599">
        <w:trPr>
          <w:jc w:val="center"/>
        </w:trPr>
        <w:tc>
          <w:tcPr>
            <w:tcW w:w="1631" w:type="dxa"/>
            <w:shd w:val="clear" w:color="auto" w:fill="FFFFFF"/>
            <w:vAlign w:val="center"/>
          </w:tcPr>
          <w:p w14:paraId="224FFE38" w14:textId="77777777" w:rsidR="00670599" w:rsidRPr="00A46F6C" w:rsidRDefault="00670599" w:rsidP="00670599">
            <w:pPr>
              <w:rPr>
                <w:rFonts w:cstheme="minorHAnsi"/>
                <w:b/>
                <w:i/>
                <w:sz w:val="20"/>
                <w:lang w:val="ca-ES"/>
              </w:rPr>
            </w:pPr>
          </w:p>
        </w:tc>
        <w:tc>
          <w:tcPr>
            <w:tcW w:w="1737" w:type="dxa"/>
            <w:shd w:val="clear" w:color="auto" w:fill="FFFFFF"/>
            <w:vAlign w:val="center"/>
          </w:tcPr>
          <w:p w14:paraId="71D85E91" w14:textId="77777777" w:rsidR="00670599" w:rsidRPr="00A46F6C" w:rsidRDefault="00670599" w:rsidP="00670599">
            <w:pPr>
              <w:rPr>
                <w:rFonts w:cstheme="minorHAnsi"/>
                <w:b/>
                <w:i/>
                <w:sz w:val="20"/>
                <w:lang w:val="ca-ES"/>
              </w:rPr>
            </w:pPr>
          </w:p>
        </w:tc>
        <w:tc>
          <w:tcPr>
            <w:tcW w:w="1737" w:type="dxa"/>
            <w:shd w:val="clear" w:color="auto" w:fill="FFFFFF"/>
            <w:vAlign w:val="center"/>
          </w:tcPr>
          <w:p w14:paraId="14B0D1AC" w14:textId="77777777" w:rsidR="00670599" w:rsidRPr="00A46F6C" w:rsidRDefault="00670599" w:rsidP="00670599">
            <w:pPr>
              <w:rPr>
                <w:rFonts w:cstheme="minorHAnsi"/>
                <w:b/>
                <w:i/>
                <w:sz w:val="20"/>
                <w:lang w:val="ca-ES"/>
              </w:rPr>
            </w:pPr>
          </w:p>
        </w:tc>
        <w:tc>
          <w:tcPr>
            <w:tcW w:w="2267" w:type="dxa"/>
            <w:shd w:val="clear" w:color="auto" w:fill="FFFFFF"/>
          </w:tcPr>
          <w:p w14:paraId="5E6863A9" w14:textId="77777777" w:rsidR="00670599" w:rsidRPr="00A46F6C" w:rsidRDefault="00670599" w:rsidP="00670599">
            <w:pPr>
              <w:rPr>
                <w:rFonts w:cstheme="minorHAnsi"/>
                <w:b/>
                <w:i/>
                <w:sz w:val="20"/>
                <w:lang w:val="ca-ES"/>
              </w:rPr>
            </w:pPr>
          </w:p>
        </w:tc>
        <w:tc>
          <w:tcPr>
            <w:tcW w:w="2267" w:type="dxa"/>
            <w:shd w:val="clear" w:color="auto" w:fill="FFFFFF"/>
            <w:vAlign w:val="center"/>
          </w:tcPr>
          <w:p w14:paraId="65C442BA" w14:textId="77777777" w:rsidR="00670599" w:rsidRPr="00A46F6C" w:rsidRDefault="00670599" w:rsidP="00670599">
            <w:pPr>
              <w:rPr>
                <w:rFonts w:cstheme="minorHAnsi"/>
                <w:b/>
                <w:i/>
                <w:sz w:val="20"/>
                <w:lang w:val="ca-ES"/>
              </w:rPr>
            </w:pPr>
          </w:p>
        </w:tc>
      </w:tr>
      <w:tr w:rsidR="00670599" w:rsidRPr="00A46F6C" w14:paraId="26B149AF" w14:textId="77777777" w:rsidTr="00670599">
        <w:trPr>
          <w:jc w:val="center"/>
        </w:trPr>
        <w:tc>
          <w:tcPr>
            <w:tcW w:w="1631" w:type="dxa"/>
            <w:shd w:val="clear" w:color="auto" w:fill="FFFFFF"/>
            <w:vAlign w:val="center"/>
          </w:tcPr>
          <w:p w14:paraId="124BA57C" w14:textId="77777777" w:rsidR="00670599" w:rsidRPr="00A46F6C" w:rsidRDefault="00670599" w:rsidP="00670599">
            <w:pPr>
              <w:rPr>
                <w:rFonts w:cstheme="minorHAnsi"/>
                <w:b/>
                <w:i/>
                <w:sz w:val="20"/>
                <w:lang w:val="ca-ES"/>
              </w:rPr>
            </w:pPr>
          </w:p>
        </w:tc>
        <w:tc>
          <w:tcPr>
            <w:tcW w:w="1737" w:type="dxa"/>
            <w:shd w:val="clear" w:color="auto" w:fill="FFFFFF"/>
            <w:vAlign w:val="center"/>
          </w:tcPr>
          <w:p w14:paraId="7B18534B" w14:textId="77777777" w:rsidR="00670599" w:rsidRPr="00A46F6C" w:rsidRDefault="00670599" w:rsidP="00670599">
            <w:pPr>
              <w:rPr>
                <w:rFonts w:cstheme="minorHAnsi"/>
                <w:b/>
                <w:i/>
                <w:sz w:val="20"/>
                <w:lang w:val="ca-ES"/>
              </w:rPr>
            </w:pPr>
          </w:p>
        </w:tc>
        <w:tc>
          <w:tcPr>
            <w:tcW w:w="1737" w:type="dxa"/>
            <w:shd w:val="clear" w:color="auto" w:fill="FFFFFF"/>
            <w:vAlign w:val="center"/>
          </w:tcPr>
          <w:p w14:paraId="6F406EDC" w14:textId="77777777" w:rsidR="00670599" w:rsidRPr="00A46F6C" w:rsidRDefault="00670599" w:rsidP="00670599">
            <w:pPr>
              <w:rPr>
                <w:rFonts w:cstheme="minorHAnsi"/>
                <w:b/>
                <w:i/>
                <w:sz w:val="20"/>
                <w:lang w:val="ca-ES"/>
              </w:rPr>
            </w:pPr>
          </w:p>
        </w:tc>
        <w:tc>
          <w:tcPr>
            <w:tcW w:w="2267" w:type="dxa"/>
            <w:shd w:val="clear" w:color="auto" w:fill="FFFFFF"/>
          </w:tcPr>
          <w:p w14:paraId="15E9EFA0" w14:textId="77777777" w:rsidR="00670599" w:rsidRPr="00A46F6C" w:rsidRDefault="00670599" w:rsidP="00670599">
            <w:pPr>
              <w:rPr>
                <w:rFonts w:cstheme="minorHAnsi"/>
                <w:b/>
                <w:i/>
                <w:sz w:val="20"/>
                <w:lang w:val="ca-ES"/>
              </w:rPr>
            </w:pPr>
          </w:p>
        </w:tc>
        <w:tc>
          <w:tcPr>
            <w:tcW w:w="2267" w:type="dxa"/>
            <w:shd w:val="clear" w:color="auto" w:fill="FFFFFF"/>
            <w:vAlign w:val="center"/>
          </w:tcPr>
          <w:p w14:paraId="4A9A90C9" w14:textId="77777777" w:rsidR="00670599" w:rsidRPr="00A46F6C" w:rsidRDefault="00670599" w:rsidP="00670599">
            <w:pPr>
              <w:rPr>
                <w:rFonts w:cstheme="minorHAnsi"/>
                <w:b/>
                <w:i/>
                <w:sz w:val="20"/>
                <w:lang w:val="ca-ES"/>
              </w:rPr>
            </w:pPr>
          </w:p>
        </w:tc>
      </w:tr>
    </w:tbl>
    <w:p w14:paraId="7EFBBA67" w14:textId="77777777" w:rsidR="00670599" w:rsidRPr="00A46F6C" w:rsidRDefault="00670599" w:rsidP="00670599">
      <w:pPr>
        <w:jc w:val="left"/>
        <w:rPr>
          <w:rFonts w:cstheme="minorHAnsi"/>
          <w:lang w:val="ca-ES"/>
        </w:rPr>
      </w:pPr>
    </w:p>
    <w:p w14:paraId="1A2AFA21" w14:textId="5D79B8D1" w:rsidR="00670599" w:rsidRPr="00A46F6C" w:rsidRDefault="00670599" w:rsidP="00670599">
      <w:pPr>
        <w:pStyle w:val="Ttulo3"/>
        <w:rPr>
          <w:lang w:val="ca-ES"/>
        </w:rPr>
      </w:pPr>
      <w:bookmarkStart w:id="98" w:name="_Hlk96955121"/>
      <w:bookmarkStart w:id="99" w:name="_Toc161141770"/>
      <w:r w:rsidRPr="00A46F6C">
        <w:rPr>
          <w:lang w:val="ca-ES"/>
        </w:rPr>
        <w:t>2.</w:t>
      </w:r>
      <w:r>
        <w:rPr>
          <w:lang w:val="ca-ES"/>
        </w:rPr>
        <w:t>5</w:t>
      </w:r>
      <w:r w:rsidRPr="00A46F6C">
        <w:rPr>
          <w:lang w:val="ca-ES"/>
        </w:rPr>
        <w:t>.13. Instal·lacions de telecomunicacions</w:t>
      </w:r>
      <w:bookmarkEnd w:id="99"/>
    </w:p>
    <w:bookmarkEnd w:id="98"/>
    <w:p w14:paraId="7DCA8F70" w14:textId="77777777" w:rsidR="00670599" w:rsidRPr="00A46F6C" w:rsidRDefault="00670599" w:rsidP="00670599">
      <w:pPr>
        <w:jc w:val="left"/>
        <w:rPr>
          <w:rFonts w:cstheme="minorHAnsi"/>
          <w:lang w:val="ca-ES"/>
        </w:rPr>
      </w:pPr>
    </w:p>
    <w:p w14:paraId="5EEDB884" w14:textId="77777777" w:rsidR="00670599" w:rsidRDefault="00670599" w:rsidP="00670599">
      <w:pPr>
        <w:pStyle w:val="Subttulo"/>
        <w:rPr>
          <w:rFonts w:asciiTheme="minorHAnsi" w:hAnsiTheme="minorHAnsi" w:cstheme="minorHAnsi"/>
          <w:lang w:val="ca-ES"/>
        </w:rPr>
      </w:pPr>
      <w:r w:rsidRPr="00A46F6C">
        <w:rPr>
          <w:rFonts w:asciiTheme="minorHAnsi" w:hAnsiTheme="minorHAnsi" w:cstheme="minorHAnsi"/>
          <w:lang w:val="ca-ES"/>
        </w:rPr>
        <w:t xml:space="preserve">Indiqueu si en el terme municipal hi ha Instal·lacions de telecomunicacions (repetidors de telefonia, televisió, ràdio i centrals de telefonia). Es detallarà la informació de cadascun en la següent taula: nom, localització (direcció o coordenades (si manca de direcció), tipus (repetidors de telefonia, televisió, ràdio i centrals de telefonia), empresa gestora i mapa en el qual està cartografiat. Incloeu en l'apartat corresponent de l'Annex II les dades de contacte i telèfon de qui les gestiona. </w:t>
      </w:r>
    </w:p>
    <w:p w14:paraId="60CC9178" w14:textId="77777777" w:rsidR="00670599" w:rsidRPr="005A1DAC" w:rsidRDefault="00670599" w:rsidP="00670599">
      <w:pPr>
        <w:pStyle w:val="Subttulo"/>
        <w:rPr>
          <w:rFonts w:asciiTheme="minorHAnsi" w:hAnsiTheme="minorHAnsi" w:cstheme="minorHAnsi"/>
        </w:rPr>
      </w:pPr>
      <w:r w:rsidRPr="005A1DAC">
        <w:rPr>
          <w:rFonts w:asciiTheme="minorHAnsi" w:hAnsiTheme="minorHAnsi" w:cstheme="minorHAnsi"/>
          <w:lang w:val="ca-ES"/>
        </w:rPr>
        <w:t xml:space="preserve">Es poden consultar els repetidors de telefonia a través d'este link: </w:t>
      </w:r>
      <w:hyperlink r:id="rId31" w:history="1">
        <w:r w:rsidRPr="00A77063">
          <w:rPr>
            <w:rStyle w:val="Hipervnculo"/>
            <w:rFonts w:asciiTheme="minorHAnsi" w:hAnsiTheme="minorHAnsi" w:cstheme="minorHAnsi"/>
          </w:rPr>
          <w:t>https://geoportal.minetur.gob.es/VCTEL/vcne.do</w:t>
        </w:r>
      </w:hyperlink>
      <w:r>
        <w:rPr>
          <w:rFonts w:asciiTheme="minorHAnsi" w:hAnsiTheme="minorHAnsi" w:cstheme="minorHAnsi"/>
        </w:rPr>
        <w:t xml:space="preserve"> </w:t>
      </w:r>
    </w:p>
    <w:p w14:paraId="22F5898E" w14:textId="77777777" w:rsidR="00670599" w:rsidRPr="00A46F6C" w:rsidRDefault="00670599" w:rsidP="00670599">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1"/>
        <w:gridCol w:w="1737"/>
        <w:gridCol w:w="1737"/>
        <w:gridCol w:w="2267"/>
        <w:gridCol w:w="2267"/>
      </w:tblGrid>
      <w:tr w:rsidR="00670599" w:rsidRPr="00A46F6C" w14:paraId="626BADA6" w14:textId="77777777" w:rsidTr="00670599">
        <w:trPr>
          <w:jc w:val="center"/>
        </w:trPr>
        <w:tc>
          <w:tcPr>
            <w:tcW w:w="1631" w:type="dxa"/>
            <w:tcBorders>
              <w:bottom w:val="single" w:sz="4" w:space="0" w:color="auto"/>
            </w:tcBorders>
            <w:shd w:val="clear" w:color="auto" w:fill="C2D69B"/>
            <w:vAlign w:val="center"/>
          </w:tcPr>
          <w:p w14:paraId="40AAC1B6" w14:textId="77777777" w:rsidR="00670599" w:rsidRPr="00A46F6C" w:rsidRDefault="00670599" w:rsidP="00670599">
            <w:pPr>
              <w:jc w:val="center"/>
              <w:rPr>
                <w:rFonts w:cstheme="minorHAnsi"/>
                <w:b/>
                <w:sz w:val="20"/>
                <w:lang w:val="ca-ES"/>
              </w:rPr>
            </w:pPr>
            <w:r w:rsidRPr="00A46F6C">
              <w:rPr>
                <w:rFonts w:cstheme="minorHAnsi"/>
                <w:b/>
                <w:sz w:val="20"/>
                <w:lang w:val="ca-ES"/>
              </w:rPr>
              <w:t>Nom</w:t>
            </w:r>
          </w:p>
        </w:tc>
        <w:tc>
          <w:tcPr>
            <w:tcW w:w="1737" w:type="dxa"/>
            <w:tcBorders>
              <w:bottom w:val="single" w:sz="4" w:space="0" w:color="auto"/>
            </w:tcBorders>
            <w:shd w:val="clear" w:color="auto" w:fill="C2D69B"/>
            <w:vAlign w:val="center"/>
          </w:tcPr>
          <w:p w14:paraId="71D634A3" w14:textId="77777777" w:rsidR="00670599" w:rsidRPr="00A46F6C" w:rsidRDefault="00670599" w:rsidP="00670599">
            <w:pPr>
              <w:jc w:val="center"/>
              <w:rPr>
                <w:rFonts w:cstheme="minorHAnsi"/>
                <w:b/>
                <w:sz w:val="20"/>
                <w:lang w:val="ca-ES"/>
              </w:rPr>
            </w:pPr>
            <w:r w:rsidRPr="00A46F6C">
              <w:rPr>
                <w:rFonts w:cstheme="minorHAnsi"/>
                <w:b/>
                <w:sz w:val="20"/>
                <w:lang w:val="ca-ES"/>
              </w:rPr>
              <w:t>Localització (direcció / coord.)</w:t>
            </w:r>
          </w:p>
        </w:tc>
        <w:tc>
          <w:tcPr>
            <w:tcW w:w="1737" w:type="dxa"/>
            <w:tcBorders>
              <w:bottom w:val="single" w:sz="4" w:space="0" w:color="auto"/>
            </w:tcBorders>
            <w:shd w:val="clear" w:color="auto" w:fill="C2D69B"/>
            <w:vAlign w:val="center"/>
          </w:tcPr>
          <w:p w14:paraId="41AE4308" w14:textId="77777777" w:rsidR="00670599" w:rsidRPr="00A46F6C" w:rsidRDefault="00670599" w:rsidP="00670599">
            <w:pPr>
              <w:jc w:val="center"/>
              <w:rPr>
                <w:rFonts w:cstheme="minorHAnsi"/>
                <w:b/>
                <w:sz w:val="20"/>
                <w:lang w:val="ca-ES"/>
              </w:rPr>
            </w:pPr>
            <w:r w:rsidRPr="00A46F6C">
              <w:rPr>
                <w:rFonts w:cstheme="minorHAnsi"/>
                <w:b/>
                <w:sz w:val="20"/>
                <w:lang w:val="ca-ES"/>
              </w:rPr>
              <w:t>Tipus</w:t>
            </w:r>
          </w:p>
        </w:tc>
        <w:tc>
          <w:tcPr>
            <w:tcW w:w="2267" w:type="dxa"/>
            <w:tcBorders>
              <w:bottom w:val="single" w:sz="4" w:space="0" w:color="auto"/>
            </w:tcBorders>
            <w:shd w:val="clear" w:color="auto" w:fill="C2D69B"/>
          </w:tcPr>
          <w:p w14:paraId="554E6073" w14:textId="77777777" w:rsidR="00670599" w:rsidRPr="00A46F6C" w:rsidRDefault="00670599" w:rsidP="00670599">
            <w:pPr>
              <w:jc w:val="center"/>
              <w:rPr>
                <w:rFonts w:cstheme="minorHAnsi"/>
                <w:b/>
                <w:sz w:val="20"/>
                <w:lang w:val="ca-ES"/>
              </w:rPr>
            </w:pPr>
            <w:r w:rsidRPr="00A46F6C">
              <w:rPr>
                <w:rFonts w:cstheme="minorHAnsi"/>
                <w:b/>
                <w:sz w:val="20"/>
                <w:lang w:val="ca-ES"/>
              </w:rPr>
              <w:t>Gestor</w:t>
            </w:r>
          </w:p>
        </w:tc>
        <w:tc>
          <w:tcPr>
            <w:tcW w:w="2267" w:type="dxa"/>
            <w:tcBorders>
              <w:bottom w:val="single" w:sz="4" w:space="0" w:color="auto"/>
            </w:tcBorders>
            <w:shd w:val="clear" w:color="auto" w:fill="C2D69B"/>
            <w:vAlign w:val="center"/>
          </w:tcPr>
          <w:p w14:paraId="3AD6EDC0" w14:textId="77777777" w:rsidR="00670599" w:rsidRPr="00A46F6C" w:rsidRDefault="00670599" w:rsidP="00670599">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670599" w:rsidRPr="00A46F6C" w14:paraId="337CFC39" w14:textId="77777777" w:rsidTr="00670599">
        <w:trPr>
          <w:jc w:val="center"/>
        </w:trPr>
        <w:tc>
          <w:tcPr>
            <w:tcW w:w="1631" w:type="dxa"/>
            <w:shd w:val="clear" w:color="auto" w:fill="FFFFFF"/>
            <w:vAlign w:val="center"/>
          </w:tcPr>
          <w:p w14:paraId="57F19D68" w14:textId="77777777" w:rsidR="00670599" w:rsidRPr="00A46F6C" w:rsidRDefault="00670599" w:rsidP="00670599">
            <w:pPr>
              <w:rPr>
                <w:rFonts w:cstheme="minorHAnsi"/>
                <w:b/>
                <w:i/>
                <w:sz w:val="20"/>
                <w:lang w:val="ca-ES"/>
              </w:rPr>
            </w:pPr>
          </w:p>
        </w:tc>
        <w:tc>
          <w:tcPr>
            <w:tcW w:w="1737" w:type="dxa"/>
            <w:shd w:val="clear" w:color="auto" w:fill="FFFFFF"/>
            <w:vAlign w:val="center"/>
          </w:tcPr>
          <w:p w14:paraId="6B309265" w14:textId="77777777" w:rsidR="00670599" w:rsidRPr="00A46F6C" w:rsidRDefault="00670599" w:rsidP="00670599">
            <w:pPr>
              <w:rPr>
                <w:rFonts w:cstheme="minorHAnsi"/>
                <w:b/>
                <w:i/>
                <w:sz w:val="20"/>
                <w:lang w:val="ca-ES"/>
              </w:rPr>
            </w:pPr>
          </w:p>
        </w:tc>
        <w:tc>
          <w:tcPr>
            <w:tcW w:w="1737" w:type="dxa"/>
            <w:shd w:val="clear" w:color="auto" w:fill="FFFFFF"/>
            <w:vAlign w:val="center"/>
          </w:tcPr>
          <w:p w14:paraId="416D10F2" w14:textId="77777777" w:rsidR="00670599" w:rsidRPr="00A46F6C" w:rsidRDefault="00670599" w:rsidP="00670599">
            <w:pPr>
              <w:rPr>
                <w:rFonts w:cstheme="minorHAnsi"/>
                <w:b/>
                <w:i/>
                <w:sz w:val="20"/>
                <w:lang w:val="ca-ES"/>
              </w:rPr>
            </w:pPr>
          </w:p>
        </w:tc>
        <w:tc>
          <w:tcPr>
            <w:tcW w:w="2267" w:type="dxa"/>
            <w:shd w:val="clear" w:color="auto" w:fill="FFFFFF"/>
          </w:tcPr>
          <w:p w14:paraId="102FEF41" w14:textId="77777777" w:rsidR="00670599" w:rsidRPr="00A46F6C" w:rsidRDefault="00670599" w:rsidP="00670599">
            <w:pPr>
              <w:rPr>
                <w:rFonts w:cstheme="minorHAnsi"/>
                <w:b/>
                <w:i/>
                <w:sz w:val="20"/>
                <w:lang w:val="ca-ES"/>
              </w:rPr>
            </w:pPr>
          </w:p>
        </w:tc>
        <w:tc>
          <w:tcPr>
            <w:tcW w:w="2267" w:type="dxa"/>
            <w:shd w:val="clear" w:color="auto" w:fill="FFFFFF"/>
            <w:vAlign w:val="center"/>
          </w:tcPr>
          <w:p w14:paraId="19FA5434" w14:textId="77777777" w:rsidR="00670599" w:rsidRPr="00A46F6C" w:rsidRDefault="00670599" w:rsidP="00670599">
            <w:pPr>
              <w:rPr>
                <w:rFonts w:cstheme="minorHAnsi"/>
                <w:b/>
                <w:i/>
                <w:sz w:val="20"/>
                <w:lang w:val="ca-ES"/>
              </w:rPr>
            </w:pPr>
          </w:p>
        </w:tc>
      </w:tr>
      <w:tr w:rsidR="00670599" w:rsidRPr="00A46F6C" w14:paraId="7B2516C2" w14:textId="77777777" w:rsidTr="00670599">
        <w:trPr>
          <w:jc w:val="center"/>
        </w:trPr>
        <w:tc>
          <w:tcPr>
            <w:tcW w:w="1631" w:type="dxa"/>
            <w:shd w:val="clear" w:color="auto" w:fill="FFFFFF"/>
            <w:vAlign w:val="center"/>
          </w:tcPr>
          <w:p w14:paraId="5CE4EC6C" w14:textId="77777777" w:rsidR="00670599" w:rsidRPr="00A46F6C" w:rsidRDefault="00670599" w:rsidP="00670599">
            <w:pPr>
              <w:rPr>
                <w:rFonts w:cstheme="minorHAnsi"/>
                <w:b/>
                <w:i/>
                <w:sz w:val="20"/>
                <w:lang w:val="ca-ES"/>
              </w:rPr>
            </w:pPr>
          </w:p>
        </w:tc>
        <w:tc>
          <w:tcPr>
            <w:tcW w:w="1737" w:type="dxa"/>
            <w:shd w:val="clear" w:color="auto" w:fill="FFFFFF"/>
            <w:vAlign w:val="center"/>
          </w:tcPr>
          <w:p w14:paraId="554EE3A5" w14:textId="77777777" w:rsidR="00670599" w:rsidRPr="00A46F6C" w:rsidRDefault="00670599" w:rsidP="00670599">
            <w:pPr>
              <w:rPr>
                <w:rFonts w:cstheme="minorHAnsi"/>
                <w:b/>
                <w:i/>
                <w:sz w:val="20"/>
                <w:lang w:val="ca-ES"/>
              </w:rPr>
            </w:pPr>
          </w:p>
        </w:tc>
        <w:tc>
          <w:tcPr>
            <w:tcW w:w="1737" w:type="dxa"/>
            <w:shd w:val="clear" w:color="auto" w:fill="FFFFFF"/>
            <w:vAlign w:val="center"/>
          </w:tcPr>
          <w:p w14:paraId="4E8006CF" w14:textId="77777777" w:rsidR="00670599" w:rsidRPr="00A46F6C" w:rsidRDefault="00670599" w:rsidP="00670599">
            <w:pPr>
              <w:rPr>
                <w:rFonts w:cstheme="minorHAnsi"/>
                <w:b/>
                <w:i/>
                <w:sz w:val="20"/>
                <w:lang w:val="ca-ES"/>
              </w:rPr>
            </w:pPr>
          </w:p>
        </w:tc>
        <w:tc>
          <w:tcPr>
            <w:tcW w:w="2267" w:type="dxa"/>
            <w:shd w:val="clear" w:color="auto" w:fill="FFFFFF"/>
          </w:tcPr>
          <w:p w14:paraId="2092132F" w14:textId="77777777" w:rsidR="00670599" w:rsidRPr="00A46F6C" w:rsidRDefault="00670599" w:rsidP="00670599">
            <w:pPr>
              <w:rPr>
                <w:rFonts w:cstheme="minorHAnsi"/>
                <w:b/>
                <w:i/>
                <w:sz w:val="20"/>
                <w:lang w:val="ca-ES"/>
              </w:rPr>
            </w:pPr>
          </w:p>
        </w:tc>
        <w:tc>
          <w:tcPr>
            <w:tcW w:w="2267" w:type="dxa"/>
            <w:shd w:val="clear" w:color="auto" w:fill="FFFFFF"/>
            <w:vAlign w:val="center"/>
          </w:tcPr>
          <w:p w14:paraId="1EF6BFB4" w14:textId="77777777" w:rsidR="00670599" w:rsidRPr="00A46F6C" w:rsidRDefault="00670599" w:rsidP="00670599">
            <w:pPr>
              <w:rPr>
                <w:rFonts w:cstheme="minorHAnsi"/>
                <w:b/>
                <w:i/>
                <w:sz w:val="20"/>
                <w:lang w:val="ca-ES"/>
              </w:rPr>
            </w:pPr>
          </w:p>
        </w:tc>
      </w:tr>
    </w:tbl>
    <w:p w14:paraId="3ABDC2A9" w14:textId="77777777" w:rsidR="00913A59" w:rsidRPr="00A46F6C" w:rsidRDefault="000F2989" w:rsidP="00913A59">
      <w:pPr>
        <w:pStyle w:val="Ttulo2"/>
        <w:ind w:left="0" w:firstLine="0"/>
        <w:rPr>
          <w:rFonts w:asciiTheme="minorHAnsi" w:hAnsiTheme="minorHAnsi" w:cstheme="minorHAnsi"/>
          <w:lang w:val="ca-ES"/>
        </w:rPr>
      </w:pPr>
      <w:bookmarkStart w:id="100" w:name="_Toc161141771"/>
      <w:r>
        <w:rPr>
          <w:rFonts w:asciiTheme="minorHAnsi" w:hAnsiTheme="minorHAnsi" w:cstheme="minorHAnsi"/>
          <w:lang w:val="es-ES"/>
        </w:rPr>
        <w:t>2.6</w:t>
      </w:r>
      <w:r w:rsidR="00AF212F" w:rsidRPr="00BE3766">
        <w:rPr>
          <w:rFonts w:asciiTheme="minorHAnsi" w:hAnsiTheme="minorHAnsi" w:cstheme="minorHAnsi"/>
          <w:lang w:val="es-ES"/>
        </w:rPr>
        <w:t>.</w:t>
      </w:r>
      <w:r w:rsidR="00AF212F" w:rsidRPr="00BE3766">
        <w:rPr>
          <w:rFonts w:asciiTheme="minorHAnsi" w:hAnsiTheme="minorHAnsi" w:cstheme="minorHAnsi"/>
          <w:lang w:val="es-ES"/>
        </w:rPr>
        <w:tab/>
      </w:r>
      <w:r w:rsidR="00913A59" w:rsidRPr="00A46F6C">
        <w:rPr>
          <w:rFonts w:asciiTheme="minorHAnsi" w:hAnsiTheme="minorHAnsi" w:cstheme="minorHAnsi"/>
          <w:lang w:val="ca-ES"/>
        </w:rPr>
        <w:t>Equipaments amb afluència de públic</w:t>
      </w:r>
      <w:bookmarkEnd w:id="100"/>
    </w:p>
    <w:p w14:paraId="7963B4A1" w14:textId="77777777" w:rsidR="00913A59" w:rsidRPr="00A46F6C" w:rsidRDefault="00913A59" w:rsidP="00913A59">
      <w:pPr>
        <w:ind w:firstLine="567"/>
        <w:rPr>
          <w:rFonts w:cstheme="minorHAnsi"/>
          <w:i/>
          <w:iCs/>
          <w:szCs w:val="24"/>
          <w:lang w:val="ca-ES"/>
        </w:rPr>
      </w:pPr>
      <w:r w:rsidRPr="00A46F6C">
        <w:rPr>
          <w:rFonts w:cstheme="minorHAnsi"/>
          <w:szCs w:val="24"/>
          <w:lang w:val="ca-ES"/>
        </w:rPr>
        <w:t xml:space="preserve">En aquest apartat es detallen els diferents equipaments existents en el municipi. La seua situació geogràfica en el terme municipal es troba cartografiada en els diferents </w:t>
      </w:r>
      <w:r>
        <w:rPr>
          <w:rFonts w:cstheme="minorHAnsi"/>
          <w:szCs w:val="24"/>
          <w:lang w:val="ca-ES"/>
        </w:rPr>
        <w:t>mapes</w:t>
      </w:r>
      <w:r w:rsidRPr="00A46F6C">
        <w:rPr>
          <w:rFonts w:cstheme="minorHAnsi"/>
          <w:szCs w:val="24"/>
          <w:lang w:val="ca-ES"/>
        </w:rPr>
        <w:t xml:space="preserve"> </w:t>
      </w:r>
      <w:r>
        <w:rPr>
          <w:rFonts w:cstheme="minorHAnsi"/>
          <w:szCs w:val="24"/>
          <w:lang w:val="ca-ES"/>
        </w:rPr>
        <w:t>de detall</w:t>
      </w:r>
      <w:r w:rsidRPr="00A46F6C">
        <w:rPr>
          <w:rFonts w:cstheme="minorHAnsi"/>
          <w:szCs w:val="24"/>
          <w:lang w:val="ca-ES"/>
        </w:rPr>
        <w:t xml:space="preserve"> que apareixen en cada apartat. </w:t>
      </w:r>
    </w:p>
    <w:p w14:paraId="0115879E" w14:textId="77777777" w:rsidR="00913A59" w:rsidRPr="00A46F6C" w:rsidRDefault="00913A59" w:rsidP="00913A59">
      <w:pPr>
        <w:jc w:val="left"/>
        <w:rPr>
          <w:rFonts w:cstheme="minorHAnsi"/>
          <w:color w:val="FF0000"/>
          <w:lang w:val="ca-ES"/>
        </w:rPr>
      </w:pPr>
    </w:p>
    <w:p w14:paraId="32006714"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b/>
          <w:bCs/>
          <w:lang w:val="ca-ES"/>
        </w:rPr>
        <w:t>Les taules que no s'emplenen, perquè el municipi no dispose d'aquesta infraestructura, hauran de ser ELIMINADES, i incloure una frase adaptada a la realitat del municipi indicant-lo</w:t>
      </w:r>
      <w:r w:rsidRPr="00A46F6C">
        <w:rPr>
          <w:rFonts w:asciiTheme="minorHAnsi" w:hAnsiTheme="minorHAnsi" w:cstheme="minorHAnsi"/>
          <w:lang w:val="ca-ES"/>
        </w:rPr>
        <w:t xml:space="preserve">: ex. el municipi no disposa de cap altre tipus d'equipament cultural. Si en algun apartat fora necessari incorporar alguna altra informació rellevant en cas d'emergències, s'afegirà a continuació de la taula corresponent. </w:t>
      </w:r>
    </w:p>
    <w:p w14:paraId="3CBB862F" w14:textId="64D7DFAE" w:rsidR="00913A59" w:rsidRPr="00A46F6C" w:rsidRDefault="00913A59" w:rsidP="00913A59">
      <w:pPr>
        <w:pStyle w:val="Ttulo3"/>
        <w:rPr>
          <w:lang w:val="ca-ES"/>
        </w:rPr>
      </w:pPr>
      <w:bookmarkStart w:id="101" w:name="_Toc161141772"/>
      <w:r>
        <w:rPr>
          <w:lang w:val="ca-ES"/>
        </w:rPr>
        <w:t>2.6</w:t>
      </w:r>
      <w:r w:rsidRPr="00A46F6C">
        <w:rPr>
          <w:lang w:val="ca-ES"/>
        </w:rPr>
        <w:t>.1.</w:t>
      </w:r>
      <w:r w:rsidRPr="00A46F6C">
        <w:rPr>
          <w:lang w:val="ca-ES"/>
        </w:rPr>
        <w:tab/>
        <w:t>Centres educatius</w:t>
      </w:r>
      <w:bookmarkEnd w:id="101"/>
    </w:p>
    <w:p w14:paraId="0117971D" w14:textId="77777777" w:rsidR="00913A59" w:rsidRPr="00A46F6C" w:rsidRDefault="00913A59" w:rsidP="00913A59">
      <w:pPr>
        <w:rPr>
          <w:rFonts w:cstheme="minorHAnsi"/>
          <w:szCs w:val="24"/>
          <w:lang w:val="ca-ES"/>
        </w:rPr>
      </w:pPr>
    </w:p>
    <w:p w14:paraId="010CE571"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S'haurà de detallar la informació referida als centres educatius existents en el municipi.</w:t>
      </w:r>
    </w:p>
    <w:p w14:paraId="66CAD27A"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Per a cadascuna s'indicarà el tipus (infantil, primària, secundària, superior, idiomes, música, d'adults, etc.), nom, localització (direcció o coordenades (si manca de direcció), titularitat (públic, privat, concertat), núm. de personal del centre (especifi</w:t>
      </w:r>
      <w:r>
        <w:rPr>
          <w:rFonts w:asciiTheme="minorHAnsi" w:hAnsiTheme="minorHAnsi" w:cstheme="minorHAnsi"/>
          <w:lang w:val="ca-ES"/>
        </w:rPr>
        <w:t>queu</w:t>
      </w:r>
      <w:r w:rsidRPr="00A46F6C">
        <w:rPr>
          <w:rFonts w:asciiTheme="minorHAnsi" w:hAnsiTheme="minorHAnsi" w:cstheme="minorHAnsi"/>
          <w:lang w:val="ca-ES"/>
        </w:rPr>
        <w:t xml:space="preserve"> el tipus: docent, administració, serveis), núm. d'alumnes i mapa en el qual està cartografiat. Si algun dels centres disposa de residència en la qual els alumnes viuen, haurà d'indicar-se adequadament.</w:t>
      </w:r>
    </w:p>
    <w:p w14:paraId="0DF98107" w14:textId="77777777" w:rsidR="00913A59" w:rsidRPr="00A46F6C" w:rsidRDefault="00913A59" w:rsidP="00913A59">
      <w:pPr>
        <w:pStyle w:val="Subttulo"/>
        <w:rPr>
          <w:rFonts w:asciiTheme="minorHAnsi" w:hAnsiTheme="minorHAnsi" w:cstheme="minorHAnsi"/>
          <w:lang w:val="ca-ES"/>
        </w:rPr>
      </w:pPr>
      <w:r>
        <w:rPr>
          <w:rFonts w:asciiTheme="minorHAnsi" w:hAnsiTheme="minorHAnsi" w:cstheme="minorHAnsi"/>
          <w:lang w:val="ca-ES"/>
        </w:rPr>
        <w:t>Indiqueu</w:t>
      </w:r>
      <w:r w:rsidRPr="00A46F6C">
        <w:rPr>
          <w:rFonts w:asciiTheme="minorHAnsi" w:hAnsiTheme="minorHAnsi" w:cstheme="minorHAnsi"/>
          <w:lang w:val="ca-ES"/>
        </w:rPr>
        <w:t xml:space="preserve"> en l'apartat corresponent de l'Annex II, les dades de contacte de la persona responsable del centre o de qui pot facilitar l'accés en cas d'emergències. </w:t>
      </w:r>
    </w:p>
    <w:p w14:paraId="37D7A796" w14:textId="77777777" w:rsidR="00913A59" w:rsidRPr="00A46F6C" w:rsidRDefault="00913A59" w:rsidP="00913A59">
      <w:pPr>
        <w:pStyle w:val="Subttulo"/>
        <w:rPr>
          <w:rFonts w:asciiTheme="minorHAnsi" w:hAnsiTheme="minorHAnsi" w:cstheme="minorHAnsi"/>
          <w:lang w:val="ca-ES"/>
        </w:rPr>
      </w:pPr>
    </w:p>
    <w:p w14:paraId="6744E840"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A més, els municipis que no disposen de centres educatius que cobrisquen les etapes obligatòries d'educació (6-16 anys) hauran d'incloure les dades dels centres educatius de referència als quals van majoritàriament els alumnes del municipi (en estar en un altre municipi no figurarà normalment en la cartografia).</w:t>
      </w:r>
    </w:p>
    <w:p w14:paraId="598ED962" w14:textId="77777777" w:rsidR="00913A59" w:rsidRPr="00A46F6C" w:rsidRDefault="00913A59" w:rsidP="00913A59">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05"/>
        <w:gridCol w:w="1519"/>
        <w:gridCol w:w="1254"/>
        <w:gridCol w:w="1427"/>
        <w:gridCol w:w="1200"/>
        <w:gridCol w:w="1200"/>
      </w:tblGrid>
      <w:tr w:rsidR="00913A59" w:rsidRPr="00A46F6C" w14:paraId="535E76C1" w14:textId="77777777" w:rsidTr="00A7603C">
        <w:trPr>
          <w:jc w:val="center"/>
        </w:trPr>
        <w:tc>
          <w:tcPr>
            <w:tcW w:w="1134" w:type="dxa"/>
            <w:tcBorders>
              <w:bottom w:val="single" w:sz="4" w:space="0" w:color="auto"/>
            </w:tcBorders>
            <w:shd w:val="clear" w:color="auto" w:fill="C2D69B"/>
            <w:vAlign w:val="center"/>
          </w:tcPr>
          <w:p w14:paraId="58366149" w14:textId="77777777" w:rsidR="00913A59" w:rsidRPr="00A46F6C" w:rsidRDefault="00913A59" w:rsidP="00A7603C">
            <w:pPr>
              <w:jc w:val="center"/>
              <w:rPr>
                <w:rFonts w:cstheme="minorHAnsi"/>
                <w:b/>
                <w:sz w:val="20"/>
                <w:lang w:val="ca-ES"/>
              </w:rPr>
            </w:pPr>
            <w:r w:rsidRPr="00A46F6C">
              <w:rPr>
                <w:rFonts w:cstheme="minorHAnsi"/>
                <w:b/>
                <w:sz w:val="20"/>
                <w:lang w:val="ca-ES"/>
              </w:rPr>
              <w:t>Tipus</w:t>
            </w:r>
          </w:p>
        </w:tc>
        <w:tc>
          <w:tcPr>
            <w:tcW w:w="1905" w:type="dxa"/>
            <w:tcBorders>
              <w:bottom w:val="single" w:sz="4" w:space="0" w:color="auto"/>
            </w:tcBorders>
            <w:shd w:val="clear" w:color="auto" w:fill="C2D69B"/>
            <w:vAlign w:val="center"/>
          </w:tcPr>
          <w:p w14:paraId="393F21CF" w14:textId="77777777" w:rsidR="00913A59" w:rsidRPr="00A46F6C" w:rsidRDefault="00913A59" w:rsidP="00A7603C">
            <w:pPr>
              <w:jc w:val="center"/>
              <w:rPr>
                <w:rFonts w:cstheme="minorHAnsi"/>
                <w:b/>
                <w:sz w:val="20"/>
                <w:lang w:val="ca-ES"/>
              </w:rPr>
            </w:pPr>
            <w:r w:rsidRPr="00A46F6C">
              <w:rPr>
                <w:rFonts w:cstheme="minorHAnsi"/>
                <w:b/>
                <w:sz w:val="20"/>
                <w:lang w:val="ca-ES"/>
              </w:rPr>
              <w:t>Nom</w:t>
            </w:r>
          </w:p>
        </w:tc>
        <w:tc>
          <w:tcPr>
            <w:tcW w:w="1519" w:type="dxa"/>
            <w:tcBorders>
              <w:bottom w:val="single" w:sz="4" w:space="0" w:color="auto"/>
            </w:tcBorders>
            <w:shd w:val="clear" w:color="auto" w:fill="C2D69B"/>
            <w:vAlign w:val="center"/>
          </w:tcPr>
          <w:p w14:paraId="4600D871" w14:textId="77777777" w:rsidR="00913A59" w:rsidRPr="00A46F6C" w:rsidRDefault="00913A59" w:rsidP="00A7603C">
            <w:pPr>
              <w:jc w:val="center"/>
              <w:rPr>
                <w:rFonts w:cstheme="minorHAnsi"/>
                <w:b/>
                <w:sz w:val="20"/>
                <w:lang w:val="ca-ES"/>
              </w:rPr>
            </w:pPr>
            <w:r w:rsidRPr="00A46F6C">
              <w:rPr>
                <w:rFonts w:cstheme="minorHAnsi"/>
                <w:b/>
                <w:sz w:val="20"/>
                <w:lang w:val="ca-ES"/>
              </w:rPr>
              <w:t>Localització (direcció / coord.)</w:t>
            </w:r>
          </w:p>
        </w:tc>
        <w:tc>
          <w:tcPr>
            <w:tcW w:w="1254" w:type="dxa"/>
            <w:tcBorders>
              <w:bottom w:val="single" w:sz="4" w:space="0" w:color="auto"/>
            </w:tcBorders>
            <w:shd w:val="clear" w:color="auto" w:fill="C2D69B"/>
            <w:vAlign w:val="center"/>
          </w:tcPr>
          <w:p w14:paraId="297C4384" w14:textId="77777777" w:rsidR="00913A59" w:rsidRPr="00A46F6C" w:rsidRDefault="00913A59" w:rsidP="00A7603C">
            <w:pPr>
              <w:jc w:val="center"/>
              <w:rPr>
                <w:rFonts w:cstheme="minorHAnsi"/>
                <w:b/>
                <w:sz w:val="20"/>
                <w:lang w:val="ca-ES"/>
              </w:rPr>
            </w:pPr>
            <w:r w:rsidRPr="00A46F6C">
              <w:rPr>
                <w:rFonts w:cstheme="minorHAnsi"/>
                <w:b/>
                <w:sz w:val="20"/>
                <w:lang w:val="ca-ES"/>
              </w:rPr>
              <w:t>Titularitat</w:t>
            </w:r>
          </w:p>
        </w:tc>
        <w:tc>
          <w:tcPr>
            <w:tcW w:w="1427" w:type="dxa"/>
            <w:tcBorders>
              <w:bottom w:val="single" w:sz="4" w:space="0" w:color="auto"/>
            </w:tcBorders>
            <w:shd w:val="clear" w:color="auto" w:fill="C2D69B"/>
            <w:vAlign w:val="center"/>
          </w:tcPr>
          <w:p w14:paraId="1F36D7FA"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Núm. personal </w:t>
            </w:r>
          </w:p>
        </w:tc>
        <w:tc>
          <w:tcPr>
            <w:tcW w:w="1200" w:type="dxa"/>
            <w:tcBorders>
              <w:bottom w:val="single" w:sz="4" w:space="0" w:color="auto"/>
            </w:tcBorders>
            <w:shd w:val="clear" w:color="auto" w:fill="C2D69B"/>
            <w:vAlign w:val="center"/>
          </w:tcPr>
          <w:p w14:paraId="16084E11" w14:textId="77777777" w:rsidR="00913A59" w:rsidRPr="00A46F6C" w:rsidRDefault="00913A59" w:rsidP="00A7603C">
            <w:pPr>
              <w:jc w:val="center"/>
              <w:rPr>
                <w:rFonts w:cstheme="minorHAnsi"/>
                <w:b/>
                <w:sz w:val="20"/>
                <w:lang w:val="ca-ES"/>
              </w:rPr>
            </w:pPr>
            <w:r w:rsidRPr="00A46F6C">
              <w:rPr>
                <w:rFonts w:cstheme="minorHAnsi"/>
                <w:b/>
                <w:sz w:val="20"/>
                <w:lang w:val="ca-ES"/>
              </w:rPr>
              <w:t>Núm. alumnes</w:t>
            </w:r>
          </w:p>
        </w:tc>
        <w:tc>
          <w:tcPr>
            <w:tcW w:w="1200" w:type="dxa"/>
            <w:tcBorders>
              <w:bottom w:val="single" w:sz="4" w:space="0" w:color="auto"/>
            </w:tcBorders>
            <w:shd w:val="clear" w:color="auto" w:fill="C2D69B"/>
            <w:vAlign w:val="center"/>
          </w:tcPr>
          <w:p w14:paraId="57A79726"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913A59" w:rsidRPr="00A46F6C" w14:paraId="236688BB" w14:textId="77777777" w:rsidTr="00A7603C">
        <w:trPr>
          <w:trHeight w:val="222"/>
          <w:jc w:val="center"/>
        </w:trPr>
        <w:tc>
          <w:tcPr>
            <w:tcW w:w="1134" w:type="dxa"/>
            <w:vAlign w:val="center"/>
          </w:tcPr>
          <w:p w14:paraId="69FE9DCE" w14:textId="77777777" w:rsidR="00913A59" w:rsidRPr="00A46F6C" w:rsidRDefault="00913A59" w:rsidP="00A7603C">
            <w:pPr>
              <w:rPr>
                <w:rFonts w:cstheme="minorHAnsi"/>
                <w:b/>
                <w:sz w:val="20"/>
                <w:lang w:val="ca-ES"/>
              </w:rPr>
            </w:pPr>
          </w:p>
        </w:tc>
        <w:tc>
          <w:tcPr>
            <w:tcW w:w="1905" w:type="dxa"/>
            <w:shd w:val="clear" w:color="auto" w:fill="auto"/>
            <w:vAlign w:val="center"/>
          </w:tcPr>
          <w:p w14:paraId="67F8E3EA" w14:textId="77777777" w:rsidR="00913A59" w:rsidRPr="00A46F6C" w:rsidRDefault="00913A59" w:rsidP="00A7603C">
            <w:pPr>
              <w:rPr>
                <w:rFonts w:cstheme="minorHAnsi"/>
                <w:b/>
                <w:sz w:val="20"/>
                <w:lang w:val="ca-ES"/>
              </w:rPr>
            </w:pPr>
          </w:p>
        </w:tc>
        <w:tc>
          <w:tcPr>
            <w:tcW w:w="1519" w:type="dxa"/>
            <w:vAlign w:val="center"/>
          </w:tcPr>
          <w:p w14:paraId="524C806B" w14:textId="77777777" w:rsidR="00913A59" w:rsidRPr="00A46F6C" w:rsidRDefault="00913A59" w:rsidP="00A7603C">
            <w:pPr>
              <w:rPr>
                <w:rFonts w:cstheme="minorHAnsi"/>
                <w:b/>
                <w:sz w:val="20"/>
                <w:lang w:val="ca-ES"/>
              </w:rPr>
            </w:pPr>
          </w:p>
        </w:tc>
        <w:tc>
          <w:tcPr>
            <w:tcW w:w="1254" w:type="dxa"/>
            <w:vAlign w:val="center"/>
          </w:tcPr>
          <w:p w14:paraId="5BE75EBD" w14:textId="77777777" w:rsidR="00913A59" w:rsidRPr="00A46F6C" w:rsidRDefault="00913A59" w:rsidP="00A7603C">
            <w:pPr>
              <w:rPr>
                <w:rFonts w:cstheme="minorHAnsi"/>
                <w:b/>
                <w:sz w:val="20"/>
                <w:lang w:val="ca-ES"/>
              </w:rPr>
            </w:pPr>
          </w:p>
        </w:tc>
        <w:tc>
          <w:tcPr>
            <w:tcW w:w="1427" w:type="dxa"/>
          </w:tcPr>
          <w:p w14:paraId="562A58A4" w14:textId="77777777" w:rsidR="00913A59" w:rsidRPr="00A46F6C" w:rsidRDefault="00913A59" w:rsidP="00A7603C">
            <w:pPr>
              <w:rPr>
                <w:rFonts w:cstheme="minorHAnsi"/>
                <w:b/>
                <w:sz w:val="20"/>
                <w:lang w:val="ca-ES"/>
              </w:rPr>
            </w:pPr>
          </w:p>
        </w:tc>
        <w:tc>
          <w:tcPr>
            <w:tcW w:w="1200" w:type="dxa"/>
          </w:tcPr>
          <w:p w14:paraId="31977F91" w14:textId="77777777" w:rsidR="00913A59" w:rsidRPr="00A46F6C" w:rsidRDefault="00913A59" w:rsidP="00A7603C">
            <w:pPr>
              <w:rPr>
                <w:rFonts w:cstheme="minorHAnsi"/>
                <w:b/>
                <w:sz w:val="20"/>
                <w:lang w:val="ca-ES"/>
              </w:rPr>
            </w:pPr>
          </w:p>
        </w:tc>
        <w:tc>
          <w:tcPr>
            <w:tcW w:w="1200" w:type="dxa"/>
            <w:shd w:val="clear" w:color="auto" w:fill="auto"/>
            <w:vAlign w:val="center"/>
          </w:tcPr>
          <w:p w14:paraId="1C05BE69" w14:textId="77777777" w:rsidR="00913A59" w:rsidRPr="00A46F6C" w:rsidRDefault="00913A59" w:rsidP="00A7603C">
            <w:pPr>
              <w:rPr>
                <w:rFonts w:cstheme="minorHAnsi"/>
                <w:b/>
                <w:sz w:val="20"/>
                <w:lang w:val="ca-ES"/>
              </w:rPr>
            </w:pPr>
          </w:p>
        </w:tc>
      </w:tr>
      <w:tr w:rsidR="00913A59" w:rsidRPr="00A46F6C" w14:paraId="1529A33D" w14:textId="77777777" w:rsidTr="00A7603C">
        <w:trPr>
          <w:trHeight w:val="222"/>
          <w:jc w:val="center"/>
        </w:trPr>
        <w:tc>
          <w:tcPr>
            <w:tcW w:w="1134" w:type="dxa"/>
            <w:vAlign w:val="center"/>
          </w:tcPr>
          <w:p w14:paraId="2F982575" w14:textId="77777777" w:rsidR="00913A59" w:rsidRPr="00A46F6C" w:rsidRDefault="00913A59" w:rsidP="00A7603C">
            <w:pPr>
              <w:rPr>
                <w:rFonts w:cstheme="minorHAnsi"/>
                <w:b/>
                <w:sz w:val="20"/>
                <w:lang w:val="ca-ES"/>
              </w:rPr>
            </w:pPr>
          </w:p>
        </w:tc>
        <w:tc>
          <w:tcPr>
            <w:tcW w:w="1905" w:type="dxa"/>
            <w:shd w:val="clear" w:color="auto" w:fill="auto"/>
            <w:vAlign w:val="center"/>
          </w:tcPr>
          <w:p w14:paraId="7AE1C3D4" w14:textId="77777777" w:rsidR="00913A59" w:rsidRPr="00A46F6C" w:rsidRDefault="00913A59" w:rsidP="00A7603C">
            <w:pPr>
              <w:rPr>
                <w:rFonts w:cstheme="minorHAnsi"/>
                <w:b/>
                <w:sz w:val="20"/>
                <w:lang w:val="ca-ES"/>
              </w:rPr>
            </w:pPr>
          </w:p>
        </w:tc>
        <w:tc>
          <w:tcPr>
            <w:tcW w:w="1519" w:type="dxa"/>
            <w:vAlign w:val="center"/>
          </w:tcPr>
          <w:p w14:paraId="4222A369" w14:textId="77777777" w:rsidR="00913A59" w:rsidRPr="00A46F6C" w:rsidRDefault="00913A59" w:rsidP="00A7603C">
            <w:pPr>
              <w:rPr>
                <w:rFonts w:cstheme="minorHAnsi"/>
                <w:b/>
                <w:sz w:val="20"/>
                <w:lang w:val="ca-ES"/>
              </w:rPr>
            </w:pPr>
          </w:p>
        </w:tc>
        <w:tc>
          <w:tcPr>
            <w:tcW w:w="1254" w:type="dxa"/>
            <w:vAlign w:val="center"/>
          </w:tcPr>
          <w:p w14:paraId="45E3D5AD" w14:textId="77777777" w:rsidR="00913A59" w:rsidRPr="00A46F6C" w:rsidRDefault="00913A59" w:rsidP="00A7603C">
            <w:pPr>
              <w:rPr>
                <w:rFonts w:cstheme="minorHAnsi"/>
                <w:b/>
                <w:sz w:val="20"/>
                <w:lang w:val="ca-ES"/>
              </w:rPr>
            </w:pPr>
          </w:p>
        </w:tc>
        <w:tc>
          <w:tcPr>
            <w:tcW w:w="1427" w:type="dxa"/>
          </w:tcPr>
          <w:p w14:paraId="50892237" w14:textId="77777777" w:rsidR="00913A59" w:rsidRPr="00A46F6C" w:rsidRDefault="00913A59" w:rsidP="00A7603C">
            <w:pPr>
              <w:rPr>
                <w:rFonts w:cstheme="minorHAnsi"/>
                <w:b/>
                <w:sz w:val="20"/>
                <w:lang w:val="ca-ES"/>
              </w:rPr>
            </w:pPr>
          </w:p>
        </w:tc>
        <w:tc>
          <w:tcPr>
            <w:tcW w:w="1200" w:type="dxa"/>
          </w:tcPr>
          <w:p w14:paraId="37F2860D" w14:textId="77777777" w:rsidR="00913A59" w:rsidRPr="00A46F6C" w:rsidRDefault="00913A59" w:rsidP="00A7603C">
            <w:pPr>
              <w:rPr>
                <w:rFonts w:cstheme="minorHAnsi"/>
                <w:b/>
                <w:sz w:val="20"/>
                <w:lang w:val="ca-ES"/>
              </w:rPr>
            </w:pPr>
          </w:p>
        </w:tc>
        <w:tc>
          <w:tcPr>
            <w:tcW w:w="1200" w:type="dxa"/>
            <w:shd w:val="clear" w:color="auto" w:fill="auto"/>
            <w:vAlign w:val="center"/>
          </w:tcPr>
          <w:p w14:paraId="6E0D740A" w14:textId="77777777" w:rsidR="00913A59" w:rsidRPr="00A46F6C" w:rsidRDefault="00913A59" w:rsidP="00A7603C">
            <w:pPr>
              <w:rPr>
                <w:rFonts w:cstheme="minorHAnsi"/>
                <w:b/>
                <w:sz w:val="20"/>
                <w:lang w:val="ca-ES"/>
              </w:rPr>
            </w:pPr>
          </w:p>
        </w:tc>
      </w:tr>
      <w:tr w:rsidR="00913A59" w:rsidRPr="00A46F6C" w14:paraId="4618CC41" w14:textId="77777777" w:rsidTr="00A7603C">
        <w:trPr>
          <w:trHeight w:val="222"/>
          <w:jc w:val="center"/>
        </w:trPr>
        <w:tc>
          <w:tcPr>
            <w:tcW w:w="1134" w:type="dxa"/>
            <w:vAlign w:val="center"/>
          </w:tcPr>
          <w:p w14:paraId="79681B85" w14:textId="77777777" w:rsidR="00913A59" w:rsidRPr="00A46F6C" w:rsidRDefault="00913A59" w:rsidP="00A7603C">
            <w:pPr>
              <w:rPr>
                <w:rFonts w:cstheme="minorHAnsi"/>
                <w:b/>
                <w:sz w:val="20"/>
                <w:lang w:val="ca-ES"/>
              </w:rPr>
            </w:pPr>
          </w:p>
        </w:tc>
        <w:tc>
          <w:tcPr>
            <w:tcW w:w="1905" w:type="dxa"/>
            <w:shd w:val="clear" w:color="auto" w:fill="auto"/>
            <w:vAlign w:val="center"/>
          </w:tcPr>
          <w:p w14:paraId="29F4BEA5" w14:textId="77777777" w:rsidR="00913A59" w:rsidRPr="00A46F6C" w:rsidRDefault="00913A59" w:rsidP="00A7603C">
            <w:pPr>
              <w:rPr>
                <w:rFonts w:cstheme="minorHAnsi"/>
                <w:b/>
                <w:sz w:val="20"/>
                <w:lang w:val="ca-ES"/>
              </w:rPr>
            </w:pPr>
          </w:p>
        </w:tc>
        <w:tc>
          <w:tcPr>
            <w:tcW w:w="1519" w:type="dxa"/>
            <w:vAlign w:val="center"/>
          </w:tcPr>
          <w:p w14:paraId="2D428733" w14:textId="77777777" w:rsidR="00913A59" w:rsidRPr="00A46F6C" w:rsidRDefault="00913A59" w:rsidP="00A7603C">
            <w:pPr>
              <w:rPr>
                <w:rFonts w:cstheme="minorHAnsi"/>
                <w:b/>
                <w:sz w:val="20"/>
                <w:lang w:val="ca-ES"/>
              </w:rPr>
            </w:pPr>
          </w:p>
        </w:tc>
        <w:tc>
          <w:tcPr>
            <w:tcW w:w="1254" w:type="dxa"/>
            <w:vAlign w:val="center"/>
          </w:tcPr>
          <w:p w14:paraId="6C497F66" w14:textId="77777777" w:rsidR="00913A59" w:rsidRPr="00A46F6C" w:rsidRDefault="00913A59" w:rsidP="00A7603C">
            <w:pPr>
              <w:rPr>
                <w:rFonts w:cstheme="minorHAnsi"/>
                <w:b/>
                <w:sz w:val="20"/>
                <w:lang w:val="ca-ES"/>
              </w:rPr>
            </w:pPr>
          </w:p>
        </w:tc>
        <w:tc>
          <w:tcPr>
            <w:tcW w:w="1427" w:type="dxa"/>
          </w:tcPr>
          <w:p w14:paraId="5AA95E05" w14:textId="77777777" w:rsidR="00913A59" w:rsidRPr="00A46F6C" w:rsidRDefault="00913A59" w:rsidP="00A7603C">
            <w:pPr>
              <w:rPr>
                <w:rFonts w:cstheme="minorHAnsi"/>
                <w:b/>
                <w:sz w:val="20"/>
                <w:lang w:val="ca-ES"/>
              </w:rPr>
            </w:pPr>
          </w:p>
        </w:tc>
        <w:tc>
          <w:tcPr>
            <w:tcW w:w="1200" w:type="dxa"/>
          </w:tcPr>
          <w:p w14:paraId="2E88CA4C" w14:textId="77777777" w:rsidR="00913A59" w:rsidRPr="00A46F6C" w:rsidRDefault="00913A59" w:rsidP="00A7603C">
            <w:pPr>
              <w:rPr>
                <w:rFonts w:cstheme="minorHAnsi"/>
                <w:b/>
                <w:sz w:val="20"/>
                <w:lang w:val="ca-ES"/>
              </w:rPr>
            </w:pPr>
          </w:p>
        </w:tc>
        <w:tc>
          <w:tcPr>
            <w:tcW w:w="1200" w:type="dxa"/>
            <w:shd w:val="clear" w:color="auto" w:fill="auto"/>
            <w:vAlign w:val="center"/>
          </w:tcPr>
          <w:p w14:paraId="50C58F57" w14:textId="77777777" w:rsidR="00913A59" w:rsidRPr="00A46F6C" w:rsidRDefault="00913A59" w:rsidP="00A7603C">
            <w:pPr>
              <w:rPr>
                <w:rFonts w:cstheme="minorHAnsi"/>
                <w:b/>
                <w:sz w:val="20"/>
                <w:lang w:val="ca-ES"/>
              </w:rPr>
            </w:pPr>
          </w:p>
        </w:tc>
      </w:tr>
    </w:tbl>
    <w:p w14:paraId="739DE03F" w14:textId="26A1AF50" w:rsidR="00913A59" w:rsidRPr="00A46F6C" w:rsidRDefault="00913A59" w:rsidP="00913A59">
      <w:pPr>
        <w:pStyle w:val="Ttulo3"/>
        <w:rPr>
          <w:color w:val="FF0000"/>
          <w:lang w:val="ca-ES"/>
        </w:rPr>
      </w:pPr>
      <w:bookmarkStart w:id="102" w:name="_Hlk97736015"/>
      <w:bookmarkStart w:id="103" w:name="_Toc161141773"/>
      <w:r w:rsidRPr="00A46F6C">
        <w:rPr>
          <w:lang w:val="ca-ES"/>
        </w:rPr>
        <w:t>2.</w:t>
      </w:r>
      <w:r>
        <w:rPr>
          <w:lang w:val="ca-ES"/>
        </w:rPr>
        <w:t>6</w:t>
      </w:r>
      <w:r w:rsidRPr="00A46F6C">
        <w:rPr>
          <w:lang w:val="ca-ES"/>
        </w:rPr>
        <w:t>.2.</w:t>
      </w:r>
      <w:r w:rsidRPr="00A46F6C">
        <w:rPr>
          <w:lang w:val="ca-ES"/>
        </w:rPr>
        <w:tab/>
        <w:t>Equipaments esportius</w:t>
      </w:r>
      <w:bookmarkEnd w:id="103"/>
    </w:p>
    <w:p w14:paraId="0AB0D597" w14:textId="77777777" w:rsidR="00913A59" w:rsidRPr="00A46F6C" w:rsidRDefault="00913A59" w:rsidP="00913A59">
      <w:pPr>
        <w:rPr>
          <w:rFonts w:cstheme="minorHAnsi"/>
          <w:szCs w:val="24"/>
          <w:lang w:val="ca-ES"/>
        </w:rPr>
      </w:pPr>
    </w:p>
    <w:p w14:paraId="3CFEA958"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S'haurà de detallar la informació referida als equipaments esportius existents en el municipi.</w:t>
      </w:r>
    </w:p>
    <w:p w14:paraId="10B3643F"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Per a cadascuna s'indicarà el tipus (piscina, poliesportiu, pavelló cobert, camp de futbol,</w:t>
      </w:r>
      <w:r w:rsidRPr="005A1DAC">
        <w:t xml:space="preserve"> </w:t>
      </w:r>
      <w:r w:rsidRPr="005A1DAC">
        <w:rPr>
          <w:rFonts w:asciiTheme="minorHAnsi" w:hAnsiTheme="minorHAnsi" w:cstheme="minorHAnsi"/>
          <w:lang w:val="ca-ES"/>
        </w:rPr>
        <w:t>gimnasos d'una certa entitat</w:t>
      </w:r>
      <w:r>
        <w:rPr>
          <w:rFonts w:asciiTheme="minorHAnsi" w:hAnsiTheme="minorHAnsi" w:cstheme="minorHAnsi"/>
          <w:lang w:val="ca-ES"/>
        </w:rPr>
        <w:t>,</w:t>
      </w:r>
      <w:r w:rsidRPr="00A46F6C">
        <w:rPr>
          <w:rFonts w:asciiTheme="minorHAnsi" w:hAnsiTheme="minorHAnsi" w:cstheme="minorHAnsi"/>
          <w:lang w:val="ca-ES"/>
        </w:rPr>
        <w:t xml:space="preserve"> etc.), nom, localització (direcció o coordenades (si manca de direcció), titularitat (pública, privada), núm. de personal del centre, capacitat (màxima permesa) i mapa en el qual està cartografiat. Indiqueu en l'apartat corresponent de l'Annex II, les dades de contacte de la persona responsable de l'equipament  o de qui pot facilitar l'accés en cas d'emergències. </w:t>
      </w:r>
    </w:p>
    <w:p w14:paraId="4D197F1B" w14:textId="77777777" w:rsidR="00913A59" w:rsidRPr="00A46F6C" w:rsidRDefault="00913A59" w:rsidP="00913A59">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05"/>
        <w:gridCol w:w="1519"/>
        <w:gridCol w:w="1254"/>
        <w:gridCol w:w="1427"/>
        <w:gridCol w:w="1200"/>
        <w:gridCol w:w="1200"/>
      </w:tblGrid>
      <w:tr w:rsidR="00913A59" w:rsidRPr="00A46F6C" w14:paraId="17E808EC" w14:textId="77777777" w:rsidTr="00A7603C">
        <w:trPr>
          <w:jc w:val="center"/>
        </w:trPr>
        <w:tc>
          <w:tcPr>
            <w:tcW w:w="1134" w:type="dxa"/>
            <w:tcBorders>
              <w:bottom w:val="single" w:sz="4" w:space="0" w:color="auto"/>
            </w:tcBorders>
            <w:shd w:val="clear" w:color="auto" w:fill="C2D69B"/>
            <w:vAlign w:val="center"/>
          </w:tcPr>
          <w:p w14:paraId="662E0DD1" w14:textId="77777777" w:rsidR="00913A59" w:rsidRPr="00A46F6C" w:rsidRDefault="00913A59" w:rsidP="00A7603C">
            <w:pPr>
              <w:jc w:val="center"/>
              <w:rPr>
                <w:rFonts w:cstheme="minorHAnsi"/>
                <w:b/>
                <w:sz w:val="20"/>
                <w:lang w:val="ca-ES"/>
              </w:rPr>
            </w:pPr>
            <w:r w:rsidRPr="00A46F6C">
              <w:rPr>
                <w:rFonts w:cstheme="minorHAnsi"/>
                <w:b/>
                <w:sz w:val="20"/>
                <w:lang w:val="ca-ES"/>
              </w:rPr>
              <w:t>Tipus</w:t>
            </w:r>
          </w:p>
        </w:tc>
        <w:tc>
          <w:tcPr>
            <w:tcW w:w="1905" w:type="dxa"/>
            <w:tcBorders>
              <w:bottom w:val="single" w:sz="4" w:space="0" w:color="auto"/>
            </w:tcBorders>
            <w:shd w:val="clear" w:color="auto" w:fill="C2D69B"/>
            <w:vAlign w:val="center"/>
          </w:tcPr>
          <w:p w14:paraId="0FD4F10E" w14:textId="77777777" w:rsidR="00913A59" w:rsidRPr="00A46F6C" w:rsidRDefault="00913A59" w:rsidP="00A7603C">
            <w:pPr>
              <w:jc w:val="center"/>
              <w:rPr>
                <w:rFonts w:cstheme="minorHAnsi"/>
                <w:b/>
                <w:sz w:val="20"/>
                <w:lang w:val="ca-ES"/>
              </w:rPr>
            </w:pPr>
            <w:r w:rsidRPr="00A46F6C">
              <w:rPr>
                <w:rFonts w:cstheme="minorHAnsi"/>
                <w:b/>
                <w:sz w:val="20"/>
                <w:lang w:val="ca-ES"/>
              </w:rPr>
              <w:t>Nom</w:t>
            </w:r>
          </w:p>
        </w:tc>
        <w:tc>
          <w:tcPr>
            <w:tcW w:w="1519" w:type="dxa"/>
            <w:tcBorders>
              <w:bottom w:val="single" w:sz="4" w:space="0" w:color="auto"/>
            </w:tcBorders>
            <w:shd w:val="clear" w:color="auto" w:fill="C2D69B"/>
            <w:vAlign w:val="center"/>
          </w:tcPr>
          <w:p w14:paraId="77306FAA" w14:textId="77777777" w:rsidR="00913A59" w:rsidRPr="00A46F6C" w:rsidRDefault="00913A59" w:rsidP="00A7603C">
            <w:pPr>
              <w:jc w:val="center"/>
              <w:rPr>
                <w:rFonts w:cstheme="minorHAnsi"/>
                <w:b/>
                <w:sz w:val="20"/>
                <w:lang w:val="ca-ES"/>
              </w:rPr>
            </w:pPr>
            <w:r w:rsidRPr="00A46F6C">
              <w:rPr>
                <w:rFonts w:cstheme="minorHAnsi"/>
                <w:b/>
                <w:sz w:val="20"/>
                <w:lang w:val="ca-ES"/>
              </w:rPr>
              <w:t>Localització (direcció / coord.)</w:t>
            </w:r>
          </w:p>
        </w:tc>
        <w:tc>
          <w:tcPr>
            <w:tcW w:w="1254" w:type="dxa"/>
            <w:tcBorders>
              <w:bottom w:val="single" w:sz="4" w:space="0" w:color="auto"/>
            </w:tcBorders>
            <w:shd w:val="clear" w:color="auto" w:fill="C2D69B"/>
            <w:vAlign w:val="center"/>
          </w:tcPr>
          <w:p w14:paraId="1838B4D6" w14:textId="77777777" w:rsidR="00913A59" w:rsidRPr="00A46F6C" w:rsidRDefault="00913A59" w:rsidP="00A7603C">
            <w:pPr>
              <w:jc w:val="center"/>
              <w:rPr>
                <w:rFonts w:cstheme="minorHAnsi"/>
                <w:b/>
                <w:sz w:val="20"/>
                <w:lang w:val="ca-ES"/>
              </w:rPr>
            </w:pPr>
            <w:r w:rsidRPr="00A46F6C">
              <w:rPr>
                <w:rFonts w:cstheme="minorHAnsi"/>
                <w:b/>
                <w:sz w:val="20"/>
                <w:lang w:val="ca-ES"/>
              </w:rPr>
              <w:t>Titularitat</w:t>
            </w:r>
          </w:p>
        </w:tc>
        <w:tc>
          <w:tcPr>
            <w:tcW w:w="1427" w:type="dxa"/>
            <w:tcBorders>
              <w:bottom w:val="single" w:sz="4" w:space="0" w:color="auto"/>
            </w:tcBorders>
            <w:shd w:val="clear" w:color="auto" w:fill="C2D69B"/>
            <w:vAlign w:val="center"/>
          </w:tcPr>
          <w:p w14:paraId="527E34C2"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Núm. personal </w:t>
            </w:r>
          </w:p>
        </w:tc>
        <w:tc>
          <w:tcPr>
            <w:tcW w:w="1200" w:type="dxa"/>
            <w:tcBorders>
              <w:bottom w:val="single" w:sz="4" w:space="0" w:color="auto"/>
            </w:tcBorders>
            <w:shd w:val="clear" w:color="auto" w:fill="C2D69B"/>
            <w:vAlign w:val="center"/>
          </w:tcPr>
          <w:p w14:paraId="4EBAC719" w14:textId="77777777" w:rsidR="00913A59" w:rsidRPr="00A46F6C" w:rsidRDefault="00913A59" w:rsidP="00A7603C">
            <w:pPr>
              <w:jc w:val="center"/>
              <w:rPr>
                <w:rFonts w:cstheme="minorHAnsi"/>
                <w:b/>
                <w:sz w:val="20"/>
                <w:lang w:val="ca-ES"/>
              </w:rPr>
            </w:pPr>
            <w:r w:rsidRPr="00A46F6C">
              <w:rPr>
                <w:rFonts w:cstheme="minorHAnsi"/>
                <w:b/>
                <w:sz w:val="20"/>
                <w:lang w:val="ca-ES"/>
              </w:rPr>
              <w:t>Capacitat</w:t>
            </w:r>
          </w:p>
        </w:tc>
        <w:tc>
          <w:tcPr>
            <w:tcW w:w="1200" w:type="dxa"/>
            <w:tcBorders>
              <w:bottom w:val="single" w:sz="4" w:space="0" w:color="auto"/>
            </w:tcBorders>
            <w:shd w:val="clear" w:color="auto" w:fill="C2D69B"/>
            <w:vAlign w:val="center"/>
          </w:tcPr>
          <w:p w14:paraId="6E74F501"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913A59" w:rsidRPr="00A46F6C" w14:paraId="528B3526" w14:textId="77777777" w:rsidTr="00A7603C">
        <w:trPr>
          <w:trHeight w:val="222"/>
          <w:jc w:val="center"/>
        </w:trPr>
        <w:tc>
          <w:tcPr>
            <w:tcW w:w="1134" w:type="dxa"/>
            <w:vAlign w:val="center"/>
          </w:tcPr>
          <w:p w14:paraId="3BAB0C64" w14:textId="77777777" w:rsidR="00913A59" w:rsidRPr="00A46F6C" w:rsidRDefault="00913A59" w:rsidP="00A7603C">
            <w:pPr>
              <w:rPr>
                <w:rFonts w:cstheme="minorHAnsi"/>
                <w:b/>
                <w:sz w:val="20"/>
                <w:lang w:val="ca-ES"/>
              </w:rPr>
            </w:pPr>
          </w:p>
        </w:tc>
        <w:tc>
          <w:tcPr>
            <w:tcW w:w="1905" w:type="dxa"/>
            <w:shd w:val="clear" w:color="auto" w:fill="auto"/>
            <w:vAlign w:val="center"/>
          </w:tcPr>
          <w:p w14:paraId="2C073D2F" w14:textId="77777777" w:rsidR="00913A59" w:rsidRPr="00A46F6C" w:rsidRDefault="00913A59" w:rsidP="00A7603C">
            <w:pPr>
              <w:rPr>
                <w:rFonts w:cstheme="minorHAnsi"/>
                <w:b/>
                <w:sz w:val="20"/>
                <w:lang w:val="ca-ES"/>
              </w:rPr>
            </w:pPr>
          </w:p>
        </w:tc>
        <w:tc>
          <w:tcPr>
            <w:tcW w:w="1519" w:type="dxa"/>
            <w:vAlign w:val="center"/>
          </w:tcPr>
          <w:p w14:paraId="2CC2FA49" w14:textId="77777777" w:rsidR="00913A59" w:rsidRPr="00A46F6C" w:rsidRDefault="00913A59" w:rsidP="00A7603C">
            <w:pPr>
              <w:rPr>
                <w:rFonts w:cstheme="minorHAnsi"/>
                <w:b/>
                <w:sz w:val="20"/>
                <w:lang w:val="ca-ES"/>
              </w:rPr>
            </w:pPr>
          </w:p>
        </w:tc>
        <w:tc>
          <w:tcPr>
            <w:tcW w:w="1254" w:type="dxa"/>
            <w:vAlign w:val="center"/>
          </w:tcPr>
          <w:p w14:paraId="4F087D90" w14:textId="77777777" w:rsidR="00913A59" w:rsidRPr="00A46F6C" w:rsidRDefault="00913A59" w:rsidP="00A7603C">
            <w:pPr>
              <w:rPr>
                <w:rFonts w:cstheme="minorHAnsi"/>
                <w:b/>
                <w:sz w:val="20"/>
                <w:lang w:val="ca-ES"/>
              </w:rPr>
            </w:pPr>
          </w:p>
        </w:tc>
        <w:tc>
          <w:tcPr>
            <w:tcW w:w="1427" w:type="dxa"/>
          </w:tcPr>
          <w:p w14:paraId="13C5DC40" w14:textId="77777777" w:rsidR="00913A59" w:rsidRPr="00A46F6C" w:rsidRDefault="00913A59" w:rsidP="00A7603C">
            <w:pPr>
              <w:rPr>
                <w:rFonts w:cstheme="minorHAnsi"/>
                <w:b/>
                <w:sz w:val="20"/>
                <w:lang w:val="ca-ES"/>
              </w:rPr>
            </w:pPr>
          </w:p>
        </w:tc>
        <w:tc>
          <w:tcPr>
            <w:tcW w:w="1200" w:type="dxa"/>
          </w:tcPr>
          <w:p w14:paraId="289F3C0C" w14:textId="77777777" w:rsidR="00913A59" w:rsidRPr="00A46F6C" w:rsidRDefault="00913A59" w:rsidP="00A7603C">
            <w:pPr>
              <w:rPr>
                <w:rFonts w:cstheme="minorHAnsi"/>
                <w:b/>
                <w:sz w:val="20"/>
                <w:lang w:val="ca-ES"/>
              </w:rPr>
            </w:pPr>
          </w:p>
        </w:tc>
        <w:tc>
          <w:tcPr>
            <w:tcW w:w="1200" w:type="dxa"/>
            <w:shd w:val="clear" w:color="auto" w:fill="auto"/>
            <w:vAlign w:val="center"/>
          </w:tcPr>
          <w:p w14:paraId="7FCF660E" w14:textId="77777777" w:rsidR="00913A59" w:rsidRPr="00A46F6C" w:rsidRDefault="00913A59" w:rsidP="00A7603C">
            <w:pPr>
              <w:rPr>
                <w:rFonts w:cstheme="minorHAnsi"/>
                <w:b/>
                <w:sz w:val="20"/>
                <w:lang w:val="ca-ES"/>
              </w:rPr>
            </w:pPr>
          </w:p>
        </w:tc>
      </w:tr>
      <w:tr w:rsidR="00913A59" w:rsidRPr="00A46F6C" w14:paraId="7A90FA8F" w14:textId="77777777" w:rsidTr="00A7603C">
        <w:trPr>
          <w:trHeight w:val="222"/>
          <w:jc w:val="center"/>
        </w:trPr>
        <w:tc>
          <w:tcPr>
            <w:tcW w:w="1134" w:type="dxa"/>
            <w:vAlign w:val="center"/>
          </w:tcPr>
          <w:p w14:paraId="4182DBA1" w14:textId="77777777" w:rsidR="00913A59" w:rsidRPr="00A46F6C" w:rsidRDefault="00913A59" w:rsidP="00A7603C">
            <w:pPr>
              <w:rPr>
                <w:rFonts w:cstheme="minorHAnsi"/>
                <w:b/>
                <w:sz w:val="20"/>
                <w:lang w:val="ca-ES"/>
              </w:rPr>
            </w:pPr>
          </w:p>
        </w:tc>
        <w:tc>
          <w:tcPr>
            <w:tcW w:w="1905" w:type="dxa"/>
            <w:shd w:val="clear" w:color="auto" w:fill="auto"/>
            <w:vAlign w:val="center"/>
          </w:tcPr>
          <w:p w14:paraId="54308DBF" w14:textId="77777777" w:rsidR="00913A59" w:rsidRPr="00A46F6C" w:rsidRDefault="00913A59" w:rsidP="00A7603C">
            <w:pPr>
              <w:rPr>
                <w:rFonts w:cstheme="minorHAnsi"/>
                <w:b/>
                <w:sz w:val="20"/>
                <w:lang w:val="ca-ES"/>
              </w:rPr>
            </w:pPr>
          </w:p>
        </w:tc>
        <w:tc>
          <w:tcPr>
            <w:tcW w:w="1519" w:type="dxa"/>
            <w:vAlign w:val="center"/>
          </w:tcPr>
          <w:p w14:paraId="65BAC58E" w14:textId="77777777" w:rsidR="00913A59" w:rsidRPr="00A46F6C" w:rsidRDefault="00913A59" w:rsidP="00A7603C">
            <w:pPr>
              <w:rPr>
                <w:rFonts w:cstheme="minorHAnsi"/>
                <w:b/>
                <w:sz w:val="20"/>
                <w:lang w:val="ca-ES"/>
              </w:rPr>
            </w:pPr>
          </w:p>
        </w:tc>
        <w:tc>
          <w:tcPr>
            <w:tcW w:w="1254" w:type="dxa"/>
            <w:vAlign w:val="center"/>
          </w:tcPr>
          <w:p w14:paraId="4939CB60" w14:textId="77777777" w:rsidR="00913A59" w:rsidRPr="00A46F6C" w:rsidRDefault="00913A59" w:rsidP="00A7603C">
            <w:pPr>
              <w:rPr>
                <w:rFonts w:cstheme="minorHAnsi"/>
                <w:b/>
                <w:sz w:val="20"/>
                <w:lang w:val="ca-ES"/>
              </w:rPr>
            </w:pPr>
          </w:p>
        </w:tc>
        <w:tc>
          <w:tcPr>
            <w:tcW w:w="1427" w:type="dxa"/>
          </w:tcPr>
          <w:p w14:paraId="493C0634" w14:textId="77777777" w:rsidR="00913A59" w:rsidRPr="00A46F6C" w:rsidRDefault="00913A59" w:rsidP="00A7603C">
            <w:pPr>
              <w:rPr>
                <w:rFonts w:cstheme="minorHAnsi"/>
                <w:b/>
                <w:sz w:val="20"/>
                <w:lang w:val="ca-ES"/>
              </w:rPr>
            </w:pPr>
          </w:p>
        </w:tc>
        <w:tc>
          <w:tcPr>
            <w:tcW w:w="1200" w:type="dxa"/>
          </w:tcPr>
          <w:p w14:paraId="1EC6DB0D" w14:textId="77777777" w:rsidR="00913A59" w:rsidRPr="00A46F6C" w:rsidRDefault="00913A59" w:rsidP="00A7603C">
            <w:pPr>
              <w:rPr>
                <w:rFonts w:cstheme="minorHAnsi"/>
                <w:b/>
                <w:sz w:val="20"/>
                <w:lang w:val="ca-ES"/>
              </w:rPr>
            </w:pPr>
          </w:p>
        </w:tc>
        <w:tc>
          <w:tcPr>
            <w:tcW w:w="1200" w:type="dxa"/>
            <w:shd w:val="clear" w:color="auto" w:fill="auto"/>
            <w:vAlign w:val="center"/>
          </w:tcPr>
          <w:p w14:paraId="4DCE3340" w14:textId="77777777" w:rsidR="00913A59" w:rsidRPr="00A46F6C" w:rsidRDefault="00913A59" w:rsidP="00A7603C">
            <w:pPr>
              <w:rPr>
                <w:rFonts w:cstheme="minorHAnsi"/>
                <w:b/>
                <w:sz w:val="20"/>
                <w:lang w:val="ca-ES"/>
              </w:rPr>
            </w:pPr>
          </w:p>
        </w:tc>
      </w:tr>
    </w:tbl>
    <w:p w14:paraId="78A2429C" w14:textId="3AB28F66" w:rsidR="00913A59" w:rsidRPr="00A46F6C" w:rsidRDefault="00913A59" w:rsidP="00913A59">
      <w:pPr>
        <w:pStyle w:val="Ttulo3"/>
        <w:rPr>
          <w:lang w:val="ca-ES"/>
        </w:rPr>
      </w:pPr>
      <w:bookmarkStart w:id="104" w:name="_Toc161141774"/>
      <w:bookmarkEnd w:id="102"/>
      <w:r w:rsidRPr="00A46F6C">
        <w:rPr>
          <w:lang w:val="ca-ES"/>
        </w:rPr>
        <w:t>2.</w:t>
      </w:r>
      <w:r>
        <w:rPr>
          <w:lang w:val="ca-ES"/>
        </w:rPr>
        <w:t>6</w:t>
      </w:r>
      <w:r w:rsidRPr="00A46F6C">
        <w:rPr>
          <w:lang w:val="ca-ES"/>
        </w:rPr>
        <w:t>.3.</w:t>
      </w:r>
      <w:r w:rsidRPr="00A46F6C">
        <w:rPr>
          <w:lang w:val="ca-ES"/>
        </w:rPr>
        <w:tab/>
        <w:t>Centres sanitaris i farmàcies</w:t>
      </w:r>
      <w:bookmarkEnd w:id="104"/>
    </w:p>
    <w:p w14:paraId="03E2478C" w14:textId="77777777" w:rsidR="00913A59" w:rsidRPr="00A46F6C" w:rsidRDefault="00913A59" w:rsidP="00913A59">
      <w:pPr>
        <w:rPr>
          <w:rFonts w:cstheme="minorHAnsi"/>
          <w:szCs w:val="24"/>
          <w:lang w:val="ca-ES"/>
        </w:rPr>
      </w:pPr>
    </w:p>
    <w:p w14:paraId="1ADF767E"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S'haurà de detallar la informació referida als centres sanitaris i farmàcies existents en el municipi.</w:t>
      </w:r>
    </w:p>
    <w:p w14:paraId="09D16ED5"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 xml:space="preserve">Per a cadascuna s'indicarà el tipus (consultori auxiliar, centre d'atenció primària, centre d'especialitats, hospital, etc.), nom, localització (direcció o coordenades (si manca de direcció), titularitat (públic, privat, etc.), horari d'atenció, núm. de personal del centre (sanitari, administració, serveis) i mapa en el qual està cartografiat. Indiqueu en l'apartat corresponent de l'Annex II, les dades de contacte de la persona responsable del centre. </w:t>
      </w:r>
    </w:p>
    <w:p w14:paraId="4295978D"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A més, els municipis que no disposen de centre sanitari amb atenció 24 hores hauran d'incloure les dades del seu centre de salut de referència (que en estar en un altre municipi probablement no figurarà en la cartografia).</w:t>
      </w:r>
    </w:p>
    <w:p w14:paraId="7FE3E292" w14:textId="77777777" w:rsidR="00913A59" w:rsidRPr="00A46F6C" w:rsidRDefault="00913A59" w:rsidP="00913A59">
      <w:pPr>
        <w:rPr>
          <w:rFonts w:cstheme="minorHAnsi"/>
          <w:szCs w:val="24"/>
          <w:lang w:val="ca-ES"/>
        </w:rPr>
      </w:pPr>
    </w:p>
    <w:tbl>
      <w:tblPr>
        <w:tblW w:w="8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2"/>
        <w:gridCol w:w="1012"/>
        <w:gridCol w:w="1218"/>
        <w:gridCol w:w="1134"/>
        <w:gridCol w:w="1134"/>
        <w:gridCol w:w="1417"/>
        <w:gridCol w:w="1275"/>
      </w:tblGrid>
      <w:tr w:rsidR="00913A59" w:rsidRPr="00A46F6C" w14:paraId="54308CE1" w14:textId="77777777" w:rsidTr="00A7603C">
        <w:trPr>
          <w:jc w:val="center"/>
        </w:trPr>
        <w:tc>
          <w:tcPr>
            <w:tcW w:w="1102" w:type="dxa"/>
            <w:tcBorders>
              <w:bottom w:val="single" w:sz="4" w:space="0" w:color="auto"/>
            </w:tcBorders>
            <w:shd w:val="clear" w:color="auto" w:fill="C2D69B"/>
            <w:vAlign w:val="center"/>
          </w:tcPr>
          <w:p w14:paraId="6477FFE3" w14:textId="77777777" w:rsidR="00913A59" w:rsidRPr="00A46F6C" w:rsidRDefault="00913A59" w:rsidP="00A7603C">
            <w:pPr>
              <w:jc w:val="center"/>
              <w:rPr>
                <w:rFonts w:cstheme="minorHAnsi"/>
                <w:b/>
                <w:sz w:val="20"/>
                <w:lang w:val="ca-ES"/>
              </w:rPr>
            </w:pPr>
            <w:r w:rsidRPr="00A46F6C">
              <w:rPr>
                <w:rFonts w:cstheme="minorHAnsi"/>
                <w:b/>
                <w:sz w:val="20"/>
                <w:lang w:val="ca-ES"/>
              </w:rPr>
              <w:t>Tipus</w:t>
            </w:r>
          </w:p>
        </w:tc>
        <w:tc>
          <w:tcPr>
            <w:tcW w:w="1012" w:type="dxa"/>
            <w:tcBorders>
              <w:bottom w:val="single" w:sz="4" w:space="0" w:color="auto"/>
            </w:tcBorders>
            <w:shd w:val="clear" w:color="auto" w:fill="C2D69B"/>
            <w:vAlign w:val="center"/>
          </w:tcPr>
          <w:p w14:paraId="6AA08340" w14:textId="77777777" w:rsidR="00913A59" w:rsidRPr="00A46F6C" w:rsidRDefault="00913A59" w:rsidP="00A7603C">
            <w:pPr>
              <w:jc w:val="center"/>
              <w:rPr>
                <w:rFonts w:cstheme="minorHAnsi"/>
                <w:b/>
                <w:sz w:val="20"/>
                <w:lang w:val="ca-ES"/>
              </w:rPr>
            </w:pPr>
            <w:r w:rsidRPr="00A46F6C">
              <w:rPr>
                <w:rFonts w:cstheme="minorHAnsi"/>
                <w:b/>
                <w:sz w:val="20"/>
                <w:lang w:val="ca-ES"/>
              </w:rPr>
              <w:t>Nom</w:t>
            </w:r>
          </w:p>
        </w:tc>
        <w:tc>
          <w:tcPr>
            <w:tcW w:w="1218" w:type="dxa"/>
            <w:tcBorders>
              <w:bottom w:val="single" w:sz="4" w:space="0" w:color="auto"/>
            </w:tcBorders>
            <w:shd w:val="clear" w:color="auto" w:fill="C2D69B"/>
            <w:vAlign w:val="center"/>
          </w:tcPr>
          <w:p w14:paraId="2AD81BA6" w14:textId="77777777" w:rsidR="00913A59" w:rsidRPr="00A46F6C" w:rsidRDefault="00913A59" w:rsidP="00A7603C">
            <w:pPr>
              <w:jc w:val="center"/>
              <w:rPr>
                <w:rFonts w:cstheme="minorHAnsi"/>
                <w:b/>
                <w:sz w:val="20"/>
                <w:lang w:val="ca-ES"/>
              </w:rPr>
            </w:pPr>
            <w:r w:rsidRPr="00A46F6C">
              <w:rPr>
                <w:rFonts w:cstheme="minorHAnsi"/>
                <w:b/>
                <w:sz w:val="20"/>
                <w:lang w:val="ca-ES"/>
              </w:rPr>
              <w:t>Localització (direcció / coord.)</w:t>
            </w:r>
          </w:p>
        </w:tc>
        <w:tc>
          <w:tcPr>
            <w:tcW w:w="1134" w:type="dxa"/>
            <w:tcBorders>
              <w:bottom w:val="single" w:sz="4" w:space="0" w:color="auto"/>
            </w:tcBorders>
            <w:shd w:val="clear" w:color="auto" w:fill="C2D69B"/>
            <w:vAlign w:val="center"/>
          </w:tcPr>
          <w:p w14:paraId="3FA96A46" w14:textId="77777777" w:rsidR="00913A59" w:rsidRPr="00A46F6C" w:rsidRDefault="00913A59" w:rsidP="00A7603C">
            <w:pPr>
              <w:jc w:val="center"/>
              <w:rPr>
                <w:rFonts w:cstheme="minorHAnsi"/>
                <w:b/>
                <w:sz w:val="20"/>
                <w:lang w:val="ca-ES"/>
              </w:rPr>
            </w:pPr>
            <w:r w:rsidRPr="00A46F6C">
              <w:rPr>
                <w:rFonts w:cstheme="minorHAnsi"/>
                <w:b/>
                <w:sz w:val="20"/>
                <w:lang w:val="ca-ES"/>
              </w:rPr>
              <w:t>Titularitat</w:t>
            </w:r>
          </w:p>
        </w:tc>
        <w:tc>
          <w:tcPr>
            <w:tcW w:w="1134" w:type="dxa"/>
            <w:tcBorders>
              <w:bottom w:val="single" w:sz="4" w:space="0" w:color="auto"/>
            </w:tcBorders>
            <w:shd w:val="clear" w:color="auto" w:fill="C2D69B"/>
            <w:vAlign w:val="center"/>
          </w:tcPr>
          <w:p w14:paraId="615ED765"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horari </w:t>
            </w:r>
          </w:p>
        </w:tc>
        <w:tc>
          <w:tcPr>
            <w:tcW w:w="1417" w:type="dxa"/>
            <w:tcBorders>
              <w:bottom w:val="single" w:sz="4" w:space="0" w:color="auto"/>
            </w:tcBorders>
            <w:shd w:val="clear" w:color="auto" w:fill="C2D69B"/>
            <w:vAlign w:val="center"/>
          </w:tcPr>
          <w:p w14:paraId="0E7A20FA" w14:textId="77777777" w:rsidR="00913A59" w:rsidRPr="00A46F6C" w:rsidRDefault="00913A59" w:rsidP="00A7603C">
            <w:pPr>
              <w:jc w:val="center"/>
              <w:rPr>
                <w:rFonts w:cstheme="minorHAnsi"/>
                <w:b/>
                <w:sz w:val="20"/>
                <w:lang w:val="ca-ES"/>
              </w:rPr>
            </w:pPr>
            <w:r w:rsidRPr="00A46F6C">
              <w:rPr>
                <w:rFonts w:cstheme="minorHAnsi"/>
                <w:b/>
                <w:sz w:val="20"/>
                <w:lang w:val="ca-ES"/>
              </w:rPr>
              <w:t>Núm. personal</w:t>
            </w:r>
          </w:p>
        </w:tc>
        <w:tc>
          <w:tcPr>
            <w:tcW w:w="1275" w:type="dxa"/>
            <w:tcBorders>
              <w:bottom w:val="single" w:sz="4" w:space="0" w:color="auto"/>
            </w:tcBorders>
            <w:shd w:val="clear" w:color="auto" w:fill="C2D69B"/>
            <w:vAlign w:val="center"/>
          </w:tcPr>
          <w:p w14:paraId="7E4FBDC8"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913A59" w:rsidRPr="00A46F6C" w14:paraId="6668EF5A" w14:textId="77777777" w:rsidTr="00A7603C">
        <w:trPr>
          <w:trHeight w:val="222"/>
          <w:jc w:val="center"/>
        </w:trPr>
        <w:tc>
          <w:tcPr>
            <w:tcW w:w="1102" w:type="dxa"/>
            <w:vAlign w:val="center"/>
          </w:tcPr>
          <w:p w14:paraId="65996AE1" w14:textId="77777777" w:rsidR="00913A59" w:rsidRPr="00A46F6C" w:rsidRDefault="00913A59" w:rsidP="00A7603C">
            <w:pPr>
              <w:rPr>
                <w:rFonts w:cstheme="minorHAnsi"/>
                <w:b/>
                <w:sz w:val="20"/>
                <w:lang w:val="ca-ES"/>
              </w:rPr>
            </w:pPr>
          </w:p>
        </w:tc>
        <w:tc>
          <w:tcPr>
            <w:tcW w:w="1012" w:type="dxa"/>
            <w:shd w:val="clear" w:color="auto" w:fill="auto"/>
            <w:vAlign w:val="center"/>
          </w:tcPr>
          <w:p w14:paraId="49A61D18" w14:textId="77777777" w:rsidR="00913A59" w:rsidRPr="00A46F6C" w:rsidRDefault="00913A59" w:rsidP="00A7603C">
            <w:pPr>
              <w:rPr>
                <w:rFonts w:cstheme="minorHAnsi"/>
                <w:b/>
                <w:sz w:val="20"/>
                <w:lang w:val="ca-ES"/>
              </w:rPr>
            </w:pPr>
          </w:p>
        </w:tc>
        <w:tc>
          <w:tcPr>
            <w:tcW w:w="1218" w:type="dxa"/>
            <w:vAlign w:val="center"/>
          </w:tcPr>
          <w:p w14:paraId="04B6F604" w14:textId="77777777" w:rsidR="00913A59" w:rsidRPr="00A46F6C" w:rsidRDefault="00913A59" w:rsidP="00A7603C">
            <w:pPr>
              <w:rPr>
                <w:rFonts w:cstheme="minorHAnsi"/>
                <w:b/>
                <w:sz w:val="20"/>
                <w:lang w:val="ca-ES"/>
              </w:rPr>
            </w:pPr>
          </w:p>
        </w:tc>
        <w:tc>
          <w:tcPr>
            <w:tcW w:w="1134" w:type="dxa"/>
            <w:vAlign w:val="center"/>
          </w:tcPr>
          <w:p w14:paraId="7A08B830" w14:textId="77777777" w:rsidR="00913A59" w:rsidRPr="00A46F6C" w:rsidRDefault="00913A59" w:rsidP="00A7603C">
            <w:pPr>
              <w:rPr>
                <w:rFonts w:cstheme="minorHAnsi"/>
                <w:b/>
                <w:sz w:val="20"/>
                <w:lang w:val="ca-ES"/>
              </w:rPr>
            </w:pPr>
          </w:p>
        </w:tc>
        <w:tc>
          <w:tcPr>
            <w:tcW w:w="1134" w:type="dxa"/>
          </w:tcPr>
          <w:p w14:paraId="3B8F073E" w14:textId="77777777" w:rsidR="00913A59" w:rsidRPr="00A46F6C" w:rsidRDefault="00913A59" w:rsidP="00A7603C">
            <w:pPr>
              <w:rPr>
                <w:rFonts w:cstheme="minorHAnsi"/>
                <w:b/>
                <w:sz w:val="20"/>
                <w:lang w:val="ca-ES"/>
              </w:rPr>
            </w:pPr>
          </w:p>
        </w:tc>
        <w:tc>
          <w:tcPr>
            <w:tcW w:w="1417" w:type="dxa"/>
          </w:tcPr>
          <w:p w14:paraId="7915AE76" w14:textId="77777777" w:rsidR="00913A59" w:rsidRPr="00A46F6C" w:rsidRDefault="00913A59" w:rsidP="00A7603C">
            <w:pPr>
              <w:rPr>
                <w:rFonts w:cstheme="minorHAnsi"/>
                <w:b/>
                <w:sz w:val="20"/>
                <w:lang w:val="ca-ES"/>
              </w:rPr>
            </w:pPr>
          </w:p>
        </w:tc>
        <w:tc>
          <w:tcPr>
            <w:tcW w:w="1275" w:type="dxa"/>
            <w:shd w:val="clear" w:color="auto" w:fill="auto"/>
            <w:vAlign w:val="center"/>
          </w:tcPr>
          <w:p w14:paraId="4FD2D602" w14:textId="77777777" w:rsidR="00913A59" w:rsidRPr="00A46F6C" w:rsidRDefault="00913A59" w:rsidP="00A7603C">
            <w:pPr>
              <w:rPr>
                <w:rFonts w:cstheme="minorHAnsi"/>
                <w:b/>
                <w:sz w:val="20"/>
                <w:lang w:val="ca-ES"/>
              </w:rPr>
            </w:pPr>
          </w:p>
        </w:tc>
      </w:tr>
      <w:tr w:rsidR="00913A59" w:rsidRPr="00A46F6C" w14:paraId="10871E82" w14:textId="77777777" w:rsidTr="00A7603C">
        <w:trPr>
          <w:trHeight w:val="222"/>
          <w:jc w:val="center"/>
        </w:trPr>
        <w:tc>
          <w:tcPr>
            <w:tcW w:w="1102" w:type="dxa"/>
            <w:vAlign w:val="center"/>
          </w:tcPr>
          <w:p w14:paraId="62B34DB9" w14:textId="77777777" w:rsidR="00913A59" w:rsidRPr="00A46F6C" w:rsidRDefault="00913A59" w:rsidP="00A7603C">
            <w:pPr>
              <w:rPr>
                <w:rFonts w:cstheme="minorHAnsi"/>
                <w:b/>
                <w:sz w:val="20"/>
                <w:lang w:val="ca-ES"/>
              </w:rPr>
            </w:pPr>
          </w:p>
        </w:tc>
        <w:tc>
          <w:tcPr>
            <w:tcW w:w="1012" w:type="dxa"/>
            <w:shd w:val="clear" w:color="auto" w:fill="auto"/>
            <w:vAlign w:val="center"/>
          </w:tcPr>
          <w:p w14:paraId="13B99FFB" w14:textId="77777777" w:rsidR="00913A59" w:rsidRPr="00A46F6C" w:rsidRDefault="00913A59" w:rsidP="00A7603C">
            <w:pPr>
              <w:rPr>
                <w:rFonts w:cstheme="minorHAnsi"/>
                <w:b/>
                <w:sz w:val="20"/>
                <w:lang w:val="ca-ES"/>
              </w:rPr>
            </w:pPr>
          </w:p>
        </w:tc>
        <w:tc>
          <w:tcPr>
            <w:tcW w:w="1218" w:type="dxa"/>
            <w:vAlign w:val="center"/>
          </w:tcPr>
          <w:p w14:paraId="533B17A1" w14:textId="77777777" w:rsidR="00913A59" w:rsidRPr="00A46F6C" w:rsidRDefault="00913A59" w:rsidP="00A7603C">
            <w:pPr>
              <w:rPr>
                <w:rFonts w:cstheme="minorHAnsi"/>
                <w:b/>
                <w:sz w:val="20"/>
                <w:lang w:val="ca-ES"/>
              </w:rPr>
            </w:pPr>
          </w:p>
        </w:tc>
        <w:tc>
          <w:tcPr>
            <w:tcW w:w="1134" w:type="dxa"/>
            <w:vAlign w:val="center"/>
          </w:tcPr>
          <w:p w14:paraId="1D066537" w14:textId="77777777" w:rsidR="00913A59" w:rsidRPr="00A46F6C" w:rsidRDefault="00913A59" w:rsidP="00A7603C">
            <w:pPr>
              <w:rPr>
                <w:rFonts w:cstheme="minorHAnsi"/>
                <w:b/>
                <w:sz w:val="20"/>
                <w:lang w:val="ca-ES"/>
              </w:rPr>
            </w:pPr>
          </w:p>
        </w:tc>
        <w:tc>
          <w:tcPr>
            <w:tcW w:w="1134" w:type="dxa"/>
          </w:tcPr>
          <w:p w14:paraId="1965ADC6" w14:textId="77777777" w:rsidR="00913A59" w:rsidRPr="00A46F6C" w:rsidRDefault="00913A59" w:rsidP="00A7603C">
            <w:pPr>
              <w:rPr>
                <w:rFonts w:cstheme="minorHAnsi"/>
                <w:b/>
                <w:sz w:val="20"/>
                <w:lang w:val="ca-ES"/>
              </w:rPr>
            </w:pPr>
          </w:p>
        </w:tc>
        <w:tc>
          <w:tcPr>
            <w:tcW w:w="1417" w:type="dxa"/>
          </w:tcPr>
          <w:p w14:paraId="6CC840A5" w14:textId="77777777" w:rsidR="00913A59" w:rsidRPr="00A46F6C" w:rsidRDefault="00913A59" w:rsidP="00A7603C">
            <w:pPr>
              <w:rPr>
                <w:rFonts w:cstheme="minorHAnsi"/>
                <w:b/>
                <w:sz w:val="20"/>
                <w:lang w:val="ca-ES"/>
              </w:rPr>
            </w:pPr>
          </w:p>
        </w:tc>
        <w:tc>
          <w:tcPr>
            <w:tcW w:w="1275" w:type="dxa"/>
            <w:shd w:val="clear" w:color="auto" w:fill="auto"/>
            <w:vAlign w:val="center"/>
          </w:tcPr>
          <w:p w14:paraId="5964F13A" w14:textId="77777777" w:rsidR="00913A59" w:rsidRPr="00A46F6C" w:rsidRDefault="00913A59" w:rsidP="00A7603C">
            <w:pPr>
              <w:rPr>
                <w:rFonts w:cstheme="minorHAnsi"/>
                <w:b/>
                <w:sz w:val="20"/>
                <w:lang w:val="ca-ES"/>
              </w:rPr>
            </w:pPr>
          </w:p>
        </w:tc>
      </w:tr>
    </w:tbl>
    <w:p w14:paraId="2AAA0BF0" w14:textId="77777777" w:rsidR="00913A59" w:rsidRPr="00A46F6C" w:rsidRDefault="00913A59" w:rsidP="00913A59">
      <w:pPr>
        <w:jc w:val="left"/>
        <w:rPr>
          <w:rFonts w:cstheme="minorHAnsi"/>
          <w:lang w:val="ca-ES"/>
        </w:rPr>
      </w:pP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78"/>
        <w:gridCol w:w="1441"/>
        <w:gridCol w:w="1134"/>
        <w:gridCol w:w="1134"/>
        <w:gridCol w:w="1235"/>
        <w:gridCol w:w="1418"/>
      </w:tblGrid>
      <w:tr w:rsidR="00913A59" w:rsidRPr="00A46F6C" w14:paraId="3969B472" w14:textId="77777777" w:rsidTr="00A7603C">
        <w:trPr>
          <w:jc w:val="center"/>
        </w:trPr>
        <w:tc>
          <w:tcPr>
            <w:tcW w:w="1678" w:type="dxa"/>
            <w:tcBorders>
              <w:bottom w:val="single" w:sz="4" w:space="0" w:color="auto"/>
            </w:tcBorders>
            <w:shd w:val="clear" w:color="auto" w:fill="C2D69B"/>
            <w:vAlign w:val="center"/>
          </w:tcPr>
          <w:p w14:paraId="5898BE31" w14:textId="77777777" w:rsidR="00913A59" w:rsidRPr="00A46F6C" w:rsidRDefault="00913A59" w:rsidP="00A7603C">
            <w:pPr>
              <w:jc w:val="center"/>
              <w:rPr>
                <w:rFonts w:cstheme="minorHAnsi"/>
                <w:b/>
                <w:sz w:val="20"/>
                <w:lang w:val="ca-ES"/>
              </w:rPr>
            </w:pPr>
            <w:r w:rsidRPr="00A46F6C">
              <w:rPr>
                <w:rFonts w:cstheme="minorHAnsi"/>
                <w:b/>
                <w:sz w:val="20"/>
                <w:lang w:val="ca-ES"/>
              </w:rPr>
              <w:t>Farmàcia (nom)</w:t>
            </w:r>
          </w:p>
        </w:tc>
        <w:tc>
          <w:tcPr>
            <w:tcW w:w="1441" w:type="dxa"/>
            <w:tcBorders>
              <w:bottom w:val="single" w:sz="4" w:space="0" w:color="auto"/>
            </w:tcBorders>
            <w:shd w:val="clear" w:color="auto" w:fill="C2D69B"/>
            <w:vAlign w:val="center"/>
          </w:tcPr>
          <w:p w14:paraId="76C54CFE" w14:textId="77777777" w:rsidR="00913A59" w:rsidRPr="00A46F6C" w:rsidRDefault="00913A59" w:rsidP="00A7603C">
            <w:pPr>
              <w:jc w:val="center"/>
              <w:rPr>
                <w:rFonts w:cstheme="minorHAnsi"/>
                <w:b/>
                <w:sz w:val="20"/>
                <w:lang w:val="ca-ES"/>
              </w:rPr>
            </w:pPr>
            <w:r w:rsidRPr="00A46F6C">
              <w:rPr>
                <w:rFonts w:cstheme="minorHAnsi"/>
                <w:b/>
                <w:sz w:val="20"/>
                <w:lang w:val="ca-ES"/>
              </w:rPr>
              <w:t>Localització (direcció / coord.)</w:t>
            </w:r>
          </w:p>
        </w:tc>
        <w:tc>
          <w:tcPr>
            <w:tcW w:w="1134" w:type="dxa"/>
            <w:tcBorders>
              <w:bottom w:val="single" w:sz="4" w:space="0" w:color="auto"/>
            </w:tcBorders>
            <w:shd w:val="clear" w:color="auto" w:fill="C2D69B"/>
            <w:vAlign w:val="center"/>
          </w:tcPr>
          <w:p w14:paraId="0A279B65" w14:textId="77777777" w:rsidR="00913A59" w:rsidRPr="00A46F6C" w:rsidRDefault="00913A59" w:rsidP="00A7603C">
            <w:pPr>
              <w:jc w:val="center"/>
              <w:rPr>
                <w:rFonts w:cstheme="minorHAnsi"/>
                <w:b/>
                <w:sz w:val="20"/>
                <w:lang w:val="ca-ES"/>
              </w:rPr>
            </w:pPr>
            <w:r w:rsidRPr="00A46F6C">
              <w:rPr>
                <w:rFonts w:cstheme="minorHAnsi"/>
                <w:b/>
                <w:sz w:val="20"/>
                <w:lang w:val="ca-ES"/>
              </w:rPr>
              <w:t>Titular</w:t>
            </w:r>
          </w:p>
        </w:tc>
        <w:tc>
          <w:tcPr>
            <w:tcW w:w="1134" w:type="dxa"/>
            <w:tcBorders>
              <w:bottom w:val="single" w:sz="4" w:space="0" w:color="auto"/>
            </w:tcBorders>
            <w:shd w:val="clear" w:color="auto" w:fill="C2D69B"/>
            <w:vAlign w:val="center"/>
          </w:tcPr>
          <w:p w14:paraId="2C81338E"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horari </w:t>
            </w:r>
          </w:p>
        </w:tc>
        <w:tc>
          <w:tcPr>
            <w:tcW w:w="1235" w:type="dxa"/>
            <w:tcBorders>
              <w:bottom w:val="single" w:sz="4" w:space="0" w:color="auto"/>
            </w:tcBorders>
            <w:shd w:val="clear" w:color="auto" w:fill="C2D69B"/>
            <w:vAlign w:val="center"/>
          </w:tcPr>
          <w:p w14:paraId="73A39B76" w14:textId="77777777" w:rsidR="00913A59" w:rsidRPr="00A46F6C" w:rsidRDefault="00913A59" w:rsidP="00A7603C">
            <w:pPr>
              <w:jc w:val="center"/>
              <w:rPr>
                <w:rFonts w:cstheme="minorHAnsi"/>
                <w:b/>
                <w:sz w:val="20"/>
                <w:lang w:val="ca-ES"/>
              </w:rPr>
            </w:pPr>
            <w:r w:rsidRPr="00A46F6C">
              <w:rPr>
                <w:rFonts w:cstheme="minorHAnsi"/>
                <w:b/>
                <w:sz w:val="20"/>
                <w:lang w:val="ca-ES"/>
              </w:rPr>
              <w:t>Núm. personal</w:t>
            </w:r>
          </w:p>
        </w:tc>
        <w:tc>
          <w:tcPr>
            <w:tcW w:w="1418" w:type="dxa"/>
            <w:tcBorders>
              <w:bottom w:val="single" w:sz="4" w:space="0" w:color="auto"/>
            </w:tcBorders>
            <w:shd w:val="clear" w:color="auto" w:fill="C2D69B"/>
            <w:vAlign w:val="center"/>
          </w:tcPr>
          <w:p w14:paraId="668FE5A4"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913A59" w:rsidRPr="00A46F6C" w14:paraId="33FDC894" w14:textId="77777777" w:rsidTr="00A7603C">
        <w:trPr>
          <w:trHeight w:val="222"/>
          <w:jc w:val="center"/>
        </w:trPr>
        <w:tc>
          <w:tcPr>
            <w:tcW w:w="1678" w:type="dxa"/>
            <w:shd w:val="clear" w:color="auto" w:fill="auto"/>
            <w:vAlign w:val="center"/>
          </w:tcPr>
          <w:p w14:paraId="273C5A86" w14:textId="77777777" w:rsidR="00913A59" w:rsidRPr="00A46F6C" w:rsidRDefault="00913A59" w:rsidP="00A7603C">
            <w:pPr>
              <w:rPr>
                <w:rFonts w:cstheme="minorHAnsi"/>
                <w:b/>
                <w:sz w:val="20"/>
                <w:lang w:val="ca-ES"/>
              </w:rPr>
            </w:pPr>
          </w:p>
        </w:tc>
        <w:tc>
          <w:tcPr>
            <w:tcW w:w="1441" w:type="dxa"/>
            <w:vAlign w:val="center"/>
          </w:tcPr>
          <w:p w14:paraId="516989BD" w14:textId="77777777" w:rsidR="00913A59" w:rsidRPr="00A46F6C" w:rsidRDefault="00913A59" w:rsidP="00A7603C">
            <w:pPr>
              <w:rPr>
                <w:rFonts w:cstheme="minorHAnsi"/>
                <w:b/>
                <w:sz w:val="20"/>
                <w:lang w:val="ca-ES"/>
              </w:rPr>
            </w:pPr>
          </w:p>
        </w:tc>
        <w:tc>
          <w:tcPr>
            <w:tcW w:w="1134" w:type="dxa"/>
            <w:vAlign w:val="center"/>
          </w:tcPr>
          <w:p w14:paraId="58D6074D" w14:textId="77777777" w:rsidR="00913A59" w:rsidRPr="00A46F6C" w:rsidRDefault="00913A59" w:rsidP="00A7603C">
            <w:pPr>
              <w:rPr>
                <w:rFonts w:cstheme="minorHAnsi"/>
                <w:b/>
                <w:sz w:val="20"/>
                <w:lang w:val="ca-ES"/>
              </w:rPr>
            </w:pPr>
          </w:p>
        </w:tc>
        <w:tc>
          <w:tcPr>
            <w:tcW w:w="1134" w:type="dxa"/>
          </w:tcPr>
          <w:p w14:paraId="25E3078A" w14:textId="77777777" w:rsidR="00913A59" w:rsidRPr="00A46F6C" w:rsidRDefault="00913A59" w:rsidP="00A7603C">
            <w:pPr>
              <w:rPr>
                <w:rFonts w:cstheme="minorHAnsi"/>
                <w:b/>
                <w:sz w:val="20"/>
                <w:lang w:val="ca-ES"/>
              </w:rPr>
            </w:pPr>
          </w:p>
        </w:tc>
        <w:tc>
          <w:tcPr>
            <w:tcW w:w="1235" w:type="dxa"/>
          </w:tcPr>
          <w:p w14:paraId="11A5088F" w14:textId="77777777" w:rsidR="00913A59" w:rsidRPr="00A46F6C" w:rsidRDefault="00913A59" w:rsidP="00A7603C">
            <w:pPr>
              <w:rPr>
                <w:rFonts w:cstheme="minorHAnsi"/>
                <w:b/>
                <w:sz w:val="20"/>
                <w:lang w:val="ca-ES"/>
              </w:rPr>
            </w:pPr>
          </w:p>
        </w:tc>
        <w:tc>
          <w:tcPr>
            <w:tcW w:w="1418" w:type="dxa"/>
            <w:shd w:val="clear" w:color="auto" w:fill="auto"/>
            <w:vAlign w:val="center"/>
          </w:tcPr>
          <w:p w14:paraId="03461E1C" w14:textId="77777777" w:rsidR="00913A59" w:rsidRPr="00A46F6C" w:rsidRDefault="00913A59" w:rsidP="00A7603C">
            <w:pPr>
              <w:rPr>
                <w:rFonts w:cstheme="minorHAnsi"/>
                <w:b/>
                <w:sz w:val="20"/>
                <w:lang w:val="ca-ES"/>
              </w:rPr>
            </w:pPr>
          </w:p>
        </w:tc>
      </w:tr>
      <w:tr w:rsidR="00913A59" w:rsidRPr="00A46F6C" w14:paraId="25B9A674" w14:textId="77777777" w:rsidTr="00A7603C">
        <w:trPr>
          <w:trHeight w:val="222"/>
          <w:jc w:val="center"/>
        </w:trPr>
        <w:tc>
          <w:tcPr>
            <w:tcW w:w="1678" w:type="dxa"/>
            <w:shd w:val="clear" w:color="auto" w:fill="auto"/>
            <w:vAlign w:val="center"/>
          </w:tcPr>
          <w:p w14:paraId="2A049648" w14:textId="77777777" w:rsidR="00913A59" w:rsidRPr="00A46F6C" w:rsidRDefault="00913A59" w:rsidP="00A7603C">
            <w:pPr>
              <w:rPr>
                <w:rFonts w:cstheme="minorHAnsi"/>
                <w:b/>
                <w:sz w:val="20"/>
                <w:lang w:val="ca-ES"/>
              </w:rPr>
            </w:pPr>
          </w:p>
        </w:tc>
        <w:tc>
          <w:tcPr>
            <w:tcW w:w="1441" w:type="dxa"/>
            <w:vAlign w:val="center"/>
          </w:tcPr>
          <w:p w14:paraId="0D0621B3" w14:textId="77777777" w:rsidR="00913A59" w:rsidRPr="00A46F6C" w:rsidRDefault="00913A59" w:rsidP="00A7603C">
            <w:pPr>
              <w:rPr>
                <w:rFonts w:cstheme="minorHAnsi"/>
                <w:b/>
                <w:sz w:val="20"/>
                <w:lang w:val="ca-ES"/>
              </w:rPr>
            </w:pPr>
          </w:p>
        </w:tc>
        <w:tc>
          <w:tcPr>
            <w:tcW w:w="1134" w:type="dxa"/>
            <w:vAlign w:val="center"/>
          </w:tcPr>
          <w:p w14:paraId="3F4785D4" w14:textId="77777777" w:rsidR="00913A59" w:rsidRPr="00A46F6C" w:rsidRDefault="00913A59" w:rsidP="00A7603C">
            <w:pPr>
              <w:rPr>
                <w:rFonts w:cstheme="minorHAnsi"/>
                <w:b/>
                <w:sz w:val="20"/>
                <w:lang w:val="ca-ES"/>
              </w:rPr>
            </w:pPr>
          </w:p>
        </w:tc>
        <w:tc>
          <w:tcPr>
            <w:tcW w:w="1134" w:type="dxa"/>
          </w:tcPr>
          <w:p w14:paraId="35E5D987" w14:textId="77777777" w:rsidR="00913A59" w:rsidRPr="00A46F6C" w:rsidRDefault="00913A59" w:rsidP="00A7603C">
            <w:pPr>
              <w:rPr>
                <w:rFonts w:cstheme="minorHAnsi"/>
                <w:b/>
                <w:sz w:val="20"/>
                <w:lang w:val="ca-ES"/>
              </w:rPr>
            </w:pPr>
          </w:p>
        </w:tc>
        <w:tc>
          <w:tcPr>
            <w:tcW w:w="1235" w:type="dxa"/>
          </w:tcPr>
          <w:p w14:paraId="4DD6DCC5" w14:textId="77777777" w:rsidR="00913A59" w:rsidRPr="00A46F6C" w:rsidRDefault="00913A59" w:rsidP="00A7603C">
            <w:pPr>
              <w:rPr>
                <w:rFonts w:cstheme="minorHAnsi"/>
                <w:b/>
                <w:sz w:val="20"/>
                <w:lang w:val="ca-ES"/>
              </w:rPr>
            </w:pPr>
          </w:p>
        </w:tc>
        <w:tc>
          <w:tcPr>
            <w:tcW w:w="1418" w:type="dxa"/>
            <w:shd w:val="clear" w:color="auto" w:fill="auto"/>
            <w:vAlign w:val="center"/>
          </w:tcPr>
          <w:p w14:paraId="46E04B68" w14:textId="77777777" w:rsidR="00913A59" w:rsidRPr="00A46F6C" w:rsidRDefault="00913A59" w:rsidP="00A7603C">
            <w:pPr>
              <w:rPr>
                <w:rFonts w:cstheme="minorHAnsi"/>
                <w:b/>
                <w:sz w:val="20"/>
                <w:lang w:val="ca-ES"/>
              </w:rPr>
            </w:pPr>
          </w:p>
        </w:tc>
      </w:tr>
    </w:tbl>
    <w:p w14:paraId="1CC8B69B" w14:textId="1A415791" w:rsidR="00913A59" w:rsidRPr="00A46F6C" w:rsidRDefault="00913A59" w:rsidP="00913A59">
      <w:pPr>
        <w:pStyle w:val="Ttulo3"/>
        <w:rPr>
          <w:lang w:val="ca-ES"/>
        </w:rPr>
      </w:pPr>
      <w:bookmarkStart w:id="105" w:name="_Toc161141775"/>
      <w:r w:rsidRPr="00A46F6C">
        <w:rPr>
          <w:lang w:val="ca-ES"/>
        </w:rPr>
        <w:t>2.</w:t>
      </w:r>
      <w:r>
        <w:rPr>
          <w:lang w:val="ca-ES"/>
        </w:rPr>
        <w:t>6</w:t>
      </w:r>
      <w:r w:rsidRPr="00A46F6C">
        <w:rPr>
          <w:lang w:val="ca-ES"/>
        </w:rPr>
        <w:t>.4.</w:t>
      </w:r>
      <w:r w:rsidRPr="00A46F6C">
        <w:rPr>
          <w:lang w:val="ca-ES"/>
        </w:rPr>
        <w:tab/>
        <w:t>Centres sociosanitaris i assistencials</w:t>
      </w:r>
      <w:bookmarkEnd w:id="105"/>
    </w:p>
    <w:p w14:paraId="5B12245C" w14:textId="77777777" w:rsidR="00913A59" w:rsidRPr="00A46F6C" w:rsidRDefault="00913A59" w:rsidP="00913A59">
      <w:pPr>
        <w:rPr>
          <w:rFonts w:cstheme="minorHAnsi"/>
          <w:szCs w:val="24"/>
          <w:lang w:val="ca-ES"/>
        </w:rPr>
      </w:pPr>
    </w:p>
    <w:p w14:paraId="6209C545"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S'haurà de detallar la informació referida als centres sociosanitaris i assistencials existents en el municipi. Per a cadascuna s'indicarà el tipus (Tutela a la infància, Col·lectius socialment desfavorits, Persones amb diversitat funcional, Persones majors (especifiqueu residència de la 3</w:t>
      </w:r>
      <w:r w:rsidRPr="007461A2">
        <w:rPr>
          <w:rFonts w:asciiTheme="minorHAnsi" w:hAnsiTheme="minorHAnsi" w:cstheme="minorHAnsi"/>
          <w:sz w:val="22"/>
          <w:szCs w:val="22"/>
          <w:vertAlign w:val="superscript"/>
          <w:lang w:val="ca-ES"/>
        </w:rPr>
        <w:t>a</w:t>
      </w:r>
      <w:r w:rsidRPr="00A46F6C">
        <w:rPr>
          <w:rFonts w:asciiTheme="minorHAnsi" w:hAnsiTheme="minorHAnsi" w:cstheme="minorHAnsi"/>
          <w:lang w:val="ca-ES"/>
        </w:rPr>
        <w:t xml:space="preserve"> edat, centre de dia, etc.) Persones amb malaltia mental, Persones refugiades i asilades, Protecció a la dona, Centres de desintoxicació, Centres mixtos, inespecífics, etc.), nom, localització (direcció o coordenades (si manca de direcció), titularitat (públic, privat, etc.), horari d'atenció, núm. de personal del centre (sanitari, administració, serveis), capacitat aprox. i mapa en el qual està cartografiat. Indiqueu en l'apartat corresponent de l'Annex II, les dades de contacte de la persona responsable del centre. </w:t>
      </w:r>
    </w:p>
    <w:p w14:paraId="2BE1DED4"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 xml:space="preserve">Dades a facilitar pels serveis responsables d'assumptes soci-assistencials del municipi. </w:t>
      </w:r>
    </w:p>
    <w:p w14:paraId="132E4109"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Per a les residències que no siguen de gestió municipal: Conselleria amb competències en serveis soci-assistencials.</w:t>
      </w:r>
    </w:p>
    <w:p w14:paraId="7081BDD3" w14:textId="77777777" w:rsidR="00913A59" w:rsidRPr="00A46F6C" w:rsidRDefault="00913A59" w:rsidP="00913A59">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9"/>
        <w:gridCol w:w="1012"/>
        <w:gridCol w:w="1218"/>
        <w:gridCol w:w="1134"/>
        <w:gridCol w:w="1134"/>
        <w:gridCol w:w="1417"/>
        <w:gridCol w:w="1560"/>
        <w:gridCol w:w="1275"/>
      </w:tblGrid>
      <w:tr w:rsidR="00913A59" w:rsidRPr="00A46F6C" w14:paraId="2621809F" w14:textId="77777777" w:rsidTr="00A7603C">
        <w:trPr>
          <w:jc w:val="center"/>
        </w:trPr>
        <w:tc>
          <w:tcPr>
            <w:tcW w:w="889" w:type="dxa"/>
            <w:tcBorders>
              <w:bottom w:val="single" w:sz="4" w:space="0" w:color="auto"/>
            </w:tcBorders>
            <w:shd w:val="clear" w:color="auto" w:fill="C2D69B"/>
            <w:vAlign w:val="center"/>
          </w:tcPr>
          <w:p w14:paraId="3C5C3366" w14:textId="77777777" w:rsidR="00913A59" w:rsidRPr="00A46F6C" w:rsidRDefault="00913A59" w:rsidP="00A7603C">
            <w:pPr>
              <w:jc w:val="center"/>
              <w:rPr>
                <w:rFonts w:cstheme="minorHAnsi"/>
                <w:b/>
                <w:sz w:val="20"/>
                <w:lang w:val="ca-ES"/>
              </w:rPr>
            </w:pPr>
            <w:r w:rsidRPr="00A46F6C">
              <w:rPr>
                <w:rFonts w:cstheme="minorHAnsi"/>
                <w:b/>
                <w:sz w:val="20"/>
                <w:lang w:val="ca-ES"/>
              </w:rPr>
              <w:t>Tipus</w:t>
            </w:r>
          </w:p>
        </w:tc>
        <w:tc>
          <w:tcPr>
            <w:tcW w:w="1012" w:type="dxa"/>
            <w:tcBorders>
              <w:bottom w:val="single" w:sz="4" w:space="0" w:color="auto"/>
            </w:tcBorders>
            <w:shd w:val="clear" w:color="auto" w:fill="C2D69B"/>
            <w:vAlign w:val="center"/>
          </w:tcPr>
          <w:p w14:paraId="382CB1B0" w14:textId="77777777" w:rsidR="00913A59" w:rsidRPr="00A46F6C" w:rsidRDefault="00913A59" w:rsidP="00A7603C">
            <w:pPr>
              <w:jc w:val="center"/>
              <w:rPr>
                <w:rFonts w:cstheme="minorHAnsi"/>
                <w:b/>
                <w:sz w:val="20"/>
                <w:lang w:val="ca-ES"/>
              </w:rPr>
            </w:pPr>
            <w:r w:rsidRPr="00A46F6C">
              <w:rPr>
                <w:rFonts w:cstheme="minorHAnsi"/>
                <w:b/>
                <w:sz w:val="20"/>
                <w:lang w:val="ca-ES"/>
              </w:rPr>
              <w:t>Nom</w:t>
            </w:r>
          </w:p>
        </w:tc>
        <w:tc>
          <w:tcPr>
            <w:tcW w:w="1218" w:type="dxa"/>
            <w:tcBorders>
              <w:bottom w:val="single" w:sz="4" w:space="0" w:color="auto"/>
            </w:tcBorders>
            <w:shd w:val="clear" w:color="auto" w:fill="C2D69B"/>
            <w:vAlign w:val="center"/>
          </w:tcPr>
          <w:p w14:paraId="25A97A6A" w14:textId="77777777" w:rsidR="00913A59" w:rsidRPr="00A46F6C" w:rsidRDefault="00913A59" w:rsidP="00A7603C">
            <w:pPr>
              <w:jc w:val="center"/>
              <w:rPr>
                <w:rFonts w:cstheme="minorHAnsi"/>
                <w:b/>
                <w:sz w:val="20"/>
                <w:lang w:val="ca-ES"/>
              </w:rPr>
            </w:pPr>
            <w:r w:rsidRPr="00A46F6C">
              <w:rPr>
                <w:rFonts w:cstheme="minorHAnsi"/>
                <w:b/>
                <w:sz w:val="20"/>
                <w:lang w:val="ca-ES"/>
              </w:rPr>
              <w:t>Localització (direcció / coord.)</w:t>
            </w:r>
          </w:p>
        </w:tc>
        <w:tc>
          <w:tcPr>
            <w:tcW w:w="1134" w:type="dxa"/>
            <w:tcBorders>
              <w:bottom w:val="single" w:sz="4" w:space="0" w:color="auto"/>
            </w:tcBorders>
            <w:shd w:val="clear" w:color="auto" w:fill="C2D69B"/>
            <w:vAlign w:val="center"/>
          </w:tcPr>
          <w:p w14:paraId="71CA074D" w14:textId="77777777" w:rsidR="00913A59" w:rsidRPr="00A46F6C" w:rsidRDefault="00913A59" w:rsidP="00A7603C">
            <w:pPr>
              <w:jc w:val="center"/>
              <w:rPr>
                <w:rFonts w:cstheme="minorHAnsi"/>
                <w:b/>
                <w:sz w:val="20"/>
                <w:lang w:val="ca-ES"/>
              </w:rPr>
            </w:pPr>
            <w:r w:rsidRPr="00A46F6C">
              <w:rPr>
                <w:rFonts w:cstheme="minorHAnsi"/>
                <w:b/>
                <w:sz w:val="20"/>
                <w:lang w:val="ca-ES"/>
              </w:rPr>
              <w:t>Titularitat</w:t>
            </w:r>
          </w:p>
        </w:tc>
        <w:tc>
          <w:tcPr>
            <w:tcW w:w="1134" w:type="dxa"/>
            <w:tcBorders>
              <w:bottom w:val="single" w:sz="4" w:space="0" w:color="auto"/>
            </w:tcBorders>
            <w:shd w:val="clear" w:color="auto" w:fill="C2D69B"/>
            <w:vAlign w:val="center"/>
          </w:tcPr>
          <w:p w14:paraId="6E870A28"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horari </w:t>
            </w:r>
          </w:p>
        </w:tc>
        <w:tc>
          <w:tcPr>
            <w:tcW w:w="1417" w:type="dxa"/>
            <w:tcBorders>
              <w:bottom w:val="single" w:sz="4" w:space="0" w:color="auto"/>
            </w:tcBorders>
            <w:shd w:val="clear" w:color="auto" w:fill="C2D69B"/>
            <w:vAlign w:val="center"/>
          </w:tcPr>
          <w:p w14:paraId="4D9DA408" w14:textId="77777777" w:rsidR="00913A59" w:rsidRPr="00A46F6C" w:rsidRDefault="00913A59" w:rsidP="00A7603C">
            <w:pPr>
              <w:jc w:val="center"/>
              <w:rPr>
                <w:rFonts w:cstheme="minorHAnsi"/>
                <w:b/>
                <w:sz w:val="20"/>
                <w:lang w:val="ca-ES"/>
              </w:rPr>
            </w:pPr>
            <w:r w:rsidRPr="00A46F6C">
              <w:rPr>
                <w:rFonts w:cstheme="minorHAnsi"/>
                <w:b/>
                <w:sz w:val="20"/>
                <w:lang w:val="ca-ES"/>
              </w:rPr>
              <w:t>Núm. personal</w:t>
            </w:r>
          </w:p>
        </w:tc>
        <w:tc>
          <w:tcPr>
            <w:tcW w:w="1560" w:type="dxa"/>
            <w:tcBorders>
              <w:bottom w:val="single" w:sz="4" w:space="0" w:color="auto"/>
            </w:tcBorders>
            <w:shd w:val="clear" w:color="auto" w:fill="C2D69B"/>
            <w:vAlign w:val="center"/>
          </w:tcPr>
          <w:p w14:paraId="33AA985B"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Capacidad </w:t>
            </w:r>
          </w:p>
          <w:p w14:paraId="32A39F8B" w14:textId="77777777" w:rsidR="00913A59" w:rsidRPr="00A46F6C" w:rsidRDefault="00913A59" w:rsidP="00A7603C">
            <w:pPr>
              <w:jc w:val="center"/>
              <w:rPr>
                <w:rFonts w:cstheme="minorHAnsi"/>
                <w:b/>
                <w:sz w:val="20"/>
                <w:lang w:val="ca-ES"/>
              </w:rPr>
            </w:pPr>
            <w:r w:rsidRPr="00A46F6C">
              <w:rPr>
                <w:rFonts w:cstheme="minorHAnsi"/>
                <w:b/>
                <w:sz w:val="20"/>
                <w:lang w:val="ca-ES"/>
              </w:rPr>
              <w:t>(núm. d'usuaris)</w:t>
            </w:r>
          </w:p>
        </w:tc>
        <w:tc>
          <w:tcPr>
            <w:tcW w:w="1275" w:type="dxa"/>
            <w:tcBorders>
              <w:bottom w:val="single" w:sz="4" w:space="0" w:color="auto"/>
            </w:tcBorders>
            <w:shd w:val="clear" w:color="auto" w:fill="C2D69B"/>
            <w:vAlign w:val="center"/>
          </w:tcPr>
          <w:p w14:paraId="4A2C7216"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913A59" w:rsidRPr="00A46F6C" w14:paraId="3BAD637B" w14:textId="77777777" w:rsidTr="00A7603C">
        <w:trPr>
          <w:trHeight w:val="222"/>
          <w:jc w:val="center"/>
        </w:trPr>
        <w:tc>
          <w:tcPr>
            <w:tcW w:w="889" w:type="dxa"/>
            <w:vAlign w:val="center"/>
          </w:tcPr>
          <w:p w14:paraId="6E502A4D" w14:textId="77777777" w:rsidR="00913A59" w:rsidRPr="00A46F6C" w:rsidRDefault="00913A59" w:rsidP="00A7603C">
            <w:pPr>
              <w:rPr>
                <w:rFonts w:cstheme="minorHAnsi"/>
                <w:b/>
                <w:sz w:val="20"/>
                <w:lang w:val="ca-ES"/>
              </w:rPr>
            </w:pPr>
          </w:p>
        </w:tc>
        <w:tc>
          <w:tcPr>
            <w:tcW w:w="1012" w:type="dxa"/>
            <w:shd w:val="clear" w:color="auto" w:fill="auto"/>
            <w:vAlign w:val="center"/>
          </w:tcPr>
          <w:p w14:paraId="1473C44F" w14:textId="77777777" w:rsidR="00913A59" w:rsidRPr="00A46F6C" w:rsidRDefault="00913A59" w:rsidP="00A7603C">
            <w:pPr>
              <w:rPr>
                <w:rFonts w:cstheme="minorHAnsi"/>
                <w:b/>
                <w:sz w:val="20"/>
                <w:lang w:val="ca-ES"/>
              </w:rPr>
            </w:pPr>
          </w:p>
        </w:tc>
        <w:tc>
          <w:tcPr>
            <w:tcW w:w="1218" w:type="dxa"/>
            <w:vAlign w:val="center"/>
          </w:tcPr>
          <w:p w14:paraId="383ED9C0" w14:textId="77777777" w:rsidR="00913A59" w:rsidRPr="00A46F6C" w:rsidRDefault="00913A59" w:rsidP="00A7603C">
            <w:pPr>
              <w:rPr>
                <w:rFonts w:cstheme="minorHAnsi"/>
                <w:b/>
                <w:sz w:val="20"/>
                <w:lang w:val="ca-ES"/>
              </w:rPr>
            </w:pPr>
          </w:p>
        </w:tc>
        <w:tc>
          <w:tcPr>
            <w:tcW w:w="1134" w:type="dxa"/>
            <w:vAlign w:val="center"/>
          </w:tcPr>
          <w:p w14:paraId="5E34666D" w14:textId="77777777" w:rsidR="00913A59" w:rsidRPr="00A46F6C" w:rsidRDefault="00913A59" w:rsidP="00A7603C">
            <w:pPr>
              <w:rPr>
                <w:rFonts w:cstheme="minorHAnsi"/>
                <w:b/>
                <w:sz w:val="20"/>
                <w:lang w:val="ca-ES"/>
              </w:rPr>
            </w:pPr>
          </w:p>
        </w:tc>
        <w:tc>
          <w:tcPr>
            <w:tcW w:w="1134" w:type="dxa"/>
          </w:tcPr>
          <w:p w14:paraId="1B4A4EF9" w14:textId="77777777" w:rsidR="00913A59" w:rsidRPr="00A46F6C" w:rsidRDefault="00913A59" w:rsidP="00A7603C">
            <w:pPr>
              <w:rPr>
                <w:rFonts w:cstheme="minorHAnsi"/>
                <w:b/>
                <w:sz w:val="20"/>
                <w:lang w:val="ca-ES"/>
              </w:rPr>
            </w:pPr>
          </w:p>
        </w:tc>
        <w:tc>
          <w:tcPr>
            <w:tcW w:w="1417" w:type="dxa"/>
          </w:tcPr>
          <w:p w14:paraId="0CC4651A" w14:textId="77777777" w:rsidR="00913A59" w:rsidRPr="00A46F6C" w:rsidRDefault="00913A59" w:rsidP="00A7603C">
            <w:pPr>
              <w:rPr>
                <w:rFonts w:cstheme="minorHAnsi"/>
                <w:b/>
                <w:sz w:val="20"/>
                <w:lang w:val="ca-ES"/>
              </w:rPr>
            </w:pPr>
          </w:p>
        </w:tc>
        <w:tc>
          <w:tcPr>
            <w:tcW w:w="1560" w:type="dxa"/>
          </w:tcPr>
          <w:p w14:paraId="65674439" w14:textId="77777777" w:rsidR="00913A59" w:rsidRPr="00A46F6C" w:rsidRDefault="00913A59" w:rsidP="00A7603C">
            <w:pPr>
              <w:rPr>
                <w:rFonts w:cstheme="minorHAnsi"/>
                <w:b/>
                <w:sz w:val="20"/>
                <w:lang w:val="ca-ES"/>
              </w:rPr>
            </w:pPr>
          </w:p>
        </w:tc>
        <w:tc>
          <w:tcPr>
            <w:tcW w:w="1275" w:type="dxa"/>
            <w:shd w:val="clear" w:color="auto" w:fill="auto"/>
            <w:vAlign w:val="center"/>
          </w:tcPr>
          <w:p w14:paraId="45B13E3C" w14:textId="77777777" w:rsidR="00913A59" w:rsidRPr="00A46F6C" w:rsidRDefault="00913A59" w:rsidP="00A7603C">
            <w:pPr>
              <w:rPr>
                <w:rFonts w:cstheme="minorHAnsi"/>
                <w:b/>
                <w:sz w:val="20"/>
                <w:lang w:val="ca-ES"/>
              </w:rPr>
            </w:pPr>
          </w:p>
        </w:tc>
      </w:tr>
      <w:tr w:rsidR="00913A59" w:rsidRPr="00A46F6C" w14:paraId="39972259" w14:textId="77777777" w:rsidTr="00A7603C">
        <w:trPr>
          <w:trHeight w:val="222"/>
          <w:jc w:val="center"/>
        </w:trPr>
        <w:tc>
          <w:tcPr>
            <w:tcW w:w="889" w:type="dxa"/>
            <w:vAlign w:val="center"/>
          </w:tcPr>
          <w:p w14:paraId="05CE3DCE" w14:textId="77777777" w:rsidR="00913A59" w:rsidRPr="00A46F6C" w:rsidRDefault="00913A59" w:rsidP="00A7603C">
            <w:pPr>
              <w:rPr>
                <w:rFonts w:cstheme="minorHAnsi"/>
                <w:b/>
                <w:sz w:val="20"/>
                <w:lang w:val="ca-ES"/>
              </w:rPr>
            </w:pPr>
          </w:p>
        </w:tc>
        <w:tc>
          <w:tcPr>
            <w:tcW w:w="1012" w:type="dxa"/>
            <w:shd w:val="clear" w:color="auto" w:fill="auto"/>
            <w:vAlign w:val="center"/>
          </w:tcPr>
          <w:p w14:paraId="5425AC53" w14:textId="77777777" w:rsidR="00913A59" w:rsidRPr="00A46F6C" w:rsidRDefault="00913A59" w:rsidP="00A7603C">
            <w:pPr>
              <w:rPr>
                <w:rFonts w:cstheme="minorHAnsi"/>
                <w:b/>
                <w:sz w:val="20"/>
                <w:lang w:val="ca-ES"/>
              </w:rPr>
            </w:pPr>
          </w:p>
        </w:tc>
        <w:tc>
          <w:tcPr>
            <w:tcW w:w="1218" w:type="dxa"/>
            <w:vAlign w:val="center"/>
          </w:tcPr>
          <w:p w14:paraId="4450D799" w14:textId="77777777" w:rsidR="00913A59" w:rsidRPr="00A46F6C" w:rsidRDefault="00913A59" w:rsidP="00A7603C">
            <w:pPr>
              <w:rPr>
                <w:rFonts w:cstheme="minorHAnsi"/>
                <w:b/>
                <w:sz w:val="20"/>
                <w:lang w:val="ca-ES"/>
              </w:rPr>
            </w:pPr>
          </w:p>
        </w:tc>
        <w:tc>
          <w:tcPr>
            <w:tcW w:w="1134" w:type="dxa"/>
            <w:vAlign w:val="center"/>
          </w:tcPr>
          <w:p w14:paraId="6C6BF48D" w14:textId="77777777" w:rsidR="00913A59" w:rsidRPr="00A46F6C" w:rsidRDefault="00913A59" w:rsidP="00A7603C">
            <w:pPr>
              <w:rPr>
                <w:rFonts w:cstheme="minorHAnsi"/>
                <w:b/>
                <w:sz w:val="20"/>
                <w:lang w:val="ca-ES"/>
              </w:rPr>
            </w:pPr>
          </w:p>
        </w:tc>
        <w:tc>
          <w:tcPr>
            <w:tcW w:w="1134" w:type="dxa"/>
          </w:tcPr>
          <w:p w14:paraId="0491BB9D" w14:textId="77777777" w:rsidR="00913A59" w:rsidRPr="00A46F6C" w:rsidRDefault="00913A59" w:rsidP="00A7603C">
            <w:pPr>
              <w:rPr>
                <w:rFonts w:cstheme="minorHAnsi"/>
                <w:b/>
                <w:sz w:val="20"/>
                <w:lang w:val="ca-ES"/>
              </w:rPr>
            </w:pPr>
          </w:p>
        </w:tc>
        <w:tc>
          <w:tcPr>
            <w:tcW w:w="1417" w:type="dxa"/>
          </w:tcPr>
          <w:p w14:paraId="65D72936" w14:textId="77777777" w:rsidR="00913A59" w:rsidRPr="00A46F6C" w:rsidRDefault="00913A59" w:rsidP="00A7603C">
            <w:pPr>
              <w:rPr>
                <w:rFonts w:cstheme="minorHAnsi"/>
                <w:b/>
                <w:sz w:val="20"/>
                <w:lang w:val="ca-ES"/>
              </w:rPr>
            </w:pPr>
          </w:p>
        </w:tc>
        <w:tc>
          <w:tcPr>
            <w:tcW w:w="1560" w:type="dxa"/>
          </w:tcPr>
          <w:p w14:paraId="0A54D8C8" w14:textId="77777777" w:rsidR="00913A59" w:rsidRPr="00A46F6C" w:rsidRDefault="00913A59" w:rsidP="00A7603C">
            <w:pPr>
              <w:rPr>
                <w:rFonts w:cstheme="minorHAnsi"/>
                <w:b/>
                <w:sz w:val="20"/>
                <w:lang w:val="ca-ES"/>
              </w:rPr>
            </w:pPr>
          </w:p>
        </w:tc>
        <w:tc>
          <w:tcPr>
            <w:tcW w:w="1275" w:type="dxa"/>
            <w:shd w:val="clear" w:color="auto" w:fill="auto"/>
            <w:vAlign w:val="center"/>
          </w:tcPr>
          <w:p w14:paraId="740D342A" w14:textId="77777777" w:rsidR="00913A59" w:rsidRPr="00A46F6C" w:rsidRDefault="00913A59" w:rsidP="00A7603C">
            <w:pPr>
              <w:rPr>
                <w:rFonts w:cstheme="minorHAnsi"/>
                <w:b/>
                <w:sz w:val="20"/>
                <w:lang w:val="ca-ES"/>
              </w:rPr>
            </w:pPr>
          </w:p>
        </w:tc>
      </w:tr>
    </w:tbl>
    <w:p w14:paraId="784C8591" w14:textId="1FA8B704" w:rsidR="00913A59" w:rsidRPr="00A46F6C" w:rsidRDefault="00913A59" w:rsidP="00913A59">
      <w:pPr>
        <w:pStyle w:val="Ttulo3"/>
        <w:rPr>
          <w:lang w:val="ca-ES"/>
        </w:rPr>
      </w:pPr>
      <w:bookmarkStart w:id="106" w:name="_Toc161141776"/>
      <w:r w:rsidRPr="00A46F6C">
        <w:rPr>
          <w:lang w:val="ca-ES"/>
        </w:rPr>
        <w:t>2.</w:t>
      </w:r>
      <w:r>
        <w:rPr>
          <w:lang w:val="ca-ES"/>
        </w:rPr>
        <w:t>6</w:t>
      </w:r>
      <w:r w:rsidRPr="00A46F6C">
        <w:rPr>
          <w:lang w:val="ca-ES"/>
        </w:rPr>
        <w:t>.5.</w:t>
      </w:r>
      <w:r w:rsidRPr="00A46F6C">
        <w:rPr>
          <w:lang w:val="ca-ES"/>
        </w:rPr>
        <w:tab/>
        <w:t>Equipaments culturals</w:t>
      </w:r>
      <w:bookmarkEnd w:id="106"/>
    </w:p>
    <w:p w14:paraId="2AAD0E34" w14:textId="77777777" w:rsidR="00913A59" w:rsidRPr="00A46F6C" w:rsidRDefault="00913A59" w:rsidP="00913A59">
      <w:pPr>
        <w:rPr>
          <w:rFonts w:cstheme="minorHAnsi"/>
          <w:szCs w:val="24"/>
          <w:lang w:val="ca-ES"/>
        </w:rPr>
      </w:pPr>
    </w:p>
    <w:p w14:paraId="4C06AFF1"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S'haurà de detallar la informació referida als equipaments culturals existents en el municipi, en els quals puga haver-hi una afluència de públic destacada.</w:t>
      </w:r>
    </w:p>
    <w:p w14:paraId="37987C3B"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 xml:space="preserve">Per a cadascuna s'indicarà el tipus (casa de la cultura, centre social, auditori, museu, cinema, teatre, etc.), nom, localització (direcció o coordenades (si manca de direcció), titularitat (pública, privada), núm. de personal del centre, capacitat (màxima permesa) i mapa en el qual està cartografiat. Indiqueu en l'apartat corresponent de l'Annex II, les dades de contacte de la persona responsable de l'equipament  o de qui pot facilitar l'accés en cas d'emergències. </w:t>
      </w:r>
    </w:p>
    <w:p w14:paraId="6FE2A871" w14:textId="77777777" w:rsidR="00913A59" w:rsidRPr="00A46F6C" w:rsidRDefault="00913A59" w:rsidP="00913A59">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05"/>
        <w:gridCol w:w="1519"/>
        <w:gridCol w:w="1254"/>
        <w:gridCol w:w="1427"/>
        <w:gridCol w:w="1200"/>
        <w:gridCol w:w="1200"/>
      </w:tblGrid>
      <w:tr w:rsidR="00913A59" w:rsidRPr="00A46F6C" w14:paraId="6DCB51A6" w14:textId="77777777" w:rsidTr="00A7603C">
        <w:trPr>
          <w:jc w:val="center"/>
        </w:trPr>
        <w:tc>
          <w:tcPr>
            <w:tcW w:w="1134" w:type="dxa"/>
            <w:tcBorders>
              <w:bottom w:val="single" w:sz="4" w:space="0" w:color="auto"/>
            </w:tcBorders>
            <w:shd w:val="clear" w:color="auto" w:fill="C2D69B"/>
            <w:vAlign w:val="center"/>
          </w:tcPr>
          <w:p w14:paraId="6564DC0D" w14:textId="77777777" w:rsidR="00913A59" w:rsidRPr="00A46F6C" w:rsidRDefault="00913A59" w:rsidP="00A7603C">
            <w:pPr>
              <w:jc w:val="center"/>
              <w:rPr>
                <w:rFonts w:cstheme="minorHAnsi"/>
                <w:b/>
                <w:sz w:val="20"/>
                <w:lang w:val="ca-ES"/>
              </w:rPr>
            </w:pPr>
            <w:r w:rsidRPr="00A46F6C">
              <w:rPr>
                <w:rFonts w:cstheme="minorHAnsi"/>
                <w:b/>
                <w:sz w:val="20"/>
                <w:lang w:val="ca-ES"/>
              </w:rPr>
              <w:t>Tipus</w:t>
            </w:r>
          </w:p>
        </w:tc>
        <w:tc>
          <w:tcPr>
            <w:tcW w:w="1905" w:type="dxa"/>
            <w:tcBorders>
              <w:bottom w:val="single" w:sz="4" w:space="0" w:color="auto"/>
            </w:tcBorders>
            <w:shd w:val="clear" w:color="auto" w:fill="C2D69B"/>
            <w:vAlign w:val="center"/>
          </w:tcPr>
          <w:p w14:paraId="695AD93A" w14:textId="77777777" w:rsidR="00913A59" w:rsidRPr="00A46F6C" w:rsidRDefault="00913A59" w:rsidP="00A7603C">
            <w:pPr>
              <w:jc w:val="center"/>
              <w:rPr>
                <w:rFonts w:cstheme="minorHAnsi"/>
                <w:b/>
                <w:sz w:val="20"/>
                <w:lang w:val="ca-ES"/>
              </w:rPr>
            </w:pPr>
            <w:r w:rsidRPr="00A46F6C">
              <w:rPr>
                <w:rFonts w:cstheme="minorHAnsi"/>
                <w:b/>
                <w:sz w:val="20"/>
                <w:lang w:val="ca-ES"/>
              </w:rPr>
              <w:t>Nom</w:t>
            </w:r>
          </w:p>
        </w:tc>
        <w:tc>
          <w:tcPr>
            <w:tcW w:w="1519" w:type="dxa"/>
            <w:tcBorders>
              <w:bottom w:val="single" w:sz="4" w:space="0" w:color="auto"/>
            </w:tcBorders>
            <w:shd w:val="clear" w:color="auto" w:fill="C2D69B"/>
            <w:vAlign w:val="center"/>
          </w:tcPr>
          <w:p w14:paraId="5D4C8599" w14:textId="77777777" w:rsidR="00913A59" w:rsidRPr="00A46F6C" w:rsidRDefault="00913A59" w:rsidP="00A7603C">
            <w:pPr>
              <w:jc w:val="center"/>
              <w:rPr>
                <w:rFonts w:cstheme="minorHAnsi"/>
                <w:b/>
                <w:sz w:val="20"/>
                <w:lang w:val="ca-ES"/>
              </w:rPr>
            </w:pPr>
            <w:r w:rsidRPr="00A46F6C">
              <w:rPr>
                <w:rFonts w:cstheme="minorHAnsi"/>
                <w:b/>
                <w:sz w:val="20"/>
                <w:lang w:val="ca-ES"/>
              </w:rPr>
              <w:t>Localització (direcció / coord.)</w:t>
            </w:r>
          </w:p>
        </w:tc>
        <w:tc>
          <w:tcPr>
            <w:tcW w:w="1254" w:type="dxa"/>
            <w:tcBorders>
              <w:bottom w:val="single" w:sz="4" w:space="0" w:color="auto"/>
            </w:tcBorders>
            <w:shd w:val="clear" w:color="auto" w:fill="C2D69B"/>
            <w:vAlign w:val="center"/>
          </w:tcPr>
          <w:p w14:paraId="5BAE1E44" w14:textId="77777777" w:rsidR="00913A59" w:rsidRPr="00A46F6C" w:rsidRDefault="00913A59" w:rsidP="00A7603C">
            <w:pPr>
              <w:jc w:val="center"/>
              <w:rPr>
                <w:rFonts w:cstheme="minorHAnsi"/>
                <w:b/>
                <w:sz w:val="20"/>
                <w:lang w:val="ca-ES"/>
              </w:rPr>
            </w:pPr>
            <w:r w:rsidRPr="00A46F6C">
              <w:rPr>
                <w:rFonts w:cstheme="minorHAnsi"/>
                <w:b/>
                <w:sz w:val="20"/>
                <w:lang w:val="ca-ES"/>
              </w:rPr>
              <w:t>Titularitat</w:t>
            </w:r>
          </w:p>
        </w:tc>
        <w:tc>
          <w:tcPr>
            <w:tcW w:w="1427" w:type="dxa"/>
            <w:tcBorders>
              <w:bottom w:val="single" w:sz="4" w:space="0" w:color="auto"/>
            </w:tcBorders>
            <w:shd w:val="clear" w:color="auto" w:fill="C2D69B"/>
            <w:vAlign w:val="center"/>
          </w:tcPr>
          <w:p w14:paraId="41CBEED2"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Núm. personal </w:t>
            </w:r>
          </w:p>
        </w:tc>
        <w:tc>
          <w:tcPr>
            <w:tcW w:w="1200" w:type="dxa"/>
            <w:tcBorders>
              <w:bottom w:val="single" w:sz="4" w:space="0" w:color="auto"/>
            </w:tcBorders>
            <w:shd w:val="clear" w:color="auto" w:fill="C2D69B"/>
            <w:vAlign w:val="center"/>
          </w:tcPr>
          <w:p w14:paraId="4795B924" w14:textId="77777777" w:rsidR="00913A59" w:rsidRPr="00A46F6C" w:rsidRDefault="00913A59" w:rsidP="00A7603C">
            <w:pPr>
              <w:jc w:val="center"/>
              <w:rPr>
                <w:rFonts w:cstheme="minorHAnsi"/>
                <w:b/>
                <w:sz w:val="20"/>
                <w:lang w:val="ca-ES"/>
              </w:rPr>
            </w:pPr>
            <w:r w:rsidRPr="00A46F6C">
              <w:rPr>
                <w:rFonts w:cstheme="minorHAnsi"/>
                <w:b/>
                <w:sz w:val="20"/>
                <w:lang w:val="ca-ES"/>
              </w:rPr>
              <w:t>Capacitat</w:t>
            </w:r>
          </w:p>
        </w:tc>
        <w:tc>
          <w:tcPr>
            <w:tcW w:w="1200" w:type="dxa"/>
            <w:tcBorders>
              <w:bottom w:val="single" w:sz="4" w:space="0" w:color="auto"/>
            </w:tcBorders>
            <w:shd w:val="clear" w:color="auto" w:fill="C2D69B"/>
            <w:vAlign w:val="center"/>
          </w:tcPr>
          <w:p w14:paraId="55EC8586"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913A59" w:rsidRPr="00A46F6C" w14:paraId="2216E43D" w14:textId="77777777" w:rsidTr="00A7603C">
        <w:trPr>
          <w:trHeight w:val="222"/>
          <w:jc w:val="center"/>
        </w:trPr>
        <w:tc>
          <w:tcPr>
            <w:tcW w:w="1134" w:type="dxa"/>
            <w:vAlign w:val="center"/>
          </w:tcPr>
          <w:p w14:paraId="2C0843B1" w14:textId="77777777" w:rsidR="00913A59" w:rsidRPr="00A46F6C" w:rsidRDefault="00913A59" w:rsidP="00A7603C">
            <w:pPr>
              <w:rPr>
                <w:rFonts w:cstheme="minorHAnsi"/>
                <w:b/>
                <w:sz w:val="20"/>
                <w:lang w:val="ca-ES"/>
              </w:rPr>
            </w:pPr>
          </w:p>
        </w:tc>
        <w:tc>
          <w:tcPr>
            <w:tcW w:w="1905" w:type="dxa"/>
            <w:shd w:val="clear" w:color="auto" w:fill="auto"/>
            <w:vAlign w:val="center"/>
          </w:tcPr>
          <w:p w14:paraId="5419B6D7" w14:textId="77777777" w:rsidR="00913A59" w:rsidRPr="00A46F6C" w:rsidRDefault="00913A59" w:rsidP="00A7603C">
            <w:pPr>
              <w:rPr>
                <w:rFonts w:cstheme="minorHAnsi"/>
                <w:b/>
                <w:sz w:val="20"/>
                <w:lang w:val="ca-ES"/>
              </w:rPr>
            </w:pPr>
          </w:p>
        </w:tc>
        <w:tc>
          <w:tcPr>
            <w:tcW w:w="1519" w:type="dxa"/>
            <w:vAlign w:val="center"/>
          </w:tcPr>
          <w:p w14:paraId="79883244" w14:textId="77777777" w:rsidR="00913A59" w:rsidRPr="00A46F6C" w:rsidRDefault="00913A59" w:rsidP="00A7603C">
            <w:pPr>
              <w:rPr>
                <w:rFonts w:cstheme="minorHAnsi"/>
                <w:b/>
                <w:sz w:val="20"/>
                <w:lang w:val="ca-ES"/>
              </w:rPr>
            </w:pPr>
          </w:p>
        </w:tc>
        <w:tc>
          <w:tcPr>
            <w:tcW w:w="1254" w:type="dxa"/>
            <w:vAlign w:val="center"/>
          </w:tcPr>
          <w:p w14:paraId="78FD4493" w14:textId="77777777" w:rsidR="00913A59" w:rsidRPr="00A46F6C" w:rsidRDefault="00913A59" w:rsidP="00A7603C">
            <w:pPr>
              <w:rPr>
                <w:rFonts w:cstheme="minorHAnsi"/>
                <w:b/>
                <w:sz w:val="20"/>
                <w:lang w:val="ca-ES"/>
              </w:rPr>
            </w:pPr>
          </w:p>
        </w:tc>
        <w:tc>
          <w:tcPr>
            <w:tcW w:w="1427" w:type="dxa"/>
          </w:tcPr>
          <w:p w14:paraId="273CAE92" w14:textId="77777777" w:rsidR="00913A59" w:rsidRPr="00A46F6C" w:rsidRDefault="00913A59" w:rsidP="00A7603C">
            <w:pPr>
              <w:rPr>
                <w:rFonts w:cstheme="minorHAnsi"/>
                <w:b/>
                <w:sz w:val="20"/>
                <w:lang w:val="ca-ES"/>
              </w:rPr>
            </w:pPr>
          </w:p>
        </w:tc>
        <w:tc>
          <w:tcPr>
            <w:tcW w:w="1200" w:type="dxa"/>
          </w:tcPr>
          <w:p w14:paraId="5E01D18E" w14:textId="77777777" w:rsidR="00913A59" w:rsidRPr="00A46F6C" w:rsidRDefault="00913A59" w:rsidP="00A7603C">
            <w:pPr>
              <w:rPr>
                <w:rFonts w:cstheme="minorHAnsi"/>
                <w:b/>
                <w:sz w:val="20"/>
                <w:lang w:val="ca-ES"/>
              </w:rPr>
            </w:pPr>
          </w:p>
        </w:tc>
        <w:tc>
          <w:tcPr>
            <w:tcW w:w="1200" w:type="dxa"/>
            <w:shd w:val="clear" w:color="auto" w:fill="auto"/>
            <w:vAlign w:val="center"/>
          </w:tcPr>
          <w:p w14:paraId="06D12F79" w14:textId="77777777" w:rsidR="00913A59" w:rsidRPr="00A46F6C" w:rsidRDefault="00913A59" w:rsidP="00A7603C">
            <w:pPr>
              <w:rPr>
                <w:rFonts w:cstheme="minorHAnsi"/>
                <w:b/>
                <w:sz w:val="20"/>
                <w:lang w:val="ca-ES"/>
              </w:rPr>
            </w:pPr>
          </w:p>
        </w:tc>
      </w:tr>
      <w:tr w:rsidR="00913A59" w:rsidRPr="00A46F6C" w14:paraId="2121A5C2" w14:textId="77777777" w:rsidTr="00A7603C">
        <w:trPr>
          <w:trHeight w:val="222"/>
          <w:jc w:val="center"/>
        </w:trPr>
        <w:tc>
          <w:tcPr>
            <w:tcW w:w="1134" w:type="dxa"/>
            <w:vAlign w:val="center"/>
          </w:tcPr>
          <w:p w14:paraId="633EC33D" w14:textId="77777777" w:rsidR="00913A59" w:rsidRPr="00A46F6C" w:rsidRDefault="00913A59" w:rsidP="00A7603C">
            <w:pPr>
              <w:rPr>
                <w:rFonts w:cstheme="minorHAnsi"/>
                <w:b/>
                <w:sz w:val="20"/>
                <w:lang w:val="ca-ES"/>
              </w:rPr>
            </w:pPr>
          </w:p>
        </w:tc>
        <w:tc>
          <w:tcPr>
            <w:tcW w:w="1905" w:type="dxa"/>
            <w:shd w:val="clear" w:color="auto" w:fill="auto"/>
            <w:vAlign w:val="center"/>
          </w:tcPr>
          <w:p w14:paraId="79D4D525" w14:textId="77777777" w:rsidR="00913A59" w:rsidRPr="00A46F6C" w:rsidRDefault="00913A59" w:rsidP="00A7603C">
            <w:pPr>
              <w:rPr>
                <w:rFonts w:cstheme="minorHAnsi"/>
                <w:b/>
                <w:sz w:val="20"/>
                <w:lang w:val="ca-ES"/>
              </w:rPr>
            </w:pPr>
          </w:p>
        </w:tc>
        <w:tc>
          <w:tcPr>
            <w:tcW w:w="1519" w:type="dxa"/>
            <w:vAlign w:val="center"/>
          </w:tcPr>
          <w:p w14:paraId="7501F269" w14:textId="77777777" w:rsidR="00913A59" w:rsidRPr="00A46F6C" w:rsidRDefault="00913A59" w:rsidP="00A7603C">
            <w:pPr>
              <w:rPr>
                <w:rFonts w:cstheme="minorHAnsi"/>
                <w:b/>
                <w:sz w:val="20"/>
                <w:lang w:val="ca-ES"/>
              </w:rPr>
            </w:pPr>
          </w:p>
        </w:tc>
        <w:tc>
          <w:tcPr>
            <w:tcW w:w="1254" w:type="dxa"/>
            <w:vAlign w:val="center"/>
          </w:tcPr>
          <w:p w14:paraId="66BD9DA7" w14:textId="77777777" w:rsidR="00913A59" w:rsidRPr="00A46F6C" w:rsidRDefault="00913A59" w:rsidP="00A7603C">
            <w:pPr>
              <w:rPr>
                <w:rFonts w:cstheme="minorHAnsi"/>
                <w:b/>
                <w:sz w:val="20"/>
                <w:lang w:val="ca-ES"/>
              </w:rPr>
            </w:pPr>
          </w:p>
        </w:tc>
        <w:tc>
          <w:tcPr>
            <w:tcW w:w="1427" w:type="dxa"/>
          </w:tcPr>
          <w:p w14:paraId="13560515" w14:textId="77777777" w:rsidR="00913A59" w:rsidRPr="00A46F6C" w:rsidRDefault="00913A59" w:rsidP="00A7603C">
            <w:pPr>
              <w:rPr>
                <w:rFonts w:cstheme="minorHAnsi"/>
                <w:b/>
                <w:sz w:val="20"/>
                <w:lang w:val="ca-ES"/>
              </w:rPr>
            </w:pPr>
          </w:p>
        </w:tc>
        <w:tc>
          <w:tcPr>
            <w:tcW w:w="1200" w:type="dxa"/>
          </w:tcPr>
          <w:p w14:paraId="660DC24E" w14:textId="77777777" w:rsidR="00913A59" w:rsidRPr="00A46F6C" w:rsidRDefault="00913A59" w:rsidP="00A7603C">
            <w:pPr>
              <w:rPr>
                <w:rFonts w:cstheme="minorHAnsi"/>
                <w:b/>
                <w:sz w:val="20"/>
                <w:lang w:val="ca-ES"/>
              </w:rPr>
            </w:pPr>
          </w:p>
        </w:tc>
        <w:tc>
          <w:tcPr>
            <w:tcW w:w="1200" w:type="dxa"/>
            <w:shd w:val="clear" w:color="auto" w:fill="auto"/>
            <w:vAlign w:val="center"/>
          </w:tcPr>
          <w:p w14:paraId="38E415B5" w14:textId="77777777" w:rsidR="00913A59" w:rsidRPr="00A46F6C" w:rsidRDefault="00913A59" w:rsidP="00A7603C">
            <w:pPr>
              <w:rPr>
                <w:rFonts w:cstheme="minorHAnsi"/>
                <w:b/>
                <w:sz w:val="20"/>
                <w:lang w:val="ca-ES"/>
              </w:rPr>
            </w:pPr>
          </w:p>
        </w:tc>
      </w:tr>
    </w:tbl>
    <w:p w14:paraId="0717A793" w14:textId="519C5FCE" w:rsidR="00913A59" w:rsidRPr="00A46F6C" w:rsidRDefault="00913A59" w:rsidP="00913A59">
      <w:pPr>
        <w:pStyle w:val="Ttulo3"/>
        <w:rPr>
          <w:lang w:val="ca-ES"/>
        </w:rPr>
      </w:pPr>
      <w:bookmarkStart w:id="107" w:name="_Toc161141777"/>
      <w:r>
        <w:rPr>
          <w:lang w:val="ca-ES"/>
        </w:rPr>
        <w:t>2.6</w:t>
      </w:r>
      <w:r w:rsidRPr="00A46F6C">
        <w:rPr>
          <w:lang w:val="ca-ES"/>
        </w:rPr>
        <w:t>.</w:t>
      </w:r>
      <w:r>
        <w:rPr>
          <w:lang w:val="ca-ES"/>
        </w:rPr>
        <w:t>6</w:t>
      </w:r>
      <w:r w:rsidRPr="00A46F6C">
        <w:rPr>
          <w:lang w:val="ca-ES"/>
        </w:rPr>
        <w:t>.</w:t>
      </w:r>
      <w:r w:rsidRPr="00A46F6C">
        <w:rPr>
          <w:lang w:val="ca-ES"/>
        </w:rPr>
        <w:tab/>
        <w:t>Equipaments turístics i hostalers</w:t>
      </w:r>
      <w:bookmarkEnd w:id="107"/>
    </w:p>
    <w:p w14:paraId="318464E8" w14:textId="77777777" w:rsidR="00913A59" w:rsidRPr="00A46F6C" w:rsidRDefault="00913A59" w:rsidP="00913A59">
      <w:pPr>
        <w:rPr>
          <w:rFonts w:cstheme="minorHAnsi"/>
          <w:szCs w:val="24"/>
          <w:lang w:val="ca-ES"/>
        </w:rPr>
      </w:pPr>
    </w:p>
    <w:p w14:paraId="3F1FDC17"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S'haurà de detallar la informació referida als equipaments turístics i hostalers existents en el municipi, en els quals puga haver-hi persones allotjades.</w:t>
      </w:r>
    </w:p>
    <w:p w14:paraId="444B46F5"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Per a cadascuna s'indicarà el tipus (hotel, hostal, apartahotel, pensió, casa rural, alberg, casa de campament o colònies,</w:t>
      </w:r>
      <w:r>
        <w:rPr>
          <w:rFonts w:asciiTheme="minorHAnsi" w:hAnsiTheme="minorHAnsi" w:cstheme="minorHAnsi"/>
          <w:lang w:val="ca-ES"/>
        </w:rPr>
        <w:t xml:space="preserve"> </w:t>
      </w:r>
      <w:r w:rsidRPr="005A1DAC">
        <w:rPr>
          <w:rFonts w:asciiTheme="minorHAnsi" w:hAnsiTheme="minorHAnsi" w:cstheme="minorHAnsi"/>
          <w:lang w:val="ca-ES"/>
        </w:rPr>
        <w:t>habitatges d'ús turístic</w:t>
      </w:r>
      <w:r>
        <w:rPr>
          <w:rFonts w:asciiTheme="minorHAnsi" w:hAnsiTheme="minorHAnsi" w:cstheme="minorHAnsi"/>
          <w:lang w:val="ca-ES"/>
        </w:rPr>
        <w:t>,</w:t>
      </w:r>
      <w:r w:rsidRPr="00A46F6C">
        <w:rPr>
          <w:rFonts w:asciiTheme="minorHAnsi" w:hAnsiTheme="minorHAnsi" w:cstheme="minorHAnsi"/>
          <w:lang w:val="ca-ES"/>
        </w:rPr>
        <w:t xml:space="preserve"> etc.), nom, localització (direcció o coordenades (si manca de direcció), titularitat (pública, privada), núm. de personal treballador, capacitat màxima permesa) i mapa en el qual està cartografiat. Indiqueu en l'apartat corresponent de l'Annex II, les dades de contacte de la persona responsable de l'equipament o de qui pot facilitar l'accés en cas d'emergències. </w:t>
      </w:r>
    </w:p>
    <w:p w14:paraId="16EDEE5D" w14:textId="77777777" w:rsidR="00913A59" w:rsidRPr="00A46F6C" w:rsidRDefault="00913A59" w:rsidP="00913A59">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05"/>
        <w:gridCol w:w="1519"/>
        <w:gridCol w:w="1254"/>
        <w:gridCol w:w="1427"/>
        <w:gridCol w:w="1200"/>
        <w:gridCol w:w="1200"/>
      </w:tblGrid>
      <w:tr w:rsidR="00913A59" w:rsidRPr="00A46F6C" w14:paraId="568DA287" w14:textId="77777777" w:rsidTr="00A7603C">
        <w:trPr>
          <w:jc w:val="center"/>
        </w:trPr>
        <w:tc>
          <w:tcPr>
            <w:tcW w:w="1134" w:type="dxa"/>
            <w:tcBorders>
              <w:bottom w:val="single" w:sz="4" w:space="0" w:color="auto"/>
            </w:tcBorders>
            <w:shd w:val="clear" w:color="auto" w:fill="C2D69B"/>
            <w:vAlign w:val="center"/>
          </w:tcPr>
          <w:p w14:paraId="40DE1298" w14:textId="77777777" w:rsidR="00913A59" w:rsidRPr="00A46F6C" w:rsidRDefault="00913A59" w:rsidP="00A7603C">
            <w:pPr>
              <w:jc w:val="center"/>
              <w:rPr>
                <w:rFonts w:cstheme="minorHAnsi"/>
                <w:b/>
                <w:sz w:val="20"/>
                <w:lang w:val="ca-ES"/>
              </w:rPr>
            </w:pPr>
            <w:r w:rsidRPr="00A46F6C">
              <w:rPr>
                <w:rFonts w:cstheme="minorHAnsi"/>
                <w:b/>
                <w:sz w:val="20"/>
                <w:lang w:val="ca-ES"/>
              </w:rPr>
              <w:t>Tipus</w:t>
            </w:r>
          </w:p>
        </w:tc>
        <w:tc>
          <w:tcPr>
            <w:tcW w:w="1905" w:type="dxa"/>
            <w:tcBorders>
              <w:bottom w:val="single" w:sz="4" w:space="0" w:color="auto"/>
            </w:tcBorders>
            <w:shd w:val="clear" w:color="auto" w:fill="C2D69B"/>
            <w:vAlign w:val="center"/>
          </w:tcPr>
          <w:p w14:paraId="227C1C86" w14:textId="77777777" w:rsidR="00913A59" w:rsidRPr="00A46F6C" w:rsidRDefault="00913A59" w:rsidP="00A7603C">
            <w:pPr>
              <w:jc w:val="center"/>
              <w:rPr>
                <w:rFonts w:cstheme="minorHAnsi"/>
                <w:b/>
                <w:sz w:val="20"/>
                <w:lang w:val="ca-ES"/>
              </w:rPr>
            </w:pPr>
            <w:r w:rsidRPr="00A46F6C">
              <w:rPr>
                <w:rFonts w:cstheme="minorHAnsi"/>
                <w:b/>
                <w:sz w:val="20"/>
                <w:lang w:val="ca-ES"/>
              </w:rPr>
              <w:t>Nom</w:t>
            </w:r>
          </w:p>
        </w:tc>
        <w:tc>
          <w:tcPr>
            <w:tcW w:w="1519" w:type="dxa"/>
            <w:tcBorders>
              <w:bottom w:val="single" w:sz="4" w:space="0" w:color="auto"/>
            </w:tcBorders>
            <w:shd w:val="clear" w:color="auto" w:fill="C2D69B"/>
            <w:vAlign w:val="center"/>
          </w:tcPr>
          <w:p w14:paraId="0E5F0937" w14:textId="77777777" w:rsidR="00913A59" w:rsidRPr="00A46F6C" w:rsidRDefault="00913A59" w:rsidP="00A7603C">
            <w:pPr>
              <w:jc w:val="center"/>
              <w:rPr>
                <w:rFonts w:cstheme="minorHAnsi"/>
                <w:b/>
                <w:sz w:val="20"/>
                <w:lang w:val="ca-ES"/>
              </w:rPr>
            </w:pPr>
            <w:r w:rsidRPr="00A46F6C">
              <w:rPr>
                <w:rFonts w:cstheme="minorHAnsi"/>
                <w:b/>
                <w:sz w:val="20"/>
                <w:lang w:val="ca-ES"/>
              </w:rPr>
              <w:t>Localització (direcció / coord.)</w:t>
            </w:r>
          </w:p>
        </w:tc>
        <w:tc>
          <w:tcPr>
            <w:tcW w:w="1254" w:type="dxa"/>
            <w:tcBorders>
              <w:bottom w:val="single" w:sz="4" w:space="0" w:color="auto"/>
            </w:tcBorders>
            <w:shd w:val="clear" w:color="auto" w:fill="C2D69B"/>
            <w:vAlign w:val="center"/>
          </w:tcPr>
          <w:p w14:paraId="6EF12FDC" w14:textId="77777777" w:rsidR="00913A59" w:rsidRPr="00A46F6C" w:rsidRDefault="00913A59" w:rsidP="00A7603C">
            <w:pPr>
              <w:jc w:val="center"/>
              <w:rPr>
                <w:rFonts w:cstheme="minorHAnsi"/>
                <w:b/>
                <w:sz w:val="20"/>
                <w:lang w:val="ca-ES"/>
              </w:rPr>
            </w:pPr>
            <w:r w:rsidRPr="00A46F6C">
              <w:rPr>
                <w:rFonts w:cstheme="minorHAnsi"/>
                <w:b/>
                <w:sz w:val="20"/>
                <w:lang w:val="ca-ES"/>
              </w:rPr>
              <w:t>Titularitat</w:t>
            </w:r>
          </w:p>
        </w:tc>
        <w:tc>
          <w:tcPr>
            <w:tcW w:w="1427" w:type="dxa"/>
            <w:tcBorders>
              <w:bottom w:val="single" w:sz="4" w:space="0" w:color="auto"/>
            </w:tcBorders>
            <w:shd w:val="clear" w:color="auto" w:fill="C2D69B"/>
            <w:vAlign w:val="center"/>
          </w:tcPr>
          <w:p w14:paraId="35C6038F"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Núm. personal </w:t>
            </w:r>
          </w:p>
        </w:tc>
        <w:tc>
          <w:tcPr>
            <w:tcW w:w="1200" w:type="dxa"/>
            <w:tcBorders>
              <w:bottom w:val="single" w:sz="4" w:space="0" w:color="auto"/>
            </w:tcBorders>
            <w:shd w:val="clear" w:color="auto" w:fill="C2D69B"/>
            <w:vAlign w:val="center"/>
          </w:tcPr>
          <w:p w14:paraId="08834983" w14:textId="77777777" w:rsidR="00913A59" w:rsidRPr="00A46F6C" w:rsidRDefault="00913A59" w:rsidP="00A7603C">
            <w:pPr>
              <w:jc w:val="center"/>
              <w:rPr>
                <w:rFonts w:cstheme="minorHAnsi"/>
                <w:b/>
                <w:sz w:val="20"/>
                <w:lang w:val="ca-ES"/>
              </w:rPr>
            </w:pPr>
            <w:r w:rsidRPr="00A46F6C">
              <w:rPr>
                <w:rFonts w:cstheme="minorHAnsi"/>
                <w:b/>
                <w:sz w:val="20"/>
                <w:lang w:val="ca-ES"/>
              </w:rPr>
              <w:t>Capacitat</w:t>
            </w:r>
          </w:p>
        </w:tc>
        <w:tc>
          <w:tcPr>
            <w:tcW w:w="1200" w:type="dxa"/>
            <w:tcBorders>
              <w:bottom w:val="single" w:sz="4" w:space="0" w:color="auto"/>
            </w:tcBorders>
            <w:shd w:val="clear" w:color="auto" w:fill="C2D69B"/>
            <w:vAlign w:val="center"/>
          </w:tcPr>
          <w:p w14:paraId="2FA7E1C9"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913A59" w:rsidRPr="00A46F6C" w14:paraId="3E782BF2" w14:textId="77777777" w:rsidTr="00A7603C">
        <w:trPr>
          <w:trHeight w:val="222"/>
          <w:jc w:val="center"/>
        </w:trPr>
        <w:tc>
          <w:tcPr>
            <w:tcW w:w="1134" w:type="dxa"/>
            <w:vAlign w:val="center"/>
          </w:tcPr>
          <w:p w14:paraId="12A0EBF6" w14:textId="77777777" w:rsidR="00913A59" w:rsidRPr="00A46F6C" w:rsidRDefault="00913A59" w:rsidP="00A7603C">
            <w:pPr>
              <w:rPr>
                <w:rFonts w:cstheme="minorHAnsi"/>
                <w:b/>
                <w:sz w:val="20"/>
                <w:lang w:val="ca-ES"/>
              </w:rPr>
            </w:pPr>
          </w:p>
        </w:tc>
        <w:tc>
          <w:tcPr>
            <w:tcW w:w="1905" w:type="dxa"/>
            <w:shd w:val="clear" w:color="auto" w:fill="auto"/>
            <w:vAlign w:val="center"/>
          </w:tcPr>
          <w:p w14:paraId="42890AD1" w14:textId="77777777" w:rsidR="00913A59" w:rsidRPr="00A46F6C" w:rsidRDefault="00913A59" w:rsidP="00A7603C">
            <w:pPr>
              <w:rPr>
                <w:rFonts w:cstheme="minorHAnsi"/>
                <w:b/>
                <w:sz w:val="20"/>
                <w:lang w:val="ca-ES"/>
              </w:rPr>
            </w:pPr>
          </w:p>
        </w:tc>
        <w:tc>
          <w:tcPr>
            <w:tcW w:w="1519" w:type="dxa"/>
            <w:vAlign w:val="center"/>
          </w:tcPr>
          <w:p w14:paraId="1E70D496" w14:textId="77777777" w:rsidR="00913A59" w:rsidRPr="00A46F6C" w:rsidRDefault="00913A59" w:rsidP="00A7603C">
            <w:pPr>
              <w:rPr>
                <w:rFonts w:cstheme="minorHAnsi"/>
                <w:b/>
                <w:sz w:val="20"/>
                <w:lang w:val="ca-ES"/>
              </w:rPr>
            </w:pPr>
          </w:p>
        </w:tc>
        <w:tc>
          <w:tcPr>
            <w:tcW w:w="1254" w:type="dxa"/>
            <w:vAlign w:val="center"/>
          </w:tcPr>
          <w:p w14:paraId="69983E1B" w14:textId="77777777" w:rsidR="00913A59" w:rsidRPr="00A46F6C" w:rsidRDefault="00913A59" w:rsidP="00A7603C">
            <w:pPr>
              <w:rPr>
                <w:rFonts w:cstheme="minorHAnsi"/>
                <w:b/>
                <w:sz w:val="20"/>
                <w:lang w:val="ca-ES"/>
              </w:rPr>
            </w:pPr>
          </w:p>
        </w:tc>
        <w:tc>
          <w:tcPr>
            <w:tcW w:w="1427" w:type="dxa"/>
          </w:tcPr>
          <w:p w14:paraId="109373D1" w14:textId="77777777" w:rsidR="00913A59" w:rsidRPr="00A46F6C" w:rsidRDefault="00913A59" w:rsidP="00A7603C">
            <w:pPr>
              <w:rPr>
                <w:rFonts w:cstheme="minorHAnsi"/>
                <w:b/>
                <w:sz w:val="20"/>
                <w:lang w:val="ca-ES"/>
              </w:rPr>
            </w:pPr>
          </w:p>
        </w:tc>
        <w:tc>
          <w:tcPr>
            <w:tcW w:w="1200" w:type="dxa"/>
          </w:tcPr>
          <w:p w14:paraId="03CEE2E2" w14:textId="77777777" w:rsidR="00913A59" w:rsidRPr="00A46F6C" w:rsidRDefault="00913A59" w:rsidP="00A7603C">
            <w:pPr>
              <w:rPr>
                <w:rFonts w:cstheme="minorHAnsi"/>
                <w:b/>
                <w:sz w:val="20"/>
                <w:lang w:val="ca-ES"/>
              </w:rPr>
            </w:pPr>
          </w:p>
        </w:tc>
        <w:tc>
          <w:tcPr>
            <w:tcW w:w="1200" w:type="dxa"/>
            <w:shd w:val="clear" w:color="auto" w:fill="auto"/>
            <w:vAlign w:val="center"/>
          </w:tcPr>
          <w:p w14:paraId="32E2B64B" w14:textId="77777777" w:rsidR="00913A59" w:rsidRPr="00A46F6C" w:rsidRDefault="00913A59" w:rsidP="00A7603C">
            <w:pPr>
              <w:rPr>
                <w:rFonts w:cstheme="minorHAnsi"/>
                <w:b/>
                <w:sz w:val="20"/>
                <w:lang w:val="ca-ES"/>
              </w:rPr>
            </w:pPr>
          </w:p>
        </w:tc>
      </w:tr>
      <w:tr w:rsidR="00913A59" w:rsidRPr="00A46F6C" w14:paraId="26CF33ED" w14:textId="77777777" w:rsidTr="00A7603C">
        <w:trPr>
          <w:trHeight w:val="222"/>
          <w:jc w:val="center"/>
        </w:trPr>
        <w:tc>
          <w:tcPr>
            <w:tcW w:w="1134" w:type="dxa"/>
            <w:vAlign w:val="center"/>
          </w:tcPr>
          <w:p w14:paraId="233AAE72" w14:textId="77777777" w:rsidR="00913A59" w:rsidRPr="00A46F6C" w:rsidRDefault="00913A59" w:rsidP="00A7603C">
            <w:pPr>
              <w:rPr>
                <w:rFonts w:cstheme="minorHAnsi"/>
                <w:b/>
                <w:sz w:val="20"/>
                <w:lang w:val="ca-ES"/>
              </w:rPr>
            </w:pPr>
          </w:p>
        </w:tc>
        <w:tc>
          <w:tcPr>
            <w:tcW w:w="1905" w:type="dxa"/>
            <w:shd w:val="clear" w:color="auto" w:fill="auto"/>
            <w:vAlign w:val="center"/>
          </w:tcPr>
          <w:p w14:paraId="1D43027D" w14:textId="77777777" w:rsidR="00913A59" w:rsidRPr="00A46F6C" w:rsidRDefault="00913A59" w:rsidP="00A7603C">
            <w:pPr>
              <w:rPr>
                <w:rFonts w:cstheme="minorHAnsi"/>
                <w:b/>
                <w:sz w:val="20"/>
                <w:lang w:val="ca-ES"/>
              </w:rPr>
            </w:pPr>
          </w:p>
        </w:tc>
        <w:tc>
          <w:tcPr>
            <w:tcW w:w="1519" w:type="dxa"/>
            <w:vAlign w:val="center"/>
          </w:tcPr>
          <w:p w14:paraId="2EC33C4B" w14:textId="77777777" w:rsidR="00913A59" w:rsidRPr="00A46F6C" w:rsidRDefault="00913A59" w:rsidP="00A7603C">
            <w:pPr>
              <w:rPr>
                <w:rFonts w:cstheme="minorHAnsi"/>
                <w:b/>
                <w:sz w:val="20"/>
                <w:lang w:val="ca-ES"/>
              </w:rPr>
            </w:pPr>
          </w:p>
        </w:tc>
        <w:tc>
          <w:tcPr>
            <w:tcW w:w="1254" w:type="dxa"/>
            <w:vAlign w:val="center"/>
          </w:tcPr>
          <w:p w14:paraId="12ECDCA5" w14:textId="77777777" w:rsidR="00913A59" w:rsidRPr="00A46F6C" w:rsidRDefault="00913A59" w:rsidP="00A7603C">
            <w:pPr>
              <w:rPr>
                <w:rFonts w:cstheme="minorHAnsi"/>
                <w:b/>
                <w:sz w:val="20"/>
                <w:lang w:val="ca-ES"/>
              </w:rPr>
            </w:pPr>
          </w:p>
        </w:tc>
        <w:tc>
          <w:tcPr>
            <w:tcW w:w="1427" w:type="dxa"/>
          </w:tcPr>
          <w:p w14:paraId="23D95FCA" w14:textId="77777777" w:rsidR="00913A59" w:rsidRPr="00A46F6C" w:rsidRDefault="00913A59" w:rsidP="00A7603C">
            <w:pPr>
              <w:rPr>
                <w:rFonts w:cstheme="minorHAnsi"/>
                <w:b/>
                <w:sz w:val="20"/>
                <w:lang w:val="ca-ES"/>
              </w:rPr>
            </w:pPr>
          </w:p>
        </w:tc>
        <w:tc>
          <w:tcPr>
            <w:tcW w:w="1200" w:type="dxa"/>
          </w:tcPr>
          <w:p w14:paraId="653C848C" w14:textId="77777777" w:rsidR="00913A59" w:rsidRPr="00A46F6C" w:rsidRDefault="00913A59" w:rsidP="00A7603C">
            <w:pPr>
              <w:rPr>
                <w:rFonts w:cstheme="minorHAnsi"/>
                <w:b/>
                <w:sz w:val="20"/>
                <w:lang w:val="ca-ES"/>
              </w:rPr>
            </w:pPr>
          </w:p>
        </w:tc>
        <w:tc>
          <w:tcPr>
            <w:tcW w:w="1200" w:type="dxa"/>
            <w:shd w:val="clear" w:color="auto" w:fill="auto"/>
            <w:vAlign w:val="center"/>
          </w:tcPr>
          <w:p w14:paraId="5DB5E997" w14:textId="77777777" w:rsidR="00913A59" w:rsidRPr="00A46F6C" w:rsidRDefault="00913A59" w:rsidP="00A7603C">
            <w:pPr>
              <w:rPr>
                <w:rFonts w:cstheme="minorHAnsi"/>
                <w:b/>
                <w:sz w:val="20"/>
                <w:lang w:val="ca-ES"/>
              </w:rPr>
            </w:pPr>
          </w:p>
        </w:tc>
      </w:tr>
      <w:tr w:rsidR="00913A59" w:rsidRPr="00A46F6C" w14:paraId="264E83B1" w14:textId="77777777" w:rsidTr="00A7603C">
        <w:trPr>
          <w:trHeight w:val="222"/>
          <w:jc w:val="center"/>
        </w:trPr>
        <w:tc>
          <w:tcPr>
            <w:tcW w:w="1134" w:type="dxa"/>
            <w:vAlign w:val="center"/>
          </w:tcPr>
          <w:p w14:paraId="7607DE6A" w14:textId="77777777" w:rsidR="00913A59" w:rsidRPr="00A46F6C" w:rsidRDefault="00913A59" w:rsidP="00A7603C">
            <w:pPr>
              <w:rPr>
                <w:rFonts w:cstheme="minorHAnsi"/>
                <w:b/>
                <w:sz w:val="20"/>
                <w:lang w:val="ca-ES"/>
              </w:rPr>
            </w:pPr>
          </w:p>
        </w:tc>
        <w:tc>
          <w:tcPr>
            <w:tcW w:w="1905" w:type="dxa"/>
            <w:shd w:val="clear" w:color="auto" w:fill="auto"/>
            <w:vAlign w:val="center"/>
          </w:tcPr>
          <w:p w14:paraId="26EC881D" w14:textId="77777777" w:rsidR="00913A59" w:rsidRPr="00A46F6C" w:rsidRDefault="00913A59" w:rsidP="00A7603C">
            <w:pPr>
              <w:rPr>
                <w:rFonts w:cstheme="minorHAnsi"/>
                <w:b/>
                <w:sz w:val="20"/>
                <w:lang w:val="ca-ES"/>
              </w:rPr>
            </w:pPr>
          </w:p>
        </w:tc>
        <w:tc>
          <w:tcPr>
            <w:tcW w:w="1519" w:type="dxa"/>
            <w:vAlign w:val="center"/>
          </w:tcPr>
          <w:p w14:paraId="5B2E80E6" w14:textId="77777777" w:rsidR="00913A59" w:rsidRPr="00A46F6C" w:rsidRDefault="00913A59" w:rsidP="00A7603C">
            <w:pPr>
              <w:rPr>
                <w:rFonts w:cstheme="minorHAnsi"/>
                <w:b/>
                <w:sz w:val="20"/>
                <w:lang w:val="ca-ES"/>
              </w:rPr>
            </w:pPr>
          </w:p>
        </w:tc>
        <w:tc>
          <w:tcPr>
            <w:tcW w:w="1254" w:type="dxa"/>
            <w:vAlign w:val="center"/>
          </w:tcPr>
          <w:p w14:paraId="2213D285" w14:textId="77777777" w:rsidR="00913A59" w:rsidRPr="00A46F6C" w:rsidRDefault="00913A59" w:rsidP="00A7603C">
            <w:pPr>
              <w:rPr>
                <w:rFonts w:cstheme="minorHAnsi"/>
                <w:b/>
                <w:sz w:val="20"/>
                <w:lang w:val="ca-ES"/>
              </w:rPr>
            </w:pPr>
          </w:p>
        </w:tc>
        <w:tc>
          <w:tcPr>
            <w:tcW w:w="1427" w:type="dxa"/>
          </w:tcPr>
          <w:p w14:paraId="6D7FFF6C" w14:textId="77777777" w:rsidR="00913A59" w:rsidRPr="00A46F6C" w:rsidRDefault="00913A59" w:rsidP="00A7603C">
            <w:pPr>
              <w:rPr>
                <w:rFonts w:cstheme="minorHAnsi"/>
                <w:b/>
                <w:sz w:val="20"/>
                <w:lang w:val="ca-ES"/>
              </w:rPr>
            </w:pPr>
          </w:p>
        </w:tc>
        <w:tc>
          <w:tcPr>
            <w:tcW w:w="1200" w:type="dxa"/>
          </w:tcPr>
          <w:p w14:paraId="6276BA88" w14:textId="77777777" w:rsidR="00913A59" w:rsidRPr="00A46F6C" w:rsidRDefault="00913A59" w:rsidP="00A7603C">
            <w:pPr>
              <w:rPr>
                <w:rFonts w:cstheme="minorHAnsi"/>
                <w:b/>
                <w:sz w:val="20"/>
                <w:lang w:val="ca-ES"/>
              </w:rPr>
            </w:pPr>
          </w:p>
        </w:tc>
        <w:tc>
          <w:tcPr>
            <w:tcW w:w="1200" w:type="dxa"/>
            <w:shd w:val="clear" w:color="auto" w:fill="auto"/>
            <w:vAlign w:val="center"/>
          </w:tcPr>
          <w:p w14:paraId="7FDEED9C" w14:textId="77777777" w:rsidR="00913A59" w:rsidRPr="00A46F6C" w:rsidRDefault="00913A59" w:rsidP="00A7603C">
            <w:pPr>
              <w:rPr>
                <w:rFonts w:cstheme="minorHAnsi"/>
                <w:b/>
                <w:sz w:val="20"/>
                <w:lang w:val="ca-ES"/>
              </w:rPr>
            </w:pPr>
          </w:p>
        </w:tc>
      </w:tr>
    </w:tbl>
    <w:p w14:paraId="65267B51" w14:textId="7692B10C" w:rsidR="00913A59" w:rsidRPr="00A46F6C" w:rsidRDefault="00913A59" w:rsidP="00913A59">
      <w:pPr>
        <w:pStyle w:val="Ttulo3"/>
        <w:rPr>
          <w:lang w:val="ca-ES"/>
        </w:rPr>
      </w:pPr>
      <w:bookmarkStart w:id="108" w:name="_Toc161141778"/>
      <w:r>
        <w:rPr>
          <w:lang w:val="ca-ES"/>
        </w:rPr>
        <w:t>2.6.7</w:t>
      </w:r>
      <w:r w:rsidRPr="00A46F6C">
        <w:rPr>
          <w:lang w:val="ca-ES"/>
        </w:rPr>
        <w:t>.</w:t>
      </w:r>
      <w:r w:rsidRPr="00A46F6C">
        <w:rPr>
          <w:lang w:val="ca-ES"/>
        </w:rPr>
        <w:tab/>
        <w:t>Centres i edificis de caràcter religiós</w:t>
      </w:r>
      <w:bookmarkEnd w:id="108"/>
    </w:p>
    <w:p w14:paraId="1055C452" w14:textId="77777777" w:rsidR="00913A59" w:rsidRPr="00A46F6C" w:rsidRDefault="00913A59" w:rsidP="00913A59">
      <w:pPr>
        <w:rPr>
          <w:rFonts w:cstheme="minorHAnsi"/>
          <w:szCs w:val="24"/>
          <w:lang w:val="ca-ES"/>
        </w:rPr>
      </w:pPr>
    </w:p>
    <w:p w14:paraId="455934DD"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S'haurà de detallar la informació referida als centres i edificis religiosos existents en el municipi. Per a cadascuna s'indicarà el tipus, nom, localització (direcció o coordenades (si manca de direcció), horari d</w:t>
      </w:r>
      <w:r>
        <w:rPr>
          <w:rFonts w:asciiTheme="minorHAnsi" w:hAnsiTheme="minorHAnsi" w:cstheme="minorHAnsi"/>
          <w:lang w:val="ca-ES"/>
        </w:rPr>
        <w:t>’a</w:t>
      </w:r>
      <w:r w:rsidRPr="00A46F6C">
        <w:rPr>
          <w:rFonts w:asciiTheme="minorHAnsi" w:hAnsiTheme="minorHAnsi" w:cstheme="minorHAnsi"/>
          <w:lang w:val="ca-ES"/>
        </w:rPr>
        <w:t xml:space="preserve">pertura habitual, núm. de personal que treballa allí habitualment, capacitat màxima permesa i mapa en el qual està cartografiat. Indiqueu en l'apartat corresponent de l'Annex II, les dades de contacte de la persona responsable del centre. </w:t>
      </w:r>
    </w:p>
    <w:p w14:paraId="0A4DC92C" w14:textId="77777777" w:rsidR="00913A59" w:rsidRPr="00A46F6C" w:rsidRDefault="00913A59" w:rsidP="00913A59">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8"/>
        <w:gridCol w:w="1147"/>
        <w:gridCol w:w="1380"/>
        <w:gridCol w:w="1285"/>
        <w:gridCol w:w="1606"/>
        <w:gridCol w:w="1768"/>
        <w:gridCol w:w="1445"/>
      </w:tblGrid>
      <w:tr w:rsidR="00913A59" w:rsidRPr="00A46F6C" w14:paraId="6E0E19B2" w14:textId="77777777" w:rsidTr="00A7603C">
        <w:trPr>
          <w:jc w:val="center"/>
        </w:trPr>
        <w:tc>
          <w:tcPr>
            <w:tcW w:w="889" w:type="dxa"/>
            <w:tcBorders>
              <w:bottom w:val="single" w:sz="4" w:space="0" w:color="auto"/>
            </w:tcBorders>
            <w:shd w:val="clear" w:color="auto" w:fill="C2D69B"/>
            <w:vAlign w:val="center"/>
          </w:tcPr>
          <w:p w14:paraId="652B4A04" w14:textId="77777777" w:rsidR="00913A59" w:rsidRPr="00A46F6C" w:rsidRDefault="00913A59" w:rsidP="00A7603C">
            <w:pPr>
              <w:jc w:val="center"/>
              <w:rPr>
                <w:rFonts w:cstheme="minorHAnsi"/>
                <w:b/>
                <w:sz w:val="20"/>
                <w:lang w:val="ca-ES"/>
              </w:rPr>
            </w:pPr>
            <w:r w:rsidRPr="00A46F6C">
              <w:rPr>
                <w:rFonts w:cstheme="minorHAnsi"/>
                <w:b/>
                <w:sz w:val="20"/>
                <w:lang w:val="ca-ES"/>
              </w:rPr>
              <w:t>Tipus</w:t>
            </w:r>
          </w:p>
        </w:tc>
        <w:tc>
          <w:tcPr>
            <w:tcW w:w="1012" w:type="dxa"/>
            <w:tcBorders>
              <w:bottom w:val="single" w:sz="4" w:space="0" w:color="auto"/>
            </w:tcBorders>
            <w:shd w:val="clear" w:color="auto" w:fill="C2D69B"/>
            <w:vAlign w:val="center"/>
          </w:tcPr>
          <w:p w14:paraId="48C35BA9" w14:textId="77777777" w:rsidR="00913A59" w:rsidRPr="00A46F6C" w:rsidRDefault="00913A59" w:rsidP="00A7603C">
            <w:pPr>
              <w:jc w:val="center"/>
              <w:rPr>
                <w:rFonts w:cstheme="minorHAnsi"/>
                <w:b/>
                <w:sz w:val="20"/>
                <w:lang w:val="ca-ES"/>
              </w:rPr>
            </w:pPr>
            <w:r w:rsidRPr="00A46F6C">
              <w:rPr>
                <w:rFonts w:cstheme="minorHAnsi"/>
                <w:b/>
                <w:sz w:val="20"/>
                <w:lang w:val="ca-ES"/>
              </w:rPr>
              <w:t>Nom</w:t>
            </w:r>
          </w:p>
        </w:tc>
        <w:tc>
          <w:tcPr>
            <w:tcW w:w="1218" w:type="dxa"/>
            <w:tcBorders>
              <w:bottom w:val="single" w:sz="4" w:space="0" w:color="auto"/>
            </w:tcBorders>
            <w:shd w:val="clear" w:color="auto" w:fill="C2D69B"/>
            <w:vAlign w:val="center"/>
          </w:tcPr>
          <w:p w14:paraId="09A044EE" w14:textId="77777777" w:rsidR="00913A59" w:rsidRPr="00A46F6C" w:rsidRDefault="00913A59" w:rsidP="00A7603C">
            <w:pPr>
              <w:jc w:val="center"/>
              <w:rPr>
                <w:rFonts w:cstheme="minorHAnsi"/>
                <w:b/>
                <w:sz w:val="20"/>
                <w:lang w:val="ca-ES"/>
              </w:rPr>
            </w:pPr>
            <w:r w:rsidRPr="00A46F6C">
              <w:rPr>
                <w:rFonts w:cstheme="minorHAnsi"/>
                <w:b/>
                <w:sz w:val="20"/>
                <w:lang w:val="ca-ES"/>
              </w:rPr>
              <w:t>Localització (direcció / coord.)</w:t>
            </w:r>
          </w:p>
        </w:tc>
        <w:tc>
          <w:tcPr>
            <w:tcW w:w="1134" w:type="dxa"/>
            <w:tcBorders>
              <w:bottom w:val="single" w:sz="4" w:space="0" w:color="auto"/>
            </w:tcBorders>
            <w:shd w:val="clear" w:color="auto" w:fill="C2D69B"/>
            <w:vAlign w:val="center"/>
          </w:tcPr>
          <w:p w14:paraId="64810C77"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horari </w:t>
            </w:r>
          </w:p>
        </w:tc>
        <w:tc>
          <w:tcPr>
            <w:tcW w:w="1417" w:type="dxa"/>
            <w:tcBorders>
              <w:bottom w:val="single" w:sz="4" w:space="0" w:color="auto"/>
            </w:tcBorders>
            <w:shd w:val="clear" w:color="auto" w:fill="C2D69B"/>
            <w:vAlign w:val="center"/>
          </w:tcPr>
          <w:p w14:paraId="45C81F4D" w14:textId="77777777" w:rsidR="00913A59" w:rsidRPr="00A46F6C" w:rsidRDefault="00913A59" w:rsidP="00A7603C">
            <w:pPr>
              <w:jc w:val="center"/>
              <w:rPr>
                <w:rFonts w:cstheme="minorHAnsi"/>
                <w:b/>
                <w:sz w:val="20"/>
                <w:lang w:val="ca-ES"/>
              </w:rPr>
            </w:pPr>
            <w:r w:rsidRPr="00A46F6C">
              <w:rPr>
                <w:rFonts w:cstheme="minorHAnsi"/>
                <w:b/>
                <w:sz w:val="20"/>
                <w:lang w:val="ca-ES"/>
              </w:rPr>
              <w:t>Núm. personal</w:t>
            </w:r>
          </w:p>
        </w:tc>
        <w:tc>
          <w:tcPr>
            <w:tcW w:w="1560" w:type="dxa"/>
            <w:tcBorders>
              <w:bottom w:val="single" w:sz="4" w:space="0" w:color="auto"/>
            </w:tcBorders>
            <w:shd w:val="clear" w:color="auto" w:fill="C2D69B"/>
            <w:vAlign w:val="center"/>
          </w:tcPr>
          <w:p w14:paraId="2965A04B" w14:textId="77777777" w:rsidR="00913A59" w:rsidRPr="00A46F6C" w:rsidRDefault="00913A59" w:rsidP="00A7603C">
            <w:pPr>
              <w:jc w:val="center"/>
              <w:rPr>
                <w:rFonts w:cstheme="minorHAnsi"/>
                <w:b/>
                <w:sz w:val="20"/>
                <w:lang w:val="ca-ES"/>
              </w:rPr>
            </w:pPr>
            <w:r w:rsidRPr="00A46F6C">
              <w:rPr>
                <w:rFonts w:cstheme="minorHAnsi"/>
                <w:b/>
                <w:sz w:val="20"/>
                <w:lang w:val="ca-ES"/>
              </w:rPr>
              <w:t>Capacitat</w:t>
            </w:r>
          </w:p>
        </w:tc>
        <w:tc>
          <w:tcPr>
            <w:tcW w:w="1275" w:type="dxa"/>
            <w:tcBorders>
              <w:bottom w:val="single" w:sz="4" w:space="0" w:color="auto"/>
            </w:tcBorders>
            <w:shd w:val="clear" w:color="auto" w:fill="C2D69B"/>
            <w:vAlign w:val="center"/>
          </w:tcPr>
          <w:p w14:paraId="3AC3367D"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913A59" w:rsidRPr="00A46F6C" w14:paraId="3C19F6F9" w14:textId="77777777" w:rsidTr="00A7603C">
        <w:trPr>
          <w:trHeight w:val="222"/>
          <w:jc w:val="center"/>
        </w:trPr>
        <w:tc>
          <w:tcPr>
            <w:tcW w:w="889" w:type="dxa"/>
            <w:vAlign w:val="center"/>
          </w:tcPr>
          <w:p w14:paraId="2DFCBC06" w14:textId="77777777" w:rsidR="00913A59" w:rsidRPr="00A46F6C" w:rsidRDefault="00913A59" w:rsidP="00A7603C">
            <w:pPr>
              <w:rPr>
                <w:rFonts w:cstheme="minorHAnsi"/>
                <w:b/>
                <w:sz w:val="20"/>
                <w:lang w:val="ca-ES"/>
              </w:rPr>
            </w:pPr>
          </w:p>
        </w:tc>
        <w:tc>
          <w:tcPr>
            <w:tcW w:w="1012" w:type="dxa"/>
            <w:shd w:val="clear" w:color="auto" w:fill="auto"/>
            <w:vAlign w:val="center"/>
          </w:tcPr>
          <w:p w14:paraId="53C5FD7B" w14:textId="77777777" w:rsidR="00913A59" w:rsidRPr="00A46F6C" w:rsidRDefault="00913A59" w:rsidP="00A7603C">
            <w:pPr>
              <w:rPr>
                <w:rFonts w:cstheme="minorHAnsi"/>
                <w:b/>
                <w:sz w:val="20"/>
                <w:lang w:val="ca-ES"/>
              </w:rPr>
            </w:pPr>
          </w:p>
        </w:tc>
        <w:tc>
          <w:tcPr>
            <w:tcW w:w="1218" w:type="dxa"/>
            <w:vAlign w:val="center"/>
          </w:tcPr>
          <w:p w14:paraId="6D9A4693" w14:textId="77777777" w:rsidR="00913A59" w:rsidRPr="00A46F6C" w:rsidRDefault="00913A59" w:rsidP="00A7603C">
            <w:pPr>
              <w:rPr>
                <w:rFonts w:cstheme="minorHAnsi"/>
                <w:b/>
                <w:sz w:val="20"/>
                <w:lang w:val="ca-ES"/>
              </w:rPr>
            </w:pPr>
          </w:p>
        </w:tc>
        <w:tc>
          <w:tcPr>
            <w:tcW w:w="1134" w:type="dxa"/>
          </w:tcPr>
          <w:p w14:paraId="52926F03" w14:textId="77777777" w:rsidR="00913A59" w:rsidRPr="00A46F6C" w:rsidRDefault="00913A59" w:rsidP="00A7603C">
            <w:pPr>
              <w:rPr>
                <w:rFonts w:cstheme="minorHAnsi"/>
                <w:b/>
                <w:sz w:val="20"/>
                <w:lang w:val="ca-ES"/>
              </w:rPr>
            </w:pPr>
          </w:p>
        </w:tc>
        <w:tc>
          <w:tcPr>
            <w:tcW w:w="1417" w:type="dxa"/>
          </w:tcPr>
          <w:p w14:paraId="56B9986F" w14:textId="77777777" w:rsidR="00913A59" w:rsidRPr="00A46F6C" w:rsidRDefault="00913A59" w:rsidP="00A7603C">
            <w:pPr>
              <w:rPr>
                <w:rFonts w:cstheme="minorHAnsi"/>
                <w:b/>
                <w:sz w:val="20"/>
                <w:lang w:val="ca-ES"/>
              </w:rPr>
            </w:pPr>
          </w:p>
        </w:tc>
        <w:tc>
          <w:tcPr>
            <w:tcW w:w="1560" w:type="dxa"/>
          </w:tcPr>
          <w:p w14:paraId="2919CC11" w14:textId="77777777" w:rsidR="00913A59" w:rsidRPr="00A46F6C" w:rsidRDefault="00913A59" w:rsidP="00A7603C">
            <w:pPr>
              <w:rPr>
                <w:rFonts w:cstheme="minorHAnsi"/>
                <w:b/>
                <w:sz w:val="20"/>
                <w:lang w:val="ca-ES"/>
              </w:rPr>
            </w:pPr>
          </w:p>
        </w:tc>
        <w:tc>
          <w:tcPr>
            <w:tcW w:w="1275" w:type="dxa"/>
            <w:shd w:val="clear" w:color="auto" w:fill="auto"/>
            <w:vAlign w:val="center"/>
          </w:tcPr>
          <w:p w14:paraId="5DB677AC" w14:textId="77777777" w:rsidR="00913A59" w:rsidRPr="00A46F6C" w:rsidRDefault="00913A59" w:rsidP="00A7603C">
            <w:pPr>
              <w:rPr>
                <w:rFonts w:cstheme="minorHAnsi"/>
                <w:b/>
                <w:sz w:val="20"/>
                <w:lang w:val="ca-ES"/>
              </w:rPr>
            </w:pPr>
          </w:p>
        </w:tc>
      </w:tr>
      <w:tr w:rsidR="00913A59" w:rsidRPr="00A46F6C" w14:paraId="79934F30" w14:textId="77777777" w:rsidTr="00A7603C">
        <w:trPr>
          <w:trHeight w:val="222"/>
          <w:jc w:val="center"/>
        </w:trPr>
        <w:tc>
          <w:tcPr>
            <w:tcW w:w="889" w:type="dxa"/>
            <w:vAlign w:val="center"/>
          </w:tcPr>
          <w:p w14:paraId="4B24811A" w14:textId="77777777" w:rsidR="00913A59" w:rsidRPr="00A46F6C" w:rsidRDefault="00913A59" w:rsidP="00A7603C">
            <w:pPr>
              <w:rPr>
                <w:rFonts w:cstheme="minorHAnsi"/>
                <w:b/>
                <w:sz w:val="20"/>
                <w:lang w:val="ca-ES"/>
              </w:rPr>
            </w:pPr>
          </w:p>
        </w:tc>
        <w:tc>
          <w:tcPr>
            <w:tcW w:w="1012" w:type="dxa"/>
            <w:shd w:val="clear" w:color="auto" w:fill="auto"/>
            <w:vAlign w:val="center"/>
          </w:tcPr>
          <w:p w14:paraId="5279A9B2" w14:textId="77777777" w:rsidR="00913A59" w:rsidRPr="00A46F6C" w:rsidRDefault="00913A59" w:rsidP="00A7603C">
            <w:pPr>
              <w:rPr>
                <w:rFonts w:cstheme="minorHAnsi"/>
                <w:b/>
                <w:sz w:val="20"/>
                <w:lang w:val="ca-ES"/>
              </w:rPr>
            </w:pPr>
          </w:p>
        </w:tc>
        <w:tc>
          <w:tcPr>
            <w:tcW w:w="1218" w:type="dxa"/>
            <w:vAlign w:val="center"/>
          </w:tcPr>
          <w:p w14:paraId="206FF70B" w14:textId="77777777" w:rsidR="00913A59" w:rsidRPr="00A46F6C" w:rsidRDefault="00913A59" w:rsidP="00A7603C">
            <w:pPr>
              <w:rPr>
                <w:rFonts w:cstheme="minorHAnsi"/>
                <w:b/>
                <w:sz w:val="20"/>
                <w:lang w:val="ca-ES"/>
              </w:rPr>
            </w:pPr>
          </w:p>
        </w:tc>
        <w:tc>
          <w:tcPr>
            <w:tcW w:w="1134" w:type="dxa"/>
          </w:tcPr>
          <w:p w14:paraId="0265319F" w14:textId="77777777" w:rsidR="00913A59" w:rsidRPr="00A46F6C" w:rsidRDefault="00913A59" w:rsidP="00A7603C">
            <w:pPr>
              <w:rPr>
                <w:rFonts w:cstheme="minorHAnsi"/>
                <w:b/>
                <w:sz w:val="20"/>
                <w:lang w:val="ca-ES"/>
              </w:rPr>
            </w:pPr>
          </w:p>
        </w:tc>
        <w:tc>
          <w:tcPr>
            <w:tcW w:w="1417" w:type="dxa"/>
          </w:tcPr>
          <w:p w14:paraId="7F2D6551" w14:textId="77777777" w:rsidR="00913A59" w:rsidRPr="00A46F6C" w:rsidRDefault="00913A59" w:rsidP="00A7603C">
            <w:pPr>
              <w:rPr>
                <w:rFonts w:cstheme="minorHAnsi"/>
                <w:b/>
                <w:sz w:val="20"/>
                <w:lang w:val="ca-ES"/>
              </w:rPr>
            </w:pPr>
          </w:p>
        </w:tc>
        <w:tc>
          <w:tcPr>
            <w:tcW w:w="1560" w:type="dxa"/>
          </w:tcPr>
          <w:p w14:paraId="0B94DC5A" w14:textId="77777777" w:rsidR="00913A59" w:rsidRPr="00A46F6C" w:rsidRDefault="00913A59" w:rsidP="00A7603C">
            <w:pPr>
              <w:rPr>
                <w:rFonts w:cstheme="minorHAnsi"/>
                <w:b/>
                <w:sz w:val="20"/>
                <w:lang w:val="ca-ES"/>
              </w:rPr>
            </w:pPr>
          </w:p>
        </w:tc>
        <w:tc>
          <w:tcPr>
            <w:tcW w:w="1275" w:type="dxa"/>
            <w:shd w:val="clear" w:color="auto" w:fill="auto"/>
            <w:vAlign w:val="center"/>
          </w:tcPr>
          <w:p w14:paraId="68D61FEA" w14:textId="77777777" w:rsidR="00913A59" w:rsidRPr="00A46F6C" w:rsidRDefault="00913A59" w:rsidP="00A7603C">
            <w:pPr>
              <w:rPr>
                <w:rFonts w:cstheme="minorHAnsi"/>
                <w:b/>
                <w:sz w:val="20"/>
                <w:lang w:val="ca-ES"/>
              </w:rPr>
            </w:pPr>
          </w:p>
        </w:tc>
      </w:tr>
    </w:tbl>
    <w:p w14:paraId="6363F2F0" w14:textId="7887C9FF" w:rsidR="00913A59" w:rsidRPr="00A46F6C" w:rsidRDefault="00913A59" w:rsidP="00913A59">
      <w:pPr>
        <w:pStyle w:val="Ttulo3"/>
        <w:rPr>
          <w:lang w:val="ca-ES"/>
        </w:rPr>
      </w:pPr>
      <w:bookmarkStart w:id="109" w:name="_Toc161141779"/>
      <w:r>
        <w:rPr>
          <w:lang w:val="ca-ES"/>
        </w:rPr>
        <w:t>2.6</w:t>
      </w:r>
      <w:r w:rsidRPr="00A46F6C">
        <w:rPr>
          <w:lang w:val="ca-ES"/>
        </w:rPr>
        <w:t>.</w:t>
      </w:r>
      <w:r>
        <w:rPr>
          <w:lang w:val="ca-ES"/>
        </w:rPr>
        <w:t>8</w:t>
      </w:r>
      <w:r w:rsidRPr="00A46F6C">
        <w:rPr>
          <w:lang w:val="ca-ES"/>
        </w:rPr>
        <w:t>.</w:t>
      </w:r>
      <w:r w:rsidRPr="00A46F6C">
        <w:rPr>
          <w:lang w:val="ca-ES"/>
        </w:rPr>
        <w:tab/>
        <w:t>Cementeris</w:t>
      </w:r>
      <w:bookmarkEnd w:id="109"/>
    </w:p>
    <w:p w14:paraId="0C6BD4F5" w14:textId="77777777" w:rsidR="00913A59" w:rsidRPr="00A46F6C" w:rsidRDefault="00913A59" w:rsidP="00913A59">
      <w:pPr>
        <w:rPr>
          <w:rFonts w:cstheme="minorHAnsi"/>
          <w:szCs w:val="24"/>
          <w:lang w:val="ca-ES"/>
        </w:rPr>
      </w:pPr>
    </w:p>
    <w:p w14:paraId="1FD56078"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 xml:space="preserve">S'haurà de detallar la informació referida als cementeris existents en el municipi. Per a cadascuna s'indicarà el nom, localització (direcció o coordenades (si manca de direcció), horari d'obertura habitual, núm. de personal que treballa allí habitualment i mapa en el qual està cartografiat. Indiqueu en l'apartat corresponent de l'Annex II, les dades de contacte de la persona responsable del centre. </w:t>
      </w:r>
    </w:p>
    <w:p w14:paraId="57E2AE8A" w14:textId="77777777" w:rsidR="00913A59" w:rsidRPr="00A46F6C" w:rsidRDefault="00913A59" w:rsidP="00913A59">
      <w:pPr>
        <w:rPr>
          <w:rFonts w:cstheme="minorHAnsi"/>
          <w:szCs w:val="24"/>
          <w:lang w:val="ca-ES"/>
        </w:rPr>
      </w:pPr>
    </w:p>
    <w:tbl>
      <w:tblPr>
        <w:tblW w:w="6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47"/>
        <w:gridCol w:w="1380"/>
        <w:gridCol w:w="1285"/>
        <w:gridCol w:w="1606"/>
        <w:gridCol w:w="1445"/>
      </w:tblGrid>
      <w:tr w:rsidR="00913A59" w:rsidRPr="00A46F6C" w14:paraId="6F96E1E0" w14:textId="77777777" w:rsidTr="00A7603C">
        <w:trPr>
          <w:jc w:val="center"/>
        </w:trPr>
        <w:tc>
          <w:tcPr>
            <w:tcW w:w="1147" w:type="dxa"/>
            <w:tcBorders>
              <w:bottom w:val="single" w:sz="4" w:space="0" w:color="auto"/>
            </w:tcBorders>
            <w:shd w:val="clear" w:color="auto" w:fill="C2D69B"/>
            <w:vAlign w:val="center"/>
          </w:tcPr>
          <w:p w14:paraId="2E4EC0E5" w14:textId="77777777" w:rsidR="00913A59" w:rsidRPr="00A46F6C" w:rsidRDefault="00913A59" w:rsidP="00A7603C">
            <w:pPr>
              <w:jc w:val="center"/>
              <w:rPr>
                <w:rFonts w:cstheme="minorHAnsi"/>
                <w:b/>
                <w:sz w:val="20"/>
                <w:lang w:val="ca-ES"/>
              </w:rPr>
            </w:pPr>
            <w:r w:rsidRPr="00A46F6C">
              <w:rPr>
                <w:rFonts w:cstheme="minorHAnsi"/>
                <w:b/>
                <w:sz w:val="20"/>
                <w:lang w:val="ca-ES"/>
              </w:rPr>
              <w:t>Nom</w:t>
            </w:r>
          </w:p>
        </w:tc>
        <w:tc>
          <w:tcPr>
            <w:tcW w:w="1380" w:type="dxa"/>
            <w:tcBorders>
              <w:bottom w:val="single" w:sz="4" w:space="0" w:color="auto"/>
            </w:tcBorders>
            <w:shd w:val="clear" w:color="auto" w:fill="C2D69B"/>
            <w:vAlign w:val="center"/>
          </w:tcPr>
          <w:p w14:paraId="1E4AE616" w14:textId="77777777" w:rsidR="00913A59" w:rsidRPr="00A46F6C" w:rsidRDefault="00913A59" w:rsidP="00A7603C">
            <w:pPr>
              <w:jc w:val="center"/>
              <w:rPr>
                <w:rFonts w:cstheme="minorHAnsi"/>
                <w:b/>
                <w:sz w:val="20"/>
                <w:lang w:val="ca-ES"/>
              </w:rPr>
            </w:pPr>
            <w:r w:rsidRPr="00A46F6C">
              <w:rPr>
                <w:rFonts w:cstheme="minorHAnsi"/>
                <w:b/>
                <w:sz w:val="20"/>
                <w:lang w:val="ca-ES"/>
              </w:rPr>
              <w:t>Localització (direcció / coord.)</w:t>
            </w:r>
          </w:p>
        </w:tc>
        <w:tc>
          <w:tcPr>
            <w:tcW w:w="1285" w:type="dxa"/>
            <w:tcBorders>
              <w:bottom w:val="single" w:sz="4" w:space="0" w:color="auto"/>
            </w:tcBorders>
            <w:shd w:val="clear" w:color="auto" w:fill="C2D69B"/>
            <w:vAlign w:val="center"/>
          </w:tcPr>
          <w:p w14:paraId="3A69AC1D"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horari </w:t>
            </w:r>
          </w:p>
        </w:tc>
        <w:tc>
          <w:tcPr>
            <w:tcW w:w="1606" w:type="dxa"/>
            <w:tcBorders>
              <w:bottom w:val="single" w:sz="4" w:space="0" w:color="auto"/>
            </w:tcBorders>
            <w:shd w:val="clear" w:color="auto" w:fill="C2D69B"/>
            <w:vAlign w:val="center"/>
          </w:tcPr>
          <w:p w14:paraId="02FCB160" w14:textId="77777777" w:rsidR="00913A59" w:rsidRPr="00A46F6C" w:rsidRDefault="00913A59" w:rsidP="00A7603C">
            <w:pPr>
              <w:jc w:val="center"/>
              <w:rPr>
                <w:rFonts w:cstheme="minorHAnsi"/>
                <w:b/>
                <w:sz w:val="20"/>
                <w:lang w:val="ca-ES"/>
              </w:rPr>
            </w:pPr>
            <w:r w:rsidRPr="00A46F6C">
              <w:rPr>
                <w:rFonts w:cstheme="minorHAnsi"/>
                <w:b/>
                <w:sz w:val="20"/>
                <w:lang w:val="ca-ES"/>
              </w:rPr>
              <w:t>Núm. personal</w:t>
            </w:r>
          </w:p>
        </w:tc>
        <w:tc>
          <w:tcPr>
            <w:tcW w:w="1445" w:type="dxa"/>
            <w:tcBorders>
              <w:bottom w:val="single" w:sz="4" w:space="0" w:color="auto"/>
            </w:tcBorders>
            <w:shd w:val="clear" w:color="auto" w:fill="C2D69B"/>
            <w:vAlign w:val="center"/>
          </w:tcPr>
          <w:p w14:paraId="332D6560"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913A59" w:rsidRPr="00A46F6C" w14:paraId="693C6A5B" w14:textId="77777777" w:rsidTr="00A7603C">
        <w:trPr>
          <w:trHeight w:val="222"/>
          <w:jc w:val="center"/>
        </w:trPr>
        <w:tc>
          <w:tcPr>
            <w:tcW w:w="1147" w:type="dxa"/>
            <w:shd w:val="clear" w:color="auto" w:fill="auto"/>
            <w:vAlign w:val="center"/>
          </w:tcPr>
          <w:p w14:paraId="0A644298" w14:textId="77777777" w:rsidR="00913A59" w:rsidRPr="00A46F6C" w:rsidRDefault="00913A59" w:rsidP="00A7603C">
            <w:pPr>
              <w:rPr>
                <w:rFonts w:cstheme="minorHAnsi"/>
                <w:b/>
                <w:sz w:val="20"/>
                <w:lang w:val="ca-ES"/>
              </w:rPr>
            </w:pPr>
          </w:p>
        </w:tc>
        <w:tc>
          <w:tcPr>
            <w:tcW w:w="1380" w:type="dxa"/>
            <w:vAlign w:val="center"/>
          </w:tcPr>
          <w:p w14:paraId="435B6A34" w14:textId="77777777" w:rsidR="00913A59" w:rsidRPr="00A46F6C" w:rsidRDefault="00913A59" w:rsidP="00A7603C">
            <w:pPr>
              <w:rPr>
                <w:rFonts w:cstheme="minorHAnsi"/>
                <w:b/>
                <w:sz w:val="20"/>
                <w:lang w:val="ca-ES"/>
              </w:rPr>
            </w:pPr>
          </w:p>
        </w:tc>
        <w:tc>
          <w:tcPr>
            <w:tcW w:w="1285" w:type="dxa"/>
          </w:tcPr>
          <w:p w14:paraId="25063472" w14:textId="77777777" w:rsidR="00913A59" w:rsidRPr="00A46F6C" w:rsidRDefault="00913A59" w:rsidP="00A7603C">
            <w:pPr>
              <w:rPr>
                <w:rFonts w:cstheme="minorHAnsi"/>
                <w:b/>
                <w:sz w:val="20"/>
                <w:lang w:val="ca-ES"/>
              </w:rPr>
            </w:pPr>
          </w:p>
        </w:tc>
        <w:tc>
          <w:tcPr>
            <w:tcW w:w="1606" w:type="dxa"/>
          </w:tcPr>
          <w:p w14:paraId="7A16ADF0" w14:textId="77777777" w:rsidR="00913A59" w:rsidRPr="00A46F6C" w:rsidRDefault="00913A59" w:rsidP="00A7603C">
            <w:pPr>
              <w:rPr>
                <w:rFonts w:cstheme="minorHAnsi"/>
                <w:b/>
                <w:sz w:val="20"/>
                <w:lang w:val="ca-ES"/>
              </w:rPr>
            </w:pPr>
          </w:p>
        </w:tc>
        <w:tc>
          <w:tcPr>
            <w:tcW w:w="1445" w:type="dxa"/>
            <w:shd w:val="clear" w:color="auto" w:fill="auto"/>
            <w:vAlign w:val="center"/>
          </w:tcPr>
          <w:p w14:paraId="531BB6B0" w14:textId="77777777" w:rsidR="00913A59" w:rsidRPr="00A46F6C" w:rsidRDefault="00913A59" w:rsidP="00A7603C">
            <w:pPr>
              <w:rPr>
                <w:rFonts w:cstheme="minorHAnsi"/>
                <w:b/>
                <w:sz w:val="20"/>
                <w:lang w:val="ca-ES"/>
              </w:rPr>
            </w:pPr>
          </w:p>
        </w:tc>
      </w:tr>
      <w:tr w:rsidR="00913A59" w:rsidRPr="00A46F6C" w14:paraId="648670FC" w14:textId="77777777" w:rsidTr="00A7603C">
        <w:trPr>
          <w:trHeight w:val="222"/>
          <w:jc w:val="center"/>
        </w:trPr>
        <w:tc>
          <w:tcPr>
            <w:tcW w:w="1147" w:type="dxa"/>
            <w:shd w:val="clear" w:color="auto" w:fill="auto"/>
            <w:vAlign w:val="center"/>
          </w:tcPr>
          <w:p w14:paraId="4DC91EE4" w14:textId="77777777" w:rsidR="00913A59" w:rsidRPr="00A46F6C" w:rsidRDefault="00913A59" w:rsidP="00A7603C">
            <w:pPr>
              <w:rPr>
                <w:rFonts w:cstheme="minorHAnsi"/>
                <w:b/>
                <w:sz w:val="20"/>
                <w:lang w:val="ca-ES"/>
              </w:rPr>
            </w:pPr>
          </w:p>
        </w:tc>
        <w:tc>
          <w:tcPr>
            <w:tcW w:w="1380" w:type="dxa"/>
            <w:vAlign w:val="center"/>
          </w:tcPr>
          <w:p w14:paraId="37B2F801" w14:textId="77777777" w:rsidR="00913A59" w:rsidRPr="00A46F6C" w:rsidRDefault="00913A59" w:rsidP="00A7603C">
            <w:pPr>
              <w:rPr>
                <w:rFonts w:cstheme="minorHAnsi"/>
                <w:b/>
                <w:sz w:val="20"/>
                <w:lang w:val="ca-ES"/>
              </w:rPr>
            </w:pPr>
          </w:p>
        </w:tc>
        <w:tc>
          <w:tcPr>
            <w:tcW w:w="1285" w:type="dxa"/>
          </w:tcPr>
          <w:p w14:paraId="67E11CC5" w14:textId="77777777" w:rsidR="00913A59" w:rsidRPr="00A46F6C" w:rsidRDefault="00913A59" w:rsidP="00A7603C">
            <w:pPr>
              <w:rPr>
                <w:rFonts w:cstheme="minorHAnsi"/>
                <w:b/>
                <w:sz w:val="20"/>
                <w:lang w:val="ca-ES"/>
              </w:rPr>
            </w:pPr>
          </w:p>
        </w:tc>
        <w:tc>
          <w:tcPr>
            <w:tcW w:w="1606" w:type="dxa"/>
          </w:tcPr>
          <w:p w14:paraId="4219ACAC" w14:textId="77777777" w:rsidR="00913A59" w:rsidRPr="00A46F6C" w:rsidRDefault="00913A59" w:rsidP="00A7603C">
            <w:pPr>
              <w:rPr>
                <w:rFonts w:cstheme="minorHAnsi"/>
                <w:b/>
                <w:sz w:val="20"/>
                <w:lang w:val="ca-ES"/>
              </w:rPr>
            </w:pPr>
          </w:p>
        </w:tc>
        <w:tc>
          <w:tcPr>
            <w:tcW w:w="1445" w:type="dxa"/>
            <w:shd w:val="clear" w:color="auto" w:fill="auto"/>
            <w:vAlign w:val="center"/>
          </w:tcPr>
          <w:p w14:paraId="6E022D08" w14:textId="77777777" w:rsidR="00913A59" w:rsidRPr="00A46F6C" w:rsidRDefault="00913A59" w:rsidP="00A7603C">
            <w:pPr>
              <w:rPr>
                <w:rFonts w:cstheme="minorHAnsi"/>
                <w:b/>
                <w:sz w:val="20"/>
                <w:lang w:val="ca-ES"/>
              </w:rPr>
            </w:pPr>
          </w:p>
        </w:tc>
      </w:tr>
    </w:tbl>
    <w:p w14:paraId="79B4D8A2" w14:textId="4EFDE2E1" w:rsidR="00913A59" w:rsidRPr="00A46F6C" w:rsidRDefault="00913A59" w:rsidP="00913A59">
      <w:pPr>
        <w:pStyle w:val="Ttulo3"/>
        <w:rPr>
          <w:lang w:val="ca-ES"/>
        </w:rPr>
      </w:pPr>
      <w:bookmarkStart w:id="110" w:name="_Hlk99714816"/>
      <w:bookmarkStart w:id="111" w:name="_Toc161141780"/>
      <w:r w:rsidRPr="00A46F6C">
        <w:rPr>
          <w:lang w:val="ca-ES"/>
        </w:rPr>
        <w:t>2.</w:t>
      </w:r>
      <w:r>
        <w:rPr>
          <w:lang w:val="ca-ES"/>
        </w:rPr>
        <w:t>6</w:t>
      </w:r>
      <w:r w:rsidRPr="00A46F6C">
        <w:rPr>
          <w:lang w:val="ca-ES"/>
        </w:rPr>
        <w:t>.</w:t>
      </w:r>
      <w:r>
        <w:rPr>
          <w:lang w:val="ca-ES"/>
        </w:rPr>
        <w:t>9</w:t>
      </w:r>
      <w:r w:rsidRPr="00A46F6C">
        <w:rPr>
          <w:lang w:val="ca-ES"/>
        </w:rPr>
        <w:t>.</w:t>
      </w:r>
      <w:r w:rsidRPr="00A46F6C">
        <w:rPr>
          <w:lang w:val="ca-ES"/>
        </w:rPr>
        <w:tab/>
        <w:t xml:space="preserve">Monuments històrics, artístics, béns </w:t>
      </w:r>
      <w:r w:rsidR="00B64765" w:rsidRPr="00A46F6C">
        <w:rPr>
          <w:lang w:val="ca-ES"/>
        </w:rPr>
        <w:t>d’interès</w:t>
      </w:r>
      <w:r w:rsidRPr="00A46F6C">
        <w:rPr>
          <w:lang w:val="ca-ES"/>
        </w:rPr>
        <w:t xml:space="preserve"> cultural</w:t>
      </w:r>
      <w:bookmarkEnd w:id="110"/>
      <w:r w:rsidRPr="00A46F6C">
        <w:rPr>
          <w:lang w:val="ca-ES"/>
        </w:rPr>
        <w:t xml:space="preserve"> i de rellevància local</w:t>
      </w:r>
      <w:bookmarkEnd w:id="111"/>
    </w:p>
    <w:p w14:paraId="39DE7651" w14:textId="138CC2BA"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 xml:space="preserve">S'haurà de detallar la informació referida als monuments històrics, artístics, béns </w:t>
      </w:r>
      <w:r w:rsidR="00B64765" w:rsidRPr="00A46F6C">
        <w:rPr>
          <w:rFonts w:asciiTheme="minorHAnsi" w:hAnsiTheme="minorHAnsi" w:cstheme="minorHAnsi"/>
          <w:lang w:val="ca-ES"/>
        </w:rPr>
        <w:t>d’interès</w:t>
      </w:r>
      <w:r w:rsidRPr="00A46F6C">
        <w:rPr>
          <w:rFonts w:asciiTheme="minorHAnsi" w:hAnsiTheme="minorHAnsi" w:cstheme="minorHAnsi"/>
          <w:lang w:val="ca-ES"/>
        </w:rPr>
        <w:t xml:space="preserve"> cultural i de rellevància local existents en el municipi, que es pot consultar en la següent adreça: </w:t>
      </w:r>
      <w:hyperlink r:id="rId32" w:history="1">
        <w:r w:rsidRPr="00A46F6C">
          <w:rPr>
            <w:rStyle w:val="Hipervnculo"/>
            <w:rFonts w:asciiTheme="minorHAnsi" w:hAnsiTheme="minorHAnsi" w:cstheme="minorHAnsi"/>
            <w:lang w:val="ca-ES"/>
          </w:rPr>
          <w:t>https://ceice.gva.es/es/web/patrimonio-cultural-y-museos/inventario-general</w:t>
        </w:r>
      </w:hyperlink>
      <w:r w:rsidRPr="00A46F6C">
        <w:rPr>
          <w:rFonts w:asciiTheme="minorHAnsi" w:hAnsiTheme="minorHAnsi" w:cstheme="minorHAnsi"/>
          <w:lang w:val="ca-ES"/>
        </w:rPr>
        <w:t xml:space="preserve"> (seccions 1a i 2a).</w:t>
      </w:r>
    </w:p>
    <w:p w14:paraId="266DC1B7"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 xml:space="preserve"> Per a cadascuna s'indicarà el nom, la localització (adreça o coordenades (si manca d'adreça), el tipus i categoria (segons les dades que figuren en la web anterior), l'ús actual, l'any o segle de construcció i el mapa en el qual està cartografiat. Indiqueu en l'apartat corresponent de l'Annex II, les dades de contacte de la persona/entitat responsable de cadascun.  S'inclouran tots els que apareguen en el catàleg de la web, encara que figuren en altres categories del pla (ex. una església que apareix com a centre religiós i com a monument).</w:t>
      </w:r>
    </w:p>
    <w:p w14:paraId="5BAD5D79" w14:textId="77777777" w:rsidR="00913A59" w:rsidRPr="00A46F6C" w:rsidRDefault="00913A59" w:rsidP="00913A59">
      <w:pPr>
        <w:rPr>
          <w:rFonts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8"/>
        <w:gridCol w:w="1260"/>
        <w:gridCol w:w="1267"/>
        <w:gridCol w:w="1285"/>
        <w:gridCol w:w="1606"/>
        <w:gridCol w:w="1768"/>
        <w:gridCol w:w="1445"/>
      </w:tblGrid>
      <w:tr w:rsidR="00913A59" w:rsidRPr="00A46F6C" w14:paraId="54E5E948" w14:textId="77777777" w:rsidTr="00A7603C">
        <w:trPr>
          <w:jc w:val="center"/>
        </w:trPr>
        <w:tc>
          <w:tcPr>
            <w:tcW w:w="1008" w:type="dxa"/>
            <w:tcBorders>
              <w:bottom w:val="single" w:sz="4" w:space="0" w:color="auto"/>
            </w:tcBorders>
            <w:shd w:val="clear" w:color="auto" w:fill="C2D69B"/>
            <w:vAlign w:val="center"/>
          </w:tcPr>
          <w:p w14:paraId="24E7DC8D" w14:textId="77777777" w:rsidR="00913A59" w:rsidRPr="00A46F6C" w:rsidRDefault="00913A59" w:rsidP="00A7603C">
            <w:pPr>
              <w:jc w:val="center"/>
              <w:rPr>
                <w:rFonts w:cstheme="minorHAnsi"/>
                <w:b/>
                <w:sz w:val="20"/>
                <w:lang w:val="ca-ES"/>
              </w:rPr>
            </w:pPr>
            <w:r w:rsidRPr="00A46F6C">
              <w:rPr>
                <w:rFonts w:cstheme="minorHAnsi"/>
                <w:b/>
                <w:sz w:val="20"/>
                <w:lang w:val="ca-ES"/>
              </w:rPr>
              <w:t>Nom</w:t>
            </w:r>
          </w:p>
        </w:tc>
        <w:tc>
          <w:tcPr>
            <w:tcW w:w="1260" w:type="dxa"/>
            <w:tcBorders>
              <w:bottom w:val="single" w:sz="4" w:space="0" w:color="auto"/>
            </w:tcBorders>
            <w:shd w:val="clear" w:color="auto" w:fill="C2D69B"/>
            <w:vAlign w:val="center"/>
          </w:tcPr>
          <w:p w14:paraId="6E04CEC8" w14:textId="77777777" w:rsidR="00913A59" w:rsidRPr="00A46F6C" w:rsidRDefault="00913A59" w:rsidP="00A7603C">
            <w:pPr>
              <w:jc w:val="center"/>
              <w:rPr>
                <w:rFonts w:cstheme="minorHAnsi"/>
                <w:b/>
                <w:sz w:val="20"/>
                <w:lang w:val="ca-ES"/>
              </w:rPr>
            </w:pPr>
            <w:r w:rsidRPr="00A46F6C">
              <w:rPr>
                <w:rFonts w:cstheme="minorHAnsi"/>
                <w:b/>
                <w:sz w:val="20"/>
                <w:lang w:val="ca-ES"/>
              </w:rPr>
              <w:t>Localització (direcció / coord.)</w:t>
            </w:r>
          </w:p>
        </w:tc>
        <w:tc>
          <w:tcPr>
            <w:tcW w:w="1267" w:type="dxa"/>
            <w:tcBorders>
              <w:bottom w:val="single" w:sz="4" w:space="0" w:color="auto"/>
            </w:tcBorders>
            <w:shd w:val="clear" w:color="auto" w:fill="C2D69B"/>
            <w:vAlign w:val="center"/>
          </w:tcPr>
          <w:p w14:paraId="497DCC63" w14:textId="77777777" w:rsidR="00913A59" w:rsidRPr="00A46F6C" w:rsidRDefault="00913A59" w:rsidP="00A7603C">
            <w:pPr>
              <w:jc w:val="center"/>
              <w:rPr>
                <w:rFonts w:cstheme="minorHAnsi"/>
                <w:b/>
                <w:sz w:val="20"/>
                <w:lang w:val="ca-ES"/>
              </w:rPr>
            </w:pPr>
            <w:r w:rsidRPr="00A46F6C">
              <w:rPr>
                <w:rFonts w:cstheme="minorHAnsi"/>
                <w:b/>
                <w:sz w:val="20"/>
                <w:lang w:val="ca-ES"/>
              </w:rPr>
              <w:t>tipus</w:t>
            </w:r>
          </w:p>
        </w:tc>
        <w:tc>
          <w:tcPr>
            <w:tcW w:w="1285" w:type="dxa"/>
            <w:tcBorders>
              <w:bottom w:val="single" w:sz="4" w:space="0" w:color="auto"/>
            </w:tcBorders>
            <w:shd w:val="clear" w:color="auto" w:fill="C2D69B"/>
            <w:vAlign w:val="center"/>
          </w:tcPr>
          <w:p w14:paraId="7A16C402" w14:textId="77777777" w:rsidR="00913A59" w:rsidRPr="00A46F6C" w:rsidRDefault="00913A59" w:rsidP="00A7603C">
            <w:pPr>
              <w:jc w:val="center"/>
              <w:rPr>
                <w:rFonts w:cstheme="minorHAnsi"/>
                <w:b/>
                <w:sz w:val="20"/>
                <w:lang w:val="ca-ES"/>
              </w:rPr>
            </w:pPr>
            <w:r w:rsidRPr="00A46F6C">
              <w:rPr>
                <w:rFonts w:cstheme="minorHAnsi"/>
                <w:b/>
                <w:sz w:val="20"/>
                <w:lang w:val="ca-ES"/>
              </w:rPr>
              <w:t>categoria</w:t>
            </w:r>
          </w:p>
        </w:tc>
        <w:tc>
          <w:tcPr>
            <w:tcW w:w="1606" w:type="dxa"/>
            <w:tcBorders>
              <w:bottom w:val="single" w:sz="4" w:space="0" w:color="auto"/>
            </w:tcBorders>
            <w:shd w:val="clear" w:color="auto" w:fill="C2D69B"/>
            <w:vAlign w:val="center"/>
          </w:tcPr>
          <w:p w14:paraId="566A7CF5" w14:textId="77777777" w:rsidR="00913A59" w:rsidRPr="00A46F6C" w:rsidRDefault="00913A59" w:rsidP="00A7603C">
            <w:pPr>
              <w:jc w:val="center"/>
              <w:rPr>
                <w:rFonts w:cstheme="minorHAnsi"/>
                <w:b/>
                <w:sz w:val="20"/>
                <w:lang w:val="ca-ES"/>
              </w:rPr>
            </w:pPr>
            <w:r w:rsidRPr="00A46F6C">
              <w:rPr>
                <w:rFonts w:cstheme="minorHAnsi"/>
                <w:b/>
                <w:sz w:val="20"/>
                <w:lang w:val="ca-ES"/>
              </w:rPr>
              <w:t>Ús actual</w:t>
            </w:r>
          </w:p>
        </w:tc>
        <w:tc>
          <w:tcPr>
            <w:tcW w:w="1768" w:type="dxa"/>
            <w:tcBorders>
              <w:bottom w:val="single" w:sz="4" w:space="0" w:color="auto"/>
            </w:tcBorders>
            <w:shd w:val="clear" w:color="auto" w:fill="C2D69B"/>
            <w:vAlign w:val="center"/>
          </w:tcPr>
          <w:p w14:paraId="4E48A323" w14:textId="77777777" w:rsidR="00913A59" w:rsidRPr="00A46F6C" w:rsidRDefault="00913A59" w:rsidP="00A7603C">
            <w:pPr>
              <w:jc w:val="center"/>
              <w:rPr>
                <w:rFonts w:cstheme="minorHAnsi"/>
                <w:b/>
                <w:sz w:val="20"/>
                <w:lang w:val="ca-ES"/>
              </w:rPr>
            </w:pPr>
            <w:r w:rsidRPr="00A46F6C">
              <w:rPr>
                <w:rFonts w:cstheme="minorHAnsi"/>
                <w:b/>
                <w:sz w:val="20"/>
                <w:lang w:val="ca-ES"/>
              </w:rPr>
              <w:t>Època constr.</w:t>
            </w:r>
          </w:p>
        </w:tc>
        <w:tc>
          <w:tcPr>
            <w:tcW w:w="1445" w:type="dxa"/>
            <w:tcBorders>
              <w:bottom w:val="single" w:sz="4" w:space="0" w:color="auto"/>
            </w:tcBorders>
            <w:shd w:val="clear" w:color="auto" w:fill="C2D69B"/>
            <w:vAlign w:val="center"/>
          </w:tcPr>
          <w:p w14:paraId="53A75147"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913A59" w:rsidRPr="00A46F6C" w14:paraId="4A65DBF2" w14:textId="77777777" w:rsidTr="00A7603C">
        <w:trPr>
          <w:trHeight w:val="222"/>
          <w:jc w:val="center"/>
        </w:trPr>
        <w:tc>
          <w:tcPr>
            <w:tcW w:w="1008" w:type="dxa"/>
            <w:vAlign w:val="center"/>
          </w:tcPr>
          <w:p w14:paraId="13335CDB" w14:textId="77777777" w:rsidR="00913A59" w:rsidRPr="00A46F6C" w:rsidRDefault="00913A59" w:rsidP="00A7603C">
            <w:pPr>
              <w:rPr>
                <w:rFonts w:cstheme="minorHAnsi"/>
                <w:b/>
                <w:sz w:val="20"/>
                <w:lang w:val="ca-ES"/>
              </w:rPr>
            </w:pPr>
          </w:p>
        </w:tc>
        <w:tc>
          <w:tcPr>
            <w:tcW w:w="1260" w:type="dxa"/>
            <w:shd w:val="clear" w:color="auto" w:fill="auto"/>
            <w:vAlign w:val="center"/>
          </w:tcPr>
          <w:p w14:paraId="347DEE0A" w14:textId="77777777" w:rsidR="00913A59" w:rsidRPr="00A46F6C" w:rsidRDefault="00913A59" w:rsidP="00A7603C">
            <w:pPr>
              <w:rPr>
                <w:rFonts w:cstheme="minorHAnsi"/>
                <w:b/>
                <w:sz w:val="20"/>
                <w:lang w:val="ca-ES"/>
              </w:rPr>
            </w:pPr>
          </w:p>
        </w:tc>
        <w:tc>
          <w:tcPr>
            <w:tcW w:w="1267" w:type="dxa"/>
            <w:vAlign w:val="center"/>
          </w:tcPr>
          <w:p w14:paraId="5E21BD1D" w14:textId="77777777" w:rsidR="00913A59" w:rsidRPr="00A46F6C" w:rsidRDefault="00913A59" w:rsidP="00A7603C">
            <w:pPr>
              <w:rPr>
                <w:rFonts w:cstheme="minorHAnsi"/>
                <w:b/>
                <w:sz w:val="20"/>
                <w:lang w:val="ca-ES"/>
              </w:rPr>
            </w:pPr>
          </w:p>
        </w:tc>
        <w:tc>
          <w:tcPr>
            <w:tcW w:w="1285" w:type="dxa"/>
          </w:tcPr>
          <w:p w14:paraId="4F60E650" w14:textId="77777777" w:rsidR="00913A59" w:rsidRPr="00A46F6C" w:rsidRDefault="00913A59" w:rsidP="00A7603C">
            <w:pPr>
              <w:rPr>
                <w:rFonts w:cstheme="minorHAnsi"/>
                <w:b/>
                <w:sz w:val="20"/>
                <w:lang w:val="ca-ES"/>
              </w:rPr>
            </w:pPr>
          </w:p>
        </w:tc>
        <w:tc>
          <w:tcPr>
            <w:tcW w:w="1606" w:type="dxa"/>
          </w:tcPr>
          <w:p w14:paraId="537070AA" w14:textId="77777777" w:rsidR="00913A59" w:rsidRPr="00A46F6C" w:rsidRDefault="00913A59" w:rsidP="00A7603C">
            <w:pPr>
              <w:rPr>
                <w:rFonts w:cstheme="minorHAnsi"/>
                <w:b/>
                <w:sz w:val="20"/>
                <w:lang w:val="ca-ES"/>
              </w:rPr>
            </w:pPr>
          </w:p>
        </w:tc>
        <w:tc>
          <w:tcPr>
            <w:tcW w:w="1768" w:type="dxa"/>
          </w:tcPr>
          <w:p w14:paraId="1B9F0F4A" w14:textId="77777777" w:rsidR="00913A59" w:rsidRPr="00A46F6C" w:rsidRDefault="00913A59" w:rsidP="00A7603C">
            <w:pPr>
              <w:rPr>
                <w:rFonts w:cstheme="minorHAnsi"/>
                <w:b/>
                <w:sz w:val="20"/>
                <w:lang w:val="ca-ES"/>
              </w:rPr>
            </w:pPr>
          </w:p>
        </w:tc>
        <w:tc>
          <w:tcPr>
            <w:tcW w:w="1445" w:type="dxa"/>
            <w:shd w:val="clear" w:color="auto" w:fill="auto"/>
            <w:vAlign w:val="center"/>
          </w:tcPr>
          <w:p w14:paraId="401A4214" w14:textId="77777777" w:rsidR="00913A59" w:rsidRPr="00A46F6C" w:rsidRDefault="00913A59" w:rsidP="00A7603C">
            <w:pPr>
              <w:rPr>
                <w:rFonts w:cstheme="minorHAnsi"/>
                <w:b/>
                <w:sz w:val="20"/>
                <w:lang w:val="ca-ES"/>
              </w:rPr>
            </w:pPr>
          </w:p>
        </w:tc>
      </w:tr>
      <w:tr w:rsidR="00913A59" w:rsidRPr="00A46F6C" w14:paraId="06683C8D" w14:textId="77777777" w:rsidTr="00A7603C">
        <w:trPr>
          <w:trHeight w:val="222"/>
          <w:jc w:val="center"/>
        </w:trPr>
        <w:tc>
          <w:tcPr>
            <w:tcW w:w="1008" w:type="dxa"/>
            <w:vAlign w:val="center"/>
          </w:tcPr>
          <w:p w14:paraId="40B3B538" w14:textId="77777777" w:rsidR="00913A59" w:rsidRPr="00A46F6C" w:rsidRDefault="00913A59" w:rsidP="00A7603C">
            <w:pPr>
              <w:rPr>
                <w:rFonts w:cstheme="minorHAnsi"/>
                <w:b/>
                <w:sz w:val="20"/>
                <w:lang w:val="ca-ES"/>
              </w:rPr>
            </w:pPr>
          </w:p>
        </w:tc>
        <w:tc>
          <w:tcPr>
            <w:tcW w:w="1260" w:type="dxa"/>
            <w:shd w:val="clear" w:color="auto" w:fill="auto"/>
            <w:vAlign w:val="center"/>
          </w:tcPr>
          <w:p w14:paraId="493C0B2C" w14:textId="77777777" w:rsidR="00913A59" w:rsidRPr="00A46F6C" w:rsidRDefault="00913A59" w:rsidP="00A7603C">
            <w:pPr>
              <w:rPr>
                <w:rFonts w:cstheme="minorHAnsi"/>
                <w:b/>
                <w:sz w:val="20"/>
                <w:lang w:val="ca-ES"/>
              </w:rPr>
            </w:pPr>
          </w:p>
        </w:tc>
        <w:tc>
          <w:tcPr>
            <w:tcW w:w="1267" w:type="dxa"/>
            <w:vAlign w:val="center"/>
          </w:tcPr>
          <w:p w14:paraId="1F856B0E" w14:textId="77777777" w:rsidR="00913A59" w:rsidRPr="00A46F6C" w:rsidRDefault="00913A59" w:rsidP="00A7603C">
            <w:pPr>
              <w:rPr>
                <w:rFonts w:cstheme="minorHAnsi"/>
                <w:b/>
                <w:sz w:val="20"/>
                <w:lang w:val="ca-ES"/>
              </w:rPr>
            </w:pPr>
          </w:p>
        </w:tc>
        <w:tc>
          <w:tcPr>
            <w:tcW w:w="1285" w:type="dxa"/>
          </w:tcPr>
          <w:p w14:paraId="5C68CA48" w14:textId="77777777" w:rsidR="00913A59" w:rsidRPr="00A46F6C" w:rsidRDefault="00913A59" w:rsidP="00A7603C">
            <w:pPr>
              <w:rPr>
                <w:rFonts w:cstheme="minorHAnsi"/>
                <w:b/>
                <w:sz w:val="20"/>
                <w:lang w:val="ca-ES"/>
              </w:rPr>
            </w:pPr>
          </w:p>
        </w:tc>
        <w:tc>
          <w:tcPr>
            <w:tcW w:w="1606" w:type="dxa"/>
          </w:tcPr>
          <w:p w14:paraId="3B250FF6" w14:textId="77777777" w:rsidR="00913A59" w:rsidRPr="00A46F6C" w:rsidRDefault="00913A59" w:rsidP="00A7603C">
            <w:pPr>
              <w:rPr>
                <w:rFonts w:cstheme="minorHAnsi"/>
                <w:b/>
                <w:sz w:val="20"/>
                <w:lang w:val="ca-ES"/>
              </w:rPr>
            </w:pPr>
          </w:p>
        </w:tc>
        <w:tc>
          <w:tcPr>
            <w:tcW w:w="1768" w:type="dxa"/>
          </w:tcPr>
          <w:p w14:paraId="17E2281C" w14:textId="77777777" w:rsidR="00913A59" w:rsidRPr="00A46F6C" w:rsidRDefault="00913A59" w:rsidP="00A7603C">
            <w:pPr>
              <w:rPr>
                <w:rFonts w:cstheme="minorHAnsi"/>
                <w:b/>
                <w:sz w:val="20"/>
                <w:lang w:val="ca-ES"/>
              </w:rPr>
            </w:pPr>
          </w:p>
        </w:tc>
        <w:tc>
          <w:tcPr>
            <w:tcW w:w="1445" w:type="dxa"/>
            <w:shd w:val="clear" w:color="auto" w:fill="auto"/>
            <w:vAlign w:val="center"/>
          </w:tcPr>
          <w:p w14:paraId="5A29888C" w14:textId="77777777" w:rsidR="00913A59" w:rsidRPr="00A46F6C" w:rsidRDefault="00913A59" w:rsidP="00A7603C">
            <w:pPr>
              <w:rPr>
                <w:rFonts w:cstheme="minorHAnsi"/>
                <w:b/>
                <w:sz w:val="20"/>
                <w:lang w:val="ca-ES"/>
              </w:rPr>
            </w:pPr>
          </w:p>
        </w:tc>
      </w:tr>
    </w:tbl>
    <w:p w14:paraId="29B68690" w14:textId="77777777" w:rsidR="00AF212F" w:rsidRPr="00BE3766" w:rsidRDefault="00AF212F" w:rsidP="00AF212F">
      <w:pPr>
        <w:jc w:val="left"/>
        <w:rPr>
          <w:rFonts w:cstheme="minorHAnsi"/>
        </w:rPr>
      </w:pPr>
    </w:p>
    <w:p w14:paraId="5A5518DA" w14:textId="6A8AC59E" w:rsidR="00AF212F" w:rsidRPr="00BE3766" w:rsidRDefault="008105E9" w:rsidP="00AF212F">
      <w:pPr>
        <w:pStyle w:val="Ttulo2"/>
        <w:ind w:left="0" w:firstLine="0"/>
        <w:rPr>
          <w:rFonts w:asciiTheme="minorHAnsi" w:hAnsiTheme="minorHAnsi" w:cstheme="minorHAnsi"/>
          <w:lang w:val="es-ES"/>
        </w:rPr>
      </w:pPr>
      <w:bookmarkStart w:id="112" w:name="_Toc161141781"/>
      <w:r>
        <w:rPr>
          <w:rFonts w:asciiTheme="minorHAnsi" w:hAnsiTheme="minorHAnsi" w:cstheme="minorHAnsi"/>
          <w:lang w:val="es-ES"/>
        </w:rPr>
        <w:t>2.7</w:t>
      </w:r>
      <w:r w:rsidR="00AF212F" w:rsidRPr="00BE3766">
        <w:rPr>
          <w:rFonts w:asciiTheme="minorHAnsi" w:hAnsiTheme="minorHAnsi" w:cstheme="minorHAnsi"/>
          <w:lang w:val="es-ES"/>
        </w:rPr>
        <w:t>.</w:t>
      </w:r>
      <w:r w:rsidR="00AF212F" w:rsidRPr="00BE3766">
        <w:rPr>
          <w:rFonts w:asciiTheme="minorHAnsi" w:hAnsiTheme="minorHAnsi" w:cstheme="minorHAnsi"/>
          <w:lang w:val="es-ES"/>
        </w:rPr>
        <w:tab/>
      </w:r>
      <w:r w:rsidR="00913A59" w:rsidRPr="00A46F6C">
        <w:rPr>
          <w:rFonts w:asciiTheme="minorHAnsi" w:hAnsiTheme="minorHAnsi" w:cstheme="minorHAnsi"/>
          <w:lang w:val="ca-ES"/>
        </w:rPr>
        <w:t>Centres administratius i operatius</w:t>
      </w:r>
      <w:bookmarkEnd w:id="112"/>
    </w:p>
    <w:p w14:paraId="1D54156E" w14:textId="77777777" w:rsidR="00913A59" w:rsidRPr="00A46F6C" w:rsidRDefault="00913A59" w:rsidP="00913A59">
      <w:pPr>
        <w:ind w:firstLine="567"/>
        <w:rPr>
          <w:rFonts w:cstheme="minorHAnsi"/>
          <w:i/>
          <w:iCs/>
          <w:szCs w:val="24"/>
          <w:lang w:val="ca-ES"/>
        </w:rPr>
      </w:pPr>
      <w:bookmarkStart w:id="113" w:name="_Toc79413166"/>
      <w:bookmarkEnd w:id="51"/>
      <w:bookmarkEnd w:id="52"/>
      <w:r w:rsidRPr="00A46F6C">
        <w:rPr>
          <w:rFonts w:cstheme="minorHAnsi"/>
          <w:szCs w:val="24"/>
          <w:lang w:val="ca-ES"/>
        </w:rPr>
        <w:t xml:space="preserve">En aquest apartat es detallen els diferents centres administratius i operatius existents en el municipi que intervenen en l'operativitat durant una situació de preemergència o emergència. La seua situació geogràfica en el terme municipal es troba cartografiada en els diferents </w:t>
      </w:r>
      <w:r>
        <w:rPr>
          <w:rFonts w:cstheme="minorHAnsi"/>
          <w:szCs w:val="24"/>
          <w:lang w:val="ca-ES"/>
        </w:rPr>
        <w:t>mapes</w:t>
      </w:r>
      <w:r w:rsidRPr="00A46F6C">
        <w:rPr>
          <w:rFonts w:cstheme="minorHAnsi"/>
          <w:szCs w:val="24"/>
          <w:lang w:val="ca-ES"/>
        </w:rPr>
        <w:t xml:space="preserve"> </w:t>
      </w:r>
      <w:r>
        <w:rPr>
          <w:rFonts w:cstheme="minorHAnsi"/>
          <w:szCs w:val="24"/>
          <w:lang w:val="ca-ES"/>
        </w:rPr>
        <w:t>de detall</w:t>
      </w:r>
      <w:r w:rsidRPr="00A46F6C">
        <w:rPr>
          <w:rFonts w:cstheme="minorHAnsi"/>
          <w:szCs w:val="24"/>
          <w:lang w:val="ca-ES"/>
        </w:rPr>
        <w:t xml:space="preserve"> que apareixen en cada apartat. </w:t>
      </w:r>
    </w:p>
    <w:p w14:paraId="3DC6D981" w14:textId="77777777" w:rsidR="00913A59" w:rsidRPr="00A46F6C" w:rsidRDefault="00913A59" w:rsidP="00913A59">
      <w:pPr>
        <w:jc w:val="left"/>
        <w:rPr>
          <w:rFonts w:cstheme="minorHAnsi"/>
          <w:color w:val="FF0000"/>
          <w:lang w:val="ca-ES"/>
        </w:rPr>
      </w:pPr>
    </w:p>
    <w:p w14:paraId="1092FAB7"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b/>
          <w:bCs/>
          <w:lang w:val="ca-ES"/>
        </w:rPr>
        <w:t>Les taules que no s'emplenen, perquè el municipi no dispose d'aquesta infraestructura, hauran de ser ELIMINADES, i incloure una frase adaptada a la realitat del municipi</w:t>
      </w:r>
      <w:r w:rsidRPr="00A46F6C">
        <w:rPr>
          <w:rFonts w:asciiTheme="minorHAnsi" w:hAnsiTheme="minorHAnsi" w:cstheme="minorHAnsi"/>
          <w:lang w:val="ca-ES"/>
        </w:rPr>
        <w:t xml:space="preserve"> indicant-lo: ex. En el municipi no existeix cap centre dels serveis d'intervenció. Si en algun apartat fora necessari incorporar alguna altra informació rellevant en cas d'emergències, s'afegirà a continuació de la taula corresponent.</w:t>
      </w:r>
    </w:p>
    <w:p w14:paraId="758755DB" w14:textId="3742D9EB" w:rsidR="00913A59" w:rsidRPr="00A46F6C" w:rsidRDefault="00913A59" w:rsidP="00913A59">
      <w:pPr>
        <w:pStyle w:val="Ttulo3"/>
        <w:rPr>
          <w:lang w:val="ca-ES"/>
        </w:rPr>
      </w:pPr>
      <w:bookmarkStart w:id="114" w:name="_Toc161141782"/>
      <w:r w:rsidRPr="00A46F6C">
        <w:rPr>
          <w:lang w:val="ca-ES"/>
        </w:rPr>
        <w:t>2.</w:t>
      </w:r>
      <w:r>
        <w:rPr>
          <w:lang w:val="ca-ES"/>
        </w:rPr>
        <w:t>7</w:t>
      </w:r>
      <w:r w:rsidRPr="00A46F6C">
        <w:rPr>
          <w:lang w:val="ca-ES"/>
        </w:rPr>
        <w:t>.1.</w:t>
      </w:r>
      <w:r w:rsidRPr="00A46F6C">
        <w:rPr>
          <w:lang w:val="ca-ES"/>
        </w:rPr>
        <w:tab/>
        <w:t>Ajuntament</w:t>
      </w:r>
      <w:bookmarkEnd w:id="114"/>
    </w:p>
    <w:p w14:paraId="63F5AC51" w14:textId="77777777" w:rsidR="00913A59" w:rsidRPr="00A46F6C" w:rsidRDefault="00913A59" w:rsidP="00913A59">
      <w:pPr>
        <w:jc w:val="left"/>
        <w:rPr>
          <w:rFonts w:cstheme="minorHAnsi"/>
          <w:lang w:val="ca-ES"/>
        </w:rPr>
      </w:pPr>
    </w:p>
    <w:p w14:paraId="62E07FB5"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 xml:space="preserve">S'haurà de detallar la informació referida al centre administratiu, incloent-hi la localització (direcció i coordenades), la via d'accés principal des de fora del nucli urbà, el núm. de personal que treballa habitualment en el centre, l'horari (24 h, horari oficina (de …h a …h), etc.) i mapa en el qual està cartografiat. Indiqueu en l'apartat corresponent de l'Annex II, les dades de contacte de la persona responsable de l'equipament o de qui pot facilitar l'accés en cas d'emergències. </w:t>
      </w:r>
    </w:p>
    <w:p w14:paraId="59902C40" w14:textId="77777777" w:rsidR="00913A59" w:rsidRPr="00A46F6C" w:rsidRDefault="00913A59" w:rsidP="00913A59">
      <w:pPr>
        <w:jc w:val="left"/>
        <w:rPr>
          <w:rFonts w:cstheme="minorHAnsi"/>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7"/>
        <w:gridCol w:w="1686"/>
        <w:gridCol w:w="1585"/>
        <w:gridCol w:w="1585"/>
        <w:gridCol w:w="1338"/>
        <w:gridCol w:w="1338"/>
      </w:tblGrid>
      <w:tr w:rsidR="00913A59" w:rsidRPr="00A46F6C" w14:paraId="17619ACE" w14:textId="77777777" w:rsidTr="00A7603C">
        <w:trPr>
          <w:jc w:val="center"/>
        </w:trPr>
        <w:tc>
          <w:tcPr>
            <w:tcW w:w="2107" w:type="dxa"/>
            <w:tcBorders>
              <w:bottom w:val="single" w:sz="4" w:space="0" w:color="auto"/>
            </w:tcBorders>
            <w:shd w:val="clear" w:color="auto" w:fill="C2D69B"/>
            <w:vAlign w:val="center"/>
          </w:tcPr>
          <w:p w14:paraId="0AFE89DD" w14:textId="77777777" w:rsidR="00913A59" w:rsidRPr="00A46F6C" w:rsidRDefault="00913A59" w:rsidP="00A7603C">
            <w:pPr>
              <w:jc w:val="center"/>
              <w:rPr>
                <w:rFonts w:cstheme="minorHAnsi"/>
                <w:b/>
                <w:sz w:val="20"/>
                <w:lang w:val="ca-ES"/>
              </w:rPr>
            </w:pPr>
            <w:r w:rsidRPr="00A46F6C">
              <w:rPr>
                <w:rFonts w:cstheme="minorHAnsi"/>
                <w:b/>
                <w:sz w:val="20"/>
                <w:lang w:val="ca-ES"/>
              </w:rPr>
              <w:t>Nom</w:t>
            </w:r>
          </w:p>
        </w:tc>
        <w:tc>
          <w:tcPr>
            <w:tcW w:w="1686" w:type="dxa"/>
            <w:tcBorders>
              <w:bottom w:val="single" w:sz="4" w:space="0" w:color="auto"/>
            </w:tcBorders>
            <w:shd w:val="clear" w:color="auto" w:fill="C2D69B"/>
            <w:vAlign w:val="center"/>
          </w:tcPr>
          <w:p w14:paraId="61FBAB5D" w14:textId="77777777" w:rsidR="00913A59" w:rsidRPr="00A46F6C" w:rsidRDefault="00913A59" w:rsidP="00A7603C">
            <w:pPr>
              <w:jc w:val="center"/>
              <w:rPr>
                <w:rFonts w:cstheme="minorHAnsi"/>
                <w:b/>
                <w:sz w:val="20"/>
                <w:lang w:val="ca-ES"/>
              </w:rPr>
            </w:pPr>
            <w:r w:rsidRPr="00A46F6C">
              <w:rPr>
                <w:rFonts w:cstheme="minorHAnsi"/>
                <w:b/>
                <w:sz w:val="20"/>
                <w:lang w:val="ca-ES"/>
              </w:rPr>
              <w:t>Localització (direcció / coord.)</w:t>
            </w:r>
          </w:p>
        </w:tc>
        <w:tc>
          <w:tcPr>
            <w:tcW w:w="1585" w:type="dxa"/>
            <w:tcBorders>
              <w:bottom w:val="single" w:sz="4" w:space="0" w:color="auto"/>
            </w:tcBorders>
            <w:shd w:val="clear" w:color="auto" w:fill="C2D69B"/>
          </w:tcPr>
          <w:p w14:paraId="0EEA04F3" w14:textId="77777777" w:rsidR="00913A59" w:rsidRPr="00A46F6C" w:rsidRDefault="00913A59" w:rsidP="00A7603C">
            <w:pPr>
              <w:jc w:val="center"/>
              <w:rPr>
                <w:rFonts w:cstheme="minorHAnsi"/>
                <w:b/>
                <w:sz w:val="20"/>
                <w:lang w:val="ca-ES"/>
              </w:rPr>
            </w:pPr>
            <w:r w:rsidRPr="00A46F6C">
              <w:rPr>
                <w:rFonts w:cstheme="minorHAnsi"/>
                <w:b/>
                <w:sz w:val="20"/>
                <w:lang w:val="ca-ES"/>
              </w:rPr>
              <w:t>Via d'accés principal</w:t>
            </w:r>
          </w:p>
        </w:tc>
        <w:tc>
          <w:tcPr>
            <w:tcW w:w="1585" w:type="dxa"/>
            <w:tcBorders>
              <w:bottom w:val="single" w:sz="4" w:space="0" w:color="auto"/>
            </w:tcBorders>
            <w:shd w:val="clear" w:color="auto" w:fill="C2D69B"/>
            <w:vAlign w:val="center"/>
          </w:tcPr>
          <w:p w14:paraId="42CCA2E9"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Núm. personal </w:t>
            </w:r>
          </w:p>
        </w:tc>
        <w:tc>
          <w:tcPr>
            <w:tcW w:w="1338" w:type="dxa"/>
            <w:tcBorders>
              <w:bottom w:val="single" w:sz="4" w:space="0" w:color="auto"/>
            </w:tcBorders>
            <w:shd w:val="clear" w:color="auto" w:fill="C2D69B"/>
            <w:vAlign w:val="center"/>
          </w:tcPr>
          <w:p w14:paraId="3F92AD2B" w14:textId="77777777" w:rsidR="00913A59" w:rsidRPr="00A46F6C" w:rsidRDefault="00913A59" w:rsidP="00A7603C">
            <w:pPr>
              <w:jc w:val="center"/>
              <w:rPr>
                <w:rFonts w:cstheme="minorHAnsi"/>
                <w:b/>
                <w:sz w:val="20"/>
                <w:lang w:val="ca-ES"/>
              </w:rPr>
            </w:pPr>
            <w:r w:rsidRPr="00A46F6C">
              <w:rPr>
                <w:rFonts w:cstheme="minorHAnsi"/>
                <w:b/>
                <w:sz w:val="20"/>
                <w:lang w:val="ca-ES"/>
              </w:rPr>
              <w:t>Horari</w:t>
            </w:r>
          </w:p>
        </w:tc>
        <w:tc>
          <w:tcPr>
            <w:tcW w:w="1338" w:type="dxa"/>
            <w:tcBorders>
              <w:bottom w:val="single" w:sz="4" w:space="0" w:color="auto"/>
            </w:tcBorders>
            <w:shd w:val="clear" w:color="auto" w:fill="C2D69B"/>
            <w:vAlign w:val="center"/>
          </w:tcPr>
          <w:p w14:paraId="790A335E"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913A59" w:rsidRPr="00A46F6C" w14:paraId="5B0D7856" w14:textId="77777777" w:rsidTr="00A7603C">
        <w:trPr>
          <w:trHeight w:val="222"/>
          <w:jc w:val="center"/>
        </w:trPr>
        <w:tc>
          <w:tcPr>
            <w:tcW w:w="2107" w:type="dxa"/>
            <w:shd w:val="clear" w:color="auto" w:fill="auto"/>
            <w:vAlign w:val="center"/>
          </w:tcPr>
          <w:p w14:paraId="167C9BD8" w14:textId="77777777" w:rsidR="00913A59" w:rsidRPr="00A46F6C" w:rsidRDefault="00913A59" w:rsidP="00A7603C">
            <w:pPr>
              <w:rPr>
                <w:rFonts w:cstheme="minorHAnsi"/>
                <w:b/>
                <w:sz w:val="20"/>
                <w:lang w:val="ca-ES"/>
              </w:rPr>
            </w:pPr>
          </w:p>
        </w:tc>
        <w:tc>
          <w:tcPr>
            <w:tcW w:w="1686" w:type="dxa"/>
            <w:vAlign w:val="center"/>
          </w:tcPr>
          <w:p w14:paraId="45735A20" w14:textId="77777777" w:rsidR="00913A59" w:rsidRPr="00A46F6C" w:rsidRDefault="00913A59" w:rsidP="00A7603C">
            <w:pPr>
              <w:rPr>
                <w:rFonts w:cstheme="minorHAnsi"/>
                <w:b/>
                <w:sz w:val="20"/>
                <w:lang w:val="ca-ES"/>
              </w:rPr>
            </w:pPr>
          </w:p>
        </w:tc>
        <w:tc>
          <w:tcPr>
            <w:tcW w:w="1585" w:type="dxa"/>
          </w:tcPr>
          <w:p w14:paraId="7555615A" w14:textId="77777777" w:rsidR="00913A59" w:rsidRPr="00A46F6C" w:rsidRDefault="00913A59" w:rsidP="00A7603C">
            <w:pPr>
              <w:rPr>
                <w:rFonts w:cstheme="minorHAnsi"/>
                <w:b/>
                <w:sz w:val="20"/>
                <w:lang w:val="ca-ES"/>
              </w:rPr>
            </w:pPr>
          </w:p>
        </w:tc>
        <w:tc>
          <w:tcPr>
            <w:tcW w:w="1585" w:type="dxa"/>
          </w:tcPr>
          <w:p w14:paraId="6784B0D4" w14:textId="77777777" w:rsidR="00913A59" w:rsidRPr="00A46F6C" w:rsidRDefault="00913A59" w:rsidP="00A7603C">
            <w:pPr>
              <w:rPr>
                <w:rFonts w:cstheme="minorHAnsi"/>
                <w:b/>
                <w:sz w:val="20"/>
                <w:lang w:val="ca-ES"/>
              </w:rPr>
            </w:pPr>
          </w:p>
        </w:tc>
        <w:tc>
          <w:tcPr>
            <w:tcW w:w="1338" w:type="dxa"/>
          </w:tcPr>
          <w:p w14:paraId="6880AE06" w14:textId="77777777" w:rsidR="00913A59" w:rsidRPr="00A46F6C" w:rsidRDefault="00913A59" w:rsidP="00A7603C">
            <w:pPr>
              <w:rPr>
                <w:rFonts w:cstheme="minorHAnsi"/>
                <w:b/>
                <w:sz w:val="20"/>
                <w:lang w:val="ca-ES"/>
              </w:rPr>
            </w:pPr>
          </w:p>
        </w:tc>
        <w:tc>
          <w:tcPr>
            <w:tcW w:w="1338" w:type="dxa"/>
            <w:shd w:val="clear" w:color="auto" w:fill="auto"/>
            <w:vAlign w:val="center"/>
          </w:tcPr>
          <w:p w14:paraId="2BA1036F" w14:textId="77777777" w:rsidR="00913A59" w:rsidRPr="00A46F6C" w:rsidRDefault="00913A59" w:rsidP="00A7603C">
            <w:pPr>
              <w:rPr>
                <w:rFonts w:cstheme="minorHAnsi"/>
                <w:b/>
                <w:sz w:val="20"/>
                <w:lang w:val="ca-ES"/>
              </w:rPr>
            </w:pPr>
          </w:p>
        </w:tc>
      </w:tr>
    </w:tbl>
    <w:p w14:paraId="2ECE723B" w14:textId="77777777" w:rsidR="00913A59" w:rsidRPr="00A46F6C" w:rsidRDefault="00913A59" w:rsidP="00913A59">
      <w:pPr>
        <w:jc w:val="left"/>
        <w:rPr>
          <w:rFonts w:cstheme="minorHAnsi"/>
          <w:lang w:val="ca-ES"/>
        </w:rPr>
      </w:pPr>
    </w:p>
    <w:p w14:paraId="410105FE" w14:textId="77777777" w:rsidR="00913A59" w:rsidRPr="00A46F6C" w:rsidRDefault="00913A59" w:rsidP="00913A59">
      <w:pPr>
        <w:jc w:val="left"/>
        <w:rPr>
          <w:rFonts w:cstheme="minorHAnsi"/>
          <w:lang w:val="ca-ES"/>
        </w:rPr>
      </w:pPr>
    </w:p>
    <w:p w14:paraId="5F4FC2D4" w14:textId="57C401D3" w:rsidR="00913A59" w:rsidRPr="00A46F6C" w:rsidRDefault="00913A59" w:rsidP="00913A59">
      <w:pPr>
        <w:pStyle w:val="Ttulo3"/>
        <w:rPr>
          <w:lang w:val="ca-ES"/>
        </w:rPr>
      </w:pPr>
      <w:bookmarkStart w:id="115" w:name="_Toc161141783"/>
      <w:r>
        <w:rPr>
          <w:lang w:val="ca-ES"/>
        </w:rPr>
        <w:t>2.7</w:t>
      </w:r>
      <w:r w:rsidRPr="00A46F6C">
        <w:rPr>
          <w:lang w:val="ca-ES"/>
        </w:rPr>
        <w:t>.2.</w:t>
      </w:r>
      <w:r w:rsidRPr="00A46F6C">
        <w:rPr>
          <w:lang w:val="ca-ES"/>
        </w:rPr>
        <w:tab/>
        <w:t>Altres edificis de l'administració local</w:t>
      </w:r>
      <w:bookmarkEnd w:id="115"/>
    </w:p>
    <w:p w14:paraId="11F22BE4" w14:textId="77777777" w:rsidR="00913A59" w:rsidRPr="00A46F6C" w:rsidRDefault="00913A59" w:rsidP="00913A59">
      <w:pPr>
        <w:jc w:val="left"/>
        <w:rPr>
          <w:rFonts w:cstheme="minorHAnsi"/>
          <w:lang w:val="ca-ES"/>
        </w:rPr>
      </w:pPr>
    </w:p>
    <w:p w14:paraId="128A7A62"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 xml:space="preserve">S'haurà de detallar la informació referida a altres edificis de l'administració local que estiguen involucrats en l'operativitat de l'emergència no inclosos en els apartats anteriors (altres centres administratius diferents de l'ajuntament, centres logístics, magatzems municipals per a material de senyalització, manteniment, etc.). S'inclourà el tipus, la localització (direcció i coordenades), la via d'accés des de fora del nucli urbà, el núm. de personal que treballa habitualment, l'horari (24 h, horari oficina, etc.) i mapa en el qual està cartografiat. Indiqueu en l'apartat corresponent de l'Annex II, les dades de contacte de la persona responsable de l'equipament o de qui pot facilitar l'accés en cas d'emergències. </w:t>
      </w:r>
    </w:p>
    <w:p w14:paraId="598B6361" w14:textId="77777777" w:rsidR="00913A59" w:rsidRPr="00A46F6C" w:rsidRDefault="00913A59" w:rsidP="00913A59">
      <w:pPr>
        <w:jc w:val="left"/>
        <w:rPr>
          <w:rFonts w:cstheme="minorHAnsi"/>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7"/>
        <w:gridCol w:w="1686"/>
        <w:gridCol w:w="1585"/>
        <w:gridCol w:w="1585"/>
        <w:gridCol w:w="1338"/>
        <w:gridCol w:w="1338"/>
      </w:tblGrid>
      <w:tr w:rsidR="00913A59" w:rsidRPr="00A46F6C" w14:paraId="3A81C439" w14:textId="77777777" w:rsidTr="00A7603C">
        <w:trPr>
          <w:jc w:val="center"/>
        </w:trPr>
        <w:tc>
          <w:tcPr>
            <w:tcW w:w="2107" w:type="dxa"/>
            <w:tcBorders>
              <w:bottom w:val="single" w:sz="4" w:space="0" w:color="auto"/>
            </w:tcBorders>
            <w:shd w:val="clear" w:color="auto" w:fill="C2D69B"/>
            <w:vAlign w:val="center"/>
          </w:tcPr>
          <w:p w14:paraId="53706637" w14:textId="77777777" w:rsidR="00913A59" w:rsidRPr="00A46F6C" w:rsidRDefault="00913A59" w:rsidP="00A7603C">
            <w:pPr>
              <w:jc w:val="center"/>
              <w:rPr>
                <w:rFonts w:cstheme="minorHAnsi"/>
                <w:b/>
                <w:sz w:val="20"/>
                <w:lang w:val="ca-ES"/>
              </w:rPr>
            </w:pPr>
            <w:r w:rsidRPr="00A46F6C">
              <w:rPr>
                <w:rFonts w:cstheme="minorHAnsi"/>
                <w:b/>
                <w:sz w:val="20"/>
                <w:lang w:val="ca-ES"/>
              </w:rPr>
              <w:t>Nom / Tipus</w:t>
            </w:r>
          </w:p>
        </w:tc>
        <w:tc>
          <w:tcPr>
            <w:tcW w:w="1686" w:type="dxa"/>
            <w:tcBorders>
              <w:bottom w:val="single" w:sz="4" w:space="0" w:color="auto"/>
            </w:tcBorders>
            <w:shd w:val="clear" w:color="auto" w:fill="C2D69B"/>
            <w:vAlign w:val="center"/>
          </w:tcPr>
          <w:p w14:paraId="1A0E2DFD" w14:textId="77777777" w:rsidR="00913A59" w:rsidRPr="00A46F6C" w:rsidRDefault="00913A59" w:rsidP="00A7603C">
            <w:pPr>
              <w:jc w:val="center"/>
              <w:rPr>
                <w:rFonts w:cstheme="minorHAnsi"/>
                <w:b/>
                <w:sz w:val="20"/>
                <w:lang w:val="ca-ES"/>
              </w:rPr>
            </w:pPr>
            <w:r w:rsidRPr="00A46F6C">
              <w:rPr>
                <w:rFonts w:cstheme="minorHAnsi"/>
                <w:b/>
                <w:sz w:val="20"/>
                <w:lang w:val="ca-ES"/>
              </w:rPr>
              <w:t>Localització (direcció / coord.)</w:t>
            </w:r>
          </w:p>
        </w:tc>
        <w:tc>
          <w:tcPr>
            <w:tcW w:w="1585" w:type="dxa"/>
            <w:tcBorders>
              <w:bottom w:val="single" w:sz="4" w:space="0" w:color="auto"/>
            </w:tcBorders>
            <w:shd w:val="clear" w:color="auto" w:fill="C2D69B"/>
          </w:tcPr>
          <w:p w14:paraId="2D070CDE" w14:textId="77777777" w:rsidR="00913A59" w:rsidRPr="00A46F6C" w:rsidRDefault="00913A59" w:rsidP="00A7603C">
            <w:pPr>
              <w:jc w:val="center"/>
              <w:rPr>
                <w:rFonts w:cstheme="minorHAnsi"/>
                <w:b/>
                <w:sz w:val="20"/>
                <w:lang w:val="ca-ES"/>
              </w:rPr>
            </w:pPr>
            <w:r w:rsidRPr="00A46F6C">
              <w:rPr>
                <w:rFonts w:cstheme="minorHAnsi"/>
                <w:b/>
                <w:sz w:val="20"/>
                <w:lang w:val="ca-ES"/>
              </w:rPr>
              <w:t>Via d'accés principal</w:t>
            </w:r>
          </w:p>
        </w:tc>
        <w:tc>
          <w:tcPr>
            <w:tcW w:w="1585" w:type="dxa"/>
            <w:tcBorders>
              <w:bottom w:val="single" w:sz="4" w:space="0" w:color="auto"/>
            </w:tcBorders>
            <w:shd w:val="clear" w:color="auto" w:fill="C2D69B"/>
            <w:vAlign w:val="center"/>
          </w:tcPr>
          <w:p w14:paraId="02855ED8"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Núm. personal </w:t>
            </w:r>
          </w:p>
        </w:tc>
        <w:tc>
          <w:tcPr>
            <w:tcW w:w="1338" w:type="dxa"/>
            <w:tcBorders>
              <w:bottom w:val="single" w:sz="4" w:space="0" w:color="auto"/>
            </w:tcBorders>
            <w:shd w:val="clear" w:color="auto" w:fill="C2D69B"/>
            <w:vAlign w:val="center"/>
          </w:tcPr>
          <w:p w14:paraId="51942ECD" w14:textId="77777777" w:rsidR="00913A59" w:rsidRPr="00A46F6C" w:rsidRDefault="00913A59" w:rsidP="00A7603C">
            <w:pPr>
              <w:jc w:val="center"/>
              <w:rPr>
                <w:rFonts w:cstheme="minorHAnsi"/>
                <w:b/>
                <w:sz w:val="20"/>
                <w:lang w:val="ca-ES"/>
              </w:rPr>
            </w:pPr>
            <w:r w:rsidRPr="00A46F6C">
              <w:rPr>
                <w:rFonts w:cstheme="minorHAnsi"/>
                <w:b/>
                <w:sz w:val="20"/>
                <w:lang w:val="ca-ES"/>
              </w:rPr>
              <w:t>Horari</w:t>
            </w:r>
          </w:p>
        </w:tc>
        <w:tc>
          <w:tcPr>
            <w:tcW w:w="1338" w:type="dxa"/>
            <w:tcBorders>
              <w:bottom w:val="single" w:sz="4" w:space="0" w:color="auto"/>
            </w:tcBorders>
            <w:shd w:val="clear" w:color="auto" w:fill="C2D69B"/>
            <w:vAlign w:val="center"/>
          </w:tcPr>
          <w:p w14:paraId="3CD4605E"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913A59" w:rsidRPr="00A46F6C" w14:paraId="30A8433C" w14:textId="77777777" w:rsidTr="00A7603C">
        <w:trPr>
          <w:trHeight w:val="222"/>
          <w:jc w:val="center"/>
        </w:trPr>
        <w:tc>
          <w:tcPr>
            <w:tcW w:w="2107" w:type="dxa"/>
            <w:shd w:val="clear" w:color="auto" w:fill="auto"/>
            <w:vAlign w:val="center"/>
          </w:tcPr>
          <w:p w14:paraId="1F51A2E3" w14:textId="77777777" w:rsidR="00913A59" w:rsidRPr="00A46F6C" w:rsidRDefault="00913A59" w:rsidP="00A7603C">
            <w:pPr>
              <w:rPr>
                <w:rFonts w:cstheme="minorHAnsi"/>
                <w:b/>
                <w:sz w:val="20"/>
                <w:lang w:val="ca-ES"/>
              </w:rPr>
            </w:pPr>
          </w:p>
        </w:tc>
        <w:tc>
          <w:tcPr>
            <w:tcW w:w="1686" w:type="dxa"/>
            <w:vAlign w:val="center"/>
          </w:tcPr>
          <w:p w14:paraId="19E2B2B0" w14:textId="77777777" w:rsidR="00913A59" w:rsidRPr="00A46F6C" w:rsidRDefault="00913A59" w:rsidP="00A7603C">
            <w:pPr>
              <w:rPr>
                <w:rFonts w:cstheme="minorHAnsi"/>
                <w:b/>
                <w:sz w:val="20"/>
                <w:lang w:val="ca-ES"/>
              </w:rPr>
            </w:pPr>
          </w:p>
        </w:tc>
        <w:tc>
          <w:tcPr>
            <w:tcW w:w="1585" w:type="dxa"/>
          </w:tcPr>
          <w:p w14:paraId="28EDC3B5" w14:textId="77777777" w:rsidR="00913A59" w:rsidRPr="00A46F6C" w:rsidRDefault="00913A59" w:rsidP="00A7603C">
            <w:pPr>
              <w:rPr>
                <w:rFonts w:cstheme="minorHAnsi"/>
                <w:b/>
                <w:sz w:val="20"/>
                <w:lang w:val="ca-ES"/>
              </w:rPr>
            </w:pPr>
          </w:p>
        </w:tc>
        <w:tc>
          <w:tcPr>
            <w:tcW w:w="1585" w:type="dxa"/>
          </w:tcPr>
          <w:p w14:paraId="4479D251" w14:textId="77777777" w:rsidR="00913A59" w:rsidRPr="00A46F6C" w:rsidRDefault="00913A59" w:rsidP="00A7603C">
            <w:pPr>
              <w:rPr>
                <w:rFonts w:cstheme="minorHAnsi"/>
                <w:b/>
                <w:sz w:val="20"/>
                <w:lang w:val="ca-ES"/>
              </w:rPr>
            </w:pPr>
          </w:p>
        </w:tc>
        <w:tc>
          <w:tcPr>
            <w:tcW w:w="1338" w:type="dxa"/>
          </w:tcPr>
          <w:p w14:paraId="108645EB" w14:textId="77777777" w:rsidR="00913A59" w:rsidRPr="00A46F6C" w:rsidRDefault="00913A59" w:rsidP="00A7603C">
            <w:pPr>
              <w:rPr>
                <w:rFonts w:cstheme="minorHAnsi"/>
                <w:b/>
                <w:sz w:val="20"/>
                <w:lang w:val="ca-ES"/>
              </w:rPr>
            </w:pPr>
          </w:p>
        </w:tc>
        <w:tc>
          <w:tcPr>
            <w:tcW w:w="1338" w:type="dxa"/>
            <w:shd w:val="clear" w:color="auto" w:fill="auto"/>
            <w:vAlign w:val="center"/>
          </w:tcPr>
          <w:p w14:paraId="0A350FB5" w14:textId="77777777" w:rsidR="00913A59" w:rsidRPr="00A46F6C" w:rsidRDefault="00913A59" w:rsidP="00A7603C">
            <w:pPr>
              <w:rPr>
                <w:rFonts w:cstheme="minorHAnsi"/>
                <w:b/>
                <w:sz w:val="20"/>
                <w:lang w:val="ca-ES"/>
              </w:rPr>
            </w:pPr>
          </w:p>
        </w:tc>
      </w:tr>
      <w:tr w:rsidR="00913A59" w:rsidRPr="00A46F6C" w14:paraId="1B7CE011" w14:textId="77777777" w:rsidTr="00A7603C">
        <w:trPr>
          <w:trHeight w:val="222"/>
          <w:jc w:val="center"/>
        </w:trPr>
        <w:tc>
          <w:tcPr>
            <w:tcW w:w="2107" w:type="dxa"/>
            <w:shd w:val="clear" w:color="auto" w:fill="auto"/>
            <w:vAlign w:val="center"/>
          </w:tcPr>
          <w:p w14:paraId="42281C47" w14:textId="77777777" w:rsidR="00913A59" w:rsidRPr="00A46F6C" w:rsidRDefault="00913A59" w:rsidP="00A7603C">
            <w:pPr>
              <w:rPr>
                <w:rFonts w:cstheme="minorHAnsi"/>
                <w:b/>
                <w:sz w:val="20"/>
                <w:lang w:val="ca-ES"/>
              </w:rPr>
            </w:pPr>
          </w:p>
        </w:tc>
        <w:tc>
          <w:tcPr>
            <w:tcW w:w="1686" w:type="dxa"/>
            <w:vAlign w:val="center"/>
          </w:tcPr>
          <w:p w14:paraId="17D1B493" w14:textId="77777777" w:rsidR="00913A59" w:rsidRPr="00A46F6C" w:rsidRDefault="00913A59" w:rsidP="00A7603C">
            <w:pPr>
              <w:rPr>
                <w:rFonts w:cstheme="minorHAnsi"/>
                <w:b/>
                <w:sz w:val="20"/>
                <w:lang w:val="ca-ES"/>
              </w:rPr>
            </w:pPr>
          </w:p>
        </w:tc>
        <w:tc>
          <w:tcPr>
            <w:tcW w:w="1585" w:type="dxa"/>
          </w:tcPr>
          <w:p w14:paraId="63092AA4" w14:textId="77777777" w:rsidR="00913A59" w:rsidRPr="00A46F6C" w:rsidRDefault="00913A59" w:rsidP="00A7603C">
            <w:pPr>
              <w:rPr>
                <w:rFonts w:cstheme="minorHAnsi"/>
                <w:b/>
                <w:sz w:val="20"/>
                <w:lang w:val="ca-ES"/>
              </w:rPr>
            </w:pPr>
          </w:p>
        </w:tc>
        <w:tc>
          <w:tcPr>
            <w:tcW w:w="1585" w:type="dxa"/>
          </w:tcPr>
          <w:p w14:paraId="71B5BB1A" w14:textId="77777777" w:rsidR="00913A59" w:rsidRPr="00A46F6C" w:rsidRDefault="00913A59" w:rsidP="00A7603C">
            <w:pPr>
              <w:rPr>
                <w:rFonts w:cstheme="minorHAnsi"/>
                <w:b/>
                <w:sz w:val="20"/>
                <w:lang w:val="ca-ES"/>
              </w:rPr>
            </w:pPr>
          </w:p>
        </w:tc>
        <w:tc>
          <w:tcPr>
            <w:tcW w:w="1338" w:type="dxa"/>
          </w:tcPr>
          <w:p w14:paraId="63D7D95E" w14:textId="77777777" w:rsidR="00913A59" w:rsidRPr="00A46F6C" w:rsidRDefault="00913A59" w:rsidP="00A7603C">
            <w:pPr>
              <w:rPr>
                <w:rFonts w:cstheme="minorHAnsi"/>
                <w:b/>
                <w:sz w:val="20"/>
                <w:lang w:val="ca-ES"/>
              </w:rPr>
            </w:pPr>
          </w:p>
        </w:tc>
        <w:tc>
          <w:tcPr>
            <w:tcW w:w="1338" w:type="dxa"/>
            <w:shd w:val="clear" w:color="auto" w:fill="auto"/>
            <w:vAlign w:val="center"/>
          </w:tcPr>
          <w:p w14:paraId="6ABACDFA" w14:textId="77777777" w:rsidR="00913A59" w:rsidRPr="00A46F6C" w:rsidRDefault="00913A59" w:rsidP="00A7603C">
            <w:pPr>
              <w:rPr>
                <w:rFonts w:cstheme="minorHAnsi"/>
                <w:b/>
                <w:sz w:val="20"/>
                <w:lang w:val="ca-ES"/>
              </w:rPr>
            </w:pPr>
          </w:p>
        </w:tc>
      </w:tr>
    </w:tbl>
    <w:p w14:paraId="5995E087" w14:textId="367C4CFB" w:rsidR="00913A59" w:rsidRPr="00A46F6C" w:rsidRDefault="00913A59" w:rsidP="00913A59">
      <w:pPr>
        <w:pStyle w:val="Ttulo3"/>
        <w:rPr>
          <w:lang w:val="ca-ES"/>
        </w:rPr>
      </w:pPr>
      <w:bookmarkStart w:id="116" w:name="_Toc161141784"/>
      <w:r w:rsidRPr="00A46F6C">
        <w:rPr>
          <w:lang w:val="ca-ES"/>
        </w:rPr>
        <w:t>2.</w:t>
      </w:r>
      <w:r>
        <w:rPr>
          <w:lang w:val="ca-ES"/>
        </w:rPr>
        <w:t>7</w:t>
      </w:r>
      <w:r w:rsidRPr="00A46F6C">
        <w:rPr>
          <w:lang w:val="ca-ES"/>
        </w:rPr>
        <w:t>.3.</w:t>
      </w:r>
      <w:r w:rsidRPr="00A46F6C">
        <w:rPr>
          <w:lang w:val="ca-ES"/>
        </w:rPr>
        <w:tab/>
        <w:t>Centres de les forces i cossos de seguretat</w:t>
      </w:r>
      <w:bookmarkEnd w:id="116"/>
    </w:p>
    <w:p w14:paraId="65D37C00" w14:textId="77777777" w:rsidR="00913A59" w:rsidRPr="00A46F6C" w:rsidRDefault="00913A59" w:rsidP="00913A59">
      <w:pPr>
        <w:jc w:val="left"/>
        <w:rPr>
          <w:rFonts w:cstheme="minorHAnsi"/>
          <w:lang w:val="ca-ES"/>
        </w:rPr>
      </w:pPr>
    </w:p>
    <w:p w14:paraId="7D48E77C"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 xml:space="preserve">S'haurà de detallar la informació referida a les instal·lacions de les forces i cossos de seguretat existents en el municipi. S'inclourà el tipus (policia local, guàrdia civil, CNP, policia adscrita a la CV), la localització (direcció i coordenades), la via d'accés principal des de fora del nucli urbà, l'horari (24 h, horari oficina (de …h a …h), etc.) i mapa en el qual està cartografiat. </w:t>
      </w:r>
    </w:p>
    <w:p w14:paraId="70E577EE"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 xml:space="preserve">Les dades de contacte de la persona responsable s'inclouran en la fitxa corresponent a la UB de Seguretat de l'Annex II. </w:t>
      </w:r>
    </w:p>
    <w:p w14:paraId="2E36D747" w14:textId="77777777" w:rsidR="00913A59" w:rsidRPr="00A46F6C" w:rsidRDefault="00913A59" w:rsidP="00913A59">
      <w:pPr>
        <w:pStyle w:val="Subttulo"/>
        <w:rPr>
          <w:rFonts w:asciiTheme="minorHAnsi" w:hAnsiTheme="minorHAnsi" w:cstheme="minorHAnsi"/>
          <w:color w:val="FF0000"/>
          <w:lang w:val="ca-ES"/>
        </w:rPr>
      </w:pPr>
      <w:r w:rsidRPr="00A46F6C">
        <w:rPr>
          <w:rFonts w:asciiTheme="minorHAnsi" w:hAnsiTheme="minorHAnsi" w:cstheme="minorHAnsi"/>
          <w:color w:val="C00000"/>
          <w:lang w:val="ca-ES"/>
        </w:rPr>
        <w:t xml:space="preserve">Els municipis que no disposen de policia local </w:t>
      </w:r>
      <w:r w:rsidRPr="00A46F6C">
        <w:rPr>
          <w:rFonts w:asciiTheme="minorHAnsi" w:hAnsiTheme="minorHAnsi" w:cstheme="minorHAnsi"/>
          <w:b/>
          <w:bCs/>
          <w:color w:val="C00000"/>
          <w:lang w:val="ca-ES"/>
        </w:rPr>
        <w:t>hauran d'indicar-ho explícitament</w:t>
      </w:r>
      <w:r w:rsidRPr="00A46F6C">
        <w:rPr>
          <w:rFonts w:asciiTheme="minorHAnsi" w:hAnsiTheme="minorHAnsi" w:cstheme="minorHAnsi"/>
          <w:color w:val="C00000"/>
          <w:lang w:val="ca-ES"/>
        </w:rPr>
        <w:t xml:space="preserve"> i inclouran en aquest apartat les dades de la caserna de la Guàrdia Civil de referència (si </w:t>
      </w:r>
      <w:r>
        <w:rPr>
          <w:rFonts w:asciiTheme="minorHAnsi" w:hAnsiTheme="minorHAnsi" w:cstheme="minorHAnsi"/>
          <w:color w:val="C00000"/>
          <w:lang w:val="ca-ES"/>
        </w:rPr>
        <w:t>està</w:t>
      </w:r>
      <w:r w:rsidRPr="00A46F6C">
        <w:rPr>
          <w:rFonts w:asciiTheme="minorHAnsi" w:hAnsiTheme="minorHAnsi" w:cstheme="minorHAnsi"/>
          <w:color w:val="C00000"/>
          <w:lang w:val="ca-ES"/>
        </w:rPr>
        <w:t xml:space="preserve"> en un altre municipi no figurarà normalment en la cartografia i no serà necessari incloure la dada del mapa </w:t>
      </w:r>
      <w:r>
        <w:rPr>
          <w:rFonts w:asciiTheme="minorHAnsi" w:hAnsiTheme="minorHAnsi" w:cstheme="minorHAnsi"/>
          <w:color w:val="C00000"/>
          <w:lang w:val="ca-ES"/>
        </w:rPr>
        <w:t>de detall</w:t>
      </w:r>
      <w:r w:rsidRPr="00A46F6C">
        <w:rPr>
          <w:rFonts w:asciiTheme="minorHAnsi" w:hAnsiTheme="minorHAnsi" w:cstheme="minorHAnsi"/>
          <w:color w:val="C00000"/>
          <w:lang w:val="ca-ES"/>
        </w:rPr>
        <w:t xml:space="preserve">).  </w:t>
      </w:r>
    </w:p>
    <w:p w14:paraId="08ED9557" w14:textId="77777777" w:rsidR="00913A59" w:rsidRPr="00A46F6C" w:rsidRDefault="00913A59" w:rsidP="00913A59">
      <w:pPr>
        <w:jc w:val="left"/>
        <w:rPr>
          <w:rFonts w:cstheme="minorHAnsi"/>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7"/>
        <w:gridCol w:w="1686"/>
        <w:gridCol w:w="1585"/>
        <w:gridCol w:w="1585"/>
        <w:gridCol w:w="1338"/>
        <w:gridCol w:w="1338"/>
      </w:tblGrid>
      <w:tr w:rsidR="00913A59" w:rsidRPr="00A46F6C" w14:paraId="321F41D7" w14:textId="77777777" w:rsidTr="00A7603C">
        <w:trPr>
          <w:jc w:val="center"/>
        </w:trPr>
        <w:tc>
          <w:tcPr>
            <w:tcW w:w="2107" w:type="dxa"/>
            <w:tcBorders>
              <w:bottom w:val="single" w:sz="4" w:space="0" w:color="auto"/>
            </w:tcBorders>
            <w:shd w:val="clear" w:color="auto" w:fill="C2D69B"/>
            <w:vAlign w:val="center"/>
          </w:tcPr>
          <w:p w14:paraId="1D86D637" w14:textId="77777777" w:rsidR="00913A59" w:rsidRPr="00A46F6C" w:rsidRDefault="00913A59" w:rsidP="00A7603C">
            <w:pPr>
              <w:jc w:val="center"/>
              <w:rPr>
                <w:rFonts w:cstheme="minorHAnsi"/>
                <w:b/>
                <w:sz w:val="20"/>
                <w:lang w:val="ca-ES"/>
              </w:rPr>
            </w:pPr>
            <w:r w:rsidRPr="00A46F6C">
              <w:rPr>
                <w:rFonts w:cstheme="minorHAnsi"/>
                <w:b/>
                <w:sz w:val="20"/>
                <w:lang w:val="ca-ES"/>
              </w:rPr>
              <w:t>Tipus</w:t>
            </w:r>
          </w:p>
        </w:tc>
        <w:tc>
          <w:tcPr>
            <w:tcW w:w="1686" w:type="dxa"/>
            <w:tcBorders>
              <w:bottom w:val="single" w:sz="4" w:space="0" w:color="auto"/>
            </w:tcBorders>
            <w:shd w:val="clear" w:color="auto" w:fill="C2D69B"/>
            <w:vAlign w:val="center"/>
          </w:tcPr>
          <w:p w14:paraId="58D4CAE1" w14:textId="77777777" w:rsidR="00913A59" w:rsidRPr="00A46F6C" w:rsidRDefault="00913A59" w:rsidP="00A7603C">
            <w:pPr>
              <w:jc w:val="center"/>
              <w:rPr>
                <w:rFonts w:cstheme="minorHAnsi"/>
                <w:b/>
                <w:sz w:val="20"/>
                <w:lang w:val="ca-ES"/>
              </w:rPr>
            </w:pPr>
            <w:r w:rsidRPr="00A46F6C">
              <w:rPr>
                <w:rFonts w:cstheme="minorHAnsi"/>
                <w:b/>
                <w:sz w:val="20"/>
                <w:lang w:val="ca-ES"/>
              </w:rPr>
              <w:t>Nom</w:t>
            </w:r>
          </w:p>
        </w:tc>
        <w:tc>
          <w:tcPr>
            <w:tcW w:w="1585" w:type="dxa"/>
            <w:tcBorders>
              <w:bottom w:val="single" w:sz="4" w:space="0" w:color="auto"/>
            </w:tcBorders>
            <w:shd w:val="clear" w:color="auto" w:fill="C2D69B"/>
            <w:vAlign w:val="center"/>
          </w:tcPr>
          <w:p w14:paraId="7677FDD7" w14:textId="77777777" w:rsidR="00913A59" w:rsidRPr="00A46F6C" w:rsidRDefault="00913A59" w:rsidP="00A7603C">
            <w:pPr>
              <w:jc w:val="center"/>
              <w:rPr>
                <w:rFonts w:cstheme="minorHAnsi"/>
                <w:b/>
                <w:sz w:val="20"/>
                <w:lang w:val="ca-ES"/>
              </w:rPr>
            </w:pPr>
            <w:r w:rsidRPr="00A46F6C">
              <w:rPr>
                <w:rFonts w:cstheme="minorHAnsi"/>
                <w:b/>
                <w:sz w:val="20"/>
                <w:lang w:val="ca-ES"/>
              </w:rPr>
              <w:t>Localització (direcció / coord.)</w:t>
            </w:r>
          </w:p>
        </w:tc>
        <w:tc>
          <w:tcPr>
            <w:tcW w:w="1585" w:type="dxa"/>
            <w:tcBorders>
              <w:bottom w:val="single" w:sz="4" w:space="0" w:color="auto"/>
            </w:tcBorders>
            <w:shd w:val="clear" w:color="auto" w:fill="C2D69B"/>
            <w:vAlign w:val="center"/>
          </w:tcPr>
          <w:p w14:paraId="745214B8"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Via d'accés principal </w:t>
            </w:r>
          </w:p>
        </w:tc>
        <w:tc>
          <w:tcPr>
            <w:tcW w:w="1338" w:type="dxa"/>
            <w:tcBorders>
              <w:bottom w:val="single" w:sz="4" w:space="0" w:color="auto"/>
            </w:tcBorders>
            <w:shd w:val="clear" w:color="auto" w:fill="C2D69B"/>
            <w:vAlign w:val="center"/>
          </w:tcPr>
          <w:p w14:paraId="0BF1BB2D" w14:textId="77777777" w:rsidR="00913A59" w:rsidRPr="00A46F6C" w:rsidRDefault="00913A59" w:rsidP="00A7603C">
            <w:pPr>
              <w:jc w:val="center"/>
              <w:rPr>
                <w:rFonts w:cstheme="minorHAnsi"/>
                <w:b/>
                <w:sz w:val="20"/>
                <w:lang w:val="ca-ES"/>
              </w:rPr>
            </w:pPr>
            <w:r w:rsidRPr="00A46F6C">
              <w:rPr>
                <w:rFonts w:cstheme="minorHAnsi"/>
                <w:b/>
                <w:sz w:val="20"/>
                <w:lang w:val="ca-ES"/>
              </w:rPr>
              <w:t>Horari</w:t>
            </w:r>
          </w:p>
        </w:tc>
        <w:tc>
          <w:tcPr>
            <w:tcW w:w="1338" w:type="dxa"/>
            <w:tcBorders>
              <w:bottom w:val="single" w:sz="4" w:space="0" w:color="auto"/>
            </w:tcBorders>
            <w:shd w:val="clear" w:color="auto" w:fill="C2D69B"/>
            <w:vAlign w:val="center"/>
          </w:tcPr>
          <w:p w14:paraId="53A66937"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913A59" w:rsidRPr="00A46F6C" w14:paraId="4A5F3A7B" w14:textId="77777777" w:rsidTr="00A7603C">
        <w:trPr>
          <w:trHeight w:val="222"/>
          <w:jc w:val="center"/>
        </w:trPr>
        <w:tc>
          <w:tcPr>
            <w:tcW w:w="2107" w:type="dxa"/>
            <w:shd w:val="clear" w:color="auto" w:fill="auto"/>
            <w:vAlign w:val="center"/>
          </w:tcPr>
          <w:p w14:paraId="742DAD4B" w14:textId="77777777" w:rsidR="00913A59" w:rsidRPr="00A46F6C" w:rsidRDefault="00913A59" w:rsidP="00A7603C">
            <w:pPr>
              <w:rPr>
                <w:rFonts w:cstheme="minorHAnsi"/>
                <w:b/>
                <w:sz w:val="20"/>
                <w:lang w:val="ca-ES"/>
              </w:rPr>
            </w:pPr>
          </w:p>
        </w:tc>
        <w:tc>
          <w:tcPr>
            <w:tcW w:w="1686" w:type="dxa"/>
            <w:vAlign w:val="center"/>
          </w:tcPr>
          <w:p w14:paraId="175E0E6F" w14:textId="77777777" w:rsidR="00913A59" w:rsidRPr="00A46F6C" w:rsidRDefault="00913A59" w:rsidP="00A7603C">
            <w:pPr>
              <w:rPr>
                <w:rFonts w:cstheme="minorHAnsi"/>
                <w:b/>
                <w:sz w:val="20"/>
                <w:lang w:val="ca-ES"/>
              </w:rPr>
            </w:pPr>
          </w:p>
        </w:tc>
        <w:tc>
          <w:tcPr>
            <w:tcW w:w="1585" w:type="dxa"/>
          </w:tcPr>
          <w:p w14:paraId="0E5C794A" w14:textId="77777777" w:rsidR="00913A59" w:rsidRPr="00A46F6C" w:rsidRDefault="00913A59" w:rsidP="00A7603C">
            <w:pPr>
              <w:rPr>
                <w:rFonts w:cstheme="minorHAnsi"/>
                <w:b/>
                <w:sz w:val="20"/>
                <w:lang w:val="ca-ES"/>
              </w:rPr>
            </w:pPr>
          </w:p>
        </w:tc>
        <w:tc>
          <w:tcPr>
            <w:tcW w:w="1585" w:type="dxa"/>
          </w:tcPr>
          <w:p w14:paraId="0CA5D1DF" w14:textId="77777777" w:rsidR="00913A59" w:rsidRPr="00A46F6C" w:rsidRDefault="00913A59" w:rsidP="00A7603C">
            <w:pPr>
              <w:rPr>
                <w:rFonts w:cstheme="minorHAnsi"/>
                <w:b/>
                <w:sz w:val="20"/>
                <w:lang w:val="ca-ES"/>
              </w:rPr>
            </w:pPr>
          </w:p>
        </w:tc>
        <w:tc>
          <w:tcPr>
            <w:tcW w:w="1338" w:type="dxa"/>
          </w:tcPr>
          <w:p w14:paraId="5070FE26" w14:textId="77777777" w:rsidR="00913A59" w:rsidRPr="00A46F6C" w:rsidRDefault="00913A59" w:rsidP="00A7603C">
            <w:pPr>
              <w:rPr>
                <w:rFonts w:cstheme="minorHAnsi"/>
                <w:b/>
                <w:sz w:val="20"/>
                <w:lang w:val="ca-ES"/>
              </w:rPr>
            </w:pPr>
          </w:p>
        </w:tc>
        <w:tc>
          <w:tcPr>
            <w:tcW w:w="1338" w:type="dxa"/>
            <w:shd w:val="clear" w:color="auto" w:fill="auto"/>
            <w:vAlign w:val="center"/>
          </w:tcPr>
          <w:p w14:paraId="19D2E31B" w14:textId="77777777" w:rsidR="00913A59" w:rsidRPr="00A46F6C" w:rsidRDefault="00913A59" w:rsidP="00A7603C">
            <w:pPr>
              <w:rPr>
                <w:rFonts w:cstheme="minorHAnsi"/>
                <w:b/>
                <w:sz w:val="20"/>
                <w:lang w:val="ca-ES"/>
              </w:rPr>
            </w:pPr>
          </w:p>
        </w:tc>
      </w:tr>
      <w:tr w:rsidR="00913A59" w:rsidRPr="00A46F6C" w14:paraId="166DFC17" w14:textId="77777777" w:rsidTr="00A7603C">
        <w:trPr>
          <w:trHeight w:val="222"/>
          <w:jc w:val="center"/>
        </w:trPr>
        <w:tc>
          <w:tcPr>
            <w:tcW w:w="2107" w:type="dxa"/>
            <w:shd w:val="clear" w:color="auto" w:fill="auto"/>
            <w:vAlign w:val="center"/>
          </w:tcPr>
          <w:p w14:paraId="425358F3" w14:textId="77777777" w:rsidR="00913A59" w:rsidRPr="00A46F6C" w:rsidRDefault="00913A59" w:rsidP="00A7603C">
            <w:pPr>
              <w:rPr>
                <w:rFonts w:cstheme="minorHAnsi"/>
                <w:b/>
                <w:sz w:val="20"/>
                <w:lang w:val="ca-ES"/>
              </w:rPr>
            </w:pPr>
          </w:p>
        </w:tc>
        <w:tc>
          <w:tcPr>
            <w:tcW w:w="1686" w:type="dxa"/>
            <w:vAlign w:val="center"/>
          </w:tcPr>
          <w:p w14:paraId="12883B12" w14:textId="77777777" w:rsidR="00913A59" w:rsidRPr="00A46F6C" w:rsidRDefault="00913A59" w:rsidP="00A7603C">
            <w:pPr>
              <w:rPr>
                <w:rFonts w:cstheme="minorHAnsi"/>
                <w:b/>
                <w:sz w:val="20"/>
                <w:lang w:val="ca-ES"/>
              </w:rPr>
            </w:pPr>
          </w:p>
        </w:tc>
        <w:tc>
          <w:tcPr>
            <w:tcW w:w="1585" w:type="dxa"/>
          </w:tcPr>
          <w:p w14:paraId="0F4EDE62" w14:textId="77777777" w:rsidR="00913A59" w:rsidRPr="00A46F6C" w:rsidRDefault="00913A59" w:rsidP="00A7603C">
            <w:pPr>
              <w:rPr>
                <w:rFonts w:cstheme="minorHAnsi"/>
                <w:b/>
                <w:sz w:val="20"/>
                <w:lang w:val="ca-ES"/>
              </w:rPr>
            </w:pPr>
          </w:p>
        </w:tc>
        <w:tc>
          <w:tcPr>
            <w:tcW w:w="1585" w:type="dxa"/>
          </w:tcPr>
          <w:p w14:paraId="5FB61BF5" w14:textId="77777777" w:rsidR="00913A59" w:rsidRPr="00A46F6C" w:rsidRDefault="00913A59" w:rsidP="00A7603C">
            <w:pPr>
              <w:rPr>
                <w:rFonts w:cstheme="minorHAnsi"/>
                <w:b/>
                <w:sz w:val="20"/>
                <w:lang w:val="ca-ES"/>
              </w:rPr>
            </w:pPr>
          </w:p>
        </w:tc>
        <w:tc>
          <w:tcPr>
            <w:tcW w:w="1338" w:type="dxa"/>
          </w:tcPr>
          <w:p w14:paraId="685B7558" w14:textId="77777777" w:rsidR="00913A59" w:rsidRPr="00A46F6C" w:rsidRDefault="00913A59" w:rsidP="00A7603C">
            <w:pPr>
              <w:rPr>
                <w:rFonts w:cstheme="minorHAnsi"/>
                <w:b/>
                <w:sz w:val="20"/>
                <w:lang w:val="ca-ES"/>
              </w:rPr>
            </w:pPr>
          </w:p>
        </w:tc>
        <w:tc>
          <w:tcPr>
            <w:tcW w:w="1338" w:type="dxa"/>
            <w:shd w:val="clear" w:color="auto" w:fill="auto"/>
            <w:vAlign w:val="center"/>
          </w:tcPr>
          <w:p w14:paraId="17B1AE07" w14:textId="77777777" w:rsidR="00913A59" w:rsidRPr="00A46F6C" w:rsidRDefault="00913A59" w:rsidP="00A7603C">
            <w:pPr>
              <w:rPr>
                <w:rFonts w:cstheme="minorHAnsi"/>
                <w:b/>
                <w:sz w:val="20"/>
                <w:lang w:val="ca-ES"/>
              </w:rPr>
            </w:pPr>
          </w:p>
        </w:tc>
      </w:tr>
    </w:tbl>
    <w:p w14:paraId="3BCB521F" w14:textId="361F2516" w:rsidR="00913A59" w:rsidRPr="00A46F6C" w:rsidRDefault="00913A59" w:rsidP="00913A59">
      <w:pPr>
        <w:pStyle w:val="Ttulo3"/>
        <w:rPr>
          <w:lang w:val="ca-ES"/>
        </w:rPr>
      </w:pPr>
      <w:bookmarkStart w:id="117" w:name="_Toc161141785"/>
      <w:r w:rsidRPr="00A46F6C">
        <w:rPr>
          <w:lang w:val="ca-ES"/>
        </w:rPr>
        <w:t>2.</w:t>
      </w:r>
      <w:r>
        <w:rPr>
          <w:lang w:val="ca-ES"/>
        </w:rPr>
        <w:t>7</w:t>
      </w:r>
      <w:r w:rsidRPr="00A46F6C">
        <w:rPr>
          <w:lang w:val="ca-ES"/>
        </w:rPr>
        <w:t>.4.</w:t>
      </w:r>
      <w:r w:rsidRPr="00A46F6C">
        <w:rPr>
          <w:lang w:val="ca-ES"/>
        </w:rPr>
        <w:tab/>
        <w:t>Centres dels serveis d'intervenció</w:t>
      </w:r>
      <w:bookmarkEnd w:id="117"/>
    </w:p>
    <w:p w14:paraId="021A50AC" w14:textId="77777777" w:rsidR="00913A59" w:rsidRPr="00A46F6C" w:rsidRDefault="00913A59" w:rsidP="00913A59">
      <w:pPr>
        <w:jc w:val="left"/>
        <w:rPr>
          <w:rFonts w:cstheme="minorHAnsi"/>
          <w:lang w:val="ca-ES"/>
        </w:rPr>
      </w:pPr>
    </w:p>
    <w:p w14:paraId="46958F0E"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 xml:space="preserve">S'haurà de detallar la informació referida a les instal·lacions del os serveis d'intervenció existents en el municipi. S'inclourà el tipus (bombers, bombers forestals, protecció civil, etc.), la localització (direcció i coordenades), la via d'accés principal des de fora del nucli urbà, l'horari (24 h, horari oficina (de …h a …h), etc.) i mapa en el qual està cartografiat. </w:t>
      </w:r>
    </w:p>
    <w:p w14:paraId="729DEB3F" w14:textId="77777777" w:rsidR="00913A59" w:rsidRPr="00A46F6C" w:rsidRDefault="00913A59" w:rsidP="00913A59">
      <w:pPr>
        <w:pStyle w:val="Subttulo"/>
        <w:rPr>
          <w:rFonts w:asciiTheme="minorHAnsi" w:hAnsiTheme="minorHAnsi" w:cstheme="minorHAnsi"/>
          <w:lang w:val="ca-ES"/>
        </w:rPr>
      </w:pPr>
      <w:r w:rsidRPr="00A46F6C">
        <w:rPr>
          <w:rFonts w:asciiTheme="minorHAnsi" w:hAnsiTheme="minorHAnsi" w:cstheme="minorHAnsi"/>
          <w:lang w:val="ca-ES"/>
        </w:rPr>
        <w:t xml:space="preserve">Les dades de contacte de la persona responsable s'inclouran en la fitxa corresponent a la UB de Seguretat de l'Annex II. </w:t>
      </w:r>
    </w:p>
    <w:p w14:paraId="2F56B497" w14:textId="77777777" w:rsidR="00913A59" w:rsidRPr="00A46F6C" w:rsidRDefault="00913A59" w:rsidP="00913A59">
      <w:pPr>
        <w:jc w:val="left"/>
        <w:rPr>
          <w:rFonts w:cstheme="minorHAnsi"/>
          <w:lang w:val="ca-ES"/>
        </w:rPr>
      </w:pPr>
    </w:p>
    <w:tbl>
      <w:tblPr>
        <w:tblpPr w:leftFromText="141" w:rightFromText="141" w:vertAnchor="text" w:tblpY="14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7"/>
        <w:gridCol w:w="1686"/>
        <w:gridCol w:w="1585"/>
        <w:gridCol w:w="1585"/>
        <w:gridCol w:w="1338"/>
        <w:gridCol w:w="1338"/>
      </w:tblGrid>
      <w:tr w:rsidR="00913A59" w:rsidRPr="00A46F6C" w14:paraId="254D71AA" w14:textId="77777777" w:rsidTr="00A7603C">
        <w:tc>
          <w:tcPr>
            <w:tcW w:w="2107" w:type="dxa"/>
            <w:tcBorders>
              <w:bottom w:val="single" w:sz="4" w:space="0" w:color="auto"/>
            </w:tcBorders>
            <w:shd w:val="clear" w:color="auto" w:fill="C2D69B"/>
            <w:vAlign w:val="center"/>
          </w:tcPr>
          <w:p w14:paraId="2C5AE37E" w14:textId="77777777" w:rsidR="00913A59" w:rsidRPr="00A46F6C" w:rsidRDefault="00913A59" w:rsidP="00A7603C">
            <w:pPr>
              <w:jc w:val="center"/>
              <w:rPr>
                <w:rFonts w:cstheme="minorHAnsi"/>
                <w:b/>
                <w:sz w:val="20"/>
                <w:lang w:val="ca-ES"/>
              </w:rPr>
            </w:pPr>
            <w:r w:rsidRPr="00A46F6C">
              <w:rPr>
                <w:rFonts w:cstheme="minorHAnsi"/>
                <w:b/>
                <w:sz w:val="20"/>
                <w:lang w:val="ca-ES"/>
              </w:rPr>
              <w:t>Tipus</w:t>
            </w:r>
          </w:p>
        </w:tc>
        <w:tc>
          <w:tcPr>
            <w:tcW w:w="1686" w:type="dxa"/>
            <w:tcBorders>
              <w:bottom w:val="single" w:sz="4" w:space="0" w:color="auto"/>
            </w:tcBorders>
            <w:shd w:val="clear" w:color="auto" w:fill="C2D69B"/>
            <w:vAlign w:val="center"/>
          </w:tcPr>
          <w:p w14:paraId="35D61C0F" w14:textId="77777777" w:rsidR="00913A59" w:rsidRPr="00A46F6C" w:rsidRDefault="00913A59" w:rsidP="00A7603C">
            <w:pPr>
              <w:jc w:val="center"/>
              <w:rPr>
                <w:rFonts w:cstheme="minorHAnsi"/>
                <w:b/>
                <w:sz w:val="20"/>
                <w:lang w:val="ca-ES"/>
              </w:rPr>
            </w:pPr>
            <w:r w:rsidRPr="00A46F6C">
              <w:rPr>
                <w:rFonts w:cstheme="minorHAnsi"/>
                <w:b/>
                <w:sz w:val="20"/>
                <w:lang w:val="ca-ES"/>
              </w:rPr>
              <w:t>Nom</w:t>
            </w:r>
          </w:p>
        </w:tc>
        <w:tc>
          <w:tcPr>
            <w:tcW w:w="1585" w:type="dxa"/>
            <w:tcBorders>
              <w:bottom w:val="single" w:sz="4" w:space="0" w:color="auto"/>
            </w:tcBorders>
            <w:shd w:val="clear" w:color="auto" w:fill="C2D69B"/>
            <w:vAlign w:val="center"/>
          </w:tcPr>
          <w:p w14:paraId="71FF49A2" w14:textId="77777777" w:rsidR="00913A59" w:rsidRPr="00A46F6C" w:rsidRDefault="00913A59" w:rsidP="00A7603C">
            <w:pPr>
              <w:jc w:val="center"/>
              <w:rPr>
                <w:rFonts w:cstheme="minorHAnsi"/>
                <w:b/>
                <w:sz w:val="20"/>
                <w:lang w:val="ca-ES"/>
              </w:rPr>
            </w:pPr>
            <w:r w:rsidRPr="00A46F6C">
              <w:rPr>
                <w:rFonts w:cstheme="minorHAnsi"/>
                <w:b/>
                <w:sz w:val="20"/>
                <w:lang w:val="ca-ES"/>
              </w:rPr>
              <w:t>Localització (direcció / coord.)</w:t>
            </w:r>
          </w:p>
        </w:tc>
        <w:tc>
          <w:tcPr>
            <w:tcW w:w="1585" w:type="dxa"/>
            <w:tcBorders>
              <w:bottom w:val="single" w:sz="4" w:space="0" w:color="auto"/>
            </w:tcBorders>
            <w:shd w:val="clear" w:color="auto" w:fill="C2D69B"/>
            <w:vAlign w:val="center"/>
          </w:tcPr>
          <w:p w14:paraId="69B8B20D"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Via d'accés principal </w:t>
            </w:r>
          </w:p>
        </w:tc>
        <w:tc>
          <w:tcPr>
            <w:tcW w:w="1338" w:type="dxa"/>
            <w:tcBorders>
              <w:bottom w:val="single" w:sz="4" w:space="0" w:color="auto"/>
            </w:tcBorders>
            <w:shd w:val="clear" w:color="auto" w:fill="C2D69B"/>
            <w:vAlign w:val="center"/>
          </w:tcPr>
          <w:p w14:paraId="6D9393A2" w14:textId="77777777" w:rsidR="00913A59" w:rsidRPr="00A46F6C" w:rsidRDefault="00913A59" w:rsidP="00A7603C">
            <w:pPr>
              <w:jc w:val="center"/>
              <w:rPr>
                <w:rFonts w:cstheme="minorHAnsi"/>
                <w:b/>
                <w:sz w:val="20"/>
                <w:lang w:val="ca-ES"/>
              </w:rPr>
            </w:pPr>
            <w:r w:rsidRPr="00A46F6C">
              <w:rPr>
                <w:rFonts w:cstheme="minorHAnsi"/>
                <w:b/>
                <w:sz w:val="20"/>
                <w:lang w:val="ca-ES"/>
              </w:rPr>
              <w:t>Horari</w:t>
            </w:r>
          </w:p>
        </w:tc>
        <w:tc>
          <w:tcPr>
            <w:tcW w:w="1338" w:type="dxa"/>
            <w:tcBorders>
              <w:bottom w:val="single" w:sz="4" w:space="0" w:color="auto"/>
            </w:tcBorders>
            <w:shd w:val="clear" w:color="auto" w:fill="C2D69B"/>
            <w:vAlign w:val="center"/>
          </w:tcPr>
          <w:p w14:paraId="519391CE" w14:textId="77777777" w:rsidR="00913A59" w:rsidRPr="00A46F6C" w:rsidRDefault="00913A59" w:rsidP="00A7603C">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913A59" w:rsidRPr="00A46F6C" w14:paraId="42AF3771" w14:textId="77777777" w:rsidTr="00A7603C">
        <w:trPr>
          <w:trHeight w:val="222"/>
        </w:trPr>
        <w:tc>
          <w:tcPr>
            <w:tcW w:w="2107" w:type="dxa"/>
            <w:shd w:val="clear" w:color="auto" w:fill="auto"/>
            <w:vAlign w:val="center"/>
          </w:tcPr>
          <w:p w14:paraId="270E5AD4" w14:textId="77777777" w:rsidR="00913A59" w:rsidRPr="00A46F6C" w:rsidRDefault="00913A59" w:rsidP="00A7603C">
            <w:pPr>
              <w:rPr>
                <w:rFonts w:cstheme="minorHAnsi"/>
                <w:b/>
                <w:sz w:val="20"/>
                <w:lang w:val="ca-ES"/>
              </w:rPr>
            </w:pPr>
          </w:p>
        </w:tc>
        <w:tc>
          <w:tcPr>
            <w:tcW w:w="1686" w:type="dxa"/>
            <w:vAlign w:val="center"/>
          </w:tcPr>
          <w:p w14:paraId="6CBF4936" w14:textId="77777777" w:rsidR="00913A59" w:rsidRPr="00A46F6C" w:rsidRDefault="00913A59" w:rsidP="00A7603C">
            <w:pPr>
              <w:rPr>
                <w:rFonts w:cstheme="minorHAnsi"/>
                <w:b/>
                <w:sz w:val="20"/>
                <w:lang w:val="ca-ES"/>
              </w:rPr>
            </w:pPr>
          </w:p>
        </w:tc>
        <w:tc>
          <w:tcPr>
            <w:tcW w:w="1585" w:type="dxa"/>
          </w:tcPr>
          <w:p w14:paraId="0168806D" w14:textId="77777777" w:rsidR="00913A59" w:rsidRPr="00A46F6C" w:rsidRDefault="00913A59" w:rsidP="00A7603C">
            <w:pPr>
              <w:rPr>
                <w:rFonts w:cstheme="minorHAnsi"/>
                <w:b/>
                <w:sz w:val="20"/>
                <w:lang w:val="ca-ES"/>
              </w:rPr>
            </w:pPr>
          </w:p>
        </w:tc>
        <w:tc>
          <w:tcPr>
            <w:tcW w:w="1585" w:type="dxa"/>
          </w:tcPr>
          <w:p w14:paraId="211386FA" w14:textId="77777777" w:rsidR="00913A59" w:rsidRPr="00A46F6C" w:rsidRDefault="00913A59" w:rsidP="00A7603C">
            <w:pPr>
              <w:rPr>
                <w:rFonts w:cstheme="minorHAnsi"/>
                <w:b/>
                <w:sz w:val="20"/>
                <w:lang w:val="ca-ES"/>
              </w:rPr>
            </w:pPr>
          </w:p>
        </w:tc>
        <w:tc>
          <w:tcPr>
            <w:tcW w:w="1338" w:type="dxa"/>
          </w:tcPr>
          <w:p w14:paraId="052DF333" w14:textId="77777777" w:rsidR="00913A59" w:rsidRPr="00A46F6C" w:rsidRDefault="00913A59" w:rsidP="00A7603C">
            <w:pPr>
              <w:rPr>
                <w:rFonts w:cstheme="minorHAnsi"/>
                <w:b/>
                <w:sz w:val="20"/>
                <w:lang w:val="ca-ES"/>
              </w:rPr>
            </w:pPr>
          </w:p>
        </w:tc>
        <w:tc>
          <w:tcPr>
            <w:tcW w:w="1338" w:type="dxa"/>
            <w:shd w:val="clear" w:color="auto" w:fill="auto"/>
            <w:vAlign w:val="center"/>
          </w:tcPr>
          <w:p w14:paraId="4ED7AA5B" w14:textId="77777777" w:rsidR="00913A59" w:rsidRPr="00A46F6C" w:rsidRDefault="00913A59" w:rsidP="00A7603C">
            <w:pPr>
              <w:rPr>
                <w:rFonts w:cstheme="minorHAnsi"/>
                <w:b/>
                <w:sz w:val="20"/>
                <w:lang w:val="ca-ES"/>
              </w:rPr>
            </w:pPr>
          </w:p>
        </w:tc>
      </w:tr>
      <w:tr w:rsidR="00913A59" w:rsidRPr="00A46F6C" w14:paraId="73DDA43C" w14:textId="77777777" w:rsidTr="00A7603C">
        <w:trPr>
          <w:trHeight w:val="222"/>
        </w:trPr>
        <w:tc>
          <w:tcPr>
            <w:tcW w:w="2107" w:type="dxa"/>
            <w:shd w:val="clear" w:color="auto" w:fill="auto"/>
            <w:vAlign w:val="center"/>
          </w:tcPr>
          <w:p w14:paraId="56EECC0E" w14:textId="77777777" w:rsidR="00913A59" w:rsidRPr="00A46F6C" w:rsidRDefault="00913A59" w:rsidP="00A7603C">
            <w:pPr>
              <w:rPr>
                <w:rFonts w:cstheme="minorHAnsi"/>
                <w:b/>
                <w:sz w:val="20"/>
                <w:lang w:val="ca-ES"/>
              </w:rPr>
            </w:pPr>
          </w:p>
        </w:tc>
        <w:tc>
          <w:tcPr>
            <w:tcW w:w="1686" w:type="dxa"/>
            <w:vAlign w:val="center"/>
          </w:tcPr>
          <w:p w14:paraId="22172568" w14:textId="77777777" w:rsidR="00913A59" w:rsidRPr="00A46F6C" w:rsidRDefault="00913A59" w:rsidP="00A7603C">
            <w:pPr>
              <w:rPr>
                <w:rFonts w:cstheme="minorHAnsi"/>
                <w:b/>
                <w:sz w:val="20"/>
                <w:lang w:val="ca-ES"/>
              </w:rPr>
            </w:pPr>
          </w:p>
        </w:tc>
        <w:tc>
          <w:tcPr>
            <w:tcW w:w="1585" w:type="dxa"/>
          </w:tcPr>
          <w:p w14:paraId="6D02C4F8" w14:textId="77777777" w:rsidR="00913A59" w:rsidRPr="00A46F6C" w:rsidRDefault="00913A59" w:rsidP="00A7603C">
            <w:pPr>
              <w:rPr>
                <w:rFonts w:cstheme="minorHAnsi"/>
                <w:b/>
                <w:sz w:val="20"/>
                <w:lang w:val="ca-ES"/>
              </w:rPr>
            </w:pPr>
          </w:p>
        </w:tc>
        <w:tc>
          <w:tcPr>
            <w:tcW w:w="1585" w:type="dxa"/>
          </w:tcPr>
          <w:p w14:paraId="1E4B5528" w14:textId="77777777" w:rsidR="00913A59" w:rsidRPr="00A46F6C" w:rsidRDefault="00913A59" w:rsidP="00A7603C">
            <w:pPr>
              <w:rPr>
                <w:rFonts w:cstheme="minorHAnsi"/>
                <w:b/>
                <w:sz w:val="20"/>
                <w:lang w:val="ca-ES"/>
              </w:rPr>
            </w:pPr>
          </w:p>
        </w:tc>
        <w:tc>
          <w:tcPr>
            <w:tcW w:w="1338" w:type="dxa"/>
          </w:tcPr>
          <w:p w14:paraId="4B0EAB22" w14:textId="77777777" w:rsidR="00913A59" w:rsidRPr="00A46F6C" w:rsidRDefault="00913A59" w:rsidP="00A7603C">
            <w:pPr>
              <w:rPr>
                <w:rFonts w:cstheme="minorHAnsi"/>
                <w:b/>
                <w:sz w:val="20"/>
                <w:lang w:val="ca-ES"/>
              </w:rPr>
            </w:pPr>
          </w:p>
        </w:tc>
        <w:tc>
          <w:tcPr>
            <w:tcW w:w="1338" w:type="dxa"/>
            <w:shd w:val="clear" w:color="auto" w:fill="auto"/>
            <w:vAlign w:val="center"/>
          </w:tcPr>
          <w:p w14:paraId="0CC81BC2" w14:textId="77777777" w:rsidR="00913A59" w:rsidRPr="00A46F6C" w:rsidRDefault="00913A59" w:rsidP="00A7603C">
            <w:pPr>
              <w:rPr>
                <w:rFonts w:cstheme="minorHAnsi"/>
                <w:b/>
                <w:sz w:val="20"/>
                <w:lang w:val="ca-ES"/>
              </w:rPr>
            </w:pPr>
          </w:p>
        </w:tc>
      </w:tr>
    </w:tbl>
    <w:p w14:paraId="24E97A6A" w14:textId="48E02B4F" w:rsidR="009F7490" w:rsidRDefault="00853307" w:rsidP="001229BC">
      <w:pPr>
        <w:pStyle w:val="Ttulo2"/>
      </w:pPr>
      <w:r>
        <w:t xml:space="preserve"> </w:t>
      </w:r>
    </w:p>
    <w:p w14:paraId="5AEA47AB" w14:textId="4B69D848" w:rsidR="00932E99" w:rsidRDefault="00932E99" w:rsidP="00932E99">
      <w:pPr>
        <w:rPr>
          <w:lang w:val="es-ES_tradnl"/>
        </w:rPr>
      </w:pPr>
    </w:p>
    <w:p w14:paraId="369B2477" w14:textId="206DF795" w:rsidR="00932E99" w:rsidRDefault="00932E99" w:rsidP="00932E99">
      <w:pPr>
        <w:rPr>
          <w:lang w:val="es-ES_tradnl"/>
        </w:rPr>
      </w:pPr>
    </w:p>
    <w:p w14:paraId="35BFCB99" w14:textId="15E53167" w:rsidR="00932E99" w:rsidRDefault="00932E99" w:rsidP="00932E99">
      <w:pPr>
        <w:rPr>
          <w:lang w:val="es-ES_tradnl"/>
        </w:rPr>
      </w:pPr>
    </w:p>
    <w:p w14:paraId="14A4F79D" w14:textId="256CC818" w:rsidR="00932E99" w:rsidRDefault="00932E99" w:rsidP="00932E99">
      <w:pPr>
        <w:rPr>
          <w:lang w:val="es-ES_tradnl"/>
        </w:rPr>
      </w:pPr>
    </w:p>
    <w:p w14:paraId="5945196F" w14:textId="703F2B09" w:rsidR="00932E99" w:rsidRDefault="00932E99" w:rsidP="00932E99">
      <w:pPr>
        <w:rPr>
          <w:lang w:val="es-ES_tradnl"/>
        </w:rPr>
      </w:pPr>
    </w:p>
    <w:p w14:paraId="4262F420" w14:textId="46172DA2" w:rsidR="00932E99" w:rsidRDefault="00932E99" w:rsidP="00932E99">
      <w:pPr>
        <w:rPr>
          <w:lang w:val="es-ES_tradnl"/>
        </w:rPr>
      </w:pPr>
    </w:p>
    <w:p w14:paraId="023E8229" w14:textId="42CEF8A7" w:rsidR="00932E99" w:rsidRDefault="00932E99" w:rsidP="00932E99">
      <w:pPr>
        <w:rPr>
          <w:lang w:val="es-ES_tradnl"/>
        </w:rPr>
      </w:pPr>
    </w:p>
    <w:p w14:paraId="19260480" w14:textId="295B1ABD" w:rsidR="00932E99" w:rsidRDefault="00932E99" w:rsidP="00932E99">
      <w:pPr>
        <w:rPr>
          <w:lang w:val="es-ES_tradnl"/>
        </w:rPr>
      </w:pPr>
    </w:p>
    <w:p w14:paraId="271D9715" w14:textId="027DC347" w:rsidR="00932E99" w:rsidRDefault="00932E99" w:rsidP="00932E99">
      <w:pPr>
        <w:rPr>
          <w:lang w:val="es-ES_tradnl"/>
        </w:rPr>
      </w:pPr>
    </w:p>
    <w:p w14:paraId="2DB937C9" w14:textId="0AA7BF8F" w:rsidR="00932E99" w:rsidRDefault="00932E99" w:rsidP="00932E99">
      <w:pPr>
        <w:rPr>
          <w:lang w:val="es-ES_tradnl"/>
        </w:rPr>
      </w:pPr>
    </w:p>
    <w:p w14:paraId="606C84DF" w14:textId="6A662820" w:rsidR="00932E99" w:rsidRDefault="00932E99" w:rsidP="00932E99">
      <w:pPr>
        <w:rPr>
          <w:lang w:val="es-ES_tradnl"/>
        </w:rPr>
      </w:pPr>
    </w:p>
    <w:p w14:paraId="6C1E376D" w14:textId="4DDCE549" w:rsidR="00932E99" w:rsidRDefault="00932E99" w:rsidP="00932E99">
      <w:pPr>
        <w:rPr>
          <w:lang w:val="es-ES_tradnl"/>
        </w:rPr>
      </w:pPr>
    </w:p>
    <w:p w14:paraId="2E5500C1" w14:textId="66E2D26A" w:rsidR="00932E99" w:rsidRDefault="00932E99" w:rsidP="00932E99">
      <w:pPr>
        <w:rPr>
          <w:lang w:val="es-ES_tradnl"/>
        </w:rPr>
      </w:pPr>
    </w:p>
    <w:p w14:paraId="26AF1ABB" w14:textId="0CE558D2" w:rsidR="00932E99" w:rsidRDefault="00932E99" w:rsidP="00932E99">
      <w:pPr>
        <w:rPr>
          <w:lang w:val="es-ES_tradnl"/>
        </w:rPr>
      </w:pPr>
    </w:p>
    <w:p w14:paraId="558D1DC5" w14:textId="2D5BED68" w:rsidR="00932E99" w:rsidRDefault="00932E99" w:rsidP="00932E99">
      <w:pPr>
        <w:rPr>
          <w:lang w:val="es-ES_tradnl"/>
        </w:rPr>
      </w:pPr>
    </w:p>
    <w:p w14:paraId="3AAF7969" w14:textId="5696125A" w:rsidR="00932E99" w:rsidRDefault="00932E99" w:rsidP="00932E99">
      <w:pPr>
        <w:rPr>
          <w:lang w:val="es-ES_tradnl"/>
        </w:rPr>
      </w:pPr>
    </w:p>
    <w:p w14:paraId="564AE9E6" w14:textId="65864F2E" w:rsidR="00932E99" w:rsidRDefault="00932E99" w:rsidP="00932E99">
      <w:pPr>
        <w:rPr>
          <w:lang w:val="es-ES_tradnl"/>
        </w:rPr>
      </w:pPr>
    </w:p>
    <w:p w14:paraId="6C98870D" w14:textId="38AC5D27" w:rsidR="00932E99" w:rsidRDefault="00932E99" w:rsidP="00932E99">
      <w:pPr>
        <w:rPr>
          <w:lang w:val="es-ES_tradnl"/>
        </w:rPr>
      </w:pPr>
    </w:p>
    <w:p w14:paraId="477E78E9" w14:textId="2420B64A" w:rsidR="00932E99" w:rsidRDefault="00932E99" w:rsidP="00932E99">
      <w:pPr>
        <w:rPr>
          <w:lang w:val="es-ES_tradnl"/>
        </w:rPr>
      </w:pPr>
    </w:p>
    <w:p w14:paraId="15FDEF8E" w14:textId="77777777" w:rsidR="00932E99" w:rsidRDefault="00932E99" w:rsidP="00932E99">
      <w:pPr>
        <w:rPr>
          <w:lang w:val="es-ES_tradnl"/>
        </w:rPr>
      </w:pPr>
    </w:p>
    <w:p w14:paraId="010E9F4A" w14:textId="0A5A0C1D" w:rsidR="00932E99" w:rsidRDefault="00932E99" w:rsidP="00932E99">
      <w:pPr>
        <w:rPr>
          <w:lang w:val="es-ES_tradnl"/>
        </w:rPr>
      </w:pPr>
    </w:p>
    <w:p w14:paraId="3B8F7B31" w14:textId="77777777" w:rsidR="00932E99" w:rsidRPr="00932E99" w:rsidRDefault="00932E99" w:rsidP="00932E99">
      <w:pPr>
        <w:pStyle w:val="Ttulo1"/>
        <w:spacing w:before="0" w:after="0"/>
        <w:rPr>
          <w:rFonts w:asciiTheme="minorHAnsi" w:hAnsiTheme="minorHAnsi" w:cstheme="minorHAnsi"/>
          <w:color w:val="365F91"/>
          <w:sz w:val="72"/>
          <w:szCs w:val="72"/>
          <w:lang w:val="es-ES"/>
        </w:rPr>
      </w:pPr>
    </w:p>
    <w:p w14:paraId="67DE3FEB" w14:textId="50896927" w:rsidR="00932E99" w:rsidRPr="00932E99" w:rsidRDefault="00932E99" w:rsidP="00932E99">
      <w:pPr>
        <w:pStyle w:val="Ttulo1"/>
        <w:spacing w:before="0" w:after="0"/>
        <w:rPr>
          <w:rFonts w:asciiTheme="minorHAnsi" w:hAnsiTheme="minorHAnsi" w:cstheme="minorHAnsi"/>
          <w:color w:val="365F91"/>
          <w:sz w:val="72"/>
          <w:szCs w:val="72"/>
          <w:lang w:val="es-ES"/>
        </w:rPr>
      </w:pPr>
      <w:bookmarkStart w:id="118" w:name="_Toc161141786"/>
      <w:r w:rsidRPr="00932E99">
        <w:rPr>
          <w:rFonts w:asciiTheme="minorHAnsi" w:hAnsiTheme="minorHAnsi" w:cstheme="minorHAnsi"/>
          <w:color w:val="365F91"/>
          <w:sz w:val="72"/>
          <w:szCs w:val="72"/>
          <w:lang w:val="es-ES"/>
        </w:rPr>
        <w:t xml:space="preserve">3. </w:t>
      </w:r>
      <w:r w:rsidR="00913A59" w:rsidRPr="00913A59">
        <w:rPr>
          <w:rFonts w:asciiTheme="minorHAnsi" w:hAnsiTheme="minorHAnsi" w:cstheme="minorHAnsi"/>
          <w:color w:val="365F91"/>
          <w:sz w:val="72"/>
          <w:szCs w:val="72"/>
          <w:lang w:val="es-ES"/>
        </w:rPr>
        <w:t>Anàlisi del risc sísmic</w:t>
      </w:r>
      <w:bookmarkEnd w:id="118"/>
    </w:p>
    <w:p w14:paraId="21816FD0" w14:textId="0A8EA436" w:rsidR="00932E99" w:rsidRPr="00932E99" w:rsidRDefault="00932E99" w:rsidP="00932E99">
      <w:pPr>
        <w:pStyle w:val="Ttulo1"/>
        <w:spacing w:before="0" w:after="0"/>
        <w:rPr>
          <w:rFonts w:asciiTheme="minorHAnsi" w:hAnsiTheme="minorHAnsi" w:cstheme="minorHAnsi"/>
          <w:color w:val="365F91"/>
          <w:sz w:val="72"/>
          <w:szCs w:val="72"/>
          <w:lang w:val="es-ES"/>
        </w:rPr>
      </w:pPr>
    </w:p>
    <w:p w14:paraId="577C959B" w14:textId="77777777" w:rsidR="00913A59" w:rsidRPr="00BA4164" w:rsidRDefault="00913A59" w:rsidP="00913A59">
      <w:pPr>
        <w:rPr>
          <w:lang w:val="ca-ES"/>
        </w:rPr>
      </w:pPr>
      <w:r w:rsidRPr="00BA4164">
        <w:rPr>
          <w:lang w:val="ca-ES"/>
        </w:rPr>
        <w:t xml:space="preserve">La freqüent confusió entre els conceptes de risc, vulnerabilitat i perillositat sísmica recomana distingir amb precisió aquests conceptes, a l'efecte de protecció civil. </w:t>
      </w:r>
    </w:p>
    <w:p w14:paraId="61844D0C" w14:textId="3378DA0B" w:rsidR="00913A59" w:rsidRPr="00BA4164" w:rsidRDefault="00913A59" w:rsidP="00913A59">
      <w:pPr>
        <w:rPr>
          <w:lang w:val="ca-ES"/>
        </w:rPr>
      </w:pPr>
      <w:r w:rsidRPr="00BA4164">
        <w:rPr>
          <w:lang w:val="ca-ES"/>
        </w:rPr>
        <w:t>El risc sísmic, segons la definició proposada en 1980 per l'O.N.E.S.C.O. en la publicació "</w:t>
      </w:r>
      <w:r w:rsidR="00B64765" w:rsidRPr="00BA4164">
        <w:rPr>
          <w:lang w:val="ca-ES"/>
        </w:rPr>
        <w:t>Terratrèmols</w:t>
      </w:r>
      <w:r w:rsidRPr="00BA4164">
        <w:rPr>
          <w:lang w:val="ca-ES"/>
        </w:rPr>
        <w:t>", s'expressa segons la següent expressió:</w:t>
      </w:r>
    </w:p>
    <w:p w14:paraId="2B8CBB39" w14:textId="77777777" w:rsidR="00913A59" w:rsidRPr="00BA4164" w:rsidRDefault="00913A59" w:rsidP="00913A59">
      <w:pPr>
        <w:pBdr>
          <w:top w:val="single" w:sz="4" w:space="1" w:color="auto"/>
          <w:left w:val="single" w:sz="4" w:space="4" w:color="auto"/>
          <w:bottom w:val="single" w:sz="4" w:space="1" w:color="auto"/>
          <w:right w:val="single" w:sz="4" w:space="4" w:color="auto"/>
        </w:pBdr>
        <w:jc w:val="center"/>
        <w:rPr>
          <w:lang w:val="ca-ES"/>
        </w:rPr>
      </w:pPr>
      <w:r w:rsidRPr="00BA4164">
        <w:rPr>
          <w:lang w:val="ca-ES"/>
        </w:rPr>
        <w:t xml:space="preserve">[Risc Sísmic] </w:t>
      </w:r>
      <w:r w:rsidRPr="00BA4164">
        <w:rPr>
          <w:b/>
          <w:lang w:val="ca-ES"/>
        </w:rPr>
        <w:t>=</w:t>
      </w:r>
      <w:r w:rsidRPr="00BA4164">
        <w:rPr>
          <w:lang w:val="ca-ES"/>
        </w:rPr>
        <w:t xml:space="preserve"> [Perillositat Sísmica] x [Vulnerabilitat Sísmica] </w:t>
      </w:r>
      <w:r w:rsidRPr="00BA4164">
        <w:rPr>
          <w:b/>
          <w:lang w:val="ca-ES"/>
        </w:rPr>
        <w:t>x</w:t>
      </w:r>
      <w:r w:rsidRPr="00BA4164">
        <w:rPr>
          <w:lang w:val="ca-ES"/>
        </w:rPr>
        <w:t xml:space="preserve"> [Pèrdues Econòmiques]</w:t>
      </w:r>
    </w:p>
    <w:p w14:paraId="50F748D5" w14:textId="77777777" w:rsidR="00913A59" w:rsidRPr="00BA4164" w:rsidRDefault="00913A59" w:rsidP="00913A59">
      <w:pPr>
        <w:rPr>
          <w:lang w:val="ca-ES"/>
        </w:rPr>
      </w:pPr>
    </w:p>
    <w:p w14:paraId="39B1E607" w14:textId="138116B0" w:rsidR="00913A59" w:rsidRPr="00BA4164" w:rsidRDefault="00913A59" w:rsidP="00913A59">
      <w:pPr>
        <w:tabs>
          <w:tab w:val="left" w:pos="4238"/>
        </w:tabs>
        <w:rPr>
          <w:lang w:val="ca-ES"/>
        </w:rPr>
      </w:pPr>
      <w:r w:rsidRPr="00BA4164">
        <w:rPr>
          <w:lang w:val="ca-ES"/>
        </w:rPr>
        <w:t>[</w:t>
      </w:r>
      <w:r w:rsidRPr="00BA4164">
        <w:rPr>
          <w:b/>
          <w:lang w:val="ca-ES"/>
        </w:rPr>
        <w:t>Risc Sísmic</w:t>
      </w:r>
      <w:r w:rsidRPr="00BA4164">
        <w:rPr>
          <w:lang w:val="ca-ES"/>
        </w:rPr>
        <w:t xml:space="preserve">]: probabilitat que les conseqüències socials o econòmiques produïdes per un </w:t>
      </w:r>
      <w:r w:rsidR="00B64765" w:rsidRPr="00BA4164">
        <w:rPr>
          <w:lang w:val="ca-ES"/>
        </w:rPr>
        <w:t>terratrèmol</w:t>
      </w:r>
      <w:r w:rsidRPr="00BA4164">
        <w:rPr>
          <w:lang w:val="ca-ES"/>
        </w:rPr>
        <w:t xml:space="preserve"> igualen o excedisquen valors predeterminats, per a una localització o àrea geogràfica donada.</w:t>
      </w:r>
    </w:p>
    <w:p w14:paraId="78D25B6D" w14:textId="77777777" w:rsidR="00913A59" w:rsidRPr="00BA4164" w:rsidRDefault="00913A59" w:rsidP="00913A59">
      <w:pPr>
        <w:rPr>
          <w:lang w:val="ca-ES"/>
        </w:rPr>
      </w:pPr>
      <w:r w:rsidRPr="00BA4164">
        <w:rPr>
          <w:lang w:val="ca-ES"/>
        </w:rPr>
        <w:t>[</w:t>
      </w:r>
      <w:r w:rsidRPr="00BA4164">
        <w:rPr>
          <w:b/>
          <w:lang w:val="ca-ES"/>
        </w:rPr>
        <w:t>Perillositat Sísmica</w:t>
      </w:r>
      <w:r w:rsidRPr="00BA4164">
        <w:rPr>
          <w:lang w:val="ca-ES"/>
        </w:rPr>
        <w:t xml:space="preserve">]: probabilitat que el valor d'un cert paràmetre que mesura el moviment del sòl (intensitat; acceleració...) siga superat en un determinat període de temps (període d'exposició). </w:t>
      </w:r>
    </w:p>
    <w:p w14:paraId="390A7057" w14:textId="77777777" w:rsidR="00913A59" w:rsidRPr="00BA4164" w:rsidRDefault="00913A59" w:rsidP="00913A59">
      <w:pPr>
        <w:ind w:left="360" w:right="1134"/>
        <w:rPr>
          <w:sz w:val="22"/>
          <w:szCs w:val="22"/>
          <w:lang w:val="ca-ES"/>
        </w:rPr>
      </w:pPr>
      <w:r w:rsidRPr="00BA4164">
        <w:rPr>
          <w:sz w:val="22"/>
          <w:szCs w:val="22"/>
          <w:lang w:val="ca-ES"/>
        </w:rPr>
        <w:t xml:space="preserve">Exemple un període de retorn de 500 anys per a un grau d'intensitat VII MSK equival a dir que: </w:t>
      </w:r>
    </w:p>
    <w:p w14:paraId="60848A4D" w14:textId="21C847E7" w:rsidR="00913A59" w:rsidRPr="00BA4164" w:rsidRDefault="00913A59" w:rsidP="00913A59">
      <w:pPr>
        <w:pStyle w:val="Prrafodelista"/>
        <w:numPr>
          <w:ilvl w:val="0"/>
          <w:numId w:val="43"/>
        </w:numPr>
        <w:ind w:left="1080" w:right="1134"/>
        <w:rPr>
          <w:lang w:val="ca-ES"/>
        </w:rPr>
      </w:pPr>
      <w:r w:rsidRPr="00BA4164">
        <w:rPr>
          <w:lang w:val="ca-ES"/>
        </w:rPr>
        <w:t xml:space="preserve">Hi ha una probabilitat del 10% que no es produïsca un </w:t>
      </w:r>
      <w:r w:rsidR="00B64765" w:rsidRPr="00BA4164">
        <w:rPr>
          <w:lang w:val="ca-ES"/>
        </w:rPr>
        <w:t>terratrèmol</w:t>
      </w:r>
      <w:r w:rsidRPr="00BA4164">
        <w:rPr>
          <w:lang w:val="ca-ES"/>
        </w:rPr>
        <w:t xml:space="preserve"> d'intensitat igual o superior a grau VIII en un període d'exposició de 50 anys </w:t>
      </w:r>
    </w:p>
    <w:p w14:paraId="57BA9DDD" w14:textId="77777777" w:rsidR="00913A59" w:rsidRPr="00BA4164" w:rsidRDefault="00913A59" w:rsidP="00913A59">
      <w:pPr>
        <w:ind w:left="720" w:right="1134"/>
        <w:rPr>
          <w:sz w:val="22"/>
          <w:szCs w:val="22"/>
          <w:lang w:val="ca-ES"/>
        </w:rPr>
      </w:pPr>
      <w:r w:rsidRPr="00BA4164">
        <w:rPr>
          <w:sz w:val="22"/>
          <w:szCs w:val="22"/>
          <w:lang w:val="ca-ES"/>
        </w:rPr>
        <w:t xml:space="preserve">o bé que </w:t>
      </w:r>
    </w:p>
    <w:p w14:paraId="2D4704B9" w14:textId="356E538D" w:rsidR="00913A59" w:rsidRPr="00BA4164" w:rsidRDefault="00913A59" w:rsidP="00913A59">
      <w:pPr>
        <w:pStyle w:val="Prrafodelista"/>
        <w:numPr>
          <w:ilvl w:val="0"/>
          <w:numId w:val="43"/>
        </w:numPr>
        <w:ind w:left="1080" w:right="1134"/>
        <w:rPr>
          <w:lang w:val="ca-ES"/>
        </w:rPr>
      </w:pPr>
      <w:r w:rsidRPr="00BA4164">
        <w:rPr>
          <w:lang w:val="ca-ES"/>
        </w:rPr>
        <w:t xml:space="preserve">La probabilitat anual que </w:t>
      </w:r>
      <w:r w:rsidR="00B64765" w:rsidRPr="00BA4164">
        <w:rPr>
          <w:lang w:val="ca-ES"/>
        </w:rPr>
        <w:t>ocorrerà</w:t>
      </w:r>
      <w:r w:rsidRPr="00BA4164">
        <w:rPr>
          <w:lang w:val="ca-ES"/>
        </w:rPr>
        <w:t xml:space="preserve"> un </w:t>
      </w:r>
      <w:r w:rsidR="00B64765" w:rsidRPr="00BA4164">
        <w:rPr>
          <w:lang w:val="ca-ES"/>
        </w:rPr>
        <w:t>terratrèmol</w:t>
      </w:r>
      <w:r w:rsidRPr="00BA4164">
        <w:rPr>
          <w:lang w:val="ca-ES"/>
        </w:rPr>
        <w:t xml:space="preserve"> de grau VII o inferior és del 0.2% anual durant el període d'anys definit, és a dir que el sòl no patisca una sacsejada superior a una intensitat fixada</w:t>
      </w:r>
    </w:p>
    <w:p w14:paraId="188CF418" w14:textId="77777777" w:rsidR="00913A59" w:rsidRPr="00BA4164" w:rsidRDefault="00913A59" w:rsidP="00913A59">
      <w:pPr>
        <w:rPr>
          <w:lang w:val="ca-ES"/>
        </w:rPr>
      </w:pPr>
      <w:r w:rsidRPr="00BA4164">
        <w:rPr>
          <w:lang w:val="ca-ES"/>
        </w:rPr>
        <w:t>[</w:t>
      </w:r>
      <w:r w:rsidRPr="00BA4164">
        <w:rPr>
          <w:b/>
          <w:lang w:val="ca-ES"/>
        </w:rPr>
        <w:t>Vulnerabilitat Sísmica</w:t>
      </w:r>
      <w:r w:rsidRPr="00BA4164">
        <w:rPr>
          <w:lang w:val="ca-ES"/>
        </w:rPr>
        <w:t xml:space="preserve">]: quantificació del </w:t>
      </w:r>
      <w:r>
        <w:rPr>
          <w:lang w:val="ca-ES"/>
        </w:rPr>
        <w:t xml:space="preserve">dany </w:t>
      </w:r>
      <w:r w:rsidRPr="00BA4164">
        <w:rPr>
          <w:lang w:val="ca-ES"/>
        </w:rPr>
        <w:t xml:space="preserve">o grau de </w:t>
      </w:r>
      <w:r>
        <w:rPr>
          <w:lang w:val="ca-ES"/>
        </w:rPr>
        <w:t xml:space="preserve">dany </w:t>
      </w:r>
      <w:r w:rsidRPr="00BA4164">
        <w:rPr>
          <w:lang w:val="ca-ES"/>
        </w:rPr>
        <w:t xml:space="preserve">que s'espera patisca una determinada estructura o grup d'estructures, sotmeses a l'acció dinàmica d'una sacsejada del sòl d'una determinada intensitat. </w:t>
      </w:r>
    </w:p>
    <w:p w14:paraId="727CE9BF" w14:textId="32B0B902" w:rsidR="00913A59" w:rsidRPr="00BA4164" w:rsidRDefault="00913A59" w:rsidP="00913A59">
      <w:pPr>
        <w:rPr>
          <w:lang w:val="ca-ES"/>
        </w:rPr>
      </w:pPr>
      <w:r w:rsidRPr="00BA4164">
        <w:rPr>
          <w:lang w:val="ca-ES"/>
        </w:rPr>
        <w:t>[</w:t>
      </w:r>
      <w:r w:rsidRPr="00BA4164">
        <w:rPr>
          <w:b/>
          <w:lang w:val="ca-ES"/>
        </w:rPr>
        <w:t>Pèrdues Econòmiques</w:t>
      </w:r>
      <w:r w:rsidRPr="00BA4164">
        <w:rPr>
          <w:lang w:val="ca-ES"/>
        </w:rPr>
        <w:t xml:space="preserve">]: valoració (euros del moment) dels costos materials i pèrdues humanes produïdes per l'ocurrència d'un </w:t>
      </w:r>
      <w:r w:rsidR="00B64765" w:rsidRPr="00BA4164">
        <w:rPr>
          <w:lang w:val="ca-ES"/>
        </w:rPr>
        <w:t>terratrèmol</w:t>
      </w:r>
      <w:r w:rsidRPr="00BA4164">
        <w:rPr>
          <w:lang w:val="ca-ES"/>
        </w:rPr>
        <w:t>, tenint en compte la vulnerabilitat de les edificacions i infraestructures.</w:t>
      </w:r>
    </w:p>
    <w:p w14:paraId="3D204AF5" w14:textId="021DE0D0" w:rsidR="00913A59" w:rsidRPr="00BA4164" w:rsidRDefault="00913A59" w:rsidP="00913A59">
      <w:pPr>
        <w:rPr>
          <w:lang w:val="ca-ES"/>
        </w:rPr>
      </w:pPr>
      <w:r w:rsidRPr="00BA4164">
        <w:rPr>
          <w:lang w:val="ca-ES"/>
        </w:rPr>
        <w:t xml:space="preserve">La perillositat sísmica només </w:t>
      </w:r>
      <w:r w:rsidR="00B64765" w:rsidRPr="00BA4164">
        <w:rPr>
          <w:lang w:val="ca-ES"/>
        </w:rPr>
        <w:t>depèn</w:t>
      </w:r>
      <w:r w:rsidRPr="00BA4164">
        <w:rPr>
          <w:lang w:val="ca-ES"/>
        </w:rPr>
        <w:t xml:space="preserve"> de la localització geogràfica de l'emplaçament mentre que la vulnerabilitat sísmica i les perdudes depenen de les característiques constructives de la zona i de les seues característiques socioeconòmiques.</w:t>
      </w:r>
    </w:p>
    <w:p w14:paraId="7BDFC9E0" w14:textId="4AB327DB" w:rsidR="00FC6996" w:rsidRPr="00E276AF" w:rsidRDefault="00046A94" w:rsidP="001229BC">
      <w:pPr>
        <w:pStyle w:val="Ttulo2"/>
      </w:pPr>
      <w:bookmarkStart w:id="119" w:name="_Toc161141787"/>
      <w:r>
        <w:t>3</w:t>
      </w:r>
      <w:r w:rsidR="00A77551" w:rsidRPr="00E276AF">
        <w:t>.</w:t>
      </w:r>
      <w:r w:rsidR="00FC65BA">
        <w:t>1</w:t>
      </w:r>
      <w:r>
        <w:t>.</w:t>
      </w:r>
      <w:r w:rsidR="00FC6996" w:rsidRPr="00E276AF">
        <w:tab/>
      </w:r>
      <w:bookmarkEnd w:id="113"/>
      <w:r w:rsidR="00913A59" w:rsidRPr="00BA4164">
        <w:rPr>
          <w:lang w:val="ca-ES"/>
        </w:rPr>
        <w:t>Anàlisi de la perillositat sísmica</w:t>
      </w:r>
      <w:bookmarkEnd w:id="119"/>
    </w:p>
    <w:p w14:paraId="5350838B" w14:textId="77777777" w:rsidR="00D55FB6" w:rsidRPr="00E276AF" w:rsidRDefault="00D55FB6" w:rsidP="00D55FB6"/>
    <w:p w14:paraId="79DEC470" w14:textId="77777777" w:rsidR="00913A59" w:rsidRPr="00BA4164" w:rsidRDefault="00913A59" w:rsidP="00913A59">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1. En el PAM- SIS que s'elabore, l'anàlisi de la perillositat sísmica del municipi o la zona on es troba el municipi ha de ser sintètic i didàctic.</w:t>
      </w:r>
    </w:p>
    <w:p w14:paraId="7222F65E" w14:textId="77777777" w:rsidR="00913A59" w:rsidRPr="00BA4164" w:rsidRDefault="00913A59" w:rsidP="00913A59">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2. L'expert és el redactor d'aquest PAM – SIS. Deu tenir capacitat d'exposar, per a la seua bona comprensió.</w:t>
      </w:r>
    </w:p>
    <w:p w14:paraId="425273C0" w14:textId="71C9A0A3" w:rsidR="00913A59" w:rsidRPr="00BA4164" w:rsidRDefault="00913A59" w:rsidP="00913A59">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 xml:space="preserve">3. En el cas que </w:t>
      </w:r>
      <w:r w:rsidR="00B64765" w:rsidRPr="00BA4164">
        <w:rPr>
          <w:rStyle w:val="Referenciaintensa"/>
          <w:b w:val="0"/>
          <w:bCs w:val="0"/>
          <w:smallCaps w:val="0"/>
          <w:color w:val="C0504D"/>
          <w:spacing w:val="0"/>
          <w:lang w:val="ca-ES"/>
        </w:rPr>
        <w:t>ocorrerà</w:t>
      </w:r>
      <w:r w:rsidRPr="00BA4164">
        <w:rPr>
          <w:rStyle w:val="Referenciaintensa"/>
          <w:b w:val="0"/>
          <w:bCs w:val="0"/>
          <w:smallCaps w:val="0"/>
          <w:color w:val="C0504D"/>
          <w:spacing w:val="0"/>
          <w:lang w:val="ca-ES"/>
        </w:rPr>
        <w:t xml:space="preserve"> un </w:t>
      </w:r>
      <w:r w:rsidR="00B64765" w:rsidRPr="00BA4164">
        <w:rPr>
          <w:rStyle w:val="Referenciaintensa"/>
          <w:b w:val="0"/>
          <w:bCs w:val="0"/>
          <w:smallCaps w:val="0"/>
          <w:color w:val="C0504D"/>
          <w:spacing w:val="0"/>
          <w:lang w:val="ca-ES"/>
        </w:rPr>
        <w:t>terratrèmol</w:t>
      </w:r>
      <w:r w:rsidRPr="00BA4164">
        <w:rPr>
          <w:rStyle w:val="Referenciaintensa"/>
          <w:b w:val="0"/>
          <w:bCs w:val="0"/>
          <w:smallCaps w:val="0"/>
          <w:color w:val="C0504D"/>
          <w:spacing w:val="0"/>
          <w:lang w:val="ca-ES"/>
        </w:rPr>
        <w:t xml:space="preserve"> en el municipi, el Director del Pla, els membres del CECOPAL i coordinadores de les UU.BB. consultaran aquest capítol. El seu contingut (explicacions i dades) els ajudarà a emmarcar l'ocorregut (un </w:t>
      </w:r>
      <w:r w:rsidR="00B64765">
        <w:rPr>
          <w:rStyle w:val="Referenciaintensa"/>
          <w:b w:val="0"/>
          <w:bCs w:val="0"/>
          <w:smallCaps w:val="0"/>
          <w:color w:val="C0504D"/>
          <w:spacing w:val="0"/>
          <w:lang w:val="ca-ES"/>
        </w:rPr>
        <w:t>terratrèmol</w:t>
      </w:r>
      <w:r w:rsidRPr="00BA4164">
        <w:rPr>
          <w:rStyle w:val="Referenciaintensa"/>
          <w:b w:val="0"/>
          <w:bCs w:val="0"/>
          <w:smallCaps w:val="0"/>
          <w:color w:val="C0504D"/>
          <w:spacing w:val="0"/>
          <w:lang w:val="ca-ES"/>
        </w:rPr>
        <w:t>) per a analitzar i poder difondre informació, entre altres, als ciutadans afectats.</w:t>
      </w:r>
    </w:p>
    <w:p w14:paraId="702F7379" w14:textId="77777777" w:rsidR="00913A59" w:rsidRPr="00BA4164" w:rsidRDefault="00913A59" w:rsidP="00913A59">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 xml:space="preserve">4. L'Ajuntament pot decidir encarregar estudis de detall a una empresa (estudi de microzonificació sísmica del T.M.). </w:t>
      </w:r>
    </w:p>
    <w:p w14:paraId="4B4E8127" w14:textId="77777777" w:rsidR="00FC6996" w:rsidRPr="00E276AF" w:rsidRDefault="00FC6996" w:rsidP="00FC6996"/>
    <w:p w14:paraId="69B11299" w14:textId="77777777" w:rsidR="00913A59" w:rsidRPr="00BA4164" w:rsidRDefault="00913A59" w:rsidP="00913A59">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Fonts de consulta bàsiques:</w:t>
      </w:r>
    </w:p>
    <w:p w14:paraId="49235BFC" w14:textId="77777777" w:rsidR="00913A59" w:rsidRPr="00BA4164" w:rsidRDefault="00913A59" w:rsidP="00913A59">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 xml:space="preserve">- Estudi de la Perillositat Sísmica de la Comunitat Valenciana -PELSISCAV-. 2010. Unitat de sismologia. Universitat d'Alacant. </w:t>
      </w:r>
      <w:hyperlink r:id="rId33" w:history="1">
        <w:r w:rsidRPr="00BA4164">
          <w:rPr>
            <w:rStyle w:val="Hipervnculo"/>
            <w:lang w:val="ca-ES"/>
          </w:rPr>
          <w:t>Memòria</w:t>
        </w:r>
      </w:hyperlink>
      <w:r w:rsidRPr="00BA4164">
        <w:rPr>
          <w:rStyle w:val="Referenciaintensa"/>
          <w:b w:val="0"/>
          <w:bCs w:val="0"/>
          <w:smallCaps w:val="0"/>
          <w:color w:val="C0504D"/>
          <w:spacing w:val="0"/>
          <w:lang w:val="ca-ES"/>
        </w:rPr>
        <w:t xml:space="preserve"> i </w:t>
      </w:r>
      <w:hyperlink r:id="rId34" w:history="1">
        <w:r w:rsidRPr="00BA4164">
          <w:rPr>
            <w:rStyle w:val="Hipervnculo"/>
            <w:lang w:val="ca-ES"/>
          </w:rPr>
          <w:t>Annexos</w:t>
        </w:r>
      </w:hyperlink>
    </w:p>
    <w:p w14:paraId="6C8CBBAB" w14:textId="77777777" w:rsidR="00913A59" w:rsidRPr="00BA4164" w:rsidRDefault="00913A59" w:rsidP="00913A59">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 xml:space="preserve">- Capítol 2.2. del </w:t>
      </w:r>
      <w:hyperlink r:id="rId35" w:history="1">
        <w:r w:rsidRPr="00BA4164">
          <w:rPr>
            <w:rStyle w:val="Hipervnculo"/>
            <w:lang w:val="ca-ES"/>
          </w:rPr>
          <w:t xml:space="preserve">Pla especial </w:t>
        </w:r>
        <w:r>
          <w:rPr>
            <w:rStyle w:val="Hipervnculo"/>
            <w:lang w:val="ca-ES"/>
          </w:rPr>
          <w:t>davant</w:t>
        </w:r>
        <w:r w:rsidRPr="00BA4164">
          <w:rPr>
            <w:rStyle w:val="Hipervnculo"/>
            <w:lang w:val="ca-ES"/>
          </w:rPr>
          <w:t xml:space="preserve"> del risc sísmic de la Comunitat Valenciana</w:t>
        </w:r>
      </w:hyperlink>
      <w:r w:rsidRPr="00BA4164">
        <w:rPr>
          <w:rStyle w:val="Referenciaintensa"/>
          <w:b w:val="0"/>
          <w:bCs w:val="0"/>
          <w:smallCaps w:val="0"/>
          <w:color w:val="C0504D"/>
          <w:spacing w:val="0"/>
          <w:lang w:val="ca-ES"/>
        </w:rPr>
        <w:t xml:space="preserve"> (sintetitza el PELSISCAV)</w:t>
      </w:r>
    </w:p>
    <w:p w14:paraId="6E088940" w14:textId="77777777" w:rsidR="00913A59" w:rsidRPr="00BA4164" w:rsidRDefault="00913A59" w:rsidP="00913A59">
      <w:pPr>
        <w:pStyle w:val="notasaclaratorias"/>
        <w:rPr>
          <w:color w:val="C0504D"/>
          <w:lang w:val="ca-ES"/>
        </w:rPr>
      </w:pPr>
      <w:r w:rsidRPr="00BA4164">
        <w:rPr>
          <w:rStyle w:val="Referenciaintensa"/>
          <w:b w:val="0"/>
          <w:bCs w:val="0"/>
          <w:smallCaps w:val="0"/>
          <w:color w:val="C0504D"/>
          <w:spacing w:val="0"/>
          <w:lang w:val="ca-ES"/>
        </w:rPr>
        <w:t xml:space="preserve">- Repositori </w:t>
      </w:r>
      <w:hyperlink r:id="rId36" w:history="1">
        <w:r w:rsidRPr="00BA4164">
          <w:rPr>
            <w:rStyle w:val="Hipervnculo"/>
            <w:lang w:val="ca-ES"/>
          </w:rPr>
          <w:t>web de l'Institut Geològic i Miner d'Espanya</w:t>
        </w:r>
      </w:hyperlink>
    </w:p>
    <w:p w14:paraId="58865F73" w14:textId="77777777" w:rsidR="00913A59" w:rsidRPr="00BA4164" w:rsidRDefault="00913A59" w:rsidP="00913A59">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 xml:space="preserve">- Repositori </w:t>
      </w:r>
      <w:hyperlink r:id="rId37" w:history="1">
        <w:r w:rsidRPr="00BA4164">
          <w:rPr>
            <w:rStyle w:val="Hipervnculo"/>
            <w:lang w:val="ca-ES"/>
          </w:rPr>
          <w:t>web de l'Institut Geogràfic Nacional</w:t>
        </w:r>
      </w:hyperlink>
      <w:r w:rsidRPr="00BA4164">
        <w:rPr>
          <w:rStyle w:val="Referenciaintensa"/>
          <w:b w:val="0"/>
          <w:bCs w:val="0"/>
          <w:smallCaps w:val="0"/>
          <w:color w:val="C0504D"/>
          <w:spacing w:val="0"/>
          <w:lang w:val="ca-ES"/>
        </w:rPr>
        <w:t xml:space="preserve">-CNIG: Informació Sísmica. </w:t>
      </w:r>
    </w:p>
    <w:p w14:paraId="36089AB7" w14:textId="77777777" w:rsidR="00913A59" w:rsidRPr="00BA4164" w:rsidRDefault="00913A59" w:rsidP="00913A59">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 Estudis específics o de detall realitzats sobre la zona.</w:t>
      </w:r>
    </w:p>
    <w:p w14:paraId="03243374" w14:textId="77777777" w:rsidR="00913A59" w:rsidRPr="00BA4164" w:rsidRDefault="00913A59" w:rsidP="00913A59">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 Estudi de microzonificació que es contracten per a elaborar un PAM SI del municipi específic.</w:t>
      </w:r>
    </w:p>
    <w:p w14:paraId="1ED69BDF" w14:textId="77777777" w:rsidR="00913A59" w:rsidRPr="00BA4164" w:rsidRDefault="00913A59" w:rsidP="00913A59">
      <w:pPr>
        <w:pStyle w:val="notasaclaratorias"/>
        <w:jc w:val="right"/>
        <w:rPr>
          <w:color w:val="C0504D"/>
          <w:lang w:val="ca-ES"/>
        </w:rPr>
      </w:pPr>
    </w:p>
    <w:p w14:paraId="2A266C5E" w14:textId="5CF42E92" w:rsidR="00913A59" w:rsidRPr="00BA4164" w:rsidRDefault="00913A59" w:rsidP="00913A59">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 xml:space="preserve">Es </w:t>
      </w:r>
      <w:r w:rsidR="00B64765" w:rsidRPr="00BA4164">
        <w:rPr>
          <w:rStyle w:val="Referenciaintensa"/>
          <w:b w:val="0"/>
          <w:bCs w:val="0"/>
          <w:smallCaps w:val="0"/>
          <w:color w:val="C0504D"/>
          <w:spacing w:val="0"/>
          <w:lang w:val="ca-ES"/>
        </w:rPr>
        <w:t>citaran</w:t>
      </w:r>
      <w:r w:rsidRPr="00BA4164">
        <w:rPr>
          <w:rStyle w:val="Referenciaintensa"/>
          <w:b w:val="0"/>
          <w:bCs w:val="0"/>
          <w:smallCaps w:val="0"/>
          <w:color w:val="C0504D"/>
          <w:spacing w:val="0"/>
          <w:lang w:val="ca-ES"/>
        </w:rPr>
        <w:t xml:space="preserve"> les fonts en quadres, esquemes, mapes… incloses les d'elaboració pròpia. </w:t>
      </w:r>
      <w:r w:rsidRPr="00BA4164">
        <w:rPr>
          <w:color w:val="C0504D"/>
          <w:lang w:val="ca-ES"/>
        </w:rPr>
        <w:t>No és un llistat exhaustiu ni exclusiu</w:t>
      </w:r>
    </w:p>
    <w:p w14:paraId="03FD199C" w14:textId="6349CC2F" w:rsidR="00174219" w:rsidRPr="00E276AF" w:rsidRDefault="00046A94" w:rsidP="00174219">
      <w:pPr>
        <w:pStyle w:val="Ttulo3"/>
      </w:pPr>
      <w:bookmarkStart w:id="120" w:name="_Toc161141788"/>
      <w:r>
        <w:t>3</w:t>
      </w:r>
      <w:r w:rsidR="00A77551" w:rsidRPr="00E276AF">
        <w:t>.</w:t>
      </w:r>
      <w:r w:rsidR="00FC65BA">
        <w:t>1</w:t>
      </w:r>
      <w:r w:rsidR="004C43C5" w:rsidRPr="00E276AF">
        <w:t xml:space="preserve">.1. </w:t>
      </w:r>
      <w:r w:rsidR="00913A59" w:rsidRPr="00BA4164">
        <w:rPr>
          <w:lang w:val="ca-ES"/>
        </w:rPr>
        <w:t>Marc geològic i sisme tectònic</w:t>
      </w:r>
      <w:bookmarkEnd w:id="120"/>
    </w:p>
    <w:p w14:paraId="1FCC36DD" w14:textId="77777777" w:rsidR="006B0955" w:rsidRPr="00E276AF" w:rsidRDefault="006B0955" w:rsidP="006B0955"/>
    <w:p w14:paraId="22B69FC8" w14:textId="77777777" w:rsidR="00913A59" w:rsidRPr="00BA4164" w:rsidRDefault="00913A59" w:rsidP="00913A59">
      <w:pPr>
        <w:pStyle w:val="notasaclaratorias"/>
        <w:rPr>
          <w:lang w:val="ca-ES"/>
        </w:rPr>
      </w:pPr>
      <w:r w:rsidRPr="00BA4164">
        <w:rPr>
          <w:lang w:val="ca-ES"/>
        </w:rPr>
        <w:t>Font bàsica de dades: IGME. PELSISCAV</w:t>
      </w:r>
    </w:p>
    <w:p w14:paraId="4D319BB3" w14:textId="77777777" w:rsidR="006D523D" w:rsidRPr="00E276AF" w:rsidRDefault="006D523D" w:rsidP="006D523D"/>
    <w:p w14:paraId="032F0E74" w14:textId="3DFEF23A" w:rsidR="00627FB1" w:rsidRPr="00E276AF" w:rsidRDefault="00046A94" w:rsidP="006B0955">
      <w:pPr>
        <w:pStyle w:val="Ttulo3"/>
      </w:pPr>
      <w:bookmarkStart w:id="121" w:name="_Toc161141789"/>
      <w:r>
        <w:t>3</w:t>
      </w:r>
      <w:r w:rsidR="00A77551" w:rsidRPr="00E276AF">
        <w:t>.</w:t>
      </w:r>
      <w:r w:rsidR="00FC65BA">
        <w:t>1</w:t>
      </w:r>
      <w:r w:rsidR="006B0955" w:rsidRPr="00E276AF">
        <w:t xml:space="preserve">.2. </w:t>
      </w:r>
      <w:r w:rsidR="00913A59" w:rsidRPr="00BA4164">
        <w:rPr>
          <w:lang w:val="ca-ES"/>
        </w:rPr>
        <w:t>Sismicitat Històrica de la zona</w:t>
      </w:r>
      <w:bookmarkEnd w:id="121"/>
    </w:p>
    <w:p w14:paraId="3F4A253F" w14:textId="77777777" w:rsidR="006B0955" w:rsidRPr="00E276AF" w:rsidRDefault="006B0955" w:rsidP="00FC6996"/>
    <w:p w14:paraId="4C9D28DD" w14:textId="77777777" w:rsidR="00913A59" w:rsidRPr="00BA4164" w:rsidRDefault="00913A59" w:rsidP="00913A59">
      <w:pPr>
        <w:pStyle w:val="notasaclaratorias"/>
        <w:rPr>
          <w:lang w:val="ca-ES"/>
        </w:rPr>
      </w:pPr>
      <w:r w:rsidRPr="00BA4164">
        <w:rPr>
          <w:lang w:val="ca-ES"/>
        </w:rPr>
        <w:t>Font bàsica de dades Informació sísmica de l'IGN . PELSISCAV</w:t>
      </w:r>
    </w:p>
    <w:p w14:paraId="443577A8" w14:textId="7E1F366B" w:rsidR="00913A59" w:rsidRPr="00BA4164" w:rsidRDefault="00913A59" w:rsidP="00913A59">
      <w:pPr>
        <w:pStyle w:val="notasaclaratorias"/>
        <w:rPr>
          <w:lang w:val="ca-ES"/>
        </w:rPr>
      </w:pPr>
      <w:r w:rsidRPr="00BA4164">
        <w:rPr>
          <w:lang w:val="ca-ES"/>
        </w:rPr>
        <w:t xml:space="preserve">Si el catàleg de </w:t>
      </w:r>
      <w:r w:rsidR="00B64765" w:rsidRPr="00BA4164">
        <w:rPr>
          <w:lang w:val="ca-ES"/>
        </w:rPr>
        <w:t>terratrèmols</w:t>
      </w:r>
      <w:r w:rsidRPr="00BA4164">
        <w:rPr>
          <w:lang w:val="ca-ES"/>
        </w:rPr>
        <w:t xml:space="preserve"> és molt exhaustiu, s'exposaran en aquest apartat els més importants. La relació completa pot exposar-se en un annex.</w:t>
      </w:r>
      <w:r w:rsidRPr="00BA4164">
        <w:rPr>
          <w:color w:val="FF0000"/>
          <w:sz w:val="32"/>
          <w:lang w:val="ca-ES"/>
        </w:rPr>
        <w:t xml:space="preserve"> </w:t>
      </w:r>
    </w:p>
    <w:p w14:paraId="4B095CBF" w14:textId="77777777" w:rsidR="006B0955" w:rsidRPr="00E276AF" w:rsidRDefault="006B0955" w:rsidP="006B0955">
      <w:pPr>
        <w:pStyle w:val="notasaclaratorias"/>
      </w:pPr>
    </w:p>
    <w:p w14:paraId="4137F6C2" w14:textId="77777777" w:rsidR="00CD4CF3" w:rsidRPr="00E276AF" w:rsidRDefault="00CD4CF3" w:rsidP="00CD4CF3"/>
    <w:p w14:paraId="1B02557C" w14:textId="7AA3D847" w:rsidR="009D5DEF" w:rsidRPr="00E63292" w:rsidRDefault="00046A94" w:rsidP="006B0955">
      <w:pPr>
        <w:pStyle w:val="Ttulo3"/>
        <w:rPr>
          <w:sz w:val="32"/>
        </w:rPr>
      </w:pPr>
      <w:bookmarkStart w:id="122" w:name="_Toc161141790"/>
      <w:r>
        <w:t>3</w:t>
      </w:r>
      <w:r w:rsidR="00A77551" w:rsidRPr="00E276AF">
        <w:t>.</w:t>
      </w:r>
      <w:r w:rsidR="00FC65BA">
        <w:t>1</w:t>
      </w:r>
      <w:r w:rsidR="006B0955" w:rsidRPr="00E276AF">
        <w:t xml:space="preserve">.3. </w:t>
      </w:r>
      <w:r w:rsidR="00913A59" w:rsidRPr="00BA4164">
        <w:rPr>
          <w:lang w:val="ca-ES"/>
        </w:rPr>
        <w:t>Perillositat Sísmica de la Zona. Intensitats esperades en</w:t>
      </w:r>
      <w:r w:rsidR="00913A59" w:rsidRPr="00E63292">
        <w:rPr>
          <w:sz w:val="32"/>
          <w:lang w:val="ca-ES"/>
        </w:rPr>
        <w:t xml:space="preserve"> </w:t>
      </w:r>
      <w:r w:rsidR="00913A59" w:rsidRPr="00E63292">
        <w:rPr>
          <w:rFonts w:cs="Times New Roman"/>
          <w:i/>
          <w:color w:val="C00000"/>
          <w:highlight w:val="lightGray"/>
        </w:rPr>
        <w:t>&lt;nom del municipi&gt;.</w:t>
      </w:r>
      <w:bookmarkEnd w:id="122"/>
    </w:p>
    <w:p w14:paraId="439623D4" w14:textId="77777777" w:rsidR="009A18E1" w:rsidRPr="00E276AF" w:rsidRDefault="009A18E1" w:rsidP="00FC6996"/>
    <w:p w14:paraId="0692CF15" w14:textId="77777777" w:rsidR="00E63292" w:rsidRPr="00BA4164" w:rsidRDefault="00E63292" w:rsidP="00E63292">
      <w:pPr>
        <w:rPr>
          <w:lang w:val="ca-ES"/>
        </w:rPr>
      </w:pPr>
      <w:r w:rsidRPr="00BA4164">
        <w:rPr>
          <w:lang w:val="ca-ES"/>
        </w:rPr>
        <w:t xml:space="preserve">Quadre intensitats esperades en les entitats poblacionals de </w:t>
      </w:r>
      <w:r w:rsidRPr="00E63292">
        <w:rPr>
          <w:b/>
          <w:i/>
          <w:color w:val="C00000"/>
          <w:highlight w:val="lightGray"/>
        </w:rPr>
        <w:t>&lt;nom del municipi&gt;</w:t>
      </w:r>
      <w:r w:rsidRPr="00E63292">
        <w:rPr>
          <w:color w:val="C00000"/>
          <w:sz w:val="22"/>
          <w:lang w:val="ca-ES"/>
        </w:rPr>
        <w:t xml:space="preserve"> </w:t>
      </w:r>
      <w:r w:rsidRPr="00BA4164">
        <w:rPr>
          <w:lang w:val="ca-ES"/>
        </w:rPr>
        <w:t>per als períodes de retorn de 100 / 500 / 1000 anys. Font: Annex E de l'Estudi de Perillositat Sísmica de la Comunitat Valenciana. Universitat d'Alacant. 2010.</w:t>
      </w:r>
    </w:p>
    <w:p w14:paraId="491F0609" w14:textId="77777777" w:rsidR="00E63292" w:rsidRPr="00BA4164" w:rsidRDefault="00E63292" w:rsidP="00E63292">
      <w:pPr>
        <w:rPr>
          <w:lang w:val="ca-ES"/>
        </w:rPr>
      </w:pPr>
    </w:p>
    <w:p w14:paraId="463763F5" w14:textId="77777777" w:rsidR="00E63292" w:rsidRPr="00BA4164" w:rsidRDefault="00E63292" w:rsidP="00E63292">
      <w:pPr>
        <w:pStyle w:val="notasaclaratorias"/>
        <w:rPr>
          <w:lang w:val="ca-ES"/>
        </w:rPr>
      </w:pPr>
      <w:r w:rsidRPr="00BA4164">
        <w:rPr>
          <w:lang w:val="ca-ES"/>
        </w:rPr>
        <w:t xml:space="preserve">Les dades es consulten i extrauen des de www.112cv.gva.es : </w:t>
      </w:r>
      <w:hyperlink r:id="rId38" w:history="1">
        <w:r w:rsidRPr="00BA4164">
          <w:rPr>
            <w:rStyle w:val="Hipervnculo"/>
            <w:lang w:val="ca-ES"/>
          </w:rPr>
          <w:t>PELSISCAV. Annexos</w:t>
        </w:r>
      </w:hyperlink>
    </w:p>
    <w:p w14:paraId="56027BEE" w14:textId="77777777" w:rsidR="00E63292" w:rsidRPr="00BA4164" w:rsidRDefault="00E63292" w:rsidP="00E63292">
      <w:pPr>
        <w:pStyle w:val="notasaclaratorias"/>
        <w:rPr>
          <w:lang w:val="ca-ES"/>
        </w:rPr>
      </w:pPr>
      <w:r w:rsidRPr="00BA4164">
        <w:rPr>
          <w:lang w:val="ca-ES"/>
        </w:rPr>
        <w:t>Exemple dades d'un Municipi i les seues entitats poblacionals: l'Alfàs del Pi.</w:t>
      </w:r>
    </w:p>
    <w:p w14:paraId="38592FB4" w14:textId="77777777" w:rsidR="00E63292" w:rsidRPr="00BA4164" w:rsidRDefault="00E63292" w:rsidP="00E63292">
      <w:pPr>
        <w:pStyle w:val="notasaclaratorias"/>
        <w:rPr>
          <w:lang w:val="ca-ES"/>
        </w:rPr>
      </w:pPr>
      <w:r w:rsidRPr="00BA4164">
        <w:rPr>
          <w:noProof/>
        </w:rPr>
        <w:drawing>
          <wp:inline distT="0" distB="0" distL="0" distR="0" wp14:anchorId="08FCD295" wp14:editId="66275A5F">
            <wp:extent cx="6120765" cy="410221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6120765" cy="4102215"/>
                    </a:xfrm>
                    <a:prstGeom prst="rect">
                      <a:avLst/>
                    </a:prstGeom>
                    <a:noFill/>
                    <a:ln w="9525">
                      <a:noFill/>
                      <a:miter lim="800000"/>
                      <a:headEnd/>
                      <a:tailEnd/>
                    </a:ln>
                  </pic:spPr>
                </pic:pic>
              </a:graphicData>
            </a:graphic>
          </wp:inline>
        </w:drawing>
      </w:r>
    </w:p>
    <w:p w14:paraId="5087E8DA" w14:textId="77777777" w:rsidR="00E63292" w:rsidRPr="00BA4164" w:rsidRDefault="00E63292" w:rsidP="00E63292">
      <w:pPr>
        <w:pStyle w:val="notasaclaratorias"/>
        <w:rPr>
          <w:lang w:val="ca-ES"/>
        </w:rPr>
      </w:pPr>
    </w:p>
    <w:p w14:paraId="1AFB3ACC" w14:textId="77777777" w:rsidR="00BF58DF" w:rsidRPr="00E276AF" w:rsidRDefault="00BF58DF" w:rsidP="00BF58DF">
      <w:pPr>
        <w:pStyle w:val="notasaclaratorias"/>
      </w:pPr>
    </w:p>
    <w:p w14:paraId="330B709D" w14:textId="32A14D89" w:rsidR="007B3EF5" w:rsidRPr="00E276AF" w:rsidRDefault="00046A94" w:rsidP="001229BC">
      <w:pPr>
        <w:pStyle w:val="Ttulo2"/>
      </w:pPr>
      <w:bookmarkStart w:id="123" w:name="_Toc161141791"/>
      <w:r>
        <w:t>3</w:t>
      </w:r>
      <w:r w:rsidR="00A77551" w:rsidRPr="00E276AF">
        <w:t>.</w:t>
      </w:r>
      <w:r w:rsidR="00FC65BA">
        <w:t>2</w:t>
      </w:r>
      <w:r w:rsidR="007B3EF5" w:rsidRPr="00E276AF">
        <w:t>.</w:t>
      </w:r>
      <w:r w:rsidR="007B3EF5" w:rsidRPr="00E276AF">
        <w:tab/>
      </w:r>
      <w:r w:rsidR="00E63292" w:rsidRPr="00BA4164">
        <w:rPr>
          <w:lang w:val="ca-ES"/>
        </w:rPr>
        <w:t>Anàlisi de la vulnerabilitat sísmica</w:t>
      </w:r>
      <w:bookmarkEnd w:id="123"/>
    </w:p>
    <w:p w14:paraId="207FB31E" w14:textId="77777777" w:rsidR="00E63292" w:rsidRPr="00BA4164" w:rsidRDefault="00E63292" w:rsidP="00E63292">
      <w:pPr>
        <w:rPr>
          <w:lang w:val="ca-ES"/>
        </w:rPr>
      </w:pPr>
      <w:r w:rsidRPr="00BA4164">
        <w:rPr>
          <w:lang w:val="ca-ES"/>
        </w:rPr>
        <w:t xml:space="preserve">La vulnerabilitat sísmica es defineix com la predisposició intrínseca d'una estructura, grup d'estructures o d'una zona urbana completa de patir </w:t>
      </w:r>
      <w:r>
        <w:rPr>
          <w:lang w:val="ca-ES"/>
        </w:rPr>
        <w:t xml:space="preserve">dany </w:t>
      </w:r>
      <w:r w:rsidRPr="00BA4164">
        <w:rPr>
          <w:lang w:val="ca-ES"/>
        </w:rPr>
        <w:t>davant l'ocurrència d'un moviment sísmic d'una severitat determinada. La vulnerabilitat està directament relacionada amb les característiques de disseny de l'estructura.</w:t>
      </w:r>
    </w:p>
    <w:p w14:paraId="5E074E47" w14:textId="77777777" w:rsidR="00E63292" w:rsidRPr="00BA4164" w:rsidRDefault="00E63292" w:rsidP="00E63292">
      <w:pPr>
        <w:rPr>
          <w:lang w:val="ca-ES"/>
        </w:rPr>
      </w:pPr>
      <w:r w:rsidRPr="00BA4164">
        <w:rPr>
          <w:lang w:val="ca-ES"/>
        </w:rPr>
        <w:t>Per a l'estimació de la vulnerabilitat s'han de realitzar estudis que comprenguen les construccions la destrucció de les quals, amb probabilitat raonable, puga ocasionar víctimes, interrompre un servei imprescindible per a la comunitat o augmentar els danys per efectes catastròfics associats. Una elevada vulnerabilitat pot ocasionar importants danys en les edificacions, malgrat produir-se en una àrea amb una perillositat sísmica moderada.</w:t>
      </w:r>
    </w:p>
    <w:p w14:paraId="5952E577" w14:textId="77777777" w:rsidR="00E63292" w:rsidRPr="00BA4164" w:rsidRDefault="00E63292" w:rsidP="00E63292">
      <w:pPr>
        <w:rPr>
          <w:lang w:val="ca-ES"/>
        </w:rPr>
      </w:pPr>
      <w:r w:rsidRPr="00BA4164">
        <w:rPr>
          <w:lang w:val="ca-ES"/>
        </w:rPr>
        <w:t xml:space="preserve">El document de referència per a l'anàlisi de la vulnerabilitat sísmica de </w:t>
      </w:r>
      <w:r w:rsidRPr="00E63292">
        <w:rPr>
          <w:b/>
          <w:i/>
          <w:color w:val="C0504D" w:themeColor="accent2"/>
        </w:rPr>
        <w:t>&lt;nom del municipi&gt;</w:t>
      </w:r>
      <w:r w:rsidRPr="00BA4164">
        <w:rPr>
          <w:lang w:val="ca-ES"/>
        </w:rPr>
        <w:t xml:space="preserve"> és l'Estudi de Vulnerabilitat Sísmica de la Comunitat Valenciana – VUSICOVA- elaborat en 2010 per de l'Institut Valencià de l'Edificació. Les dades de població, edificis i habitatges extrets de l'Institut Nacional d'Estadística corresponen a l'any 2001. </w:t>
      </w:r>
    </w:p>
    <w:p w14:paraId="506D278D" w14:textId="77777777" w:rsidR="00A7043D" w:rsidRPr="00E276AF" w:rsidRDefault="00A7043D" w:rsidP="007B3EF5"/>
    <w:p w14:paraId="6C5DC800" w14:textId="77777777" w:rsidR="00E63292" w:rsidRPr="00BA4164" w:rsidRDefault="00E63292" w:rsidP="00E63292">
      <w:pPr>
        <w:pStyle w:val="notasaclaratorias"/>
        <w:rPr>
          <w:lang w:val="ca-ES"/>
        </w:rPr>
      </w:pPr>
      <w:r w:rsidRPr="00BA4164">
        <w:rPr>
          <w:lang w:val="ca-ES"/>
        </w:rPr>
        <w:t>Diu el VuSiCoVa en la seua introducció: En les zones urbanes de major entitat i amb elevada concentració de població, s'haurien d'estudiar amb més detalle les característiques estructurals dels edificis, així com els riscos geològics, per la seua possible contribució a l'amplificació del moviment del sòl. El resultat és un mapatge a major escala d'aqueixes àrees, en les quals s'avalua amb bastant més detalle la vulnerabilitat de les edificacions.</w:t>
      </w:r>
    </w:p>
    <w:p w14:paraId="59A5FD43" w14:textId="77777777" w:rsidR="00A7043D" w:rsidRPr="00E276AF" w:rsidRDefault="00A7043D" w:rsidP="007B3EF5"/>
    <w:p w14:paraId="559B453A" w14:textId="77777777" w:rsidR="00E63292" w:rsidRPr="00BA4164" w:rsidRDefault="00E63292" w:rsidP="00E63292">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Fonts de consulta bàsiques:</w:t>
      </w:r>
    </w:p>
    <w:p w14:paraId="40BB9B89" w14:textId="77777777" w:rsidR="00E63292" w:rsidRPr="00BA4164" w:rsidRDefault="00E63292" w:rsidP="00E63292">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 xml:space="preserve">- Estudi de la Vulnerabilitat Sísmica de la Comunitat Valenciana -VuSiCoVa-. 2010. </w:t>
      </w:r>
      <w:r w:rsidRPr="00BA4164">
        <w:rPr>
          <w:lang w:val="ca-ES"/>
        </w:rPr>
        <w:t>Institut Valencià de l'Edificació</w:t>
      </w:r>
      <w:r w:rsidRPr="00BA4164">
        <w:rPr>
          <w:rStyle w:val="Referenciaintensa"/>
          <w:b w:val="0"/>
          <w:bCs w:val="0"/>
          <w:smallCaps w:val="0"/>
          <w:color w:val="C0504D"/>
          <w:spacing w:val="0"/>
          <w:lang w:val="ca-ES"/>
        </w:rPr>
        <w:t xml:space="preserve">, Generalitat Valenciana. </w:t>
      </w:r>
      <w:hyperlink r:id="rId40" w:history="1">
        <w:r w:rsidRPr="00BA4164">
          <w:rPr>
            <w:rStyle w:val="Hipervnculo"/>
            <w:lang w:val="ca-ES"/>
          </w:rPr>
          <w:t>VuSiCoVa, memòria i annexos</w:t>
        </w:r>
      </w:hyperlink>
      <w:r w:rsidRPr="00BA4164">
        <w:rPr>
          <w:lang w:val="ca-ES"/>
        </w:rPr>
        <w:t>. On apareixen en els annexos les dades d'agregació municipal</w:t>
      </w:r>
    </w:p>
    <w:p w14:paraId="784AABF6" w14:textId="77777777" w:rsidR="00E63292" w:rsidRPr="00BA4164" w:rsidRDefault="00E63292" w:rsidP="00E63292">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 xml:space="preserve">- Capítol 2.3 del </w:t>
      </w:r>
      <w:hyperlink r:id="rId41" w:history="1">
        <w:r w:rsidRPr="00BA4164">
          <w:rPr>
            <w:rStyle w:val="Hipervnculo"/>
            <w:lang w:val="ca-ES"/>
          </w:rPr>
          <w:t xml:space="preserve">Pla especial </w:t>
        </w:r>
        <w:r>
          <w:rPr>
            <w:rStyle w:val="Hipervnculo"/>
            <w:lang w:val="ca-ES"/>
          </w:rPr>
          <w:t>davant</w:t>
        </w:r>
        <w:r w:rsidRPr="00BA4164">
          <w:rPr>
            <w:rStyle w:val="Hipervnculo"/>
            <w:lang w:val="ca-ES"/>
          </w:rPr>
          <w:t xml:space="preserve"> del risc sísmic de la Comunitat Valenciana</w:t>
        </w:r>
      </w:hyperlink>
      <w:r w:rsidRPr="00BA4164">
        <w:rPr>
          <w:rStyle w:val="Referenciaintensa"/>
          <w:b w:val="0"/>
          <w:bCs w:val="0"/>
          <w:smallCaps w:val="0"/>
          <w:color w:val="C0504D"/>
          <w:spacing w:val="0"/>
          <w:lang w:val="ca-ES"/>
        </w:rPr>
        <w:t xml:space="preserve"> (s'aporten les dades per al conjunt de la Comunitat, mitjançant mapes, classificació d'instal·lacions d'importància especial, línies vitals etc. Font: VuSiCoVa)</w:t>
      </w:r>
    </w:p>
    <w:p w14:paraId="63B3EA5C" w14:textId="77777777" w:rsidR="00E63292" w:rsidRPr="00BA4164" w:rsidRDefault="00E63292" w:rsidP="00E63292">
      <w:pPr>
        <w:pStyle w:val="notasaclaratorias"/>
        <w:rPr>
          <w:color w:val="C0504D"/>
          <w:lang w:val="ca-ES"/>
        </w:rPr>
      </w:pPr>
      <w:r w:rsidRPr="00BA4164">
        <w:rPr>
          <w:rStyle w:val="Referenciaintensa"/>
          <w:b w:val="0"/>
          <w:bCs w:val="0"/>
          <w:smallCaps w:val="0"/>
          <w:color w:val="C0504D"/>
          <w:spacing w:val="0"/>
          <w:lang w:val="ca-ES"/>
        </w:rPr>
        <w:t xml:space="preserve">- Repositori de la </w:t>
      </w:r>
      <w:hyperlink r:id="rId42" w:history="1">
        <w:r w:rsidRPr="00BA4164">
          <w:rPr>
            <w:rStyle w:val="Hipervnculo"/>
            <w:lang w:val="ca-ES"/>
          </w:rPr>
          <w:t>Seu Electrònica del Cadastre</w:t>
        </w:r>
      </w:hyperlink>
      <w:r w:rsidRPr="00BA4164">
        <w:rPr>
          <w:rStyle w:val="Referenciaintensa"/>
          <w:b w:val="0"/>
          <w:bCs w:val="0"/>
          <w:smallCaps w:val="0"/>
          <w:color w:val="C0504D"/>
          <w:spacing w:val="0"/>
          <w:lang w:val="ca-ES"/>
        </w:rPr>
        <w:t xml:space="preserve"> </w:t>
      </w:r>
      <w:r w:rsidRPr="00BA4164">
        <w:rPr>
          <w:lang w:val="ca-ES"/>
        </w:rPr>
        <w:t xml:space="preserve"> Ministeri d'Hisenda. Govern d'Espanya.</w:t>
      </w:r>
    </w:p>
    <w:p w14:paraId="0832BE24" w14:textId="77777777" w:rsidR="00E63292" w:rsidRPr="00BA4164" w:rsidRDefault="00E63292" w:rsidP="00E63292">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 xml:space="preserve">- Repositori </w:t>
      </w:r>
      <w:hyperlink r:id="rId43" w:history="1">
        <w:r w:rsidRPr="00BA4164">
          <w:rPr>
            <w:rStyle w:val="Hipervnculo"/>
            <w:lang w:val="ca-ES"/>
          </w:rPr>
          <w:t>web de l'Institut Nacional d'Estadística</w:t>
        </w:r>
      </w:hyperlink>
      <w:r w:rsidRPr="00BA4164">
        <w:rPr>
          <w:rStyle w:val="Referenciaintensa"/>
          <w:b w:val="0"/>
          <w:bCs w:val="0"/>
          <w:smallCaps w:val="0"/>
          <w:color w:val="C0504D"/>
          <w:spacing w:val="0"/>
          <w:lang w:val="ca-ES"/>
        </w:rPr>
        <w:t xml:space="preserve">. </w:t>
      </w:r>
    </w:p>
    <w:p w14:paraId="1DB52214" w14:textId="77777777" w:rsidR="00E63292" w:rsidRPr="00BA4164" w:rsidRDefault="00E63292" w:rsidP="00E63292">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 Dades Pròpies de cada municipi procedents de padrons, registres i planejament urbanístic.</w:t>
      </w:r>
    </w:p>
    <w:p w14:paraId="48E9192E" w14:textId="77777777" w:rsidR="00E63292" w:rsidRPr="00BA4164" w:rsidRDefault="00E63292" w:rsidP="00E63292">
      <w:pPr>
        <w:pStyle w:val="notasaclaratorias"/>
        <w:rPr>
          <w:lang w:val="ca-ES"/>
        </w:rPr>
      </w:pPr>
      <w:r w:rsidRPr="00BA4164">
        <w:rPr>
          <w:lang w:val="ca-ES"/>
        </w:rPr>
        <w:t>L'INE ja ha publicat les dades del Cens de Població, edificis i habitatges; nomenclàtor de població corresponent al 2011. Els padrons de Població s'actualitzen tots els anys i els Ajuntaments són posseïdors de les dades.</w:t>
      </w:r>
    </w:p>
    <w:p w14:paraId="1149B237" w14:textId="7C0A811E" w:rsidR="00D55FB6" w:rsidRPr="00E276AF" w:rsidRDefault="00E63292" w:rsidP="00EA3663">
      <w:pPr>
        <w:pStyle w:val="notasaclaratorias"/>
        <w:rPr>
          <w:rStyle w:val="Referenciaintensa"/>
          <w:b w:val="0"/>
          <w:bCs w:val="0"/>
          <w:smallCaps w:val="0"/>
          <w:color w:val="C0504D"/>
          <w:spacing w:val="0"/>
        </w:rPr>
      </w:pPr>
      <w:r w:rsidRPr="00E63292">
        <w:rPr>
          <w:rStyle w:val="Referenciaintensa"/>
          <w:b w:val="0"/>
          <w:bCs w:val="0"/>
          <w:smallCaps w:val="0"/>
          <w:color w:val="C0504D"/>
          <w:spacing w:val="0"/>
        </w:rPr>
        <w:t>Es recomana realitzar una anàlisi de la informació provinent dels estudis citats anteriorment i actualitzar-la sobre la base de la informació censal més recent. En municipis que han experimentat un fort creixement urbanístic recent, la informació obsolet</w:t>
      </w:r>
      <w:r>
        <w:rPr>
          <w:rStyle w:val="Referenciaintensa"/>
          <w:b w:val="0"/>
          <w:bCs w:val="0"/>
          <w:smallCaps w:val="0"/>
          <w:color w:val="C0504D"/>
          <w:spacing w:val="0"/>
        </w:rPr>
        <w:t xml:space="preserve">a no aporta un valor afegit al PAM </w:t>
      </w:r>
      <w:r w:rsidRPr="00E63292">
        <w:rPr>
          <w:rStyle w:val="Referenciaintensa"/>
          <w:b w:val="0"/>
          <w:bCs w:val="0"/>
          <w:smallCaps w:val="0"/>
          <w:color w:val="C0504D"/>
          <w:spacing w:val="0"/>
        </w:rPr>
        <w:t>SISMICO</w:t>
      </w:r>
      <w:r w:rsidR="006E6D06">
        <w:rPr>
          <w:rStyle w:val="Referenciaintensa"/>
          <w:b w:val="0"/>
          <w:bCs w:val="0"/>
          <w:smallCaps w:val="0"/>
          <w:color w:val="C0504D"/>
          <w:spacing w:val="0"/>
        </w:rPr>
        <w:t xml:space="preserve">. </w:t>
      </w:r>
    </w:p>
    <w:p w14:paraId="650745A9" w14:textId="77777777" w:rsidR="00E63292" w:rsidRPr="00BA4164" w:rsidRDefault="00E63292" w:rsidP="00E63292">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 xml:space="preserve">Se citaran les fonts en quadres, esquemes, mapes… incloses les d'elaboració pròpia. </w:t>
      </w:r>
      <w:r w:rsidRPr="00BA4164">
        <w:rPr>
          <w:color w:val="C0504D"/>
          <w:lang w:val="ca-ES"/>
        </w:rPr>
        <w:t>No és un llistat exhaustiu ni exclusiu</w:t>
      </w:r>
    </w:p>
    <w:p w14:paraId="57CF1D47" w14:textId="77777777" w:rsidR="00EA3663" w:rsidRPr="00E276AF" w:rsidRDefault="00EA3663" w:rsidP="007B3EF5"/>
    <w:p w14:paraId="65C1141E" w14:textId="77777777" w:rsidR="00E63292" w:rsidRPr="00BA4164" w:rsidRDefault="00E63292" w:rsidP="00E63292">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 xml:space="preserve">Es procurarà mostrar les dades de vulnerabilitat en el text i la cartografia per a cada sector/barri. </w:t>
      </w:r>
    </w:p>
    <w:p w14:paraId="3B2DB52A" w14:textId="77777777" w:rsidR="00E63292" w:rsidRPr="00BA4164" w:rsidRDefault="00E63292" w:rsidP="00E63292">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IMPORTANT</w:t>
      </w:r>
    </w:p>
    <w:p w14:paraId="638BE62B" w14:textId="604E04EA" w:rsidR="00E63292" w:rsidRPr="00BA4164" w:rsidRDefault="00E63292" w:rsidP="00E63292">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 xml:space="preserve">El anàlisi de la vulnerabilitat sísmica en aquest pla municipal ha de ser sintètic i de fàcil compressió, ja que </w:t>
      </w:r>
      <w:r w:rsidRPr="00BA4164">
        <w:rPr>
          <w:rStyle w:val="Referenciaintensa"/>
          <w:bCs w:val="0"/>
          <w:smallCaps w:val="0"/>
          <w:color w:val="C0504D"/>
          <w:spacing w:val="0"/>
          <w:lang w:val="ca-ES"/>
        </w:rPr>
        <w:t xml:space="preserve">el seu ús principal és per al cas que ocórrega un </w:t>
      </w:r>
      <w:r w:rsidR="00B64765" w:rsidRPr="00BA4164">
        <w:rPr>
          <w:rStyle w:val="Referenciaintensa"/>
          <w:bCs w:val="0"/>
          <w:smallCaps w:val="0"/>
          <w:color w:val="C0504D"/>
          <w:spacing w:val="0"/>
          <w:lang w:val="ca-ES"/>
        </w:rPr>
        <w:t>terratrèmol</w:t>
      </w:r>
      <w:r w:rsidRPr="00BA4164">
        <w:rPr>
          <w:rStyle w:val="Referenciaintensa"/>
          <w:b w:val="0"/>
          <w:bCs w:val="0"/>
          <w:smallCaps w:val="0"/>
          <w:color w:val="C0504D"/>
          <w:spacing w:val="0"/>
          <w:lang w:val="ca-ES"/>
        </w:rPr>
        <w:t>, per al seu maneig per part dels membres de la policia local, bombers i membres del CECOPAL.</w:t>
      </w:r>
    </w:p>
    <w:p w14:paraId="0909FEA1" w14:textId="77777777" w:rsidR="00E63292" w:rsidRPr="00BA4164" w:rsidRDefault="00E63292" w:rsidP="00E63292">
      <w:pPr>
        <w:pStyle w:val="notasaclaratorias"/>
        <w:rPr>
          <w:rStyle w:val="Referenciaintensa"/>
          <w:b w:val="0"/>
          <w:bCs w:val="0"/>
          <w:smallCaps w:val="0"/>
          <w:color w:val="C0504D"/>
          <w:spacing w:val="0"/>
          <w:lang w:val="ca-ES"/>
        </w:rPr>
      </w:pPr>
      <w:r w:rsidRPr="00BA4164">
        <w:rPr>
          <w:rStyle w:val="Referenciaintensa"/>
          <w:b w:val="0"/>
          <w:bCs w:val="0"/>
          <w:smallCaps w:val="0"/>
          <w:color w:val="C0504D"/>
          <w:spacing w:val="0"/>
          <w:lang w:val="ca-ES"/>
        </w:rPr>
        <w:t>És preferible no reproduir un excés de text/ dades.</w:t>
      </w:r>
    </w:p>
    <w:p w14:paraId="5F7A1564" w14:textId="77777777" w:rsidR="00E63292" w:rsidRPr="00BA4164" w:rsidRDefault="00E63292" w:rsidP="00E63292">
      <w:pPr>
        <w:pStyle w:val="notasaclaratorias"/>
        <w:rPr>
          <w:rStyle w:val="Referenciaintensa"/>
          <w:b w:val="0"/>
          <w:bCs w:val="0"/>
          <w:smallCaps w:val="0"/>
          <w:color w:val="C00000"/>
          <w:spacing w:val="0"/>
          <w:lang w:val="ca-ES"/>
        </w:rPr>
      </w:pPr>
      <w:r w:rsidRPr="00BA4164">
        <w:rPr>
          <w:rStyle w:val="Referenciaintensa"/>
          <w:b w:val="0"/>
          <w:bCs w:val="0"/>
          <w:smallCaps w:val="0"/>
          <w:color w:val="C00000"/>
          <w:spacing w:val="0"/>
          <w:lang w:val="ca-ES"/>
        </w:rPr>
        <w:t>Part de la informació general que facilita el VuSiCoVa, pot incorporar-se com a Annex en el PAM</w:t>
      </w:r>
    </w:p>
    <w:p w14:paraId="581C97D2" w14:textId="77777777" w:rsidR="00F15E7F" w:rsidRPr="00E276AF" w:rsidRDefault="00F15E7F" w:rsidP="00F15E7F"/>
    <w:p w14:paraId="1341FC3E" w14:textId="77777777" w:rsidR="00E63292" w:rsidRPr="00BA4164" w:rsidRDefault="00FC65BA" w:rsidP="00E63292">
      <w:pPr>
        <w:pStyle w:val="Ttulo3"/>
        <w:rPr>
          <w:lang w:val="ca-ES"/>
        </w:rPr>
      </w:pPr>
      <w:bookmarkStart w:id="124" w:name="_Toc106197104"/>
      <w:bookmarkStart w:id="125" w:name="_Toc161141792"/>
      <w:r>
        <w:t>3</w:t>
      </w:r>
      <w:r w:rsidRPr="00E276AF">
        <w:t>.</w:t>
      </w:r>
      <w:r>
        <w:t>2</w:t>
      </w:r>
      <w:r w:rsidRPr="00E276AF">
        <w:t xml:space="preserve">.1. </w:t>
      </w:r>
      <w:bookmarkEnd w:id="124"/>
      <w:r w:rsidR="00E63292" w:rsidRPr="00BA4164">
        <w:rPr>
          <w:lang w:val="ca-ES"/>
        </w:rPr>
        <w:t xml:space="preserve">Vulnerabilitat Sísmica de les edificacions de </w:t>
      </w:r>
      <w:r w:rsidR="00E63292" w:rsidRPr="00E63292">
        <w:rPr>
          <w:rStyle w:val="Referenciaintensa"/>
          <w:rFonts w:cs="Times New Roman"/>
          <w:b/>
          <w:i/>
          <w:color w:val="C00000"/>
          <w:spacing w:val="0"/>
        </w:rPr>
        <w:t>&lt;nom del municipi&gt;</w:t>
      </w:r>
      <w:bookmarkEnd w:id="125"/>
    </w:p>
    <w:p w14:paraId="65768A5F" w14:textId="77777777" w:rsidR="00E63292" w:rsidRPr="00BA4164" w:rsidRDefault="00E63292" w:rsidP="00E63292">
      <w:pPr>
        <w:rPr>
          <w:b/>
          <w:lang w:val="ca-ES"/>
        </w:rPr>
      </w:pPr>
      <w:r w:rsidRPr="00BA4164">
        <w:rPr>
          <w:b/>
          <w:lang w:val="ca-ES"/>
        </w:rPr>
        <w:t xml:space="preserve">Tipologies constructives més representatives en </w:t>
      </w:r>
      <w:r w:rsidRPr="00E63292">
        <w:rPr>
          <w:b/>
          <w:i/>
          <w:color w:val="C0504D" w:themeColor="accent2"/>
          <w:lang w:val="ca-ES"/>
        </w:rPr>
        <w:t>&lt;nom del municipi&gt;</w:t>
      </w:r>
    </w:p>
    <w:p w14:paraId="0FA75307" w14:textId="77777777" w:rsidR="00E63292" w:rsidRPr="00BA4164" w:rsidRDefault="00E63292" w:rsidP="00E63292">
      <w:pPr>
        <w:pStyle w:val="notasaclaratorias"/>
        <w:rPr>
          <w:lang w:val="ca-ES"/>
        </w:rPr>
      </w:pPr>
      <w:r w:rsidRPr="00BA4164">
        <w:rPr>
          <w:u w:val="single"/>
          <w:lang w:val="ca-ES"/>
        </w:rPr>
        <w:t>Fonts bàsica de dades: VuSiCoVa</w:t>
      </w:r>
      <w:r w:rsidRPr="00BA4164">
        <w:rPr>
          <w:lang w:val="ca-ES"/>
        </w:rPr>
        <w:t xml:space="preserve"> i documents de </w:t>
      </w:r>
      <w:r w:rsidRPr="00BA4164">
        <w:rPr>
          <w:u w:val="single"/>
          <w:lang w:val="ca-ES"/>
        </w:rPr>
        <w:t>Planejament urbà del municipi</w:t>
      </w:r>
    </w:p>
    <w:p w14:paraId="2128F854" w14:textId="77777777" w:rsidR="00E63292" w:rsidRPr="00BA4164" w:rsidRDefault="00E63292" w:rsidP="00E63292">
      <w:pPr>
        <w:pStyle w:val="notasaclaratorias"/>
        <w:rPr>
          <w:lang w:val="ca-ES"/>
        </w:rPr>
      </w:pPr>
      <w:r w:rsidRPr="00BA4164">
        <w:rPr>
          <w:lang w:val="ca-ES"/>
        </w:rPr>
        <w:t xml:space="preserve">Annex A_3: Caracteritza, descriu la metodologia, calcula, la vulnerabilitat de l'edificació de la Comunitat. </w:t>
      </w:r>
      <w:r w:rsidRPr="00BA4164">
        <w:rPr>
          <w:lang w:val="ca-ES"/>
        </w:rPr>
        <w:br/>
        <w:t>Sobre la base del VuSiCoVa, i en particular als punts A_3.2 I A_·3.3, de l'Annex A_3 es caracteritzarà en aquest PAM-SIS les tipologies constructives en el municipi. H</w:t>
      </w:r>
      <w:r>
        <w:rPr>
          <w:lang w:val="ca-ES"/>
        </w:rPr>
        <w:t>i h</w:t>
      </w:r>
      <w:r w:rsidRPr="00BA4164">
        <w:rPr>
          <w:lang w:val="ca-ES"/>
        </w:rPr>
        <w:t>a</w:t>
      </w:r>
      <w:r>
        <w:rPr>
          <w:lang w:val="ca-ES"/>
        </w:rPr>
        <w:t>urà</w:t>
      </w:r>
      <w:r w:rsidRPr="00BA4164">
        <w:rPr>
          <w:lang w:val="ca-ES"/>
        </w:rPr>
        <w:t xml:space="preserve"> major o menor homogeneïtat, en funció de la grandària de l'entitat i la datació dels períodes en els quals es va ampliar el parc d'edificis i habitatges. Per això és preferible treballar aquest punt per sectors o barris.</w:t>
      </w:r>
    </w:p>
    <w:p w14:paraId="3BCB7E9D" w14:textId="77777777" w:rsidR="00E63292" w:rsidRPr="00BA4164" w:rsidRDefault="00E63292" w:rsidP="00E63292">
      <w:pPr>
        <w:rPr>
          <w:lang w:val="ca-ES"/>
        </w:rPr>
      </w:pPr>
    </w:p>
    <w:p w14:paraId="08C52D8C" w14:textId="04FF8D50" w:rsidR="00E63292" w:rsidRPr="00BA4164" w:rsidRDefault="00E63292" w:rsidP="00E63292">
      <w:pPr>
        <w:pStyle w:val="notasaclaratorias"/>
        <w:rPr>
          <w:lang w:val="ca-ES"/>
        </w:rPr>
      </w:pPr>
      <w:r w:rsidRPr="00BA4164">
        <w:rPr>
          <w:lang w:val="ca-ES"/>
        </w:rPr>
        <w:t>S'elaborarà una taula amb les dades del nombre d'edificis const</w:t>
      </w:r>
      <w:r>
        <w:rPr>
          <w:lang w:val="ca-ES"/>
        </w:rPr>
        <w:t xml:space="preserve">ruïts en els períodes 2001-2010, </w:t>
      </w:r>
      <w:r w:rsidRPr="00BA4164">
        <w:rPr>
          <w:lang w:val="ca-ES"/>
        </w:rPr>
        <w:t>2011-2020</w:t>
      </w:r>
      <w:r>
        <w:rPr>
          <w:lang w:val="ca-ES"/>
        </w:rPr>
        <w:t xml:space="preserve"> i 2021</w:t>
      </w:r>
      <w:r w:rsidRPr="00E63292">
        <w:t xml:space="preserve"> </w:t>
      </w:r>
      <w:r w:rsidRPr="00E63292">
        <w:rPr>
          <w:lang w:val="ca-ES"/>
        </w:rPr>
        <w:t>d'ara en avant</w:t>
      </w:r>
      <w:r w:rsidRPr="00BA4164">
        <w:rPr>
          <w:lang w:val="ca-ES"/>
        </w:rPr>
        <w:t>. Font: Cadastre.</w:t>
      </w:r>
    </w:p>
    <w:p w14:paraId="4FE62A21" w14:textId="77777777" w:rsidR="00E63292" w:rsidRDefault="00E63292" w:rsidP="00CA41E4">
      <w:pPr>
        <w:rPr>
          <w:b/>
        </w:rPr>
      </w:pPr>
    </w:p>
    <w:p w14:paraId="5FE683BB" w14:textId="77777777" w:rsidR="00E63292" w:rsidRPr="00BA4164" w:rsidRDefault="00E63292" w:rsidP="00E63292">
      <w:pPr>
        <w:rPr>
          <w:b/>
          <w:lang w:val="ca-ES"/>
        </w:rPr>
      </w:pPr>
      <w:r w:rsidRPr="00BA4164">
        <w:rPr>
          <w:b/>
          <w:lang w:val="ca-ES"/>
        </w:rPr>
        <w:t>Classes de vulnerabilitat en el Municipi</w:t>
      </w:r>
    </w:p>
    <w:p w14:paraId="29588529" w14:textId="77777777" w:rsidR="00E63292" w:rsidRPr="00BA4164" w:rsidRDefault="00E63292" w:rsidP="00E63292">
      <w:pPr>
        <w:pStyle w:val="notasaclaratorias"/>
        <w:rPr>
          <w:lang w:val="ca-ES"/>
        </w:rPr>
      </w:pPr>
      <w:r w:rsidRPr="00BA4164">
        <w:rPr>
          <w:lang w:val="ca-ES"/>
        </w:rPr>
        <w:t>VuSiCoVa</w:t>
      </w:r>
    </w:p>
    <w:p w14:paraId="43F942C5" w14:textId="77777777" w:rsidR="00E63292" w:rsidRPr="00BA4164" w:rsidRDefault="00E63292" w:rsidP="00E63292">
      <w:pPr>
        <w:pStyle w:val="notasaclaratorias"/>
        <w:rPr>
          <w:lang w:val="ca-ES"/>
        </w:rPr>
      </w:pPr>
      <w:r w:rsidRPr="00BA4164">
        <w:rPr>
          <w:lang w:val="ca-ES"/>
        </w:rPr>
        <w:t xml:space="preserve">Annex A_3.7. Taula de Distribució de Classes de vulnerabilitat, agregació municipal. </w:t>
      </w:r>
    </w:p>
    <w:p w14:paraId="4C836757" w14:textId="77777777" w:rsidR="00E63292" w:rsidRPr="00BA4164" w:rsidRDefault="00E63292" w:rsidP="00E63292">
      <w:pPr>
        <w:pStyle w:val="notasaclaratorias"/>
        <w:rPr>
          <w:lang w:val="ca-ES"/>
        </w:rPr>
      </w:pPr>
      <w:r w:rsidRPr="00BA4164">
        <w:rPr>
          <w:lang w:val="ca-ES"/>
        </w:rPr>
        <w:t>S'extrauran les dades corresponents al municipi</w:t>
      </w:r>
    </w:p>
    <w:p w14:paraId="68206465" w14:textId="77777777" w:rsidR="00E63292" w:rsidRPr="00BA4164" w:rsidRDefault="00E63292" w:rsidP="00E63292">
      <w:pPr>
        <w:pStyle w:val="notasaclaratorias"/>
        <w:rPr>
          <w:lang w:val="ca-ES"/>
        </w:rPr>
      </w:pPr>
      <w:r w:rsidRPr="00BA4164">
        <w:rPr>
          <w:noProof/>
        </w:rPr>
        <w:drawing>
          <wp:inline distT="0" distB="0" distL="0" distR="0" wp14:anchorId="3C692CD5" wp14:editId="29E9B84E">
            <wp:extent cx="5398339" cy="1354348"/>
            <wp:effectExtent l="19050" t="19050" r="11861" b="17252"/>
            <wp:docPr id="3" name="Imagen 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 cstate="print"/>
                    <a:srcRect b="82783"/>
                    <a:stretch>
                      <a:fillRect/>
                    </a:stretch>
                  </pic:blipFill>
                  <pic:spPr bwMode="auto">
                    <a:xfrm>
                      <a:off x="0" y="0"/>
                      <a:ext cx="5398339" cy="1354348"/>
                    </a:xfrm>
                    <a:prstGeom prst="rect">
                      <a:avLst/>
                    </a:prstGeom>
                    <a:noFill/>
                    <a:ln w="19050">
                      <a:solidFill>
                        <a:schemeClr val="bg2">
                          <a:lumMod val="50000"/>
                        </a:schemeClr>
                      </a:solidFill>
                      <a:miter lim="800000"/>
                      <a:headEnd/>
                      <a:tailEnd/>
                    </a:ln>
                  </pic:spPr>
                </pic:pic>
              </a:graphicData>
            </a:graphic>
          </wp:inline>
        </w:drawing>
      </w:r>
    </w:p>
    <w:p w14:paraId="3DB87732" w14:textId="77777777" w:rsidR="00E63292" w:rsidRPr="00BA4164" w:rsidRDefault="00E63292" w:rsidP="00E63292">
      <w:pPr>
        <w:pStyle w:val="notasaclaratorias"/>
        <w:rPr>
          <w:lang w:val="ca-ES"/>
        </w:rPr>
      </w:pPr>
      <w:r w:rsidRPr="00BA4164">
        <w:rPr>
          <w:lang w:val="ca-ES"/>
        </w:rPr>
        <w:t>Es presentaran les dades amb l'explicació suficient o claus, dels índexs</w:t>
      </w:r>
    </w:p>
    <w:p w14:paraId="68C18058" w14:textId="77777777" w:rsidR="00E63292" w:rsidRPr="00BA4164" w:rsidRDefault="00E63292" w:rsidP="00E63292">
      <w:pPr>
        <w:rPr>
          <w:lang w:val="ca-ES"/>
        </w:rPr>
      </w:pPr>
    </w:p>
    <w:p w14:paraId="62659F3C" w14:textId="77777777" w:rsidR="00E63292" w:rsidRPr="00BA4164" w:rsidRDefault="00E63292" w:rsidP="00E63292">
      <w:pPr>
        <w:rPr>
          <w:b/>
          <w:lang w:val="ca-ES"/>
        </w:rPr>
      </w:pPr>
      <w:r w:rsidRPr="00BA4164">
        <w:rPr>
          <w:b/>
          <w:lang w:val="ca-ES"/>
        </w:rPr>
        <w:t>Estimació de danys en les edificacions del Municipi</w:t>
      </w:r>
    </w:p>
    <w:p w14:paraId="6F9AB6E2" w14:textId="77777777" w:rsidR="00E63292" w:rsidRPr="00BA4164" w:rsidRDefault="00E63292" w:rsidP="00E63292">
      <w:pPr>
        <w:rPr>
          <w:lang w:val="ca-ES"/>
        </w:rPr>
      </w:pPr>
    </w:p>
    <w:p w14:paraId="1D66E022" w14:textId="77777777" w:rsidR="00E63292" w:rsidRPr="00BA4164" w:rsidRDefault="00E63292" w:rsidP="00E63292">
      <w:pPr>
        <w:pStyle w:val="notasaclaratorias"/>
        <w:rPr>
          <w:lang w:val="ca-ES"/>
        </w:rPr>
      </w:pPr>
      <w:r w:rsidRPr="00BA4164">
        <w:rPr>
          <w:u w:val="single"/>
          <w:lang w:val="ca-ES"/>
        </w:rPr>
        <w:t>VuSiCoVa</w:t>
      </w:r>
      <w:r w:rsidRPr="00BA4164">
        <w:rPr>
          <w:lang w:val="ca-ES"/>
        </w:rPr>
        <w:t xml:space="preserve"> Estimació de danys en els edificis en funció de la classe de vulnerabilitat</w:t>
      </w:r>
    </w:p>
    <w:p w14:paraId="0EB13EB6" w14:textId="77777777" w:rsidR="00E63292" w:rsidRPr="00BA4164" w:rsidRDefault="00E63292" w:rsidP="00E63292">
      <w:pPr>
        <w:pStyle w:val="notasaclaratorias"/>
        <w:rPr>
          <w:lang w:val="ca-ES"/>
        </w:rPr>
      </w:pPr>
      <w:r w:rsidRPr="00BA4164">
        <w:rPr>
          <w:lang w:val="ca-ES"/>
        </w:rPr>
        <w:t>Annex A_4: Caracteritza, descriu metodologia, calcula…L'estimació de danys</w:t>
      </w:r>
    </w:p>
    <w:p w14:paraId="40BF9519" w14:textId="77777777" w:rsidR="00E63292" w:rsidRPr="00BA4164" w:rsidRDefault="00E63292" w:rsidP="00E63292">
      <w:pPr>
        <w:pStyle w:val="notasaclaratorias"/>
        <w:rPr>
          <w:lang w:val="ca-ES"/>
        </w:rPr>
      </w:pPr>
      <w:r w:rsidRPr="00BA4164">
        <w:rPr>
          <w:lang w:val="ca-ES"/>
        </w:rPr>
        <w:t>Annex A_4.5.1 /2/3/4/5 són la s taules d'agregació municipal</w:t>
      </w:r>
    </w:p>
    <w:p w14:paraId="10C7B6C7" w14:textId="77777777" w:rsidR="00E63292" w:rsidRPr="00BA4164" w:rsidRDefault="00E63292" w:rsidP="00E63292">
      <w:pPr>
        <w:pStyle w:val="notasaclaratorias"/>
        <w:rPr>
          <w:lang w:val="ca-ES"/>
        </w:rPr>
      </w:pPr>
      <w:r w:rsidRPr="00BA4164">
        <w:rPr>
          <w:noProof/>
        </w:rPr>
        <w:drawing>
          <wp:inline distT="0" distB="0" distL="0" distR="0" wp14:anchorId="06504269" wp14:editId="501060DA">
            <wp:extent cx="5398339" cy="1388853"/>
            <wp:effectExtent l="19050" t="19050" r="11861" b="20847"/>
            <wp:docPr id="14" name="Imagen 2"/>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5" cstate="print"/>
                    <a:srcRect b="82783"/>
                    <a:stretch>
                      <a:fillRect/>
                    </a:stretch>
                  </pic:blipFill>
                  <pic:spPr bwMode="auto">
                    <a:xfrm>
                      <a:off x="0" y="0"/>
                      <a:ext cx="5398339" cy="1388853"/>
                    </a:xfrm>
                    <a:prstGeom prst="rect">
                      <a:avLst/>
                    </a:prstGeom>
                    <a:noFill/>
                    <a:ln w="9525">
                      <a:solidFill>
                        <a:schemeClr val="bg2">
                          <a:lumMod val="25000"/>
                        </a:schemeClr>
                      </a:solidFill>
                      <a:miter lim="800000"/>
                      <a:headEnd/>
                      <a:tailEnd/>
                    </a:ln>
                  </pic:spPr>
                </pic:pic>
              </a:graphicData>
            </a:graphic>
          </wp:inline>
        </w:drawing>
      </w:r>
    </w:p>
    <w:p w14:paraId="58BBA9D6" w14:textId="77777777" w:rsidR="00E63292" w:rsidRPr="00BA4164" w:rsidRDefault="00E63292" w:rsidP="00E63292">
      <w:pPr>
        <w:pStyle w:val="notasaclaratorias"/>
        <w:rPr>
          <w:lang w:val="ca-ES"/>
        </w:rPr>
      </w:pPr>
      <w:r w:rsidRPr="00BA4164">
        <w:rPr>
          <w:noProof/>
        </w:rPr>
        <w:drawing>
          <wp:inline distT="0" distB="0" distL="0" distR="0" wp14:anchorId="1F607991" wp14:editId="53247881">
            <wp:extent cx="5396098" cy="1402786"/>
            <wp:effectExtent l="19050" t="19050" r="14102" b="25964"/>
            <wp:docPr id="15" name="Imagen 3"/>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6" cstate="print"/>
                    <a:srcRect b="82629"/>
                    <a:stretch>
                      <a:fillRect/>
                    </a:stretch>
                  </pic:blipFill>
                  <pic:spPr bwMode="auto">
                    <a:xfrm>
                      <a:off x="0" y="0"/>
                      <a:ext cx="5396098" cy="1402786"/>
                    </a:xfrm>
                    <a:prstGeom prst="rect">
                      <a:avLst/>
                    </a:prstGeom>
                    <a:noFill/>
                    <a:ln w="9525">
                      <a:solidFill>
                        <a:schemeClr val="bg2">
                          <a:lumMod val="25000"/>
                        </a:schemeClr>
                      </a:solidFill>
                      <a:miter lim="800000"/>
                      <a:headEnd/>
                      <a:tailEnd/>
                    </a:ln>
                  </pic:spPr>
                </pic:pic>
              </a:graphicData>
            </a:graphic>
          </wp:inline>
        </w:drawing>
      </w:r>
    </w:p>
    <w:p w14:paraId="326F63C4" w14:textId="77777777" w:rsidR="00E63292" w:rsidRPr="00BA4164" w:rsidRDefault="00E63292" w:rsidP="00E63292">
      <w:pPr>
        <w:pStyle w:val="notasaclaratorias"/>
        <w:rPr>
          <w:lang w:val="ca-ES"/>
        </w:rPr>
      </w:pPr>
      <w:r w:rsidRPr="00BA4164">
        <w:rPr>
          <w:noProof/>
        </w:rPr>
        <w:drawing>
          <wp:inline distT="0" distB="0" distL="0" distR="0" wp14:anchorId="392FDBFC" wp14:editId="7C171455">
            <wp:extent cx="5396098" cy="444476"/>
            <wp:effectExtent l="19050" t="19050" r="14102" b="12724"/>
            <wp:docPr id="16" name="Imagen 4"/>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7" cstate="print"/>
                    <a:srcRect b="89801"/>
                    <a:stretch>
                      <a:fillRect/>
                    </a:stretch>
                  </pic:blipFill>
                  <pic:spPr bwMode="auto">
                    <a:xfrm>
                      <a:off x="0" y="0"/>
                      <a:ext cx="5396098" cy="444476"/>
                    </a:xfrm>
                    <a:prstGeom prst="rect">
                      <a:avLst/>
                    </a:prstGeom>
                    <a:noFill/>
                    <a:ln w="9525">
                      <a:solidFill>
                        <a:schemeClr val="bg2">
                          <a:lumMod val="25000"/>
                        </a:schemeClr>
                      </a:solidFill>
                      <a:miter lim="800000"/>
                      <a:headEnd/>
                      <a:tailEnd/>
                    </a:ln>
                  </pic:spPr>
                </pic:pic>
              </a:graphicData>
            </a:graphic>
          </wp:inline>
        </w:drawing>
      </w:r>
    </w:p>
    <w:p w14:paraId="765314B1" w14:textId="77777777" w:rsidR="00E63292" w:rsidRPr="00BA4164" w:rsidRDefault="00E63292" w:rsidP="00E63292">
      <w:pPr>
        <w:pStyle w:val="notasaclaratorias"/>
        <w:rPr>
          <w:lang w:val="ca-ES"/>
        </w:rPr>
      </w:pPr>
    </w:p>
    <w:p w14:paraId="6C4DB6DF" w14:textId="77777777" w:rsidR="00E63292" w:rsidRPr="00BA4164" w:rsidRDefault="00E63292" w:rsidP="00E63292">
      <w:pPr>
        <w:pStyle w:val="notasaclaratorias"/>
        <w:rPr>
          <w:lang w:val="ca-ES"/>
        </w:rPr>
      </w:pPr>
      <w:r w:rsidRPr="00BA4164">
        <w:rPr>
          <w:lang w:val="ca-ES"/>
        </w:rPr>
        <w:t>Es presentaran les dades amb l'explicació suficient o claus, dels índexs.</w:t>
      </w:r>
    </w:p>
    <w:p w14:paraId="7C6D6A7D" w14:textId="77777777" w:rsidR="00E63292" w:rsidRPr="00BA4164" w:rsidRDefault="00E63292" w:rsidP="00E63292">
      <w:pPr>
        <w:pStyle w:val="notasaclaratorias"/>
        <w:rPr>
          <w:lang w:val="ca-ES"/>
        </w:rPr>
      </w:pPr>
      <w:r w:rsidRPr="00BA4164">
        <w:rPr>
          <w:lang w:val="ca-ES"/>
        </w:rPr>
        <w:t>Si només s'aporta en el PAM-SIS, les taules del Vusicova, s'indicarà que les dades corresponen al cens d'edificis de l'any 2001.</w:t>
      </w:r>
    </w:p>
    <w:p w14:paraId="0C9B49C1" w14:textId="77777777" w:rsidR="00E63292" w:rsidRPr="00BA4164" w:rsidRDefault="00E63292" w:rsidP="00E63292">
      <w:pPr>
        <w:pStyle w:val="notasaclaratorias"/>
        <w:rPr>
          <w:lang w:val="ca-ES"/>
        </w:rPr>
      </w:pPr>
      <w:r w:rsidRPr="00BA4164">
        <w:rPr>
          <w:lang w:val="ca-ES"/>
        </w:rPr>
        <w:t>Es poden recalcular les taules a dades més recents.</w:t>
      </w:r>
    </w:p>
    <w:p w14:paraId="451DA336" w14:textId="342C8FAC" w:rsidR="00FC65BA" w:rsidRPr="00E276AF" w:rsidRDefault="00FC65BA" w:rsidP="00FC65BA">
      <w:pPr>
        <w:pStyle w:val="Ttulo3"/>
      </w:pPr>
      <w:bookmarkStart w:id="126" w:name="_Toc106197105"/>
      <w:bookmarkStart w:id="127" w:name="_Toc161141793"/>
      <w:r>
        <w:t>3.2</w:t>
      </w:r>
      <w:r w:rsidRPr="00E276AF">
        <w:t xml:space="preserve">.2. </w:t>
      </w:r>
      <w:bookmarkEnd w:id="126"/>
      <w:r w:rsidR="00E63292" w:rsidRPr="00BA4164">
        <w:rPr>
          <w:lang w:val="ca-ES"/>
        </w:rPr>
        <w:t>Estimació de danys a la població</w:t>
      </w:r>
      <w:bookmarkEnd w:id="127"/>
    </w:p>
    <w:p w14:paraId="08791651" w14:textId="77777777" w:rsidR="00E63292" w:rsidRPr="00BA4164" w:rsidRDefault="00E63292" w:rsidP="00E63292">
      <w:pPr>
        <w:pStyle w:val="notasaclaratorias"/>
        <w:rPr>
          <w:lang w:val="ca-ES"/>
        </w:rPr>
      </w:pPr>
      <w:bookmarkStart w:id="128" w:name="_Toc106197106"/>
      <w:r w:rsidRPr="00BA4164">
        <w:rPr>
          <w:u w:val="single"/>
          <w:lang w:val="ca-ES"/>
        </w:rPr>
        <w:t xml:space="preserve">VuSiCoVa </w:t>
      </w:r>
      <w:r w:rsidRPr="00BA4164">
        <w:rPr>
          <w:lang w:val="ca-ES"/>
        </w:rPr>
        <w:t xml:space="preserve">: Taules municipals </w:t>
      </w:r>
    </w:p>
    <w:p w14:paraId="2859E65D" w14:textId="77777777" w:rsidR="00E63292" w:rsidRPr="00BA4164" w:rsidRDefault="00E63292" w:rsidP="00E63292">
      <w:pPr>
        <w:pStyle w:val="notasaclaratorias"/>
        <w:rPr>
          <w:lang w:val="ca-ES"/>
        </w:rPr>
      </w:pPr>
      <w:r w:rsidRPr="00BA4164">
        <w:rPr>
          <w:lang w:val="ca-ES"/>
        </w:rPr>
        <w:t xml:space="preserve">Annex A_5: Aporta la metodologia i resultats Municipals </w:t>
      </w:r>
    </w:p>
    <w:p w14:paraId="1BE73576" w14:textId="77777777" w:rsidR="00E63292" w:rsidRPr="00BA4164" w:rsidRDefault="00E63292" w:rsidP="00E63292">
      <w:pPr>
        <w:pStyle w:val="notasaclaratorias"/>
        <w:rPr>
          <w:lang w:val="ca-ES"/>
        </w:rPr>
      </w:pPr>
      <w:r w:rsidRPr="00BA4164">
        <w:rPr>
          <w:lang w:val="ca-ES"/>
        </w:rPr>
        <w:t xml:space="preserve">Annex A_5.1 és la taula d'agregació municipal, (dades població: Cens 2001) </w:t>
      </w:r>
    </w:p>
    <w:p w14:paraId="0FFAA1C6" w14:textId="77777777" w:rsidR="00E63292" w:rsidRPr="00BA4164" w:rsidRDefault="00E63292" w:rsidP="00E63292">
      <w:pPr>
        <w:pStyle w:val="notasaclaratorias"/>
        <w:rPr>
          <w:lang w:val="ca-ES"/>
        </w:rPr>
      </w:pPr>
      <w:r w:rsidRPr="00BA4164">
        <w:rPr>
          <w:noProof/>
        </w:rPr>
        <w:drawing>
          <wp:inline distT="0" distB="0" distL="0" distR="0" wp14:anchorId="4F7A66DE" wp14:editId="25C93063">
            <wp:extent cx="5612130" cy="1708150"/>
            <wp:effectExtent l="19050" t="19050" r="26670" b="25400"/>
            <wp:docPr id="17" name="Imagen 5"/>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8" cstate="print"/>
                    <a:srcRect b="83009"/>
                    <a:stretch>
                      <a:fillRect/>
                    </a:stretch>
                  </pic:blipFill>
                  <pic:spPr bwMode="auto">
                    <a:xfrm>
                      <a:off x="0" y="0"/>
                      <a:ext cx="5612130" cy="1708150"/>
                    </a:xfrm>
                    <a:prstGeom prst="rect">
                      <a:avLst/>
                    </a:prstGeom>
                    <a:noFill/>
                    <a:ln w="9525">
                      <a:solidFill>
                        <a:schemeClr val="bg2">
                          <a:lumMod val="25000"/>
                        </a:schemeClr>
                      </a:solidFill>
                      <a:miter lim="800000"/>
                      <a:headEnd/>
                      <a:tailEnd/>
                    </a:ln>
                  </pic:spPr>
                </pic:pic>
              </a:graphicData>
            </a:graphic>
          </wp:inline>
        </w:drawing>
      </w:r>
    </w:p>
    <w:p w14:paraId="1D1CDB5C" w14:textId="77777777" w:rsidR="00E63292" w:rsidRPr="00BA4164" w:rsidRDefault="00E63292" w:rsidP="00E63292">
      <w:pPr>
        <w:rPr>
          <w:lang w:val="ca-ES"/>
        </w:rPr>
      </w:pPr>
    </w:p>
    <w:p w14:paraId="77181543" w14:textId="77777777" w:rsidR="00E63292" w:rsidRPr="00BA4164" w:rsidRDefault="00E63292" w:rsidP="00E63292">
      <w:pPr>
        <w:pStyle w:val="notasaclaratorias"/>
        <w:rPr>
          <w:lang w:val="ca-ES"/>
        </w:rPr>
      </w:pPr>
      <w:r w:rsidRPr="00BA4164">
        <w:rPr>
          <w:lang w:val="ca-ES"/>
        </w:rPr>
        <w:t xml:space="preserve">NOTA: les dades dels Annexos A_6: A_7 del VuSiCoVa , </w:t>
      </w:r>
      <w:r w:rsidRPr="00BA4164">
        <w:rPr>
          <w:b/>
          <w:lang w:val="ca-ES"/>
        </w:rPr>
        <w:t xml:space="preserve">no són objecte per al PAM </w:t>
      </w:r>
      <w:r w:rsidRPr="00BA4164">
        <w:rPr>
          <w:lang w:val="ca-ES"/>
        </w:rPr>
        <w:t>en tractar-se d'edificis i línies vitals de gestió no municipal.</w:t>
      </w:r>
    </w:p>
    <w:p w14:paraId="71F4980F" w14:textId="77777777" w:rsidR="00E63292" w:rsidRPr="00BA4164" w:rsidRDefault="00E63292" w:rsidP="00E63292">
      <w:pPr>
        <w:pStyle w:val="notasaclaratorias"/>
        <w:rPr>
          <w:lang w:val="ca-ES"/>
        </w:rPr>
      </w:pPr>
      <w:r w:rsidRPr="00BA4164">
        <w:rPr>
          <w:lang w:val="ca-ES"/>
        </w:rPr>
        <w:t>L'Annex A_8 no està actualment accessible a la seua consulta.</w:t>
      </w:r>
    </w:p>
    <w:p w14:paraId="17DE3C4C" w14:textId="148256D3" w:rsidR="00FC65BA" w:rsidRPr="00E276AF" w:rsidRDefault="00FC65BA" w:rsidP="00FC65BA">
      <w:pPr>
        <w:pStyle w:val="Ttulo2"/>
        <w:rPr>
          <w:color w:val="C00000"/>
          <w:lang w:val="es-ES"/>
        </w:rPr>
      </w:pPr>
      <w:bookmarkStart w:id="129" w:name="_Toc161141794"/>
      <w:r>
        <w:rPr>
          <w:lang w:val="es-ES"/>
        </w:rPr>
        <w:t>3.3</w:t>
      </w:r>
      <w:r w:rsidRPr="00E276AF">
        <w:rPr>
          <w:lang w:val="es-ES"/>
        </w:rPr>
        <w:t xml:space="preserve">. </w:t>
      </w:r>
      <w:r w:rsidR="00E63292" w:rsidRPr="00BA4164">
        <w:rPr>
          <w:lang w:val="ca-ES"/>
        </w:rPr>
        <w:t xml:space="preserve">Síntesi: Aspectes de l'anàlisi del risc sísmic de </w:t>
      </w:r>
      <w:r w:rsidR="00E63292" w:rsidRPr="00E63292">
        <w:rPr>
          <w:i/>
          <w:color w:val="C00000"/>
          <w:highlight w:val="lightGray"/>
          <w:lang w:val="es-ES"/>
        </w:rPr>
        <w:t>&lt;nom del municipi&gt;</w:t>
      </w:r>
      <w:bookmarkEnd w:id="128"/>
      <w:bookmarkEnd w:id="129"/>
    </w:p>
    <w:p w14:paraId="26668401" w14:textId="77777777" w:rsidR="0085715A" w:rsidRPr="00E276AF" w:rsidRDefault="0085715A" w:rsidP="00B10E73">
      <w:pPr>
        <w:numPr>
          <w:ilvl w:val="0"/>
          <w:numId w:val="18"/>
        </w:numPr>
      </w:pPr>
      <w:r w:rsidRPr="00E276AF">
        <w:rPr>
          <w:b/>
          <w:color w:val="31849B"/>
          <w:sz w:val="28"/>
        </w:rPr>
        <w:t>-</w:t>
      </w:r>
    </w:p>
    <w:p w14:paraId="45E2E8E3" w14:textId="77777777" w:rsidR="0085715A" w:rsidRPr="00E276AF" w:rsidRDefault="0085715A" w:rsidP="00B10E73">
      <w:pPr>
        <w:numPr>
          <w:ilvl w:val="0"/>
          <w:numId w:val="18"/>
        </w:numPr>
      </w:pPr>
      <w:r w:rsidRPr="00E276AF">
        <w:t>-</w:t>
      </w:r>
    </w:p>
    <w:p w14:paraId="2D0D3418" w14:textId="77777777" w:rsidR="0085715A" w:rsidRPr="00E276AF" w:rsidRDefault="0085715A" w:rsidP="00B10E73">
      <w:pPr>
        <w:numPr>
          <w:ilvl w:val="0"/>
          <w:numId w:val="18"/>
        </w:numPr>
      </w:pPr>
      <w:r w:rsidRPr="00E276AF">
        <w:t>-</w:t>
      </w:r>
    </w:p>
    <w:p w14:paraId="6E943836" w14:textId="77777777" w:rsidR="0085715A" w:rsidRPr="00E276AF" w:rsidRDefault="0085715A" w:rsidP="00B10E73">
      <w:pPr>
        <w:numPr>
          <w:ilvl w:val="0"/>
          <w:numId w:val="18"/>
        </w:numPr>
      </w:pPr>
      <w:r w:rsidRPr="00E276AF">
        <w:t>-</w:t>
      </w:r>
    </w:p>
    <w:p w14:paraId="473D51FF" w14:textId="77777777" w:rsidR="00EA5878" w:rsidRPr="00E276AF" w:rsidRDefault="00EA5878" w:rsidP="00B10E73">
      <w:pPr>
        <w:numPr>
          <w:ilvl w:val="0"/>
          <w:numId w:val="18"/>
        </w:numPr>
      </w:pPr>
      <w:r w:rsidRPr="00E276AF">
        <w:t>–</w:t>
      </w:r>
    </w:p>
    <w:p w14:paraId="2F14067B" w14:textId="77777777" w:rsidR="00B12A52" w:rsidRPr="00E276AF" w:rsidRDefault="00B12A52" w:rsidP="00B12A52">
      <w:pPr>
        <w:ind w:left="720"/>
      </w:pPr>
    </w:p>
    <w:p w14:paraId="2D8954A7" w14:textId="77777777" w:rsidR="00E63292" w:rsidRPr="00BA4164" w:rsidRDefault="00E63292" w:rsidP="00B12A52">
      <w:pPr>
        <w:pStyle w:val="notasaclaratorias"/>
        <w:rPr>
          <w:lang w:val="ca-ES"/>
        </w:rPr>
      </w:pPr>
      <w:r w:rsidRPr="00BA4164">
        <w:rPr>
          <w:lang w:val="ca-ES"/>
        </w:rPr>
        <w:t>S'exposa exemple de bona síntesi per a orientació del redactor:</w:t>
      </w:r>
    </w:p>
    <w:p w14:paraId="097433E5" w14:textId="77777777" w:rsidR="00EC6165" w:rsidRPr="00E276AF" w:rsidRDefault="0034575F" w:rsidP="00EC6165">
      <w:pPr>
        <w:pStyle w:val="notasaclaratorias"/>
      </w:pPr>
      <w:r w:rsidRPr="00E276AF">
        <w:rPr>
          <w:noProof/>
        </w:rPr>
        <w:drawing>
          <wp:inline distT="0" distB="0" distL="0" distR="0" wp14:anchorId="7CB18082" wp14:editId="409C046C">
            <wp:extent cx="6120765" cy="3675655"/>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6120765" cy="3675655"/>
                    </a:xfrm>
                    <a:prstGeom prst="rect">
                      <a:avLst/>
                    </a:prstGeom>
                    <a:noFill/>
                    <a:ln w="9525">
                      <a:noFill/>
                      <a:miter lim="800000"/>
                      <a:headEnd/>
                      <a:tailEnd/>
                    </a:ln>
                  </pic:spPr>
                </pic:pic>
              </a:graphicData>
            </a:graphic>
          </wp:inline>
        </w:drawing>
      </w:r>
    </w:p>
    <w:p w14:paraId="49F7927C" w14:textId="77777777" w:rsidR="00EC6165" w:rsidRPr="00E276AF" w:rsidRDefault="00EC6165" w:rsidP="00EC6165">
      <w:pPr>
        <w:pStyle w:val="notasaclaratorias"/>
      </w:pPr>
    </w:p>
    <w:p w14:paraId="39BB8506" w14:textId="77777777" w:rsidR="00EC6165" w:rsidRPr="00E276AF" w:rsidRDefault="00EC6165" w:rsidP="00EC6165">
      <w:r w:rsidRPr="00E276AF">
        <w:br w:type="page"/>
      </w:r>
    </w:p>
    <w:p w14:paraId="08BB0B04" w14:textId="77777777" w:rsidR="000A5ADD" w:rsidRPr="00BE3766" w:rsidRDefault="000A5ADD" w:rsidP="000A5ADD">
      <w:pPr>
        <w:pStyle w:val="Ttulo1"/>
        <w:rPr>
          <w:rFonts w:asciiTheme="minorHAnsi" w:hAnsiTheme="minorHAnsi" w:cstheme="minorHAnsi"/>
          <w:sz w:val="144"/>
          <w:szCs w:val="144"/>
          <w:lang w:val="es-ES"/>
        </w:rPr>
      </w:pPr>
      <w:bookmarkStart w:id="130" w:name="_Toc161141795"/>
      <w:r w:rsidRPr="00BE3766">
        <w:rPr>
          <w:rFonts w:asciiTheme="minorHAnsi" w:hAnsiTheme="minorHAnsi" w:cstheme="minorHAnsi"/>
          <w:sz w:val="144"/>
          <w:szCs w:val="144"/>
          <w:lang w:val="es-ES"/>
        </w:rPr>
        <w:t>4.</w:t>
      </w:r>
      <w:bookmarkEnd w:id="130"/>
    </w:p>
    <w:p w14:paraId="0AA24E1B" w14:textId="6EF19984" w:rsidR="000A5ADD" w:rsidRPr="00BE3766" w:rsidRDefault="000A5ADD" w:rsidP="000A5ADD">
      <w:pPr>
        <w:pStyle w:val="Ttulo1"/>
        <w:rPr>
          <w:rFonts w:asciiTheme="minorHAnsi" w:hAnsiTheme="minorHAnsi" w:cstheme="minorHAnsi"/>
          <w:sz w:val="72"/>
          <w:szCs w:val="72"/>
          <w:lang w:val="es-ES"/>
        </w:rPr>
      </w:pPr>
      <w:bookmarkStart w:id="131" w:name="_Toc161141796"/>
      <w:r w:rsidRPr="00BE3766">
        <w:rPr>
          <w:rFonts w:asciiTheme="minorHAnsi" w:hAnsiTheme="minorHAnsi" w:cstheme="minorHAnsi"/>
          <w:sz w:val="72"/>
          <w:szCs w:val="72"/>
          <w:lang w:val="es-ES"/>
        </w:rPr>
        <w:t>Estructura y Organi</w:t>
      </w:r>
      <w:r w:rsidR="00B12A52">
        <w:rPr>
          <w:rFonts w:asciiTheme="minorHAnsi" w:hAnsiTheme="minorHAnsi" w:cstheme="minorHAnsi"/>
          <w:sz w:val="72"/>
          <w:szCs w:val="72"/>
          <w:lang w:val="es-ES"/>
        </w:rPr>
        <w:t>t</w:t>
      </w:r>
      <w:r w:rsidRPr="00BE3766">
        <w:rPr>
          <w:rFonts w:asciiTheme="minorHAnsi" w:hAnsiTheme="minorHAnsi" w:cstheme="minorHAnsi"/>
          <w:sz w:val="72"/>
          <w:szCs w:val="72"/>
          <w:lang w:val="es-ES"/>
        </w:rPr>
        <w:t>zació</w:t>
      </w:r>
      <w:bookmarkEnd w:id="131"/>
    </w:p>
    <w:p w14:paraId="4BDCDF92" w14:textId="4E999BB6" w:rsidR="000A5ADD" w:rsidRPr="00685DCE" w:rsidRDefault="00B12A52" w:rsidP="000A5ADD">
      <w:pPr>
        <w:pBdr>
          <w:left w:val="single" w:sz="24" w:space="4" w:color="943634"/>
        </w:pBdr>
        <w:shd w:val="clear" w:color="auto" w:fill="F2F2F2"/>
        <w:outlineLvl w:val="1"/>
        <w:rPr>
          <w:rFonts w:ascii="Calibri" w:hAnsi="Calibri" w:cs="Calibri"/>
          <w:i/>
          <w:color w:val="C0504D"/>
          <w:szCs w:val="24"/>
          <w:lang w:val="x-none" w:eastAsia="x-none"/>
        </w:rPr>
      </w:pPr>
      <w:bookmarkStart w:id="132" w:name="_Toc161141797"/>
      <w:r w:rsidRPr="00B12A52">
        <w:rPr>
          <w:rFonts w:ascii="Calibri" w:hAnsi="Calibri" w:cs="Calibri"/>
          <w:i/>
          <w:color w:val="C0504D"/>
          <w:szCs w:val="24"/>
          <w:lang w:eastAsia="x-none"/>
        </w:rPr>
        <w:t>No hauran d'introduir-se noms propis en este apartat, ni informació de caràcter personal, tan sols els càrrecs. La informació que continga dades personals anirà exposada en l'annex restringit a la difusió pública (Annex II. Directori i catàleg de mitjans i recursos).</w:t>
      </w:r>
      <w:bookmarkEnd w:id="132"/>
    </w:p>
    <w:p w14:paraId="06330102" w14:textId="77777777" w:rsidR="00CA02F9" w:rsidRDefault="00CA02F9" w:rsidP="00153F41">
      <w:pPr>
        <w:rPr>
          <w:rFonts w:cs="Arial"/>
          <w:szCs w:val="24"/>
        </w:rPr>
      </w:pPr>
    </w:p>
    <w:p w14:paraId="3595B4FF" w14:textId="77777777" w:rsidR="00B12A52" w:rsidRPr="00BA4164" w:rsidRDefault="00B12A52" w:rsidP="00B12A52">
      <w:pPr>
        <w:rPr>
          <w:rFonts w:cs="Arial"/>
          <w:szCs w:val="24"/>
          <w:lang w:val="ca-ES"/>
        </w:rPr>
      </w:pPr>
      <w:bookmarkStart w:id="133" w:name="_Toc436564399"/>
      <w:bookmarkStart w:id="134" w:name="_Toc79413194"/>
      <w:r w:rsidRPr="00BA4164">
        <w:rPr>
          <w:rFonts w:cs="Arial"/>
          <w:szCs w:val="24"/>
          <w:lang w:val="ca-ES"/>
        </w:rPr>
        <w:t xml:space="preserve">En aquest apartat s'estableix  l'estructura i organització jeràrquica i funcional dels serveis del municipi a intervindre en cas d'emergència.. </w:t>
      </w:r>
    </w:p>
    <w:p w14:paraId="4AABB0E2" w14:textId="70B7A6AC" w:rsidR="00AD0815" w:rsidRPr="00E276AF" w:rsidRDefault="00046A94" w:rsidP="001229BC">
      <w:pPr>
        <w:pStyle w:val="Ttulo2"/>
      </w:pPr>
      <w:bookmarkStart w:id="135" w:name="_Toc161141798"/>
      <w:r>
        <w:t>4</w:t>
      </w:r>
      <w:r w:rsidR="00AD0815" w:rsidRPr="00E276AF">
        <w:t>.1.</w:t>
      </w:r>
      <w:r w:rsidR="00142739" w:rsidRPr="00E276AF">
        <w:tab/>
      </w:r>
      <w:bookmarkEnd w:id="133"/>
      <w:bookmarkEnd w:id="134"/>
      <w:r w:rsidR="00F53A10" w:rsidRPr="00BA4164">
        <w:rPr>
          <w:lang w:val="ca-ES"/>
        </w:rPr>
        <w:t>Esquema Organitzat</w:t>
      </w:r>
      <w:r w:rsidR="00F53A10">
        <w:rPr>
          <w:lang w:val="ca-ES"/>
        </w:rPr>
        <w:t>iu</w:t>
      </w:r>
      <w:bookmarkEnd w:id="135"/>
    </w:p>
    <w:p w14:paraId="48CB4B86" w14:textId="77777777" w:rsidR="00A7603C" w:rsidRPr="00BA4164" w:rsidRDefault="00A7603C" w:rsidP="00A7603C">
      <w:pPr>
        <w:pStyle w:val="notasaclaratorias"/>
        <w:rPr>
          <w:lang w:val="ca-ES"/>
        </w:rPr>
      </w:pPr>
      <w:bookmarkStart w:id="136" w:name="_Toc79413198"/>
      <w:r w:rsidRPr="00BA4164">
        <w:rPr>
          <w:lang w:val="ca-ES"/>
        </w:rPr>
        <w:t xml:space="preserve">L'esquema haurà d'elaborar-se  d'acord con el dimensionament comunicat pel  responsable municipal per a les qüestions d'aquest pla: s'afegiran,  eliminaran o agruparan els elements, segons es dispose. </w:t>
      </w:r>
    </w:p>
    <w:p w14:paraId="3A1D395C" w14:textId="77777777" w:rsidR="00A7603C" w:rsidRPr="00BA4164" w:rsidRDefault="00A7603C" w:rsidP="00A7603C">
      <w:pPr>
        <w:pStyle w:val="notasaclaratorias"/>
        <w:rPr>
          <w:b/>
          <w:lang w:val="ca-ES"/>
        </w:rPr>
      </w:pPr>
      <w:r w:rsidRPr="00BA4164">
        <w:rPr>
          <w:b/>
          <w:lang w:val="ca-ES"/>
        </w:rPr>
        <w:t>ES PRESENTA L'ORGANIGRAMA EN BLOC SEPARATS PER A FACILITAR LA SEUA EDICIÓ</w:t>
      </w:r>
    </w:p>
    <w:p w14:paraId="0E2E448F" w14:textId="77777777" w:rsidR="00A7603C" w:rsidRPr="00BA4164" w:rsidRDefault="00A7603C" w:rsidP="00A7603C">
      <w:pPr>
        <w:rPr>
          <w:lang w:val="ca-ES"/>
        </w:rPr>
      </w:pPr>
      <w:r w:rsidRPr="00BA4164">
        <w:rPr>
          <w:noProof/>
        </w:rPr>
        <mc:AlternateContent>
          <mc:Choice Requires="wpg">
            <w:drawing>
              <wp:anchor distT="0" distB="0" distL="114300" distR="114300" simplePos="0" relativeHeight="251661315" behindDoc="0" locked="0" layoutInCell="1" allowOverlap="1" wp14:anchorId="479D5961" wp14:editId="7A7AB1DB">
                <wp:simplePos x="0" y="0"/>
                <wp:positionH relativeFrom="column">
                  <wp:posOffset>-178223</wp:posOffset>
                </wp:positionH>
                <wp:positionV relativeFrom="paragraph">
                  <wp:posOffset>225848</wp:posOffset>
                </wp:positionV>
                <wp:extent cx="5400040" cy="3682365"/>
                <wp:effectExtent l="0" t="19050" r="10160" b="13335"/>
                <wp:wrapNone/>
                <wp:docPr id="595" name="Grupo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3682365"/>
                          <a:chOff x="0" y="0"/>
                          <a:chExt cx="5400040" cy="3682365"/>
                        </a:xfrm>
                      </wpg:grpSpPr>
                      <wpg:grpSp>
                        <wpg:cNvPr id="596" name="Grupo 596"/>
                        <wpg:cNvGrpSpPr/>
                        <wpg:grpSpPr>
                          <a:xfrm>
                            <a:off x="0" y="0"/>
                            <a:ext cx="5400040" cy="3682365"/>
                            <a:chOff x="0" y="0"/>
                            <a:chExt cx="5400659" cy="3682365"/>
                          </a:xfrm>
                        </wpg:grpSpPr>
                        <wps:wsp>
                          <wps:cNvPr id="597" name="Line 2307"/>
                          <wps:cNvCnPr/>
                          <wps:spPr bwMode="auto">
                            <a:xfrm flipH="1">
                              <a:off x="3590925" y="647700"/>
                              <a:ext cx="410034" cy="0"/>
                            </a:xfrm>
                            <a:prstGeom prst="line">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wpg:grpSp>
                          <wpg:cNvPr id="598" name="Grupo 598"/>
                          <wpg:cNvGrpSpPr/>
                          <wpg:grpSpPr>
                            <a:xfrm>
                              <a:off x="0" y="0"/>
                              <a:ext cx="5400659" cy="3682365"/>
                              <a:chOff x="0" y="0"/>
                              <a:chExt cx="5400659" cy="3682365"/>
                            </a:xfrm>
                          </wpg:grpSpPr>
                          <wpg:grpSp>
                            <wpg:cNvPr id="599" name="Grupo 599"/>
                            <wpg:cNvGrpSpPr/>
                            <wpg:grpSpPr>
                              <a:xfrm>
                                <a:off x="1676400" y="1409700"/>
                                <a:ext cx="664255" cy="1189144"/>
                                <a:chOff x="0" y="0"/>
                                <a:chExt cx="664255" cy="1189144"/>
                              </a:xfrm>
                            </wpg:grpSpPr>
                            <wps:wsp>
                              <wps:cNvPr id="600" name="Line 2275"/>
                              <wps:cNvCnPr/>
                              <wps:spPr bwMode="auto">
                                <a:xfrm flipH="1">
                                  <a:off x="333375" y="0"/>
                                  <a:ext cx="0" cy="1189144"/>
                                </a:xfrm>
                                <a:prstGeom prst="line">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wps:wsp>
                              <wps:cNvPr id="601" name="AutoShape 2276"/>
                              <wps:cNvSpPr>
                                <a:spLocks noChangeArrowheads="1"/>
                              </wps:cNvSpPr>
                              <wps:spPr bwMode="auto">
                                <a:xfrm>
                                  <a:off x="0" y="209550"/>
                                  <a:ext cx="664255" cy="423443"/>
                                </a:xfrm>
                                <a:prstGeom prst="octagon">
                                  <a:avLst>
                                    <a:gd name="adj" fmla="val 29287"/>
                                  </a:avLst>
                                </a:prstGeom>
                                <a:solidFill>
                                  <a:srgbClr val="C2D69B"/>
                                </a:solidFill>
                                <a:ln w="3175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095E6DBB" w14:textId="77777777" w:rsidR="00DC6A0F" w:rsidRPr="00E0443D" w:rsidRDefault="00DC6A0F" w:rsidP="00A7603C">
                                    <w:pPr>
                                      <w:pStyle w:val="Sinespaciado"/>
                                      <w:rPr>
                                        <w:b/>
                                        <w:color w:val="4F6228"/>
                                        <w:sz w:val="24"/>
                                        <w:szCs w:val="24"/>
                                        <w:lang w:val="ca-ES"/>
                                      </w:rPr>
                                    </w:pPr>
                                    <w:r w:rsidRPr="00E0443D">
                                      <w:rPr>
                                        <w:b/>
                                        <w:color w:val="4F6228"/>
                                        <w:sz w:val="24"/>
                                        <w:szCs w:val="24"/>
                                        <w:lang w:val="ca-ES"/>
                                      </w:rPr>
                                      <w:t>PMA</w:t>
                                    </w:r>
                                  </w:p>
                                </w:txbxContent>
                              </wps:txbx>
                              <wps:bodyPr rot="0" vert="horz" wrap="square" lIns="91440" tIns="45720" rIns="91440" bIns="45720" anchor="t" anchorCtr="0" upright="1">
                                <a:noAutofit/>
                              </wps:bodyPr>
                            </wps:wsp>
                          </wpg:grpSp>
                          <wpg:grpSp>
                            <wpg:cNvPr id="602" name="Group 2279"/>
                            <wpg:cNvGrpSpPr>
                              <a:grpSpLocks/>
                            </wpg:cNvGrpSpPr>
                            <wpg:grpSpPr bwMode="auto">
                              <a:xfrm>
                                <a:off x="428625" y="0"/>
                                <a:ext cx="3164601" cy="1414006"/>
                                <a:chOff x="2081" y="6912"/>
                                <a:chExt cx="4984" cy="2227"/>
                              </a:xfrm>
                            </wpg:grpSpPr>
                            <wps:wsp>
                              <wps:cNvPr id="603" name="AutoShape 2280"/>
                              <wps:cNvSpPr>
                                <a:spLocks noChangeArrowheads="1"/>
                              </wps:cNvSpPr>
                              <wps:spPr bwMode="auto">
                                <a:xfrm>
                                  <a:off x="2081" y="6912"/>
                                  <a:ext cx="4984" cy="2227"/>
                                </a:xfrm>
                                <a:prstGeom prst="roundRect">
                                  <a:avLst>
                                    <a:gd name="adj" fmla="val 16667"/>
                                  </a:avLst>
                                </a:prstGeom>
                                <a:solidFill>
                                  <a:srgbClr val="EAF1DD"/>
                                </a:solidFill>
                                <a:ln w="63500" cmpd="thickThin">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04" name="Line 2281"/>
                              <wps:cNvCnPr/>
                              <wps:spPr bwMode="auto">
                                <a:xfrm flipV="1">
                                  <a:off x="2988" y="8059"/>
                                  <a:ext cx="3130" cy="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605" name="Line 2282"/>
                              <wps:cNvCnPr/>
                              <wps:spPr bwMode="auto">
                                <a:xfrm>
                                  <a:off x="2988" y="8059"/>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606" name="AutoShape 2283"/>
                              <wps:cNvSpPr>
                                <a:spLocks noChangeArrowheads="1"/>
                              </wps:cNvSpPr>
                              <wps:spPr bwMode="auto">
                                <a:xfrm>
                                  <a:off x="2304" y="8267"/>
                                  <a:ext cx="1457" cy="550"/>
                                </a:xfrm>
                                <a:prstGeom prst="roundRect">
                                  <a:avLst>
                                    <a:gd name="adj" fmla="val 16667"/>
                                  </a:avLst>
                                </a:prstGeom>
                                <a:solidFill>
                                  <a:srgbClr val="C2D69B"/>
                                </a:solidFill>
                                <a:ln w="12700">
                                  <a:solidFill>
                                    <a:srgbClr val="76923C"/>
                                  </a:solidFill>
                                  <a:round/>
                                  <a:headEnd/>
                                  <a:tailEnd/>
                                </a:ln>
                              </wps:spPr>
                              <wps:txbx>
                                <w:txbxContent>
                                  <w:p w14:paraId="06A44FF1" w14:textId="77777777" w:rsidR="00DC6A0F" w:rsidRPr="00E0443D" w:rsidRDefault="00DC6A0F" w:rsidP="00A7603C">
                                    <w:pPr>
                                      <w:pStyle w:val="Sinespaciado"/>
                                      <w:rPr>
                                        <w:b/>
                                        <w:color w:val="4A442A"/>
                                        <w:szCs w:val="16"/>
                                        <w:lang w:val="ca-ES"/>
                                      </w:rPr>
                                    </w:pPr>
                                    <w:r w:rsidRPr="00E0443D">
                                      <w:rPr>
                                        <w:b/>
                                        <w:color w:val="4A442A"/>
                                        <w:szCs w:val="16"/>
                                        <w:lang w:val="ca-ES"/>
                                      </w:rPr>
                                      <w:t>Comité Assessor</w:t>
                                    </w:r>
                                  </w:p>
                                </w:txbxContent>
                              </wps:txbx>
                              <wps:bodyPr rot="0" vert="horz" wrap="square" lIns="18000" tIns="0" rIns="18000" bIns="0" anchor="t" anchorCtr="0" upright="1">
                                <a:noAutofit/>
                              </wps:bodyPr>
                            </wps:wsp>
                            <wps:wsp>
                              <wps:cNvPr id="607" name="AutoShape 2284"/>
                              <wps:cNvSpPr>
                                <a:spLocks noChangeArrowheads="1"/>
                              </wps:cNvSpPr>
                              <wps:spPr bwMode="auto">
                                <a:xfrm>
                                  <a:off x="3562" y="7485"/>
                                  <a:ext cx="1973" cy="417"/>
                                </a:xfrm>
                                <a:prstGeom prst="roundRect">
                                  <a:avLst>
                                    <a:gd name="adj" fmla="val 16667"/>
                                  </a:avLst>
                                </a:prstGeom>
                                <a:solidFill>
                                  <a:srgbClr val="C2D69B"/>
                                </a:solidFill>
                                <a:ln w="127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9B7C15" w14:textId="77777777" w:rsidR="00DC6A0F" w:rsidRPr="00E0443D" w:rsidRDefault="00DC6A0F" w:rsidP="00A7603C">
                                    <w:pPr>
                                      <w:pStyle w:val="Sinespaciado"/>
                                      <w:rPr>
                                        <w:b/>
                                        <w:color w:val="4F6228"/>
                                        <w:lang w:val="ca-ES"/>
                                      </w:rPr>
                                    </w:pPr>
                                    <w:r w:rsidRPr="00E0443D">
                                      <w:rPr>
                                        <w:b/>
                                        <w:color w:val="4F6228"/>
                                        <w:lang w:val="ca-ES"/>
                                      </w:rPr>
                                      <w:t>Director del Pla</w:t>
                                    </w:r>
                                  </w:p>
                                </w:txbxContent>
                              </wps:txbx>
                              <wps:bodyPr rot="0" vert="horz" wrap="square" lIns="18000" tIns="36000" rIns="18000" bIns="36000" anchor="t" anchorCtr="0" upright="1">
                                <a:noAutofit/>
                              </wps:bodyPr>
                            </wps:wsp>
                            <wps:wsp>
                              <wps:cNvPr id="608" name="Rectangle 2285"/>
                              <wps:cNvSpPr>
                                <a:spLocks noChangeArrowheads="1"/>
                              </wps:cNvSpPr>
                              <wps:spPr bwMode="auto">
                                <a:xfrm>
                                  <a:off x="5345" y="7008"/>
                                  <a:ext cx="1496"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41FED" w14:textId="77777777" w:rsidR="00DC6A0F" w:rsidRPr="00E0443D" w:rsidRDefault="00DC6A0F" w:rsidP="00A7603C">
                                    <w:pPr>
                                      <w:pStyle w:val="Sinespaciado"/>
                                      <w:rPr>
                                        <w:b/>
                                        <w:color w:val="76923C"/>
                                        <w:sz w:val="24"/>
                                        <w:lang w:val="ca-ES"/>
                                      </w:rPr>
                                    </w:pPr>
                                    <w:r w:rsidRPr="00E0443D">
                                      <w:rPr>
                                        <w:b/>
                                        <w:color w:val="76923C"/>
                                        <w:sz w:val="24"/>
                                        <w:lang w:val="ca-ES"/>
                                      </w:rPr>
                                      <w:t>CECOPAL</w:t>
                                    </w:r>
                                  </w:p>
                                </w:txbxContent>
                              </wps:txbx>
                              <wps:bodyPr rot="0" vert="horz" wrap="square" lIns="18000" tIns="45720" rIns="18000" bIns="45720" anchor="t" anchorCtr="0" upright="1">
                                <a:noAutofit/>
                              </wps:bodyPr>
                            </wps:wsp>
                            <wps:wsp>
                              <wps:cNvPr id="609" name="Line 2286"/>
                              <wps:cNvCnPr/>
                              <wps:spPr bwMode="auto">
                                <a:xfrm>
                                  <a:off x="6118" y="8059"/>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610" name="Line 2287"/>
                              <wps:cNvCnPr/>
                              <wps:spPr bwMode="auto">
                                <a:xfrm>
                                  <a:off x="4570" y="7860"/>
                                  <a:ext cx="0" cy="407"/>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611" name="AutoShape 2288"/>
                              <wps:cNvSpPr>
                                <a:spLocks noChangeArrowheads="1"/>
                              </wps:cNvSpPr>
                              <wps:spPr bwMode="auto">
                                <a:xfrm>
                                  <a:off x="3888" y="8255"/>
                                  <a:ext cx="1360" cy="544"/>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7988F6" w14:textId="77777777" w:rsidR="00DC6A0F" w:rsidRPr="00E0443D" w:rsidRDefault="00DC6A0F" w:rsidP="00A7603C">
                                    <w:pPr>
                                      <w:pStyle w:val="Sinespaciado"/>
                                      <w:rPr>
                                        <w:b/>
                                        <w:color w:val="4A442A"/>
                                        <w:szCs w:val="16"/>
                                        <w:lang w:val="ca-ES"/>
                                      </w:rPr>
                                    </w:pPr>
                                    <w:r w:rsidRPr="00E0443D">
                                      <w:rPr>
                                        <w:b/>
                                        <w:color w:val="4A442A"/>
                                        <w:szCs w:val="16"/>
                                        <w:lang w:val="ca-ES"/>
                                      </w:rPr>
                                      <w:t>Gabinet d</w:t>
                                    </w:r>
                                    <w:r>
                                      <w:rPr>
                                        <w:b/>
                                        <w:color w:val="4A442A"/>
                                        <w:szCs w:val="16"/>
                                        <w:lang w:val="ca-ES"/>
                                      </w:rPr>
                                      <w:t>’</w:t>
                                    </w:r>
                                    <w:r w:rsidRPr="00E0443D">
                                      <w:rPr>
                                        <w:b/>
                                        <w:color w:val="4A442A"/>
                                        <w:szCs w:val="16"/>
                                        <w:lang w:val="ca-ES"/>
                                      </w:rPr>
                                      <w:t>Informació</w:t>
                                    </w:r>
                                  </w:p>
                                </w:txbxContent>
                              </wps:txbx>
                              <wps:bodyPr rot="0" vert="horz" wrap="square" lIns="54000" tIns="0" rIns="54000" bIns="0" anchor="t" anchorCtr="0" upright="1">
                                <a:noAutofit/>
                              </wps:bodyPr>
                            </wps:wsp>
                            <wps:wsp>
                              <wps:cNvPr id="612" name="AutoShape 2289"/>
                              <wps:cNvSpPr>
                                <a:spLocks noChangeArrowheads="1"/>
                              </wps:cNvSpPr>
                              <wps:spPr bwMode="auto">
                                <a:xfrm>
                                  <a:off x="5481" y="8255"/>
                                  <a:ext cx="1486" cy="544"/>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88123F" w14:textId="77777777" w:rsidR="00DC6A0F" w:rsidRPr="00E0443D" w:rsidRDefault="00DC6A0F" w:rsidP="00A7603C">
                                    <w:pPr>
                                      <w:pStyle w:val="Sinespaciado"/>
                                      <w:rPr>
                                        <w:b/>
                                        <w:color w:val="4A442A"/>
                                        <w:szCs w:val="16"/>
                                        <w:lang w:val="ca-ES"/>
                                      </w:rPr>
                                    </w:pPr>
                                    <w:r w:rsidRPr="00E0443D">
                                      <w:rPr>
                                        <w:b/>
                                        <w:color w:val="4A442A"/>
                                        <w:szCs w:val="16"/>
                                        <w:lang w:val="ca-ES"/>
                                      </w:rPr>
                                      <w:t>Centr</w:t>
                                    </w:r>
                                    <w:r>
                                      <w:rPr>
                                        <w:b/>
                                        <w:color w:val="4A442A"/>
                                        <w:szCs w:val="16"/>
                                        <w:lang w:val="ca-ES"/>
                                      </w:rPr>
                                      <w:t>e</w:t>
                                    </w:r>
                                    <w:r w:rsidRPr="00E0443D">
                                      <w:rPr>
                                        <w:b/>
                                        <w:color w:val="4A442A"/>
                                        <w:szCs w:val="16"/>
                                        <w:lang w:val="ca-ES"/>
                                      </w:rPr>
                                      <w:t xml:space="preserve"> de Comunicaci</w:t>
                                    </w:r>
                                    <w:r>
                                      <w:rPr>
                                        <w:b/>
                                        <w:color w:val="4A442A"/>
                                        <w:szCs w:val="16"/>
                                        <w:lang w:val="ca-ES"/>
                                      </w:rPr>
                                      <w:t>on</w:t>
                                    </w:r>
                                    <w:r w:rsidRPr="00E0443D">
                                      <w:rPr>
                                        <w:b/>
                                        <w:color w:val="4A442A"/>
                                        <w:szCs w:val="16"/>
                                        <w:lang w:val="ca-ES"/>
                                      </w:rPr>
                                      <w:t>s</w:t>
                                    </w:r>
                                  </w:p>
                                </w:txbxContent>
                              </wps:txbx>
                              <wps:bodyPr rot="0" vert="horz" wrap="square" lIns="54000" tIns="0" rIns="54000" bIns="0" anchor="t" anchorCtr="0" upright="1">
                                <a:noAutofit/>
                              </wps:bodyPr>
                            </wps:wsp>
                          </wpg:grpSp>
                          <wpg:grpSp>
                            <wpg:cNvPr id="613" name="Grupo 613"/>
                            <wpg:cNvGrpSpPr/>
                            <wpg:grpSpPr>
                              <a:xfrm>
                                <a:off x="2381250" y="238125"/>
                                <a:ext cx="3019409" cy="1596390"/>
                                <a:chOff x="0" y="0"/>
                                <a:chExt cx="3019409" cy="1596390"/>
                              </a:xfrm>
                            </wpg:grpSpPr>
                            <wps:wsp>
                              <wps:cNvPr id="614" name="Line 2308"/>
                              <wps:cNvCnPr/>
                              <wps:spPr bwMode="auto">
                                <a:xfrm flipH="1">
                                  <a:off x="0" y="1590675"/>
                                  <a:ext cx="2295525" cy="5715"/>
                                </a:xfrm>
                                <a:prstGeom prst="line">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wpg:grpSp>
                              <wpg:cNvPr id="615" name="Group 2301"/>
                              <wpg:cNvGrpSpPr>
                                <a:grpSpLocks/>
                              </wpg:cNvGrpSpPr>
                              <wpg:grpSpPr bwMode="auto">
                                <a:xfrm>
                                  <a:off x="1619250" y="0"/>
                                  <a:ext cx="1400159" cy="848053"/>
                                  <a:chOff x="7711" y="7292"/>
                                  <a:chExt cx="2205" cy="1336"/>
                                </a:xfrm>
                              </wpg:grpSpPr>
                              <wps:wsp>
                                <wps:cNvPr id="616" name="AutoShape 2302"/>
                                <wps:cNvSpPr>
                                  <a:spLocks noChangeArrowheads="1"/>
                                </wps:cNvSpPr>
                                <wps:spPr bwMode="auto">
                                  <a:xfrm>
                                    <a:off x="7711" y="7292"/>
                                    <a:ext cx="2205" cy="1336"/>
                                  </a:xfrm>
                                  <a:prstGeom prst="flowChartAlternateProcess">
                                    <a:avLst/>
                                  </a:prstGeom>
                                  <a:solidFill>
                                    <a:srgbClr val="C4BC96"/>
                                  </a:solidFill>
                                  <a:ln w="38100" cmpd="thinThick">
                                    <a:solidFill>
                                      <a:srgbClr val="48432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30BC4E" w14:textId="77777777" w:rsidR="00DC6A0F" w:rsidRPr="00E0443D" w:rsidRDefault="00DC6A0F" w:rsidP="00A7603C">
                                      <w:pPr>
                                        <w:pStyle w:val="Sinespaciado"/>
                                        <w:rPr>
                                          <w:b/>
                                          <w:color w:val="4A442A"/>
                                          <w:sz w:val="20"/>
                                          <w:lang w:val="ca-ES"/>
                                        </w:rPr>
                                      </w:pPr>
                                      <w:r w:rsidRPr="00E0443D">
                                        <w:rPr>
                                          <w:b/>
                                          <w:color w:val="4A442A"/>
                                          <w:sz w:val="20"/>
                                          <w:lang w:val="ca-ES"/>
                                        </w:rPr>
                                        <w:t>CCE Generalitat</w:t>
                                      </w:r>
                                    </w:p>
                                  </w:txbxContent>
                                </wps:txbx>
                                <wps:bodyPr rot="0" vert="horz" wrap="square" lIns="54000" tIns="0" rIns="54000" bIns="0" anchor="t" anchorCtr="0" upright="1">
                                  <a:noAutofit/>
                                </wps:bodyPr>
                              </wps:wsp>
                              <wps:wsp>
                                <wps:cNvPr id="617" name="AutoShape 2303"/>
                                <wps:cNvSpPr>
                                  <a:spLocks noChangeArrowheads="1"/>
                                </wps:cNvSpPr>
                                <wps:spPr bwMode="auto">
                                  <a:xfrm>
                                    <a:off x="9077" y="7799"/>
                                    <a:ext cx="60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B49F66" w14:textId="77777777" w:rsidR="00DC6A0F" w:rsidRPr="00E0443D" w:rsidRDefault="00DC6A0F" w:rsidP="00A7603C">
                                      <w:pPr>
                                        <w:rPr>
                                          <w:lang w:val="ca-ES"/>
                                        </w:rPr>
                                      </w:pPr>
                                    </w:p>
                                  </w:txbxContent>
                                </wps:txbx>
                                <wps:bodyPr rot="0" vert="horz" wrap="square" lIns="91440" tIns="45720" rIns="91440" bIns="45720" anchor="t" anchorCtr="0" upright="1">
                                  <a:noAutofit/>
                                </wps:bodyPr>
                              </wps:wsp>
                              <wps:wsp>
                                <wps:cNvPr id="618" name="AutoShape 2304"/>
                                <wps:cNvSpPr>
                                  <a:spLocks noChangeArrowheads="1"/>
                                </wps:cNvSpPr>
                                <wps:spPr bwMode="auto">
                                  <a:xfrm>
                                    <a:off x="7787" y="7799"/>
                                    <a:ext cx="1198"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540C8E" w14:textId="77777777" w:rsidR="00DC6A0F" w:rsidRPr="00E0443D" w:rsidRDefault="00DC6A0F" w:rsidP="00A7603C">
                                      <w:pPr>
                                        <w:pStyle w:val="Sinespaciado"/>
                                        <w:spacing w:before="20"/>
                                        <w:rPr>
                                          <w:b/>
                                          <w:color w:val="4A442A"/>
                                          <w:lang w:val="ca-ES"/>
                                        </w:rPr>
                                      </w:pPr>
                                      <w:r w:rsidRPr="00E0443D">
                                        <w:rPr>
                                          <w:b/>
                                          <w:color w:val="4A442A"/>
                                          <w:lang w:val="ca-ES"/>
                                        </w:rPr>
                                        <w:t>Sala d</w:t>
                                      </w:r>
                                      <w:r>
                                        <w:rPr>
                                          <w:b/>
                                          <w:color w:val="4A442A"/>
                                          <w:lang w:val="ca-ES"/>
                                        </w:rPr>
                                        <w:t>’</w:t>
                                      </w:r>
                                      <w:r w:rsidRPr="00E0443D">
                                        <w:rPr>
                                          <w:b/>
                                          <w:color w:val="4A442A"/>
                                          <w:lang w:val="ca-ES"/>
                                        </w:rPr>
                                        <w:t>Emerg</w:t>
                                      </w:r>
                                      <w:r>
                                        <w:rPr>
                                          <w:b/>
                                          <w:color w:val="4A442A"/>
                                          <w:lang w:val="ca-ES"/>
                                        </w:rPr>
                                        <w:t>èn</w:t>
                                      </w:r>
                                      <w:r w:rsidRPr="00E0443D">
                                        <w:rPr>
                                          <w:b/>
                                          <w:color w:val="4A442A"/>
                                          <w:lang w:val="ca-ES"/>
                                        </w:rPr>
                                        <w:t>ci</w:t>
                                      </w:r>
                                      <w:r>
                                        <w:rPr>
                                          <w:b/>
                                          <w:color w:val="4A442A"/>
                                          <w:lang w:val="ca-ES"/>
                                        </w:rPr>
                                        <w:t>e</w:t>
                                      </w:r>
                                      <w:r w:rsidRPr="00E0443D">
                                        <w:rPr>
                                          <w:b/>
                                          <w:color w:val="4A442A"/>
                                          <w:lang w:val="ca-ES"/>
                                        </w:rPr>
                                        <w:t>s</w:t>
                                      </w:r>
                                    </w:p>
                                  </w:txbxContent>
                                </wps:txbx>
                                <wps:bodyPr rot="0" vert="horz" wrap="square" lIns="0" tIns="45720" rIns="0" bIns="45720" anchor="t" anchorCtr="0" upright="1">
                                  <a:noAutofit/>
                                </wps:bodyPr>
                              </wps:wsp>
                              <pic:pic xmlns:pic="http://schemas.openxmlformats.org/drawingml/2006/picture">
                                <pic:nvPicPr>
                                  <pic:cNvPr id="619" name="Picture 2305" descr="logoBUENO11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77" y="7828"/>
                                    <a:ext cx="6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20" name="Line 2306"/>
                              <wps:cNvCnPr/>
                              <wps:spPr bwMode="auto">
                                <a:xfrm flipH="1">
                                  <a:off x="2295525" y="847725"/>
                                  <a:ext cx="0" cy="747011"/>
                                </a:xfrm>
                                <a:prstGeom prst="line">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wpg:grpSp>
                          <wpg:grpSp>
                            <wpg:cNvPr id="621" name="Grupo 621"/>
                            <wpg:cNvGrpSpPr/>
                            <wpg:grpSpPr>
                              <a:xfrm>
                                <a:off x="2286000" y="1981200"/>
                                <a:ext cx="829172" cy="485941"/>
                                <a:chOff x="0" y="0"/>
                                <a:chExt cx="829172" cy="485941"/>
                              </a:xfrm>
                            </wpg:grpSpPr>
                            <wps:wsp>
                              <wps:cNvPr id="622" name="AutoShape 2277"/>
                              <wps:cNvCnPr>
                                <a:cxnSpLocks noChangeShapeType="1"/>
                              </wps:cNvCnPr>
                              <wps:spPr bwMode="auto">
                                <a:xfrm>
                                  <a:off x="0" y="0"/>
                                  <a:ext cx="149339" cy="15536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3" name="AutoShape 2278"/>
                              <wps:cNvSpPr>
                                <a:spLocks noChangeArrowheads="1"/>
                              </wps:cNvSpPr>
                              <wps:spPr bwMode="auto">
                                <a:xfrm>
                                  <a:off x="152400" y="123825"/>
                                  <a:ext cx="676772" cy="362116"/>
                                </a:xfrm>
                                <a:prstGeom prst="flowChartAlternateProcess">
                                  <a:avLst/>
                                </a:prstGeom>
                                <a:solidFill>
                                  <a:srgbClr val="C2D69B"/>
                                </a:solidFill>
                                <a:ln w="12700">
                                  <a:solidFill>
                                    <a:srgbClr val="76923C"/>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729134" w14:textId="77777777" w:rsidR="00DC6A0F" w:rsidRPr="00E0443D" w:rsidRDefault="00DC6A0F" w:rsidP="00A7603C">
                                    <w:pPr>
                                      <w:pStyle w:val="Sinespaciado"/>
                                      <w:rPr>
                                        <w:b/>
                                        <w:color w:val="4F6228"/>
                                        <w:sz w:val="24"/>
                                        <w:lang w:val="ca-ES"/>
                                      </w:rPr>
                                    </w:pPr>
                                    <w:r w:rsidRPr="00E0443D">
                                      <w:rPr>
                                        <w:b/>
                                        <w:color w:val="4F6228"/>
                                        <w:sz w:val="24"/>
                                        <w:lang w:val="ca-ES"/>
                                      </w:rPr>
                                      <w:t>CRM</w:t>
                                    </w:r>
                                  </w:p>
                                </w:txbxContent>
                              </wps:txbx>
                              <wps:bodyPr rot="0" vert="horz" wrap="square" lIns="54000" tIns="45720" rIns="54000" bIns="45720" anchor="t" anchorCtr="0" upright="1">
                                <a:noAutofit/>
                              </wps:bodyPr>
                            </wps:wsp>
                          </wpg:grpSp>
                          <wpg:grpSp>
                            <wpg:cNvPr id="624" name="Grupo 624"/>
                            <wpg:cNvGrpSpPr/>
                            <wpg:grpSpPr>
                              <a:xfrm>
                                <a:off x="0" y="2609850"/>
                                <a:ext cx="4915463" cy="1072515"/>
                                <a:chOff x="0" y="0"/>
                                <a:chExt cx="4915463" cy="1072515"/>
                              </a:xfrm>
                            </wpg:grpSpPr>
                            <wps:wsp>
                              <wps:cNvPr id="625" name="AutoShape 2291"/>
                              <wps:cNvSpPr>
                                <a:spLocks noChangeArrowheads="1"/>
                              </wps:cNvSpPr>
                              <wps:spPr bwMode="auto">
                                <a:xfrm>
                                  <a:off x="0" y="0"/>
                                  <a:ext cx="4915463" cy="1072515"/>
                                </a:xfrm>
                                <a:prstGeom prst="roundRect">
                                  <a:avLst>
                                    <a:gd name="adj" fmla="val 16667"/>
                                  </a:avLst>
                                </a:prstGeom>
                                <a:solidFill>
                                  <a:srgbClr val="EAF1DD"/>
                                </a:solidFill>
                                <a:ln w="12700">
                                  <a:solidFill>
                                    <a:srgbClr val="76923C"/>
                                  </a:solidFill>
                                  <a:round/>
                                  <a:headEnd/>
                                  <a:tailEnd/>
                                </a:ln>
                              </wps:spPr>
                              <wps:bodyPr rot="0" vert="horz" wrap="square" lIns="91440" tIns="45720" rIns="91440" bIns="45720" anchor="t" anchorCtr="0" upright="1">
                                <a:noAutofit/>
                              </wps:bodyPr>
                            </wps:wsp>
                            <wps:wsp>
                              <wps:cNvPr id="626" name="Rectangle 2292"/>
                              <wps:cNvSpPr>
                                <a:spLocks noChangeArrowheads="1"/>
                              </wps:cNvSpPr>
                              <wps:spPr bwMode="auto">
                                <a:xfrm>
                                  <a:off x="1457325" y="66675"/>
                                  <a:ext cx="1012833" cy="169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8396E35" w14:textId="77777777" w:rsidR="00DC6A0F" w:rsidRPr="00E0443D" w:rsidRDefault="00DC6A0F" w:rsidP="00A7603C">
                                    <w:pPr>
                                      <w:pStyle w:val="Sinespaciado"/>
                                      <w:rPr>
                                        <w:b/>
                                        <w:color w:val="4F6228"/>
                                        <w:lang w:val="ca-ES"/>
                                      </w:rPr>
                                    </w:pPr>
                                    <w:r w:rsidRPr="00E0443D">
                                      <w:rPr>
                                        <w:b/>
                                        <w:color w:val="4F6228"/>
                                        <w:lang w:val="ca-ES"/>
                                      </w:rPr>
                                      <w:t>Unidades Básicas</w:t>
                                    </w:r>
                                  </w:p>
                                </w:txbxContent>
                              </wps:txbx>
                              <wps:bodyPr rot="0" vert="horz" wrap="square" lIns="18000" tIns="18000" rIns="18000" bIns="18000" anchor="t" anchorCtr="0" upright="1">
                                <a:noAutofit/>
                              </wps:bodyPr>
                            </wps:wsp>
                            <wpg:grpSp>
                              <wpg:cNvPr id="627" name="Grupo 627"/>
                              <wpg:cNvGrpSpPr/>
                              <wpg:grpSpPr>
                                <a:xfrm>
                                  <a:off x="209550" y="276225"/>
                                  <a:ext cx="3747145" cy="662798"/>
                                  <a:chOff x="0" y="0"/>
                                  <a:chExt cx="3747145" cy="662798"/>
                                </a:xfrm>
                              </wpg:grpSpPr>
                              <wpg:grpSp>
                                <wpg:cNvPr id="628" name="Grupo 628"/>
                                <wpg:cNvGrpSpPr/>
                                <wpg:grpSpPr>
                                  <a:xfrm>
                                    <a:off x="3035304" y="0"/>
                                    <a:ext cx="711841" cy="652780"/>
                                    <a:chOff x="25404" y="0"/>
                                    <a:chExt cx="711841" cy="652780"/>
                                  </a:xfrm>
                                </wpg:grpSpPr>
                                <wps:wsp>
                                  <wps:cNvPr id="629" name="Oval 2295"/>
                                  <wps:cNvSpPr>
                                    <a:spLocks noChangeArrowheads="1"/>
                                  </wps:cNvSpPr>
                                  <wps:spPr bwMode="auto">
                                    <a:xfrm>
                                      <a:off x="47625" y="0"/>
                                      <a:ext cx="651510" cy="652780"/>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30" name="Rectangle 2296"/>
                                  <wps:cNvSpPr>
                                    <a:spLocks noChangeArrowheads="1"/>
                                  </wps:cNvSpPr>
                                  <wps:spPr bwMode="auto">
                                    <a:xfrm>
                                      <a:off x="25404" y="185207"/>
                                      <a:ext cx="71184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459389" w14:textId="77777777" w:rsidR="00DC6A0F" w:rsidRPr="00E0443D" w:rsidRDefault="00DC6A0F" w:rsidP="00A7603C">
                                        <w:pPr>
                                          <w:pStyle w:val="Sinespaciado"/>
                                          <w:rPr>
                                            <w:b/>
                                            <w:color w:val="4F6228"/>
                                            <w:lang w:val="ca-ES"/>
                                          </w:rPr>
                                        </w:pPr>
                                        <w:r w:rsidRPr="00E0443D">
                                          <w:rPr>
                                            <w:b/>
                                            <w:color w:val="4F6228"/>
                                            <w:lang w:val="ca-ES"/>
                                          </w:rPr>
                                          <w:t xml:space="preserve">Alberg </w:t>
                                        </w:r>
                                        <w:r>
                                          <w:rPr>
                                            <w:b/>
                                            <w:color w:val="4F6228"/>
                                            <w:lang w:val="ca-ES"/>
                                          </w:rPr>
                                          <w:t xml:space="preserve"> i</w:t>
                                        </w:r>
                                        <w:r w:rsidRPr="00E0443D">
                                          <w:rPr>
                                            <w:b/>
                                            <w:color w:val="4F6228"/>
                                            <w:lang w:val="ca-ES"/>
                                          </w:rPr>
                                          <w:t xml:space="preserve"> A</w:t>
                                        </w:r>
                                        <w:r>
                                          <w:rPr>
                                            <w:b/>
                                            <w:color w:val="4F6228"/>
                                            <w:lang w:val="ca-ES"/>
                                          </w:rPr>
                                          <w:t>s</w:t>
                                        </w:r>
                                        <w:r w:rsidRPr="00E0443D">
                                          <w:rPr>
                                            <w:b/>
                                            <w:color w:val="4F6228"/>
                                            <w:lang w:val="ca-ES"/>
                                          </w:rPr>
                                          <w:t>sist</w:t>
                                        </w:r>
                                        <w:r>
                                          <w:rPr>
                                            <w:b/>
                                            <w:color w:val="4F6228"/>
                                            <w:lang w:val="ca-ES"/>
                                          </w:rPr>
                                          <w:t>è</w:t>
                                        </w:r>
                                        <w:r w:rsidRPr="00E0443D">
                                          <w:rPr>
                                            <w:b/>
                                            <w:color w:val="4F6228"/>
                                            <w:lang w:val="ca-ES"/>
                                          </w:rPr>
                                          <w:t>ncia</w:t>
                                        </w:r>
                                      </w:p>
                                    </w:txbxContent>
                                  </wps:txbx>
                                  <wps:bodyPr rot="0" vert="horz" wrap="square" lIns="18000" tIns="18000" rIns="18000" bIns="18000" anchor="t" anchorCtr="0" upright="1">
                                    <a:noAutofit/>
                                  </wps:bodyPr>
                                </wps:wsp>
                              </wpg:grpSp>
                              <wpg:grpSp>
                                <wpg:cNvPr id="631" name="Grupo 631"/>
                                <wpg:cNvGrpSpPr/>
                                <wpg:grpSpPr>
                                  <a:xfrm>
                                    <a:off x="2276475" y="9525"/>
                                    <a:ext cx="651515" cy="653273"/>
                                    <a:chOff x="0" y="0"/>
                                    <a:chExt cx="651515" cy="653273"/>
                                  </a:xfrm>
                                </wpg:grpSpPr>
                                <wps:wsp>
                                  <wps:cNvPr id="632" name="Oval 2299"/>
                                  <wps:cNvSpPr>
                                    <a:spLocks noChangeArrowheads="1"/>
                                  </wps:cNvSpPr>
                                  <wps:spPr bwMode="auto">
                                    <a:xfrm>
                                      <a:off x="0" y="0"/>
                                      <a:ext cx="651515" cy="653273"/>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33" name="Rectangle 2300"/>
                                  <wps:cNvSpPr>
                                    <a:spLocks noChangeArrowheads="1"/>
                                  </wps:cNvSpPr>
                                  <wps:spPr bwMode="auto">
                                    <a:xfrm>
                                      <a:off x="28575" y="238125"/>
                                      <a:ext cx="60007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E39D604" w14:textId="77777777" w:rsidR="00DC6A0F" w:rsidRPr="00E0443D" w:rsidRDefault="00DC6A0F" w:rsidP="00A7603C">
                                        <w:pPr>
                                          <w:pStyle w:val="Sinespaciado"/>
                                          <w:rPr>
                                            <w:b/>
                                            <w:color w:val="4F6228"/>
                                            <w:lang w:val="ca-ES"/>
                                          </w:rPr>
                                        </w:pPr>
                                        <w:r>
                                          <w:rPr>
                                            <w:b/>
                                            <w:color w:val="4F6228"/>
                                            <w:lang w:val="ca-ES"/>
                                          </w:rPr>
                                          <w:t>Suport</w:t>
                                        </w:r>
                                      </w:p>
                                    </w:txbxContent>
                                  </wps:txbx>
                                  <wps:bodyPr rot="0" vert="horz" wrap="square" lIns="18000" tIns="18000" rIns="18000" bIns="18000" anchor="t" anchorCtr="0" upright="1">
                                    <a:noAutofit/>
                                  </wps:bodyPr>
                                </wps:wsp>
                              </wpg:grpSp>
                              <wpg:grpSp>
                                <wpg:cNvPr id="634" name="Grupo 634"/>
                                <wpg:cNvGrpSpPr/>
                                <wpg:grpSpPr>
                                  <a:xfrm>
                                    <a:off x="0" y="9525"/>
                                    <a:ext cx="711835" cy="652780"/>
                                    <a:chOff x="0" y="0"/>
                                    <a:chExt cx="711835" cy="652780"/>
                                  </a:xfrm>
                                </wpg:grpSpPr>
                                <wps:wsp>
                                  <wps:cNvPr id="635" name="Oval 2293"/>
                                  <wps:cNvSpPr>
                                    <a:spLocks noChangeArrowheads="1"/>
                                  </wps:cNvSpPr>
                                  <wps:spPr bwMode="auto">
                                    <a:xfrm>
                                      <a:off x="28575" y="0"/>
                                      <a:ext cx="651510" cy="652780"/>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36" name="Rectangle 2294"/>
                                  <wps:cNvSpPr>
                                    <a:spLocks noChangeArrowheads="1"/>
                                  </wps:cNvSpPr>
                                  <wps:spPr bwMode="auto">
                                    <a:xfrm>
                                      <a:off x="0" y="238125"/>
                                      <a:ext cx="71183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D46359" w14:textId="77777777" w:rsidR="00DC6A0F" w:rsidRPr="00E0443D" w:rsidRDefault="00DC6A0F" w:rsidP="00A7603C">
                                        <w:pPr>
                                          <w:pStyle w:val="Sinespaciado"/>
                                          <w:rPr>
                                            <w:b/>
                                            <w:color w:val="4F6228"/>
                                            <w:lang w:val="ca-ES"/>
                                          </w:rPr>
                                        </w:pPr>
                                        <w:r w:rsidRPr="00E0443D">
                                          <w:rPr>
                                            <w:b/>
                                            <w:color w:val="4F6228"/>
                                            <w:lang w:val="ca-ES"/>
                                          </w:rPr>
                                          <w:t>Intervenció</w:t>
                                        </w:r>
                                      </w:p>
                                    </w:txbxContent>
                                  </wps:txbx>
                                  <wps:bodyPr rot="0" vert="horz" wrap="square" lIns="18000" tIns="18000" rIns="18000" bIns="18000" anchor="t" anchorCtr="0" upright="1">
                                    <a:noAutofit/>
                                  </wps:bodyPr>
                                </wps:wsp>
                              </wpg:grpSp>
                              <wpg:grpSp>
                                <wpg:cNvPr id="637" name="Grupo 637"/>
                                <wpg:cNvGrpSpPr/>
                                <wpg:grpSpPr>
                                  <a:xfrm>
                                    <a:off x="1476375" y="9525"/>
                                    <a:ext cx="711841" cy="652780"/>
                                    <a:chOff x="0" y="0"/>
                                    <a:chExt cx="711841" cy="652780"/>
                                  </a:xfrm>
                                </wpg:grpSpPr>
                                <wps:wsp>
                                  <wps:cNvPr id="638" name="Oval 2297"/>
                                  <wps:cNvSpPr>
                                    <a:spLocks noChangeArrowheads="1"/>
                                  </wps:cNvSpPr>
                                  <wps:spPr bwMode="auto">
                                    <a:xfrm>
                                      <a:off x="47625" y="0"/>
                                      <a:ext cx="651510" cy="652780"/>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39" name="Rectangle 2298"/>
                                  <wps:cNvSpPr>
                                    <a:spLocks noChangeArrowheads="1"/>
                                  </wps:cNvSpPr>
                                  <wps:spPr bwMode="auto">
                                    <a:xfrm>
                                      <a:off x="0" y="238125"/>
                                      <a:ext cx="711841" cy="19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DF4059A" w14:textId="77777777" w:rsidR="00DC6A0F" w:rsidRPr="00E0443D" w:rsidRDefault="00DC6A0F" w:rsidP="00A7603C">
                                        <w:pPr>
                                          <w:pStyle w:val="Sinespaciado"/>
                                          <w:rPr>
                                            <w:b/>
                                            <w:color w:val="4F6228"/>
                                            <w:lang w:val="ca-ES"/>
                                          </w:rPr>
                                        </w:pPr>
                                        <w:r w:rsidRPr="00E0443D">
                                          <w:rPr>
                                            <w:b/>
                                            <w:color w:val="4F6228"/>
                                            <w:lang w:val="ca-ES"/>
                                          </w:rPr>
                                          <w:t>Segur</w:t>
                                        </w:r>
                                        <w:r>
                                          <w:rPr>
                                            <w:b/>
                                            <w:color w:val="4F6228"/>
                                            <w:lang w:val="ca-ES"/>
                                          </w:rPr>
                                          <w:t>etat</w:t>
                                        </w:r>
                                      </w:p>
                                    </w:txbxContent>
                                  </wps:txbx>
                                  <wps:bodyPr rot="0" vert="horz" wrap="square" lIns="18000" tIns="18000" rIns="18000" bIns="18000" anchor="t" anchorCtr="0" upright="1">
                                    <a:noAutofit/>
                                  </wps:bodyPr>
                                </wps:wsp>
                              </wpg:grpSp>
                              <wpg:grpSp>
                                <wpg:cNvPr id="640" name="Grupo 640"/>
                                <wpg:cNvGrpSpPr/>
                                <wpg:grpSpPr>
                                  <a:xfrm>
                                    <a:off x="733425" y="9525"/>
                                    <a:ext cx="711835" cy="652780"/>
                                    <a:chOff x="0" y="0"/>
                                    <a:chExt cx="711835" cy="652780"/>
                                  </a:xfrm>
                                </wpg:grpSpPr>
                                <wps:wsp>
                                  <wps:cNvPr id="641" name="Oval 2295"/>
                                  <wps:cNvSpPr>
                                    <a:spLocks noChangeArrowheads="1"/>
                                  </wps:cNvSpPr>
                                  <wps:spPr bwMode="auto">
                                    <a:xfrm>
                                      <a:off x="38100" y="0"/>
                                      <a:ext cx="651510" cy="652780"/>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42" name="Rectangle 2296"/>
                                  <wps:cNvSpPr>
                                    <a:spLocks noChangeArrowheads="1"/>
                                  </wps:cNvSpPr>
                                  <wps:spPr bwMode="auto">
                                    <a:xfrm>
                                      <a:off x="0" y="238125"/>
                                      <a:ext cx="711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587CE98" w14:textId="77777777" w:rsidR="00DC6A0F" w:rsidRPr="00E0443D" w:rsidRDefault="00DC6A0F" w:rsidP="00A7603C">
                                        <w:pPr>
                                          <w:pStyle w:val="Sinespaciado"/>
                                          <w:rPr>
                                            <w:b/>
                                            <w:color w:val="4F6228"/>
                                            <w:lang w:val="ca-ES"/>
                                          </w:rPr>
                                        </w:pPr>
                                        <w:r w:rsidRPr="00E0443D">
                                          <w:rPr>
                                            <w:b/>
                                            <w:color w:val="4F6228"/>
                                            <w:lang w:val="ca-ES"/>
                                          </w:rPr>
                                          <w:t>Sanit</w:t>
                                        </w:r>
                                        <w:r>
                                          <w:rPr>
                                            <w:b/>
                                            <w:color w:val="4F6228"/>
                                            <w:lang w:val="ca-ES"/>
                                          </w:rPr>
                                          <w:t>à</w:t>
                                        </w:r>
                                        <w:r w:rsidRPr="00E0443D">
                                          <w:rPr>
                                            <w:b/>
                                            <w:color w:val="4F6228"/>
                                            <w:lang w:val="ca-ES"/>
                                          </w:rPr>
                                          <w:t>ria</w:t>
                                        </w:r>
                                      </w:p>
                                    </w:txbxContent>
                                  </wps:txbx>
                                  <wps:bodyPr rot="0" vert="horz" wrap="square" lIns="18000" tIns="18000" rIns="18000" bIns="18000" anchor="t" anchorCtr="0" upright="1">
                                    <a:noAutofit/>
                                  </wps:bodyPr>
                                </wps:wsp>
                              </wpg:grpSp>
                            </wpg:grpSp>
                          </wpg:grpSp>
                        </wpg:grpSp>
                      </wpg:grpSp>
                      <wps:wsp>
                        <wps:cNvPr id="643" name="Oval 2295"/>
                        <wps:cNvSpPr>
                          <a:spLocks noChangeArrowheads="1"/>
                        </wps:cNvSpPr>
                        <wps:spPr bwMode="auto">
                          <a:xfrm>
                            <a:off x="4029075" y="2876550"/>
                            <a:ext cx="651436" cy="652780"/>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44" name="Rectangle 2296"/>
                        <wps:cNvSpPr>
                          <a:spLocks noChangeArrowheads="1"/>
                        </wps:cNvSpPr>
                        <wps:spPr bwMode="auto">
                          <a:xfrm>
                            <a:off x="4056592" y="2956981"/>
                            <a:ext cx="630019"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60D7B8F" w14:textId="77777777" w:rsidR="00DC6A0F" w:rsidRPr="00E0443D" w:rsidRDefault="00DC6A0F" w:rsidP="00A7603C">
                              <w:pPr>
                                <w:pStyle w:val="Sinespaciado"/>
                                <w:rPr>
                                  <w:b/>
                                  <w:color w:val="4F6228"/>
                                  <w:lang w:val="ca-ES"/>
                                </w:rPr>
                              </w:pPr>
                              <w:r w:rsidRPr="00E0443D">
                                <w:rPr>
                                  <w:b/>
                                  <w:color w:val="4F6228"/>
                                  <w:lang w:val="ca-ES"/>
                                </w:rPr>
                                <w:t>Avaluació de Da</w:t>
                              </w:r>
                              <w:r>
                                <w:rPr>
                                  <w:b/>
                                  <w:color w:val="4F6228"/>
                                  <w:lang w:val="ca-ES"/>
                                </w:rPr>
                                <w:t>ny</w:t>
                              </w:r>
                              <w:r w:rsidRPr="00E0443D">
                                <w:rPr>
                                  <w:b/>
                                  <w:color w:val="4F6228"/>
                                  <w:lang w:val="ca-ES"/>
                                </w:rPr>
                                <w:t xml:space="preserve">s </w:t>
                              </w:r>
                              <w:r>
                                <w:rPr>
                                  <w:b/>
                                  <w:color w:val="4F6228"/>
                                  <w:lang w:val="ca-ES"/>
                                </w:rPr>
                                <w:t>i</w:t>
                              </w:r>
                              <w:r w:rsidRPr="00E0443D">
                                <w:rPr>
                                  <w:b/>
                                  <w:color w:val="4F6228"/>
                                  <w:lang w:val="ca-ES"/>
                                </w:rPr>
                                <w:t xml:space="preserve"> recuperació</w:t>
                              </w: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D5961" id="Grupo 595" o:spid="_x0000_s1026" style="position:absolute;left:0;text-align:left;margin-left:-14.05pt;margin-top:17.8pt;width:425.2pt;height:289.95pt;z-index:251661315" coordsize="54000,36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">
                <v:group id="Grupo 596" o:spid="_x0000_s1027" style="position:absolute;width:54000;height:36823" coordsize="54006,3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line id="Line 2307" o:spid="_x0000_s1028" style="position:absolute;flip:x;visibility:visible;mso-wrap-style:square" from="35909,6477" to="4000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" strokecolor="#76923c" strokeweight="1pt"/>
                  <v:group id="Grupo 598" o:spid="_x0000_s1029" style="position:absolute;width:54006;height:36823" coordsize="54006,3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group id="Grupo 599" o:spid="_x0000_s1030" style="position:absolute;left:16764;top:14097;width:6642;height:11891" coordsize="6642,1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line id="Line 2275" o:spid="_x0000_s1031" style="position:absolute;flip:x;visibility:visible;mso-wrap-style:square" from="3333,0" to="3333,1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" strokecolor="#76923c" strokeweight="1p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276" o:spid="_x0000_s1032" type="#_x0000_t10" style="position:absolute;top:2095;width:6642;height: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" fillcolor="#c2d69b" strokecolor="#76923c" strokeweight="2.5pt">
                        <v:shadow color="#868686" opacity=".5"/>
                        <v:textbox>
                          <w:txbxContent>
                            <w:p w14:paraId="095E6DBB" w14:textId="77777777" w:rsidR="00DC6A0F" w:rsidRPr="00E0443D" w:rsidRDefault="00DC6A0F" w:rsidP="00A7603C">
                              <w:pPr>
                                <w:pStyle w:val="Sinespaciado"/>
                                <w:rPr>
                                  <w:b/>
                                  <w:color w:val="4F6228"/>
                                  <w:sz w:val="24"/>
                                  <w:szCs w:val="24"/>
                                  <w:lang w:val="ca-ES"/>
                                </w:rPr>
                              </w:pPr>
                              <w:r w:rsidRPr="00E0443D">
                                <w:rPr>
                                  <w:b/>
                                  <w:color w:val="4F6228"/>
                                  <w:sz w:val="24"/>
                                  <w:szCs w:val="24"/>
                                  <w:lang w:val="ca-ES"/>
                                </w:rPr>
                                <w:t>PMA</w:t>
                              </w:r>
                            </w:p>
                          </w:txbxContent>
                        </v:textbox>
                      </v:shape>
                    </v:group>
                    <v:group id="Group 2279" o:spid="_x0000_s1033" style="position:absolute;left:4286;width:31646;height:14140" coordorigin="2081,6912" coordsize="4984,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roundrect id="AutoShape 2280" o:spid="_x0000_s1034" style="position:absolute;left:2081;top:6912;width:4984;height:2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" fillcolor="#eaf1dd" strokecolor="#76923c" strokeweight="5pt">
                        <v:stroke linestyle="thickThin"/>
                        <v:shadow color="#868686"/>
                      </v:roundrect>
                      <v:line id="Line 2281" o:spid="_x0000_s1035" style="position:absolute;flip:y;visibility:visible;mso-wrap-style:square" from="2988,8059" to="6118,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" strokecolor="#76923c" strokeweight="1pt">
                        <v:shadow color="#333"/>
                      </v:line>
                      <v:line id="Line 2282" o:spid="_x0000_s1036" style="position:absolute;visibility:visible;mso-wrap-style:square" from="2988,8059" to="2988,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" strokecolor="#76923c" strokeweight="1pt">
                        <v:shadow color="#333"/>
                      </v:line>
                      <v:roundrect id="AutoShape 2283" o:spid="_x0000_s1037" style="position:absolute;left:2304;top:8267;width:1457;height:5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" fillcolor="#c2d69b" strokecolor="#76923c" strokeweight="1pt">
                        <v:textbox inset=".5mm,0,.5mm,0">
                          <w:txbxContent>
                            <w:p w14:paraId="06A44FF1" w14:textId="77777777" w:rsidR="00DC6A0F" w:rsidRPr="00E0443D" w:rsidRDefault="00DC6A0F" w:rsidP="00A7603C">
                              <w:pPr>
                                <w:pStyle w:val="Sinespaciado"/>
                                <w:rPr>
                                  <w:b/>
                                  <w:color w:val="4A442A"/>
                                  <w:szCs w:val="16"/>
                                  <w:lang w:val="ca-ES"/>
                                </w:rPr>
                              </w:pPr>
                              <w:r w:rsidRPr="00E0443D">
                                <w:rPr>
                                  <w:b/>
                                  <w:color w:val="4A442A"/>
                                  <w:szCs w:val="16"/>
                                  <w:lang w:val="ca-ES"/>
                                </w:rPr>
                                <w:t>Comité Assessor</w:t>
                              </w:r>
                            </w:p>
                          </w:txbxContent>
                        </v:textbox>
                      </v:roundrect>
                      <v:roundrect id="AutoShape 2284" o:spid="_x0000_s1038" style="position:absolute;left:3562;top:7485;width:1973;height: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" fillcolor="#c2d69b" strokecolor="#76923c" strokeweight="1pt">
                        <v:shadow color="#868686"/>
                        <v:textbox inset=".5mm,1mm,.5mm,1mm">
                          <w:txbxContent>
                            <w:p w14:paraId="689B7C15" w14:textId="77777777" w:rsidR="00DC6A0F" w:rsidRPr="00E0443D" w:rsidRDefault="00DC6A0F" w:rsidP="00A7603C">
                              <w:pPr>
                                <w:pStyle w:val="Sinespaciado"/>
                                <w:rPr>
                                  <w:b/>
                                  <w:color w:val="4F6228"/>
                                  <w:lang w:val="ca-ES"/>
                                </w:rPr>
                              </w:pPr>
                              <w:r w:rsidRPr="00E0443D">
                                <w:rPr>
                                  <w:b/>
                                  <w:color w:val="4F6228"/>
                                  <w:lang w:val="ca-ES"/>
                                </w:rPr>
                                <w:t>Director del Pla</w:t>
                              </w:r>
                            </w:p>
                          </w:txbxContent>
                        </v:textbox>
                      </v:roundrect>
                      <v:rect id="Rectangle 2285" o:spid="_x0000_s1039" style="position:absolute;left:5345;top:7008;width:1496;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" filled="f" stroked="f">
                        <v:textbox inset=".5mm,,.5mm">
                          <w:txbxContent>
                            <w:p w14:paraId="2FF41FED" w14:textId="77777777" w:rsidR="00DC6A0F" w:rsidRPr="00E0443D" w:rsidRDefault="00DC6A0F" w:rsidP="00A7603C">
                              <w:pPr>
                                <w:pStyle w:val="Sinespaciado"/>
                                <w:rPr>
                                  <w:b/>
                                  <w:color w:val="76923C"/>
                                  <w:sz w:val="24"/>
                                  <w:lang w:val="ca-ES"/>
                                </w:rPr>
                              </w:pPr>
                              <w:r w:rsidRPr="00E0443D">
                                <w:rPr>
                                  <w:b/>
                                  <w:color w:val="76923C"/>
                                  <w:sz w:val="24"/>
                                  <w:lang w:val="ca-ES"/>
                                </w:rPr>
                                <w:t>CECOPAL</w:t>
                              </w:r>
                            </w:p>
                          </w:txbxContent>
                        </v:textbox>
                      </v:rect>
                      <v:line id="Line 2286" o:spid="_x0000_s1040" style="position:absolute;visibility:visible;mso-wrap-style:square" from="6118,8059" to="6118,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" strokecolor="#76923c" strokeweight="1pt">
                        <v:shadow color="#333"/>
                      </v:line>
                      <v:line id="Line 2287" o:spid="_x0000_s1041" style="position:absolute;visibility:visible;mso-wrap-style:square" from="4570,7860" to="4570,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" strokecolor="#76923c" strokeweight="1pt">
                        <v:shadow color="#333"/>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288" o:spid="_x0000_s1042" type="#_x0000_t176" style="position:absolute;left:3888;top:8255;width:136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" fillcolor="#c2d69b" strokecolor="#76923c" strokeweight="1pt">
                        <v:shadow color="#868686"/>
                        <v:textbox inset="1.5mm,0,1.5mm,0">
                          <w:txbxContent>
                            <w:p w14:paraId="437988F6" w14:textId="77777777" w:rsidR="00DC6A0F" w:rsidRPr="00E0443D" w:rsidRDefault="00DC6A0F" w:rsidP="00A7603C">
                              <w:pPr>
                                <w:pStyle w:val="Sinespaciado"/>
                                <w:rPr>
                                  <w:b/>
                                  <w:color w:val="4A442A"/>
                                  <w:szCs w:val="16"/>
                                  <w:lang w:val="ca-ES"/>
                                </w:rPr>
                              </w:pPr>
                              <w:r w:rsidRPr="00E0443D">
                                <w:rPr>
                                  <w:b/>
                                  <w:color w:val="4A442A"/>
                                  <w:szCs w:val="16"/>
                                  <w:lang w:val="ca-ES"/>
                                </w:rPr>
                                <w:t>Gabinet d</w:t>
                              </w:r>
                              <w:r>
                                <w:rPr>
                                  <w:b/>
                                  <w:color w:val="4A442A"/>
                                  <w:szCs w:val="16"/>
                                  <w:lang w:val="ca-ES"/>
                                </w:rPr>
                                <w:t>’</w:t>
                              </w:r>
                              <w:r w:rsidRPr="00E0443D">
                                <w:rPr>
                                  <w:b/>
                                  <w:color w:val="4A442A"/>
                                  <w:szCs w:val="16"/>
                                  <w:lang w:val="ca-ES"/>
                                </w:rPr>
                                <w:t>Informació</w:t>
                              </w:r>
                            </w:p>
                          </w:txbxContent>
                        </v:textbox>
                      </v:shape>
                      <v:shape id="AutoShape 2289" o:spid="_x0000_s1043" type="#_x0000_t176" style="position:absolute;left:5481;top:8255;width:148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" fillcolor="#c2d69b" strokecolor="#76923c" strokeweight="1pt">
                        <v:shadow color="#868686"/>
                        <v:textbox inset="1.5mm,0,1.5mm,0">
                          <w:txbxContent>
                            <w:p w14:paraId="2888123F" w14:textId="77777777" w:rsidR="00DC6A0F" w:rsidRPr="00E0443D" w:rsidRDefault="00DC6A0F" w:rsidP="00A7603C">
                              <w:pPr>
                                <w:pStyle w:val="Sinespaciado"/>
                                <w:rPr>
                                  <w:b/>
                                  <w:color w:val="4A442A"/>
                                  <w:szCs w:val="16"/>
                                  <w:lang w:val="ca-ES"/>
                                </w:rPr>
                              </w:pPr>
                              <w:r w:rsidRPr="00E0443D">
                                <w:rPr>
                                  <w:b/>
                                  <w:color w:val="4A442A"/>
                                  <w:szCs w:val="16"/>
                                  <w:lang w:val="ca-ES"/>
                                </w:rPr>
                                <w:t>Centr</w:t>
                              </w:r>
                              <w:r>
                                <w:rPr>
                                  <w:b/>
                                  <w:color w:val="4A442A"/>
                                  <w:szCs w:val="16"/>
                                  <w:lang w:val="ca-ES"/>
                                </w:rPr>
                                <w:t>e</w:t>
                              </w:r>
                              <w:r w:rsidRPr="00E0443D">
                                <w:rPr>
                                  <w:b/>
                                  <w:color w:val="4A442A"/>
                                  <w:szCs w:val="16"/>
                                  <w:lang w:val="ca-ES"/>
                                </w:rPr>
                                <w:t xml:space="preserve"> de Comunicaci</w:t>
                              </w:r>
                              <w:r>
                                <w:rPr>
                                  <w:b/>
                                  <w:color w:val="4A442A"/>
                                  <w:szCs w:val="16"/>
                                  <w:lang w:val="ca-ES"/>
                                </w:rPr>
                                <w:t>on</w:t>
                              </w:r>
                              <w:r w:rsidRPr="00E0443D">
                                <w:rPr>
                                  <w:b/>
                                  <w:color w:val="4A442A"/>
                                  <w:szCs w:val="16"/>
                                  <w:lang w:val="ca-ES"/>
                                </w:rPr>
                                <w:t>s</w:t>
                              </w:r>
                            </w:p>
                          </w:txbxContent>
                        </v:textbox>
                      </v:shape>
                    </v:group>
                    <v:group id="Grupo 613" o:spid="_x0000_s1044" style="position:absolute;left:23812;top:2381;width:30194;height:15964" coordsize="30194,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line id="Line 2308" o:spid="_x0000_s1045" style="position:absolute;flip:x;visibility:visible;mso-wrap-style:square" from="0,15906" to="22955,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" strokecolor="#76923c" strokeweight="1pt"/>
                      <v:group id="Group 2301" o:spid="_x0000_s1046" style="position:absolute;left:16192;width:14002;height:8480" coordorigin="7711,7292" coordsize="2205,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AutoShape 2302" o:spid="_x0000_s1047" type="#_x0000_t176" style="position:absolute;left:7711;top:7292;width:2205;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" fillcolor="#c4bc96" strokecolor="#484329" strokeweight="3pt">
                          <v:stroke linestyle="thinThick"/>
                          <v:shadow color="#868686"/>
                          <v:textbox inset="1.5mm,0,1.5mm,0">
                            <w:txbxContent>
                              <w:p w14:paraId="0730BC4E" w14:textId="77777777" w:rsidR="00DC6A0F" w:rsidRPr="00E0443D" w:rsidRDefault="00DC6A0F" w:rsidP="00A7603C">
                                <w:pPr>
                                  <w:pStyle w:val="Sinespaciado"/>
                                  <w:rPr>
                                    <w:b/>
                                    <w:color w:val="4A442A"/>
                                    <w:sz w:val="20"/>
                                    <w:lang w:val="ca-ES"/>
                                  </w:rPr>
                                </w:pPr>
                                <w:r w:rsidRPr="00E0443D">
                                  <w:rPr>
                                    <w:b/>
                                    <w:color w:val="4A442A"/>
                                    <w:sz w:val="20"/>
                                    <w:lang w:val="ca-ES"/>
                                  </w:rPr>
                                  <w:t>CCE Generalitat</w:t>
                                </w:r>
                              </w:p>
                            </w:txbxContent>
                          </v:textbox>
                        </v:shape>
                        <v:shape id="AutoShape 2303" o:spid="_x0000_s1048" type="#_x0000_t176" style="position:absolute;left:9077;top:7799;width:60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" fillcolor="#ddd8c2" strokecolor="#938953" strokeweight="1pt">
                          <v:shadow color="#868686"/>
                          <v:textbox>
                            <w:txbxContent>
                              <w:p w14:paraId="73B49F66" w14:textId="77777777" w:rsidR="00DC6A0F" w:rsidRPr="00E0443D" w:rsidRDefault="00DC6A0F" w:rsidP="00A7603C">
                                <w:pPr>
                                  <w:rPr>
                                    <w:lang w:val="ca-ES"/>
                                  </w:rPr>
                                </w:pPr>
                              </w:p>
                            </w:txbxContent>
                          </v:textbox>
                        </v:shape>
                        <v:shape id="AutoShape 2304" o:spid="_x0000_s1049" type="#_x0000_t176" style="position:absolute;left:7787;top:7799;width:119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" fillcolor="#ddd8c2" strokecolor="#938953" strokeweight="1pt">
                          <v:shadow color="#868686"/>
                          <v:textbox inset="0,,0">
                            <w:txbxContent>
                              <w:p w14:paraId="73540C8E" w14:textId="77777777" w:rsidR="00DC6A0F" w:rsidRPr="00E0443D" w:rsidRDefault="00DC6A0F" w:rsidP="00A7603C">
                                <w:pPr>
                                  <w:pStyle w:val="Sinespaciado"/>
                                  <w:spacing w:before="20"/>
                                  <w:rPr>
                                    <w:b/>
                                    <w:color w:val="4A442A"/>
                                    <w:lang w:val="ca-ES"/>
                                  </w:rPr>
                                </w:pPr>
                                <w:r w:rsidRPr="00E0443D">
                                  <w:rPr>
                                    <w:b/>
                                    <w:color w:val="4A442A"/>
                                    <w:lang w:val="ca-ES"/>
                                  </w:rPr>
                                  <w:t>Sala d</w:t>
                                </w:r>
                                <w:r>
                                  <w:rPr>
                                    <w:b/>
                                    <w:color w:val="4A442A"/>
                                    <w:lang w:val="ca-ES"/>
                                  </w:rPr>
                                  <w:t>’</w:t>
                                </w:r>
                                <w:r w:rsidRPr="00E0443D">
                                  <w:rPr>
                                    <w:b/>
                                    <w:color w:val="4A442A"/>
                                    <w:lang w:val="ca-ES"/>
                                  </w:rPr>
                                  <w:t>Emerg</w:t>
                                </w:r>
                                <w:r>
                                  <w:rPr>
                                    <w:b/>
                                    <w:color w:val="4A442A"/>
                                    <w:lang w:val="ca-ES"/>
                                  </w:rPr>
                                  <w:t>èn</w:t>
                                </w:r>
                                <w:r w:rsidRPr="00E0443D">
                                  <w:rPr>
                                    <w:b/>
                                    <w:color w:val="4A442A"/>
                                    <w:lang w:val="ca-ES"/>
                                  </w:rPr>
                                  <w:t>ci</w:t>
                                </w:r>
                                <w:r>
                                  <w:rPr>
                                    <w:b/>
                                    <w:color w:val="4A442A"/>
                                    <w:lang w:val="ca-ES"/>
                                  </w:rPr>
                                  <w:t>e</w:t>
                                </w:r>
                                <w:r w:rsidRPr="00E0443D">
                                  <w:rPr>
                                    <w:b/>
                                    <w:color w:val="4A442A"/>
                                    <w:lang w:val="ca-ES"/>
                                  </w:rPr>
                                  <w: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5" o:spid="_x0000_s1050" type="#_x0000_t75" alt="logoBUENO112" style="position:absolute;left:9077;top:7828;width:60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">
                          <v:imagedata r:id="rId51" o:title="logoBUENO112" chromakey="white"/>
                        </v:shape>
                      </v:group>
                      <v:line id="Line 2306" o:spid="_x0000_s1051" style="position:absolute;flip:x;visibility:visible;mso-wrap-style:square" from="22955,8477" to="22955,1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" strokecolor="#76923c" strokeweight="1pt"/>
                    </v:group>
                    <v:group id="Grupo 621" o:spid="_x0000_s1052" style="position:absolute;left:22860;top:19812;width:8291;height:4859" coordsize="829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type id="_x0000_t32" coordsize="21600,21600" o:spt="32" o:oned="t" path="m,l21600,21600e" filled="f">
                        <v:path arrowok="t" fillok="f" o:connecttype="none"/>
                        <o:lock v:ext="edit" shapetype="t"/>
                      </v:shapetype>
                      <v:shape id="AutoShape 2277" o:spid="_x0000_s1053" type="#_x0000_t32" style="position:absolute;width:1493;height:1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">
                        <v:stroke dashstyle="1 1"/>
                      </v:shape>
                      <v:shape id="AutoShape 2278" o:spid="_x0000_s1054" type="#_x0000_t176" style="position:absolute;left:1524;top:1238;width:6767;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" fillcolor="#c2d69b" strokecolor="#76923c" strokeweight="1pt">
                        <v:stroke dashstyle="1 1"/>
                        <v:shadow color="#868686"/>
                        <v:textbox inset="1.5mm,,1.5mm">
                          <w:txbxContent>
                            <w:p w14:paraId="7A729134" w14:textId="77777777" w:rsidR="00DC6A0F" w:rsidRPr="00E0443D" w:rsidRDefault="00DC6A0F" w:rsidP="00A7603C">
                              <w:pPr>
                                <w:pStyle w:val="Sinespaciado"/>
                                <w:rPr>
                                  <w:b/>
                                  <w:color w:val="4F6228"/>
                                  <w:sz w:val="24"/>
                                  <w:lang w:val="ca-ES"/>
                                </w:rPr>
                              </w:pPr>
                              <w:r w:rsidRPr="00E0443D">
                                <w:rPr>
                                  <w:b/>
                                  <w:color w:val="4F6228"/>
                                  <w:sz w:val="24"/>
                                  <w:lang w:val="ca-ES"/>
                                </w:rPr>
                                <w:t>CRM</w:t>
                              </w:r>
                            </w:p>
                          </w:txbxContent>
                        </v:textbox>
                      </v:shape>
                    </v:group>
                    <v:group id="Grupo 624" o:spid="_x0000_s1055" style="position:absolute;top:26098;width:49154;height:10725" coordsize="49154,1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roundrect id="AutoShape 2291" o:spid="_x0000_s1056" style="position:absolute;width:49154;height:107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" fillcolor="#eaf1dd" strokecolor="#76923c" strokeweight="1pt"/>
                      <v:rect id="Rectangle 2292" o:spid="_x0000_s1057" style="position:absolute;left:14573;top:666;width:101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" filled="f" stroked="f" strokecolor="white">
                        <v:textbox inset=".5mm,.5mm,.5mm,.5mm">
                          <w:txbxContent>
                            <w:p w14:paraId="18396E35" w14:textId="77777777" w:rsidR="00DC6A0F" w:rsidRPr="00E0443D" w:rsidRDefault="00DC6A0F" w:rsidP="00A7603C">
                              <w:pPr>
                                <w:pStyle w:val="Sinespaciado"/>
                                <w:rPr>
                                  <w:b/>
                                  <w:color w:val="4F6228"/>
                                  <w:lang w:val="ca-ES"/>
                                </w:rPr>
                              </w:pPr>
                              <w:r w:rsidRPr="00E0443D">
                                <w:rPr>
                                  <w:b/>
                                  <w:color w:val="4F6228"/>
                                  <w:lang w:val="ca-ES"/>
                                </w:rPr>
                                <w:t>Unidades Básicas</w:t>
                              </w:r>
                            </w:p>
                          </w:txbxContent>
                        </v:textbox>
                      </v:rect>
                      <v:group id="Grupo 627" o:spid="_x0000_s1058" style="position:absolute;left:2095;top:2762;width:37471;height:6628" coordsize="37471,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group id="Grupo 628" o:spid="_x0000_s1059" style="position:absolute;left:30353;width:7118;height:6527" coordorigin="254" coordsize="71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oval id="Oval 2295" o:spid="_x0000_s1060" style="position:absolute;left:476;width:6515;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" fillcolor="#c2d69b" strokecolor="#76923c" strokeweight="2pt">
                            <v:shadow color="#868686"/>
                          </v:oval>
                          <v:rect id="Rectangle 2296" o:spid="_x0000_s1061" style="position:absolute;left:254;top:1852;width:71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" filled="f" stroked="f" strokecolor="white">
                            <v:textbox inset=".5mm,.5mm,.5mm,.5mm">
                              <w:txbxContent>
                                <w:p w14:paraId="6E459389" w14:textId="77777777" w:rsidR="00DC6A0F" w:rsidRPr="00E0443D" w:rsidRDefault="00DC6A0F" w:rsidP="00A7603C">
                                  <w:pPr>
                                    <w:pStyle w:val="Sinespaciado"/>
                                    <w:rPr>
                                      <w:b/>
                                      <w:color w:val="4F6228"/>
                                      <w:lang w:val="ca-ES"/>
                                    </w:rPr>
                                  </w:pPr>
                                  <w:r w:rsidRPr="00E0443D">
                                    <w:rPr>
                                      <w:b/>
                                      <w:color w:val="4F6228"/>
                                      <w:lang w:val="ca-ES"/>
                                    </w:rPr>
                                    <w:t xml:space="preserve">Alberg </w:t>
                                  </w:r>
                                  <w:r>
                                    <w:rPr>
                                      <w:b/>
                                      <w:color w:val="4F6228"/>
                                      <w:lang w:val="ca-ES"/>
                                    </w:rPr>
                                    <w:t xml:space="preserve"> i</w:t>
                                  </w:r>
                                  <w:r w:rsidRPr="00E0443D">
                                    <w:rPr>
                                      <w:b/>
                                      <w:color w:val="4F6228"/>
                                      <w:lang w:val="ca-ES"/>
                                    </w:rPr>
                                    <w:t xml:space="preserve"> A</w:t>
                                  </w:r>
                                  <w:r>
                                    <w:rPr>
                                      <w:b/>
                                      <w:color w:val="4F6228"/>
                                      <w:lang w:val="ca-ES"/>
                                    </w:rPr>
                                    <w:t>s</w:t>
                                  </w:r>
                                  <w:r w:rsidRPr="00E0443D">
                                    <w:rPr>
                                      <w:b/>
                                      <w:color w:val="4F6228"/>
                                      <w:lang w:val="ca-ES"/>
                                    </w:rPr>
                                    <w:t>sist</w:t>
                                  </w:r>
                                  <w:r>
                                    <w:rPr>
                                      <w:b/>
                                      <w:color w:val="4F6228"/>
                                      <w:lang w:val="ca-ES"/>
                                    </w:rPr>
                                    <w:t>è</w:t>
                                  </w:r>
                                  <w:r w:rsidRPr="00E0443D">
                                    <w:rPr>
                                      <w:b/>
                                      <w:color w:val="4F6228"/>
                                      <w:lang w:val="ca-ES"/>
                                    </w:rPr>
                                    <w:t>ncia</w:t>
                                  </w:r>
                                </w:p>
                              </w:txbxContent>
                            </v:textbox>
                          </v:rect>
                        </v:group>
                        <v:group id="Grupo 631" o:spid="_x0000_s1062" style="position:absolute;left:22764;top:95;width:6515;height:6532" coordsize="6515,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oval id="Oval 2299" o:spid="_x0000_s1063" style="position:absolute;width:6515;height: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" fillcolor="#c2d69b" strokecolor="#76923c" strokeweight="2pt">
                            <v:shadow color="#868686"/>
                          </v:oval>
                          <v:rect id="Rectangle 2300" o:spid="_x0000_s1064" style="position:absolute;left:285;top:2381;width:600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" filled="f" stroked="f" strokecolor="white">
                            <v:textbox inset=".5mm,.5mm,.5mm,.5mm">
                              <w:txbxContent>
                                <w:p w14:paraId="7E39D604" w14:textId="77777777" w:rsidR="00DC6A0F" w:rsidRPr="00E0443D" w:rsidRDefault="00DC6A0F" w:rsidP="00A7603C">
                                  <w:pPr>
                                    <w:pStyle w:val="Sinespaciado"/>
                                    <w:rPr>
                                      <w:b/>
                                      <w:color w:val="4F6228"/>
                                      <w:lang w:val="ca-ES"/>
                                    </w:rPr>
                                  </w:pPr>
                                  <w:r>
                                    <w:rPr>
                                      <w:b/>
                                      <w:color w:val="4F6228"/>
                                      <w:lang w:val="ca-ES"/>
                                    </w:rPr>
                                    <w:t>Suport</w:t>
                                  </w:r>
                                </w:p>
                              </w:txbxContent>
                            </v:textbox>
                          </v:rect>
                        </v:group>
                        <v:group id="Grupo 634" o:spid="_x0000_s1065" style="position:absolute;top:95;width:7118;height:6528" coordsize="71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oval id="Oval 2293" o:spid="_x0000_s1066" style="position:absolute;left:285;width:6515;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" fillcolor="#c2d69b" strokecolor="#76923c" strokeweight="2pt">
                            <v:shadow color="#868686"/>
                          </v:oval>
                          <v:rect id="Rectangle 2294" o:spid="_x0000_s1067" style="position:absolute;top:2381;width:711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" filled="f" stroked="f" strokecolor="white">
                            <v:textbox inset=".5mm,.5mm,.5mm,.5mm">
                              <w:txbxContent>
                                <w:p w14:paraId="0BD46359" w14:textId="77777777" w:rsidR="00DC6A0F" w:rsidRPr="00E0443D" w:rsidRDefault="00DC6A0F" w:rsidP="00A7603C">
                                  <w:pPr>
                                    <w:pStyle w:val="Sinespaciado"/>
                                    <w:rPr>
                                      <w:b/>
                                      <w:color w:val="4F6228"/>
                                      <w:lang w:val="ca-ES"/>
                                    </w:rPr>
                                  </w:pPr>
                                  <w:r w:rsidRPr="00E0443D">
                                    <w:rPr>
                                      <w:b/>
                                      <w:color w:val="4F6228"/>
                                      <w:lang w:val="ca-ES"/>
                                    </w:rPr>
                                    <w:t>Intervenció</w:t>
                                  </w:r>
                                </w:p>
                              </w:txbxContent>
                            </v:textbox>
                          </v:rect>
                        </v:group>
                        <v:group id="Grupo 637" o:spid="_x0000_s1068" style="position:absolute;left:14763;top:95;width:7119;height:6528" coordsize="71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oval id="Oval 2297" o:spid="_x0000_s1069" style="position:absolute;left:476;width:6515;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" fillcolor="#c2d69b" strokecolor="#76923c" strokeweight="2pt">
                            <v:shadow color="#868686"/>
                          </v:oval>
                          <v:rect id="Rectangle 2298" o:spid="_x0000_s1070" style="position:absolute;top:2381;width:7118;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" filled="f" stroked="f" strokecolor="white">
                            <v:textbox inset=".5mm,.5mm,.5mm,.5mm">
                              <w:txbxContent>
                                <w:p w14:paraId="6DF4059A" w14:textId="77777777" w:rsidR="00DC6A0F" w:rsidRPr="00E0443D" w:rsidRDefault="00DC6A0F" w:rsidP="00A7603C">
                                  <w:pPr>
                                    <w:pStyle w:val="Sinespaciado"/>
                                    <w:rPr>
                                      <w:b/>
                                      <w:color w:val="4F6228"/>
                                      <w:lang w:val="ca-ES"/>
                                    </w:rPr>
                                  </w:pPr>
                                  <w:r w:rsidRPr="00E0443D">
                                    <w:rPr>
                                      <w:b/>
                                      <w:color w:val="4F6228"/>
                                      <w:lang w:val="ca-ES"/>
                                    </w:rPr>
                                    <w:t>Segur</w:t>
                                  </w:r>
                                  <w:r>
                                    <w:rPr>
                                      <w:b/>
                                      <w:color w:val="4F6228"/>
                                      <w:lang w:val="ca-ES"/>
                                    </w:rPr>
                                    <w:t>etat</w:t>
                                  </w:r>
                                </w:p>
                              </w:txbxContent>
                            </v:textbox>
                          </v:rect>
                        </v:group>
                        <v:group id="Grupo 640" o:spid="_x0000_s1071" style="position:absolute;left:7334;top:95;width:7118;height:6528" coordsize="71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oval id="Oval 2295" o:spid="_x0000_s1072" style="position:absolute;left:381;width:6515;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" fillcolor="#c2d69b" strokecolor="#76923c" strokeweight="2pt">
                            <v:shadow color="#868686"/>
                          </v:oval>
                          <v:rect id="Rectangle 2296" o:spid="_x0000_s1073" style="position:absolute;top:2381;width:7118;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" filled="f" stroked="f" strokecolor="white">
                            <v:textbox inset=".5mm,.5mm,.5mm,.5mm">
                              <w:txbxContent>
                                <w:p w14:paraId="4587CE98" w14:textId="77777777" w:rsidR="00DC6A0F" w:rsidRPr="00E0443D" w:rsidRDefault="00DC6A0F" w:rsidP="00A7603C">
                                  <w:pPr>
                                    <w:pStyle w:val="Sinespaciado"/>
                                    <w:rPr>
                                      <w:b/>
                                      <w:color w:val="4F6228"/>
                                      <w:lang w:val="ca-ES"/>
                                    </w:rPr>
                                  </w:pPr>
                                  <w:r w:rsidRPr="00E0443D">
                                    <w:rPr>
                                      <w:b/>
                                      <w:color w:val="4F6228"/>
                                      <w:lang w:val="ca-ES"/>
                                    </w:rPr>
                                    <w:t>Sanit</w:t>
                                  </w:r>
                                  <w:r>
                                    <w:rPr>
                                      <w:b/>
                                      <w:color w:val="4F6228"/>
                                      <w:lang w:val="ca-ES"/>
                                    </w:rPr>
                                    <w:t>à</w:t>
                                  </w:r>
                                  <w:r w:rsidRPr="00E0443D">
                                    <w:rPr>
                                      <w:b/>
                                      <w:color w:val="4F6228"/>
                                      <w:lang w:val="ca-ES"/>
                                    </w:rPr>
                                    <w:t>ria</w:t>
                                  </w:r>
                                </w:p>
                              </w:txbxContent>
                            </v:textbox>
                          </v:rect>
                        </v:group>
                      </v:group>
                    </v:group>
                  </v:group>
                </v:group>
                <v:oval id="Oval 2295" o:spid="_x0000_s1074" style="position:absolute;left:40290;top:28765;width:6515;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" fillcolor="#c2d69b" strokecolor="#76923c" strokeweight="2pt">
                  <v:shadow color="#868686"/>
                </v:oval>
                <v:rect id="Rectangle 2296" o:spid="_x0000_s1075" style="position:absolute;left:40565;top:29569;width:6301;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" filled="f" stroked="f" strokecolor="white">
                  <v:textbox inset=".5mm,.5mm,.5mm,.5mm">
                    <w:txbxContent>
                      <w:p w14:paraId="060D7B8F" w14:textId="77777777" w:rsidR="00DC6A0F" w:rsidRPr="00E0443D" w:rsidRDefault="00DC6A0F" w:rsidP="00A7603C">
                        <w:pPr>
                          <w:pStyle w:val="Sinespaciado"/>
                          <w:rPr>
                            <w:b/>
                            <w:color w:val="4F6228"/>
                            <w:lang w:val="ca-ES"/>
                          </w:rPr>
                        </w:pPr>
                        <w:r w:rsidRPr="00E0443D">
                          <w:rPr>
                            <w:b/>
                            <w:color w:val="4F6228"/>
                            <w:lang w:val="ca-ES"/>
                          </w:rPr>
                          <w:t>Avaluació de Da</w:t>
                        </w:r>
                        <w:r>
                          <w:rPr>
                            <w:b/>
                            <w:color w:val="4F6228"/>
                            <w:lang w:val="ca-ES"/>
                          </w:rPr>
                          <w:t>ny</w:t>
                        </w:r>
                        <w:r w:rsidRPr="00E0443D">
                          <w:rPr>
                            <w:b/>
                            <w:color w:val="4F6228"/>
                            <w:lang w:val="ca-ES"/>
                          </w:rPr>
                          <w:t xml:space="preserve">s </w:t>
                        </w:r>
                        <w:r>
                          <w:rPr>
                            <w:b/>
                            <w:color w:val="4F6228"/>
                            <w:lang w:val="ca-ES"/>
                          </w:rPr>
                          <w:t>i</w:t>
                        </w:r>
                        <w:r w:rsidRPr="00E0443D">
                          <w:rPr>
                            <w:b/>
                            <w:color w:val="4F6228"/>
                            <w:lang w:val="ca-ES"/>
                          </w:rPr>
                          <w:t xml:space="preserve"> recuperació</w:t>
                        </w:r>
                      </w:p>
                    </w:txbxContent>
                  </v:textbox>
                </v:rect>
              </v:group>
            </w:pict>
          </mc:Fallback>
        </mc:AlternateContent>
      </w:r>
    </w:p>
    <w:p w14:paraId="2008D607" w14:textId="77777777" w:rsidR="00A7603C" w:rsidRPr="00BA4164" w:rsidRDefault="00A7603C" w:rsidP="00A7603C">
      <w:pPr>
        <w:rPr>
          <w:lang w:val="ca-ES"/>
        </w:rPr>
      </w:pPr>
    </w:p>
    <w:p w14:paraId="0E07873D" w14:textId="77777777" w:rsidR="00A7603C" w:rsidRPr="00BA4164" w:rsidRDefault="00A7603C" w:rsidP="00A7603C">
      <w:pPr>
        <w:rPr>
          <w:lang w:val="ca-ES"/>
        </w:rPr>
      </w:pPr>
    </w:p>
    <w:p w14:paraId="51DBE795" w14:textId="77777777" w:rsidR="00A7603C" w:rsidRPr="00BA4164" w:rsidRDefault="00A7603C" w:rsidP="00A7603C">
      <w:pPr>
        <w:rPr>
          <w:lang w:val="ca-ES"/>
        </w:rPr>
      </w:pPr>
    </w:p>
    <w:p w14:paraId="7C501059" w14:textId="77777777" w:rsidR="00A7603C" w:rsidRPr="00BA4164" w:rsidRDefault="00A7603C" w:rsidP="00A7603C">
      <w:pPr>
        <w:rPr>
          <w:lang w:val="ca-ES"/>
        </w:rPr>
      </w:pPr>
    </w:p>
    <w:p w14:paraId="269022A4" w14:textId="77777777" w:rsidR="00A7603C" w:rsidRPr="00BA4164" w:rsidRDefault="00A7603C" w:rsidP="00A7603C">
      <w:pPr>
        <w:rPr>
          <w:lang w:val="ca-ES"/>
        </w:rPr>
      </w:pPr>
    </w:p>
    <w:p w14:paraId="028DAE3F" w14:textId="77777777" w:rsidR="00A7603C" w:rsidRPr="00BA4164" w:rsidRDefault="00A7603C" w:rsidP="00A7603C">
      <w:pPr>
        <w:rPr>
          <w:lang w:val="ca-ES"/>
        </w:rPr>
      </w:pPr>
    </w:p>
    <w:p w14:paraId="10625100" w14:textId="77777777" w:rsidR="00A7603C" w:rsidRPr="00BA4164" w:rsidRDefault="00A7603C" w:rsidP="00A7603C">
      <w:pPr>
        <w:rPr>
          <w:lang w:val="ca-ES"/>
        </w:rPr>
      </w:pPr>
    </w:p>
    <w:p w14:paraId="26CA23A0" w14:textId="77777777" w:rsidR="00A7603C" w:rsidRPr="00BA4164" w:rsidRDefault="00A7603C" w:rsidP="00A7603C">
      <w:pPr>
        <w:rPr>
          <w:lang w:val="ca-ES"/>
        </w:rPr>
      </w:pPr>
    </w:p>
    <w:p w14:paraId="33C58B91" w14:textId="77777777" w:rsidR="00A7603C" w:rsidRPr="00BA4164" w:rsidRDefault="00A7603C" w:rsidP="00A7603C">
      <w:pPr>
        <w:rPr>
          <w:lang w:val="ca-ES"/>
        </w:rPr>
      </w:pPr>
    </w:p>
    <w:p w14:paraId="3C87F65E" w14:textId="77777777" w:rsidR="00A7603C" w:rsidRPr="00BA4164" w:rsidRDefault="00A7603C" w:rsidP="00A7603C">
      <w:pPr>
        <w:rPr>
          <w:lang w:val="ca-ES"/>
        </w:rPr>
      </w:pPr>
    </w:p>
    <w:p w14:paraId="470352EF" w14:textId="77777777" w:rsidR="00A7603C" w:rsidRPr="00BA4164" w:rsidRDefault="00A7603C" w:rsidP="00A7603C">
      <w:pPr>
        <w:rPr>
          <w:lang w:val="ca-ES"/>
        </w:rPr>
      </w:pPr>
    </w:p>
    <w:p w14:paraId="65916C0B" w14:textId="77777777" w:rsidR="00A7603C" w:rsidRPr="00BA4164" w:rsidRDefault="00A7603C" w:rsidP="00A7603C">
      <w:pPr>
        <w:rPr>
          <w:lang w:val="ca-ES"/>
        </w:rPr>
      </w:pPr>
    </w:p>
    <w:p w14:paraId="16EADE4E" w14:textId="77777777" w:rsidR="00A7603C" w:rsidRPr="00BA4164" w:rsidRDefault="00A7603C" w:rsidP="00A7603C">
      <w:pPr>
        <w:rPr>
          <w:lang w:val="ca-ES"/>
        </w:rPr>
      </w:pPr>
    </w:p>
    <w:p w14:paraId="4B5F16EC" w14:textId="77777777" w:rsidR="00A7603C" w:rsidRPr="00BA4164" w:rsidRDefault="00A7603C" w:rsidP="00A7603C">
      <w:pPr>
        <w:rPr>
          <w:lang w:val="ca-ES"/>
        </w:rPr>
      </w:pPr>
    </w:p>
    <w:p w14:paraId="19FF4B9B" w14:textId="77777777" w:rsidR="00A7603C" w:rsidRPr="00BA4164" w:rsidRDefault="00A7603C" w:rsidP="00A7603C">
      <w:pPr>
        <w:rPr>
          <w:lang w:val="ca-ES"/>
        </w:rPr>
      </w:pPr>
    </w:p>
    <w:p w14:paraId="7204340D" w14:textId="77777777" w:rsidR="00A7603C" w:rsidRPr="00BA4164" w:rsidRDefault="00A7603C" w:rsidP="00A7603C">
      <w:pPr>
        <w:rPr>
          <w:lang w:val="ca-ES"/>
        </w:rPr>
      </w:pPr>
    </w:p>
    <w:p w14:paraId="264DC026" w14:textId="77777777" w:rsidR="00A7603C" w:rsidRPr="00BA4164" w:rsidRDefault="00A7603C" w:rsidP="00A7603C">
      <w:pPr>
        <w:rPr>
          <w:lang w:val="ca-ES"/>
        </w:rPr>
      </w:pPr>
    </w:p>
    <w:p w14:paraId="0FD13B2A" w14:textId="77777777" w:rsidR="00A7603C" w:rsidRPr="00BA4164" w:rsidRDefault="00A7603C" w:rsidP="00A7603C">
      <w:pPr>
        <w:rPr>
          <w:rFonts w:cstheme="minorHAnsi"/>
          <w:i/>
          <w:color w:val="C0504D"/>
          <w:szCs w:val="24"/>
          <w:lang w:val="ca-ES"/>
        </w:rPr>
      </w:pPr>
      <w:r w:rsidRPr="00BA4164">
        <w:rPr>
          <w:rFonts w:cstheme="minorHAnsi"/>
          <w:i/>
          <w:color w:val="C0504D"/>
          <w:szCs w:val="24"/>
          <w:highlight w:val="lightGray"/>
          <w:lang w:val="ca-ES"/>
        </w:rPr>
        <w:t>Grups especialitzats de l'</w:t>
      </w:r>
      <w:r>
        <w:rPr>
          <w:rFonts w:cstheme="minorHAnsi"/>
          <w:i/>
          <w:color w:val="C0504D"/>
          <w:szCs w:val="24"/>
          <w:highlight w:val="lightGray"/>
          <w:lang w:val="ca-ES"/>
        </w:rPr>
        <w:t>U.B.</w:t>
      </w:r>
      <w:r w:rsidRPr="00BA4164">
        <w:rPr>
          <w:rFonts w:cstheme="minorHAnsi"/>
          <w:i/>
          <w:color w:val="C0504D"/>
          <w:szCs w:val="24"/>
          <w:highlight w:val="lightGray"/>
          <w:lang w:val="ca-ES"/>
        </w:rPr>
        <w:t xml:space="preserve"> d'Avaluació de Danys. No tenen per què determinar-se.</w:t>
      </w:r>
    </w:p>
    <w:p w14:paraId="68D76710" w14:textId="77777777" w:rsidR="00A7603C" w:rsidRPr="00BA4164" w:rsidRDefault="00A7603C" w:rsidP="00A7603C">
      <w:pPr>
        <w:rPr>
          <w:lang w:val="ca-ES"/>
        </w:rPr>
      </w:pPr>
      <w:r w:rsidRPr="00BA4164">
        <w:rPr>
          <w:noProof/>
        </w:rPr>
        <mc:AlternateContent>
          <mc:Choice Requires="wpg">
            <w:drawing>
              <wp:anchor distT="0" distB="0" distL="114300" distR="114300" simplePos="0" relativeHeight="251660291" behindDoc="0" locked="0" layoutInCell="1" allowOverlap="1" wp14:anchorId="500613AC" wp14:editId="142D83BB">
                <wp:simplePos x="0" y="0"/>
                <wp:positionH relativeFrom="column">
                  <wp:posOffset>10795</wp:posOffset>
                </wp:positionH>
                <wp:positionV relativeFrom="paragraph">
                  <wp:posOffset>130810</wp:posOffset>
                </wp:positionV>
                <wp:extent cx="4978400" cy="545465"/>
                <wp:effectExtent l="16510" t="12700" r="15240" b="13335"/>
                <wp:wrapNone/>
                <wp:docPr id="449"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0" cy="545465"/>
                          <a:chOff x="2034" y="3130"/>
                          <a:chExt cx="8046" cy="1043"/>
                        </a:xfrm>
                      </wpg:grpSpPr>
                      <wpg:grpSp>
                        <wpg:cNvPr id="450" name="Group 733"/>
                        <wpg:cNvGrpSpPr>
                          <a:grpSpLocks/>
                        </wpg:cNvGrpSpPr>
                        <wpg:grpSpPr bwMode="auto">
                          <a:xfrm>
                            <a:off x="2839" y="3130"/>
                            <a:ext cx="6068" cy="209"/>
                            <a:chOff x="3167" y="5832"/>
                            <a:chExt cx="6068" cy="209"/>
                          </a:xfrm>
                        </wpg:grpSpPr>
                        <wps:wsp>
                          <wps:cNvPr id="451" name="AutoShape 734"/>
                          <wps:cNvCnPr>
                            <a:cxnSpLocks noChangeShapeType="1"/>
                          </wps:cNvCnPr>
                          <wps:spPr bwMode="auto">
                            <a:xfrm>
                              <a:off x="3167" y="5834"/>
                              <a:ext cx="6068" cy="0"/>
                            </a:xfrm>
                            <a:prstGeom prst="straightConnector1">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452" name="AutoShape 735"/>
                          <wps:cNvCnPr>
                            <a:cxnSpLocks noChangeShapeType="1"/>
                          </wps:cNvCnPr>
                          <wps:spPr bwMode="auto">
                            <a:xfrm>
                              <a:off x="3167" y="5832"/>
                              <a:ext cx="1" cy="190"/>
                            </a:xfrm>
                            <a:prstGeom prst="straightConnector1">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453" name="AutoShape 736"/>
                          <wps:cNvCnPr>
                            <a:cxnSpLocks noChangeShapeType="1"/>
                          </wps:cNvCnPr>
                          <wps:spPr bwMode="auto">
                            <a:xfrm>
                              <a:off x="4762" y="5832"/>
                              <a:ext cx="0" cy="190"/>
                            </a:xfrm>
                            <a:prstGeom prst="straightConnector1">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454" name="AutoShape 737"/>
                          <wps:cNvCnPr>
                            <a:cxnSpLocks noChangeShapeType="1"/>
                          </wps:cNvCnPr>
                          <wps:spPr bwMode="auto">
                            <a:xfrm>
                              <a:off x="6087" y="5834"/>
                              <a:ext cx="0" cy="188"/>
                            </a:xfrm>
                            <a:prstGeom prst="straightConnector1">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455" name="AutoShape 738"/>
                          <wps:cNvCnPr>
                            <a:cxnSpLocks noChangeShapeType="1"/>
                          </wps:cNvCnPr>
                          <wps:spPr bwMode="auto">
                            <a:xfrm>
                              <a:off x="7768" y="5834"/>
                              <a:ext cx="0" cy="188"/>
                            </a:xfrm>
                            <a:prstGeom prst="straightConnector1">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456" name="AutoShape 739"/>
                          <wps:cNvCnPr>
                            <a:cxnSpLocks noChangeShapeType="1"/>
                          </wps:cNvCnPr>
                          <wps:spPr bwMode="auto">
                            <a:xfrm>
                              <a:off x="9235" y="5835"/>
                              <a:ext cx="0" cy="206"/>
                            </a:xfrm>
                            <a:prstGeom prst="straightConnector1">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g:grpSp>
                      <wps:wsp>
                        <wps:cNvPr id="457" name="Rectangle 2715"/>
                        <wps:cNvSpPr>
                          <a:spLocks noChangeArrowheads="1"/>
                        </wps:cNvSpPr>
                        <wps:spPr bwMode="auto">
                          <a:xfrm>
                            <a:off x="2034" y="3286"/>
                            <a:ext cx="1367" cy="863"/>
                          </a:xfrm>
                          <a:prstGeom prst="rect">
                            <a:avLst/>
                          </a:prstGeom>
                          <a:solidFill>
                            <a:schemeClr val="accent3">
                              <a:lumMod val="75000"/>
                              <a:lumOff val="0"/>
                              <a:alpha val="39999"/>
                            </a:schemeClr>
                          </a:solidFill>
                          <a:ln w="22225">
                            <a:solidFill>
                              <a:srgbClr val="92D050"/>
                            </a:solidFill>
                            <a:miter lim="800000"/>
                            <a:headEnd/>
                            <a:tailEnd/>
                          </a:ln>
                        </wps:spPr>
                        <wps:txbx>
                          <w:txbxContent>
                            <w:p w14:paraId="4E49C45C" w14:textId="77777777" w:rsidR="00DC6A0F" w:rsidRPr="00926365" w:rsidRDefault="00DC6A0F" w:rsidP="00A7603C">
                              <w:pPr>
                                <w:spacing w:before="0" w:after="100" w:afterAutospacing="1" w:line="0" w:lineRule="atLeast"/>
                                <w:ind w:right="-85"/>
                                <w:jc w:val="center"/>
                                <w:rPr>
                                  <w:b/>
                                  <w:i/>
                                  <w:color w:val="C00000"/>
                                  <w:sz w:val="22"/>
                                  <w:lang w:val="ca-ES"/>
                                </w:rPr>
                              </w:pPr>
                              <w:r w:rsidRPr="00926365">
                                <w:rPr>
                                  <w:b/>
                                  <w:i/>
                                  <w:color w:val="C00000"/>
                                  <w:sz w:val="20"/>
                                  <w:lang w:val="ca-ES"/>
                                </w:rPr>
                                <w:t>Edificació</w:t>
                              </w:r>
                            </w:p>
                          </w:txbxContent>
                        </wps:txbx>
                        <wps:bodyPr rot="0" vert="horz" wrap="square" lIns="91440" tIns="45720" rIns="91440" bIns="45720" anchor="t" anchorCtr="0" upright="1">
                          <a:noAutofit/>
                        </wps:bodyPr>
                      </wps:wsp>
                      <wps:wsp>
                        <wps:cNvPr id="458" name="Rectangle 741"/>
                        <wps:cNvSpPr>
                          <a:spLocks noChangeArrowheads="1"/>
                        </wps:cNvSpPr>
                        <wps:spPr bwMode="auto">
                          <a:xfrm>
                            <a:off x="3585" y="3298"/>
                            <a:ext cx="1666" cy="863"/>
                          </a:xfrm>
                          <a:prstGeom prst="rect">
                            <a:avLst/>
                          </a:prstGeom>
                          <a:solidFill>
                            <a:schemeClr val="accent3">
                              <a:lumMod val="75000"/>
                              <a:lumOff val="0"/>
                              <a:alpha val="39999"/>
                            </a:schemeClr>
                          </a:solidFill>
                          <a:ln w="22225">
                            <a:solidFill>
                              <a:srgbClr val="92D050"/>
                            </a:solidFill>
                            <a:miter lim="800000"/>
                            <a:headEnd/>
                            <a:tailEnd/>
                          </a:ln>
                        </wps:spPr>
                        <wps:txbx>
                          <w:txbxContent>
                            <w:p w14:paraId="7EFEEC16" w14:textId="77777777" w:rsidR="00DC6A0F" w:rsidRPr="00926365" w:rsidRDefault="00DC6A0F" w:rsidP="00A7603C">
                              <w:pPr>
                                <w:spacing w:before="0" w:after="100" w:afterAutospacing="1" w:line="0" w:lineRule="atLeast"/>
                                <w:ind w:left="-142" w:right="-85"/>
                                <w:jc w:val="center"/>
                                <w:rPr>
                                  <w:b/>
                                  <w:i/>
                                  <w:color w:val="C00000"/>
                                  <w:sz w:val="20"/>
                                  <w:lang w:val="ca-ES"/>
                                </w:rPr>
                              </w:pPr>
                              <w:r w:rsidRPr="00926365">
                                <w:rPr>
                                  <w:b/>
                                  <w:i/>
                                  <w:color w:val="C00000"/>
                                  <w:sz w:val="20"/>
                                  <w:lang w:val="ca-ES"/>
                                </w:rPr>
                                <w:t>Infraestructures + Serv. Bàsics</w:t>
                              </w:r>
                            </w:p>
                            <w:p w14:paraId="14B41310" w14:textId="77777777" w:rsidR="00DC6A0F" w:rsidRDefault="00DC6A0F" w:rsidP="00A7603C">
                              <w:pPr>
                                <w:ind w:left="-142"/>
                              </w:pPr>
                            </w:p>
                          </w:txbxContent>
                        </wps:txbx>
                        <wps:bodyPr rot="0" vert="horz" wrap="square" lIns="91440" tIns="45720" rIns="91440" bIns="45720" anchor="t" anchorCtr="0" upright="1">
                          <a:noAutofit/>
                        </wps:bodyPr>
                      </wps:wsp>
                      <wps:wsp>
                        <wps:cNvPr id="459" name="Rectangle 742"/>
                        <wps:cNvSpPr>
                          <a:spLocks noChangeArrowheads="1"/>
                        </wps:cNvSpPr>
                        <wps:spPr bwMode="auto">
                          <a:xfrm>
                            <a:off x="5440" y="3310"/>
                            <a:ext cx="1526" cy="863"/>
                          </a:xfrm>
                          <a:prstGeom prst="rect">
                            <a:avLst/>
                          </a:prstGeom>
                          <a:solidFill>
                            <a:schemeClr val="accent3">
                              <a:lumMod val="75000"/>
                              <a:lumOff val="0"/>
                              <a:alpha val="39999"/>
                            </a:schemeClr>
                          </a:solidFill>
                          <a:ln w="22225">
                            <a:solidFill>
                              <a:srgbClr val="92D050"/>
                            </a:solidFill>
                            <a:miter lim="800000"/>
                            <a:headEnd/>
                            <a:tailEnd/>
                          </a:ln>
                        </wps:spPr>
                        <wps:txbx>
                          <w:txbxContent>
                            <w:p w14:paraId="5B4C0515" w14:textId="77777777" w:rsidR="00DC6A0F" w:rsidRPr="00926365" w:rsidRDefault="00DC6A0F" w:rsidP="00A7603C">
                              <w:pPr>
                                <w:spacing w:before="0" w:after="100" w:afterAutospacing="1" w:line="0" w:lineRule="atLeast"/>
                                <w:ind w:right="-85"/>
                                <w:jc w:val="center"/>
                                <w:rPr>
                                  <w:b/>
                                  <w:i/>
                                  <w:color w:val="C00000"/>
                                  <w:sz w:val="20"/>
                                  <w:lang w:val="ca-ES"/>
                                </w:rPr>
                              </w:pPr>
                              <w:r w:rsidRPr="00926365">
                                <w:rPr>
                                  <w:b/>
                                  <w:i/>
                                  <w:color w:val="C00000"/>
                                  <w:sz w:val="20"/>
                                  <w:lang w:val="ca-ES"/>
                                </w:rPr>
                                <w:t>Descontaminació</w:t>
                              </w:r>
                            </w:p>
                          </w:txbxContent>
                        </wps:txbx>
                        <wps:bodyPr rot="0" vert="horz" wrap="square" lIns="91440" tIns="45720" rIns="91440" bIns="45720" anchor="t" anchorCtr="0" upright="1">
                          <a:noAutofit/>
                        </wps:bodyPr>
                      </wps:wsp>
                      <wps:wsp>
                        <wps:cNvPr id="460" name="Rectangle 743"/>
                        <wps:cNvSpPr>
                          <a:spLocks noChangeArrowheads="1"/>
                        </wps:cNvSpPr>
                        <wps:spPr bwMode="auto">
                          <a:xfrm>
                            <a:off x="7162" y="3303"/>
                            <a:ext cx="1478" cy="863"/>
                          </a:xfrm>
                          <a:prstGeom prst="rect">
                            <a:avLst/>
                          </a:prstGeom>
                          <a:solidFill>
                            <a:schemeClr val="accent3">
                              <a:lumMod val="75000"/>
                              <a:lumOff val="0"/>
                              <a:alpha val="39999"/>
                            </a:schemeClr>
                          </a:solidFill>
                          <a:ln w="22225">
                            <a:solidFill>
                              <a:srgbClr val="92D050"/>
                            </a:solidFill>
                            <a:miter lim="800000"/>
                            <a:headEnd/>
                            <a:tailEnd/>
                          </a:ln>
                        </wps:spPr>
                        <wps:txbx>
                          <w:txbxContent>
                            <w:p w14:paraId="0E6BE048" w14:textId="77777777" w:rsidR="00DC6A0F" w:rsidRPr="00926365" w:rsidRDefault="00DC6A0F" w:rsidP="00A7603C">
                              <w:pPr>
                                <w:spacing w:before="0" w:after="100" w:afterAutospacing="1" w:line="0" w:lineRule="atLeast"/>
                                <w:ind w:left="-142" w:right="-229"/>
                                <w:jc w:val="center"/>
                                <w:rPr>
                                  <w:b/>
                                  <w:i/>
                                  <w:color w:val="C00000"/>
                                  <w:sz w:val="20"/>
                                  <w:lang w:val="ca-ES"/>
                                </w:rPr>
                              </w:pPr>
                              <w:r>
                                <w:rPr>
                                  <w:b/>
                                  <w:i/>
                                  <w:color w:val="C00000"/>
                                  <w:sz w:val="20"/>
                                  <w:lang w:val="ca-ES"/>
                                </w:rPr>
                                <w:t>Netej</w:t>
                              </w:r>
                              <w:r w:rsidRPr="00926365">
                                <w:rPr>
                                  <w:b/>
                                  <w:i/>
                                  <w:color w:val="C00000"/>
                                  <w:sz w:val="20"/>
                                  <w:lang w:val="ca-ES"/>
                                </w:rPr>
                                <w:t xml:space="preserve">a </w:t>
                              </w:r>
                              <w:r>
                                <w:rPr>
                                  <w:b/>
                                  <w:i/>
                                  <w:color w:val="C00000"/>
                                  <w:sz w:val="20"/>
                                  <w:lang w:val="ca-ES"/>
                                </w:rPr>
                                <w:t>i</w:t>
                              </w:r>
                              <w:r w:rsidRPr="00926365">
                                <w:rPr>
                                  <w:b/>
                                  <w:i/>
                                  <w:color w:val="C00000"/>
                                  <w:sz w:val="20"/>
                                  <w:lang w:val="ca-ES"/>
                                </w:rPr>
                                <w:t xml:space="preserve"> </w:t>
                              </w:r>
                              <w:r>
                                <w:rPr>
                                  <w:b/>
                                  <w:i/>
                                  <w:color w:val="C00000"/>
                                  <w:sz w:val="20"/>
                                  <w:lang w:val="ca-ES"/>
                                </w:rPr>
                                <w:t>d</w:t>
                              </w:r>
                              <w:r w:rsidRPr="00926365">
                                <w:rPr>
                                  <w:b/>
                                  <w:i/>
                                  <w:color w:val="C00000"/>
                                  <w:sz w:val="20"/>
                                  <w:lang w:val="ca-ES"/>
                                </w:rPr>
                                <w:t>ese</w:t>
                              </w:r>
                              <w:r>
                                <w:rPr>
                                  <w:b/>
                                  <w:i/>
                                  <w:color w:val="C00000"/>
                                  <w:sz w:val="20"/>
                                  <w:lang w:val="ca-ES"/>
                                </w:rPr>
                                <w:t>nrunament</w:t>
                              </w:r>
                            </w:p>
                            <w:p w14:paraId="5B87E1FA" w14:textId="77777777" w:rsidR="00DC6A0F" w:rsidRDefault="00DC6A0F" w:rsidP="00A7603C"/>
                          </w:txbxContent>
                        </wps:txbx>
                        <wps:bodyPr rot="0" vert="horz" wrap="square" lIns="91440" tIns="45720" rIns="91440" bIns="45720" anchor="t" anchorCtr="0" upright="1">
                          <a:noAutofit/>
                        </wps:bodyPr>
                      </wps:wsp>
                      <wps:wsp>
                        <wps:cNvPr id="461" name="Rectangle 744"/>
                        <wps:cNvSpPr>
                          <a:spLocks noChangeArrowheads="1"/>
                        </wps:cNvSpPr>
                        <wps:spPr bwMode="auto">
                          <a:xfrm>
                            <a:off x="8713" y="3296"/>
                            <a:ext cx="1367" cy="863"/>
                          </a:xfrm>
                          <a:prstGeom prst="rect">
                            <a:avLst/>
                          </a:prstGeom>
                          <a:solidFill>
                            <a:schemeClr val="accent3">
                              <a:lumMod val="75000"/>
                              <a:lumOff val="0"/>
                              <a:alpha val="39999"/>
                            </a:schemeClr>
                          </a:solidFill>
                          <a:ln w="22225">
                            <a:solidFill>
                              <a:srgbClr val="92D050"/>
                            </a:solidFill>
                            <a:miter lim="800000"/>
                            <a:headEnd/>
                            <a:tailEnd/>
                          </a:ln>
                        </wps:spPr>
                        <wps:txbx>
                          <w:txbxContent>
                            <w:p w14:paraId="06F51A07" w14:textId="77777777" w:rsidR="00DC6A0F" w:rsidRPr="00926365" w:rsidRDefault="00DC6A0F" w:rsidP="00A7603C">
                              <w:pPr>
                                <w:spacing w:before="0" w:after="100" w:afterAutospacing="1" w:line="0" w:lineRule="atLeast"/>
                                <w:ind w:right="-85"/>
                                <w:jc w:val="center"/>
                                <w:rPr>
                                  <w:b/>
                                  <w:i/>
                                  <w:color w:val="C00000"/>
                                  <w:sz w:val="20"/>
                                  <w:lang w:val="ca-ES"/>
                                </w:rPr>
                              </w:pPr>
                              <w:r w:rsidRPr="00926365">
                                <w:rPr>
                                  <w:b/>
                                  <w:i/>
                                  <w:color w:val="C00000"/>
                                  <w:sz w:val="20"/>
                                  <w:lang w:val="ca-ES"/>
                                </w:rPr>
                                <w:t>Patrimoni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613AC" id="Group 747" o:spid="_x0000_s1076" style="position:absolute;left:0;text-align:left;margin-left:.85pt;margin-top:10.3pt;width:392pt;height:42.95pt;z-index:251660291" coordorigin="2034,3130" coordsize="8046,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">
                <v:group id="Group 733" o:spid="_x0000_s1077" style="position:absolute;left:2839;top:3130;width:6068;height:209" coordorigin="3167,5832" coordsize="606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AutoShape 734" o:spid="_x0000_s1078" type="#_x0000_t32" style="position:absolute;left:3167;top:5834;width:60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" strokecolor="#76923c [2406]"/>
                  <v:shape id="AutoShape 735" o:spid="_x0000_s1079" type="#_x0000_t32" style="position:absolute;left:3167;top:5832;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" strokecolor="#76923c [2406]"/>
                  <v:shape id="AutoShape 736" o:spid="_x0000_s1080" type="#_x0000_t32" style="position:absolute;left:4762;top:5832;width:0;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" strokecolor="#76923c [2406]"/>
                  <v:shape id="AutoShape 737" o:spid="_x0000_s1081" type="#_x0000_t32" style="position:absolute;left:6087;top:5834;width:0;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" strokecolor="#76923c [2406]"/>
                  <v:shape id="AutoShape 738" o:spid="_x0000_s1082" type="#_x0000_t32" style="position:absolute;left:7768;top:5834;width:0;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" strokecolor="#76923c [2406]"/>
                  <v:shape id="AutoShape 739" o:spid="_x0000_s1083" type="#_x0000_t32" style="position:absolute;left:9235;top:5835;width:0;height: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" strokecolor="#76923c [2406]"/>
                </v:group>
                <v:rect id="Rectangle 2715" o:spid="_x0000_s1084" style="position:absolute;left:2034;top:3286;width:136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" fillcolor="#76923c [2406]" strokecolor="#92d050" strokeweight="1.75pt">
                  <v:fill opacity="26214f"/>
                  <v:textbox>
                    <w:txbxContent>
                      <w:p w14:paraId="4E49C45C" w14:textId="77777777" w:rsidR="00DC6A0F" w:rsidRPr="00926365" w:rsidRDefault="00DC6A0F" w:rsidP="00A7603C">
                        <w:pPr>
                          <w:spacing w:before="0" w:after="100" w:afterAutospacing="1" w:line="0" w:lineRule="atLeast"/>
                          <w:ind w:right="-85"/>
                          <w:jc w:val="center"/>
                          <w:rPr>
                            <w:b/>
                            <w:i/>
                            <w:color w:val="C00000"/>
                            <w:sz w:val="22"/>
                            <w:lang w:val="ca-ES"/>
                          </w:rPr>
                        </w:pPr>
                        <w:r w:rsidRPr="00926365">
                          <w:rPr>
                            <w:b/>
                            <w:i/>
                            <w:color w:val="C00000"/>
                            <w:sz w:val="20"/>
                            <w:lang w:val="ca-ES"/>
                          </w:rPr>
                          <w:t>Edificació</w:t>
                        </w:r>
                      </w:p>
                    </w:txbxContent>
                  </v:textbox>
                </v:rect>
                <v:rect id="Rectangle 741" o:spid="_x0000_s1085" style="position:absolute;left:3585;top:3298;width:1666;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" fillcolor="#76923c [2406]" strokecolor="#92d050" strokeweight="1.75pt">
                  <v:fill opacity="26214f"/>
                  <v:textbox>
                    <w:txbxContent>
                      <w:p w14:paraId="7EFEEC16" w14:textId="77777777" w:rsidR="00DC6A0F" w:rsidRPr="00926365" w:rsidRDefault="00DC6A0F" w:rsidP="00A7603C">
                        <w:pPr>
                          <w:spacing w:before="0" w:after="100" w:afterAutospacing="1" w:line="0" w:lineRule="atLeast"/>
                          <w:ind w:left="-142" w:right="-85"/>
                          <w:jc w:val="center"/>
                          <w:rPr>
                            <w:b/>
                            <w:i/>
                            <w:color w:val="C00000"/>
                            <w:sz w:val="20"/>
                            <w:lang w:val="ca-ES"/>
                          </w:rPr>
                        </w:pPr>
                        <w:r w:rsidRPr="00926365">
                          <w:rPr>
                            <w:b/>
                            <w:i/>
                            <w:color w:val="C00000"/>
                            <w:sz w:val="20"/>
                            <w:lang w:val="ca-ES"/>
                          </w:rPr>
                          <w:t>Infraestructures + Serv. Bàsics</w:t>
                        </w:r>
                      </w:p>
                      <w:p w14:paraId="14B41310" w14:textId="77777777" w:rsidR="00DC6A0F" w:rsidRDefault="00DC6A0F" w:rsidP="00A7603C">
                        <w:pPr>
                          <w:ind w:left="-142"/>
                        </w:pPr>
                      </w:p>
                    </w:txbxContent>
                  </v:textbox>
                </v:rect>
                <v:rect id="Rectangle 742" o:spid="_x0000_s1086" style="position:absolute;left:5440;top:3310;width:1526;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" fillcolor="#76923c [2406]" strokecolor="#92d050" strokeweight="1.75pt">
                  <v:fill opacity="26214f"/>
                  <v:textbox>
                    <w:txbxContent>
                      <w:p w14:paraId="5B4C0515" w14:textId="77777777" w:rsidR="00DC6A0F" w:rsidRPr="00926365" w:rsidRDefault="00DC6A0F" w:rsidP="00A7603C">
                        <w:pPr>
                          <w:spacing w:before="0" w:after="100" w:afterAutospacing="1" w:line="0" w:lineRule="atLeast"/>
                          <w:ind w:right="-85"/>
                          <w:jc w:val="center"/>
                          <w:rPr>
                            <w:b/>
                            <w:i/>
                            <w:color w:val="C00000"/>
                            <w:sz w:val="20"/>
                            <w:lang w:val="ca-ES"/>
                          </w:rPr>
                        </w:pPr>
                        <w:r w:rsidRPr="00926365">
                          <w:rPr>
                            <w:b/>
                            <w:i/>
                            <w:color w:val="C00000"/>
                            <w:sz w:val="20"/>
                            <w:lang w:val="ca-ES"/>
                          </w:rPr>
                          <w:t>Descontaminació</w:t>
                        </w:r>
                      </w:p>
                    </w:txbxContent>
                  </v:textbox>
                </v:rect>
                <v:rect id="Rectangle 743" o:spid="_x0000_s1087" style="position:absolute;left:7162;top:3303;width:1478;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" fillcolor="#76923c [2406]" strokecolor="#92d050" strokeweight="1.75pt">
                  <v:fill opacity="26214f"/>
                  <v:textbox>
                    <w:txbxContent>
                      <w:p w14:paraId="0E6BE048" w14:textId="77777777" w:rsidR="00DC6A0F" w:rsidRPr="00926365" w:rsidRDefault="00DC6A0F" w:rsidP="00A7603C">
                        <w:pPr>
                          <w:spacing w:before="0" w:after="100" w:afterAutospacing="1" w:line="0" w:lineRule="atLeast"/>
                          <w:ind w:left="-142" w:right="-229"/>
                          <w:jc w:val="center"/>
                          <w:rPr>
                            <w:b/>
                            <w:i/>
                            <w:color w:val="C00000"/>
                            <w:sz w:val="20"/>
                            <w:lang w:val="ca-ES"/>
                          </w:rPr>
                        </w:pPr>
                        <w:r>
                          <w:rPr>
                            <w:b/>
                            <w:i/>
                            <w:color w:val="C00000"/>
                            <w:sz w:val="20"/>
                            <w:lang w:val="ca-ES"/>
                          </w:rPr>
                          <w:t>Netej</w:t>
                        </w:r>
                        <w:r w:rsidRPr="00926365">
                          <w:rPr>
                            <w:b/>
                            <w:i/>
                            <w:color w:val="C00000"/>
                            <w:sz w:val="20"/>
                            <w:lang w:val="ca-ES"/>
                          </w:rPr>
                          <w:t xml:space="preserve">a </w:t>
                        </w:r>
                        <w:r>
                          <w:rPr>
                            <w:b/>
                            <w:i/>
                            <w:color w:val="C00000"/>
                            <w:sz w:val="20"/>
                            <w:lang w:val="ca-ES"/>
                          </w:rPr>
                          <w:t>i</w:t>
                        </w:r>
                        <w:r w:rsidRPr="00926365">
                          <w:rPr>
                            <w:b/>
                            <w:i/>
                            <w:color w:val="C00000"/>
                            <w:sz w:val="20"/>
                            <w:lang w:val="ca-ES"/>
                          </w:rPr>
                          <w:t xml:space="preserve"> </w:t>
                        </w:r>
                        <w:r>
                          <w:rPr>
                            <w:b/>
                            <w:i/>
                            <w:color w:val="C00000"/>
                            <w:sz w:val="20"/>
                            <w:lang w:val="ca-ES"/>
                          </w:rPr>
                          <w:t>d</w:t>
                        </w:r>
                        <w:r w:rsidRPr="00926365">
                          <w:rPr>
                            <w:b/>
                            <w:i/>
                            <w:color w:val="C00000"/>
                            <w:sz w:val="20"/>
                            <w:lang w:val="ca-ES"/>
                          </w:rPr>
                          <w:t>ese</w:t>
                        </w:r>
                        <w:r>
                          <w:rPr>
                            <w:b/>
                            <w:i/>
                            <w:color w:val="C00000"/>
                            <w:sz w:val="20"/>
                            <w:lang w:val="ca-ES"/>
                          </w:rPr>
                          <w:t>nrunament</w:t>
                        </w:r>
                      </w:p>
                      <w:p w14:paraId="5B87E1FA" w14:textId="77777777" w:rsidR="00DC6A0F" w:rsidRDefault="00DC6A0F" w:rsidP="00A7603C"/>
                    </w:txbxContent>
                  </v:textbox>
                </v:rect>
                <v:rect id="Rectangle 744" o:spid="_x0000_s1088" style="position:absolute;left:8713;top:3296;width:136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" fillcolor="#76923c [2406]" strokecolor="#92d050" strokeweight="1.75pt">
                  <v:fill opacity="26214f"/>
                  <v:textbox>
                    <w:txbxContent>
                      <w:p w14:paraId="06F51A07" w14:textId="77777777" w:rsidR="00DC6A0F" w:rsidRPr="00926365" w:rsidRDefault="00DC6A0F" w:rsidP="00A7603C">
                        <w:pPr>
                          <w:spacing w:before="0" w:after="100" w:afterAutospacing="1" w:line="0" w:lineRule="atLeast"/>
                          <w:ind w:right="-85"/>
                          <w:jc w:val="center"/>
                          <w:rPr>
                            <w:b/>
                            <w:i/>
                            <w:color w:val="C00000"/>
                            <w:sz w:val="20"/>
                            <w:lang w:val="ca-ES"/>
                          </w:rPr>
                        </w:pPr>
                        <w:r w:rsidRPr="00926365">
                          <w:rPr>
                            <w:b/>
                            <w:i/>
                            <w:color w:val="C00000"/>
                            <w:sz w:val="20"/>
                            <w:lang w:val="ca-ES"/>
                          </w:rPr>
                          <w:t>Patrimoni</w:t>
                        </w:r>
                      </w:p>
                    </w:txbxContent>
                  </v:textbox>
                </v:rect>
              </v:group>
            </w:pict>
          </mc:Fallback>
        </mc:AlternateContent>
      </w:r>
    </w:p>
    <w:p w14:paraId="2A99C27B" w14:textId="77777777" w:rsidR="00A7603C" w:rsidRPr="00BA4164" w:rsidRDefault="00A7603C" w:rsidP="00A7603C">
      <w:pPr>
        <w:rPr>
          <w:lang w:val="ca-ES"/>
        </w:rPr>
      </w:pPr>
    </w:p>
    <w:p w14:paraId="67C6B136" w14:textId="77777777" w:rsidR="00A7603C" w:rsidRPr="00BA4164" w:rsidRDefault="00A7603C" w:rsidP="00A7603C">
      <w:pPr>
        <w:rPr>
          <w:lang w:val="ca-ES"/>
        </w:rPr>
      </w:pPr>
    </w:p>
    <w:p w14:paraId="1F5D3F2C" w14:textId="484A88A9" w:rsidR="00CA02F9" w:rsidRDefault="00CA02F9" w:rsidP="00A7603C"/>
    <w:p w14:paraId="3CF40439" w14:textId="77777777" w:rsidR="00A7603C" w:rsidRPr="00BA4164" w:rsidRDefault="00A7603C" w:rsidP="00A7603C">
      <w:pPr>
        <w:pStyle w:val="Ttulo2"/>
        <w:ind w:left="0" w:firstLine="0"/>
        <w:rPr>
          <w:lang w:val="ca-ES"/>
        </w:rPr>
      </w:pPr>
      <w:bookmarkStart w:id="137" w:name="_Toc161141799"/>
      <w:r w:rsidRPr="00BA4164">
        <w:rPr>
          <w:lang w:val="ca-ES"/>
        </w:rPr>
        <w:t>4.2.</w:t>
      </w:r>
      <w:r w:rsidRPr="00BA4164">
        <w:rPr>
          <w:lang w:val="ca-ES"/>
        </w:rPr>
        <w:tab/>
        <w:t>CECOPAL (Centre de Coordinació Operativa Municipal)</w:t>
      </w:r>
      <w:bookmarkEnd w:id="137"/>
    </w:p>
    <w:p w14:paraId="7852DD7D" w14:textId="77777777" w:rsidR="00A7603C" w:rsidRPr="00BA4164" w:rsidRDefault="00A7603C" w:rsidP="00A7603C">
      <w:pPr>
        <w:rPr>
          <w:lang w:val="ca-ES"/>
        </w:rPr>
      </w:pPr>
    </w:p>
    <w:p w14:paraId="1E07FC00" w14:textId="77777777" w:rsidR="00A7603C" w:rsidRPr="00BA4164" w:rsidRDefault="00A7603C" w:rsidP="00A7603C">
      <w:pPr>
        <w:rPr>
          <w:rFonts w:cstheme="minorHAnsi"/>
          <w:szCs w:val="24"/>
          <w:lang w:val="ca-ES"/>
        </w:rPr>
      </w:pPr>
      <w:r w:rsidRPr="00BA4164">
        <w:rPr>
          <w:rFonts w:cstheme="minorHAnsi"/>
          <w:szCs w:val="24"/>
          <w:lang w:val="ca-ES"/>
        </w:rPr>
        <w:t xml:space="preserve">És l'òrgan coordinador de les actuacions en l'emergència. Està al comandament del director del Pla i constituït per un Comité Assessor, un Gabinet d'Informació i un Centre de Comunicacions. </w:t>
      </w:r>
    </w:p>
    <w:p w14:paraId="335B3B95" w14:textId="77777777" w:rsidR="00A7603C" w:rsidRPr="00BA4164" w:rsidRDefault="00A7603C" w:rsidP="00A7603C">
      <w:pPr>
        <w:rPr>
          <w:rFonts w:cstheme="minorHAnsi"/>
          <w:szCs w:val="24"/>
          <w:lang w:val="ca-ES"/>
        </w:rPr>
      </w:pPr>
      <w:r w:rsidRPr="00BA4164">
        <w:rPr>
          <w:rFonts w:cstheme="minorHAnsi"/>
          <w:szCs w:val="24"/>
          <w:lang w:val="ca-ES"/>
        </w:rPr>
        <w:t>El CECOPAL podrà constituir-se en situació d'emergència per decisió pròpia del director del pla o a requeriment del director del pla d'àmbit superior, així mateix el CECOPAL també podrà constituir-se de manera preventiva en situacions de preemergència si així ho decideix el director del pla.</w:t>
      </w:r>
    </w:p>
    <w:p w14:paraId="4E0983B7" w14:textId="77777777" w:rsidR="00A7603C" w:rsidRPr="00BA4164" w:rsidRDefault="00A7603C" w:rsidP="00A7603C">
      <w:pPr>
        <w:rPr>
          <w:lang w:val="ca-ES"/>
        </w:rPr>
      </w:pPr>
      <w:r w:rsidRPr="00BA4164">
        <w:rPr>
          <w:lang w:val="ca-ES"/>
        </w:rPr>
        <w:t>El lloc on s'establisca el CECOPAL ha de complir els requisits següents: seguretat, bona accessibilitat, xarxa de comunicacions adequada i disposar de l'inventari de recursos i la cartografia del municipi.</w:t>
      </w:r>
    </w:p>
    <w:p w14:paraId="5E0EF359" w14:textId="222AB745" w:rsidR="00A7603C" w:rsidRPr="00BA4164" w:rsidRDefault="00A7603C" w:rsidP="00A7603C">
      <w:pPr>
        <w:rPr>
          <w:lang w:val="ca-ES"/>
        </w:rPr>
      </w:pPr>
      <w:r w:rsidRPr="00BA4164">
        <w:rPr>
          <w:lang w:val="ca-ES"/>
        </w:rPr>
        <w:t xml:space="preserve">L'Annex de la Norma de construcció Sisme resistent NCSE-02 Part General i Edificació, classifica com a construccions d'importància especial a aquelles la destrucció de les quals pel </w:t>
      </w:r>
      <w:r w:rsidR="00B64765" w:rsidRPr="00BA4164">
        <w:rPr>
          <w:lang w:val="ca-ES"/>
        </w:rPr>
        <w:t>terratrèmol</w:t>
      </w:r>
      <w:r w:rsidRPr="00BA4164">
        <w:rPr>
          <w:lang w:val="ca-ES"/>
        </w:rPr>
        <w:t>, puga interrompre un servei imprescindible o donar lloc a efectes catastròfics. En aquest grup s'inclouen, entre altres: Edificis per a centres d'organització i coordinació de funcions per a casos de desastre. Aquest ha de ser el cas per als edificis que alberguen el CECOPAL i el Centre de Comunicacions.</w:t>
      </w:r>
    </w:p>
    <w:p w14:paraId="7E9A7E70" w14:textId="77777777" w:rsidR="00A7603C" w:rsidRPr="00BA4164" w:rsidRDefault="00A7603C" w:rsidP="00A7603C">
      <w:pPr>
        <w:rPr>
          <w:rFonts w:cstheme="minorHAnsi"/>
          <w:lang w:val="ca-ES"/>
        </w:rPr>
      </w:pPr>
    </w:p>
    <w:p w14:paraId="07F1781E" w14:textId="77777777" w:rsidR="00A7603C" w:rsidRPr="00BA4164" w:rsidRDefault="00A7603C" w:rsidP="00A7603C">
      <w:pPr>
        <w:pStyle w:val="notasaclaratorias"/>
        <w:rPr>
          <w:lang w:val="ca-ES"/>
        </w:rPr>
      </w:pPr>
      <w:r w:rsidRPr="00BA4164">
        <w:rPr>
          <w:lang w:val="ca-ES"/>
        </w:rPr>
        <w:t>Ha de definir-se en quin edifici se situarà el CECOPAL, tal com es detalla en el quadre. S'indicarà si l'edifici està afectat per alguna mena de risc (ex. inundacions), o no.</w:t>
      </w:r>
    </w:p>
    <w:p w14:paraId="5599B9E4" w14:textId="77777777" w:rsidR="00A7603C" w:rsidRPr="00BA4164" w:rsidRDefault="00A7603C" w:rsidP="00A7603C">
      <w:pPr>
        <w:rPr>
          <w:rFonts w:cstheme="minorHAnsi"/>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092"/>
        <w:gridCol w:w="1585"/>
        <w:gridCol w:w="1585"/>
        <w:gridCol w:w="1338"/>
        <w:gridCol w:w="1338"/>
      </w:tblGrid>
      <w:tr w:rsidR="00A7603C" w:rsidRPr="00BA4164" w14:paraId="6388CC32" w14:textId="77777777" w:rsidTr="00A7603C">
        <w:trPr>
          <w:jc w:val="center"/>
        </w:trPr>
        <w:tc>
          <w:tcPr>
            <w:tcW w:w="1701" w:type="dxa"/>
            <w:tcBorders>
              <w:bottom w:val="single" w:sz="4" w:space="0" w:color="auto"/>
            </w:tcBorders>
            <w:shd w:val="clear" w:color="auto" w:fill="C2D69B"/>
            <w:vAlign w:val="center"/>
          </w:tcPr>
          <w:p w14:paraId="057D3301" w14:textId="77777777" w:rsidR="00A7603C" w:rsidRPr="00BA4164" w:rsidRDefault="00A7603C" w:rsidP="00A7603C">
            <w:pPr>
              <w:jc w:val="center"/>
              <w:rPr>
                <w:rFonts w:cstheme="minorHAnsi"/>
                <w:b/>
                <w:sz w:val="20"/>
                <w:lang w:val="ca-ES"/>
              </w:rPr>
            </w:pPr>
            <w:r w:rsidRPr="00BA4164">
              <w:rPr>
                <w:rFonts w:cstheme="minorHAnsi"/>
                <w:b/>
                <w:sz w:val="20"/>
                <w:lang w:val="ca-ES"/>
              </w:rPr>
              <w:t>Ubicació del CECOPAL</w:t>
            </w:r>
          </w:p>
        </w:tc>
        <w:tc>
          <w:tcPr>
            <w:tcW w:w="2092" w:type="dxa"/>
            <w:tcBorders>
              <w:bottom w:val="single" w:sz="4" w:space="0" w:color="auto"/>
            </w:tcBorders>
            <w:shd w:val="clear" w:color="auto" w:fill="C2D69B"/>
            <w:vAlign w:val="center"/>
          </w:tcPr>
          <w:p w14:paraId="2F1A524E" w14:textId="77777777" w:rsidR="00A7603C" w:rsidRPr="00BA4164" w:rsidRDefault="00A7603C" w:rsidP="00A7603C">
            <w:pPr>
              <w:jc w:val="center"/>
              <w:rPr>
                <w:rFonts w:cstheme="minorHAnsi"/>
                <w:b/>
                <w:sz w:val="20"/>
                <w:lang w:val="ca-ES"/>
              </w:rPr>
            </w:pPr>
            <w:r w:rsidRPr="00BA4164">
              <w:rPr>
                <w:rFonts w:cstheme="minorHAnsi"/>
                <w:b/>
                <w:sz w:val="20"/>
                <w:lang w:val="ca-ES"/>
              </w:rPr>
              <w:t>Localització (direcció /coordenades)</w:t>
            </w:r>
          </w:p>
        </w:tc>
        <w:tc>
          <w:tcPr>
            <w:tcW w:w="1585" w:type="dxa"/>
            <w:tcBorders>
              <w:bottom w:val="single" w:sz="4" w:space="0" w:color="auto"/>
            </w:tcBorders>
            <w:shd w:val="clear" w:color="auto" w:fill="C2D69B"/>
          </w:tcPr>
          <w:p w14:paraId="1FD442DE" w14:textId="77777777" w:rsidR="00A7603C" w:rsidRPr="00BA4164" w:rsidRDefault="00A7603C" w:rsidP="00A7603C">
            <w:pPr>
              <w:jc w:val="center"/>
              <w:rPr>
                <w:rFonts w:cstheme="minorHAnsi"/>
                <w:b/>
                <w:sz w:val="20"/>
                <w:lang w:val="ca-ES"/>
              </w:rPr>
            </w:pPr>
            <w:r w:rsidRPr="00BA4164">
              <w:rPr>
                <w:rFonts w:cstheme="minorHAnsi"/>
                <w:b/>
                <w:sz w:val="20"/>
                <w:lang w:val="ca-ES"/>
              </w:rPr>
              <w:t>Via d'accés principal</w:t>
            </w:r>
          </w:p>
        </w:tc>
        <w:tc>
          <w:tcPr>
            <w:tcW w:w="1585" w:type="dxa"/>
            <w:tcBorders>
              <w:bottom w:val="single" w:sz="4" w:space="0" w:color="auto"/>
            </w:tcBorders>
            <w:shd w:val="clear" w:color="auto" w:fill="C2D69B"/>
            <w:vAlign w:val="center"/>
          </w:tcPr>
          <w:p w14:paraId="2D1611E5" w14:textId="77777777" w:rsidR="00A7603C" w:rsidRPr="00BA4164" w:rsidRDefault="00A7603C" w:rsidP="00A7603C">
            <w:pPr>
              <w:jc w:val="center"/>
              <w:rPr>
                <w:rFonts w:cstheme="minorHAnsi"/>
                <w:b/>
                <w:sz w:val="20"/>
                <w:lang w:val="ca-ES"/>
              </w:rPr>
            </w:pPr>
            <w:r w:rsidRPr="00BA4164">
              <w:rPr>
                <w:rFonts w:cstheme="minorHAnsi"/>
                <w:b/>
                <w:sz w:val="20"/>
                <w:lang w:val="ca-ES"/>
              </w:rPr>
              <w:t xml:space="preserve">Ubicació dins de l'edifici </w:t>
            </w:r>
          </w:p>
        </w:tc>
        <w:tc>
          <w:tcPr>
            <w:tcW w:w="1338" w:type="dxa"/>
            <w:tcBorders>
              <w:bottom w:val="single" w:sz="4" w:space="0" w:color="auto"/>
            </w:tcBorders>
            <w:shd w:val="clear" w:color="auto" w:fill="C2D69B"/>
            <w:vAlign w:val="center"/>
          </w:tcPr>
          <w:p w14:paraId="42B95076" w14:textId="77777777" w:rsidR="00A7603C" w:rsidRPr="00BA4164" w:rsidRDefault="00A7603C" w:rsidP="00A7603C">
            <w:pPr>
              <w:jc w:val="center"/>
              <w:rPr>
                <w:rFonts w:cstheme="minorHAnsi"/>
                <w:b/>
                <w:sz w:val="20"/>
                <w:lang w:val="ca-ES"/>
              </w:rPr>
            </w:pPr>
            <w:r w:rsidRPr="00BA4164">
              <w:rPr>
                <w:rFonts w:cstheme="minorHAnsi"/>
                <w:b/>
                <w:sz w:val="20"/>
                <w:lang w:val="ca-ES"/>
              </w:rPr>
              <w:t>Riscos</w:t>
            </w:r>
          </w:p>
        </w:tc>
        <w:tc>
          <w:tcPr>
            <w:tcW w:w="1338" w:type="dxa"/>
            <w:tcBorders>
              <w:bottom w:val="single" w:sz="4" w:space="0" w:color="auto"/>
            </w:tcBorders>
            <w:shd w:val="clear" w:color="auto" w:fill="C2D69B"/>
            <w:vAlign w:val="center"/>
          </w:tcPr>
          <w:p w14:paraId="5A50A9A4" w14:textId="77777777" w:rsidR="00A7603C" w:rsidRPr="00BA4164" w:rsidRDefault="00A7603C" w:rsidP="00A7603C">
            <w:pPr>
              <w:jc w:val="center"/>
              <w:rPr>
                <w:rFonts w:cstheme="minorHAnsi"/>
                <w:b/>
                <w:sz w:val="20"/>
                <w:lang w:val="ca-ES"/>
              </w:rPr>
            </w:pPr>
            <w:r>
              <w:rPr>
                <w:rFonts w:cstheme="minorHAnsi"/>
                <w:b/>
                <w:sz w:val="20"/>
                <w:lang w:val="ca-ES"/>
              </w:rPr>
              <w:t>Mapa de detall</w:t>
            </w:r>
            <w:r w:rsidRPr="00BA4164">
              <w:rPr>
                <w:rFonts w:cstheme="minorHAnsi"/>
                <w:b/>
                <w:sz w:val="20"/>
                <w:lang w:val="ca-ES"/>
              </w:rPr>
              <w:t xml:space="preserve"> núm</w:t>
            </w:r>
          </w:p>
        </w:tc>
      </w:tr>
      <w:tr w:rsidR="00A7603C" w:rsidRPr="00BA4164" w14:paraId="3F836491" w14:textId="77777777" w:rsidTr="00A7603C">
        <w:trPr>
          <w:trHeight w:val="222"/>
          <w:jc w:val="center"/>
        </w:trPr>
        <w:tc>
          <w:tcPr>
            <w:tcW w:w="1701" w:type="dxa"/>
            <w:shd w:val="clear" w:color="auto" w:fill="auto"/>
            <w:vAlign w:val="center"/>
          </w:tcPr>
          <w:p w14:paraId="120E8F48" w14:textId="77777777" w:rsidR="00A7603C" w:rsidRPr="00BA4164" w:rsidRDefault="00A7603C" w:rsidP="00A7603C">
            <w:pPr>
              <w:rPr>
                <w:rFonts w:cstheme="minorHAnsi"/>
                <w:b/>
                <w:sz w:val="20"/>
                <w:lang w:val="ca-ES"/>
              </w:rPr>
            </w:pPr>
          </w:p>
        </w:tc>
        <w:tc>
          <w:tcPr>
            <w:tcW w:w="2092" w:type="dxa"/>
            <w:vAlign w:val="center"/>
          </w:tcPr>
          <w:p w14:paraId="539B6CF6" w14:textId="77777777" w:rsidR="00A7603C" w:rsidRPr="00BA4164" w:rsidRDefault="00A7603C" w:rsidP="00A7603C">
            <w:pPr>
              <w:rPr>
                <w:rFonts w:cstheme="minorHAnsi"/>
                <w:b/>
                <w:sz w:val="20"/>
                <w:lang w:val="ca-ES"/>
              </w:rPr>
            </w:pPr>
          </w:p>
        </w:tc>
        <w:tc>
          <w:tcPr>
            <w:tcW w:w="1585" w:type="dxa"/>
          </w:tcPr>
          <w:p w14:paraId="0CAFEEDD" w14:textId="77777777" w:rsidR="00A7603C" w:rsidRPr="00BA4164" w:rsidRDefault="00A7603C" w:rsidP="00A7603C">
            <w:pPr>
              <w:rPr>
                <w:rFonts w:cstheme="minorHAnsi"/>
                <w:b/>
                <w:sz w:val="20"/>
                <w:lang w:val="ca-ES"/>
              </w:rPr>
            </w:pPr>
          </w:p>
        </w:tc>
        <w:tc>
          <w:tcPr>
            <w:tcW w:w="1585" w:type="dxa"/>
          </w:tcPr>
          <w:p w14:paraId="546B516D" w14:textId="77777777" w:rsidR="00A7603C" w:rsidRPr="00BA4164" w:rsidRDefault="00A7603C" w:rsidP="00A7603C">
            <w:pPr>
              <w:rPr>
                <w:rFonts w:cstheme="minorHAnsi"/>
                <w:b/>
                <w:sz w:val="20"/>
                <w:lang w:val="ca-ES"/>
              </w:rPr>
            </w:pPr>
          </w:p>
        </w:tc>
        <w:tc>
          <w:tcPr>
            <w:tcW w:w="1338" w:type="dxa"/>
          </w:tcPr>
          <w:p w14:paraId="341FA4D4" w14:textId="77777777" w:rsidR="00A7603C" w:rsidRPr="00BA4164" w:rsidRDefault="00A7603C" w:rsidP="00A7603C">
            <w:pPr>
              <w:rPr>
                <w:rFonts w:cstheme="minorHAnsi"/>
                <w:b/>
                <w:sz w:val="20"/>
                <w:lang w:val="ca-ES"/>
              </w:rPr>
            </w:pPr>
          </w:p>
        </w:tc>
        <w:tc>
          <w:tcPr>
            <w:tcW w:w="1338" w:type="dxa"/>
            <w:shd w:val="clear" w:color="auto" w:fill="auto"/>
            <w:vAlign w:val="center"/>
          </w:tcPr>
          <w:p w14:paraId="3D0337E0" w14:textId="77777777" w:rsidR="00A7603C" w:rsidRPr="00BA4164" w:rsidRDefault="00A7603C" w:rsidP="00A7603C">
            <w:pPr>
              <w:rPr>
                <w:rFonts w:cstheme="minorHAnsi"/>
                <w:b/>
                <w:sz w:val="20"/>
                <w:lang w:val="ca-ES"/>
              </w:rPr>
            </w:pPr>
          </w:p>
        </w:tc>
      </w:tr>
    </w:tbl>
    <w:p w14:paraId="2EB5E080" w14:textId="77777777" w:rsidR="00A7603C" w:rsidRPr="00BA4164" w:rsidRDefault="00A7603C" w:rsidP="00A7603C">
      <w:pPr>
        <w:rPr>
          <w:rFonts w:cstheme="minorHAnsi"/>
          <w:lang w:val="ca-ES"/>
        </w:rPr>
      </w:pPr>
    </w:p>
    <w:p w14:paraId="12724F77" w14:textId="77777777" w:rsidR="00A7603C" w:rsidRPr="00BA4164" w:rsidRDefault="00A7603C" w:rsidP="00A7603C">
      <w:pPr>
        <w:pStyle w:val="notasaclaratorias"/>
        <w:rPr>
          <w:lang w:val="ca-ES"/>
        </w:rPr>
      </w:pPr>
      <w:r w:rsidRPr="00BA4164">
        <w:rPr>
          <w:lang w:val="ca-ES"/>
        </w:rPr>
        <w:t>Incloeu una foto de la façana del CECOPAL</w:t>
      </w:r>
    </w:p>
    <w:p w14:paraId="465F4E37" w14:textId="77777777" w:rsidR="00A7603C" w:rsidRPr="00BA4164" w:rsidRDefault="00A7603C" w:rsidP="00A7603C">
      <w:pPr>
        <w:rPr>
          <w:rFonts w:cstheme="minorHAnsi"/>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092"/>
        <w:gridCol w:w="1585"/>
        <w:gridCol w:w="1585"/>
        <w:gridCol w:w="1338"/>
        <w:gridCol w:w="1338"/>
      </w:tblGrid>
      <w:tr w:rsidR="00A7603C" w:rsidRPr="00BA4164" w14:paraId="23599A0B" w14:textId="77777777" w:rsidTr="00A7603C">
        <w:trPr>
          <w:jc w:val="center"/>
        </w:trPr>
        <w:tc>
          <w:tcPr>
            <w:tcW w:w="1701" w:type="dxa"/>
            <w:tcBorders>
              <w:bottom w:val="single" w:sz="4" w:space="0" w:color="auto"/>
            </w:tcBorders>
            <w:shd w:val="clear" w:color="auto" w:fill="C2D69B"/>
            <w:vAlign w:val="center"/>
          </w:tcPr>
          <w:p w14:paraId="5148607B" w14:textId="77777777" w:rsidR="00A7603C" w:rsidRPr="00BA4164" w:rsidRDefault="00A7603C" w:rsidP="00A7603C">
            <w:pPr>
              <w:jc w:val="center"/>
              <w:rPr>
                <w:rFonts w:cstheme="minorHAnsi"/>
                <w:b/>
                <w:sz w:val="20"/>
                <w:lang w:val="ca-ES"/>
              </w:rPr>
            </w:pPr>
            <w:r w:rsidRPr="00BA4164">
              <w:rPr>
                <w:rFonts w:cstheme="minorHAnsi"/>
                <w:b/>
                <w:sz w:val="20"/>
                <w:lang w:val="ca-ES"/>
              </w:rPr>
              <w:t>Ubicació alternativa CECOPAL</w:t>
            </w:r>
          </w:p>
        </w:tc>
        <w:tc>
          <w:tcPr>
            <w:tcW w:w="2092" w:type="dxa"/>
            <w:tcBorders>
              <w:bottom w:val="single" w:sz="4" w:space="0" w:color="auto"/>
            </w:tcBorders>
            <w:shd w:val="clear" w:color="auto" w:fill="C2D69B"/>
            <w:vAlign w:val="center"/>
          </w:tcPr>
          <w:p w14:paraId="60AA39FB" w14:textId="77777777" w:rsidR="00A7603C" w:rsidRPr="00BA4164" w:rsidRDefault="00A7603C" w:rsidP="00A7603C">
            <w:pPr>
              <w:jc w:val="center"/>
              <w:rPr>
                <w:rFonts w:cstheme="minorHAnsi"/>
                <w:b/>
                <w:sz w:val="20"/>
                <w:lang w:val="ca-ES"/>
              </w:rPr>
            </w:pPr>
            <w:r w:rsidRPr="00BA4164">
              <w:rPr>
                <w:rFonts w:cstheme="minorHAnsi"/>
                <w:b/>
                <w:sz w:val="20"/>
                <w:lang w:val="ca-ES"/>
              </w:rPr>
              <w:t>Localització (direcció /coordenades)</w:t>
            </w:r>
          </w:p>
        </w:tc>
        <w:tc>
          <w:tcPr>
            <w:tcW w:w="1585" w:type="dxa"/>
            <w:tcBorders>
              <w:bottom w:val="single" w:sz="4" w:space="0" w:color="auto"/>
            </w:tcBorders>
            <w:shd w:val="clear" w:color="auto" w:fill="C2D69B"/>
          </w:tcPr>
          <w:p w14:paraId="7D7F3037" w14:textId="77777777" w:rsidR="00A7603C" w:rsidRPr="00BA4164" w:rsidRDefault="00A7603C" w:rsidP="00A7603C">
            <w:pPr>
              <w:jc w:val="center"/>
              <w:rPr>
                <w:rFonts w:cstheme="minorHAnsi"/>
                <w:b/>
                <w:sz w:val="20"/>
                <w:lang w:val="ca-ES"/>
              </w:rPr>
            </w:pPr>
            <w:r w:rsidRPr="00BA4164">
              <w:rPr>
                <w:rFonts w:cstheme="minorHAnsi"/>
                <w:b/>
                <w:sz w:val="20"/>
                <w:lang w:val="ca-ES"/>
              </w:rPr>
              <w:t>Via d'accés principal</w:t>
            </w:r>
          </w:p>
        </w:tc>
        <w:tc>
          <w:tcPr>
            <w:tcW w:w="1585" w:type="dxa"/>
            <w:tcBorders>
              <w:bottom w:val="single" w:sz="4" w:space="0" w:color="auto"/>
            </w:tcBorders>
            <w:shd w:val="clear" w:color="auto" w:fill="C2D69B"/>
            <w:vAlign w:val="center"/>
          </w:tcPr>
          <w:p w14:paraId="1369AC9D" w14:textId="77777777" w:rsidR="00A7603C" w:rsidRPr="00BA4164" w:rsidRDefault="00A7603C" w:rsidP="00A7603C">
            <w:pPr>
              <w:jc w:val="center"/>
              <w:rPr>
                <w:rFonts w:cstheme="minorHAnsi"/>
                <w:b/>
                <w:sz w:val="20"/>
                <w:lang w:val="ca-ES"/>
              </w:rPr>
            </w:pPr>
            <w:r w:rsidRPr="00BA4164">
              <w:rPr>
                <w:rFonts w:cstheme="minorHAnsi"/>
                <w:b/>
                <w:sz w:val="20"/>
                <w:lang w:val="ca-ES"/>
              </w:rPr>
              <w:t xml:space="preserve">Ubicació dins de l'edifici </w:t>
            </w:r>
          </w:p>
        </w:tc>
        <w:tc>
          <w:tcPr>
            <w:tcW w:w="1338" w:type="dxa"/>
            <w:tcBorders>
              <w:bottom w:val="single" w:sz="4" w:space="0" w:color="auto"/>
            </w:tcBorders>
            <w:shd w:val="clear" w:color="auto" w:fill="C2D69B"/>
            <w:vAlign w:val="center"/>
          </w:tcPr>
          <w:p w14:paraId="580FB59C" w14:textId="77777777" w:rsidR="00A7603C" w:rsidRPr="00BA4164" w:rsidRDefault="00A7603C" w:rsidP="00A7603C">
            <w:pPr>
              <w:jc w:val="center"/>
              <w:rPr>
                <w:rFonts w:cstheme="minorHAnsi"/>
                <w:b/>
                <w:sz w:val="20"/>
                <w:lang w:val="ca-ES"/>
              </w:rPr>
            </w:pPr>
            <w:r w:rsidRPr="00BA4164">
              <w:rPr>
                <w:rFonts w:cstheme="minorHAnsi"/>
                <w:b/>
                <w:sz w:val="20"/>
                <w:lang w:val="ca-ES"/>
              </w:rPr>
              <w:t>Riscos</w:t>
            </w:r>
          </w:p>
        </w:tc>
        <w:tc>
          <w:tcPr>
            <w:tcW w:w="1338" w:type="dxa"/>
            <w:tcBorders>
              <w:bottom w:val="single" w:sz="4" w:space="0" w:color="auto"/>
            </w:tcBorders>
            <w:shd w:val="clear" w:color="auto" w:fill="C2D69B"/>
            <w:vAlign w:val="center"/>
          </w:tcPr>
          <w:p w14:paraId="6DB712D0" w14:textId="77777777" w:rsidR="00A7603C" w:rsidRPr="00BA4164" w:rsidRDefault="00A7603C" w:rsidP="00A7603C">
            <w:pPr>
              <w:jc w:val="center"/>
              <w:rPr>
                <w:rFonts w:cstheme="minorHAnsi"/>
                <w:b/>
                <w:sz w:val="20"/>
                <w:lang w:val="ca-ES"/>
              </w:rPr>
            </w:pPr>
            <w:r>
              <w:rPr>
                <w:rFonts w:cstheme="minorHAnsi"/>
                <w:b/>
                <w:sz w:val="20"/>
                <w:lang w:val="ca-ES"/>
              </w:rPr>
              <w:t>Mapa de detall</w:t>
            </w:r>
            <w:r w:rsidRPr="00BA4164">
              <w:rPr>
                <w:rFonts w:cstheme="minorHAnsi"/>
                <w:b/>
                <w:sz w:val="20"/>
                <w:lang w:val="ca-ES"/>
              </w:rPr>
              <w:t xml:space="preserve"> núm</w:t>
            </w:r>
          </w:p>
        </w:tc>
      </w:tr>
      <w:tr w:rsidR="00A7603C" w:rsidRPr="00BA4164" w14:paraId="33D344F6" w14:textId="77777777" w:rsidTr="00A7603C">
        <w:trPr>
          <w:trHeight w:val="222"/>
          <w:jc w:val="center"/>
        </w:trPr>
        <w:tc>
          <w:tcPr>
            <w:tcW w:w="1701" w:type="dxa"/>
            <w:shd w:val="clear" w:color="auto" w:fill="auto"/>
            <w:vAlign w:val="center"/>
          </w:tcPr>
          <w:p w14:paraId="3F7761CD" w14:textId="77777777" w:rsidR="00A7603C" w:rsidRPr="00BA4164" w:rsidRDefault="00A7603C" w:rsidP="00A7603C">
            <w:pPr>
              <w:rPr>
                <w:rFonts w:cstheme="minorHAnsi"/>
                <w:b/>
                <w:sz w:val="20"/>
                <w:lang w:val="ca-ES"/>
              </w:rPr>
            </w:pPr>
          </w:p>
        </w:tc>
        <w:tc>
          <w:tcPr>
            <w:tcW w:w="2092" w:type="dxa"/>
            <w:vAlign w:val="center"/>
          </w:tcPr>
          <w:p w14:paraId="61EFCC17" w14:textId="77777777" w:rsidR="00A7603C" w:rsidRPr="00BA4164" w:rsidRDefault="00A7603C" w:rsidP="00A7603C">
            <w:pPr>
              <w:rPr>
                <w:rFonts w:cstheme="minorHAnsi"/>
                <w:b/>
                <w:sz w:val="20"/>
                <w:lang w:val="ca-ES"/>
              </w:rPr>
            </w:pPr>
          </w:p>
        </w:tc>
        <w:tc>
          <w:tcPr>
            <w:tcW w:w="1585" w:type="dxa"/>
          </w:tcPr>
          <w:p w14:paraId="4775674C" w14:textId="77777777" w:rsidR="00A7603C" w:rsidRPr="00BA4164" w:rsidRDefault="00A7603C" w:rsidP="00A7603C">
            <w:pPr>
              <w:rPr>
                <w:rFonts w:cstheme="minorHAnsi"/>
                <w:b/>
                <w:sz w:val="20"/>
                <w:lang w:val="ca-ES"/>
              </w:rPr>
            </w:pPr>
          </w:p>
        </w:tc>
        <w:tc>
          <w:tcPr>
            <w:tcW w:w="1585" w:type="dxa"/>
          </w:tcPr>
          <w:p w14:paraId="7E089962" w14:textId="77777777" w:rsidR="00A7603C" w:rsidRPr="00BA4164" w:rsidRDefault="00A7603C" w:rsidP="00A7603C">
            <w:pPr>
              <w:rPr>
                <w:rFonts w:cstheme="minorHAnsi"/>
                <w:b/>
                <w:sz w:val="20"/>
                <w:lang w:val="ca-ES"/>
              </w:rPr>
            </w:pPr>
          </w:p>
        </w:tc>
        <w:tc>
          <w:tcPr>
            <w:tcW w:w="1338" w:type="dxa"/>
          </w:tcPr>
          <w:p w14:paraId="2AF14F72" w14:textId="77777777" w:rsidR="00A7603C" w:rsidRPr="00BA4164" w:rsidRDefault="00A7603C" w:rsidP="00A7603C">
            <w:pPr>
              <w:rPr>
                <w:rFonts w:cstheme="minorHAnsi"/>
                <w:b/>
                <w:sz w:val="20"/>
                <w:lang w:val="ca-ES"/>
              </w:rPr>
            </w:pPr>
          </w:p>
        </w:tc>
        <w:tc>
          <w:tcPr>
            <w:tcW w:w="1338" w:type="dxa"/>
            <w:shd w:val="clear" w:color="auto" w:fill="auto"/>
            <w:vAlign w:val="center"/>
          </w:tcPr>
          <w:p w14:paraId="06819239" w14:textId="77777777" w:rsidR="00A7603C" w:rsidRPr="00BA4164" w:rsidRDefault="00A7603C" w:rsidP="00A7603C">
            <w:pPr>
              <w:rPr>
                <w:rFonts w:cstheme="minorHAnsi"/>
                <w:b/>
                <w:sz w:val="20"/>
                <w:lang w:val="ca-ES"/>
              </w:rPr>
            </w:pPr>
          </w:p>
        </w:tc>
      </w:tr>
    </w:tbl>
    <w:p w14:paraId="4B096A4F" w14:textId="77777777" w:rsidR="00A7603C" w:rsidRPr="00BA4164" w:rsidRDefault="00A7603C" w:rsidP="00A7603C">
      <w:pPr>
        <w:rPr>
          <w:rFonts w:cstheme="minorHAnsi"/>
          <w:lang w:val="ca-ES"/>
        </w:rPr>
      </w:pPr>
    </w:p>
    <w:p w14:paraId="4340237A" w14:textId="77777777" w:rsidR="00A7603C" w:rsidRPr="00BA4164" w:rsidRDefault="00A7603C" w:rsidP="00A7603C">
      <w:pPr>
        <w:pStyle w:val="notasaclaratorias"/>
        <w:rPr>
          <w:lang w:val="ca-ES"/>
        </w:rPr>
      </w:pPr>
      <w:r w:rsidRPr="00BA4164">
        <w:rPr>
          <w:lang w:val="ca-ES"/>
        </w:rPr>
        <w:t>Incloeu una foto de la façana del CECOPAL alternatiu</w:t>
      </w:r>
    </w:p>
    <w:p w14:paraId="0E9DE3CD" w14:textId="77777777" w:rsidR="00A7603C" w:rsidRPr="00BA4164" w:rsidRDefault="00A7603C" w:rsidP="00A7603C">
      <w:pPr>
        <w:rPr>
          <w:lang w:val="ca-ES"/>
        </w:rPr>
      </w:pPr>
    </w:p>
    <w:p w14:paraId="539D78B1" w14:textId="36FA438F" w:rsidR="00AD0815" w:rsidRPr="00E276AF" w:rsidRDefault="00046A94" w:rsidP="001229BC">
      <w:pPr>
        <w:pStyle w:val="Ttulo2"/>
      </w:pPr>
      <w:bookmarkStart w:id="138" w:name="_Toc161141800"/>
      <w:r>
        <w:t>4</w:t>
      </w:r>
      <w:r w:rsidR="00142739" w:rsidRPr="00E276AF">
        <w:t>.3</w:t>
      </w:r>
      <w:r w:rsidR="00142739" w:rsidRPr="00E276AF">
        <w:tab/>
      </w:r>
      <w:r w:rsidR="00E3335A" w:rsidRPr="00E276AF">
        <w:t>Dirección</w:t>
      </w:r>
      <w:r w:rsidR="00496362" w:rsidRPr="00E276AF">
        <w:t xml:space="preserve"> del Plan</w:t>
      </w:r>
      <w:bookmarkEnd w:id="136"/>
      <w:bookmarkEnd w:id="138"/>
    </w:p>
    <w:p w14:paraId="4EC94BF6" w14:textId="77777777" w:rsidR="00A7603C" w:rsidRPr="00BA4164" w:rsidRDefault="00A7603C" w:rsidP="00A7603C">
      <w:pPr>
        <w:pStyle w:val="notasaclaratorias"/>
        <w:rPr>
          <w:b/>
          <w:lang w:val="ca-ES"/>
        </w:rPr>
      </w:pPr>
      <w:r w:rsidRPr="00BA4164">
        <w:rPr>
          <w:b/>
          <w:lang w:val="ca-ES"/>
        </w:rPr>
        <w:t>NOTA GENERAL PER A</w:t>
      </w:r>
      <w:r>
        <w:rPr>
          <w:b/>
          <w:lang w:val="ca-ES"/>
        </w:rPr>
        <w:t>LS</w:t>
      </w:r>
      <w:r w:rsidRPr="00BA4164">
        <w:rPr>
          <w:b/>
          <w:lang w:val="ca-ES"/>
        </w:rPr>
        <w:t xml:space="preserve"> PUNTS 4.3 A</w:t>
      </w:r>
      <w:r>
        <w:rPr>
          <w:b/>
          <w:lang w:val="ca-ES"/>
        </w:rPr>
        <w:t xml:space="preserve">L </w:t>
      </w:r>
      <w:r w:rsidRPr="00BA4164">
        <w:rPr>
          <w:b/>
          <w:lang w:val="ca-ES"/>
        </w:rPr>
        <w:t xml:space="preserve">4.12: </w:t>
      </w:r>
    </w:p>
    <w:p w14:paraId="1B73F011" w14:textId="77777777" w:rsidR="00A7603C" w:rsidRPr="00BA4164" w:rsidRDefault="00A7603C" w:rsidP="00A7603C">
      <w:pPr>
        <w:pStyle w:val="notasaclaratorias"/>
        <w:rPr>
          <w:lang w:val="ca-ES"/>
        </w:rPr>
      </w:pPr>
      <w:r w:rsidRPr="00BA4164">
        <w:rPr>
          <w:lang w:val="ca-ES"/>
        </w:rPr>
        <w:t>Se citen els càrrecs o professions dels responsables que integren l'organigrama (els noms propis i dades personals de contacte només s'inclouran en l'Annex II: Directori).</w:t>
      </w:r>
    </w:p>
    <w:p w14:paraId="2226E843" w14:textId="77777777" w:rsidR="00366DB3" w:rsidRPr="00E276AF" w:rsidRDefault="00366DB3" w:rsidP="00953ED9">
      <w:pPr>
        <w:rPr>
          <w:rFonts w:cstheme="minorHAnsi"/>
          <w:szCs w:val="24"/>
        </w:rPr>
      </w:pPr>
    </w:p>
    <w:p w14:paraId="49A924FC" w14:textId="709330BD" w:rsidR="00953ED9" w:rsidRPr="00E276AF" w:rsidRDefault="00A7603C" w:rsidP="00953ED9">
      <w:pPr>
        <w:rPr>
          <w:rFonts w:cstheme="minorHAnsi"/>
          <w:i/>
          <w:color w:val="C0504D"/>
          <w:szCs w:val="24"/>
        </w:rPr>
      </w:pPr>
      <w:r w:rsidRPr="00BA4164">
        <w:rPr>
          <w:rFonts w:cstheme="minorHAnsi"/>
          <w:szCs w:val="24"/>
          <w:lang w:val="ca-ES"/>
        </w:rPr>
        <w:t xml:space="preserve">La direcció del PAM </w:t>
      </w:r>
      <w:r>
        <w:rPr>
          <w:rFonts w:cstheme="minorHAnsi"/>
          <w:szCs w:val="24"/>
          <w:lang w:val="ca-ES"/>
        </w:rPr>
        <w:t>SÍSMIC</w:t>
      </w:r>
      <w:r w:rsidRPr="00BA4164">
        <w:rPr>
          <w:rFonts w:cstheme="minorHAnsi"/>
          <w:szCs w:val="24"/>
          <w:lang w:val="ca-ES"/>
        </w:rPr>
        <w:t xml:space="preserve"> d'emergències correspon </w:t>
      </w:r>
      <w:r>
        <w:rPr>
          <w:rFonts w:cstheme="minorHAnsi"/>
          <w:szCs w:val="24"/>
          <w:lang w:val="ca-ES"/>
        </w:rPr>
        <w:t xml:space="preserve"> a l’</w:t>
      </w:r>
      <w:r w:rsidR="00953ED9" w:rsidRPr="00E276AF">
        <w:rPr>
          <w:rFonts w:cstheme="minorHAnsi"/>
          <w:i/>
          <w:color w:val="C0504D"/>
          <w:szCs w:val="24"/>
          <w:highlight w:val="lightGray"/>
        </w:rPr>
        <w:t>alcalde/alcaldes</w:t>
      </w:r>
      <w:r w:rsidR="00D7669D" w:rsidRPr="00E276AF">
        <w:rPr>
          <w:rFonts w:cstheme="minorHAnsi"/>
          <w:i/>
          <w:color w:val="C0504D"/>
          <w:szCs w:val="24"/>
          <w:highlight w:val="lightGray"/>
        </w:rPr>
        <w:t>a.</w:t>
      </w:r>
    </w:p>
    <w:p w14:paraId="006BB7D6" w14:textId="77777777" w:rsidR="00A7603C" w:rsidRPr="00BA4164" w:rsidRDefault="00A7603C" w:rsidP="00A7603C">
      <w:pPr>
        <w:rPr>
          <w:rFonts w:cstheme="minorHAnsi"/>
          <w:i/>
          <w:color w:val="C0504D"/>
          <w:szCs w:val="24"/>
          <w:lang w:val="ca-ES"/>
        </w:rPr>
      </w:pPr>
      <w:r w:rsidRPr="00BA4164">
        <w:rPr>
          <w:rFonts w:cstheme="minorHAnsi"/>
          <w:szCs w:val="24"/>
          <w:lang w:val="ca-ES"/>
        </w:rPr>
        <w:t xml:space="preserve">En cas d'absència, li substituirà </w:t>
      </w:r>
      <w:r w:rsidRPr="00BA4164">
        <w:rPr>
          <w:rFonts w:cstheme="minorHAnsi"/>
          <w:i/>
          <w:color w:val="C0504D"/>
          <w:szCs w:val="24"/>
          <w:highlight w:val="lightGray"/>
          <w:lang w:val="ca-ES"/>
        </w:rPr>
        <w:t>el càrrec de la persona que li substituïsca.</w:t>
      </w:r>
    </w:p>
    <w:p w14:paraId="72366706" w14:textId="179C4315" w:rsidR="00E20169" w:rsidRPr="00BE3766" w:rsidRDefault="00A7603C" w:rsidP="00E20169">
      <w:pPr>
        <w:pStyle w:val="Ttulo3"/>
      </w:pPr>
      <w:bookmarkStart w:id="139" w:name="_Toc161141801"/>
      <w:r>
        <w:t>4.3.1. Funcion</w:t>
      </w:r>
      <w:r w:rsidR="00E20169" w:rsidRPr="00BE3766">
        <w:t>s</w:t>
      </w:r>
      <w:bookmarkEnd w:id="139"/>
    </w:p>
    <w:p w14:paraId="34E8CF71" w14:textId="77777777" w:rsidR="00A7603C" w:rsidRPr="00BA4164" w:rsidRDefault="00A7603C" w:rsidP="00A7603C">
      <w:pPr>
        <w:rPr>
          <w:rFonts w:cstheme="minorHAnsi"/>
          <w:szCs w:val="24"/>
          <w:lang w:val="ca-ES"/>
        </w:rPr>
      </w:pPr>
      <w:r w:rsidRPr="00BA4164">
        <w:rPr>
          <w:rFonts w:cstheme="minorHAnsi"/>
          <w:szCs w:val="24"/>
          <w:lang w:val="ca-ES"/>
        </w:rPr>
        <w:t>Li correspon la direcció de totes les operacions que hagen de realitzar-se a l'empara del Pla, en qualsevol de les fases que caracteritzen l'evolució de l'emergència.</w:t>
      </w:r>
    </w:p>
    <w:p w14:paraId="7FF53675" w14:textId="77777777" w:rsidR="00A7603C" w:rsidRPr="00BA4164" w:rsidRDefault="00E20169" w:rsidP="00A7603C">
      <w:pPr>
        <w:ind w:left="567"/>
        <w:rPr>
          <w:b/>
          <w:lang w:val="ca-ES"/>
        </w:rPr>
      </w:pPr>
      <w:r w:rsidRPr="00E276AF">
        <w:rPr>
          <w:b/>
        </w:rPr>
        <w:t>a)</w:t>
      </w:r>
      <w:r w:rsidRPr="00E276AF">
        <w:rPr>
          <w:b/>
        </w:rPr>
        <w:tab/>
      </w:r>
      <w:r w:rsidR="00A7603C" w:rsidRPr="00BA4164">
        <w:rPr>
          <w:b/>
          <w:lang w:val="ca-ES"/>
        </w:rPr>
        <w:t>En Fase d'Intensificació del</w:t>
      </w:r>
      <w:r w:rsidR="00A7603C">
        <w:rPr>
          <w:b/>
          <w:lang w:val="ca-ES"/>
        </w:rPr>
        <w:t xml:space="preserve"> </w:t>
      </w:r>
      <w:r w:rsidR="00A7603C" w:rsidRPr="00BA4164">
        <w:rPr>
          <w:b/>
          <w:lang w:val="ca-ES"/>
        </w:rPr>
        <w:t>seguiment i la informació/ SITUACIÓN 0:</w:t>
      </w:r>
    </w:p>
    <w:p w14:paraId="7D372761" w14:textId="77777777" w:rsidR="00A7603C" w:rsidRPr="00BA4164" w:rsidRDefault="00A7603C" w:rsidP="00A7603C">
      <w:pPr>
        <w:numPr>
          <w:ilvl w:val="0"/>
          <w:numId w:val="10"/>
        </w:numPr>
        <w:rPr>
          <w:lang w:val="ca-ES"/>
        </w:rPr>
      </w:pPr>
      <w:r w:rsidRPr="00BA4164">
        <w:rPr>
          <w:lang w:val="ca-ES"/>
        </w:rPr>
        <w:t>Rebre la informació sísmica d'abast des del CCE Generalitat i alertar als recursos municipals.</w:t>
      </w:r>
    </w:p>
    <w:p w14:paraId="47EE9E43" w14:textId="77777777" w:rsidR="00A7603C" w:rsidRPr="00BA4164" w:rsidRDefault="00A7603C" w:rsidP="00A7603C">
      <w:pPr>
        <w:numPr>
          <w:ilvl w:val="0"/>
          <w:numId w:val="10"/>
        </w:numPr>
        <w:rPr>
          <w:lang w:val="ca-ES"/>
        </w:rPr>
      </w:pPr>
      <w:r w:rsidRPr="00BA4164">
        <w:rPr>
          <w:lang w:val="ca-ES"/>
        </w:rPr>
        <w:t>Proporcionar informació de retorn al CCE.</w:t>
      </w:r>
    </w:p>
    <w:p w14:paraId="283A4B14" w14:textId="77777777" w:rsidR="00A7603C" w:rsidRPr="00BA4164" w:rsidRDefault="00A7603C" w:rsidP="00A7603C">
      <w:pPr>
        <w:ind w:left="1200"/>
        <w:rPr>
          <w:lang w:val="ca-ES"/>
        </w:rPr>
      </w:pPr>
      <w:r w:rsidRPr="00BA4164">
        <w:rPr>
          <w:lang w:val="ca-ES"/>
        </w:rPr>
        <w:t>Aquesta fase és gestionada pel Centre de Comunicació Municipal, que informarà  el Director del Pla i al CCE Generalitat, seguint els criteris de notificació de l protocol.</w:t>
      </w:r>
      <w:r w:rsidRPr="00BA4164">
        <w:rPr>
          <w:rFonts w:cstheme="minorHAnsi"/>
          <w:i/>
          <w:color w:val="C0504D"/>
          <w:szCs w:val="24"/>
          <w:highlight w:val="lightGray"/>
          <w:lang w:val="ca-ES"/>
        </w:rPr>
        <w:t xml:space="preserve"> Confirmar que la direcció del Pla així ho vol tindre protocol·litzat</w:t>
      </w:r>
    </w:p>
    <w:p w14:paraId="5F5F16D4" w14:textId="77777777" w:rsidR="00A7603C" w:rsidRPr="00BA4164" w:rsidRDefault="00A7603C" w:rsidP="00A7603C">
      <w:pPr>
        <w:ind w:left="567"/>
        <w:rPr>
          <w:b/>
          <w:lang w:val="ca-ES"/>
        </w:rPr>
      </w:pPr>
      <w:r w:rsidRPr="00BA4164">
        <w:rPr>
          <w:b/>
          <w:lang w:val="ca-ES"/>
        </w:rPr>
        <w:t>b)</w:t>
      </w:r>
      <w:r w:rsidRPr="00BA4164">
        <w:rPr>
          <w:b/>
          <w:lang w:val="ca-ES"/>
        </w:rPr>
        <w:tab/>
        <w:t>En la resta de fases d</w:t>
      </w:r>
      <w:r>
        <w:rPr>
          <w:b/>
          <w:lang w:val="ca-ES"/>
        </w:rPr>
        <w:t>’</w:t>
      </w:r>
      <w:r w:rsidRPr="00BA4164">
        <w:rPr>
          <w:b/>
          <w:lang w:val="ca-ES"/>
        </w:rPr>
        <w:t>emergència:</w:t>
      </w:r>
    </w:p>
    <w:p w14:paraId="5DFBB7AD" w14:textId="77777777" w:rsidR="00A7603C" w:rsidRPr="00BA4164" w:rsidRDefault="00A7603C" w:rsidP="00A7603C">
      <w:pPr>
        <w:numPr>
          <w:ilvl w:val="0"/>
          <w:numId w:val="9"/>
        </w:numPr>
        <w:rPr>
          <w:lang w:val="ca-ES"/>
        </w:rPr>
      </w:pPr>
      <w:r w:rsidRPr="00BA4164">
        <w:rPr>
          <w:lang w:val="ca-ES"/>
        </w:rPr>
        <w:t>Rebre la informació sísmica d'abast des del CCE Generalitat i proporcionar al CCE informació de retorn.</w:t>
      </w:r>
    </w:p>
    <w:p w14:paraId="1CC260EF" w14:textId="77777777" w:rsidR="00A7603C" w:rsidRPr="00BA4164" w:rsidRDefault="00A7603C" w:rsidP="00A7603C">
      <w:pPr>
        <w:numPr>
          <w:ilvl w:val="0"/>
          <w:numId w:val="9"/>
        </w:numPr>
        <w:rPr>
          <w:lang w:val="ca-ES"/>
        </w:rPr>
      </w:pPr>
      <w:r w:rsidRPr="00BA4164">
        <w:rPr>
          <w:lang w:val="ca-ES"/>
        </w:rPr>
        <w:t>Convocar als membres del Comité Assessor, el Gabinet d'Informació i activar tots els serveis i recursos municipals necessaris en la gestió de l'emergència.</w:t>
      </w:r>
    </w:p>
    <w:p w14:paraId="680D78AE" w14:textId="77777777" w:rsidR="00A7603C" w:rsidRPr="00BA4164" w:rsidRDefault="00A7603C" w:rsidP="00A7603C">
      <w:pPr>
        <w:numPr>
          <w:ilvl w:val="0"/>
          <w:numId w:val="9"/>
        </w:numPr>
        <w:rPr>
          <w:lang w:val="ca-ES"/>
        </w:rPr>
      </w:pPr>
      <w:r w:rsidRPr="00BA4164">
        <w:rPr>
          <w:lang w:val="ca-ES"/>
        </w:rPr>
        <w:t>Decidir a cada moment i amb el consell del Comité Assessor, les actuacions més convenients per a fer front a la situació d'emergència, i a l'aplicació de les mesures de protecció a la població, al medi ambient, als béns i al personal adscrit al Pla.</w:t>
      </w:r>
    </w:p>
    <w:p w14:paraId="67DB8C77" w14:textId="77777777" w:rsidR="00A7603C" w:rsidRPr="00BA4164" w:rsidRDefault="00A7603C" w:rsidP="00A7603C">
      <w:pPr>
        <w:numPr>
          <w:ilvl w:val="0"/>
          <w:numId w:val="9"/>
        </w:numPr>
        <w:rPr>
          <w:lang w:val="ca-ES"/>
        </w:rPr>
      </w:pPr>
      <w:r w:rsidRPr="00BA4164">
        <w:rPr>
          <w:lang w:val="ca-ES"/>
        </w:rPr>
        <w:t>Proposar l'ordre d'evacuació al Director del Pla Especial, o en casos d'urgència i necessitat constrenyent, ordenar-la.</w:t>
      </w:r>
    </w:p>
    <w:p w14:paraId="6CA8A897" w14:textId="77777777" w:rsidR="00A7603C" w:rsidRPr="00BA4164" w:rsidRDefault="00A7603C" w:rsidP="00A7603C">
      <w:pPr>
        <w:numPr>
          <w:ilvl w:val="0"/>
          <w:numId w:val="9"/>
        </w:numPr>
        <w:rPr>
          <w:lang w:val="ca-ES"/>
        </w:rPr>
      </w:pPr>
      <w:r w:rsidRPr="00BA4164">
        <w:rPr>
          <w:lang w:val="ca-ES"/>
        </w:rPr>
        <w:t>Donar les instruccions per a l'avituallament de queviures i articles de primera necessitat.</w:t>
      </w:r>
    </w:p>
    <w:p w14:paraId="1D589042" w14:textId="77777777" w:rsidR="00A7603C" w:rsidRPr="00BA4164" w:rsidRDefault="00A7603C" w:rsidP="00A7603C">
      <w:pPr>
        <w:numPr>
          <w:ilvl w:val="0"/>
          <w:numId w:val="9"/>
        </w:numPr>
        <w:rPr>
          <w:lang w:val="ca-ES"/>
        </w:rPr>
      </w:pPr>
      <w:r w:rsidRPr="00BA4164">
        <w:rPr>
          <w:lang w:val="ca-ES"/>
        </w:rPr>
        <w:t>Mantindre la comunicació amb el CCE / CECOPI i sol·licitar, en el seu cas, la intervenció de mitjans i recursos externs al municipi.</w:t>
      </w:r>
    </w:p>
    <w:p w14:paraId="69A300ED" w14:textId="77777777" w:rsidR="00A7603C" w:rsidRPr="00BA4164" w:rsidRDefault="00A7603C" w:rsidP="00A7603C">
      <w:pPr>
        <w:numPr>
          <w:ilvl w:val="0"/>
          <w:numId w:val="9"/>
        </w:numPr>
        <w:rPr>
          <w:lang w:val="ca-ES"/>
        </w:rPr>
      </w:pPr>
      <w:r w:rsidRPr="00BA4164">
        <w:rPr>
          <w:lang w:val="ca-ES"/>
        </w:rPr>
        <w:t>Determinar, coordinar i facilitar la informació a la població durant l'emergència, a través dels mitjans propis del PAM Sísmic i els mitjans de comunicació social d'àmbit local.</w:t>
      </w:r>
    </w:p>
    <w:p w14:paraId="2D6772D8" w14:textId="77777777" w:rsidR="00A7603C" w:rsidRPr="00BA4164" w:rsidRDefault="00A7603C" w:rsidP="00A7603C">
      <w:pPr>
        <w:numPr>
          <w:ilvl w:val="0"/>
          <w:numId w:val="9"/>
        </w:numPr>
        <w:rPr>
          <w:lang w:val="ca-ES"/>
        </w:rPr>
      </w:pPr>
      <w:r w:rsidRPr="00BA4164">
        <w:rPr>
          <w:lang w:val="ca-ES"/>
        </w:rPr>
        <w:t xml:space="preserve">Establir prioritats, i ordenar les actuacions necessàries per a la restitució dels serveis bàsics i la </w:t>
      </w:r>
      <w:r>
        <w:rPr>
          <w:lang w:val="ca-ES"/>
        </w:rPr>
        <w:t>tornada</w:t>
      </w:r>
      <w:r w:rsidRPr="00BA4164">
        <w:rPr>
          <w:lang w:val="ca-ES"/>
        </w:rPr>
        <w:t xml:space="preserve"> a la normalitat.</w:t>
      </w:r>
    </w:p>
    <w:p w14:paraId="74AD8DC6" w14:textId="77777777" w:rsidR="00A7603C" w:rsidRPr="00BA4164" w:rsidRDefault="00A7603C" w:rsidP="00A7603C">
      <w:pPr>
        <w:numPr>
          <w:ilvl w:val="0"/>
          <w:numId w:val="9"/>
        </w:numPr>
        <w:rPr>
          <w:lang w:val="ca-ES"/>
        </w:rPr>
      </w:pPr>
      <w:r w:rsidRPr="00BA4164">
        <w:rPr>
          <w:lang w:val="ca-ES"/>
        </w:rPr>
        <w:t>Declarar la fi de l'emergència.</w:t>
      </w:r>
    </w:p>
    <w:p w14:paraId="4124E5CE" w14:textId="77777777" w:rsidR="00A7603C" w:rsidRPr="00BA4164" w:rsidRDefault="00A7603C" w:rsidP="00A7603C">
      <w:pPr>
        <w:numPr>
          <w:ilvl w:val="0"/>
          <w:numId w:val="9"/>
        </w:numPr>
        <w:rPr>
          <w:lang w:val="ca-ES"/>
        </w:rPr>
      </w:pPr>
      <w:r w:rsidRPr="00BA4164">
        <w:rPr>
          <w:lang w:val="ca-ES"/>
        </w:rPr>
        <w:t>Assegurar el manteniment de l'operativitat del Pla.</w:t>
      </w:r>
    </w:p>
    <w:p w14:paraId="4A21B394" w14:textId="04349232" w:rsidR="00E20169" w:rsidRPr="00E276AF" w:rsidRDefault="00E20169" w:rsidP="00A7603C">
      <w:pPr>
        <w:ind w:left="567"/>
      </w:pPr>
    </w:p>
    <w:p w14:paraId="4338C3F1" w14:textId="4ED414E1" w:rsidR="009C0D72" w:rsidRPr="00E276AF" w:rsidRDefault="00046A94" w:rsidP="001229BC">
      <w:pPr>
        <w:pStyle w:val="Ttulo2"/>
      </w:pPr>
      <w:bookmarkStart w:id="140" w:name="_Toc161141802"/>
      <w:r>
        <w:t>4</w:t>
      </w:r>
      <w:r w:rsidR="009C0D72" w:rsidRPr="00E276AF">
        <w:t>.4</w:t>
      </w:r>
      <w:r w:rsidR="009C0D72" w:rsidRPr="00E276AF">
        <w:tab/>
        <w:t>Comité Asesor</w:t>
      </w:r>
      <w:bookmarkEnd w:id="140"/>
    </w:p>
    <w:p w14:paraId="31E333A6" w14:textId="77777777" w:rsidR="00E20169" w:rsidRPr="00BE3766" w:rsidRDefault="009C0D72" w:rsidP="00E20169">
      <w:pPr>
        <w:rPr>
          <w:rFonts w:cstheme="minorHAnsi"/>
          <w:szCs w:val="24"/>
        </w:rPr>
      </w:pPr>
      <w:r w:rsidRPr="00E276AF">
        <w:rPr>
          <w:rFonts w:cstheme="minorHAnsi"/>
          <w:szCs w:val="24"/>
        </w:rPr>
        <w:t xml:space="preserve">Para asistir a la Dirección del Plan, en los distintos aspectos relacionados con la emergencia, </w:t>
      </w:r>
      <w:r w:rsidRPr="00E276AF">
        <w:rPr>
          <w:rFonts w:cstheme="minorHAnsi"/>
          <w:i/>
          <w:color w:val="C0504D"/>
          <w:szCs w:val="24"/>
          <w:highlight w:val="lightGray"/>
        </w:rPr>
        <w:t>el alcalde/ la alcaldesa (incluid lo que corresponda)</w:t>
      </w:r>
      <w:r w:rsidRPr="00E276AF">
        <w:rPr>
          <w:rFonts w:cstheme="minorHAnsi"/>
          <w:i/>
          <w:color w:val="C0504D"/>
          <w:szCs w:val="24"/>
        </w:rPr>
        <w:t xml:space="preserve"> </w:t>
      </w:r>
      <w:r w:rsidRPr="00E276AF">
        <w:rPr>
          <w:rFonts w:cstheme="minorHAnsi"/>
          <w:szCs w:val="24"/>
        </w:rPr>
        <w:t xml:space="preserve">podrá constituir el Comité Asesor, compuesto por los responsables municipales de los departamentos involucrados en la gestión de la emergencia y otras personas que considere oportunas, según la emergencia. </w:t>
      </w:r>
      <w:r w:rsidR="00E20169" w:rsidRPr="00E276AF">
        <w:rPr>
          <w:rFonts w:cstheme="minorHAnsi"/>
          <w:szCs w:val="24"/>
        </w:rPr>
        <w:t xml:space="preserve">Los miembros del </w:t>
      </w:r>
      <w:r w:rsidR="00E20169" w:rsidRPr="00BE3766">
        <w:rPr>
          <w:rFonts w:cstheme="minorHAnsi"/>
          <w:szCs w:val="24"/>
        </w:rPr>
        <w:t>CECOPAL son:</w:t>
      </w:r>
    </w:p>
    <w:p w14:paraId="74412D0F" w14:textId="77777777" w:rsidR="00E20169" w:rsidRPr="00BE3766" w:rsidRDefault="00E20169" w:rsidP="00E20169">
      <w:pPr>
        <w:numPr>
          <w:ilvl w:val="0"/>
          <w:numId w:val="12"/>
        </w:numPr>
        <w:tabs>
          <w:tab w:val="clear" w:pos="927"/>
          <w:tab w:val="num" w:pos="1210"/>
        </w:tabs>
        <w:spacing w:before="0" w:after="0"/>
        <w:ind w:left="1210"/>
        <w:rPr>
          <w:rFonts w:cstheme="minorHAnsi"/>
        </w:rPr>
      </w:pPr>
    </w:p>
    <w:p w14:paraId="036A9CC7" w14:textId="77777777" w:rsidR="00E20169" w:rsidRPr="00BE3766" w:rsidRDefault="00E20169" w:rsidP="00E20169">
      <w:pPr>
        <w:numPr>
          <w:ilvl w:val="0"/>
          <w:numId w:val="12"/>
        </w:numPr>
        <w:tabs>
          <w:tab w:val="clear" w:pos="927"/>
          <w:tab w:val="num" w:pos="1210"/>
        </w:tabs>
        <w:spacing w:before="0" w:after="0"/>
        <w:ind w:left="1210"/>
        <w:rPr>
          <w:rFonts w:cstheme="minorHAnsi"/>
        </w:rPr>
      </w:pPr>
    </w:p>
    <w:p w14:paraId="2C0D2961" w14:textId="77777777" w:rsidR="00E20169" w:rsidRPr="00BE3766" w:rsidRDefault="00E20169" w:rsidP="00E20169">
      <w:pPr>
        <w:numPr>
          <w:ilvl w:val="0"/>
          <w:numId w:val="12"/>
        </w:numPr>
        <w:tabs>
          <w:tab w:val="clear" w:pos="927"/>
          <w:tab w:val="num" w:pos="1210"/>
        </w:tabs>
        <w:spacing w:before="0" w:after="0"/>
        <w:ind w:left="1210"/>
        <w:rPr>
          <w:rFonts w:cstheme="minorHAnsi"/>
        </w:rPr>
      </w:pPr>
    </w:p>
    <w:p w14:paraId="340C4F76" w14:textId="77777777" w:rsidR="00A7603C" w:rsidRPr="00BA4164" w:rsidRDefault="00A7603C" w:rsidP="00A7603C">
      <w:pPr>
        <w:pStyle w:val="notasaclaratorias"/>
        <w:rPr>
          <w:lang w:val="ca-ES"/>
        </w:rPr>
      </w:pPr>
      <w:r w:rsidRPr="00BA4164">
        <w:rPr>
          <w:lang w:val="ca-ES"/>
        </w:rPr>
        <w:t xml:space="preserve">Citeu els càrrecs dels responsables municipals que integren el Comité Assessor </w:t>
      </w:r>
    </w:p>
    <w:p w14:paraId="5751224E" w14:textId="77777777" w:rsidR="00A7603C" w:rsidRPr="00BA4164" w:rsidRDefault="00A7603C" w:rsidP="00A7603C">
      <w:pPr>
        <w:pStyle w:val="notasaclaratorias"/>
        <w:rPr>
          <w:lang w:val="ca-ES"/>
        </w:rPr>
      </w:pPr>
      <w:r w:rsidRPr="00BA4164">
        <w:rPr>
          <w:lang w:val="ca-ES"/>
        </w:rPr>
        <w:t>NOTA: La persona que dirigeix el pla no forma part del Comité Assessor.</w:t>
      </w:r>
    </w:p>
    <w:p w14:paraId="514D05BD" w14:textId="41071480" w:rsidR="00E20169" w:rsidRDefault="00A7603C" w:rsidP="00E20169">
      <w:pPr>
        <w:pStyle w:val="Ttulo3"/>
      </w:pPr>
      <w:bookmarkStart w:id="141" w:name="_Toc161141803"/>
      <w:r>
        <w:t>4.4.1. Funcion</w:t>
      </w:r>
      <w:r w:rsidR="00E20169" w:rsidRPr="00BE3766">
        <w:t>s</w:t>
      </w:r>
      <w:bookmarkEnd w:id="141"/>
    </w:p>
    <w:p w14:paraId="3C35ED4F" w14:textId="77777777" w:rsidR="00A7603C" w:rsidRPr="00BA4164" w:rsidRDefault="00A7603C" w:rsidP="00A7603C">
      <w:pPr>
        <w:numPr>
          <w:ilvl w:val="0"/>
          <w:numId w:val="12"/>
        </w:numPr>
        <w:rPr>
          <w:rFonts w:cstheme="minorHAnsi"/>
          <w:lang w:val="ca-ES"/>
        </w:rPr>
      </w:pPr>
      <w:r w:rsidRPr="00BA4164">
        <w:rPr>
          <w:rFonts w:cstheme="minorHAnsi"/>
          <w:lang w:val="ca-ES"/>
        </w:rPr>
        <w:t>Aconsellar a la Direcció del Pla sobre les mesures de protecció a la població que es consideren necessàries.</w:t>
      </w:r>
    </w:p>
    <w:p w14:paraId="7BDDCBB5" w14:textId="77777777" w:rsidR="00A7603C" w:rsidRPr="00BA4164" w:rsidRDefault="00A7603C" w:rsidP="00A7603C">
      <w:pPr>
        <w:numPr>
          <w:ilvl w:val="0"/>
          <w:numId w:val="12"/>
        </w:numPr>
        <w:rPr>
          <w:rFonts w:cstheme="minorHAnsi"/>
          <w:lang w:val="ca-ES"/>
        </w:rPr>
      </w:pPr>
      <w:r w:rsidRPr="00BA4164">
        <w:rPr>
          <w:rFonts w:cstheme="minorHAnsi"/>
          <w:lang w:val="ca-ES"/>
        </w:rPr>
        <w:t>Aconsellar a la Direcció del Pla sobre els recursos humans i materials que han d'assignar-se a l'emergència en funció del seu tipus i gravetat.</w:t>
      </w:r>
    </w:p>
    <w:p w14:paraId="06DCE10F" w14:textId="77777777" w:rsidR="00A7603C" w:rsidRPr="00BA4164" w:rsidRDefault="00A7603C" w:rsidP="00A7603C">
      <w:pPr>
        <w:numPr>
          <w:ilvl w:val="0"/>
          <w:numId w:val="12"/>
        </w:numPr>
        <w:rPr>
          <w:rFonts w:cstheme="minorHAnsi"/>
          <w:lang w:val="ca-ES"/>
        </w:rPr>
      </w:pPr>
      <w:r w:rsidRPr="00BA4164">
        <w:rPr>
          <w:rFonts w:cstheme="minorHAnsi"/>
          <w:lang w:val="ca-ES"/>
        </w:rPr>
        <w:t>Avaluar la situació de risc.</w:t>
      </w:r>
    </w:p>
    <w:p w14:paraId="62B2AB21" w14:textId="77777777" w:rsidR="00A7603C" w:rsidRPr="00BA4164" w:rsidRDefault="00A7603C" w:rsidP="00A7603C">
      <w:pPr>
        <w:numPr>
          <w:ilvl w:val="0"/>
          <w:numId w:val="12"/>
        </w:numPr>
        <w:rPr>
          <w:rFonts w:cstheme="minorHAnsi"/>
          <w:lang w:val="ca-ES"/>
        </w:rPr>
      </w:pPr>
      <w:r w:rsidRPr="00BA4164">
        <w:rPr>
          <w:rFonts w:cstheme="minorHAnsi"/>
          <w:lang w:val="ca-ES"/>
        </w:rPr>
        <w:t>Recopilar la informació i elaborar els informes sobre la gestió de l'emergència des de l'àmbit de les seues competències.</w:t>
      </w:r>
    </w:p>
    <w:p w14:paraId="7B5BF10B" w14:textId="77777777" w:rsidR="00A7603C" w:rsidRPr="00BA4164" w:rsidRDefault="00A7603C" w:rsidP="00A7603C">
      <w:pPr>
        <w:rPr>
          <w:rFonts w:cstheme="minorHAnsi"/>
          <w:szCs w:val="24"/>
          <w:lang w:val="ca-ES"/>
        </w:rPr>
      </w:pPr>
      <w:r w:rsidRPr="00BA4164">
        <w:rPr>
          <w:rFonts w:cstheme="minorHAnsi"/>
          <w:szCs w:val="24"/>
          <w:lang w:val="ca-ES"/>
        </w:rPr>
        <w:t>Les dades de localització dels membres del Comité Assessor figuren en l'Annex II.</w:t>
      </w:r>
    </w:p>
    <w:p w14:paraId="02879E57" w14:textId="22D0EEF4" w:rsidR="009C0D72" w:rsidRPr="00E276AF" w:rsidRDefault="00046A94" w:rsidP="00AA50E0">
      <w:pPr>
        <w:pStyle w:val="Ttulo2"/>
      </w:pPr>
      <w:bookmarkStart w:id="142" w:name="_Toc161141804"/>
      <w:r>
        <w:t>4</w:t>
      </w:r>
      <w:r w:rsidR="009C0D72" w:rsidRPr="00E276AF">
        <w:t>.5</w:t>
      </w:r>
      <w:r w:rsidR="009C0D72" w:rsidRPr="00E276AF">
        <w:tab/>
        <w:t>Gabinete de Información</w:t>
      </w:r>
      <w:bookmarkEnd w:id="142"/>
    </w:p>
    <w:p w14:paraId="7A78C11E" w14:textId="77777777" w:rsidR="00A7603C" w:rsidRPr="00BA4164" w:rsidRDefault="00A7603C" w:rsidP="00A7603C">
      <w:pPr>
        <w:rPr>
          <w:rFonts w:cstheme="minorHAnsi"/>
          <w:szCs w:val="24"/>
          <w:lang w:val="ca-ES"/>
        </w:rPr>
      </w:pPr>
      <w:r w:rsidRPr="00BA4164">
        <w:rPr>
          <w:rFonts w:cstheme="minorHAnsi"/>
          <w:szCs w:val="24"/>
          <w:lang w:val="ca-ES"/>
        </w:rPr>
        <w:t>Depenent de la Direcció del Pla es podrà constituir, quan siga necessari, el Gabinet d'Informació. Aquest Gabinet, en coordinació amb el CCE de la Generalitat, analitzarà tota la informació a traslladar als mitjans de comunicació social i a la població.</w:t>
      </w:r>
    </w:p>
    <w:p w14:paraId="40E43D00" w14:textId="5BECA3D6" w:rsidR="00E20169" w:rsidRDefault="00A7603C" w:rsidP="00E20169">
      <w:pPr>
        <w:pStyle w:val="Ttulo3"/>
      </w:pPr>
      <w:bookmarkStart w:id="143" w:name="_Toc161141805"/>
      <w:r>
        <w:t>4.5.1. Funcion</w:t>
      </w:r>
      <w:r w:rsidR="00E20169" w:rsidRPr="00BE3766">
        <w:t>s</w:t>
      </w:r>
      <w:bookmarkEnd w:id="143"/>
    </w:p>
    <w:p w14:paraId="29BF7E8B" w14:textId="77777777" w:rsidR="00A7603C" w:rsidRPr="00BA4164" w:rsidRDefault="00A7603C" w:rsidP="00A7603C">
      <w:pPr>
        <w:numPr>
          <w:ilvl w:val="0"/>
          <w:numId w:val="2"/>
        </w:numPr>
        <w:spacing w:before="0" w:after="0"/>
        <w:rPr>
          <w:rFonts w:cstheme="minorHAnsi"/>
          <w:lang w:val="ca-ES"/>
        </w:rPr>
      </w:pPr>
      <w:r w:rsidRPr="00BA4164">
        <w:rPr>
          <w:rFonts w:cstheme="minorHAnsi"/>
          <w:lang w:val="ca-ES"/>
        </w:rPr>
        <w:t>Elaborar i coordinar la difusió d'ordres, consignes i consells a la població.</w:t>
      </w:r>
    </w:p>
    <w:p w14:paraId="32666F17" w14:textId="77777777" w:rsidR="00A7603C" w:rsidRPr="00BA4164" w:rsidRDefault="00A7603C" w:rsidP="00A7603C">
      <w:pPr>
        <w:numPr>
          <w:ilvl w:val="0"/>
          <w:numId w:val="2"/>
        </w:numPr>
        <w:spacing w:before="0" w:after="0"/>
        <w:rPr>
          <w:rFonts w:cstheme="minorHAnsi"/>
          <w:lang w:val="ca-ES"/>
        </w:rPr>
      </w:pPr>
      <w:r w:rsidRPr="00BA4164">
        <w:rPr>
          <w:rFonts w:cstheme="minorHAnsi"/>
          <w:lang w:val="ca-ES"/>
        </w:rPr>
        <w:t>Centralitzar, coordinar i preparar la informació general sobre l'emergència i facilitar-la als mitjans locals de comunicació social.</w:t>
      </w:r>
    </w:p>
    <w:p w14:paraId="1EC0A1F8" w14:textId="77777777" w:rsidR="00A7603C" w:rsidRPr="00BA4164" w:rsidRDefault="00A7603C" w:rsidP="00A7603C">
      <w:pPr>
        <w:numPr>
          <w:ilvl w:val="0"/>
          <w:numId w:val="2"/>
        </w:numPr>
        <w:spacing w:before="0" w:after="0"/>
        <w:rPr>
          <w:rFonts w:cstheme="minorHAnsi"/>
          <w:lang w:val="ca-ES"/>
        </w:rPr>
      </w:pPr>
      <w:r w:rsidRPr="00BA4164">
        <w:rPr>
          <w:rFonts w:cstheme="minorHAnsi"/>
          <w:lang w:val="ca-ES"/>
        </w:rPr>
        <w:t>Informar sobre l'emergència a quantes persones o organismes ho sol·liciten. Facilitar informació relativa a possibles afectats, facilitant els contactes familiars i la localització de persones.</w:t>
      </w:r>
    </w:p>
    <w:p w14:paraId="5F126E0D" w14:textId="77777777" w:rsidR="00A7603C" w:rsidRPr="00BA4164" w:rsidRDefault="00A7603C" w:rsidP="00A7603C">
      <w:pPr>
        <w:rPr>
          <w:rFonts w:cstheme="minorHAnsi"/>
          <w:szCs w:val="24"/>
          <w:lang w:val="ca-ES"/>
        </w:rPr>
      </w:pPr>
      <w:r w:rsidRPr="00BA4164">
        <w:rPr>
          <w:rFonts w:cstheme="minorHAnsi"/>
          <w:szCs w:val="24"/>
          <w:lang w:val="ca-ES"/>
        </w:rPr>
        <w:t xml:space="preserve">El Gabinet d'Informació estarà format per: </w:t>
      </w:r>
    </w:p>
    <w:p w14:paraId="20A8D471" w14:textId="77777777" w:rsidR="00E20169" w:rsidRPr="00BE3766" w:rsidRDefault="00E20169" w:rsidP="00E20169">
      <w:pPr>
        <w:numPr>
          <w:ilvl w:val="0"/>
          <w:numId w:val="12"/>
        </w:numPr>
        <w:tabs>
          <w:tab w:val="clear" w:pos="927"/>
          <w:tab w:val="num" w:pos="1210"/>
        </w:tabs>
        <w:spacing w:before="0" w:after="0"/>
        <w:ind w:left="1210"/>
        <w:rPr>
          <w:rFonts w:cstheme="minorHAnsi"/>
        </w:rPr>
      </w:pPr>
    </w:p>
    <w:p w14:paraId="07EAB30B" w14:textId="77777777" w:rsidR="00E20169" w:rsidRPr="00BE3766" w:rsidRDefault="00E20169" w:rsidP="00E20169">
      <w:pPr>
        <w:numPr>
          <w:ilvl w:val="0"/>
          <w:numId w:val="12"/>
        </w:numPr>
        <w:tabs>
          <w:tab w:val="clear" w:pos="927"/>
          <w:tab w:val="num" w:pos="1210"/>
        </w:tabs>
        <w:spacing w:before="0" w:after="0"/>
        <w:ind w:left="1210"/>
        <w:rPr>
          <w:rFonts w:cstheme="minorHAnsi"/>
        </w:rPr>
      </w:pPr>
    </w:p>
    <w:p w14:paraId="51E3651E" w14:textId="77777777" w:rsidR="00E20169" w:rsidRPr="00BE3766" w:rsidRDefault="00E20169" w:rsidP="00E20169">
      <w:pPr>
        <w:rPr>
          <w:rFonts w:cstheme="minorHAnsi"/>
          <w:szCs w:val="24"/>
        </w:rPr>
      </w:pPr>
    </w:p>
    <w:p w14:paraId="24D10DDC" w14:textId="77777777" w:rsidR="00A7603C" w:rsidRPr="00BA4164" w:rsidRDefault="00A7603C" w:rsidP="00A7603C">
      <w:pPr>
        <w:pStyle w:val="notasaclaratorias"/>
        <w:rPr>
          <w:lang w:val="ca-ES"/>
        </w:rPr>
      </w:pPr>
      <w:r w:rsidRPr="00BA4164">
        <w:rPr>
          <w:lang w:val="ca-ES"/>
        </w:rPr>
        <w:t>Citeu els càrrecs dels integrants, habitualment seran els membres del Gabinet de Premsa de l'ajuntament si n'hi haguera, en cas contrari incloeu els càrrecs de qui designe la Direcció del</w:t>
      </w:r>
      <w:r>
        <w:rPr>
          <w:lang w:val="ca-ES"/>
        </w:rPr>
        <w:t xml:space="preserve"> </w:t>
      </w:r>
      <w:r w:rsidRPr="00BA4164">
        <w:rPr>
          <w:lang w:val="ca-ES"/>
        </w:rPr>
        <w:t xml:space="preserve">PAM </w:t>
      </w:r>
      <w:r>
        <w:rPr>
          <w:lang w:val="ca-ES"/>
        </w:rPr>
        <w:t>SÍSMIC</w:t>
      </w:r>
      <w:r w:rsidRPr="00BA4164">
        <w:rPr>
          <w:lang w:val="ca-ES"/>
        </w:rPr>
        <w:t xml:space="preserve">. </w:t>
      </w:r>
    </w:p>
    <w:p w14:paraId="37872D27" w14:textId="77777777" w:rsidR="00A7603C" w:rsidRPr="00BA4164" w:rsidRDefault="00A7603C" w:rsidP="00A7603C">
      <w:pPr>
        <w:rPr>
          <w:rFonts w:cstheme="minorHAnsi"/>
          <w:szCs w:val="24"/>
          <w:lang w:val="ca-ES"/>
        </w:rPr>
      </w:pPr>
      <w:r w:rsidRPr="00BA4164">
        <w:rPr>
          <w:rFonts w:cstheme="minorHAnsi"/>
          <w:szCs w:val="24"/>
          <w:lang w:val="ca-ES"/>
        </w:rPr>
        <w:t>Les dades de localització dels integrants del Gabinet d'Informació figuren en l'Annex II.</w:t>
      </w:r>
    </w:p>
    <w:p w14:paraId="3FA77A6F" w14:textId="77777777" w:rsidR="00A7603C" w:rsidRPr="00BA4164" w:rsidRDefault="00A7603C" w:rsidP="00A7603C">
      <w:pPr>
        <w:pStyle w:val="notasaclaratorias"/>
        <w:rPr>
          <w:lang w:val="ca-ES"/>
        </w:rPr>
      </w:pPr>
      <w:r w:rsidRPr="00BA4164">
        <w:rPr>
          <w:lang w:val="ca-ES"/>
        </w:rPr>
        <w:t>En aquells municipis en els quals l'alcalde / l'alcaldessa decidisca assumir aquesta funció (per falta de més personal per a realitzar aquesta funció o per altres circumstàncies), es modificarà l'esquema de l'apartat 4.1. i la redacció d'aquest apartat, que quedarà així:</w:t>
      </w:r>
    </w:p>
    <w:p w14:paraId="1710C27A" w14:textId="77777777" w:rsidR="00A7603C" w:rsidRPr="00BA4164" w:rsidRDefault="00A7603C" w:rsidP="00A7603C">
      <w:pPr>
        <w:pStyle w:val="notasaclaratorias"/>
        <w:rPr>
          <w:lang w:val="ca-ES"/>
        </w:rPr>
      </w:pPr>
      <w:r w:rsidRPr="00BA4164">
        <w:rPr>
          <w:lang w:val="ca-ES"/>
        </w:rPr>
        <w:t>“Donada l'estructura de personal de l'ajuntament, quan siga necessari, la Direcció del Pla assumirà la funció de Gabinet d'Informació, i, en coordinació amb el CCE de la Generalitat, analitzarà tota la informació a traslladar als mitjans de comunicació social i a la població.</w:t>
      </w:r>
    </w:p>
    <w:p w14:paraId="7901871A" w14:textId="77777777" w:rsidR="00A7603C" w:rsidRPr="00BA4164" w:rsidRDefault="00A7603C" w:rsidP="00A7603C">
      <w:pPr>
        <w:pStyle w:val="notasaclaratorias"/>
        <w:rPr>
          <w:lang w:val="ca-ES"/>
        </w:rPr>
      </w:pPr>
      <w:r w:rsidRPr="00BA4164">
        <w:rPr>
          <w:lang w:val="ca-ES"/>
        </w:rPr>
        <w:t>Les seues funcions, com a Gabinet d'Informació, seran:</w:t>
      </w:r>
    </w:p>
    <w:p w14:paraId="4AA8E6E8" w14:textId="77777777" w:rsidR="00A7603C" w:rsidRPr="00BA4164" w:rsidRDefault="00A7603C" w:rsidP="00A7603C">
      <w:pPr>
        <w:pStyle w:val="notasaclaratorias"/>
        <w:numPr>
          <w:ilvl w:val="0"/>
          <w:numId w:val="59"/>
        </w:numPr>
        <w:rPr>
          <w:lang w:val="ca-ES"/>
        </w:rPr>
      </w:pPr>
      <w:r w:rsidRPr="00BA4164">
        <w:rPr>
          <w:lang w:val="ca-ES"/>
        </w:rPr>
        <w:t>Elaborar i coordinar la difusió d'ordres, consignes i consells a la població.</w:t>
      </w:r>
    </w:p>
    <w:p w14:paraId="4CAF32DD" w14:textId="77777777" w:rsidR="00A7603C" w:rsidRPr="00BA4164" w:rsidRDefault="00A7603C" w:rsidP="00A7603C">
      <w:pPr>
        <w:pStyle w:val="notasaclaratorias"/>
        <w:numPr>
          <w:ilvl w:val="0"/>
          <w:numId w:val="59"/>
        </w:numPr>
        <w:rPr>
          <w:lang w:val="ca-ES"/>
        </w:rPr>
      </w:pPr>
      <w:r w:rsidRPr="00BA4164">
        <w:rPr>
          <w:lang w:val="ca-ES"/>
        </w:rPr>
        <w:t>Centralitzar, coordinar i preparar la informació general sobre l'emergència i facilitar-la als mitjans locals de comunicació social.</w:t>
      </w:r>
    </w:p>
    <w:p w14:paraId="783F274B" w14:textId="77777777" w:rsidR="00A7603C" w:rsidRPr="00BA4164" w:rsidRDefault="00A7603C" w:rsidP="00A7603C">
      <w:pPr>
        <w:pStyle w:val="notasaclaratorias"/>
        <w:numPr>
          <w:ilvl w:val="0"/>
          <w:numId w:val="59"/>
        </w:numPr>
        <w:rPr>
          <w:lang w:val="ca-ES"/>
        </w:rPr>
      </w:pPr>
      <w:r w:rsidRPr="00BA4164">
        <w:rPr>
          <w:lang w:val="ca-ES"/>
        </w:rPr>
        <w:t>Informar sobre l'emergència a quantes persones o organismes ho sol·liciten. Facilitar informació relativa a possibles afectats, facilitant els contactes familiars i la localització de persones.</w:t>
      </w:r>
    </w:p>
    <w:p w14:paraId="29D34E60" w14:textId="77777777" w:rsidR="00A7603C" w:rsidRPr="00BA4164" w:rsidRDefault="00A7603C" w:rsidP="00A7603C">
      <w:pPr>
        <w:pStyle w:val="notasaclaratorias"/>
        <w:rPr>
          <w:lang w:val="ca-ES"/>
        </w:rPr>
      </w:pPr>
      <w:r w:rsidRPr="00BA4164">
        <w:rPr>
          <w:lang w:val="ca-ES"/>
        </w:rPr>
        <w:t>Les dades de localització de la Direcció del Pla (Gabinet d'Informació) figuren en l'Annex II.”</w:t>
      </w:r>
    </w:p>
    <w:p w14:paraId="36418438" w14:textId="7D6C7168" w:rsidR="00021F75" w:rsidRPr="00E276AF" w:rsidRDefault="00046A94" w:rsidP="001229BC">
      <w:pPr>
        <w:pStyle w:val="Ttulo2"/>
      </w:pPr>
      <w:bookmarkStart w:id="144" w:name="_Toc161141806"/>
      <w:r>
        <w:t>4</w:t>
      </w:r>
      <w:r w:rsidR="00021F75" w:rsidRPr="00E276AF">
        <w:t>.6</w:t>
      </w:r>
      <w:r w:rsidR="00021F75" w:rsidRPr="00E276AF">
        <w:tab/>
        <w:t>Centr</w:t>
      </w:r>
      <w:r w:rsidR="00A7603C">
        <w:t>e de comunicacion</w:t>
      </w:r>
      <w:r w:rsidR="00021F75" w:rsidRPr="00E276AF">
        <w:t>s</w:t>
      </w:r>
      <w:bookmarkEnd w:id="144"/>
    </w:p>
    <w:p w14:paraId="248661B9" w14:textId="77777777" w:rsidR="00A7603C" w:rsidRPr="00BA4164" w:rsidRDefault="00A7603C" w:rsidP="00A7603C">
      <w:pPr>
        <w:rPr>
          <w:rFonts w:cstheme="minorHAnsi"/>
          <w:i/>
          <w:lang w:val="ca-ES"/>
        </w:rPr>
      </w:pPr>
      <w:r w:rsidRPr="00BA4164">
        <w:rPr>
          <w:rFonts w:cstheme="minorHAnsi"/>
          <w:szCs w:val="24"/>
          <w:lang w:val="ca-ES"/>
        </w:rPr>
        <w:t xml:space="preserve">El Centre de Comunicacions està format per les instal·lacions i/o els recursos de què disposa el municipi per a rebre i transmetre les notificacions, alertes, declaracions de preemergència i emergència, consignes a la població i en general qualsevol tipus d'informació. </w:t>
      </w:r>
      <w:r w:rsidRPr="00BA4164">
        <w:rPr>
          <w:rFonts w:cstheme="minorHAnsi"/>
          <w:lang w:val="ca-ES"/>
        </w:rPr>
        <w:t xml:space="preserve">Atés que aquestes es poden produir en qualsevol moment, és necessari que tinga capacitat de resposta les 24 hores del dia </w:t>
      </w:r>
      <w:r w:rsidRPr="00BA4164">
        <w:rPr>
          <w:rFonts w:cstheme="minorHAnsi"/>
          <w:i/>
          <w:color w:val="C0504D"/>
          <w:szCs w:val="24"/>
          <w:highlight w:val="lightGray"/>
          <w:lang w:val="ca-ES"/>
        </w:rPr>
        <w:t>Veure nota al final.</w:t>
      </w:r>
    </w:p>
    <w:p w14:paraId="4F6A243E" w14:textId="2793A9DF" w:rsidR="00E20169" w:rsidRDefault="00E20169" w:rsidP="00E20169">
      <w:pPr>
        <w:pStyle w:val="Ttulo3"/>
      </w:pPr>
      <w:bookmarkStart w:id="145" w:name="_Toc161141807"/>
      <w:r w:rsidRPr="00BE3766">
        <w:t>4.6.1. Funcions</w:t>
      </w:r>
      <w:bookmarkEnd w:id="145"/>
    </w:p>
    <w:p w14:paraId="35FD3345" w14:textId="77777777" w:rsidR="00E20169" w:rsidRDefault="00E20169" w:rsidP="00E20169">
      <w:pPr>
        <w:ind w:left="927"/>
        <w:rPr>
          <w:rFonts w:cstheme="minorHAnsi"/>
        </w:rPr>
      </w:pPr>
    </w:p>
    <w:p w14:paraId="7311DCCF" w14:textId="77777777" w:rsidR="007062CD" w:rsidRPr="00BA4164" w:rsidRDefault="007062CD" w:rsidP="007062CD">
      <w:pPr>
        <w:numPr>
          <w:ilvl w:val="0"/>
          <w:numId w:val="3"/>
        </w:numPr>
        <w:rPr>
          <w:rFonts w:cstheme="minorHAnsi"/>
          <w:lang w:val="ca-ES"/>
        </w:rPr>
      </w:pPr>
      <w:r w:rsidRPr="00BA4164">
        <w:rPr>
          <w:rFonts w:cstheme="minorHAnsi"/>
          <w:lang w:val="ca-ES"/>
        </w:rPr>
        <w:t>Rebre i transmetre les notificacions i alertes a la Direcció del Pla.</w:t>
      </w:r>
    </w:p>
    <w:p w14:paraId="0F50E7AA" w14:textId="77777777" w:rsidR="007062CD" w:rsidRPr="00BA4164" w:rsidRDefault="007062CD" w:rsidP="007062CD">
      <w:pPr>
        <w:numPr>
          <w:ilvl w:val="0"/>
          <w:numId w:val="3"/>
        </w:numPr>
        <w:rPr>
          <w:rFonts w:cstheme="minorHAnsi"/>
          <w:lang w:val="ca-ES"/>
        </w:rPr>
      </w:pPr>
      <w:r w:rsidRPr="00BA4164">
        <w:rPr>
          <w:rFonts w:cstheme="minorHAnsi"/>
          <w:lang w:val="ca-ES"/>
        </w:rPr>
        <w:t>Rebre i transmetre la informació general.</w:t>
      </w:r>
    </w:p>
    <w:p w14:paraId="2DD41EFB" w14:textId="77777777" w:rsidR="007062CD" w:rsidRPr="00BA4164" w:rsidRDefault="007062CD" w:rsidP="007062CD">
      <w:pPr>
        <w:numPr>
          <w:ilvl w:val="0"/>
          <w:numId w:val="3"/>
        </w:numPr>
        <w:rPr>
          <w:rFonts w:cstheme="minorHAnsi"/>
          <w:lang w:val="ca-ES"/>
        </w:rPr>
      </w:pPr>
      <w:r w:rsidRPr="00BA4164">
        <w:rPr>
          <w:rFonts w:cstheme="minorHAnsi"/>
          <w:lang w:val="ca-ES"/>
        </w:rPr>
        <w:t>Transmetre les ordres d'actuació.</w:t>
      </w:r>
    </w:p>
    <w:p w14:paraId="3DB53BD4" w14:textId="77777777" w:rsidR="007062CD" w:rsidRPr="00BA4164" w:rsidRDefault="007062CD" w:rsidP="007062CD">
      <w:pPr>
        <w:numPr>
          <w:ilvl w:val="0"/>
          <w:numId w:val="3"/>
        </w:numPr>
        <w:rPr>
          <w:rFonts w:cstheme="minorHAnsi"/>
          <w:lang w:val="ca-ES"/>
        </w:rPr>
      </w:pPr>
      <w:r w:rsidRPr="00BA4164">
        <w:rPr>
          <w:rFonts w:cstheme="minorHAnsi"/>
          <w:lang w:val="ca-ES"/>
        </w:rPr>
        <w:t>Localitzar a les persones, mitjans i recursos adscrits al Pla.</w:t>
      </w:r>
    </w:p>
    <w:p w14:paraId="6CC51A24" w14:textId="77777777" w:rsidR="007062CD" w:rsidRPr="00BA4164" w:rsidRDefault="007062CD" w:rsidP="007062CD">
      <w:pPr>
        <w:numPr>
          <w:ilvl w:val="0"/>
          <w:numId w:val="3"/>
        </w:numPr>
        <w:rPr>
          <w:rFonts w:cstheme="minorHAnsi"/>
          <w:lang w:val="ca-ES"/>
        </w:rPr>
      </w:pPr>
      <w:r w:rsidRPr="00BA4164">
        <w:rPr>
          <w:rFonts w:cstheme="minorHAnsi"/>
          <w:lang w:val="ca-ES"/>
        </w:rPr>
        <w:t>Mantindre constància escrita de la gestió del Centre de Comunicacions.</w:t>
      </w:r>
    </w:p>
    <w:p w14:paraId="6088C705" w14:textId="77777777" w:rsidR="007062CD" w:rsidRPr="00BA4164" w:rsidRDefault="007062CD" w:rsidP="007062CD">
      <w:pPr>
        <w:rPr>
          <w:rFonts w:cstheme="minorHAnsi"/>
          <w:lang w:val="ca-ES"/>
        </w:rPr>
      </w:pPr>
    </w:p>
    <w:tbl>
      <w:tblPr>
        <w:tblpPr w:leftFromText="141" w:rightFromText="141" w:vertAnchor="text" w:horzAnchor="margin" w:tblpY="11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092"/>
        <w:gridCol w:w="1585"/>
        <w:gridCol w:w="1585"/>
        <w:gridCol w:w="1338"/>
        <w:gridCol w:w="1338"/>
      </w:tblGrid>
      <w:tr w:rsidR="007062CD" w:rsidRPr="00BA4164" w14:paraId="122D2158" w14:textId="77777777" w:rsidTr="003B6C98">
        <w:tc>
          <w:tcPr>
            <w:tcW w:w="1701" w:type="dxa"/>
            <w:tcBorders>
              <w:bottom w:val="single" w:sz="4" w:space="0" w:color="auto"/>
            </w:tcBorders>
            <w:shd w:val="clear" w:color="auto" w:fill="C2D69B"/>
            <w:vAlign w:val="center"/>
          </w:tcPr>
          <w:p w14:paraId="7A47F30A" w14:textId="77777777" w:rsidR="007062CD" w:rsidRPr="00BA4164" w:rsidRDefault="007062CD" w:rsidP="003B6C98">
            <w:pPr>
              <w:jc w:val="center"/>
              <w:rPr>
                <w:rFonts w:cstheme="minorHAnsi"/>
                <w:b/>
                <w:sz w:val="20"/>
                <w:lang w:val="ca-ES"/>
              </w:rPr>
            </w:pPr>
            <w:r w:rsidRPr="00BA4164">
              <w:rPr>
                <w:rFonts w:cstheme="minorHAnsi"/>
                <w:b/>
                <w:sz w:val="20"/>
                <w:lang w:val="ca-ES"/>
              </w:rPr>
              <w:t>Ubicació del Centre de Comunicacions</w:t>
            </w:r>
          </w:p>
        </w:tc>
        <w:tc>
          <w:tcPr>
            <w:tcW w:w="2092" w:type="dxa"/>
            <w:tcBorders>
              <w:bottom w:val="single" w:sz="4" w:space="0" w:color="auto"/>
            </w:tcBorders>
            <w:shd w:val="clear" w:color="auto" w:fill="C2D69B"/>
            <w:vAlign w:val="center"/>
          </w:tcPr>
          <w:p w14:paraId="3543B9E0" w14:textId="77777777" w:rsidR="007062CD" w:rsidRPr="00BA4164" w:rsidRDefault="007062CD" w:rsidP="003B6C98">
            <w:pPr>
              <w:jc w:val="center"/>
              <w:rPr>
                <w:rFonts w:cstheme="minorHAnsi"/>
                <w:b/>
                <w:sz w:val="20"/>
                <w:lang w:val="ca-ES"/>
              </w:rPr>
            </w:pPr>
            <w:r w:rsidRPr="00BA4164">
              <w:rPr>
                <w:rFonts w:cstheme="minorHAnsi"/>
                <w:b/>
                <w:sz w:val="20"/>
                <w:lang w:val="ca-ES"/>
              </w:rPr>
              <w:t>Localització (direcció /coordenades)</w:t>
            </w:r>
          </w:p>
        </w:tc>
        <w:tc>
          <w:tcPr>
            <w:tcW w:w="1585" w:type="dxa"/>
            <w:tcBorders>
              <w:bottom w:val="single" w:sz="4" w:space="0" w:color="auto"/>
            </w:tcBorders>
            <w:shd w:val="clear" w:color="auto" w:fill="C2D69B"/>
          </w:tcPr>
          <w:p w14:paraId="023E87F1" w14:textId="77777777" w:rsidR="007062CD" w:rsidRPr="00BA4164" w:rsidRDefault="007062CD" w:rsidP="003B6C98">
            <w:pPr>
              <w:jc w:val="center"/>
              <w:rPr>
                <w:rFonts w:cstheme="minorHAnsi"/>
                <w:b/>
                <w:sz w:val="20"/>
                <w:lang w:val="ca-ES"/>
              </w:rPr>
            </w:pPr>
            <w:r w:rsidRPr="00BA4164">
              <w:rPr>
                <w:rFonts w:cstheme="minorHAnsi"/>
                <w:b/>
                <w:sz w:val="20"/>
                <w:lang w:val="ca-ES"/>
              </w:rPr>
              <w:t>Via d'accés principal</w:t>
            </w:r>
          </w:p>
        </w:tc>
        <w:tc>
          <w:tcPr>
            <w:tcW w:w="1585" w:type="dxa"/>
            <w:tcBorders>
              <w:bottom w:val="single" w:sz="4" w:space="0" w:color="auto"/>
            </w:tcBorders>
            <w:shd w:val="clear" w:color="auto" w:fill="C2D69B"/>
            <w:vAlign w:val="center"/>
          </w:tcPr>
          <w:p w14:paraId="33F1D98E" w14:textId="77777777" w:rsidR="007062CD" w:rsidRPr="00BA4164" w:rsidRDefault="007062CD" w:rsidP="003B6C98">
            <w:pPr>
              <w:jc w:val="center"/>
              <w:rPr>
                <w:rFonts w:cstheme="minorHAnsi"/>
                <w:b/>
                <w:sz w:val="20"/>
                <w:lang w:val="ca-ES"/>
              </w:rPr>
            </w:pPr>
            <w:r w:rsidRPr="00BA4164">
              <w:rPr>
                <w:rFonts w:cstheme="minorHAnsi"/>
                <w:b/>
                <w:sz w:val="20"/>
                <w:lang w:val="ca-ES"/>
              </w:rPr>
              <w:t xml:space="preserve">Dotació tècnica </w:t>
            </w:r>
          </w:p>
        </w:tc>
        <w:tc>
          <w:tcPr>
            <w:tcW w:w="1338" w:type="dxa"/>
            <w:tcBorders>
              <w:bottom w:val="single" w:sz="4" w:space="0" w:color="auto"/>
            </w:tcBorders>
            <w:shd w:val="clear" w:color="auto" w:fill="C2D69B"/>
            <w:vAlign w:val="center"/>
          </w:tcPr>
          <w:p w14:paraId="6033EE7C" w14:textId="77777777" w:rsidR="007062CD" w:rsidRPr="00BA4164" w:rsidRDefault="007062CD" w:rsidP="003B6C98">
            <w:pPr>
              <w:jc w:val="center"/>
              <w:rPr>
                <w:rFonts w:cstheme="minorHAnsi"/>
                <w:b/>
                <w:sz w:val="20"/>
                <w:lang w:val="ca-ES"/>
              </w:rPr>
            </w:pPr>
            <w:r w:rsidRPr="00BA4164">
              <w:rPr>
                <w:rFonts w:cstheme="minorHAnsi"/>
                <w:b/>
                <w:sz w:val="20"/>
                <w:lang w:val="ca-ES"/>
              </w:rPr>
              <w:t>Atenció 24 h</w:t>
            </w:r>
          </w:p>
        </w:tc>
        <w:tc>
          <w:tcPr>
            <w:tcW w:w="1338" w:type="dxa"/>
            <w:tcBorders>
              <w:bottom w:val="single" w:sz="4" w:space="0" w:color="auto"/>
            </w:tcBorders>
            <w:shd w:val="clear" w:color="auto" w:fill="C2D69B"/>
            <w:vAlign w:val="center"/>
          </w:tcPr>
          <w:p w14:paraId="4350E9FB" w14:textId="77777777" w:rsidR="007062CD" w:rsidRPr="00BA4164" w:rsidRDefault="007062CD" w:rsidP="003B6C98">
            <w:pPr>
              <w:jc w:val="center"/>
              <w:rPr>
                <w:rFonts w:cstheme="minorHAnsi"/>
                <w:b/>
                <w:sz w:val="20"/>
                <w:lang w:val="ca-ES"/>
              </w:rPr>
            </w:pPr>
            <w:r>
              <w:rPr>
                <w:rFonts w:cstheme="minorHAnsi"/>
                <w:b/>
                <w:sz w:val="20"/>
                <w:lang w:val="ca-ES"/>
              </w:rPr>
              <w:t>Mapa de detall</w:t>
            </w:r>
            <w:r w:rsidRPr="00BA4164">
              <w:rPr>
                <w:rFonts w:cstheme="minorHAnsi"/>
                <w:b/>
                <w:sz w:val="20"/>
                <w:lang w:val="ca-ES"/>
              </w:rPr>
              <w:t xml:space="preserve"> núm</w:t>
            </w:r>
          </w:p>
        </w:tc>
      </w:tr>
      <w:tr w:rsidR="007062CD" w:rsidRPr="00BA4164" w14:paraId="0DA24971" w14:textId="77777777" w:rsidTr="003B6C98">
        <w:trPr>
          <w:trHeight w:val="222"/>
        </w:trPr>
        <w:tc>
          <w:tcPr>
            <w:tcW w:w="1701" w:type="dxa"/>
            <w:shd w:val="clear" w:color="auto" w:fill="auto"/>
            <w:vAlign w:val="center"/>
          </w:tcPr>
          <w:p w14:paraId="6864FAAB" w14:textId="77777777" w:rsidR="007062CD" w:rsidRPr="00BA4164" w:rsidRDefault="007062CD" w:rsidP="003B6C98">
            <w:pPr>
              <w:rPr>
                <w:rFonts w:cstheme="minorHAnsi"/>
                <w:b/>
                <w:sz w:val="20"/>
                <w:lang w:val="ca-ES"/>
              </w:rPr>
            </w:pPr>
          </w:p>
        </w:tc>
        <w:tc>
          <w:tcPr>
            <w:tcW w:w="2092" w:type="dxa"/>
            <w:vAlign w:val="center"/>
          </w:tcPr>
          <w:p w14:paraId="04F159D3" w14:textId="77777777" w:rsidR="007062CD" w:rsidRPr="00BA4164" w:rsidRDefault="007062CD" w:rsidP="003B6C98">
            <w:pPr>
              <w:rPr>
                <w:rFonts w:cstheme="minorHAnsi"/>
                <w:b/>
                <w:sz w:val="20"/>
                <w:lang w:val="ca-ES"/>
              </w:rPr>
            </w:pPr>
          </w:p>
        </w:tc>
        <w:tc>
          <w:tcPr>
            <w:tcW w:w="1585" w:type="dxa"/>
          </w:tcPr>
          <w:p w14:paraId="3A0FB61D" w14:textId="77777777" w:rsidR="007062CD" w:rsidRPr="00BA4164" w:rsidRDefault="007062CD" w:rsidP="003B6C98">
            <w:pPr>
              <w:rPr>
                <w:rFonts w:cstheme="minorHAnsi"/>
                <w:b/>
                <w:sz w:val="20"/>
                <w:lang w:val="ca-ES"/>
              </w:rPr>
            </w:pPr>
          </w:p>
        </w:tc>
        <w:tc>
          <w:tcPr>
            <w:tcW w:w="1585" w:type="dxa"/>
          </w:tcPr>
          <w:p w14:paraId="07CA54CC" w14:textId="77777777" w:rsidR="007062CD" w:rsidRPr="00BA4164" w:rsidRDefault="007062CD" w:rsidP="003B6C98">
            <w:pPr>
              <w:rPr>
                <w:rFonts w:cstheme="minorHAnsi"/>
                <w:b/>
                <w:sz w:val="20"/>
                <w:lang w:val="ca-ES"/>
              </w:rPr>
            </w:pPr>
          </w:p>
        </w:tc>
        <w:tc>
          <w:tcPr>
            <w:tcW w:w="1338" w:type="dxa"/>
          </w:tcPr>
          <w:p w14:paraId="7823DCEA" w14:textId="77777777" w:rsidR="007062CD" w:rsidRPr="00BA4164" w:rsidRDefault="007062CD" w:rsidP="003B6C98">
            <w:pPr>
              <w:jc w:val="center"/>
              <w:rPr>
                <w:rFonts w:cstheme="minorHAnsi"/>
                <w:b/>
                <w:sz w:val="20"/>
                <w:lang w:val="ca-ES"/>
              </w:rPr>
            </w:pPr>
            <w:r w:rsidRPr="00BA4164">
              <w:rPr>
                <w:rFonts w:cstheme="minorHAnsi"/>
                <w:b/>
                <w:color w:val="548DD4" w:themeColor="text2" w:themeTint="99"/>
                <w:sz w:val="20"/>
                <w:lang w:val="ca-ES"/>
              </w:rPr>
              <w:t>SI/NO</w:t>
            </w:r>
          </w:p>
        </w:tc>
        <w:tc>
          <w:tcPr>
            <w:tcW w:w="1338" w:type="dxa"/>
            <w:shd w:val="clear" w:color="auto" w:fill="auto"/>
            <w:vAlign w:val="center"/>
          </w:tcPr>
          <w:p w14:paraId="12DEEFCD" w14:textId="77777777" w:rsidR="007062CD" w:rsidRPr="00BA4164" w:rsidRDefault="007062CD" w:rsidP="003B6C98">
            <w:pPr>
              <w:rPr>
                <w:rFonts w:cstheme="minorHAnsi"/>
                <w:b/>
                <w:sz w:val="20"/>
                <w:lang w:val="ca-ES"/>
              </w:rPr>
            </w:pPr>
          </w:p>
        </w:tc>
      </w:tr>
    </w:tbl>
    <w:p w14:paraId="25E82FD8" w14:textId="77777777" w:rsidR="007062CD" w:rsidRPr="00BA4164" w:rsidRDefault="007062CD" w:rsidP="007062CD">
      <w:pPr>
        <w:rPr>
          <w:rFonts w:cstheme="minorHAnsi"/>
          <w:lang w:val="ca-ES"/>
        </w:rPr>
      </w:pPr>
    </w:p>
    <w:p w14:paraId="5780495C" w14:textId="77777777" w:rsidR="007062CD" w:rsidRPr="00BA4164" w:rsidRDefault="007062CD" w:rsidP="007062CD">
      <w:pPr>
        <w:pStyle w:val="notasaclaratorias"/>
        <w:rPr>
          <w:lang w:val="ca-ES"/>
        </w:rPr>
      </w:pPr>
      <w:r w:rsidRPr="00BA4164">
        <w:rPr>
          <w:lang w:val="ca-ES"/>
        </w:rPr>
        <w:t xml:space="preserve">S'indicarà el lloc on s'exerceix aquesta funció (es recomana que siga la Policia Local, sempre que siga possible): la seua localització i via d'accés, la dotació tècnica de què disposa: telèfon, correu electrònic, fax, emissora de ràdio de la xarxa COMDES, Sistema Integrat de Gestió d'Emergències de 1∙1∙2 Comunitat Valenciana (actualment el CoordCom G5), Equip SOS </w:t>
      </w:r>
      <w:r>
        <w:rPr>
          <w:lang w:val="ca-ES"/>
        </w:rPr>
        <w:t>ràdio</w:t>
      </w:r>
      <w:r w:rsidRPr="00BA4164">
        <w:rPr>
          <w:lang w:val="ca-ES"/>
        </w:rPr>
        <w:t xml:space="preserve">, etc. </w:t>
      </w:r>
    </w:p>
    <w:p w14:paraId="6F8B2ABB" w14:textId="77777777" w:rsidR="007062CD" w:rsidRPr="00BA4164" w:rsidRDefault="007062CD" w:rsidP="007062CD">
      <w:pPr>
        <w:rPr>
          <w:rFonts w:cstheme="minorHAnsi"/>
          <w:lang w:val="ca-ES"/>
        </w:rPr>
      </w:pPr>
      <w:r w:rsidRPr="00BA4164">
        <w:rPr>
          <w:rFonts w:cstheme="minorHAnsi"/>
          <w:lang w:val="ca-ES"/>
        </w:rPr>
        <w:t>Les dades de contacte del Centre de Comunicacions figuren en el Veure Annex II.</w:t>
      </w:r>
    </w:p>
    <w:p w14:paraId="48F33FBE" w14:textId="77777777" w:rsidR="007062CD" w:rsidRPr="00BA4164" w:rsidRDefault="007062CD" w:rsidP="007062CD">
      <w:pPr>
        <w:rPr>
          <w:lang w:val="ca-ES"/>
        </w:rPr>
      </w:pPr>
    </w:p>
    <w:p w14:paraId="36E146F2" w14:textId="77777777" w:rsidR="007062CD" w:rsidRPr="00BA4164" w:rsidRDefault="007062CD" w:rsidP="007062CD">
      <w:pPr>
        <w:pStyle w:val="notasaclaratorias"/>
        <w:rPr>
          <w:lang w:val="ca-ES"/>
        </w:rPr>
      </w:pPr>
      <w:r w:rsidRPr="00BA4164">
        <w:rPr>
          <w:lang w:val="ca-ES"/>
        </w:rPr>
        <w:t>EN CAS DE NO TINDRE REPTEN COMUNICACIONS 24 h</w:t>
      </w:r>
    </w:p>
    <w:p w14:paraId="7B6B9378" w14:textId="77777777" w:rsidR="007062CD" w:rsidRPr="00BA4164" w:rsidRDefault="007062CD" w:rsidP="007062CD">
      <w:pPr>
        <w:pStyle w:val="notasaclaratorias"/>
        <w:rPr>
          <w:lang w:val="ca-ES"/>
        </w:rPr>
      </w:pPr>
      <w:r w:rsidRPr="00BA4164">
        <w:rPr>
          <w:lang w:val="ca-ES"/>
        </w:rPr>
        <w:t>Si no és possible l'atenció 24 hores en el Centre triat, ha d'indicar-se qui realitzarà aquesta funció la resta del temps. (e</w:t>
      </w:r>
      <w:r>
        <w:rPr>
          <w:lang w:val="ca-ES"/>
        </w:rPr>
        <w:t>x</w:t>
      </w:r>
      <w:r w:rsidRPr="00BA4164">
        <w:rPr>
          <w:b/>
          <w:bCs/>
          <w:lang w:val="ca-ES"/>
        </w:rPr>
        <w:t>. El Centre de Comunicacions no té atenció 24 hores, estarà actiu de … a …. La resta del temps aquesta funció la realitzarà (citar el càrrec designat</w:t>
      </w:r>
      <w:r w:rsidRPr="00BA4164">
        <w:rPr>
          <w:lang w:val="ca-ES"/>
        </w:rPr>
        <w:t xml:space="preserve">). </w:t>
      </w:r>
    </w:p>
    <w:p w14:paraId="69054F76" w14:textId="77777777" w:rsidR="007062CD" w:rsidRPr="00BA4164" w:rsidRDefault="007062CD" w:rsidP="007062CD">
      <w:pPr>
        <w:pStyle w:val="notasaclaratorias"/>
        <w:rPr>
          <w:lang w:val="ca-ES"/>
        </w:rPr>
      </w:pPr>
      <w:r w:rsidRPr="00BA4164">
        <w:rPr>
          <w:lang w:val="ca-ES"/>
        </w:rPr>
        <w:t>MUNICIPIS QUE NO DISPOSEN DE POLICIA LOCAL o d'un altre centre que puga exercir de Centre de Comunicacions: s'ha d'assignar aquesta funció a una persona, o l'alcalde/sa, que assumirà aquesta funció. Es modificarà l'esquema de l'aparta</w:t>
      </w:r>
      <w:r>
        <w:rPr>
          <w:lang w:val="ca-ES"/>
        </w:rPr>
        <w:t>t</w:t>
      </w:r>
      <w:r w:rsidRPr="00BA4164">
        <w:rPr>
          <w:lang w:val="ca-ES"/>
        </w:rPr>
        <w:t xml:space="preserve"> 4.1. i la redacció de l'apartat 4.6 quedarà així:</w:t>
      </w:r>
    </w:p>
    <w:p w14:paraId="0BC65F3A" w14:textId="77777777" w:rsidR="007062CD" w:rsidRPr="00BA4164" w:rsidRDefault="007062CD" w:rsidP="007062CD">
      <w:pPr>
        <w:pStyle w:val="notasaclaratorias"/>
        <w:rPr>
          <w:lang w:val="ca-ES"/>
        </w:rPr>
      </w:pPr>
    </w:p>
    <w:p w14:paraId="543FE320" w14:textId="77777777" w:rsidR="007062CD" w:rsidRPr="00BA4164" w:rsidRDefault="007062CD" w:rsidP="007062CD">
      <w:pPr>
        <w:pStyle w:val="notasaclaratorias"/>
        <w:rPr>
          <w:lang w:val="ca-ES"/>
        </w:rPr>
      </w:pPr>
      <w:r w:rsidRPr="00BA4164">
        <w:rPr>
          <w:lang w:val="ca-ES"/>
        </w:rPr>
        <w:t xml:space="preserve">“El municipi no disposa de recursos específics per a estructurar un Centre de Comunicacions; així doncs, serà (citar el càrrec de la persona designada) qui exercirà aquestes funcions: </w:t>
      </w:r>
    </w:p>
    <w:p w14:paraId="31F91F2A" w14:textId="77777777" w:rsidR="007062CD" w:rsidRPr="00BA4164" w:rsidRDefault="007062CD" w:rsidP="007062CD">
      <w:pPr>
        <w:pStyle w:val="notasaclaratorias"/>
        <w:numPr>
          <w:ilvl w:val="0"/>
          <w:numId w:val="60"/>
        </w:numPr>
        <w:rPr>
          <w:lang w:val="ca-ES"/>
        </w:rPr>
      </w:pPr>
      <w:r w:rsidRPr="00BA4164">
        <w:rPr>
          <w:lang w:val="ca-ES"/>
        </w:rPr>
        <w:t>Rebre i transmetre les notificacions i alertes.</w:t>
      </w:r>
    </w:p>
    <w:p w14:paraId="3D2D4E3F" w14:textId="77777777" w:rsidR="007062CD" w:rsidRPr="00BA4164" w:rsidRDefault="007062CD" w:rsidP="007062CD">
      <w:pPr>
        <w:pStyle w:val="notasaclaratorias"/>
        <w:numPr>
          <w:ilvl w:val="0"/>
          <w:numId w:val="60"/>
        </w:numPr>
        <w:rPr>
          <w:lang w:val="ca-ES"/>
        </w:rPr>
      </w:pPr>
      <w:r w:rsidRPr="00BA4164">
        <w:rPr>
          <w:lang w:val="ca-ES"/>
        </w:rPr>
        <w:t>Rebre i transmetre la informació general.</w:t>
      </w:r>
    </w:p>
    <w:p w14:paraId="0E1FA560" w14:textId="77777777" w:rsidR="007062CD" w:rsidRPr="00BA4164" w:rsidRDefault="007062CD" w:rsidP="007062CD">
      <w:pPr>
        <w:pStyle w:val="notasaclaratorias"/>
        <w:numPr>
          <w:ilvl w:val="0"/>
          <w:numId w:val="60"/>
        </w:numPr>
        <w:rPr>
          <w:lang w:val="ca-ES"/>
        </w:rPr>
      </w:pPr>
      <w:r w:rsidRPr="00BA4164">
        <w:rPr>
          <w:lang w:val="ca-ES"/>
        </w:rPr>
        <w:t>Transmetre les ordres d'actuació.</w:t>
      </w:r>
    </w:p>
    <w:p w14:paraId="6F180939" w14:textId="77777777" w:rsidR="007062CD" w:rsidRPr="00BA4164" w:rsidRDefault="007062CD" w:rsidP="007062CD">
      <w:pPr>
        <w:pStyle w:val="notasaclaratorias"/>
        <w:numPr>
          <w:ilvl w:val="0"/>
          <w:numId w:val="60"/>
        </w:numPr>
        <w:rPr>
          <w:lang w:val="ca-ES"/>
        </w:rPr>
      </w:pPr>
      <w:r w:rsidRPr="00BA4164">
        <w:rPr>
          <w:lang w:val="ca-ES"/>
        </w:rPr>
        <w:t>Localitzar a les persones, mitjans i recursos adscrits al Pla.</w:t>
      </w:r>
    </w:p>
    <w:p w14:paraId="0826B623" w14:textId="77777777" w:rsidR="007062CD" w:rsidRPr="00BA4164" w:rsidRDefault="007062CD" w:rsidP="007062CD">
      <w:pPr>
        <w:pStyle w:val="notasaclaratorias"/>
        <w:numPr>
          <w:ilvl w:val="0"/>
          <w:numId w:val="60"/>
        </w:numPr>
        <w:rPr>
          <w:lang w:val="ca-ES"/>
        </w:rPr>
      </w:pPr>
      <w:r w:rsidRPr="00BA4164">
        <w:rPr>
          <w:lang w:val="ca-ES"/>
        </w:rPr>
        <w:t>Mantindre constància escrita de la gestió del Centre de Comunicacions.</w:t>
      </w:r>
    </w:p>
    <w:p w14:paraId="50261BE1" w14:textId="77777777" w:rsidR="007062CD" w:rsidRPr="00BA4164" w:rsidRDefault="007062CD" w:rsidP="007062CD">
      <w:pPr>
        <w:pStyle w:val="notasaclaratorias"/>
        <w:rPr>
          <w:lang w:val="ca-ES"/>
        </w:rPr>
      </w:pPr>
      <w:r w:rsidRPr="00BA4164">
        <w:rPr>
          <w:lang w:val="ca-ES"/>
        </w:rPr>
        <w:t>Les dades de contacte del Centre de Comunicacions figuren en el Veure Annex II.”</w:t>
      </w:r>
    </w:p>
    <w:p w14:paraId="411432F2" w14:textId="77777777" w:rsidR="007062CD" w:rsidRPr="00BA4164" w:rsidRDefault="00046A94" w:rsidP="007062CD">
      <w:pPr>
        <w:pStyle w:val="Ttulo2"/>
        <w:rPr>
          <w:lang w:val="ca-ES"/>
        </w:rPr>
      </w:pPr>
      <w:bookmarkStart w:id="146" w:name="_Toc161141808"/>
      <w:r>
        <w:t>4</w:t>
      </w:r>
      <w:r w:rsidR="00021F75" w:rsidRPr="00E276AF">
        <w:t>.7</w:t>
      </w:r>
      <w:r w:rsidR="00021F75" w:rsidRPr="00E276AF">
        <w:tab/>
      </w:r>
      <w:r w:rsidR="007062CD" w:rsidRPr="00BA4164">
        <w:rPr>
          <w:lang w:val="ca-ES"/>
        </w:rPr>
        <w:t>Unitats de reconeixement i primera avaluació</w:t>
      </w:r>
      <w:bookmarkEnd w:id="146"/>
      <w:r w:rsidR="007062CD" w:rsidRPr="00BA4164">
        <w:rPr>
          <w:lang w:val="ca-ES"/>
        </w:rPr>
        <w:t xml:space="preserve"> </w:t>
      </w:r>
    </w:p>
    <w:p w14:paraId="3EF33446" w14:textId="22419490" w:rsidR="007062CD" w:rsidRPr="00BA4164" w:rsidRDefault="007062CD" w:rsidP="007062CD">
      <w:pPr>
        <w:pStyle w:val="notasaclaratorias"/>
        <w:rPr>
          <w:lang w:val="ca-ES"/>
        </w:rPr>
      </w:pPr>
      <w:r>
        <w:rPr>
          <w:lang w:val="ca-ES"/>
        </w:rPr>
        <w:t>És una dotació específica dels PAM davant</w:t>
      </w:r>
      <w:r w:rsidRPr="00BA4164">
        <w:rPr>
          <w:lang w:val="ca-ES"/>
        </w:rPr>
        <w:t xml:space="preserve"> del Risc sísmic</w:t>
      </w:r>
    </w:p>
    <w:p w14:paraId="1A8502C4" w14:textId="28A62A1B" w:rsidR="007062CD" w:rsidRPr="00BA4164" w:rsidRDefault="007062CD" w:rsidP="007062CD">
      <w:pPr>
        <w:rPr>
          <w:rFonts w:cs="Arial"/>
          <w:szCs w:val="24"/>
          <w:lang w:val="ca-ES"/>
        </w:rPr>
      </w:pPr>
      <w:r w:rsidRPr="00BA4164">
        <w:rPr>
          <w:rFonts w:cs="Arial"/>
          <w:szCs w:val="24"/>
          <w:lang w:val="ca-ES"/>
        </w:rPr>
        <w:t xml:space="preserve">Són grups organitzats per a actuar amb anterioritat a la intervenció de les Unitats Bàsiques d'Intervenció i durant les primeres hores després d'ocorregut el </w:t>
      </w:r>
      <w:r w:rsidR="00B64765" w:rsidRPr="00BA4164">
        <w:rPr>
          <w:rFonts w:cs="Arial"/>
          <w:szCs w:val="24"/>
          <w:lang w:val="ca-ES"/>
        </w:rPr>
        <w:t>terratrèmol</w:t>
      </w:r>
      <w:r w:rsidRPr="00BA4164">
        <w:rPr>
          <w:rFonts w:cs="Arial"/>
          <w:szCs w:val="24"/>
          <w:lang w:val="ca-ES"/>
        </w:rPr>
        <w:t>. Es constituiran seguint les instruccions del Director del Pla.</w:t>
      </w:r>
    </w:p>
    <w:p w14:paraId="7BC7DA3D" w14:textId="77777777" w:rsidR="007062CD" w:rsidRPr="00BA4164" w:rsidRDefault="007062CD" w:rsidP="007062CD">
      <w:pPr>
        <w:rPr>
          <w:rFonts w:cs="Arial"/>
          <w:szCs w:val="24"/>
          <w:lang w:val="ca-ES"/>
        </w:rPr>
      </w:pPr>
      <w:r w:rsidRPr="00BA4164">
        <w:rPr>
          <w:rFonts w:cs="Arial"/>
          <w:szCs w:val="24"/>
          <w:lang w:val="ca-ES"/>
        </w:rPr>
        <w:t xml:space="preserve">El </w:t>
      </w:r>
      <w:r w:rsidRPr="00BA4164">
        <w:rPr>
          <w:rFonts w:cs="Arial"/>
          <w:b/>
          <w:szCs w:val="24"/>
          <w:lang w:val="ca-ES"/>
        </w:rPr>
        <w:t>coordinador d'aquesta Unitat</w:t>
      </w:r>
      <w:r w:rsidRPr="00BA4164">
        <w:rPr>
          <w:rFonts w:cs="Arial"/>
          <w:szCs w:val="24"/>
          <w:lang w:val="ca-ES"/>
        </w:rPr>
        <w:t xml:space="preserve"> serà l'Arquitecte </w:t>
      </w:r>
      <w:r w:rsidRPr="00BA4164">
        <w:rPr>
          <w:rFonts w:cstheme="minorHAnsi"/>
          <w:i/>
          <w:color w:val="C0504D"/>
          <w:szCs w:val="24"/>
          <w:highlight w:val="lightGray"/>
          <w:lang w:val="ca-ES"/>
        </w:rPr>
        <w:t>Municipal/ en cas de no haver-hi, un altre que determine el Director del Pla</w:t>
      </w:r>
      <w:r w:rsidRPr="00BA4164">
        <w:rPr>
          <w:rFonts w:cs="Arial"/>
          <w:szCs w:val="24"/>
          <w:lang w:val="ca-ES"/>
        </w:rPr>
        <w:t>. Els seus components poden ser:</w:t>
      </w:r>
    </w:p>
    <w:p w14:paraId="3D0C497A" w14:textId="77777777" w:rsidR="007062CD" w:rsidRPr="00BA4164" w:rsidRDefault="007062CD" w:rsidP="007062CD">
      <w:pPr>
        <w:ind w:left="567"/>
        <w:rPr>
          <w:rFonts w:cs="Arial"/>
          <w:szCs w:val="24"/>
          <w:lang w:val="ca-ES"/>
        </w:rPr>
      </w:pPr>
      <w:r w:rsidRPr="00BA4164">
        <w:rPr>
          <w:rFonts w:cs="Arial"/>
          <w:szCs w:val="24"/>
          <w:lang w:val="ca-ES"/>
        </w:rPr>
        <w:t>- Personal tècnic i de serveis de l'Ajuntament</w:t>
      </w:r>
    </w:p>
    <w:p w14:paraId="1B6B95C7" w14:textId="77777777" w:rsidR="007062CD" w:rsidRPr="00BA4164" w:rsidRDefault="007062CD" w:rsidP="007062CD">
      <w:pPr>
        <w:ind w:left="567"/>
        <w:rPr>
          <w:rFonts w:cs="Arial"/>
          <w:szCs w:val="24"/>
          <w:lang w:val="ca-ES"/>
        </w:rPr>
      </w:pPr>
      <w:r w:rsidRPr="00BA4164">
        <w:rPr>
          <w:rFonts w:cs="Arial"/>
          <w:szCs w:val="24"/>
          <w:lang w:val="ca-ES"/>
        </w:rPr>
        <w:t>- Policia Local</w:t>
      </w:r>
    </w:p>
    <w:p w14:paraId="095DBF93" w14:textId="77777777" w:rsidR="007062CD" w:rsidRPr="00BA4164" w:rsidRDefault="007062CD" w:rsidP="007062CD">
      <w:pPr>
        <w:ind w:left="567"/>
        <w:rPr>
          <w:rFonts w:cs="Arial"/>
          <w:szCs w:val="24"/>
          <w:lang w:val="ca-ES"/>
        </w:rPr>
      </w:pPr>
      <w:r w:rsidRPr="00BA4164">
        <w:rPr>
          <w:rFonts w:cs="Arial"/>
          <w:szCs w:val="24"/>
          <w:lang w:val="ca-ES"/>
        </w:rPr>
        <w:t>- Bombers de parc de zona.</w:t>
      </w:r>
    </w:p>
    <w:p w14:paraId="6C8B1A6E" w14:textId="77777777" w:rsidR="007062CD" w:rsidRPr="00BA4164" w:rsidRDefault="007062CD" w:rsidP="007062CD">
      <w:pPr>
        <w:ind w:left="567"/>
        <w:rPr>
          <w:rFonts w:cs="Arial"/>
          <w:szCs w:val="24"/>
          <w:lang w:val="ca-ES"/>
        </w:rPr>
      </w:pPr>
      <w:r w:rsidRPr="00BA4164">
        <w:rPr>
          <w:rFonts w:cs="Arial"/>
          <w:szCs w:val="24"/>
          <w:lang w:val="ca-ES"/>
        </w:rPr>
        <w:t>- Voluntaris de Protecció Civil</w:t>
      </w:r>
    </w:p>
    <w:p w14:paraId="3DE02F61" w14:textId="77777777" w:rsidR="00E56AEA" w:rsidRDefault="00E56AEA" w:rsidP="00E56AEA">
      <w:pPr>
        <w:pStyle w:val="Ttulo3"/>
      </w:pPr>
      <w:bookmarkStart w:id="147" w:name="_Toc161141809"/>
      <w:r>
        <w:t>4.7</w:t>
      </w:r>
      <w:r w:rsidRPr="00BE3766">
        <w:t>.1. Funciones</w:t>
      </w:r>
      <w:bookmarkEnd w:id="147"/>
    </w:p>
    <w:p w14:paraId="1AC704A1" w14:textId="77777777" w:rsidR="007062CD" w:rsidRPr="00BA4164" w:rsidRDefault="007062CD" w:rsidP="007062CD">
      <w:pPr>
        <w:rPr>
          <w:rFonts w:cs="Arial"/>
          <w:szCs w:val="24"/>
          <w:lang w:val="ca-ES"/>
        </w:rPr>
      </w:pPr>
      <w:r w:rsidRPr="00BA4164">
        <w:rPr>
          <w:rFonts w:cs="Arial"/>
          <w:szCs w:val="24"/>
          <w:lang w:val="ca-ES"/>
        </w:rPr>
        <w:t>Realitzar una primera inspecció i valoració amb la finalitat de planificar una resposta adequada a les necessitats, tenint en compte que el temps de rescat és fonamental per a salvar la vida de les persones que poden haver quedat soterrades.</w:t>
      </w:r>
    </w:p>
    <w:p w14:paraId="60094544" w14:textId="1EA6B0F4" w:rsidR="007062CD" w:rsidRPr="00BA4164" w:rsidRDefault="007062CD" w:rsidP="007062CD">
      <w:pPr>
        <w:rPr>
          <w:rFonts w:cs="Arial"/>
          <w:szCs w:val="24"/>
          <w:lang w:val="ca-ES"/>
        </w:rPr>
      </w:pPr>
      <w:r w:rsidRPr="00BA4164">
        <w:rPr>
          <w:rFonts w:cs="Arial"/>
          <w:szCs w:val="24"/>
          <w:lang w:val="ca-ES"/>
        </w:rPr>
        <w:t xml:space="preserve">Indicaran els llocs prioritaris necessitats de socors immediat, així com els punts on s'estan produint rèpliques secundàries al </w:t>
      </w:r>
      <w:r w:rsidR="00B64765" w:rsidRPr="00BA4164">
        <w:rPr>
          <w:rFonts w:cs="Arial"/>
          <w:szCs w:val="24"/>
          <w:lang w:val="ca-ES"/>
        </w:rPr>
        <w:t>terratrèmol</w:t>
      </w:r>
      <w:r w:rsidRPr="00BA4164">
        <w:rPr>
          <w:rFonts w:cs="Arial"/>
          <w:szCs w:val="24"/>
          <w:lang w:val="ca-ES"/>
        </w:rPr>
        <w:t>.</w:t>
      </w:r>
    </w:p>
    <w:p w14:paraId="5EB3250E" w14:textId="77777777" w:rsidR="007062CD" w:rsidRPr="00BA4164" w:rsidRDefault="007062CD" w:rsidP="007062CD">
      <w:pPr>
        <w:rPr>
          <w:rFonts w:cs="Arial"/>
          <w:szCs w:val="24"/>
          <w:lang w:val="ca-ES"/>
        </w:rPr>
      </w:pPr>
      <w:r w:rsidRPr="00BA4164">
        <w:rPr>
          <w:rFonts w:cs="Arial"/>
          <w:szCs w:val="24"/>
          <w:lang w:val="ca-ES"/>
        </w:rPr>
        <w:t>Després d'aquesta funció inicial, els components passaran a integrar-se en les Unitats Bàsiques que corresponguen.</w:t>
      </w:r>
    </w:p>
    <w:p w14:paraId="19A184BF" w14:textId="77777777" w:rsidR="007062CD" w:rsidRPr="00BA4164" w:rsidRDefault="007062CD" w:rsidP="007062CD">
      <w:pPr>
        <w:pStyle w:val="notasaclaratorias"/>
        <w:rPr>
          <w:lang w:val="ca-ES"/>
        </w:rPr>
      </w:pPr>
      <w:r w:rsidRPr="00BA4164">
        <w:rPr>
          <w:lang w:val="ca-ES"/>
        </w:rPr>
        <w:t>En l'Annex IV hi ha una proposta de fitxa a utilitzar per la Unitat de Reconeixement.</w:t>
      </w:r>
    </w:p>
    <w:p w14:paraId="66FC2CAD" w14:textId="5394BF0C" w:rsidR="00047FD2" w:rsidRPr="00E276AF" w:rsidRDefault="00A568B3" w:rsidP="001229BC">
      <w:pPr>
        <w:pStyle w:val="Ttulo2"/>
      </w:pPr>
      <w:bookmarkStart w:id="148" w:name="_Toc161141810"/>
      <w:r>
        <w:t>4</w:t>
      </w:r>
      <w:r w:rsidR="00D850E6" w:rsidRPr="00E276AF">
        <w:t>.8.</w:t>
      </w:r>
      <w:r w:rsidR="00D850E6" w:rsidRPr="00E276AF">
        <w:tab/>
      </w:r>
      <w:r w:rsidR="00021F75" w:rsidRPr="00E276AF">
        <w:t>C.C.E. de la Generalitat</w:t>
      </w:r>
      <w:bookmarkEnd w:id="148"/>
    </w:p>
    <w:p w14:paraId="4F9D97B1" w14:textId="77777777" w:rsidR="007062CD" w:rsidRPr="00BA4164" w:rsidRDefault="007062CD" w:rsidP="007062CD">
      <w:pPr>
        <w:rPr>
          <w:rFonts w:cstheme="minorHAnsi"/>
          <w:lang w:val="ca-ES"/>
        </w:rPr>
      </w:pPr>
      <w:r w:rsidRPr="00BA4164">
        <w:rPr>
          <w:rFonts w:cstheme="minorHAnsi"/>
          <w:iCs/>
          <w:lang w:val="ca-ES"/>
        </w:rPr>
        <w:t>La Llei 13/2010, de Protecció Civil i Gestió d'Emergències, estableix que e</w:t>
      </w:r>
      <w:r w:rsidRPr="00BA4164">
        <w:rPr>
          <w:rFonts w:cstheme="minorHAnsi"/>
          <w:lang w:val="ca-ES"/>
        </w:rPr>
        <w:t>l Centre de Coordinació d'Emergències de la Generalitat (CCE Generalitat) servirà per a assegurar la imprescindible coordinació de les diverses administracions i entitats que hagen d'actuar en cada situació d'urgència i emergència, garantint una àgil i eficaç resposta a les demandes d'ajuda dels ciutadans. Tot això, respectant la competència de cada organisme en l'execució material del servei sol·licitat i en l'organització, mobilització i gestió dels seus recursos.</w:t>
      </w:r>
    </w:p>
    <w:p w14:paraId="6F8B48E6" w14:textId="77777777" w:rsidR="007062CD" w:rsidRPr="00BA4164" w:rsidRDefault="007062CD" w:rsidP="007062CD">
      <w:pPr>
        <w:rPr>
          <w:rFonts w:cstheme="minorHAnsi"/>
          <w:szCs w:val="24"/>
          <w:lang w:val="ca-ES"/>
        </w:rPr>
      </w:pPr>
      <w:r w:rsidRPr="00BA4164">
        <w:rPr>
          <w:rFonts w:cstheme="minorHAnsi"/>
          <w:szCs w:val="24"/>
          <w:lang w:val="ca-ES"/>
        </w:rPr>
        <w:t>El funcionament del CCE Generalitat és de 24 hores amb personal tècnic especialitzat. El CCE Generalitat i, des del moment de la seua constitució, el CECOPI (Centre de Coordinació Operativa Integrada) centralitzaren tota la informació sobre l'evolució de l'emergència i les actuacions adoptades per al seu control, establint prioritats i transmetent als Centres de Coordinació Sectorials les ordres oportunes.</w:t>
      </w:r>
    </w:p>
    <w:p w14:paraId="3DF43C89" w14:textId="77777777" w:rsidR="007062CD" w:rsidRPr="00BA4164" w:rsidRDefault="007062CD" w:rsidP="007062CD">
      <w:pPr>
        <w:rPr>
          <w:rFonts w:cstheme="minorHAnsi"/>
          <w:szCs w:val="24"/>
          <w:lang w:val="ca-ES"/>
        </w:rPr>
      </w:pPr>
      <w:r w:rsidRPr="00BA4164">
        <w:rPr>
          <w:rFonts w:cstheme="minorHAnsi"/>
          <w:szCs w:val="24"/>
          <w:lang w:val="ca-ES"/>
        </w:rPr>
        <w:t>El CCE Generalitat disposa d'una aplicació informàtica de gestió d'emergències. D'acord amb els protocols informatitzats, el funcionament dels CCE Generalitat / CECOPI s'organitza sobre la base de les següents accions fonamentals:</w:t>
      </w:r>
    </w:p>
    <w:p w14:paraId="5DC333C0" w14:textId="77777777" w:rsidR="007062CD" w:rsidRPr="00BA4164" w:rsidRDefault="007062CD" w:rsidP="007062CD">
      <w:pPr>
        <w:numPr>
          <w:ilvl w:val="0"/>
          <w:numId w:val="20"/>
        </w:numPr>
        <w:rPr>
          <w:rFonts w:cstheme="minorHAnsi"/>
          <w:lang w:val="ca-ES"/>
        </w:rPr>
      </w:pPr>
      <w:r w:rsidRPr="00BA4164">
        <w:rPr>
          <w:rFonts w:cstheme="minorHAnsi"/>
          <w:lang w:val="ca-ES"/>
        </w:rPr>
        <w:t xml:space="preserve">Recepció via telefònica i/o via </w:t>
      </w:r>
      <w:r>
        <w:rPr>
          <w:rFonts w:cstheme="minorHAnsi"/>
          <w:lang w:val="ca-ES"/>
        </w:rPr>
        <w:t>ràdio</w:t>
      </w:r>
      <w:r w:rsidRPr="00BA4164">
        <w:rPr>
          <w:rFonts w:cstheme="minorHAnsi"/>
          <w:lang w:val="ca-ES"/>
        </w:rPr>
        <w:t xml:space="preserve"> de tot flux d'informació i peticions provinents de les zones afectades.</w:t>
      </w:r>
    </w:p>
    <w:p w14:paraId="24A540BE" w14:textId="77777777" w:rsidR="007062CD" w:rsidRPr="00BA4164" w:rsidRDefault="007062CD" w:rsidP="007062CD">
      <w:pPr>
        <w:numPr>
          <w:ilvl w:val="0"/>
          <w:numId w:val="20"/>
        </w:numPr>
        <w:rPr>
          <w:rFonts w:cstheme="minorHAnsi"/>
          <w:lang w:val="ca-ES"/>
        </w:rPr>
      </w:pPr>
      <w:r w:rsidRPr="00BA4164">
        <w:rPr>
          <w:rFonts w:cstheme="minorHAnsi"/>
          <w:lang w:val="ca-ES"/>
        </w:rPr>
        <w:t>Planificació de les actuacions i presa de decisions.</w:t>
      </w:r>
    </w:p>
    <w:p w14:paraId="72B17364" w14:textId="77777777" w:rsidR="007062CD" w:rsidRPr="00BA4164" w:rsidRDefault="007062CD" w:rsidP="007062CD">
      <w:pPr>
        <w:numPr>
          <w:ilvl w:val="0"/>
          <w:numId w:val="20"/>
        </w:numPr>
        <w:rPr>
          <w:rFonts w:cstheme="minorHAnsi"/>
          <w:lang w:val="ca-ES"/>
        </w:rPr>
      </w:pPr>
      <w:r w:rsidRPr="00BA4164">
        <w:rPr>
          <w:rFonts w:cstheme="minorHAnsi"/>
          <w:lang w:val="ca-ES"/>
        </w:rPr>
        <w:t>Enlla</w:t>
      </w:r>
      <w:r>
        <w:rPr>
          <w:rFonts w:cstheme="minorHAnsi"/>
          <w:lang w:val="ca-ES"/>
        </w:rPr>
        <w:t>ç</w:t>
      </w:r>
      <w:r w:rsidRPr="00BA4164">
        <w:rPr>
          <w:rFonts w:cstheme="minorHAnsi"/>
          <w:lang w:val="ca-ES"/>
        </w:rPr>
        <w:t xml:space="preserve"> via telefònica i/o via </w:t>
      </w:r>
      <w:r>
        <w:rPr>
          <w:rFonts w:cstheme="minorHAnsi"/>
          <w:lang w:val="ca-ES"/>
        </w:rPr>
        <w:t>ràdio</w:t>
      </w:r>
      <w:r w:rsidRPr="00BA4164">
        <w:rPr>
          <w:rFonts w:cstheme="minorHAnsi"/>
          <w:lang w:val="ca-ES"/>
        </w:rPr>
        <w:t xml:space="preserve"> amb els PMA i amb els Centres de Coordinació dels respectius Plans Sectorials per a la mobilització dels recursos humans i materials.</w:t>
      </w:r>
    </w:p>
    <w:p w14:paraId="1CA4B047" w14:textId="77777777" w:rsidR="007062CD" w:rsidRPr="00BA4164" w:rsidRDefault="007062CD" w:rsidP="007062CD">
      <w:pPr>
        <w:numPr>
          <w:ilvl w:val="0"/>
          <w:numId w:val="20"/>
        </w:numPr>
        <w:rPr>
          <w:rFonts w:cstheme="minorHAnsi"/>
          <w:lang w:val="ca-ES"/>
        </w:rPr>
      </w:pPr>
      <w:r w:rsidRPr="00BA4164">
        <w:rPr>
          <w:rFonts w:cstheme="minorHAnsi"/>
          <w:lang w:val="ca-ES"/>
        </w:rPr>
        <w:t>Seguiment i control de totes les missions relacionades amb l'emergència dutes a terme, sota la direcció del Director del Pla</w:t>
      </w:r>
    </w:p>
    <w:p w14:paraId="750B4B76" w14:textId="77777777" w:rsidR="007062CD" w:rsidRPr="00BA4164" w:rsidRDefault="007062CD" w:rsidP="007062CD">
      <w:pPr>
        <w:numPr>
          <w:ilvl w:val="0"/>
          <w:numId w:val="20"/>
        </w:numPr>
        <w:rPr>
          <w:rFonts w:cstheme="minorHAnsi"/>
          <w:lang w:val="ca-ES"/>
        </w:rPr>
      </w:pPr>
      <w:r w:rsidRPr="00BA4164">
        <w:rPr>
          <w:rFonts w:cstheme="minorHAnsi"/>
          <w:lang w:val="ca-ES"/>
        </w:rPr>
        <w:t xml:space="preserve">Tractament i classificació de la informació </w:t>
      </w:r>
    </w:p>
    <w:p w14:paraId="59F812B8" w14:textId="77777777" w:rsidR="007062CD" w:rsidRDefault="007062CD" w:rsidP="007062CD"/>
    <w:p w14:paraId="2FCBFCE8" w14:textId="67B305F2" w:rsidR="007062CD" w:rsidRPr="007062CD" w:rsidRDefault="007062CD" w:rsidP="007062CD">
      <w:r w:rsidRPr="007062CD">
        <w:t xml:space="preserve">En l'esquema organitzatiu es </w:t>
      </w:r>
      <w:r>
        <w:t xml:space="preserve">contempla la connexió entre el </w:t>
      </w:r>
      <w:r w:rsidRPr="007062CD">
        <w:t>CECOPAL i</w:t>
      </w:r>
      <w:r>
        <w:t xml:space="preserve"> el </w:t>
      </w:r>
      <w:r w:rsidRPr="007062CD">
        <w:t>CCE Generalitat. Esta connexió serà per a l'intercanvi d'informació i per a sol·licitar recursos supramunicipals inclosos en el pla d'àmbit superior.</w:t>
      </w:r>
    </w:p>
    <w:p w14:paraId="51BBCCF5" w14:textId="77777777" w:rsidR="007062CD" w:rsidRPr="00BA4164" w:rsidRDefault="00A568B3" w:rsidP="007062CD">
      <w:pPr>
        <w:pStyle w:val="Ttulo2"/>
        <w:rPr>
          <w:lang w:val="ca-ES"/>
        </w:rPr>
      </w:pPr>
      <w:bookmarkStart w:id="149" w:name="_Toc161141811"/>
      <w:r>
        <w:t>4</w:t>
      </w:r>
      <w:r w:rsidR="00661598" w:rsidRPr="00E276AF">
        <w:t>.9.</w:t>
      </w:r>
      <w:r w:rsidR="0087078D" w:rsidRPr="00E276AF">
        <w:tab/>
      </w:r>
      <w:r w:rsidR="007062CD" w:rsidRPr="00BA4164">
        <w:rPr>
          <w:lang w:val="ca-ES"/>
        </w:rPr>
        <w:t>El Lloc de Comandament Avançat (PMA)</w:t>
      </w:r>
      <w:bookmarkEnd w:id="149"/>
    </w:p>
    <w:p w14:paraId="2CB2C5DF" w14:textId="77777777" w:rsidR="007062CD" w:rsidRPr="00BA4164" w:rsidRDefault="007062CD" w:rsidP="007062CD">
      <w:pPr>
        <w:rPr>
          <w:lang w:val="ca-ES"/>
        </w:rPr>
      </w:pPr>
      <w:r w:rsidRPr="00BA4164">
        <w:rPr>
          <w:lang w:val="ca-ES"/>
        </w:rPr>
        <w:t xml:space="preserve">D'acord amb la gravetat i tipus d'emergència la Direcció del Pla podrà constituir en els voltants de la zona afectada un Lloc de Comandament Avançat </w:t>
      </w:r>
      <w:r>
        <w:rPr>
          <w:lang w:val="ca-ES"/>
        </w:rPr>
        <w:t xml:space="preserve">(PMA, per les sigles d’ús habitual en castellà) </w:t>
      </w:r>
      <w:r w:rsidRPr="00BA4164">
        <w:rPr>
          <w:lang w:val="ca-ES"/>
        </w:rPr>
        <w:t>des del qual dirigir i coordinar la intervenció de les Unitats Bàsiques.</w:t>
      </w:r>
    </w:p>
    <w:p w14:paraId="615DC0F2" w14:textId="77777777" w:rsidR="007062CD" w:rsidRPr="00BA4164" w:rsidRDefault="007062CD" w:rsidP="007062CD">
      <w:pPr>
        <w:rPr>
          <w:lang w:val="ca-ES"/>
        </w:rPr>
      </w:pPr>
      <w:r w:rsidRPr="00BA4164">
        <w:rPr>
          <w:lang w:val="ca-ES"/>
        </w:rPr>
        <w:t>Està compost pels Coordinadors de les Unitats Bàsiques desplaçats a la zona.</w:t>
      </w:r>
    </w:p>
    <w:p w14:paraId="64BFE1F2" w14:textId="77777777" w:rsidR="007062CD" w:rsidRPr="00BA4164" w:rsidRDefault="007062CD" w:rsidP="007062CD">
      <w:pPr>
        <w:rPr>
          <w:lang w:val="ca-ES"/>
        </w:rPr>
      </w:pPr>
      <w:r w:rsidRPr="00BA4164">
        <w:rPr>
          <w:lang w:val="ca-ES"/>
        </w:rPr>
        <w:t>El PMA estarà en comunicació constant amb el CECOPAL, seguint les directrius de la Direcció del Pla Territorial Municipal.</w:t>
      </w:r>
    </w:p>
    <w:p w14:paraId="304BFF8B" w14:textId="77777777" w:rsidR="007062CD" w:rsidRPr="00BA4164" w:rsidRDefault="007062CD" w:rsidP="007062CD">
      <w:pPr>
        <w:rPr>
          <w:lang w:val="ca-ES"/>
        </w:rPr>
      </w:pPr>
      <w:r w:rsidRPr="00BA4164">
        <w:rPr>
          <w:lang w:val="ca-ES"/>
        </w:rPr>
        <w:t xml:space="preserve">En els Plans d'Actuació Municipal </w:t>
      </w:r>
      <w:r>
        <w:rPr>
          <w:lang w:val="ca-ES"/>
        </w:rPr>
        <w:t>davant</w:t>
      </w:r>
      <w:r w:rsidRPr="00BA4164">
        <w:rPr>
          <w:lang w:val="ca-ES"/>
        </w:rPr>
        <w:t xml:space="preserve"> de riscos concrets, vindrà definida la figura del director del PMA. Quan no s'active un Pla d'Actuació Municipal, el Director del PMA serà designat pel Director del</w:t>
      </w:r>
      <w:r>
        <w:rPr>
          <w:lang w:val="ca-ES"/>
        </w:rPr>
        <w:t xml:space="preserve"> </w:t>
      </w:r>
      <w:r w:rsidRPr="00BA4164">
        <w:rPr>
          <w:lang w:val="ca-ES"/>
        </w:rPr>
        <w:t xml:space="preserve">PAM </w:t>
      </w:r>
      <w:r>
        <w:rPr>
          <w:lang w:val="ca-ES"/>
        </w:rPr>
        <w:t>SÍSMIC</w:t>
      </w:r>
      <w:r w:rsidRPr="00BA4164">
        <w:rPr>
          <w:lang w:val="ca-ES"/>
        </w:rPr>
        <w:t xml:space="preserve"> en funció del tipus de l'emergència.</w:t>
      </w:r>
    </w:p>
    <w:p w14:paraId="6E975049" w14:textId="77777777" w:rsidR="007062CD" w:rsidRPr="00BA4164" w:rsidRDefault="007062CD" w:rsidP="007062CD">
      <w:pPr>
        <w:rPr>
          <w:lang w:val="ca-ES"/>
        </w:rPr>
      </w:pPr>
      <w:r w:rsidRPr="00BA4164">
        <w:rPr>
          <w:lang w:val="ca-ES"/>
        </w:rPr>
        <w:t>Quan s'active un Pla d'emergències d'àmbit superior, s'estarà al que es disposa per la Direcció d'aquest.</w:t>
      </w:r>
    </w:p>
    <w:p w14:paraId="1B67131A" w14:textId="591E5221" w:rsidR="00E56AEA" w:rsidRDefault="00E56AEA" w:rsidP="007062CD">
      <w:pPr>
        <w:pStyle w:val="Ttulo2"/>
      </w:pPr>
      <w:bookmarkStart w:id="150" w:name="_Toc161141812"/>
      <w:r>
        <w:t>4.9</w:t>
      </w:r>
      <w:r w:rsidR="007062CD">
        <w:t>.1. Funcion</w:t>
      </w:r>
      <w:r w:rsidRPr="00BE3766">
        <w:t>s</w:t>
      </w:r>
      <w:bookmarkEnd w:id="150"/>
    </w:p>
    <w:p w14:paraId="33E25151" w14:textId="77777777" w:rsidR="007062CD" w:rsidRPr="00BA4164" w:rsidRDefault="007062CD" w:rsidP="007062CD">
      <w:pPr>
        <w:numPr>
          <w:ilvl w:val="0"/>
          <w:numId w:val="4"/>
        </w:numPr>
        <w:spacing w:before="0" w:after="0"/>
        <w:rPr>
          <w:rFonts w:cstheme="minorHAnsi"/>
          <w:lang w:val="ca-ES"/>
        </w:rPr>
      </w:pPr>
      <w:r w:rsidRPr="00BA4164">
        <w:rPr>
          <w:rFonts w:cstheme="minorHAnsi"/>
          <w:lang w:val="ca-ES"/>
        </w:rPr>
        <w:t>Situar i constituir el PMA</w:t>
      </w:r>
    </w:p>
    <w:p w14:paraId="0C566DB7" w14:textId="77777777" w:rsidR="007062CD" w:rsidRPr="00BA4164" w:rsidRDefault="007062CD" w:rsidP="007062CD">
      <w:pPr>
        <w:numPr>
          <w:ilvl w:val="0"/>
          <w:numId w:val="4"/>
        </w:numPr>
        <w:spacing w:before="0" w:after="0"/>
        <w:rPr>
          <w:rFonts w:cstheme="minorHAnsi"/>
          <w:lang w:val="ca-ES"/>
        </w:rPr>
      </w:pPr>
      <w:r w:rsidRPr="00BA4164">
        <w:rPr>
          <w:rFonts w:cstheme="minorHAnsi"/>
          <w:lang w:val="ca-ES"/>
        </w:rPr>
        <w:t>Determinar la zona d'intervenció.</w:t>
      </w:r>
    </w:p>
    <w:p w14:paraId="6ABBBE6C" w14:textId="77777777" w:rsidR="007062CD" w:rsidRPr="00BA4164" w:rsidRDefault="007062CD" w:rsidP="007062CD">
      <w:pPr>
        <w:numPr>
          <w:ilvl w:val="0"/>
          <w:numId w:val="4"/>
        </w:numPr>
        <w:spacing w:before="0" w:after="0"/>
        <w:rPr>
          <w:rFonts w:cstheme="minorHAnsi"/>
          <w:lang w:val="ca-ES"/>
        </w:rPr>
      </w:pPr>
      <w:r w:rsidRPr="00BA4164">
        <w:rPr>
          <w:rFonts w:cstheme="minorHAnsi"/>
          <w:lang w:val="ca-ES"/>
        </w:rPr>
        <w:t>Recaptar la informació sobre l'emergència i la seua evolució donant compte al CECOPAL.</w:t>
      </w:r>
    </w:p>
    <w:p w14:paraId="3F85373C" w14:textId="77777777" w:rsidR="007062CD" w:rsidRPr="00BA4164" w:rsidRDefault="007062CD" w:rsidP="007062CD">
      <w:pPr>
        <w:numPr>
          <w:ilvl w:val="0"/>
          <w:numId w:val="4"/>
        </w:numPr>
        <w:spacing w:before="0" w:after="0"/>
        <w:rPr>
          <w:rFonts w:cstheme="minorHAnsi"/>
          <w:lang w:val="ca-ES"/>
        </w:rPr>
      </w:pPr>
      <w:r w:rsidRPr="00BA4164">
        <w:rPr>
          <w:rFonts w:cstheme="minorHAnsi"/>
          <w:lang w:val="ca-ES"/>
        </w:rPr>
        <w:t>Canalitzar les ordres formals del CECOPAL, respecte als Coordinadors de les Unitats Bàsiques.</w:t>
      </w:r>
    </w:p>
    <w:p w14:paraId="74A4D841" w14:textId="77777777" w:rsidR="007062CD" w:rsidRPr="00BA4164" w:rsidRDefault="007062CD" w:rsidP="007062CD">
      <w:pPr>
        <w:numPr>
          <w:ilvl w:val="0"/>
          <w:numId w:val="4"/>
        </w:numPr>
        <w:spacing w:before="0" w:after="0"/>
        <w:rPr>
          <w:rFonts w:cstheme="minorHAnsi"/>
          <w:lang w:val="ca-ES"/>
        </w:rPr>
      </w:pPr>
      <w:r w:rsidRPr="00BA4164">
        <w:rPr>
          <w:rFonts w:cstheme="minorHAnsi"/>
          <w:lang w:val="ca-ES"/>
        </w:rPr>
        <w:t>Coordinar les sol·licituds de recursos.</w:t>
      </w:r>
    </w:p>
    <w:p w14:paraId="73091F2F" w14:textId="77777777" w:rsidR="007062CD" w:rsidRPr="00BA4164" w:rsidRDefault="007062CD" w:rsidP="007062CD">
      <w:pPr>
        <w:numPr>
          <w:ilvl w:val="0"/>
          <w:numId w:val="4"/>
        </w:numPr>
        <w:spacing w:before="0" w:after="0"/>
        <w:rPr>
          <w:rFonts w:cstheme="minorHAnsi"/>
          <w:lang w:val="ca-ES"/>
        </w:rPr>
      </w:pPr>
      <w:r w:rsidRPr="00BA4164">
        <w:rPr>
          <w:rFonts w:cstheme="minorHAnsi"/>
          <w:lang w:val="ca-ES"/>
        </w:rPr>
        <w:t>Depenent de l'evolució de l'emergència, determinar els punts de trobada per a les evacuacions, així com llocs de recollida de mitjans i recursos.</w:t>
      </w:r>
    </w:p>
    <w:p w14:paraId="2CD19A53" w14:textId="77777777" w:rsidR="0047142C" w:rsidRPr="00BA4164" w:rsidRDefault="00A568B3" w:rsidP="0047142C">
      <w:pPr>
        <w:pStyle w:val="Ttulo2"/>
        <w:rPr>
          <w:lang w:val="ca-ES"/>
        </w:rPr>
      </w:pPr>
      <w:bookmarkStart w:id="151" w:name="_Toc161141813"/>
      <w:r>
        <w:t>4</w:t>
      </w:r>
      <w:r w:rsidR="00661598" w:rsidRPr="00E276AF">
        <w:t>.10.</w:t>
      </w:r>
      <w:r w:rsidR="00D850E6" w:rsidRPr="00E276AF">
        <w:tab/>
      </w:r>
      <w:r w:rsidR="0047142C" w:rsidRPr="00BA4164">
        <w:rPr>
          <w:lang w:val="ca-ES"/>
        </w:rPr>
        <w:t>El Centre de Recepció de Mitjans (CRM)</w:t>
      </w:r>
      <w:bookmarkEnd w:id="151"/>
    </w:p>
    <w:p w14:paraId="001A2C8F" w14:textId="77777777" w:rsidR="0047142C" w:rsidRPr="00BA4164" w:rsidRDefault="0047142C" w:rsidP="0047142C">
      <w:pPr>
        <w:rPr>
          <w:rFonts w:cstheme="minorHAnsi"/>
          <w:lang w:val="ca-ES"/>
        </w:rPr>
      </w:pPr>
      <w:r w:rsidRPr="00BA4164">
        <w:rPr>
          <w:rFonts w:cstheme="minorHAnsi"/>
          <w:lang w:val="ca-ES"/>
        </w:rPr>
        <w:t xml:space="preserve">El CRM es constituirà a criteri de la </w:t>
      </w:r>
      <w:r w:rsidRPr="00BA4164">
        <w:rPr>
          <w:rFonts w:cstheme="minorHAnsi"/>
          <w:iCs/>
          <w:lang w:val="ca-ES"/>
        </w:rPr>
        <w:t>Director del PMA</w:t>
      </w:r>
      <w:r w:rsidRPr="00BA4164">
        <w:rPr>
          <w:rFonts w:cstheme="minorHAnsi"/>
          <w:lang w:val="ca-ES"/>
        </w:rPr>
        <w:t xml:space="preserve"> en aquelles emergències en les quals es considere necessari, amb l'objectiu de rebre i distribuir tots els mitjans i recursos mobilitzats per a la resolució de l'emergència. </w:t>
      </w:r>
    </w:p>
    <w:p w14:paraId="072C2B97" w14:textId="77777777" w:rsidR="0047142C" w:rsidRPr="00BA4164" w:rsidRDefault="0047142C" w:rsidP="0047142C">
      <w:pPr>
        <w:rPr>
          <w:rFonts w:cstheme="minorHAnsi"/>
          <w:lang w:val="ca-ES"/>
        </w:rPr>
      </w:pPr>
      <w:r w:rsidRPr="00BA4164">
        <w:rPr>
          <w:rFonts w:cstheme="minorHAnsi"/>
          <w:lang w:val="ca-ES"/>
        </w:rPr>
        <w:t>La direcció del CRM recaurà, per norma general, en el Coordinador de la Unitat Bàsica de Suport. Serà el Director del PMA, quan ordene la constitució del CRM, l'encarregat de designar el comandament que assumirà la seua adreça.</w:t>
      </w:r>
    </w:p>
    <w:p w14:paraId="4490F7D4" w14:textId="77777777" w:rsidR="0047142C" w:rsidRPr="00BA4164" w:rsidRDefault="0047142C" w:rsidP="0047142C">
      <w:pPr>
        <w:rPr>
          <w:rFonts w:cstheme="minorHAnsi"/>
          <w:lang w:val="ca-ES"/>
        </w:rPr>
      </w:pPr>
      <w:r w:rsidRPr="00BA4164">
        <w:rPr>
          <w:rFonts w:cstheme="minorHAnsi"/>
          <w:lang w:val="ca-ES"/>
        </w:rPr>
        <w:t xml:space="preserve">Quan no estiga constituït el CRM, els mitjans que intervinguen en l'emergència s'incorporaran al PMA i les funcions del CRM seran assumides directament pel Director del PMA. </w:t>
      </w:r>
    </w:p>
    <w:p w14:paraId="08805C2C" w14:textId="77777777" w:rsidR="0047142C" w:rsidRPr="00BA4164" w:rsidRDefault="0047142C" w:rsidP="0047142C">
      <w:pPr>
        <w:rPr>
          <w:rFonts w:cstheme="minorHAnsi"/>
          <w:lang w:val="ca-ES"/>
        </w:rPr>
      </w:pPr>
      <w:r w:rsidRPr="00BA4164">
        <w:rPr>
          <w:rFonts w:cstheme="minorHAnsi"/>
          <w:lang w:val="ca-ES"/>
        </w:rPr>
        <w:t>L'emplaçament del CRM serà gestionat pel CECOPAL i haurà d'estar custodiat per la Unitat Bàsica de Seguretat.</w:t>
      </w:r>
    </w:p>
    <w:p w14:paraId="3F5CB836" w14:textId="77777777" w:rsidR="0047142C" w:rsidRPr="00BA4164" w:rsidRDefault="0047142C" w:rsidP="0047142C">
      <w:pPr>
        <w:rPr>
          <w:rFonts w:cstheme="minorHAnsi"/>
          <w:lang w:val="ca-ES"/>
        </w:rPr>
      </w:pPr>
      <w:r w:rsidRPr="00BA4164">
        <w:rPr>
          <w:rFonts w:cstheme="minorHAnsi"/>
          <w:lang w:val="ca-ES"/>
        </w:rPr>
        <w:t>El CRM té encomanades, entre altres, les següents funcions:</w:t>
      </w:r>
    </w:p>
    <w:p w14:paraId="6313BA3E" w14:textId="77777777" w:rsidR="0047142C" w:rsidRPr="00BA4164" w:rsidRDefault="0047142C" w:rsidP="0047142C">
      <w:pPr>
        <w:numPr>
          <w:ilvl w:val="0"/>
          <w:numId w:val="25"/>
        </w:numPr>
        <w:spacing w:before="0" w:after="0"/>
        <w:rPr>
          <w:rFonts w:cstheme="minorHAnsi"/>
          <w:lang w:val="ca-ES"/>
        </w:rPr>
      </w:pPr>
      <w:r w:rsidRPr="00BA4164">
        <w:rPr>
          <w:rFonts w:cstheme="minorHAnsi"/>
          <w:lang w:val="ca-ES"/>
        </w:rPr>
        <w:t>Recepció de tots els mitjans i recursos.</w:t>
      </w:r>
    </w:p>
    <w:p w14:paraId="06DCD96F" w14:textId="77777777" w:rsidR="0047142C" w:rsidRPr="00BA4164" w:rsidRDefault="0047142C" w:rsidP="0047142C">
      <w:pPr>
        <w:numPr>
          <w:ilvl w:val="0"/>
          <w:numId w:val="25"/>
        </w:numPr>
        <w:spacing w:before="0" w:after="0"/>
        <w:rPr>
          <w:rFonts w:cstheme="minorHAnsi"/>
          <w:lang w:val="ca-ES"/>
        </w:rPr>
      </w:pPr>
      <w:r w:rsidRPr="00BA4164">
        <w:rPr>
          <w:rFonts w:cstheme="minorHAnsi"/>
          <w:lang w:val="ca-ES"/>
        </w:rPr>
        <w:t>Gestió de tota la informació relacionada amb els recursos en el terreny:</w:t>
      </w:r>
    </w:p>
    <w:p w14:paraId="618E22EE" w14:textId="77777777" w:rsidR="0047142C" w:rsidRPr="00BA4164" w:rsidRDefault="0047142C" w:rsidP="0047142C">
      <w:pPr>
        <w:numPr>
          <w:ilvl w:val="1"/>
          <w:numId w:val="27"/>
        </w:numPr>
        <w:spacing w:before="0" w:after="0"/>
        <w:rPr>
          <w:rFonts w:cstheme="minorHAnsi"/>
          <w:lang w:val="ca-ES"/>
        </w:rPr>
      </w:pPr>
      <w:r w:rsidRPr="00BA4164">
        <w:rPr>
          <w:rFonts w:cstheme="minorHAnsi"/>
          <w:lang w:val="ca-ES"/>
        </w:rPr>
        <w:t>Hores d'arribada i d'eixida a l'emergència i control d'incidències</w:t>
      </w:r>
    </w:p>
    <w:p w14:paraId="24DEF9BA" w14:textId="77777777" w:rsidR="0047142C" w:rsidRPr="00BA4164" w:rsidRDefault="0047142C" w:rsidP="0047142C">
      <w:pPr>
        <w:numPr>
          <w:ilvl w:val="1"/>
          <w:numId w:val="27"/>
        </w:numPr>
        <w:spacing w:before="0" w:after="0"/>
        <w:rPr>
          <w:rFonts w:cstheme="minorHAnsi"/>
          <w:lang w:val="ca-ES"/>
        </w:rPr>
      </w:pPr>
      <w:r w:rsidRPr="00BA4164">
        <w:rPr>
          <w:rFonts w:cstheme="minorHAnsi"/>
          <w:lang w:val="ca-ES"/>
        </w:rPr>
        <w:t>Gestió d'estocs</w:t>
      </w:r>
    </w:p>
    <w:p w14:paraId="191F1250" w14:textId="77777777" w:rsidR="0047142C" w:rsidRPr="00BA4164" w:rsidRDefault="0047142C" w:rsidP="0047142C">
      <w:pPr>
        <w:numPr>
          <w:ilvl w:val="1"/>
          <w:numId w:val="27"/>
        </w:numPr>
        <w:spacing w:before="0" w:after="0"/>
        <w:rPr>
          <w:rFonts w:cstheme="minorHAnsi"/>
          <w:lang w:val="ca-ES"/>
        </w:rPr>
      </w:pPr>
      <w:r w:rsidRPr="00BA4164">
        <w:rPr>
          <w:rFonts w:cstheme="minorHAnsi"/>
          <w:lang w:val="ca-ES"/>
        </w:rPr>
        <w:t>Gestió d'albarans i justificants.</w:t>
      </w:r>
    </w:p>
    <w:p w14:paraId="580E5450" w14:textId="77777777" w:rsidR="0047142C" w:rsidRPr="00BA4164" w:rsidRDefault="0047142C" w:rsidP="0047142C">
      <w:pPr>
        <w:numPr>
          <w:ilvl w:val="1"/>
          <w:numId w:val="27"/>
        </w:numPr>
        <w:spacing w:before="0" w:after="0"/>
        <w:rPr>
          <w:rFonts w:cstheme="minorHAnsi"/>
          <w:lang w:val="ca-ES"/>
        </w:rPr>
      </w:pPr>
      <w:r w:rsidRPr="00BA4164">
        <w:rPr>
          <w:rFonts w:cstheme="minorHAnsi"/>
          <w:lang w:val="ca-ES"/>
        </w:rPr>
        <w:t>Elaboració d'informes.</w:t>
      </w:r>
    </w:p>
    <w:p w14:paraId="38C56551" w14:textId="77777777" w:rsidR="0047142C" w:rsidRPr="00BA4164" w:rsidRDefault="0047142C" w:rsidP="0047142C">
      <w:pPr>
        <w:numPr>
          <w:ilvl w:val="0"/>
          <w:numId w:val="25"/>
        </w:numPr>
        <w:spacing w:before="0" w:after="0"/>
        <w:rPr>
          <w:rFonts w:cstheme="minorHAnsi"/>
          <w:lang w:val="ca-ES"/>
        </w:rPr>
      </w:pPr>
      <w:r w:rsidRPr="00BA4164">
        <w:rPr>
          <w:rFonts w:cstheme="minorHAnsi"/>
          <w:lang w:val="ca-ES"/>
        </w:rPr>
        <w:t>Gestió dels relleus.</w:t>
      </w:r>
    </w:p>
    <w:p w14:paraId="07CCAF9E" w14:textId="77777777" w:rsidR="0047142C" w:rsidRPr="00BA4164" w:rsidRDefault="0047142C" w:rsidP="0047142C">
      <w:pPr>
        <w:numPr>
          <w:ilvl w:val="0"/>
          <w:numId w:val="25"/>
        </w:numPr>
        <w:spacing w:before="0" w:after="0"/>
        <w:rPr>
          <w:rFonts w:cstheme="minorHAnsi"/>
          <w:lang w:val="ca-ES"/>
        </w:rPr>
      </w:pPr>
      <w:r w:rsidRPr="00BA4164">
        <w:rPr>
          <w:rFonts w:cstheme="minorHAnsi"/>
          <w:lang w:val="ca-ES"/>
        </w:rPr>
        <w:t>Facilitar la informació al Director del PMA.</w:t>
      </w:r>
    </w:p>
    <w:p w14:paraId="5279F60C" w14:textId="77777777" w:rsidR="0047142C" w:rsidRPr="00BA4164" w:rsidRDefault="0047142C" w:rsidP="0047142C">
      <w:pPr>
        <w:rPr>
          <w:rFonts w:cstheme="minorHAnsi"/>
          <w:lang w:val="ca-ES"/>
        </w:rPr>
      </w:pPr>
      <w:r w:rsidRPr="00BA4164">
        <w:rPr>
          <w:rFonts w:cstheme="minorHAnsi"/>
          <w:lang w:val="ca-ES"/>
        </w:rPr>
        <w:t>Per a la seua ubicació es tindran en compte els següents requisits:</w:t>
      </w:r>
    </w:p>
    <w:p w14:paraId="2BE1064C" w14:textId="77777777" w:rsidR="0047142C" w:rsidRPr="0047142C" w:rsidRDefault="0047142C" w:rsidP="0047142C">
      <w:pPr>
        <w:pStyle w:val="Prrafodelista"/>
        <w:numPr>
          <w:ilvl w:val="0"/>
          <w:numId w:val="61"/>
        </w:numPr>
        <w:rPr>
          <w:rFonts w:cstheme="minorHAnsi"/>
          <w:lang w:val="ca-ES"/>
        </w:rPr>
      </w:pPr>
      <w:r w:rsidRPr="0047142C">
        <w:rPr>
          <w:rFonts w:cstheme="minorHAnsi"/>
          <w:lang w:val="ca-ES"/>
        </w:rPr>
        <w:t xml:space="preserve">Per a l'avituallament: magatzems o naus amb bones condicions estructurals, situats en la perifèria de l'àrea afectada per l'emergència, i ben comunicats amb les zones sinistrades, amb facilitat per a l'aterratge d'helicòpters en les seues proximitats. </w:t>
      </w:r>
    </w:p>
    <w:p w14:paraId="72BB6693" w14:textId="77777777" w:rsidR="0047142C" w:rsidRPr="0047142C" w:rsidRDefault="0047142C" w:rsidP="0047142C">
      <w:pPr>
        <w:pStyle w:val="Prrafodelista"/>
        <w:numPr>
          <w:ilvl w:val="0"/>
          <w:numId w:val="61"/>
        </w:numPr>
        <w:rPr>
          <w:rFonts w:cstheme="minorHAnsi"/>
          <w:lang w:val="ca-ES"/>
        </w:rPr>
      </w:pPr>
      <w:r w:rsidRPr="0047142C">
        <w:rPr>
          <w:rFonts w:cstheme="minorHAnsi"/>
          <w:lang w:val="ca-ES"/>
        </w:rPr>
        <w:t xml:space="preserve">Per a la recepció de parc mòbil i personal: llocs esplanats oberts, amb gran capacitat d'aparcament, i si pot ser delimitats i pròxims als </w:t>
      </w:r>
      <w:r w:rsidRPr="0047142C">
        <w:rPr>
          <w:rFonts w:cstheme="minorHAnsi"/>
          <w:iCs/>
          <w:lang w:val="ca-ES"/>
        </w:rPr>
        <w:t>CRM.</w:t>
      </w:r>
      <w:r w:rsidRPr="0047142C">
        <w:rPr>
          <w:rFonts w:cstheme="minorHAnsi"/>
          <w:lang w:val="ca-ES"/>
        </w:rPr>
        <w:t xml:space="preserve"> Quant al repostat s'habilitaran unitats mòbils de proveïment per al subministrament de combustible als vehicles, eines, maquinària, etc. dels recursos que estiguen actuant.</w:t>
      </w:r>
    </w:p>
    <w:p w14:paraId="1A5B14DC" w14:textId="77777777" w:rsidR="0047142C" w:rsidRPr="00BA4164" w:rsidRDefault="0047142C" w:rsidP="0047142C">
      <w:pPr>
        <w:rPr>
          <w:rFonts w:cstheme="minorHAnsi"/>
          <w:lang w:val="ca-ES"/>
        </w:rPr>
      </w:pPr>
      <w:r w:rsidRPr="00BA4164">
        <w:rPr>
          <w:rFonts w:cstheme="minorHAnsi"/>
          <w:lang w:val="ca-ES"/>
        </w:rPr>
        <w:t>Encara que dependrà de la localització i la naturalesa de cada emergència, a priori les localitzacions que, d'acord amb l'indicat en aquest punt, reuneixen les característiques més adequades per a la localització d'un CRM són:</w:t>
      </w:r>
    </w:p>
    <w:tbl>
      <w:tblPr>
        <w:tblpPr w:leftFromText="141" w:rightFromText="141" w:vertAnchor="text" w:horzAnchor="margin" w:tblpY="11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092"/>
        <w:gridCol w:w="1585"/>
        <w:gridCol w:w="1585"/>
        <w:gridCol w:w="1338"/>
        <w:gridCol w:w="1338"/>
      </w:tblGrid>
      <w:tr w:rsidR="0047142C" w:rsidRPr="00BA4164" w14:paraId="4C0BC70B" w14:textId="77777777" w:rsidTr="003B6C98">
        <w:tc>
          <w:tcPr>
            <w:tcW w:w="1701" w:type="dxa"/>
            <w:tcBorders>
              <w:bottom w:val="single" w:sz="4" w:space="0" w:color="auto"/>
            </w:tcBorders>
            <w:shd w:val="clear" w:color="auto" w:fill="C2D69B"/>
            <w:vAlign w:val="center"/>
          </w:tcPr>
          <w:p w14:paraId="333BEE5A" w14:textId="77777777" w:rsidR="0047142C" w:rsidRPr="00BA4164" w:rsidRDefault="0047142C" w:rsidP="003B6C98">
            <w:pPr>
              <w:rPr>
                <w:rFonts w:cstheme="minorHAnsi"/>
                <w:b/>
                <w:sz w:val="20"/>
                <w:lang w:val="ca-ES"/>
              </w:rPr>
            </w:pPr>
            <w:r w:rsidRPr="00BA4164">
              <w:rPr>
                <w:rFonts w:cstheme="minorHAnsi"/>
                <w:b/>
                <w:sz w:val="20"/>
                <w:lang w:val="ca-ES"/>
              </w:rPr>
              <w:t>Possible ubicació de CRM (nom)</w:t>
            </w:r>
          </w:p>
        </w:tc>
        <w:tc>
          <w:tcPr>
            <w:tcW w:w="2092" w:type="dxa"/>
            <w:tcBorders>
              <w:bottom w:val="single" w:sz="4" w:space="0" w:color="auto"/>
            </w:tcBorders>
            <w:shd w:val="clear" w:color="auto" w:fill="C2D69B"/>
            <w:vAlign w:val="center"/>
          </w:tcPr>
          <w:p w14:paraId="1D33AF8A" w14:textId="77777777" w:rsidR="0047142C" w:rsidRPr="00BA4164" w:rsidRDefault="0047142C" w:rsidP="003B6C98">
            <w:pPr>
              <w:rPr>
                <w:rFonts w:cstheme="minorHAnsi"/>
                <w:b/>
                <w:sz w:val="20"/>
                <w:lang w:val="ca-ES"/>
              </w:rPr>
            </w:pPr>
            <w:r w:rsidRPr="00BA4164">
              <w:rPr>
                <w:rFonts w:cstheme="minorHAnsi"/>
                <w:b/>
                <w:sz w:val="20"/>
                <w:lang w:val="ca-ES"/>
              </w:rPr>
              <w:t>Localització (direcció /coordenades)</w:t>
            </w:r>
          </w:p>
        </w:tc>
        <w:tc>
          <w:tcPr>
            <w:tcW w:w="1585" w:type="dxa"/>
            <w:tcBorders>
              <w:bottom w:val="single" w:sz="4" w:space="0" w:color="auto"/>
            </w:tcBorders>
            <w:shd w:val="clear" w:color="auto" w:fill="C2D69B"/>
          </w:tcPr>
          <w:p w14:paraId="62E2077D" w14:textId="77777777" w:rsidR="0047142C" w:rsidRPr="00BA4164" w:rsidRDefault="0047142C" w:rsidP="003B6C98">
            <w:pPr>
              <w:rPr>
                <w:rFonts w:cstheme="minorHAnsi"/>
                <w:b/>
                <w:sz w:val="20"/>
                <w:lang w:val="ca-ES"/>
              </w:rPr>
            </w:pPr>
            <w:r w:rsidRPr="00BA4164">
              <w:rPr>
                <w:rFonts w:cstheme="minorHAnsi"/>
                <w:b/>
                <w:sz w:val="20"/>
                <w:lang w:val="ca-ES"/>
              </w:rPr>
              <w:t xml:space="preserve">Tipus d'instal·lació </w:t>
            </w:r>
          </w:p>
        </w:tc>
        <w:tc>
          <w:tcPr>
            <w:tcW w:w="1585" w:type="dxa"/>
            <w:tcBorders>
              <w:bottom w:val="single" w:sz="4" w:space="0" w:color="auto"/>
            </w:tcBorders>
            <w:shd w:val="clear" w:color="auto" w:fill="C2D69B"/>
            <w:vAlign w:val="center"/>
          </w:tcPr>
          <w:p w14:paraId="144635C2" w14:textId="77777777" w:rsidR="0047142C" w:rsidRPr="00BA4164" w:rsidRDefault="0047142C" w:rsidP="003B6C98">
            <w:pPr>
              <w:rPr>
                <w:rFonts w:cstheme="minorHAnsi"/>
                <w:b/>
                <w:sz w:val="20"/>
                <w:lang w:val="ca-ES"/>
              </w:rPr>
            </w:pPr>
            <w:r w:rsidRPr="00BA4164">
              <w:rPr>
                <w:rFonts w:cstheme="minorHAnsi"/>
                <w:b/>
                <w:sz w:val="20"/>
                <w:lang w:val="ca-ES"/>
              </w:rPr>
              <w:t>Característiques</w:t>
            </w:r>
          </w:p>
        </w:tc>
        <w:tc>
          <w:tcPr>
            <w:tcW w:w="1338" w:type="dxa"/>
            <w:tcBorders>
              <w:bottom w:val="single" w:sz="4" w:space="0" w:color="auto"/>
            </w:tcBorders>
            <w:shd w:val="clear" w:color="auto" w:fill="C2D69B"/>
            <w:vAlign w:val="center"/>
          </w:tcPr>
          <w:p w14:paraId="648903CE" w14:textId="77777777" w:rsidR="0047142C" w:rsidRPr="00BA4164" w:rsidRDefault="0047142C" w:rsidP="003B6C98">
            <w:pPr>
              <w:rPr>
                <w:rFonts w:cstheme="minorHAnsi"/>
                <w:b/>
                <w:sz w:val="20"/>
                <w:lang w:val="ca-ES"/>
              </w:rPr>
            </w:pPr>
            <w:r w:rsidRPr="00BA4164">
              <w:rPr>
                <w:rFonts w:cstheme="minorHAnsi"/>
                <w:b/>
                <w:sz w:val="20"/>
                <w:lang w:val="ca-ES"/>
              </w:rPr>
              <w:t>Titularitat</w:t>
            </w:r>
          </w:p>
        </w:tc>
        <w:tc>
          <w:tcPr>
            <w:tcW w:w="1338" w:type="dxa"/>
            <w:tcBorders>
              <w:bottom w:val="single" w:sz="4" w:space="0" w:color="auto"/>
            </w:tcBorders>
            <w:shd w:val="clear" w:color="auto" w:fill="C2D69B"/>
            <w:vAlign w:val="center"/>
          </w:tcPr>
          <w:p w14:paraId="7763D5BE" w14:textId="77777777" w:rsidR="0047142C" w:rsidRPr="00BA4164" w:rsidRDefault="0047142C" w:rsidP="003B6C98">
            <w:pPr>
              <w:jc w:val="center"/>
              <w:rPr>
                <w:rFonts w:cstheme="minorHAnsi"/>
                <w:b/>
                <w:sz w:val="20"/>
                <w:lang w:val="ca-ES"/>
              </w:rPr>
            </w:pPr>
            <w:r>
              <w:rPr>
                <w:rFonts w:cstheme="minorHAnsi"/>
                <w:b/>
                <w:sz w:val="20"/>
                <w:lang w:val="ca-ES"/>
              </w:rPr>
              <w:t>Mapa de detall</w:t>
            </w:r>
            <w:r w:rsidRPr="00BA4164">
              <w:rPr>
                <w:rFonts w:cstheme="minorHAnsi"/>
                <w:b/>
                <w:sz w:val="20"/>
                <w:lang w:val="ca-ES"/>
              </w:rPr>
              <w:t xml:space="preserve"> núm</w:t>
            </w:r>
          </w:p>
        </w:tc>
      </w:tr>
      <w:tr w:rsidR="0047142C" w:rsidRPr="00BA4164" w14:paraId="2236CCF3" w14:textId="77777777" w:rsidTr="003B6C98">
        <w:trPr>
          <w:trHeight w:val="222"/>
        </w:trPr>
        <w:tc>
          <w:tcPr>
            <w:tcW w:w="1701" w:type="dxa"/>
            <w:shd w:val="clear" w:color="auto" w:fill="auto"/>
            <w:vAlign w:val="center"/>
          </w:tcPr>
          <w:p w14:paraId="7ADFD5EC" w14:textId="77777777" w:rsidR="0047142C" w:rsidRPr="00BA4164" w:rsidRDefault="0047142C" w:rsidP="003B6C98">
            <w:pPr>
              <w:rPr>
                <w:rFonts w:cstheme="minorHAnsi"/>
                <w:b/>
                <w:sz w:val="20"/>
                <w:lang w:val="ca-ES"/>
              </w:rPr>
            </w:pPr>
          </w:p>
        </w:tc>
        <w:tc>
          <w:tcPr>
            <w:tcW w:w="2092" w:type="dxa"/>
            <w:vAlign w:val="center"/>
          </w:tcPr>
          <w:p w14:paraId="781EB245" w14:textId="77777777" w:rsidR="0047142C" w:rsidRPr="00BA4164" w:rsidRDefault="0047142C" w:rsidP="003B6C98">
            <w:pPr>
              <w:rPr>
                <w:rFonts w:cstheme="minorHAnsi"/>
                <w:b/>
                <w:sz w:val="20"/>
                <w:lang w:val="ca-ES"/>
              </w:rPr>
            </w:pPr>
          </w:p>
        </w:tc>
        <w:tc>
          <w:tcPr>
            <w:tcW w:w="1585" w:type="dxa"/>
          </w:tcPr>
          <w:p w14:paraId="4CAA04DD" w14:textId="77777777" w:rsidR="0047142C" w:rsidRPr="00BA4164" w:rsidRDefault="0047142C" w:rsidP="003B6C98">
            <w:pPr>
              <w:rPr>
                <w:rFonts w:cstheme="minorHAnsi"/>
                <w:b/>
                <w:sz w:val="20"/>
                <w:lang w:val="ca-ES"/>
              </w:rPr>
            </w:pPr>
          </w:p>
        </w:tc>
        <w:tc>
          <w:tcPr>
            <w:tcW w:w="1585" w:type="dxa"/>
          </w:tcPr>
          <w:p w14:paraId="31897F9B" w14:textId="77777777" w:rsidR="0047142C" w:rsidRPr="00BA4164" w:rsidRDefault="0047142C" w:rsidP="003B6C98">
            <w:pPr>
              <w:rPr>
                <w:rFonts w:cstheme="minorHAnsi"/>
                <w:b/>
                <w:sz w:val="20"/>
                <w:lang w:val="ca-ES"/>
              </w:rPr>
            </w:pPr>
          </w:p>
        </w:tc>
        <w:tc>
          <w:tcPr>
            <w:tcW w:w="1338" w:type="dxa"/>
          </w:tcPr>
          <w:p w14:paraId="02F137AD" w14:textId="77777777" w:rsidR="0047142C" w:rsidRPr="00BA4164" w:rsidRDefault="0047142C" w:rsidP="003B6C98">
            <w:pPr>
              <w:rPr>
                <w:rFonts w:cstheme="minorHAnsi"/>
                <w:b/>
                <w:sz w:val="20"/>
                <w:lang w:val="ca-ES"/>
              </w:rPr>
            </w:pPr>
          </w:p>
        </w:tc>
        <w:tc>
          <w:tcPr>
            <w:tcW w:w="1338" w:type="dxa"/>
            <w:shd w:val="clear" w:color="auto" w:fill="auto"/>
            <w:vAlign w:val="center"/>
          </w:tcPr>
          <w:p w14:paraId="7AF19D91" w14:textId="77777777" w:rsidR="0047142C" w:rsidRPr="00BA4164" w:rsidRDefault="0047142C" w:rsidP="003B6C98">
            <w:pPr>
              <w:rPr>
                <w:rFonts w:cstheme="minorHAnsi"/>
                <w:b/>
                <w:sz w:val="20"/>
                <w:lang w:val="ca-ES"/>
              </w:rPr>
            </w:pPr>
          </w:p>
        </w:tc>
      </w:tr>
      <w:tr w:rsidR="0047142C" w:rsidRPr="00BA4164" w14:paraId="17C09922" w14:textId="77777777" w:rsidTr="003B6C98">
        <w:trPr>
          <w:trHeight w:val="222"/>
        </w:trPr>
        <w:tc>
          <w:tcPr>
            <w:tcW w:w="1701" w:type="dxa"/>
            <w:shd w:val="clear" w:color="auto" w:fill="auto"/>
            <w:vAlign w:val="center"/>
          </w:tcPr>
          <w:p w14:paraId="2B6147D7" w14:textId="77777777" w:rsidR="0047142C" w:rsidRPr="00BA4164" w:rsidRDefault="0047142C" w:rsidP="003B6C98">
            <w:pPr>
              <w:rPr>
                <w:rFonts w:cstheme="minorHAnsi"/>
                <w:b/>
                <w:sz w:val="20"/>
                <w:lang w:val="ca-ES"/>
              </w:rPr>
            </w:pPr>
          </w:p>
        </w:tc>
        <w:tc>
          <w:tcPr>
            <w:tcW w:w="2092" w:type="dxa"/>
            <w:vAlign w:val="center"/>
          </w:tcPr>
          <w:p w14:paraId="4E0DDA79" w14:textId="77777777" w:rsidR="0047142C" w:rsidRPr="00BA4164" w:rsidRDefault="0047142C" w:rsidP="003B6C98">
            <w:pPr>
              <w:rPr>
                <w:rFonts w:cstheme="minorHAnsi"/>
                <w:b/>
                <w:sz w:val="20"/>
                <w:lang w:val="ca-ES"/>
              </w:rPr>
            </w:pPr>
          </w:p>
        </w:tc>
        <w:tc>
          <w:tcPr>
            <w:tcW w:w="1585" w:type="dxa"/>
          </w:tcPr>
          <w:p w14:paraId="048325DC" w14:textId="77777777" w:rsidR="0047142C" w:rsidRPr="00BA4164" w:rsidRDefault="0047142C" w:rsidP="003B6C98">
            <w:pPr>
              <w:rPr>
                <w:rFonts w:cstheme="minorHAnsi"/>
                <w:b/>
                <w:sz w:val="20"/>
                <w:lang w:val="ca-ES"/>
              </w:rPr>
            </w:pPr>
          </w:p>
        </w:tc>
        <w:tc>
          <w:tcPr>
            <w:tcW w:w="1585" w:type="dxa"/>
          </w:tcPr>
          <w:p w14:paraId="36500A7E" w14:textId="77777777" w:rsidR="0047142C" w:rsidRPr="00BA4164" w:rsidRDefault="0047142C" w:rsidP="003B6C98">
            <w:pPr>
              <w:rPr>
                <w:rFonts w:cstheme="minorHAnsi"/>
                <w:b/>
                <w:sz w:val="20"/>
                <w:lang w:val="ca-ES"/>
              </w:rPr>
            </w:pPr>
          </w:p>
        </w:tc>
        <w:tc>
          <w:tcPr>
            <w:tcW w:w="1338" w:type="dxa"/>
          </w:tcPr>
          <w:p w14:paraId="37AF45A3" w14:textId="77777777" w:rsidR="0047142C" w:rsidRPr="00BA4164" w:rsidRDefault="0047142C" w:rsidP="003B6C98">
            <w:pPr>
              <w:rPr>
                <w:rFonts w:cstheme="minorHAnsi"/>
                <w:b/>
                <w:sz w:val="20"/>
                <w:lang w:val="ca-ES"/>
              </w:rPr>
            </w:pPr>
          </w:p>
        </w:tc>
        <w:tc>
          <w:tcPr>
            <w:tcW w:w="1338" w:type="dxa"/>
            <w:shd w:val="clear" w:color="auto" w:fill="auto"/>
            <w:vAlign w:val="center"/>
          </w:tcPr>
          <w:p w14:paraId="5A0F4B17" w14:textId="77777777" w:rsidR="0047142C" w:rsidRPr="00BA4164" w:rsidRDefault="0047142C" w:rsidP="003B6C98">
            <w:pPr>
              <w:rPr>
                <w:rFonts w:cstheme="minorHAnsi"/>
                <w:b/>
                <w:sz w:val="20"/>
                <w:lang w:val="ca-ES"/>
              </w:rPr>
            </w:pPr>
          </w:p>
        </w:tc>
      </w:tr>
      <w:tr w:rsidR="0047142C" w:rsidRPr="00BA4164" w14:paraId="5C13AA34" w14:textId="77777777" w:rsidTr="003B6C98">
        <w:trPr>
          <w:trHeight w:val="222"/>
        </w:trPr>
        <w:tc>
          <w:tcPr>
            <w:tcW w:w="1701" w:type="dxa"/>
            <w:shd w:val="clear" w:color="auto" w:fill="auto"/>
            <w:vAlign w:val="center"/>
          </w:tcPr>
          <w:p w14:paraId="52BF76C8" w14:textId="77777777" w:rsidR="0047142C" w:rsidRPr="00BA4164" w:rsidRDefault="0047142C" w:rsidP="003B6C98">
            <w:pPr>
              <w:rPr>
                <w:rFonts w:cstheme="minorHAnsi"/>
                <w:b/>
                <w:sz w:val="20"/>
                <w:lang w:val="ca-ES"/>
              </w:rPr>
            </w:pPr>
          </w:p>
        </w:tc>
        <w:tc>
          <w:tcPr>
            <w:tcW w:w="2092" w:type="dxa"/>
            <w:vAlign w:val="center"/>
          </w:tcPr>
          <w:p w14:paraId="163CB0CC" w14:textId="77777777" w:rsidR="0047142C" w:rsidRPr="00BA4164" w:rsidRDefault="0047142C" w:rsidP="003B6C98">
            <w:pPr>
              <w:rPr>
                <w:rFonts w:cstheme="minorHAnsi"/>
                <w:b/>
                <w:sz w:val="20"/>
                <w:lang w:val="ca-ES"/>
              </w:rPr>
            </w:pPr>
          </w:p>
        </w:tc>
        <w:tc>
          <w:tcPr>
            <w:tcW w:w="1585" w:type="dxa"/>
          </w:tcPr>
          <w:p w14:paraId="3157494B" w14:textId="77777777" w:rsidR="0047142C" w:rsidRPr="00BA4164" w:rsidRDefault="0047142C" w:rsidP="003B6C98">
            <w:pPr>
              <w:rPr>
                <w:rFonts w:cstheme="minorHAnsi"/>
                <w:b/>
                <w:sz w:val="20"/>
                <w:lang w:val="ca-ES"/>
              </w:rPr>
            </w:pPr>
          </w:p>
        </w:tc>
        <w:tc>
          <w:tcPr>
            <w:tcW w:w="1585" w:type="dxa"/>
          </w:tcPr>
          <w:p w14:paraId="7CA38B26" w14:textId="77777777" w:rsidR="0047142C" w:rsidRPr="00BA4164" w:rsidRDefault="0047142C" w:rsidP="003B6C98">
            <w:pPr>
              <w:rPr>
                <w:rFonts w:cstheme="minorHAnsi"/>
                <w:b/>
                <w:sz w:val="20"/>
                <w:lang w:val="ca-ES"/>
              </w:rPr>
            </w:pPr>
          </w:p>
        </w:tc>
        <w:tc>
          <w:tcPr>
            <w:tcW w:w="1338" w:type="dxa"/>
          </w:tcPr>
          <w:p w14:paraId="291E26E5" w14:textId="77777777" w:rsidR="0047142C" w:rsidRPr="00BA4164" w:rsidRDefault="0047142C" w:rsidP="003B6C98">
            <w:pPr>
              <w:rPr>
                <w:rFonts w:cstheme="minorHAnsi"/>
                <w:b/>
                <w:sz w:val="20"/>
                <w:lang w:val="ca-ES"/>
              </w:rPr>
            </w:pPr>
          </w:p>
        </w:tc>
        <w:tc>
          <w:tcPr>
            <w:tcW w:w="1338" w:type="dxa"/>
            <w:shd w:val="clear" w:color="auto" w:fill="auto"/>
            <w:vAlign w:val="center"/>
          </w:tcPr>
          <w:p w14:paraId="04C6DCDD" w14:textId="77777777" w:rsidR="0047142C" w:rsidRPr="00BA4164" w:rsidRDefault="0047142C" w:rsidP="003B6C98">
            <w:pPr>
              <w:rPr>
                <w:rFonts w:cstheme="minorHAnsi"/>
                <w:b/>
                <w:sz w:val="20"/>
                <w:lang w:val="ca-ES"/>
              </w:rPr>
            </w:pPr>
          </w:p>
        </w:tc>
      </w:tr>
    </w:tbl>
    <w:p w14:paraId="79757543" w14:textId="77777777" w:rsidR="0047142C" w:rsidRPr="00BA4164" w:rsidRDefault="0047142C" w:rsidP="0047142C">
      <w:pPr>
        <w:rPr>
          <w:rFonts w:cstheme="minorHAnsi"/>
          <w:lang w:val="ca-ES"/>
        </w:rPr>
      </w:pPr>
    </w:p>
    <w:p w14:paraId="2A208C85" w14:textId="77777777" w:rsidR="0047142C" w:rsidRPr="00BA4164" w:rsidRDefault="0047142C" w:rsidP="0047142C">
      <w:pPr>
        <w:pStyle w:val="notasaclaratorias"/>
        <w:rPr>
          <w:lang w:val="ca-ES"/>
        </w:rPr>
      </w:pPr>
      <w:r w:rsidRPr="00BA4164">
        <w:rPr>
          <w:lang w:val="ca-ES"/>
        </w:rPr>
        <w:t xml:space="preserve">Indiqueu les possibles ubicacions d'un CRM, indicant les seues característiques d'acord amb els requisits indicats en aquest punt. Si hi ha diverses ubicacions possibles, completeu les dades de cadascuna d'elles en la taula. </w:t>
      </w:r>
    </w:p>
    <w:p w14:paraId="3DBB837D" w14:textId="77777777" w:rsidR="0047142C" w:rsidRPr="00BA4164" w:rsidRDefault="0047142C" w:rsidP="0047142C">
      <w:pPr>
        <w:rPr>
          <w:lang w:val="ca-ES"/>
        </w:rPr>
      </w:pPr>
    </w:p>
    <w:p w14:paraId="5DB01C96" w14:textId="77777777" w:rsidR="0047142C" w:rsidRPr="00BA4164" w:rsidRDefault="0047142C" w:rsidP="0047142C">
      <w:pPr>
        <w:pStyle w:val="notasaclaratorias"/>
        <w:rPr>
          <w:lang w:val="ca-ES"/>
        </w:rPr>
      </w:pPr>
      <w:r w:rsidRPr="00BA4164">
        <w:rPr>
          <w:lang w:val="ca-ES"/>
        </w:rPr>
        <w:t>Incloeu una foto de la possible ubicació del CRM.</w:t>
      </w:r>
    </w:p>
    <w:p w14:paraId="1B26D62B" w14:textId="77777777" w:rsidR="0047142C" w:rsidRPr="00BA4164" w:rsidRDefault="00A568B3" w:rsidP="0047142C">
      <w:pPr>
        <w:pStyle w:val="Ttulo2"/>
        <w:rPr>
          <w:lang w:val="ca-ES"/>
        </w:rPr>
      </w:pPr>
      <w:bookmarkStart w:id="152" w:name="_Toc161141814"/>
      <w:r>
        <w:t>4</w:t>
      </w:r>
      <w:r w:rsidR="0087078D" w:rsidRPr="00E276AF">
        <w:t>.11.</w:t>
      </w:r>
      <w:r w:rsidR="00D850E6" w:rsidRPr="00E276AF">
        <w:tab/>
      </w:r>
      <w:r w:rsidR="0047142C" w:rsidRPr="00BA4164">
        <w:rPr>
          <w:lang w:val="ca-ES"/>
        </w:rPr>
        <w:t>Les Unitats Bàsiques d'actuació</w:t>
      </w:r>
      <w:bookmarkEnd w:id="152"/>
    </w:p>
    <w:p w14:paraId="3BF2FCA6" w14:textId="77777777" w:rsidR="0047142C" w:rsidRPr="00BA4164" w:rsidRDefault="0047142C" w:rsidP="0047142C">
      <w:pPr>
        <w:rPr>
          <w:rFonts w:cstheme="minorHAnsi"/>
          <w:szCs w:val="24"/>
          <w:lang w:val="ca-ES"/>
        </w:rPr>
      </w:pPr>
      <w:r w:rsidRPr="00BA4164">
        <w:rPr>
          <w:rFonts w:cstheme="minorHAnsi"/>
          <w:szCs w:val="24"/>
          <w:lang w:val="ca-ES"/>
        </w:rPr>
        <w:t>Els serveis i persones que intervenen des dels primers moments en el lloc de l'emergència s'estructuren en Unitats Bàsiques, conforme s'especifica a continuació:</w:t>
      </w:r>
    </w:p>
    <w:p w14:paraId="73D33BA7" w14:textId="77777777" w:rsidR="0047142C" w:rsidRPr="00BA4164" w:rsidRDefault="0047142C" w:rsidP="0047142C">
      <w:pPr>
        <w:rPr>
          <w:rFonts w:cstheme="minorHAnsi"/>
          <w:lang w:val="ca-ES"/>
        </w:rPr>
      </w:pPr>
    </w:p>
    <w:p w14:paraId="09A45D39" w14:textId="77777777" w:rsidR="0047142C" w:rsidRPr="00BA4164" w:rsidRDefault="0047142C" w:rsidP="0047142C">
      <w:pPr>
        <w:numPr>
          <w:ilvl w:val="0"/>
          <w:numId w:val="31"/>
        </w:numPr>
        <w:rPr>
          <w:rFonts w:cstheme="minorHAnsi"/>
          <w:lang w:val="ca-ES"/>
        </w:rPr>
      </w:pPr>
      <w:r w:rsidRPr="00BA4164">
        <w:rPr>
          <w:rFonts w:cstheme="minorHAnsi"/>
          <w:lang w:val="ca-ES"/>
        </w:rPr>
        <w:t>SEGURETAT</w:t>
      </w:r>
    </w:p>
    <w:p w14:paraId="01990863" w14:textId="77777777" w:rsidR="0047142C" w:rsidRPr="00BA4164" w:rsidRDefault="0047142C" w:rsidP="0047142C">
      <w:pPr>
        <w:numPr>
          <w:ilvl w:val="0"/>
          <w:numId w:val="31"/>
        </w:numPr>
        <w:rPr>
          <w:rFonts w:cstheme="minorHAnsi"/>
          <w:lang w:val="ca-ES"/>
        </w:rPr>
      </w:pPr>
      <w:r w:rsidRPr="00BA4164">
        <w:rPr>
          <w:rFonts w:cstheme="minorHAnsi"/>
          <w:lang w:val="ca-ES"/>
        </w:rPr>
        <w:t>INTERVENCIÓ</w:t>
      </w:r>
    </w:p>
    <w:p w14:paraId="66E365AD" w14:textId="77777777" w:rsidR="0047142C" w:rsidRPr="00BA4164" w:rsidRDefault="0047142C" w:rsidP="0047142C">
      <w:pPr>
        <w:numPr>
          <w:ilvl w:val="0"/>
          <w:numId w:val="31"/>
        </w:numPr>
        <w:rPr>
          <w:rFonts w:cstheme="minorHAnsi"/>
          <w:lang w:val="ca-ES"/>
        </w:rPr>
      </w:pPr>
      <w:r w:rsidRPr="00BA4164">
        <w:rPr>
          <w:rFonts w:cstheme="minorHAnsi"/>
          <w:lang w:val="ca-ES"/>
        </w:rPr>
        <w:t>SANITÀRIA</w:t>
      </w:r>
    </w:p>
    <w:p w14:paraId="3CC08207" w14:textId="77777777" w:rsidR="0047142C" w:rsidRPr="00BA4164" w:rsidRDefault="0047142C" w:rsidP="0047142C">
      <w:pPr>
        <w:numPr>
          <w:ilvl w:val="0"/>
          <w:numId w:val="31"/>
        </w:numPr>
        <w:rPr>
          <w:rFonts w:cstheme="minorHAnsi"/>
          <w:lang w:val="ca-ES"/>
        </w:rPr>
      </w:pPr>
      <w:r w:rsidRPr="00BA4164">
        <w:rPr>
          <w:rFonts w:cstheme="minorHAnsi"/>
          <w:lang w:val="ca-ES"/>
        </w:rPr>
        <w:t>ALBERG I ASSISTÈNCIA</w:t>
      </w:r>
    </w:p>
    <w:p w14:paraId="4049263A" w14:textId="77777777" w:rsidR="0047142C" w:rsidRPr="00BA4164" w:rsidRDefault="0047142C" w:rsidP="0047142C">
      <w:pPr>
        <w:numPr>
          <w:ilvl w:val="0"/>
          <w:numId w:val="31"/>
        </w:numPr>
        <w:rPr>
          <w:rFonts w:cstheme="minorHAnsi"/>
          <w:lang w:val="ca-ES"/>
        </w:rPr>
      </w:pPr>
      <w:r w:rsidRPr="00BA4164">
        <w:rPr>
          <w:rFonts w:cstheme="minorHAnsi"/>
          <w:lang w:val="ca-ES"/>
        </w:rPr>
        <w:t>SUPORT</w:t>
      </w:r>
    </w:p>
    <w:p w14:paraId="514C572F" w14:textId="77777777" w:rsidR="0047142C" w:rsidRPr="00BA4164" w:rsidRDefault="0047142C" w:rsidP="0047142C">
      <w:pPr>
        <w:numPr>
          <w:ilvl w:val="0"/>
          <w:numId w:val="31"/>
        </w:numPr>
        <w:rPr>
          <w:rFonts w:cstheme="minorHAnsi"/>
          <w:lang w:val="ca-ES"/>
        </w:rPr>
      </w:pPr>
      <w:r w:rsidRPr="00BA4164">
        <w:rPr>
          <w:rFonts w:cstheme="minorHAnsi"/>
          <w:lang w:val="ca-ES"/>
        </w:rPr>
        <w:t>AVALUACIÓ DE DANYS I RECUPERACIÓ</w:t>
      </w:r>
    </w:p>
    <w:p w14:paraId="78B9974A" w14:textId="77777777" w:rsidR="0047142C" w:rsidRPr="00BA4164" w:rsidRDefault="0047142C" w:rsidP="0047142C">
      <w:pPr>
        <w:rPr>
          <w:rFonts w:cstheme="minorHAnsi"/>
          <w:szCs w:val="24"/>
          <w:lang w:val="ca-ES"/>
        </w:rPr>
      </w:pPr>
      <w:r w:rsidRPr="00BA4164">
        <w:rPr>
          <w:rFonts w:cstheme="minorHAnsi"/>
          <w:szCs w:val="24"/>
          <w:lang w:val="ca-ES"/>
        </w:rPr>
        <w:t xml:space="preserve">La coordinació del personal de cada Unitat Bàsica en el terreny l'exercirà el </w:t>
      </w:r>
      <w:r w:rsidRPr="00BA4164">
        <w:rPr>
          <w:rFonts w:cstheme="minorHAnsi"/>
          <w:b/>
          <w:szCs w:val="24"/>
          <w:u w:val="single"/>
          <w:lang w:val="ca-ES"/>
        </w:rPr>
        <w:t>Coordinador de la Unitat</w:t>
      </w:r>
      <w:r w:rsidRPr="00BA4164">
        <w:rPr>
          <w:rFonts w:cstheme="minorHAnsi"/>
          <w:b/>
          <w:szCs w:val="24"/>
          <w:lang w:val="ca-ES"/>
        </w:rPr>
        <w:t xml:space="preserve">, </w:t>
      </w:r>
      <w:r w:rsidRPr="00BA4164">
        <w:rPr>
          <w:rFonts w:cstheme="minorHAnsi"/>
          <w:szCs w:val="24"/>
          <w:lang w:val="ca-ES"/>
        </w:rPr>
        <w:t>que s'integrarà en el Lloc de Comandament Avançat.</w:t>
      </w:r>
    </w:p>
    <w:p w14:paraId="02EDDD56" w14:textId="77777777" w:rsidR="0047142C" w:rsidRPr="00BA4164" w:rsidRDefault="0047142C" w:rsidP="0047142C">
      <w:pPr>
        <w:rPr>
          <w:rFonts w:cstheme="minorHAnsi"/>
          <w:szCs w:val="24"/>
          <w:lang w:val="ca-ES"/>
        </w:rPr>
      </w:pPr>
      <w:r w:rsidRPr="00BA4164">
        <w:rPr>
          <w:rFonts w:cstheme="minorHAnsi"/>
          <w:szCs w:val="24"/>
          <w:lang w:val="ca-ES"/>
        </w:rPr>
        <w:t>La necessitat d'intervenció de cada unitat vindrà determinada pel tipus d'emergència i les necessitats que aquesta genere.</w:t>
      </w:r>
    </w:p>
    <w:p w14:paraId="7A50CBA2" w14:textId="77777777" w:rsidR="0047142C" w:rsidRPr="00BA4164" w:rsidRDefault="0047142C" w:rsidP="0047142C">
      <w:pPr>
        <w:rPr>
          <w:rFonts w:cstheme="minorHAnsi"/>
          <w:szCs w:val="24"/>
          <w:lang w:val="ca-ES"/>
        </w:rPr>
      </w:pPr>
      <w:r w:rsidRPr="00BA4164">
        <w:rPr>
          <w:rFonts w:cstheme="minorHAnsi"/>
          <w:szCs w:val="24"/>
          <w:lang w:val="ca-ES"/>
        </w:rPr>
        <w:t>La composició i les dades de localització dels recursos locals adscrits a les Unitats Bàsiques es reflecteixen en l'Annex II.</w:t>
      </w:r>
    </w:p>
    <w:p w14:paraId="08A10A2E" w14:textId="77777777" w:rsidR="0047142C" w:rsidRPr="00BA4164" w:rsidRDefault="0047142C" w:rsidP="0047142C">
      <w:pPr>
        <w:pStyle w:val="notasaclaratorias"/>
        <w:rPr>
          <w:lang w:val="ca-ES"/>
        </w:rPr>
      </w:pPr>
      <w:r w:rsidRPr="00BA4164">
        <w:rPr>
          <w:lang w:val="ca-ES"/>
        </w:rPr>
        <w:t xml:space="preserve">El contingut de l'apartat 4.11. i el de les diferents Unitats Bàsiques s'adaptarà a la realitat dels recursos locals del municipi. Si no es constitueixen determinades UB s'haurà de revisar el text del Pla i modificar la redacció d'aquells apartats que les involucren. </w:t>
      </w:r>
    </w:p>
    <w:p w14:paraId="06ECBE5C" w14:textId="67373EE1" w:rsidR="00A5434E" w:rsidRDefault="00A568B3" w:rsidP="000F51EC">
      <w:pPr>
        <w:pStyle w:val="Ttulo3"/>
      </w:pPr>
      <w:bookmarkStart w:id="153" w:name="_Toc161141815"/>
      <w:r>
        <w:t>4</w:t>
      </w:r>
      <w:r w:rsidR="00A5434E" w:rsidRPr="00E276AF">
        <w:t>.11.1. Unidad Básica de Seguridad</w:t>
      </w:r>
      <w:bookmarkEnd w:id="153"/>
    </w:p>
    <w:p w14:paraId="2995066D" w14:textId="355B6127" w:rsidR="00C20B7A" w:rsidRPr="00A46F6C" w:rsidRDefault="00C20B7A" w:rsidP="00C20B7A">
      <w:pPr>
        <w:pStyle w:val="Subttulo"/>
        <w:rPr>
          <w:rFonts w:asciiTheme="minorHAnsi" w:hAnsiTheme="minorHAnsi" w:cstheme="minorHAnsi"/>
          <w:lang w:val="ca-ES"/>
        </w:rPr>
      </w:pPr>
      <w:bookmarkStart w:id="154" w:name="_Hlk100064758"/>
      <w:r>
        <w:rPr>
          <w:rFonts w:asciiTheme="minorHAnsi" w:hAnsiTheme="minorHAnsi" w:cstheme="minorHAnsi"/>
          <w:lang w:val="ca-ES"/>
        </w:rPr>
        <w:t xml:space="preserve">A) </w:t>
      </w:r>
      <w:r w:rsidRPr="00A46F6C">
        <w:rPr>
          <w:rFonts w:asciiTheme="minorHAnsi" w:hAnsiTheme="minorHAnsi" w:cstheme="minorHAnsi"/>
          <w:lang w:val="ca-ES"/>
        </w:rPr>
        <w:t>TEXT PER Als MUNICIPIS AMB POLICIA LOCAL (trieu el que corresponga i elimineu l'altre):</w:t>
      </w:r>
    </w:p>
    <w:p w14:paraId="552456C4" w14:textId="77777777" w:rsidR="00C20B7A" w:rsidRPr="00A46F6C" w:rsidRDefault="00C20B7A" w:rsidP="00C20B7A">
      <w:pPr>
        <w:rPr>
          <w:rFonts w:cstheme="minorHAnsi"/>
          <w:szCs w:val="24"/>
          <w:lang w:val="ca-ES"/>
        </w:rPr>
      </w:pPr>
      <w:r w:rsidRPr="00A46F6C">
        <w:rPr>
          <w:rFonts w:cstheme="minorHAnsi"/>
          <w:szCs w:val="24"/>
          <w:lang w:val="ca-ES"/>
        </w:rPr>
        <w:t>Està compos</w:t>
      </w:r>
      <w:r>
        <w:rPr>
          <w:rFonts w:cstheme="minorHAnsi"/>
          <w:szCs w:val="24"/>
          <w:lang w:val="ca-ES"/>
        </w:rPr>
        <w:t xml:space="preserve">ada </w:t>
      </w:r>
      <w:r w:rsidRPr="00A46F6C">
        <w:rPr>
          <w:rFonts w:cstheme="minorHAnsi"/>
          <w:szCs w:val="24"/>
          <w:lang w:val="ca-ES"/>
        </w:rPr>
        <w:t xml:space="preserve">pel personal de la Policia Local. </w:t>
      </w:r>
    </w:p>
    <w:p w14:paraId="1872C98C" w14:textId="77777777" w:rsidR="00C20B7A" w:rsidRPr="00A46F6C" w:rsidRDefault="00C20B7A" w:rsidP="00C20B7A">
      <w:pPr>
        <w:rPr>
          <w:rFonts w:cstheme="minorHAnsi"/>
          <w:szCs w:val="24"/>
          <w:lang w:val="ca-ES"/>
        </w:rPr>
      </w:pPr>
      <w:r w:rsidRPr="00A46F6C">
        <w:rPr>
          <w:rFonts w:cstheme="minorHAnsi"/>
          <w:szCs w:val="24"/>
          <w:lang w:val="ca-ES"/>
        </w:rPr>
        <w:t xml:space="preserve">Les seues </w:t>
      </w:r>
      <w:r w:rsidRPr="00A46F6C">
        <w:rPr>
          <w:rFonts w:cstheme="minorHAnsi"/>
          <w:b/>
          <w:bCs/>
          <w:szCs w:val="24"/>
          <w:lang w:val="ca-ES"/>
        </w:rPr>
        <w:t>funcions</w:t>
      </w:r>
      <w:r w:rsidRPr="00A46F6C">
        <w:rPr>
          <w:rFonts w:cstheme="minorHAnsi"/>
          <w:szCs w:val="24"/>
          <w:lang w:val="ca-ES"/>
        </w:rPr>
        <w:t xml:space="preserve"> generals seran:</w:t>
      </w:r>
    </w:p>
    <w:p w14:paraId="06AAACBF" w14:textId="77777777" w:rsidR="00C20B7A" w:rsidRPr="00A46F6C" w:rsidRDefault="00C20B7A" w:rsidP="00C20B7A">
      <w:pPr>
        <w:rPr>
          <w:rFonts w:cstheme="minorHAnsi"/>
          <w:szCs w:val="24"/>
          <w:lang w:val="ca-ES"/>
        </w:rPr>
      </w:pPr>
    </w:p>
    <w:p w14:paraId="5CB1C74B" w14:textId="77777777" w:rsidR="00C20B7A" w:rsidRPr="00A46F6C" w:rsidRDefault="00C20B7A" w:rsidP="00C20B7A">
      <w:pPr>
        <w:numPr>
          <w:ilvl w:val="0"/>
          <w:numId w:val="23"/>
        </w:numPr>
        <w:spacing w:before="0" w:after="0"/>
        <w:rPr>
          <w:rFonts w:cstheme="minorHAnsi"/>
          <w:lang w:val="ca-ES"/>
        </w:rPr>
      </w:pPr>
      <w:r w:rsidRPr="00A46F6C">
        <w:rPr>
          <w:rFonts w:cstheme="minorHAnsi"/>
          <w:lang w:val="ca-ES"/>
        </w:rPr>
        <w:t>Mantindre l'ordre públic</w:t>
      </w:r>
    </w:p>
    <w:p w14:paraId="2B377305" w14:textId="77777777" w:rsidR="00C20B7A" w:rsidRPr="00A46F6C" w:rsidRDefault="00C20B7A" w:rsidP="00C20B7A">
      <w:pPr>
        <w:numPr>
          <w:ilvl w:val="0"/>
          <w:numId w:val="23"/>
        </w:numPr>
        <w:spacing w:before="0" w:after="0"/>
        <w:rPr>
          <w:rFonts w:cstheme="minorHAnsi"/>
          <w:lang w:val="ca-ES"/>
        </w:rPr>
      </w:pPr>
      <w:r w:rsidRPr="00A46F6C">
        <w:rPr>
          <w:rFonts w:cstheme="minorHAnsi"/>
          <w:lang w:val="ca-ES"/>
        </w:rPr>
        <w:t>Garantir la seguretat ciutadana i dels béns</w:t>
      </w:r>
    </w:p>
    <w:p w14:paraId="09445A71" w14:textId="77777777" w:rsidR="00C20B7A" w:rsidRPr="00A46F6C" w:rsidRDefault="00C20B7A" w:rsidP="00C20B7A">
      <w:pPr>
        <w:numPr>
          <w:ilvl w:val="0"/>
          <w:numId w:val="23"/>
        </w:numPr>
        <w:spacing w:before="0" w:after="0"/>
        <w:rPr>
          <w:rFonts w:cstheme="minorHAnsi"/>
          <w:lang w:val="ca-ES"/>
        </w:rPr>
      </w:pPr>
      <w:r w:rsidRPr="00A46F6C">
        <w:rPr>
          <w:rFonts w:cstheme="minorHAnsi"/>
          <w:lang w:val="ca-ES"/>
        </w:rPr>
        <w:t>Controlar els accessos i acordonar la Zona Operativa / Zona d'Intervenció</w:t>
      </w:r>
    </w:p>
    <w:p w14:paraId="1E4E4971" w14:textId="77777777" w:rsidR="00C20B7A" w:rsidRPr="00A46F6C" w:rsidRDefault="00C20B7A" w:rsidP="00C20B7A">
      <w:pPr>
        <w:numPr>
          <w:ilvl w:val="0"/>
          <w:numId w:val="23"/>
        </w:numPr>
        <w:spacing w:before="0" w:after="0"/>
        <w:rPr>
          <w:rFonts w:cstheme="minorHAnsi"/>
          <w:lang w:val="ca-ES"/>
        </w:rPr>
      </w:pPr>
      <w:r w:rsidRPr="00A46F6C">
        <w:rPr>
          <w:rFonts w:cstheme="minorHAnsi"/>
          <w:lang w:val="ca-ES"/>
        </w:rPr>
        <w:t>Ordenar el trànsit (senyalització, corts i desviaments), establir rutes alternatives i facilitar el trànsit de vehicles d'emergències</w:t>
      </w:r>
    </w:p>
    <w:p w14:paraId="3C6423DB" w14:textId="77777777" w:rsidR="00C20B7A" w:rsidRPr="00A46F6C" w:rsidRDefault="00C20B7A" w:rsidP="00C20B7A">
      <w:pPr>
        <w:numPr>
          <w:ilvl w:val="0"/>
          <w:numId w:val="23"/>
        </w:numPr>
        <w:spacing w:before="0" w:after="0"/>
        <w:rPr>
          <w:rFonts w:cstheme="minorHAnsi"/>
          <w:lang w:val="ca-ES"/>
        </w:rPr>
      </w:pPr>
      <w:r w:rsidRPr="00A46F6C">
        <w:rPr>
          <w:rFonts w:cstheme="minorHAnsi"/>
          <w:lang w:val="ca-ES"/>
        </w:rPr>
        <w:t>Suport en els avisos i informació a la població</w:t>
      </w:r>
    </w:p>
    <w:p w14:paraId="68C05E0D" w14:textId="77777777" w:rsidR="00C20B7A" w:rsidRPr="00A46F6C" w:rsidRDefault="00C20B7A" w:rsidP="00C20B7A">
      <w:pPr>
        <w:numPr>
          <w:ilvl w:val="0"/>
          <w:numId w:val="23"/>
        </w:numPr>
        <w:spacing w:before="0" w:after="0"/>
        <w:rPr>
          <w:rFonts w:cstheme="minorHAnsi"/>
          <w:lang w:val="ca-ES"/>
        </w:rPr>
      </w:pPr>
      <w:r w:rsidRPr="00A46F6C">
        <w:rPr>
          <w:rFonts w:cstheme="minorHAnsi"/>
          <w:lang w:val="ca-ES"/>
        </w:rPr>
        <w:t>Coordinar i executar una possible evacuació</w:t>
      </w:r>
    </w:p>
    <w:p w14:paraId="36E4FC3A" w14:textId="77777777" w:rsidR="00C20B7A" w:rsidRPr="00A46F6C" w:rsidRDefault="00C20B7A" w:rsidP="00C20B7A">
      <w:pPr>
        <w:rPr>
          <w:rFonts w:cstheme="minorHAnsi"/>
          <w:szCs w:val="24"/>
          <w:lang w:val="ca-ES"/>
        </w:rPr>
      </w:pPr>
    </w:p>
    <w:p w14:paraId="5196ABD5" w14:textId="77777777" w:rsidR="00C20B7A" w:rsidRPr="00A46F6C" w:rsidRDefault="00C20B7A" w:rsidP="00C20B7A">
      <w:pPr>
        <w:rPr>
          <w:rFonts w:cstheme="minorHAnsi"/>
          <w:i/>
          <w:color w:val="C0504D"/>
          <w:szCs w:val="24"/>
          <w:highlight w:val="lightGray"/>
          <w:lang w:val="ca-ES" w:eastAsia="x-none"/>
        </w:rPr>
      </w:pPr>
      <w:r w:rsidRPr="00A46F6C">
        <w:rPr>
          <w:rFonts w:cstheme="minorHAnsi"/>
          <w:szCs w:val="24"/>
          <w:lang w:val="ca-ES"/>
        </w:rPr>
        <w:t xml:space="preserve">El </w:t>
      </w:r>
      <w:r w:rsidRPr="00A46F6C">
        <w:rPr>
          <w:rFonts w:cstheme="minorHAnsi"/>
          <w:b/>
          <w:bCs/>
          <w:szCs w:val="24"/>
          <w:lang w:val="ca-ES"/>
        </w:rPr>
        <w:t>Coordinador de la Unitat</w:t>
      </w:r>
      <w:r w:rsidRPr="00A46F6C">
        <w:rPr>
          <w:rFonts w:cstheme="minorHAnsi"/>
          <w:szCs w:val="24"/>
          <w:lang w:val="ca-ES"/>
        </w:rPr>
        <w:t xml:space="preserve"> serà </w:t>
      </w:r>
      <w:r w:rsidRPr="00A46F6C">
        <w:rPr>
          <w:rFonts w:cstheme="minorHAnsi"/>
          <w:i/>
          <w:color w:val="C0504D"/>
          <w:szCs w:val="24"/>
          <w:highlight w:val="lightGray"/>
          <w:lang w:val="ca-ES" w:eastAsia="x-none"/>
        </w:rPr>
        <w:t>el cap de la policia local (incloeu el càrrec concret).</w:t>
      </w:r>
    </w:p>
    <w:p w14:paraId="7FE2CCDB" w14:textId="77777777" w:rsidR="00C20B7A" w:rsidRPr="00A46F6C" w:rsidRDefault="00C20B7A" w:rsidP="00C20B7A">
      <w:pPr>
        <w:rPr>
          <w:rFonts w:cstheme="minorHAnsi"/>
          <w:lang w:val="ca-ES"/>
        </w:rPr>
      </w:pPr>
      <w:r w:rsidRPr="00A46F6C">
        <w:rPr>
          <w:rFonts w:cstheme="minorHAnsi"/>
          <w:lang w:val="ca-ES"/>
        </w:rPr>
        <w:t xml:space="preserve">La dotació de recursos humans i materials dels quals  disposa aquesta UB es detallen a continuació. Aquestes dades, així com i les dades dels contacte i localització es reflecteixen en la fitxa corresponent </w:t>
      </w:r>
      <w:r>
        <w:rPr>
          <w:rFonts w:cstheme="minorHAnsi"/>
          <w:lang w:val="ca-ES"/>
        </w:rPr>
        <w:t>de l’Annex</w:t>
      </w:r>
      <w:r w:rsidRPr="00A46F6C">
        <w:rPr>
          <w:rFonts w:cstheme="minorHAnsi"/>
          <w:lang w:val="ca-ES"/>
        </w:rPr>
        <w:t xml:space="preserve"> II.</w:t>
      </w:r>
    </w:p>
    <w:p w14:paraId="3AD9FB40" w14:textId="77777777" w:rsidR="00C20B7A" w:rsidRPr="00A46F6C" w:rsidRDefault="00C20B7A" w:rsidP="00C20B7A">
      <w:pPr>
        <w:rPr>
          <w:rFonts w:cstheme="minorHAnsi"/>
          <w:lang w:val="ca-ES"/>
        </w:rPr>
      </w:pP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519"/>
        <w:gridCol w:w="1893"/>
        <w:gridCol w:w="1858"/>
      </w:tblGrid>
      <w:tr w:rsidR="00C20B7A" w:rsidRPr="00A46F6C" w14:paraId="6FCA290F" w14:textId="77777777" w:rsidTr="003B6C98">
        <w:trPr>
          <w:jc w:val="center"/>
        </w:trPr>
        <w:tc>
          <w:tcPr>
            <w:tcW w:w="1420" w:type="dxa"/>
            <w:shd w:val="clear" w:color="auto" w:fill="C2D69B"/>
          </w:tcPr>
          <w:p w14:paraId="57888C4F"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RECURSOS LOCALS</w:t>
            </w:r>
          </w:p>
        </w:tc>
        <w:tc>
          <w:tcPr>
            <w:tcW w:w="1519" w:type="dxa"/>
            <w:shd w:val="clear" w:color="auto" w:fill="C2D69B"/>
          </w:tcPr>
          <w:p w14:paraId="2C7B862C"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Direcció</w:t>
            </w:r>
          </w:p>
        </w:tc>
        <w:tc>
          <w:tcPr>
            <w:tcW w:w="1893" w:type="dxa"/>
            <w:shd w:val="clear" w:color="auto" w:fill="C2D69B"/>
          </w:tcPr>
          <w:p w14:paraId="19D706CD" w14:textId="77777777" w:rsidR="00C20B7A" w:rsidRPr="00A46F6C" w:rsidRDefault="00C20B7A" w:rsidP="003B6C98">
            <w:pPr>
              <w:jc w:val="center"/>
              <w:rPr>
                <w:rFonts w:cstheme="minorHAnsi"/>
                <w:lang w:val="ca-ES"/>
              </w:rPr>
            </w:pPr>
            <w:r w:rsidRPr="00A46F6C">
              <w:rPr>
                <w:rFonts w:cstheme="minorHAnsi"/>
                <w:lang w:val="ca-ES"/>
              </w:rPr>
              <w:t xml:space="preserve">Recursos humans </w:t>
            </w:r>
          </w:p>
        </w:tc>
        <w:tc>
          <w:tcPr>
            <w:tcW w:w="1858" w:type="dxa"/>
            <w:shd w:val="clear" w:color="auto" w:fill="C2D69B"/>
          </w:tcPr>
          <w:p w14:paraId="692C9E84" w14:textId="77777777" w:rsidR="00C20B7A" w:rsidRPr="00A46F6C" w:rsidRDefault="00C20B7A" w:rsidP="003B6C98">
            <w:pPr>
              <w:jc w:val="center"/>
              <w:rPr>
                <w:rFonts w:cstheme="minorHAnsi"/>
                <w:lang w:val="ca-ES"/>
              </w:rPr>
            </w:pPr>
            <w:r w:rsidRPr="00A46F6C">
              <w:rPr>
                <w:rFonts w:cstheme="minorHAnsi"/>
                <w:lang w:val="ca-ES"/>
              </w:rPr>
              <w:t xml:space="preserve">Dotació material </w:t>
            </w:r>
          </w:p>
        </w:tc>
      </w:tr>
      <w:tr w:rsidR="00C20B7A" w:rsidRPr="00A46F6C" w14:paraId="280CEACE" w14:textId="77777777" w:rsidTr="003B6C98">
        <w:trPr>
          <w:jc w:val="center"/>
        </w:trPr>
        <w:tc>
          <w:tcPr>
            <w:tcW w:w="1420" w:type="dxa"/>
            <w:shd w:val="clear" w:color="auto" w:fill="EAF1DD"/>
            <w:vAlign w:val="center"/>
          </w:tcPr>
          <w:p w14:paraId="39960EFF" w14:textId="77777777" w:rsidR="00C20B7A" w:rsidRPr="00A46F6C" w:rsidRDefault="00C20B7A" w:rsidP="003B6C98">
            <w:pPr>
              <w:jc w:val="center"/>
              <w:rPr>
                <w:rFonts w:cstheme="minorHAnsi"/>
                <w:i/>
                <w:iCs/>
                <w:sz w:val="22"/>
                <w:szCs w:val="22"/>
                <w:lang w:val="ca-ES"/>
              </w:rPr>
            </w:pPr>
            <w:r w:rsidRPr="00A46F6C">
              <w:rPr>
                <w:rFonts w:cstheme="minorHAnsi"/>
                <w:i/>
                <w:iCs/>
                <w:color w:val="C00000"/>
                <w:sz w:val="22"/>
                <w:szCs w:val="22"/>
                <w:lang w:val="ca-ES"/>
              </w:rPr>
              <w:t>Ex. Central de la Policia Local</w:t>
            </w:r>
          </w:p>
        </w:tc>
        <w:tc>
          <w:tcPr>
            <w:tcW w:w="1519" w:type="dxa"/>
          </w:tcPr>
          <w:p w14:paraId="4CCA31DD" w14:textId="77777777" w:rsidR="00C20B7A" w:rsidRPr="00A46F6C" w:rsidRDefault="00C20B7A" w:rsidP="003B6C98">
            <w:pPr>
              <w:rPr>
                <w:rFonts w:cstheme="minorHAnsi"/>
                <w:sz w:val="22"/>
                <w:szCs w:val="22"/>
                <w:lang w:val="ca-ES"/>
              </w:rPr>
            </w:pPr>
          </w:p>
        </w:tc>
        <w:tc>
          <w:tcPr>
            <w:tcW w:w="1893" w:type="dxa"/>
          </w:tcPr>
          <w:p w14:paraId="03E7D457" w14:textId="77777777" w:rsidR="00C20B7A" w:rsidRPr="00A46F6C" w:rsidRDefault="00C20B7A" w:rsidP="003B6C98">
            <w:pPr>
              <w:rPr>
                <w:rFonts w:cstheme="minorHAnsi"/>
                <w:i/>
                <w:iCs/>
                <w:szCs w:val="24"/>
                <w:lang w:val="ca-ES"/>
              </w:rPr>
            </w:pPr>
            <w:r w:rsidRPr="00A46F6C">
              <w:rPr>
                <w:rFonts w:cstheme="minorHAnsi"/>
                <w:i/>
                <w:iCs/>
                <w:color w:val="C00000"/>
                <w:szCs w:val="24"/>
                <w:lang w:val="ca-ES"/>
              </w:rPr>
              <w:t>(especifiqueu núm. i tipus)</w:t>
            </w:r>
          </w:p>
        </w:tc>
        <w:tc>
          <w:tcPr>
            <w:tcW w:w="1858" w:type="dxa"/>
          </w:tcPr>
          <w:p w14:paraId="6FC9B40B" w14:textId="77777777" w:rsidR="00C20B7A" w:rsidRPr="00A46F6C" w:rsidRDefault="00C20B7A" w:rsidP="003B6C98">
            <w:pPr>
              <w:rPr>
                <w:rFonts w:cstheme="minorHAnsi"/>
                <w:i/>
                <w:iCs/>
                <w:szCs w:val="24"/>
                <w:lang w:val="ca-ES"/>
              </w:rPr>
            </w:pPr>
            <w:r w:rsidRPr="00A46F6C">
              <w:rPr>
                <w:rFonts w:cstheme="minorHAnsi"/>
                <w:i/>
                <w:iCs/>
                <w:color w:val="C00000"/>
                <w:lang w:val="ca-ES"/>
              </w:rPr>
              <w:t>(núm. i tipus de vehicles, etc.)</w:t>
            </w:r>
          </w:p>
        </w:tc>
      </w:tr>
      <w:tr w:rsidR="00C20B7A" w:rsidRPr="00A46F6C" w14:paraId="6736586B" w14:textId="77777777" w:rsidTr="003B6C98">
        <w:trPr>
          <w:jc w:val="center"/>
        </w:trPr>
        <w:tc>
          <w:tcPr>
            <w:tcW w:w="1420" w:type="dxa"/>
            <w:shd w:val="clear" w:color="auto" w:fill="EAF1DD"/>
            <w:vAlign w:val="center"/>
          </w:tcPr>
          <w:p w14:paraId="1298AE64" w14:textId="77777777" w:rsidR="00C20B7A" w:rsidRPr="00A46F6C" w:rsidRDefault="00C20B7A" w:rsidP="003B6C98">
            <w:pPr>
              <w:rPr>
                <w:rFonts w:cstheme="minorHAnsi"/>
                <w:i/>
                <w:iCs/>
                <w:sz w:val="22"/>
                <w:szCs w:val="22"/>
                <w:lang w:val="ca-ES"/>
              </w:rPr>
            </w:pPr>
            <w:r w:rsidRPr="00A46F6C">
              <w:rPr>
                <w:rFonts w:cstheme="minorHAnsi"/>
                <w:i/>
                <w:iCs/>
                <w:color w:val="C00000"/>
                <w:sz w:val="22"/>
                <w:szCs w:val="22"/>
                <w:lang w:val="ca-ES"/>
              </w:rPr>
              <w:t>Ex. Dependència de la PL en…</w:t>
            </w:r>
          </w:p>
        </w:tc>
        <w:tc>
          <w:tcPr>
            <w:tcW w:w="1519" w:type="dxa"/>
          </w:tcPr>
          <w:p w14:paraId="0666E5BC" w14:textId="77777777" w:rsidR="00C20B7A" w:rsidRPr="00A46F6C" w:rsidRDefault="00C20B7A" w:rsidP="003B6C98">
            <w:pPr>
              <w:rPr>
                <w:rFonts w:cstheme="minorHAnsi"/>
                <w:sz w:val="22"/>
                <w:szCs w:val="22"/>
                <w:lang w:val="ca-ES"/>
              </w:rPr>
            </w:pPr>
          </w:p>
        </w:tc>
        <w:tc>
          <w:tcPr>
            <w:tcW w:w="1893" w:type="dxa"/>
          </w:tcPr>
          <w:p w14:paraId="348801A3" w14:textId="77777777" w:rsidR="00C20B7A" w:rsidRPr="00A46F6C" w:rsidRDefault="00C20B7A" w:rsidP="003B6C98">
            <w:pPr>
              <w:rPr>
                <w:rFonts w:cstheme="minorHAnsi"/>
                <w:szCs w:val="24"/>
                <w:lang w:val="ca-ES"/>
              </w:rPr>
            </w:pPr>
          </w:p>
        </w:tc>
        <w:tc>
          <w:tcPr>
            <w:tcW w:w="1858" w:type="dxa"/>
          </w:tcPr>
          <w:p w14:paraId="60B3A7B9" w14:textId="77777777" w:rsidR="00C20B7A" w:rsidRPr="00A46F6C" w:rsidRDefault="00C20B7A" w:rsidP="003B6C98">
            <w:pPr>
              <w:rPr>
                <w:rFonts w:cstheme="minorHAnsi"/>
                <w:szCs w:val="24"/>
                <w:lang w:val="ca-ES"/>
              </w:rPr>
            </w:pPr>
          </w:p>
        </w:tc>
      </w:tr>
      <w:tr w:rsidR="00C20B7A" w:rsidRPr="00A46F6C" w14:paraId="04E83543" w14:textId="77777777" w:rsidTr="003B6C98">
        <w:trPr>
          <w:jc w:val="center"/>
        </w:trPr>
        <w:tc>
          <w:tcPr>
            <w:tcW w:w="1420" w:type="dxa"/>
            <w:shd w:val="clear" w:color="auto" w:fill="EAF1DD"/>
            <w:vAlign w:val="center"/>
          </w:tcPr>
          <w:p w14:paraId="2AEAF683" w14:textId="77777777" w:rsidR="00C20B7A" w:rsidRPr="00A46F6C" w:rsidRDefault="00C20B7A" w:rsidP="003B6C98">
            <w:pPr>
              <w:rPr>
                <w:rFonts w:cstheme="minorHAnsi"/>
                <w:sz w:val="22"/>
                <w:szCs w:val="22"/>
                <w:lang w:val="ca-ES"/>
              </w:rPr>
            </w:pPr>
          </w:p>
        </w:tc>
        <w:tc>
          <w:tcPr>
            <w:tcW w:w="1519" w:type="dxa"/>
          </w:tcPr>
          <w:p w14:paraId="12FFB9D0" w14:textId="77777777" w:rsidR="00C20B7A" w:rsidRPr="00A46F6C" w:rsidRDefault="00C20B7A" w:rsidP="003B6C98">
            <w:pPr>
              <w:rPr>
                <w:rFonts w:cstheme="minorHAnsi"/>
                <w:sz w:val="22"/>
                <w:szCs w:val="22"/>
                <w:lang w:val="ca-ES"/>
              </w:rPr>
            </w:pPr>
          </w:p>
        </w:tc>
        <w:tc>
          <w:tcPr>
            <w:tcW w:w="1893" w:type="dxa"/>
          </w:tcPr>
          <w:p w14:paraId="77881935" w14:textId="77777777" w:rsidR="00C20B7A" w:rsidRPr="00A46F6C" w:rsidRDefault="00C20B7A" w:rsidP="003B6C98">
            <w:pPr>
              <w:rPr>
                <w:rFonts w:cstheme="minorHAnsi"/>
                <w:szCs w:val="24"/>
                <w:lang w:val="ca-ES"/>
              </w:rPr>
            </w:pPr>
          </w:p>
        </w:tc>
        <w:tc>
          <w:tcPr>
            <w:tcW w:w="1858" w:type="dxa"/>
          </w:tcPr>
          <w:p w14:paraId="3B3BEC62" w14:textId="77777777" w:rsidR="00C20B7A" w:rsidRPr="00A46F6C" w:rsidRDefault="00C20B7A" w:rsidP="003B6C98">
            <w:pPr>
              <w:rPr>
                <w:rFonts w:cstheme="minorHAnsi"/>
                <w:szCs w:val="24"/>
                <w:lang w:val="ca-ES"/>
              </w:rPr>
            </w:pPr>
          </w:p>
        </w:tc>
      </w:tr>
    </w:tbl>
    <w:p w14:paraId="5B4FEDA8" w14:textId="77777777" w:rsidR="00C20B7A" w:rsidRPr="00A46F6C" w:rsidRDefault="00C20B7A" w:rsidP="00C20B7A">
      <w:pPr>
        <w:rPr>
          <w:rFonts w:cstheme="minorHAnsi"/>
          <w:lang w:val="ca-ES"/>
        </w:rPr>
      </w:pPr>
    </w:p>
    <w:p w14:paraId="24B63303" w14:textId="7461B27D" w:rsidR="00C20B7A" w:rsidRDefault="00C20B7A" w:rsidP="00C20B7A">
      <w:pPr>
        <w:rPr>
          <w:rFonts w:cstheme="minorHAnsi"/>
          <w:i/>
          <w:color w:val="C0504D"/>
          <w:szCs w:val="24"/>
          <w:lang w:val="ca-ES" w:eastAsia="x-none"/>
        </w:rPr>
      </w:pPr>
      <w:r w:rsidRPr="00A46F6C">
        <w:rPr>
          <w:rFonts w:cstheme="minorHAnsi"/>
          <w:lang w:val="ca-ES"/>
        </w:rPr>
        <w:t>Quan siga necessària la mobilització d'altres f</w:t>
      </w:r>
      <w:r>
        <w:rPr>
          <w:rFonts w:cstheme="minorHAnsi"/>
          <w:lang w:val="ca-ES"/>
        </w:rPr>
        <w:t>o</w:t>
      </w:r>
      <w:r w:rsidRPr="00A46F6C">
        <w:rPr>
          <w:rFonts w:cstheme="minorHAnsi"/>
          <w:lang w:val="ca-ES"/>
        </w:rPr>
        <w:t>r</w:t>
      </w:r>
      <w:r>
        <w:rPr>
          <w:rFonts w:cstheme="minorHAnsi"/>
          <w:lang w:val="ca-ES"/>
        </w:rPr>
        <w:t>ce</w:t>
      </w:r>
      <w:r w:rsidRPr="00A46F6C">
        <w:rPr>
          <w:rFonts w:cstheme="minorHAnsi"/>
          <w:lang w:val="ca-ES"/>
        </w:rPr>
        <w:t>s i c</w:t>
      </w:r>
      <w:r>
        <w:rPr>
          <w:rFonts w:cstheme="minorHAnsi"/>
          <w:lang w:val="ca-ES"/>
        </w:rPr>
        <w:t>ossos</w:t>
      </w:r>
      <w:r w:rsidRPr="00A46F6C">
        <w:rPr>
          <w:rFonts w:cstheme="minorHAnsi"/>
          <w:lang w:val="ca-ES"/>
        </w:rPr>
        <w:t xml:space="preserve"> de segur</w:t>
      </w:r>
      <w:r>
        <w:rPr>
          <w:rFonts w:cstheme="minorHAnsi"/>
          <w:lang w:val="ca-ES"/>
        </w:rPr>
        <w:t>etat</w:t>
      </w:r>
      <w:r w:rsidRPr="00A46F6C">
        <w:rPr>
          <w:rFonts w:cstheme="minorHAnsi"/>
          <w:lang w:val="ca-ES"/>
        </w:rPr>
        <w:t xml:space="preserve">, en suport a la policia local del municipi mitjançant la seua incorporació a la Unitat Bàsica, s'integrarà en el PMA un comandament / representant de la </w:t>
      </w:r>
      <w:r w:rsidRPr="00A46F6C">
        <w:rPr>
          <w:rFonts w:cstheme="minorHAnsi"/>
          <w:i/>
          <w:color w:val="C0504D"/>
          <w:szCs w:val="24"/>
          <w:highlight w:val="lightGray"/>
          <w:lang w:val="ca-ES" w:eastAsia="x-none"/>
        </w:rPr>
        <w:t>Guàrdia Civil / CNP (incloeu el que corresponga segons el municipi)</w:t>
      </w:r>
      <w:r w:rsidRPr="00A46F6C">
        <w:rPr>
          <w:rFonts w:cstheme="minorHAnsi"/>
          <w:lang w:val="ca-ES"/>
        </w:rPr>
        <w:t xml:space="preserve"> per a exercir la coordinació dels recursos propis, en aquests casos, la </w:t>
      </w:r>
      <w:r w:rsidRPr="00A46F6C">
        <w:rPr>
          <w:rFonts w:cstheme="minorHAnsi"/>
          <w:b/>
          <w:bCs/>
          <w:lang w:val="ca-ES"/>
        </w:rPr>
        <w:t>coordinació de la Unitat</w:t>
      </w:r>
      <w:r w:rsidRPr="00A46F6C">
        <w:rPr>
          <w:rFonts w:cstheme="minorHAnsi"/>
          <w:lang w:val="ca-ES"/>
        </w:rPr>
        <w:t xml:space="preserve"> correspondrà a </w:t>
      </w:r>
      <w:r w:rsidRPr="00A46F6C">
        <w:rPr>
          <w:rFonts w:cstheme="minorHAnsi"/>
          <w:i/>
          <w:color w:val="C0504D"/>
          <w:szCs w:val="24"/>
          <w:highlight w:val="lightGray"/>
          <w:lang w:val="ca-ES" w:eastAsia="x-none"/>
        </w:rPr>
        <w:t>un regidor de l’a</w:t>
      </w:r>
      <w:r>
        <w:rPr>
          <w:rFonts w:cstheme="minorHAnsi"/>
          <w:i/>
          <w:color w:val="C0504D"/>
          <w:szCs w:val="24"/>
          <w:highlight w:val="lightGray"/>
          <w:lang w:val="ca-ES" w:eastAsia="x-none"/>
        </w:rPr>
        <w:t>j</w:t>
      </w:r>
      <w:r w:rsidRPr="00A46F6C">
        <w:rPr>
          <w:rFonts w:cstheme="minorHAnsi"/>
          <w:i/>
          <w:color w:val="C0504D"/>
          <w:szCs w:val="24"/>
          <w:highlight w:val="lightGray"/>
          <w:lang w:val="ca-ES" w:eastAsia="x-none"/>
        </w:rPr>
        <w:t>untament designat per l'</w:t>
      </w:r>
      <w:r>
        <w:rPr>
          <w:rFonts w:cstheme="minorHAnsi"/>
          <w:i/>
          <w:color w:val="C0504D"/>
          <w:szCs w:val="24"/>
          <w:highlight w:val="lightGray"/>
          <w:lang w:val="ca-ES" w:eastAsia="x-none"/>
        </w:rPr>
        <w:t>alcalde/ssa</w:t>
      </w:r>
      <w:r w:rsidRPr="00A46F6C">
        <w:rPr>
          <w:rFonts w:cstheme="minorHAnsi"/>
          <w:i/>
          <w:color w:val="C0504D"/>
          <w:szCs w:val="24"/>
          <w:highlight w:val="lightGray"/>
          <w:lang w:val="ca-ES" w:eastAsia="x-none"/>
        </w:rPr>
        <w:t xml:space="preserve"> del municipi (incloeu el càrrec del regidor triat).</w:t>
      </w:r>
    </w:p>
    <w:p w14:paraId="63094D55" w14:textId="77777777" w:rsidR="00C20B7A" w:rsidRPr="00A46F6C" w:rsidRDefault="00C20B7A" w:rsidP="00C20B7A">
      <w:pPr>
        <w:rPr>
          <w:rFonts w:cstheme="minorHAnsi"/>
          <w:lang w:val="ca-ES"/>
        </w:rPr>
      </w:pPr>
    </w:p>
    <w:p w14:paraId="48E8C6D4" w14:textId="27C26DDA" w:rsidR="00C20B7A" w:rsidRPr="00A46F6C" w:rsidRDefault="00C20B7A" w:rsidP="00C20B7A">
      <w:pPr>
        <w:pStyle w:val="Subttulo"/>
        <w:rPr>
          <w:rFonts w:asciiTheme="minorHAnsi" w:hAnsiTheme="minorHAnsi" w:cstheme="minorHAnsi"/>
          <w:lang w:val="ca-ES"/>
        </w:rPr>
      </w:pPr>
      <w:bookmarkStart w:id="155" w:name="_Hlk106111988"/>
      <w:bookmarkEnd w:id="154"/>
      <w:r>
        <w:rPr>
          <w:rFonts w:asciiTheme="minorHAnsi" w:hAnsiTheme="minorHAnsi" w:cstheme="minorHAnsi"/>
          <w:lang w:val="ca-ES"/>
        </w:rPr>
        <w:t>B)</w:t>
      </w:r>
      <w:r w:rsidRPr="00A46F6C">
        <w:rPr>
          <w:rFonts w:asciiTheme="minorHAnsi" w:hAnsiTheme="minorHAnsi" w:cstheme="minorHAnsi"/>
          <w:lang w:val="ca-ES"/>
        </w:rPr>
        <w:t>TEXT PER Als MUNICIPIS SENSE POLICIA LOCAL (trieu el que corresponga i elimineu l'altre):</w:t>
      </w:r>
    </w:p>
    <w:p w14:paraId="25207F12" w14:textId="77777777" w:rsidR="00C20B7A" w:rsidRPr="00A46F6C" w:rsidRDefault="00C20B7A" w:rsidP="00C20B7A">
      <w:pPr>
        <w:rPr>
          <w:rFonts w:cstheme="minorHAnsi"/>
          <w:iCs/>
          <w:szCs w:val="24"/>
          <w:lang w:val="ca-ES" w:eastAsia="x-none"/>
        </w:rPr>
      </w:pPr>
      <w:r w:rsidRPr="00A46F6C">
        <w:rPr>
          <w:rFonts w:cstheme="minorHAnsi"/>
          <w:szCs w:val="24"/>
          <w:lang w:val="ca-ES"/>
        </w:rPr>
        <w:t xml:space="preserve">El municipi no disposa de policia local. Per tant, les funcions d'aquesta unitat es desenvoluparan en el municipi amb els recursos de la </w:t>
      </w:r>
      <w:r w:rsidRPr="00A46F6C">
        <w:rPr>
          <w:rFonts w:cstheme="minorHAnsi"/>
          <w:i/>
          <w:color w:val="C0504D"/>
          <w:szCs w:val="24"/>
          <w:highlight w:val="lightGray"/>
          <w:lang w:val="ca-ES" w:eastAsia="x-none"/>
        </w:rPr>
        <w:t>Guàrdia Civil de la caserna de (</w:t>
      </w:r>
      <w:r>
        <w:rPr>
          <w:rFonts w:cstheme="minorHAnsi"/>
          <w:i/>
          <w:color w:val="C0504D"/>
          <w:szCs w:val="24"/>
          <w:highlight w:val="lightGray"/>
          <w:lang w:val="ca-ES" w:eastAsia="x-none"/>
        </w:rPr>
        <w:t>indiqueu</w:t>
      </w:r>
      <w:r w:rsidRPr="00A46F6C">
        <w:rPr>
          <w:rFonts w:cstheme="minorHAnsi"/>
          <w:i/>
          <w:color w:val="C0504D"/>
          <w:szCs w:val="24"/>
          <w:highlight w:val="lightGray"/>
          <w:lang w:val="ca-ES" w:eastAsia="x-none"/>
        </w:rPr>
        <w:t xml:space="preserve"> el municipi on estiga la caserna que tinga assignat al municipi) / la Policia Local de (indiqueu el municipi amb el qual es tinga un conveni de col·laboració per a prestar aquest servei): incloeu el que corresponga</w:t>
      </w:r>
      <w:r w:rsidRPr="00A46F6C">
        <w:rPr>
          <w:rFonts w:cstheme="minorHAnsi"/>
          <w:iCs/>
          <w:szCs w:val="24"/>
          <w:lang w:val="ca-ES" w:eastAsia="x-none"/>
        </w:rPr>
        <w:t xml:space="preserve">. </w:t>
      </w:r>
    </w:p>
    <w:bookmarkEnd w:id="155"/>
    <w:p w14:paraId="6AB79706" w14:textId="77777777" w:rsidR="00C20B7A" w:rsidRPr="00A46F6C" w:rsidRDefault="00C20B7A" w:rsidP="00C20B7A">
      <w:pPr>
        <w:rPr>
          <w:rFonts w:cstheme="minorHAnsi"/>
          <w:iCs/>
          <w:szCs w:val="24"/>
          <w:lang w:val="ca-ES" w:eastAsia="x-none"/>
        </w:rPr>
      </w:pPr>
    </w:p>
    <w:p w14:paraId="2029B7F1" w14:textId="77777777" w:rsidR="00C20B7A" w:rsidRPr="00A46F6C" w:rsidRDefault="00C20B7A" w:rsidP="00C20B7A">
      <w:pPr>
        <w:rPr>
          <w:rFonts w:cstheme="minorHAnsi"/>
          <w:szCs w:val="24"/>
          <w:lang w:val="ca-ES"/>
        </w:rPr>
      </w:pPr>
      <w:r w:rsidRPr="00A46F6C">
        <w:rPr>
          <w:rFonts w:cstheme="minorHAnsi"/>
          <w:szCs w:val="24"/>
          <w:lang w:val="ca-ES"/>
        </w:rPr>
        <w:t xml:space="preserve">Les seues </w:t>
      </w:r>
      <w:r w:rsidRPr="00A46F6C">
        <w:rPr>
          <w:rFonts w:cstheme="minorHAnsi"/>
          <w:b/>
          <w:bCs/>
          <w:szCs w:val="24"/>
          <w:lang w:val="ca-ES"/>
        </w:rPr>
        <w:t>funcions</w:t>
      </w:r>
      <w:r w:rsidRPr="00A46F6C">
        <w:rPr>
          <w:rFonts w:cstheme="minorHAnsi"/>
          <w:szCs w:val="24"/>
          <w:lang w:val="ca-ES"/>
        </w:rPr>
        <w:t xml:space="preserve"> generals seran:</w:t>
      </w:r>
    </w:p>
    <w:p w14:paraId="55D89E98" w14:textId="77777777" w:rsidR="00C20B7A" w:rsidRPr="00A46F6C" w:rsidRDefault="00C20B7A" w:rsidP="00C20B7A">
      <w:pPr>
        <w:numPr>
          <w:ilvl w:val="0"/>
          <w:numId w:val="23"/>
        </w:numPr>
        <w:spacing w:before="0" w:after="0"/>
        <w:rPr>
          <w:rFonts w:cstheme="minorHAnsi"/>
          <w:lang w:val="ca-ES"/>
        </w:rPr>
      </w:pPr>
      <w:r w:rsidRPr="00A46F6C">
        <w:rPr>
          <w:rFonts w:cstheme="minorHAnsi"/>
          <w:lang w:val="ca-ES"/>
        </w:rPr>
        <w:t>Mantindre l'ordre públic</w:t>
      </w:r>
    </w:p>
    <w:p w14:paraId="7249190A" w14:textId="77777777" w:rsidR="00C20B7A" w:rsidRPr="00A46F6C" w:rsidRDefault="00C20B7A" w:rsidP="00C20B7A">
      <w:pPr>
        <w:numPr>
          <w:ilvl w:val="0"/>
          <w:numId w:val="23"/>
        </w:numPr>
        <w:spacing w:before="0" w:after="0"/>
        <w:rPr>
          <w:rFonts w:cstheme="minorHAnsi"/>
          <w:lang w:val="ca-ES"/>
        </w:rPr>
      </w:pPr>
      <w:r w:rsidRPr="00A46F6C">
        <w:rPr>
          <w:rFonts w:cstheme="minorHAnsi"/>
          <w:lang w:val="ca-ES"/>
        </w:rPr>
        <w:t>Garantir la seguretat ciutadana i dels béns</w:t>
      </w:r>
    </w:p>
    <w:p w14:paraId="79527D14" w14:textId="77777777" w:rsidR="00C20B7A" w:rsidRPr="00A46F6C" w:rsidRDefault="00C20B7A" w:rsidP="00C20B7A">
      <w:pPr>
        <w:numPr>
          <w:ilvl w:val="0"/>
          <w:numId w:val="23"/>
        </w:numPr>
        <w:spacing w:before="0" w:after="0"/>
        <w:rPr>
          <w:rFonts w:cstheme="minorHAnsi"/>
          <w:lang w:val="ca-ES"/>
        </w:rPr>
      </w:pPr>
      <w:r w:rsidRPr="00A46F6C">
        <w:rPr>
          <w:rFonts w:cstheme="minorHAnsi"/>
          <w:lang w:val="ca-ES"/>
        </w:rPr>
        <w:t>Controlar els accessos i acordonar la Zona Operativa / Zona d'Intervenció</w:t>
      </w:r>
    </w:p>
    <w:p w14:paraId="6C95708F" w14:textId="77777777" w:rsidR="00C20B7A" w:rsidRPr="00A46F6C" w:rsidRDefault="00C20B7A" w:rsidP="00C20B7A">
      <w:pPr>
        <w:numPr>
          <w:ilvl w:val="0"/>
          <w:numId w:val="23"/>
        </w:numPr>
        <w:spacing w:before="0" w:after="0"/>
        <w:rPr>
          <w:rFonts w:cstheme="minorHAnsi"/>
          <w:lang w:val="ca-ES"/>
        </w:rPr>
      </w:pPr>
      <w:r w:rsidRPr="00A46F6C">
        <w:rPr>
          <w:rFonts w:cstheme="minorHAnsi"/>
          <w:lang w:val="ca-ES"/>
        </w:rPr>
        <w:t>Ordenar el trànsit (senyalització, corts i desviaments), establir rutes alternatives i facilitar el trànsit de vehicles d'emergències</w:t>
      </w:r>
    </w:p>
    <w:p w14:paraId="3C0C0760" w14:textId="77777777" w:rsidR="00C20B7A" w:rsidRPr="00A46F6C" w:rsidRDefault="00C20B7A" w:rsidP="00C20B7A">
      <w:pPr>
        <w:numPr>
          <w:ilvl w:val="0"/>
          <w:numId w:val="23"/>
        </w:numPr>
        <w:spacing w:before="0" w:after="0"/>
        <w:rPr>
          <w:rFonts w:cstheme="minorHAnsi"/>
          <w:lang w:val="ca-ES"/>
        </w:rPr>
      </w:pPr>
      <w:r w:rsidRPr="00A46F6C">
        <w:rPr>
          <w:rFonts w:cstheme="minorHAnsi"/>
          <w:lang w:val="ca-ES"/>
        </w:rPr>
        <w:t>Suport en els avisos i informació a la població</w:t>
      </w:r>
    </w:p>
    <w:p w14:paraId="3483B73B" w14:textId="77777777" w:rsidR="00C20B7A" w:rsidRPr="00A46F6C" w:rsidRDefault="00C20B7A" w:rsidP="00C20B7A">
      <w:pPr>
        <w:numPr>
          <w:ilvl w:val="0"/>
          <w:numId w:val="23"/>
        </w:numPr>
        <w:spacing w:before="0" w:after="0"/>
        <w:rPr>
          <w:rFonts w:cstheme="minorHAnsi"/>
          <w:lang w:val="ca-ES"/>
        </w:rPr>
      </w:pPr>
      <w:r w:rsidRPr="00A46F6C">
        <w:rPr>
          <w:rFonts w:cstheme="minorHAnsi"/>
          <w:lang w:val="ca-ES"/>
        </w:rPr>
        <w:t>Coordinar i executar una possible evacuació</w:t>
      </w:r>
    </w:p>
    <w:p w14:paraId="3C19259B" w14:textId="77777777" w:rsidR="00C20B7A" w:rsidRPr="00A46F6C" w:rsidRDefault="00C20B7A" w:rsidP="00C20B7A">
      <w:pPr>
        <w:rPr>
          <w:rFonts w:cstheme="minorHAnsi"/>
          <w:iCs/>
          <w:szCs w:val="24"/>
          <w:lang w:val="ca-ES" w:eastAsia="x-none"/>
        </w:rPr>
      </w:pPr>
    </w:p>
    <w:p w14:paraId="2BC4769D" w14:textId="77777777" w:rsidR="00C20B7A" w:rsidRPr="00A46F6C" w:rsidRDefault="00C20B7A" w:rsidP="00C20B7A">
      <w:pPr>
        <w:rPr>
          <w:rFonts w:cstheme="minorHAnsi"/>
          <w:lang w:val="ca-ES"/>
        </w:rPr>
      </w:pPr>
      <w:bookmarkStart w:id="156" w:name="_Hlk106112111"/>
      <w:r w:rsidRPr="00A46F6C">
        <w:rPr>
          <w:rFonts w:cstheme="minorHAnsi"/>
          <w:lang w:val="ca-ES"/>
        </w:rPr>
        <w:t xml:space="preserve">En el PMA s'integrarà en un comandament / representant de </w:t>
      </w:r>
      <w:r w:rsidRPr="00A46F6C">
        <w:rPr>
          <w:rFonts w:cstheme="minorHAnsi"/>
          <w:i/>
          <w:color w:val="C0504D"/>
          <w:szCs w:val="24"/>
          <w:highlight w:val="lightGray"/>
          <w:lang w:val="ca-ES" w:eastAsia="x-none"/>
        </w:rPr>
        <w:t>(indiqueu el que corresponga segons el paràgraf anterior)</w:t>
      </w:r>
      <w:r w:rsidRPr="00A46F6C">
        <w:rPr>
          <w:rFonts w:cstheme="minorHAnsi"/>
          <w:lang w:val="ca-ES"/>
        </w:rPr>
        <w:t xml:space="preserve"> per a exercir la coordinació dels recursos propis i </w:t>
      </w:r>
      <w:r w:rsidRPr="00A46F6C">
        <w:rPr>
          <w:rFonts w:cstheme="minorHAnsi"/>
          <w:b/>
          <w:bCs/>
          <w:lang w:val="ca-ES"/>
        </w:rPr>
        <w:t>la coordinació de la Unitat</w:t>
      </w:r>
      <w:r w:rsidRPr="00A46F6C">
        <w:rPr>
          <w:rFonts w:cstheme="minorHAnsi"/>
          <w:lang w:val="ca-ES"/>
        </w:rPr>
        <w:t xml:space="preserve"> correspondrà a </w:t>
      </w:r>
      <w:r w:rsidRPr="00A46F6C">
        <w:rPr>
          <w:rFonts w:cstheme="minorHAnsi"/>
          <w:i/>
          <w:color w:val="C0504D"/>
          <w:szCs w:val="24"/>
          <w:highlight w:val="lightGray"/>
          <w:lang w:val="ca-ES" w:eastAsia="x-none"/>
        </w:rPr>
        <w:t>un regidor de l'ajuntament designat per l'</w:t>
      </w:r>
      <w:r>
        <w:rPr>
          <w:rFonts w:cstheme="minorHAnsi"/>
          <w:i/>
          <w:color w:val="C0504D"/>
          <w:szCs w:val="24"/>
          <w:highlight w:val="lightGray"/>
          <w:lang w:val="ca-ES" w:eastAsia="x-none"/>
        </w:rPr>
        <w:t>alcalde/ssa</w:t>
      </w:r>
      <w:r w:rsidRPr="00A46F6C">
        <w:rPr>
          <w:rFonts w:cstheme="minorHAnsi"/>
          <w:i/>
          <w:color w:val="C0504D"/>
          <w:szCs w:val="24"/>
          <w:highlight w:val="lightGray"/>
          <w:lang w:val="ca-ES" w:eastAsia="x-none"/>
        </w:rPr>
        <w:t xml:space="preserve"> del municipi (incloeu el càrrec del regidor triat).</w:t>
      </w:r>
    </w:p>
    <w:bookmarkEnd w:id="156"/>
    <w:p w14:paraId="2B072D91" w14:textId="77777777" w:rsidR="00C20B7A" w:rsidRPr="00A46F6C" w:rsidRDefault="00C20B7A" w:rsidP="00C20B7A">
      <w:pPr>
        <w:rPr>
          <w:rFonts w:cstheme="minorHAnsi"/>
          <w:lang w:val="ca-ES"/>
        </w:rPr>
      </w:pPr>
    </w:p>
    <w:p w14:paraId="4D6BE6EC" w14:textId="77777777" w:rsidR="00C20B7A" w:rsidRPr="00A46F6C" w:rsidRDefault="00C20B7A" w:rsidP="00C20B7A">
      <w:pPr>
        <w:rPr>
          <w:rFonts w:cstheme="minorHAnsi"/>
          <w:lang w:val="ca-ES"/>
        </w:rPr>
      </w:pPr>
      <w:r w:rsidRPr="00A46F6C">
        <w:rPr>
          <w:rFonts w:cstheme="minorHAnsi"/>
          <w:lang w:val="ca-ES"/>
        </w:rPr>
        <w:t xml:space="preserve">La dotació de recursos humans i materials de què disposa la UB de Seguretat i les dades de localització es reflecteixen en la fitxa corresponent </w:t>
      </w:r>
      <w:r>
        <w:rPr>
          <w:rFonts w:cstheme="minorHAnsi"/>
          <w:lang w:val="ca-ES"/>
        </w:rPr>
        <w:t>de l’Annex</w:t>
      </w:r>
      <w:r w:rsidRPr="00A46F6C">
        <w:rPr>
          <w:rFonts w:cstheme="minorHAnsi"/>
          <w:lang w:val="ca-ES"/>
        </w:rPr>
        <w:t xml:space="preserve"> II.</w:t>
      </w:r>
    </w:p>
    <w:p w14:paraId="55AE5B61" w14:textId="60AFD0D2" w:rsidR="00A5434E" w:rsidRPr="00E276AF" w:rsidRDefault="00513CFD" w:rsidP="000F51EC">
      <w:pPr>
        <w:pStyle w:val="Ttulo3"/>
      </w:pPr>
      <w:bookmarkStart w:id="157" w:name="_Toc161141816"/>
      <w:r>
        <w:t>4</w:t>
      </w:r>
      <w:r w:rsidR="00A5434E" w:rsidRPr="00E276AF">
        <w:t xml:space="preserve">.11.2. </w:t>
      </w:r>
      <w:r w:rsidR="00C20B7A">
        <w:rPr>
          <w:lang w:val="ca-ES"/>
        </w:rPr>
        <w:t>Unitat</w:t>
      </w:r>
      <w:r w:rsidR="00C20B7A" w:rsidRPr="00A46F6C">
        <w:rPr>
          <w:lang w:val="ca-ES"/>
        </w:rPr>
        <w:t xml:space="preserve"> Bàsica d'Intervenció</w:t>
      </w:r>
      <w:bookmarkEnd w:id="157"/>
    </w:p>
    <w:p w14:paraId="5B14BA31" w14:textId="77777777" w:rsidR="00C20B7A" w:rsidRPr="00BA4164" w:rsidRDefault="00C20B7A" w:rsidP="00C20B7A">
      <w:pPr>
        <w:pStyle w:val="Sangra2detindependiente"/>
        <w:ind w:left="0" w:firstLine="0"/>
        <w:rPr>
          <w:rFonts w:cstheme="minorHAnsi"/>
          <w:szCs w:val="24"/>
          <w:lang w:val="ca-ES"/>
        </w:rPr>
      </w:pPr>
      <w:bookmarkStart w:id="158" w:name="_Toc436564410"/>
      <w:r w:rsidRPr="00BA4164">
        <w:rPr>
          <w:rFonts w:cstheme="minorHAnsi"/>
          <w:szCs w:val="24"/>
          <w:lang w:val="ca-ES"/>
        </w:rPr>
        <w:t xml:space="preserve">Està composta per personal del Consorci Provincial de Bombers i del Servei de Bombers Forestals. </w:t>
      </w:r>
    </w:p>
    <w:p w14:paraId="4537E3B6" w14:textId="77777777" w:rsidR="00C20B7A" w:rsidRPr="00BA4164" w:rsidRDefault="00C20B7A" w:rsidP="00C20B7A">
      <w:pPr>
        <w:pStyle w:val="notasaclaratorias"/>
        <w:rPr>
          <w:lang w:val="ca-ES"/>
        </w:rPr>
      </w:pPr>
      <w:r w:rsidRPr="00BA4164">
        <w:rPr>
          <w:lang w:val="ca-ES"/>
        </w:rPr>
        <w:t>En el cas dels municipis amb Servei Municipal de Bombers, s'haurà de modificar la composició.</w:t>
      </w:r>
    </w:p>
    <w:p w14:paraId="0C2784E7" w14:textId="77777777" w:rsidR="00C20B7A" w:rsidRPr="00BA4164" w:rsidRDefault="00C20B7A" w:rsidP="00C20B7A">
      <w:pPr>
        <w:rPr>
          <w:rFonts w:cstheme="minorHAnsi"/>
          <w:szCs w:val="24"/>
          <w:lang w:val="ca-ES"/>
        </w:rPr>
      </w:pPr>
      <w:r w:rsidRPr="00BA4164">
        <w:rPr>
          <w:rFonts w:cstheme="minorHAnsi"/>
          <w:szCs w:val="24"/>
          <w:lang w:val="ca-ES"/>
        </w:rPr>
        <w:t xml:space="preserve">Les seues funcions generals seran: </w:t>
      </w:r>
    </w:p>
    <w:p w14:paraId="632245D7" w14:textId="77777777" w:rsidR="00C20B7A" w:rsidRPr="00BA4164" w:rsidRDefault="00C20B7A" w:rsidP="00C20B7A">
      <w:pPr>
        <w:numPr>
          <w:ilvl w:val="0"/>
          <w:numId w:val="22"/>
        </w:numPr>
        <w:rPr>
          <w:rFonts w:cstheme="minorHAnsi"/>
          <w:lang w:val="ca-ES"/>
        </w:rPr>
      </w:pPr>
      <w:r w:rsidRPr="00BA4164">
        <w:rPr>
          <w:rFonts w:cstheme="minorHAnsi"/>
          <w:lang w:val="ca-ES"/>
        </w:rPr>
        <w:t xml:space="preserve">En els primers moments, adoptar les mesures de protecció a la població més urgents i, fins a l'arribada del personal de la UB Sanitària, auxiliar a les víctimes </w:t>
      </w:r>
    </w:p>
    <w:p w14:paraId="34DE4497" w14:textId="77777777" w:rsidR="00C20B7A" w:rsidRPr="00BA4164" w:rsidRDefault="00C20B7A" w:rsidP="00C20B7A">
      <w:pPr>
        <w:numPr>
          <w:ilvl w:val="0"/>
          <w:numId w:val="22"/>
        </w:numPr>
        <w:rPr>
          <w:rFonts w:cstheme="minorHAnsi"/>
          <w:lang w:val="ca-ES"/>
        </w:rPr>
      </w:pPr>
      <w:r w:rsidRPr="00BA4164">
        <w:rPr>
          <w:rFonts w:cstheme="minorHAnsi"/>
          <w:lang w:val="ca-ES"/>
        </w:rPr>
        <w:t>Controlar i reduir els efectes i les causes del sinistre</w:t>
      </w:r>
    </w:p>
    <w:p w14:paraId="4DFA1585" w14:textId="77777777" w:rsidR="00C20B7A" w:rsidRPr="00BA4164" w:rsidRDefault="00C20B7A" w:rsidP="00C20B7A">
      <w:pPr>
        <w:numPr>
          <w:ilvl w:val="0"/>
          <w:numId w:val="22"/>
        </w:numPr>
        <w:rPr>
          <w:rFonts w:cstheme="minorHAnsi"/>
          <w:lang w:val="ca-ES"/>
        </w:rPr>
      </w:pPr>
      <w:r w:rsidRPr="00BA4164">
        <w:rPr>
          <w:rFonts w:cstheme="minorHAnsi"/>
          <w:lang w:val="ca-ES"/>
        </w:rPr>
        <w:t>Cerca, rescat i salvament de persones ferides, soterrades o aïllades</w:t>
      </w:r>
    </w:p>
    <w:p w14:paraId="0E185FCB" w14:textId="77777777" w:rsidR="00C20B7A" w:rsidRPr="00BA4164" w:rsidRDefault="00C20B7A" w:rsidP="00C20B7A">
      <w:pPr>
        <w:numPr>
          <w:ilvl w:val="0"/>
          <w:numId w:val="22"/>
        </w:numPr>
        <w:rPr>
          <w:rFonts w:cstheme="minorHAnsi"/>
          <w:lang w:val="ca-ES"/>
        </w:rPr>
      </w:pPr>
      <w:r w:rsidRPr="00BA4164">
        <w:rPr>
          <w:rFonts w:cstheme="minorHAnsi"/>
          <w:lang w:val="ca-ES"/>
        </w:rPr>
        <w:t>Reconéixer i avaluar els possibles riscos de la Zona Operacions</w:t>
      </w:r>
    </w:p>
    <w:p w14:paraId="581FA55E" w14:textId="77777777" w:rsidR="00C20B7A" w:rsidRPr="00BA4164" w:rsidRDefault="00C20B7A" w:rsidP="00C20B7A">
      <w:pPr>
        <w:numPr>
          <w:ilvl w:val="0"/>
          <w:numId w:val="22"/>
        </w:numPr>
        <w:rPr>
          <w:rFonts w:cstheme="minorHAnsi"/>
          <w:lang w:val="ca-ES"/>
        </w:rPr>
      </w:pPr>
      <w:r w:rsidRPr="00BA4164">
        <w:rPr>
          <w:rFonts w:cstheme="minorHAnsi"/>
          <w:lang w:val="ca-ES"/>
        </w:rPr>
        <w:t>Vigilància dels riscos latents, una vegada controlada l'emergència</w:t>
      </w:r>
    </w:p>
    <w:p w14:paraId="5117F0F2" w14:textId="77777777" w:rsidR="00C20B7A" w:rsidRPr="00BA4164" w:rsidRDefault="00C20B7A" w:rsidP="00C20B7A">
      <w:pPr>
        <w:numPr>
          <w:ilvl w:val="0"/>
          <w:numId w:val="22"/>
        </w:numPr>
        <w:rPr>
          <w:rFonts w:cstheme="minorHAnsi"/>
          <w:lang w:val="ca-ES"/>
        </w:rPr>
      </w:pPr>
      <w:r w:rsidRPr="00BA4164">
        <w:rPr>
          <w:rFonts w:cstheme="minorHAnsi"/>
          <w:lang w:val="ca-ES"/>
        </w:rPr>
        <w:t>Col·laborar en la cerca de persones desaparegudes</w:t>
      </w:r>
    </w:p>
    <w:p w14:paraId="1E83600A" w14:textId="77777777" w:rsidR="00C20B7A" w:rsidRPr="00BA4164" w:rsidRDefault="00C20B7A" w:rsidP="00C20B7A">
      <w:pPr>
        <w:numPr>
          <w:ilvl w:val="0"/>
          <w:numId w:val="22"/>
        </w:numPr>
        <w:rPr>
          <w:rFonts w:cstheme="minorHAnsi"/>
          <w:lang w:val="ca-ES"/>
        </w:rPr>
      </w:pPr>
      <w:r w:rsidRPr="00BA4164">
        <w:rPr>
          <w:rFonts w:cstheme="minorHAnsi"/>
          <w:lang w:val="ca-ES"/>
        </w:rPr>
        <w:t>Col·laborar amb la resta de les Unitats Bàsiques en l'aplicació de les mesures de protecció a la població</w:t>
      </w:r>
    </w:p>
    <w:p w14:paraId="3108173B" w14:textId="77777777" w:rsidR="00C20B7A" w:rsidRPr="00BA4164" w:rsidRDefault="00C20B7A" w:rsidP="00C20B7A">
      <w:pPr>
        <w:rPr>
          <w:rFonts w:cstheme="minorHAnsi"/>
          <w:szCs w:val="24"/>
          <w:lang w:val="ca-ES"/>
        </w:rPr>
      </w:pPr>
      <w:r w:rsidRPr="00BA4164">
        <w:rPr>
          <w:rFonts w:cstheme="minorHAnsi"/>
          <w:szCs w:val="24"/>
          <w:lang w:val="ca-ES"/>
        </w:rPr>
        <w:t>El Coordinador de la Unitat serà el comandament de bombers designat pel Consorci, Les seues funcions seran:</w:t>
      </w:r>
    </w:p>
    <w:p w14:paraId="1E7003BC" w14:textId="77777777" w:rsidR="00C20B7A" w:rsidRPr="00BA4164" w:rsidRDefault="00C20B7A" w:rsidP="00C20B7A">
      <w:pPr>
        <w:numPr>
          <w:ilvl w:val="0"/>
          <w:numId w:val="21"/>
        </w:numPr>
        <w:rPr>
          <w:rFonts w:cstheme="minorHAnsi"/>
          <w:szCs w:val="24"/>
          <w:lang w:val="ca-ES"/>
        </w:rPr>
      </w:pPr>
      <w:r w:rsidRPr="00BA4164">
        <w:rPr>
          <w:rFonts w:cstheme="minorHAnsi"/>
          <w:lang w:val="ca-ES"/>
        </w:rPr>
        <w:t>Dirigir les actuacions contra el sinistre i en concret</w:t>
      </w:r>
      <w:r w:rsidRPr="00BA4164">
        <w:rPr>
          <w:rFonts w:cstheme="minorHAnsi"/>
          <w:szCs w:val="24"/>
          <w:lang w:val="ca-ES"/>
        </w:rPr>
        <w:t>:</w:t>
      </w:r>
    </w:p>
    <w:p w14:paraId="4A4BF9D8" w14:textId="77777777" w:rsidR="00C20B7A" w:rsidRPr="00BA4164" w:rsidRDefault="00C20B7A" w:rsidP="00C20B7A">
      <w:pPr>
        <w:numPr>
          <w:ilvl w:val="1"/>
          <w:numId w:val="28"/>
        </w:numPr>
        <w:rPr>
          <w:rFonts w:cstheme="minorHAnsi"/>
          <w:lang w:val="ca-ES"/>
        </w:rPr>
      </w:pPr>
      <w:r w:rsidRPr="00BA4164">
        <w:rPr>
          <w:rFonts w:cstheme="minorHAnsi"/>
          <w:lang w:val="ca-ES"/>
        </w:rPr>
        <w:t>Liderar el personal assignat</w:t>
      </w:r>
    </w:p>
    <w:p w14:paraId="5FBCB64C" w14:textId="77777777" w:rsidR="00C20B7A" w:rsidRPr="00BA4164" w:rsidRDefault="00C20B7A" w:rsidP="00C20B7A">
      <w:pPr>
        <w:numPr>
          <w:ilvl w:val="1"/>
          <w:numId w:val="28"/>
        </w:numPr>
        <w:rPr>
          <w:rFonts w:cstheme="minorHAnsi"/>
          <w:lang w:val="ca-ES"/>
        </w:rPr>
      </w:pPr>
      <w:r w:rsidRPr="00BA4164">
        <w:rPr>
          <w:rFonts w:cstheme="minorHAnsi"/>
          <w:lang w:val="ca-ES"/>
        </w:rPr>
        <w:t>Dirigir</w:t>
      </w:r>
      <w:r w:rsidRPr="00BA4164">
        <w:rPr>
          <w:rFonts w:cstheme="minorHAnsi"/>
          <w:b/>
          <w:lang w:val="ca-ES"/>
        </w:rPr>
        <w:t xml:space="preserve"> </w:t>
      </w:r>
      <w:r w:rsidRPr="00BA4164">
        <w:rPr>
          <w:rFonts w:cstheme="minorHAnsi"/>
          <w:bCs/>
          <w:lang w:val="ca-ES"/>
        </w:rPr>
        <w:t>la intervenció, assignant</w:t>
      </w:r>
      <w:r w:rsidRPr="00BA4164">
        <w:rPr>
          <w:rFonts w:cstheme="minorHAnsi"/>
          <w:lang w:val="ca-ES"/>
        </w:rPr>
        <w:t xml:space="preserve"> zones i objectius i efectuant el seguiment.</w:t>
      </w:r>
    </w:p>
    <w:p w14:paraId="65AA71DA" w14:textId="77777777" w:rsidR="00C20B7A" w:rsidRPr="00BA4164" w:rsidRDefault="00C20B7A" w:rsidP="00C20B7A">
      <w:pPr>
        <w:numPr>
          <w:ilvl w:val="1"/>
          <w:numId w:val="28"/>
        </w:numPr>
        <w:rPr>
          <w:rFonts w:cstheme="minorHAnsi"/>
          <w:lang w:val="ca-ES"/>
        </w:rPr>
      </w:pPr>
      <w:r w:rsidRPr="00BA4164">
        <w:rPr>
          <w:rFonts w:cstheme="minorHAnsi"/>
          <w:lang w:val="ca-ES"/>
        </w:rPr>
        <w:t>Coordinar la desmobilització i relleu de mitjans.</w:t>
      </w:r>
    </w:p>
    <w:p w14:paraId="56DE95C8" w14:textId="77777777" w:rsidR="00C20B7A" w:rsidRPr="00BA4164" w:rsidRDefault="00C20B7A" w:rsidP="00C20B7A">
      <w:pPr>
        <w:numPr>
          <w:ilvl w:val="0"/>
          <w:numId w:val="21"/>
        </w:numPr>
        <w:rPr>
          <w:rFonts w:cstheme="minorHAnsi"/>
          <w:iCs/>
          <w:lang w:val="ca-ES"/>
        </w:rPr>
      </w:pPr>
      <w:r w:rsidRPr="00BA4164">
        <w:rPr>
          <w:rFonts w:cstheme="minorHAnsi"/>
          <w:lang w:val="ca-ES"/>
        </w:rPr>
        <w:t xml:space="preserve">Valorar i proposar a la Direcció del PMA la necessitat d'establir una </w:t>
      </w:r>
      <w:r w:rsidRPr="00BA4164">
        <w:rPr>
          <w:rFonts w:cstheme="minorHAnsi"/>
          <w:iCs/>
          <w:lang w:val="ca-ES"/>
        </w:rPr>
        <w:t>Àrea de Salvament</w:t>
      </w:r>
    </w:p>
    <w:p w14:paraId="3424EE7A" w14:textId="77777777" w:rsidR="00C20B7A" w:rsidRPr="00BA4164" w:rsidRDefault="00C20B7A" w:rsidP="00C20B7A">
      <w:pPr>
        <w:numPr>
          <w:ilvl w:val="0"/>
          <w:numId w:val="22"/>
        </w:numPr>
        <w:rPr>
          <w:rFonts w:cstheme="minorHAnsi"/>
          <w:lang w:val="ca-ES"/>
        </w:rPr>
      </w:pPr>
      <w:r w:rsidRPr="00BA4164">
        <w:rPr>
          <w:rFonts w:cstheme="minorHAnsi"/>
          <w:lang w:val="ca-ES"/>
        </w:rPr>
        <w:t xml:space="preserve">Valorar i proposar a la Direcció del PMA la necessitat d'establir una Zona d'Intervenció </w:t>
      </w:r>
    </w:p>
    <w:p w14:paraId="20E74A33" w14:textId="6BEF440C" w:rsidR="00A5434E" w:rsidRPr="00E276AF" w:rsidRDefault="00513CFD" w:rsidP="000F51EC">
      <w:pPr>
        <w:pStyle w:val="Ttulo3"/>
      </w:pPr>
      <w:bookmarkStart w:id="159" w:name="_Toc161141817"/>
      <w:r>
        <w:t>4</w:t>
      </w:r>
      <w:r w:rsidR="00A5434E" w:rsidRPr="00E276AF">
        <w:t>.11.3. Unidad Básica Sanitaria</w:t>
      </w:r>
      <w:bookmarkEnd w:id="158"/>
      <w:bookmarkEnd w:id="159"/>
    </w:p>
    <w:p w14:paraId="557E3407" w14:textId="77777777" w:rsidR="00C20B7A" w:rsidRPr="00A46F6C" w:rsidRDefault="00C20B7A" w:rsidP="00C20B7A">
      <w:pPr>
        <w:rPr>
          <w:rFonts w:cstheme="minorHAnsi"/>
          <w:lang w:val="ca-ES"/>
        </w:rPr>
      </w:pPr>
      <w:r w:rsidRPr="00A46F6C">
        <w:rPr>
          <w:rFonts w:cstheme="minorHAnsi"/>
          <w:lang w:val="ca-ES"/>
        </w:rPr>
        <w:t xml:space="preserve">La dotació de recursos humans i materials dels quals disposa aquesta UB es detallen a continuació. Aquestes dades, així com i les dades dels contacte i localització es reflecteixen en la fitxa corresponent </w:t>
      </w:r>
      <w:r>
        <w:rPr>
          <w:rFonts w:cstheme="minorHAnsi"/>
          <w:lang w:val="ca-ES"/>
        </w:rPr>
        <w:t>de l’Annex</w:t>
      </w:r>
      <w:r w:rsidRPr="00A46F6C">
        <w:rPr>
          <w:rFonts w:cstheme="minorHAnsi"/>
          <w:lang w:val="ca-ES"/>
        </w:rPr>
        <w:t xml:space="preserve"> II.</w:t>
      </w:r>
    </w:p>
    <w:p w14:paraId="659EC50F" w14:textId="77777777" w:rsidR="00C20B7A" w:rsidRPr="00A46F6C" w:rsidRDefault="00C20B7A" w:rsidP="00C20B7A">
      <w:pPr>
        <w:pStyle w:val="Sangra2detindependiente"/>
        <w:ind w:left="0" w:firstLine="0"/>
        <w:rPr>
          <w:rFonts w:cstheme="minorHAnsi"/>
          <w:szCs w:val="24"/>
          <w:lang w:val="ca-ES"/>
        </w:rPr>
      </w:pPr>
    </w:p>
    <w:p w14:paraId="16FACC75" w14:textId="06C58858" w:rsidR="00C20B7A" w:rsidRPr="00A46F6C" w:rsidRDefault="00C20B7A" w:rsidP="00C20B7A">
      <w:pPr>
        <w:numPr>
          <w:ilvl w:val="0"/>
          <w:numId w:val="21"/>
        </w:numPr>
        <w:spacing w:before="0" w:after="0"/>
        <w:rPr>
          <w:rFonts w:cstheme="minorHAnsi"/>
          <w:szCs w:val="24"/>
          <w:lang w:val="ca-ES"/>
        </w:rPr>
      </w:pPr>
      <w:bookmarkStart w:id="160" w:name="_Hlk105760475"/>
      <w:r w:rsidRPr="00A46F6C">
        <w:rPr>
          <w:rFonts w:cstheme="minorHAnsi"/>
          <w:lang w:val="ca-ES"/>
        </w:rPr>
        <w:t>Recursos</w:t>
      </w:r>
      <w:r w:rsidRPr="00A46F6C">
        <w:rPr>
          <w:rFonts w:cstheme="minorHAnsi"/>
          <w:szCs w:val="24"/>
          <w:lang w:val="ca-ES"/>
        </w:rPr>
        <w:t xml:space="preserve"> d'atenció primària i d'urgències mèdiques assignat al municipi: </w:t>
      </w:r>
      <w:r w:rsidRPr="00A46F6C">
        <w:rPr>
          <w:rFonts w:cstheme="minorHAnsi"/>
          <w:i/>
          <w:color w:val="C0504D"/>
          <w:szCs w:val="24"/>
          <w:highlight w:val="lightGray"/>
          <w:lang w:val="ca-ES" w:eastAsia="x-none"/>
        </w:rPr>
        <w:t>s'ha de concretar tota la informació corresponent, d'acord amb l'indicat en l'apartat 2.</w:t>
      </w:r>
      <w:r>
        <w:rPr>
          <w:rFonts w:cstheme="minorHAnsi"/>
          <w:i/>
          <w:color w:val="C0504D"/>
          <w:szCs w:val="24"/>
          <w:highlight w:val="lightGray"/>
          <w:lang w:val="ca-ES" w:eastAsia="x-none"/>
        </w:rPr>
        <w:t>6</w:t>
      </w:r>
      <w:r w:rsidRPr="00A46F6C">
        <w:rPr>
          <w:rFonts w:cstheme="minorHAnsi"/>
          <w:i/>
          <w:color w:val="C0504D"/>
          <w:szCs w:val="24"/>
          <w:highlight w:val="lightGray"/>
          <w:lang w:val="ca-ES" w:eastAsia="x-none"/>
        </w:rPr>
        <w:t xml:space="preserve">.3: (equip mèdic, d'infermeria, auxiliar del centre/s mèdic/s municipal (en les seues hores d'atenció) i equip mèdic, d'infermeria, auxiliar d'urgències del Centre de Salut d'atenció 24 hores assignat al </w:t>
      </w:r>
      <w:r>
        <w:rPr>
          <w:rFonts w:cstheme="minorHAnsi"/>
          <w:i/>
          <w:color w:val="C0504D"/>
          <w:szCs w:val="24"/>
          <w:highlight w:val="lightGray"/>
          <w:lang w:val="ca-ES" w:eastAsia="x-none"/>
        </w:rPr>
        <w:t>municipi</w:t>
      </w:r>
      <w:r w:rsidRPr="00A46F6C">
        <w:rPr>
          <w:rFonts w:cstheme="minorHAnsi"/>
          <w:i/>
          <w:color w:val="C0504D"/>
          <w:szCs w:val="24"/>
          <w:highlight w:val="lightGray"/>
          <w:lang w:val="ca-ES" w:eastAsia="x-none"/>
        </w:rPr>
        <w:t>)</w:t>
      </w:r>
    </w:p>
    <w:p w14:paraId="2E826F95" w14:textId="77777777" w:rsidR="00C20B7A" w:rsidRPr="00A46F6C" w:rsidRDefault="00C20B7A" w:rsidP="00C20B7A">
      <w:pPr>
        <w:rPr>
          <w:rFonts w:cstheme="minorHAnsi"/>
          <w:i/>
          <w:color w:val="C0504D"/>
          <w:szCs w:val="24"/>
          <w:lang w:val="ca-ES" w:eastAsia="x-none"/>
        </w:rPr>
      </w:pP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6"/>
        <w:gridCol w:w="1218"/>
        <w:gridCol w:w="1134"/>
        <w:gridCol w:w="1134"/>
        <w:gridCol w:w="1417"/>
        <w:gridCol w:w="1560"/>
        <w:gridCol w:w="1275"/>
      </w:tblGrid>
      <w:tr w:rsidR="00C20B7A" w:rsidRPr="00A46F6C" w14:paraId="0E7DEC24" w14:textId="77777777" w:rsidTr="003B6C98">
        <w:trPr>
          <w:jc w:val="center"/>
        </w:trPr>
        <w:tc>
          <w:tcPr>
            <w:tcW w:w="1456" w:type="dxa"/>
            <w:tcBorders>
              <w:bottom w:val="single" w:sz="4" w:space="0" w:color="auto"/>
            </w:tcBorders>
            <w:shd w:val="clear" w:color="auto" w:fill="C2D69B"/>
            <w:vAlign w:val="center"/>
          </w:tcPr>
          <w:p w14:paraId="5CFF811E" w14:textId="77777777" w:rsidR="00C20B7A" w:rsidRPr="00A46F6C" w:rsidRDefault="00C20B7A" w:rsidP="003B6C98">
            <w:pPr>
              <w:jc w:val="center"/>
              <w:rPr>
                <w:rFonts w:cstheme="minorHAnsi"/>
                <w:b/>
                <w:sz w:val="20"/>
                <w:lang w:val="ca-ES"/>
              </w:rPr>
            </w:pPr>
            <w:r w:rsidRPr="00A46F6C">
              <w:rPr>
                <w:rFonts w:cstheme="minorHAnsi"/>
                <w:b/>
                <w:sz w:val="20"/>
                <w:lang w:val="ca-ES"/>
              </w:rPr>
              <w:t>Nom</w:t>
            </w:r>
          </w:p>
        </w:tc>
        <w:tc>
          <w:tcPr>
            <w:tcW w:w="1218" w:type="dxa"/>
            <w:tcBorders>
              <w:bottom w:val="single" w:sz="4" w:space="0" w:color="auto"/>
            </w:tcBorders>
            <w:shd w:val="clear" w:color="auto" w:fill="C2D69B"/>
            <w:vAlign w:val="center"/>
          </w:tcPr>
          <w:p w14:paraId="51093B82" w14:textId="77777777" w:rsidR="00C20B7A" w:rsidRPr="00A46F6C" w:rsidRDefault="00C20B7A" w:rsidP="003B6C98">
            <w:pPr>
              <w:jc w:val="center"/>
              <w:rPr>
                <w:rFonts w:cstheme="minorHAnsi"/>
                <w:b/>
                <w:sz w:val="20"/>
                <w:lang w:val="ca-ES"/>
              </w:rPr>
            </w:pPr>
            <w:r w:rsidRPr="00A46F6C">
              <w:rPr>
                <w:rFonts w:cstheme="minorHAnsi"/>
                <w:b/>
                <w:sz w:val="20"/>
                <w:lang w:val="ca-ES"/>
              </w:rPr>
              <w:t>Localització (direcció i localitat)</w:t>
            </w:r>
          </w:p>
        </w:tc>
        <w:tc>
          <w:tcPr>
            <w:tcW w:w="1134" w:type="dxa"/>
            <w:tcBorders>
              <w:bottom w:val="single" w:sz="4" w:space="0" w:color="auto"/>
            </w:tcBorders>
            <w:shd w:val="clear" w:color="auto" w:fill="C2D69B"/>
            <w:vAlign w:val="center"/>
          </w:tcPr>
          <w:p w14:paraId="6A3CBB5F" w14:textId="77777777" w:rsidR="00C20B7A" w:rsidRPr="00A46F6C" w:rsidRDefault="00C20B7A" w:rsidP="003B6C98">
            <w:pPr>
              <w:jc w:val="center"/>
              <w:rPr>
                <w:rFonts w:cstheme="minorHAnsi"/>
                <w:b/>
                <w:sz w:val="20"/>
                <w:lang w:val="ca-ES"/>
              </w:rPr>
            </w:pPr>
            <w:r w:rsidRPr="00A46F6C">
              <w:rPr>
                <w:rFonts w:cstheme="minorHAnsi"/>
                <w:b/>
                <w:sz w:val="20"/>
                <w:lang w:val="ca-ES"/>
              </w:rPr>
              <w:t>Titularitat</w:t>
            </w:r>
          </w:p>
        </w:tc>
        <w:tc>
          <w:tcPr>
            <w:tcW w:w="1134" w:type="dxa"/>
            <w:tcBorders>
              <w:bottom w:val="single" w:sz="4" w:space="0" w:color="auto"/>
            </w:tcBorders>
            <w:shd w:val="clear" w:color="auto" w:fill="C2D69B"/>
            <w:vAlign w:val="center"/>
          </w:tcPr>
          <w:p w14:paraId="36ED20DA" w14:textId="77777777" w:rsidR="00C20B7A" w:rsidRPr="00A46F6C" w:rsidRDefault="00C20B7A" w:rsidP="003B6C98">
            <w:pPr>
              <w:jc w:val="center"/>
              <w:rPr>
                <w:rFonts w:cstheme="minorHAnsi"/>
                <w:b/>
                <w:sz w:val="20"/>
                <w:lang w:val="ca-ES"/>
              </w:rPr>
            </w:pPr>
            <w:r w:rsidRPr="00A46F6C">
              <w:rPr>
                <w:rFonts w:cstheme="minorHAnsi"/>
                <w:b/>
                <w:sz w:val="20"/>
                <w:lang w:val="ca-ES"/>
              </w:rPr>
              <w:t xml:space="preserve">horari </w:t>
            </w:r>
          </w:p>
        </w:tc>
        <w:tc>
          <w:tcPr>
            <w:tcW w:w="1417" w:type="dxa"/>
            <w:tcBorders>
              <w:bottom w:val="single" w:sz="4" w:space="0" w:color="auto"/>
            </w:tcBorders>
            <w:shd w:val="clear" w:color="auto" w:fill="C2D69B"/>
            <w:vAlign w:val="center"/>
          </w:tcPr>
          <w:p w14:paraId="42120FE8" w14:textId="77777777" w:rsidR="00C20B7A" w:rsidRPr="00A46F6C" w:rsidRDefault="00C20B7A" w:rsidP="003B6C98">
            <w:pPr>
              <w:jc w:val="center"/>
              <w:rPr>
                <w:rFonts w:cstheme="minorHAnsi"/>
                <w:b/>
                <w:sz w:val="20"/>
                <w:lang w:val="ca-ES"/>
              </w:rPr>
            </w:pPr>
            <w:r w:rsidRPr="00A46F6C">
              <w:rPr>
                <w:rFonts w:cstheme="minorHAnsi"/>
                <w:b/>
                <w:sz w:val="20"/>
                <w:lang w:val="ca-ES"/>
              </w:rPr>
              <w:t>Núm. personal</w:t>
            </w:r>
          </w:p>
          <w:p w14:paraId="49F90069" w14:textId="77777777" w:rsidR="00C20B7A" w:rsidRPr="00A46F6C" w:rsidRDefault="00C20B7A" w:rsidP="003B6C98">
            <w:pPr>
              <w:jc w:val="center"/>
              <w:rPr>
                <w:rFonts w:cstheme="minorHAnsi"/>
                <w:b/>
                <w:sz w:val="20"/>
                <w:lang w:val="ca-ES"/>
              </w:rPr>
            </w:pPr>
            <w:r w:rsidRPr="00A46F6C">
              <w:rPr>
                <w:rFonts w:cstheme="minorHAnsi"/>
                <w:b/>
                <w:sz w:val="20"/>
                <w:lang w:val="ca-ES"/>
              </w:rPr>
              <w:t>metge</w:t>
            </w:r>
          </w:p>
        </w:tc>
        <w:tc>
          <w:tcPr>
            <w:tcW w:w="1560" w:type="dxa"/>
            <w:tcBorders>
              <w:bottom w:val="single" w:sz="4" w:space="0" w:color="auto"/>
            </w:tcBorders>
            <w:shd w:val="clear" w:color="auto" w:fill="C2D69B"/>
            <w:vAlign w:val="center"/>
          </w:tcPr>
          <w:p w14:paraId="7091A0C5" w14:textId="77777777" w:rsidR="00C20B7A" w:rsidRPr="00A46F6C" w:rsidRDefault="00C20B7A" w:rsidP="003B6C98">
            <w:pPr>
              <w:jc w:val="center"/>
              <w:rPr>
                <w:rFonts w:cstheme="minorHAnsi"/>
                <w:b/>
                <w:sz w:val="20"/>
                <w:lang w:val="ca-ES"/>
              </w:rPr>
            </w:pPr>
            <w:r w:rsidRPr="00A46F6C">
              <w:rPr>
                <w:rFonts w:cstheme="minorHAnsi"/>
                <w:b/>
                <w:sz w:val="20"/>
                <w:lang w:val="ca-ES"/>
              </w:rPr>
              <w:t>Núm. personal d'infermeria</w:t>
            </w:r>
          </w:p>
        </w:tc>
        <w:tc>
          <w:tcPr>
            <w:tcW w:w="1275" w:type="dxa"/>
            <w:tcBorders>
              <w:bottom w:val="single" w:sz="4" w:space="0" w:color="auto"/>
            </w:tcBorders>
            <w:shd w:val="clear" w:color="auto" w:fill="C2D69B"/>
            <w:vAlign w:val="center"/>
          </w:tcPr>
          <w:p w14:paraId="1DD1A399" w14:textId="77777777" w:rsidR="00C20B7A" w:rsidRPr="00A46F6C" w:rsidRDefault="00C20B7A" w:rsidP="003B6C98">
            <w:pPr>
              <w:jc w:val="center"/>
              <w:rPr>
                <w:rFonts w:cstheme="minorHAnsi"/>
                <w:b/>
                <w:sz w:val="20"/>
                <w:lang w:val="ca-ES"/>
              </w:rPr>
            </w:pPr>
            <w:r w:rsidRPr="00A46F6C">
              <w:rPr>
                <w:rFonts w:cstheme="minorHAnsi"/>
                <w:b/>
                <w:sz w:val="20"/>
                <w:lang w:val="ca-ES"/>
              </w:rPr>
              <w:t>Núm. personal auxiliar</w:t>
            </w:r>
          </w:p>
        </w:tc>
      </w:tr>
      <w:tr w:rsidR="00C20B7A" w:rsidRPr="00A46F6C" w14:paraId="0580B376" w14:textId="77777777" w:rsidTr="003B6C98">
        <w:trPr>
          <w:trHeight w:val="222"/>
          <w:jc w:val="center"/>
        </w:trPr>
        <w:tc>
          <w:tcPr>
            <w:tcW w:w="1456" w:type="dxa"/>
            <w:shd w:val="clear" w:color="auto" w:fill="auto"/>
            <w:vAlign w:val="center"/>
          </w:tcPr>
          <w:p w14:paraId="0FD8E677" w14:textId="77777777" w:rsidR="00C20B7A" w:rsidRPr="00A46F6C" w:rsidRDefault="00C20B7A" w:rsidP="003B6C98">
            <w:pPr>
              <w:jc w:val="center"/>
              <w:rPr>
                <w:rFonts w:cstheme="minorHAnsi"/>
                <w:bCs/>
                <w:i/>
                <w:iCs/>
                <w:color w:val="C00000"/>
                <w:sz w:val="20"/>
                <w:lang w:val="ca-ES"/>
              </w:rPr>
            </w:pPr>
            <w:r w:rsidRPr="00A46F6C">
              <w:rPr>
                <w:rFonts w:cstheme="minorHAnsi"/>
                <w:bCs/>
                <w:i/>
                <w:iCs/>
                <w:color w:val="C00000"/>
                <w:sz w:val="20"/>
                <w:lang w:val="ca-ES"/>
              </w:rPr>
              <w:t>Ex. Consultori Auxiliar</w:t>
            </w:r>
          </w:p>
        </w:tc>
        <w:tc>
          <w:tcPr>
            <w:tcW w:w="1218" w:type="dxa"/>
            <w:vAlign w:val="center"/>
          </w:tcPr>
          <w:p w14:paraId="0F0E1E5A" w14:textId="77777777" w:rsidR="00C20B7A" w:rsidRPr="00A46F6C" w:rsidRDefault="00C20B7A" w:rsidP="003B6C98">
            <w:pPr>
              <w:rPr>
                <w:rFonts w:cstheme="minorHAnsi"/>
                <w:b/>
                <w:sz w:val="20"/>
                <w:lang w:val="ca-ES"/>
              </w:rPr>
            </w:pPr>
          </w:p>
        </w:tc>
        <w:tc>
          <w:tcPr>
            <w:tcW w:w="1134" w:type="dxa"/>
            <w:vAlign w:val="center"/>
          </w:tcPr>
          <w:p w14:paraId="2BAF223C" w14:textId="77777777" w:rsidR="00C20B7A" w:rsidRPr="00A46F6C" w:rsidRDefault="00C20B7A" w:rsidP="003B6C98">
            <w:pPr>
              <w:rPr>
                <w:rFonts w:cstheme="minorHAnsi"/>
                <w:b/>
                <w:sz w:val="20"/>
                <w:lang w:val="ca-ES"/>
              </w:rPr>
            </w:pPr>
          </w:p>
        </w:tc>
        <w:tc>
          <w:tcPr>
            <w:tcW w:w="1134" w:type="dxa"/>
          </w:tcPr>
          <w:p w14:paraId="78C132D5" w14:textId="77777777" w:rsidR="00C20B7A" w:rsidRPr="00A46F6C" w:rsidRDefault="00C20B7A" w:rsidP="003B6C98">
            <w:pPr>
              <w:rPr>
                <w:rFonts w:cstheme="minorHAnsi"/>
                <w:b/>
                <w:sz w:val="20"/>
                <w:lang w:val="ca-ES"/>
              </w:rPr>
            </w:pPr>
          </w:p>
        </w:tc>
        <w:tc>
          <w:tcPr>
            <w:tcW w:w="1417" w:type="dxa"/>
          </w:tcPr>
          <w:p w14:paraId="26C809D2" w14:textId="77777777" w:rsidR="00C20B7A" w:rsidRPr="00A46F6C" w:rsidRDefault="00C20B7A" w:rsidP="003B6C98">
            <w:pPr>
              <w:rPr>
                <w:rFonts w:cstheme="minorHAnsi"/>
                <w:b/>
                <w:sz w:val="20"/>
                <w:lang w:val="ca-ES"/>
              </w:rPr>
            </w:pPr>
          </w:p>
        </w:tc>
        <w:tc>
          <w:tcPr>
            <w:tcW w:w="1560" w:type="dxa"/>
          </w:tcPr>
          <w:p w14:paraId="632D7B41" w14:textId="77777777" w:rsidR="00C20B7A" w:rsidRPr="00A46F6C" w:rsidRDefault="00C20B7A" w:rsidP="003B6C98">
            <w:pPr>
              <w:rPr>
                <w:rFonts w:cstheme="minorHAnsi"/>
                <w:b/>
                <w:sz w:val="20"/>
                <w:lang w:val="ca-ES"/>
              </w:rPr>
            </w:pPr>
          </w:p>
        </w:tc>
        <w:tc>
          <w:tcPr>
            <w:tcW w:w="1275" w:type="dxa"/>
            <w:shd w:val="clear" w:color="auto" w:fill="auto"/>
            <w:vAlign w:val="center"/>
          </w:tcPr>
          <w:p w14:paraId="62DE4EC4" w14:textId="77777777" w:rsidR="00C20B7A" w:rsidRPr="00A46F6C" w:rsidRDefault="00C20B7A" w:rsidP="003B6C98">
            <w:pPr>
              <w:rPr>
                <w:rFonts w:cstheme="minorHAnsi"/>
                <w:b/>
                <w:sz w:val="20"/>
                <w:lang w:val="ca-ES"/>
              </w:rPr>
            </w:pPr>
          </w:p>
        </w:tc>
      </w:tr>
      <w:tr w:rsidR="00C20B7A" w:rsidRPr="00A46F6C" w14:paraId="2CC54417" w14:textId="77777777" w:rsidTr="003B6C98">
        <w:trPr>
          <w:trHeight w:val="222"/>
          <w:jc w:val="center"/>
        </w:trPr>
        <w:tc>
          <w:tcPr>
            <w:tcW w:w="1456" w:type="dxa"/>
            <w:shd w:val="clear" w:color="auto" w:fill="auto"/>
            <w:vAlign w:val="center"/>
          </w:tcPr>
          <w:p w14:paraId="35716BD1" w14:textId="77777777" w:rsidR="00C20B7A" w:rsidRPr="00A46F6C" w:rsidRDefault="00C20B7A" w:rsidP="003B6C98">
            <w:pPr>
              <w:jc w:val="center"/>
              <w:rPr>
                <w:rFonts w:cstheme="minorHAnsi"/>
                <w:bCs/>
                <w:i/>
                <w:iCs/>
                <w:color w:val="C00000"/>
                <w:sz w:val="20"/>
                <w:lang w:val="ca-ES"/>
              </w:rPr>
            </w:pPr>
            <w:r w:rsidRPr="00A46F6C">
              <w:rPr>
                <w:rFonts w:cstheme="minorHAnsi"/>
                <w:bCs/>
                <w:i/>
                <w:iCs/>
                <w:color w:val="C00000"/>
                <w:sz w:val="20"/>
                <w:lang w:val="ca-ES"/>
              </w:rPr>
              <w:t>Ex. Centre de salut de</w:t>
            </w:r>
          </w:p>
        </w:tc>
        <w:tc>
          <w:tcPr>
            <w:tcW w:w="1218" w:type="dxa"/>
            <w:vAlign w:val="center"/>
          </w:tcPr>
          <w:p w14:paraId="5B42025F" w14:textId="77777777" w:rsidR="00C20B7A" w:rsidRPr="00A46F6C" w:rsidRDefault="00C20B7A" w:rsidP="003B6C98">
            <w:pPr>
              <w:rPr>
                <w:rFonts w:cstheme="minorHAnsi"/>
                <w:b/>
                <w:sz w:val="20"/>
                <w:lang w:val="ca-ES"/>
              </w:rPr>
            </w:pPr>
          </w:p>
        </w:tc>
        <w:tc>
          <w:tcPr>
            <w:tcW w:w="1134" w:type="dxa"/>
            <w:vAlign w:val="center"/>
          </w:tcPr>
          <w:p w14:paraId="0E61E15D" w14:textId="77777777" w:rsidR="00C20B7A" w:rsidRPr="00A46F6C" w:rsidRDefault="00C20B7A" w:rsidP="003B6C98">
            <w:pPr>
              <w:rPr>
                <w:rFonts w:cstheme="minorHAnsi"/>
                <w:b/>
                <w:sz w:val="20"/>
                <w:lang w:val="ca-ES"/>
              </w:rPr>
            </w:pPr>
          </w:p>
        </w:tc>
        <w:tc>
          <w:tcPr>
            <w:tcW w:w="1134" w:type="dxa"/>
          </w:tcPr>
          <w:p w14:paraId="5C0F6102" w14:textId="77777777" w:rsidR="00C20B7A" w:rsidRPr="00A46F6C" w:rsidRDefault="00C20B7A" w:rsidP="003B6C98">
            <w:pPr>
              <w:rPr>
                <w:rFonts w:cstheme="minorHAnsi"/>
                <w:b/>
                <w:sz w:val="20"/>
                <w:lang w:val="ca-ES"/>
              </w:rPr>
            </w:pPr>
          </w:p>
        </w:tc>
        <w:tc>
          <w:tcPr>
            <w:tcW w:w="1417" w:type="dxa"/>
          </w:tcPr>
          <w:p w14:paraId="55097AB8" w14:textId="77777777" w:rsidR="00C20B7A" w:rsidRPr="00A46F6C" w:rsidRDefault="00C20B7A" w:rsidP="003B6C98">
            <w:pPr>
              <w:rPr>
                <w:rFonts w:cstheme="minorHAnsi"/>
                <w:b/>
                <w:sz w:val="20"/>
                <w:lang w:val="ca-ES"/>
              </w:rPr>
            </w:pPr>
          </w:p>
        </w:tc>
        <w:tc>
          <w:tcPr>
            <w:tcW w:w="1560" w:type="dxa"/>
          </w:tcPr>
          <w:p w14:paraId="67B5BB62" w14:textId="77777777" w:rsidR="00C20B7A" w:rsidRPr="00A46F6C" w:rsidRDefault="00C20B7A" w:rsidP="003B6C98">
            <w:pPr>
              <w:rPr>
                <w:rFonts w:cstheme="minorHAnsi"/>
                <w:b/>
                <w:sz w:val="20"/>
                <w:lang w:val="ca-ES"/>
              </w:rPr>
            </w:pPr>
          </w:p>
        </w:tc>
        <w:tc>
          <w:tcPr>
            <w:tcW w:w="1275" w:type="dxa"/>
            <w:shd w:val="clear" w:color="auto" w:fill="auto"/>
            <w:vAlign w:val="center"/>
          </w:tcPr>
          <w:p w14:paraId="41E296F0" w14:textId="77777777" w:rsidR="00C20B7A" w:rsidRPr="00A46F6C" w:rsidRDefault="00C20B7A" w:rsidP="003B6C98">
            <w:pPr>
              <w:rPr>
                <w:rFonts w:cstheme="minorHAnsi"/>
                <w:b/>
                <w:sz w:val="20"/>
                <w:lang w:val="ca-ES"/>
              </w:rPr>
            </w:pPr>
          </w:p>
        </w:tc>
      </w:tr>
      <w:tr w:rsidR="00C20B7A" w:rsidRPr="00A46F6C" w14:paraId="018FA18D" w14:textId="77777777" w:rsidTr="003B6C98">
        <w:trPr>
          <w:trHeight w:val="222"/>
          <w:jc w:val="center"/>
        </w:trPr>
        <w:tc>
          <w:tcPr>
            <w:tcW w:w="1456" w:type="dxa"/>
            <w:shd w:val="clear" w:color="auto" w:fill="auto"/>
            <w:vAlign w:val="center"/>
          </w:tcPr>
          <w:p w14:paraId="26D1E419" w14:textId="77777777" w:rsidR="00C20B7A" w:rsidRPr="00A46F6C" w:rsidRDefault="00C20B7A" w:rsidP="003B6C98">
            <w:pPr>
              <w:jc w:val="center"/>
              <w:rPr>
                <w:rFonts w:cstheme="minorHAnsi"/>
                <w:bCs/>
                <w:i/>
                <w:iCs/>
                <w:color w:val="C00000"/>
                <w:sz w:val="20"/>
                <w:lang w:val="ca-ES"/>
              </w:rPr>
            </w:pPr>
            <w:r w:rsidRPr="00A46F6C">
              <w:rPr>
                <w:rFonts w:cstheme="minorHAnsi"/>
                <w:bCs/>
                <w:i/>
                <w:iCs/>
                <w:color w:val="C00000"/>
                <w:sz w:val="20"/>
                <w:lang w:val="ca-ES"/>
              </w:rPr>
              <w:t>Ex. Centre d'especialitats</w:t>
            </w:r>
          </w:p>
        </w:tc>
        <w:tc>
          <w:tcPr>
            <w:tcW w:w="1218" w:type="dxa"/>
            <w:vAlign w:val="center"/>
          </w:tcPr>
          <w:p w14:paraId="5D286055" w14:textId="77777777" w:rsidR="00C20B7A" w:rsidRPr="00A46F6C" w:rsidRDefault="00C20B7A" w:rsidP="003B6C98">
            <w:pPr>
              <w:rPr>
                <w:rFonts w:cstheme="minorHAnsi"/>
                <w:b/>
                <w:sz w:val="20"/>
                <w:lang w:val="ca-ES"/>
              </w:rPr>
            </w:pPr>
          </w:p>
        </w:tc>
        <w:tc>
          <w:tcPr>
            <w:tcW w:w="1134" w:type="dxa"/>
            <w:vAlign w:val="center"/>
          </w:tcPr>
          <w:p w14:paraId="71048121" w14:textId="77777777" w:rsidR="00C20B7A" w:rsidRPr="00A46F6C" w:rsidRDefault="00C20B7A" w:rsidP="003B6C98">
            <w:pPr>
              <w:rPr>
                <w:rFonts w:cstheme="minorHAnsi"/>
                <w:b/>
                <w:sz w:val="20"/>
                <w:lang w:val="ca-ES"/>
              </w:rPr>
            </w:pPr>
          </w:p>
        </w:tc>
        <w:tc>
          <w:tcPr>
            <w:tcW w:w="1134" w:type="dxa"/>
          </w:tcPr>
          <w:p w14:paraId="54DAD08A" w14:textId="77777777" w:rsidR="00C20B7A" w:rsidRPr="00A46F6C" w:rsidRDefault="00C20B7A" w:rsidP="003B6C98">
            <w:pPr>
              <w:rPr>
                <w:rFonts w:cstheme="minorHAnsi"/>
                <w:b/>
                <w:sz w:val="20"/>
                <w:lang w:val="ca-ES"/>
              </w:rPr>
            </w:pPr>
          </w:p>
        </w:tc>
        <w:tc>
          <w:tcPr>
            <w:tcW w:w="1417" w:type="dxa"/>
          </w:tcPr>
          <w:p w14:paraId="697F1A38" w14:textId="77777777" w:rsidR="00C20B7A" w:rsidRPr="00A46F6C" w:rsidRDefault="00C20B7A" w:rsidP="003B6C98">
            <w:pPr>
              <w:rPr>
                <w:rFonts w:cstheme="minorHAnsi"/>
                <w:b/>
                <w:sz w:val="20"/>
                <w:lang w:val="ca-ES"/>
              </w:rPr>
            </w:pPr>
          </w:p>
        </w:tc>
        <w:tc>
          <w:tcPr>
            <w:tcW w:w="1560" w:type="dxa"/>
          </w:tcPr>
          <w:p w14:paraId="4C1DB940" w14:textId="77777777" w:rsidR="00C20B7A" w:rsidRPr="00A46F6C" w:rsidRDefault="00C20B7A" w:rsidP="003B6C98">
            <w:pPr>
              <w:rPr>
                <w:rFonts w:cstheme="minorHAnsi"/>
                <w:b/>
                <w:sz w:val="20"/>
                <w:lang w:val="ca-ES"/>
              </w:rPr>
            </w:pPr>
          </w:p>
        </w:tc>
        <w:tc>
          <w:tcPr>
            <w:tcW w:w="1275" w:type="dxa"/>
            <w:shd w:val="clear" w:color="auto" w:fill="auto"/>
            <w:vAlign w:val="center"/>
          </w:tcPr>
          <w:p w14:paraId="2B589D19" w14:textId="77777777" w:rsidR="00C20B7A" w:rsidRPr="00A46F6C" w:rsidRDefault="00C20B7A" w:rsidP="003B6C98">
            <w:pPr>
              <w:rPr>
                <w:rFonts w:cstheme="minorHAnsi"/>
                <w:b/>
                <w:sz w:val="20"/>
                <w:lang w:val="ca-ES"/>
              </w:rPr>
            </w:pPr>
          </w:p>
        </w:tc>
      </w:tr>
    </w:tbl>
    <w:p w14:paraId="7E354D0D" w14:textId="77777777" w:rsidR="00C20B7A" w:rsidRPr="00A46F6C" w:rsidRDefault="00C20B7A" w:rsidP="00C20B7A">
      <w:pPr>
        <w:rPr>
          <w:rFonts w:cstheme="minorHAnsi"/>
          <w:szCs w:val="24"/>
          <w:lang w:val="ca-ES"/>
        </w:rPr>
      </w:pPr>
    </w:p>
    <w:p w14:paraId="5DD9D9B8" w14:textId="2B65CCE8" w:rsidR="00C20B7A" w:rsidRPr="00A46F6C" w:rsidRDefault="00C20B7A" w:rsidP="00C20B7A">
      <w:pPr>
        <w:numPr>
          <w:ilvl w:val="0"/>
          <w:numId w:val="21"/>
        </w:numPr>
        <w:spacing w:before="0" w:after="0"/>
        <w:rPr>
          <w:rFonts w:cstheme="minorHAnsi"/>
          <w:i/>
          <w:color w:val="C0504D"/>
          <w:szCs w:val="24"/>
          <w:highlight w:val="lightGray"/>
          <w:lang w:val="ca-ES" w:eastAsia="x-none"/>
        </w:rPr>
      </w:pPr>
      <w:r w:rsidRPr="00A46F6C">
        <w:rPr>
          <w:rFonts w:cstheme="minorHAnsi"/>
          <w:szCs w:val="24"/>
          <w:lang w:val="ca-ES"/>
        </w:rPr>
        <w:t xml:space="preserve">Recursos farmacèutics </w:t>
      </w:r>
      <w:r w:rsidRPr="00A46F6C">
        <w:rPr>
          <w:rFonts w:cstheme="minorHAnsi"/>
          <w:i/>
          <w:color w:val="C0504D"/>
          <w:szCs w:val="24"/>
          <w:highlight w:val="lightGray"/>
          <w:lang w:val="ca-ES" w:eastAsia="x-none"/>
        </w:rPr>
        <w:t>s'ha de concretar tota la informació corresponent, d'acor</w:t>
      </w:r>
      <w:r>
        <w:rPr>
          <w:rFonts w:cstheme="minorHAnsi"/>
          <w:i/>
          <w:color w:val="C0504D"/>
          <w:szCs w:val="24"/>
          <w:highlight w:val="lightGray"/>
          <w:lang w:val="ca-ES" w:eastAsia="x-none"/>
        </w:rPr>
        <w:t>d amb l'indicat en l'apartat 2.6</w:t>
      </w:r>
      <w:r w:rsidRPr="00A46F6C">
        <w:rPr>
          <w:rFonts w:cstheme="minorHAnsi"/>
          <w:i/>
          <w:color w:val="C0504D"/>
          <w:szCs w:val="24"/>
          <w:highlight w:val="lightGray"/>
          <w:lang w:val="ca-ES" w:eastAsia="x-none"/>
        </w:rPr>
        <w:t>.3 (si no hi ha en el municipi s'haurà d'indicar expressament i incloure que se sol·licitaran al CCE)</w:t>
      </w:r>
    </w:p>
    <w:p w14:paraId="09823FBD" w14:textId="77777777" w:rsidR="00C20B7A" w:rsidRPr="00A46F6C" w:rsidRDefault="00C20B7A" w:rsidP="00C20B7A">
      <w:pPr>
        <w:jc w:val="left"/>
        <w:rPr>
          <w:rFonts w:cstheme="minorHAnsi"/>
          <w:lang w:val="ca-ES"/>
        </w:rPr>
      </w:pPr>
    </w:p>
    <w:tbl>
      <w:tblPr>
        <w:tblW w:w="8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78"/>
        <w:gridCol w:w="1441"/>
        <w:gridCol w:w="1134"/>
        <w:gridCol w:w="1134"/>
        <w:gridCol w:w="1377"/>
        <w:gridCol w:w="1417"/>
      </w:tblGrid>
      <w:tr w:rsidR="00C20B7A" w:rsidRPr="00A46F6C" w14:paraId="12CD01C4" w14:textId="77777777" w:rsidTr="003B6C98">
        <w:trPr>
          <w:jc w:val="center"/>
        </w:trPr>
        <w:tc>
          <w:tcPr>
            <w:tcW w:w="1678" w:type="dxa"/>
            <w:tcBorders>
              <w:bottom w:val="single" w:sz="4" w:space="0" w:color="auto"/>
            </w:tcBorders>
            <w:shd w:val="clear" w:color="auto" w:fill="C2D69B"/>
            <w:vAlign w:val="center"/>
          </w:tcPr>
          <w:p w14:paraId="64D3EB9B" w14:textId="77777777" w:rsidR="00C20B7A" w:rsidRPr="00A46F6C" w:rsidRDefault="00C20B7A" w:rsidP="003B6C98">
            <w:pPr>
              <w:jc w:val="center"/>
              <w:rPr>
                <w:rFonts w:cstheme="minorHAnsi"/>
                <w:b/>
                <w:sz w:val="20"/>
                <w:lang w:val="ca-ES"/>
              </w:rPr>
            </w:pPr>
            <w:r w:rsidRPr="00A46F6C">
              <w:rPr>
                <w:rFonts w:cstheme="minorHAnsi"/>
                <w:b/>
                <w:sz w:val="20"/>
                <w:lang w:val="ca-ES"/>
              </w:rPr>
              <w:t>Farmàcia (nom)</w:t>
            </w:r>
          </w:p>
        </w:tc>
        <w:tc>
          <w:tcPr>
            <w:tcW w:w="1441" w:type="dxa"/>
            <w:tcBorders>
              <w:bottom w:val="single" w:sz="4" w:space="0" w:color="auto"/>
            </w:tcBorders>
            <w:shd w:val="clear" w:color="auto" w:fill="C2D69B"/>
            <w:vAlign w:val="center"/>
          </w:tcPr>
          <w:p w14:paraId="3102911F" w14:textId="77777777" w:rsidR="00C20B7A" w:rsidRPr="00A46F6C" w:rsidRDefault="00C20B7A" w:rsidP="003B6C98">
            <w:pPr>
              <w:jc w:val="center"/>
              <w:rPr>
                <w:rFonts w:cstheme="minorHAnsi"/>
                <w:b/>
                <w:sz w:val="20"/>
                <w:lang w:val="ca-ES"/>
              </w:rPr>
            </w:pPr>
            <w:r w:rsidRPr="00A46F6C">
              <w:rPr>
                <w:rFonts w:cstheme="minorHAnsi"/>
                <w:b/>
                <w:sz w:val="20"/>
                <w:lang w:val="ca-ES"/>
              </w:rPr>
              <w:t>Localització (direcció i localitat)</w:t>
            </w:r>
          </w:p>
        </w:tc>
        <w:tc>
          <w:tcPr>
            <w:tcW w:w="1134" w:type="dxa"/>
            <w:tcBorders>
              <w:bottom w:val="single" w:sz="4" w:space="0" w:color="auto"/>
            </w:tcBorders>
            <w:shd w:val="clear" w:color="auto" w:fill="C2D69B"/>
            <w:vAlign w:val="center"/>
          </w:tcPr>
          <w:p w14:paraId="4A8616BF" w14:textId="77777777" w:rsidR="00C20B7A" w:rsidRPr="00A46F6C" w:rsidRDefault="00C20B7A" w:rsidP="003B6C98">
            <w:pPr>
              <w:jc w:val="center"/>
              <w:rPr>
                <w:rFonts w:cstheme="minorHAnsi"/>
                <w:b/>
                <w:sz w:val="20"/>
                <w:lang w:val="ca-ES"/>
              </w:rPr>
            </w:pPr>
            <w:r w:rsidRPr="00A46F6C">
              <w:rPr>
                <w:rFonts w:cstheme="minorHAnsi"/>
                <w:b/>
                <w:sz w:val="20"/>
                <w:lang w:val="ca-ES"/>
              </w:rPr>
              <w:t>Titular</w:t>
            </w:r>
          </w:p>
        </w:tc>
        <w:tc>
          <w:tcPr>
            <w:tcW w:w="1134" w:type="dxa"/>
            <w:tcBorders>
              <w:bottom w:val="single" w:sz="4" w:space="0" w:color="auto"/>
            </w:tcBorders>
            <w:shd w:val="clear" w:color="auto" w:fill="C2D69B"/>
            <w:vAlign w:val="center"/>
          </w:tcPr>
          <w:p w14:paraId="152377FA" w14:textId="77777777" w:rsidR="00C20B7A" w:rsidRPr="00A46F6C" w:rsidRDefault="00C20B7A" w:rsidP="003B6C98">
            <w:pPr>
              <w:jc w:val="center"/>
              <w:rPr>
                <w:rFonts w:cstheme="minorHAnsi"/>
                <w:b/>
                <w:sz w:val="20"/>
                <w:lang w:val="ca-ES"/>
              </w:rPr>
            </w:pPr>
            <w:r w:rsidRPr="00A46F6C">
              <w:rPr>
                <w:rFonts w:cstheme="minorHAnsi"/>
                <w:b/>
                <w:sz w:val="20"/>
                <w:lang w:val="ca-ES"/>
              </w:rPr>
              <w:t xml:space="preserve">horari </w:t>
            </w:r>
          </w:p>
        </w:tc>
        <w:tc>
          <w:tcPr>
            <w:tcW w:w="1377" w:type="dxa"/>
            <w:tcBorders>
              <w:bottom w:val="single" w:sz="4" w:space="0" w:color="auto"/>
            </w:tcBorders>
            <w:shd w:val="clear" w:color="auto" w:fill="C2D69B"/>
            <w:vAlign w:val="center"/>
          </w:tcPr>
          <w:p w14:paraId="0CBE7C74" w14:textId="77777777" w:rsidR="00C20B7A" w:rsidRPr="00A46F6C" w:rsidRDefault="00C20B7A" w:rsidP="003B6C98">
            <w:pPr>
              <w:jc w:val="center"/>
              <w:rPr>
                <w:rFonts w:cstheme="minorHAnsi"/>
                <w:b/>
                <w:sz w:val="20"/>
                <w:lang w:val="ca-ES"/>
              </w:rPr>
            </w:pPr>
            <w:r w:rsidRPr="00A46F6C">
              <w:rPr>
                <w:rFonts w:cstheme="minorHAnsi"/>
                <w:b/>
                <w:sz w:val="20"/>
                <w:lang w:val="ca-ES"/>
              </w:rPr>
              <w:t>Núm. personal farmacèutic</w:t>
            </w:r>
          </w:p>
        </w:tc>
        <w:tc>
          <w:tcPr>
            <w:tcW w:w="1417" w:type="dxa"/>
            <w:tcBorders>
              <w:bottom w:val="single" w:sz="4" w:space="0" w:color="auto"/>
            </w:tcBorders>
            <w:shd w:val="clear" w:color="auto" w:fill="C2D69B"/>
            <w:vAlign w:val="center"/>
          </w:tcPr>
          <w:p w14:paraId="02B91E53" w14:textId="77777777" w:rsidR="00C20B7A" w:rsidRPr="00A46F6C" w:rsidRDefault="00C20B7A" w:rsidP="003B6C98">
            <w:pPr>
              <w:jc w:val="center"/>
              <w:rPr>
                <w:rFonts w:cstheme="minorHAnsi"/>
                <w:b/>
                <w:sz w:val="20"/>
                <w:lang w:val="ca-ES"/>
              </w:rPr>
            </w:pPr>
            <w:r w:rsidRPr="00A46F6C">
              <w:rPr>
                <w:rFonts w:cstheme="minorHAnsi"/>
                <w:b/>
                <w:sz w:val="20"/>
                <w:lang w:val="ca-ES"/>
              </w:rPr>
              <w:t>Núm. personal auxiliar</w:t>
            </w:r>
          </w:p>
        </w:tc>
      </w:tr>
      <w:tr w:rsidR="00C20B7A" w:rsidRPr="00A46F6C" w14:paraId="4D6EF5F7" w14:textId="77777777" w:rsidTr="003B6C98">
        <w:trPr>
          <w:trHeight w:val="222"/>
          <w:jc w:val="center"/>
        </w:trPr>
        <w:tc>
          <w:tcPr>
            <w:tcW w:w="1678" w:type="dxa"/>
            <w:shd w:val="clear" w:color="auto" w:fill="auto"/>
            <w:vAlign w:val="center"/>
          </w:tcPr>
          <w:p w14:paraId="5DC964BD" w14:textId="77777777" w:rsidR="00C20B7A" w:rsidRPr="00A46F6C" w:rsidRDefault="00C20B7A" w:rsidP="003B6C98">
            <w:pPr>
              <w:rPr>
                <w:rFonts w:cstheme="minorHAnsi"/>
                <w:b/>
                <w:sz w:val="20"/>
                <w:lang w:val="ca-ES"/>
              </w:rPr>
            </w:pPr>
          </w:p>
        </w:tc>
        <w:tc>
          <w:tcPr>
            <w:tcW w:w="1441" w:type="dxa"/>
            <w:vAlign w:val="center"/>
          </w:tcPr>
          <w:p w14:paraId="122AA1C5" w14:textId="77777777" w:rsidR="00C20B7A" w:rsidRPr="00A46F6C" w:rsidRDefault="00C20B7A" w:rsidP="003B6C98">
            <w:pPr>
              <w:rPr>
                <w:rFonts w:cstheme="minorHAnsi"/>
                <w:b/>
                <w:sz w:val="20"/>
                <w:lang w:val="ca-ES"/>
              </w:rPr>
            </w:pPr>
          </w:p>
        </w:tc>
        <w:tc>
          <w:tcPr>
            <w:tcW w:w="1134" w:type="dxa"/>
            <w:vAlign w:val="center"/>
          </w:tcPr>
          <w:p w14:paraId="088CC6C1" w14:textId="77777777" w:rsidR="00C20B7A" w:rsidRPr="00A46F6C" w:rsidRDefault="00C20B7A" w:rsidP="003B6C98">
            <w:pPr>
              <w:rPr>
                <w:rFonts w:cstheme="minorHAnsi"/>
                <w:b/>
                <w:sz w:val="20"/>
                <w:lang w:val="ca-ES"/>
              </w:rPr>
            </w:pPr>
          </w:p>
        </w:tc>
        <w:tc>
          <w:tcPr>
            <w:tcW w:w="1134" w:type="dxa"/>
          </w:tcPr>
          <w:p w14:paraId="1BB198D5" w14:textId="77777777" w:rsidR="00C20B7A" w:rsidRPr="00A46F6C" w:rsidRDefault="00C20B7A" w:rsidP="003B6C98">
            <w:pPr>
              <w:rPr>
                <w:rFonts w:cstheme="minorHAnsi"/>
                <w:b/>
                <w:sz w:val="20"/>
                <w:lang w:val="ca-ES"/>
              </w:rPr>
            </w:pPr>
          </w:p>
        </w:tc>
        <w:tc>
          <w:tcPr>
            <w:tcW w:w="1377" w:type="dxa"/>
          </w:tcPr>
          <w:p w14:paraId="0740D822" w14:textId="77777777" w:rsidR="00C20B7A" w:rsidRPr="00A46F6C" w:rsidRDefault="00C20B7A" w:rsidP="003B6C98">
            <w:pPr>
              <w:rPr>
                <w:rFonts w:cstheme="minorHAnsi"/>
                <w:b/>
                <w:sz w:val="20"/>
                <w:lang w:val="ca-ES"/>
              </w:rPr>
            </w:pPr>
          </w:p>
        </w:tc>
        <w:tc>
          <w:tcPr>
            <w:tcW w:w="1417" w:type="dxa"/>
            <w:shd w:val="clear" w:color="auto" w:fill="auto"/>
            <w:vAlign w:val="center"/>
          </w:tcPr>
          <w:p w14:paraId="5DB03F08" w14:textId="77777777" w:rsidR="00C20B7A" w:rsidRPr="00A46F6C" w:rsidRDefault="00C20B7A" w:rsidP="003B6C98">
            <w:pPr>
              <w:rPr>
                <w:rFonts w:cstheme="minorHAnsi"/>
                <w:b/>
                <w:sz w:val="20"/>
                <w:lang w:val="ca-ES"/>
              </w:rPr>
            </w:pPr>
          </w:p>
        </w:tc>
      </w:tr>
      <w:tr w:rsidR="00C20B7A" w:rsidRPr="00A46F6C" w14:paraId="3C9AD9B1" w14:textId="77777777" w:rsidTr="003B6C98">
        <w:trPr>
          <w:trHeight w:val="222"/>
          <w:jc w:val="center"/>
        </w:trPr>
        <w:tc>
          <w:tcPr>
            <w:tcW w:w="1678" w:type="dxa"/>
            <w:shd w:val="clear" w:color="auto" w:fill="auto"/>
            <w:vAlign w:val="center"/>
          </w:tcPr>
          <w:p w14:paraId="34DED953" w14:textId="77777777" w:rsidR="00C20B7A" w:rsidRPr="00A46F6C" w:rsidRDefault="00C20B7A" w:rsidP="003B6C98">
            <w:pPr>
              <w:rPr>
                <w:rFonts w:cstheme="minorHAnsi"/>
                <w:b/>
                <w:sz w:val="20"/>
                <w:lang w:val="ca-ES"/>
              </w:rPr>
            </w:pPr>
          </w:p>
        </w:tc>
        <w:tc>
          <w:tcPr>
            <w:tcW w:w="1441" w:type="dxa"/>
            <w:vAlign w:val="center"/>
          </w:tcPr>
          <w:p w14:paraId="644421C3" w14:textId="77777777" w:rsidR="00C20B7A" w:rsidRPr="00A46F6C" w:rsidRDefault="00C20B7A" w:rsidP="003B6C98">
            <w:pPr>
              <w:rPr>
                <w:rFonts w:cstheme="minorHAnsi"/>
                <w:b/>
                <w:sz w:val="20"/>
                <w:lang w:val="ca-ES"/>
              </w:rPr>
            </w:pPr>
          </w:p>
        </w:tc>
        <w:tc>
          <w:tcPr>
            <w:tcW w:w="1134" w:type="dxa"/>
            <w:vAlign w:val="center"/>
          </w:tcPr>
          <w:p w14:paraId="24D0232A" w14:textId="77777777" w:rsidR="00C20B7A" w:rsidRPr="00A46F6C" w:rsidRDefault="00C20B7A" w:rsidP="003B6C98">
            <w:pPr>
              <w:rPr>
                <w:rFonts w:cstheme="minorHAnsi"/>
                <w:b/>
                <w:sz w:val="20"/>
                <w:lang w:val="ca-ES"/>
              </w:rPr>
            </w:pPr>
          </w:p>
        </w:tc>
        <w:tc>
          <w:tcPr>
            <w:tcW w:w="1134" w:type="dxa"/>
          </w:tcPr>
          <w:p w14:paraId="5FE1B642" w14:textId="77777777" w:rsidR="00C20B7A" w:rsidRPr="00A46F6C" w:rsidRDefault="00C20B7A" w:rsidP="003B6C98">
            <w:pPr>
              <w:rPr>
                <w:rFonts w:cstheme="minorHAnsi"/>
                <w:b/>
                <w:sz w:val="20"/>
                <w:lang w:val="ca-ES"/>
              </w:rPr>
            </w:pPr>
          </w:p>
        </w:tc>
        <w:tc>
          <w:tcPr>
            <w:tcW w:w="1377" w:type="dxa"/>
          </w:tcPr>
          <w:p w14:paraId="7119DE10" w14:textId="77777777" w:rsidR="00C20B7A" w:rsidRPr="00A46F6C" w:rsidRDefault="00C20B7A" w:rsidP="003B6C98">
            <w:pPr>
              <w:rPr>
                <w:rFonts w:cstheme="minorHAnsi"/>
                <w:b/>
                <w:sz w:val="20"/>
                <w:lang w:val="ca-ES"/>
              </w:rPr>
            </w:pPr>
          </w:p>
        </w:tc>
        <w:tc>
          <w:tcPr>
            <w:tcW w:w="1417" w:type="dxa"/>
            <w:shd w:val="clear" w:color="auto" w:fill="auto"/>
            <w:vAlign w:val="center"/>
          </w:tcPr>
          <w:p w14:paraId="0868EEB9" w14:textId="77777777" w:rsidR="00C20B7A" w:rsidRPr="00A46F6C" w:rsidRDefault="00C20B7A" w:rsidP="003B6C98">
            <w:pPr>
              <w:rPr>
                <w:rFonts w:cstheme="minorHAnsi"/>
                <w:b/>
                <w:sz w:val="20"/>
                <w:lang w:val="ca-ES"/>
              </w:rPr>
            </w:pPr>
          </w:p>
        </w:tc>
      </w:tr>
    </w:tbl>
    <w:p w14:paraId="1B9E34C5" w14:textId="77777777" w:rsidR="00C20B7A" w:rsidRPr="00A46F6C" w:rsidRDefault="00C20B7A" w:rsidP="00C20B7A">
      <w:pPr>
        <w:rPr>
          <w:rFonts w:cstheme="minorHAnsi"/>
          <w:i/>
          <w:color w:val="C0504D"/>
          <w:szCs w:val="24"/>
          <w:lang w:val="ca-ES" w:eastAsia="x-none"/>
        </w:rPr>
      </w:pPr>
    </w:p>
    <w:p w14:paraId="1F5B1866" w14:textId="77777777" w:rsidR="00C20B7A" w:rsidRPr="00A46F6C" w:rsidRDefault="00C20B7A" w:rsidP="00C20B7A">
      <w:pPr>
        <w:numPr>
          <w:ilvl w:val="0"/>
          <w:numId w:val="21"/>
        </w:numPr>
        <w:spacing w:before="0" w:after="0"/>
        <w:rPr>
          <w:rFonts w:cstheme="minorHAnsi"/>
          <w:szCs w:val="24"/>
          <w:lang w:val="ca-ES"/>
        </w:rPr>
      </w:pPr>
      <w:r w:rsidRPr="00A46F6C">
        <w:rPr>
          <w:rFonts w:cstheme="minorHAnsi"/>
          <w:szCs w:val="24"/>
          <w:lang w:val="ca-ES"/>
        </w:rPr>
        <w:t>Recursos de transport sanitari mobilitzats per CICU.</w:t>
      </w:r>
    </w:p>
    <w:bookmarkEnd w:id="160"/>
    <w:p w14:paraId="04C3C8B1" w14:textId="77777777" w:rsidR="00C20B7A" w:rsidRPr="00A46F6C" w:rsidRDefault="00C20B7A" w:rsidP="00C20B7A">
      <w:pPr>
        <w:numPr>
          <w:ilvl w:val="0"/>
          <w:numId w:val="21"/>
        </w:numPr>
        <w:spacing w:before="0" w:after="0"/>
        <w:rPr>
          <w:rFonts w:cstheme="minorHAnsi"/>
          <w:szCs w:val="24"/>
          <w:lang w:val="ca-ES"/>
        </w:rPr>
      </w:pPr>
      <w:r>
        <w:rPr>
          <w:rFonts w:cstheme="minorHAnsi"/>
          <w:szCs w:val="24"/>
          <w:lang w:val="ca-ES"/>
        </w:rPr>
        <w:t>Al</w:t>
      </w:r>
      <w:r w:rsidRPr="00A46F6C">
        <w:rPr>
          <w:rFonts w:cstheme="minorHAnsi"/>
          <w:szCs w:val="24"/>
          <w:lang w:val="ca-ES"/>
        </w:rPr>
        <w:t>tr</w:t>
      </w:r>
      <w:r>
        <w:rPr>
          <w:rFonts w:cstheme="minorHAnsi"/>
          <w:szCs w:val="24"/>
          <w:lang w:val="ca-ES"/>
        </w:rPr>
        <w:t>e</w:t>
      </w:r>
      <w:r w:rsidRPr="00A46F6C">
        <w:rPr>
          <w:rFonts w:cstheme="minorHAnsi"/>
          <w:szCs w:val="24"/>
          <w:lang w:val="ca-ES"/>
        </w:rPr>
        <w:t>s recursos sanitaris mobilitzats per CICU.</w:t>
      </w:r>
    </w:p>
    <w:p w14:paraId="65F6D44A" w14:textId="77777777" w:rsidR="00C20B7A" w:rsidRPr="00A46F6C" w:rsidRDefault="00C20B7A" w:rsidP="00C20B7A">
      <w:pPr>
        <w:rPr>
          <w:rFonts w:cstheme="minorHAnsi"/>
          <w:lang w:val="ca-ES"/>
        </w:rPr>
      </w:pPr>
    </w:p>
    <w:p w14:paraId="493AF83E" w14:textId="77777777" w:rsidR="00C20B7A" w:rsidRPr="00A46F6C" w:rsidRDefault="00C20B7A" w:rsidP="00C20B7A">
      <w:pPr>
        <w:rPr>
          <w:rFonts w:cstheme="minorHAnsi"/>
          <w:lang w:val="ca-ES"/>
        </w:rPr>
      </w:pPr>
      <w:r w:rsidRPr="00A46F6C">
        <w:rPr>
          <w:rFonts w:cstheme="minorHAnsi"/>
          <w:lang w:val="ca-ES"/>
        </w:rPr>
        <w:t>Les seues funcions generals seran:</w:t>
      </w:r>
    </w:p>
    <w:p w14:paraId="765248CC" w14:textId="77777777" w:rsidR="00C20B7A" w:rsidRPr="00A46F6C" w:rsidRDefault="00C20B7A" w:rsidP="00C20B7A">
      <w:pPr>
        <w:rPr>
          <w:rFonts w:cstheme="minorHAnsi"/>
          <w:lang w:val="ca-ES"/>
        </w:rPr>
      </w:pPr>
    </w:p>
    <w:p w14:paraId="4DBFB7FD" w14:textId="77777777" w:rsidR="00C20B7A" w:rsidRPr="00A46F6C" w:rsidRDefault="00C20B7A" w:rsidP="00C20B7A">
      <w:pPr>
        <w:numPr>
          <w:ilvl w:val="0"/>
          <w:numId w:val="21"/>
        </w:numPr>
        <w:spacing w:before="0" w:after="0"/>
        <w:rPr>
          <w:rFonts w:cstheme="minorHAnsi"/>
          <w:lang w:val="ca-ES"/>
        </w:rPr>
      </w:pPr>
      <w:bookmarkStart w:id="161" w:name="_Hlk105760364"/>
      <w:r w:rsidRPr="00A46F6C">
        <w:rPr>
          <w:rFonts w:cstheme="minorHAnsi"/>
          <w:lang w:val="ca-ES"/>
        </w:rPr>
        <w:t>Realitzar les funcions pròpies de classificació, assistència i evacuació de les víctimes a centres hospitalaris.</w:t>
      </w:r>
    </w:p>
    <w:p w14:paraId="4F0244BE" w14:textId="77777777" w:rsidR="00C20B7A" w:rsidRPr="00A46F6C" w:rsidRDefault="00C20B7A" w:rsidP="00C20B7A">
      <w:pPr>
        <w:numPr>
          <w:ilvl w:val="0"/>
          <w:numId w:val="21"/>
        </w:numPr>
        <w:spacing w:before="0" w:after="0"/>
        <w:rPr>
          <w:rFonts w:cstheme="minorHAnsi"/>
          <w:lang w:val="ca-ES"/>
        </w:rPr>
      </w:pPr>
      <w:r w:rsidRPr="00A46F6C">
        <w:rPr>
          <w:rFonts w:cstheme="minorHAnsi"/>
          <w:lang w:val="ca-ES"/>
        </w:rPr>
        <w:t>Col·laborar amb la Unitat Bàsica d'Intervenció en el salvament de les víctimes.</w:t>
      </w:r>
    </w:p>
    <w:p w14:paraId="25141314" w14:textId="77777777" w:rsidR="00C20B7A" w:rsidRPr="00A46F6C" w:rsidRDefault="00C20B7A" w:rsidP="00C20B7A">
      <w:pPr>
        <w:numPr>
          <w:ilvl w:val="0"/>
          <w:numId w:val="21"/>
        </w:numPr>
        <w:spacing w:before="0" w:after="0"/>
        <w:rPr>
          <w:rFonts w:cstheme="minorHAnsi"/>
          <w:lang w:val="ca-ES"/>
        </w:rPr>
      </w:pPr>
      <w:r w:rsidRPr="00A46F6C">
        <w:rPr>
          <w:rFonts w:cstheme="minorHAnsi"/>
          <w:lang w:val="ca-ES"/>
        </w:rPr>
        <w:t>Constituir, si escau, el Lloc d'Assistència Sanitària i Centre / Roda d'evacuació de ferits.</w:t>
      </w:r>
    </w:p>
    <w:p w14:paraId="0E2CA8E1" w14:textId="77777777" w:rsidR="00C20B7A" w:rsidRPr="00A46F6C" w:rsidRDefault="00C20B7A" w:rsidP="00C20B7A">
      <w:pPr>
        <w:numPr>
          <w:ilvl w:val="0"/>
          <w:numId w:val="21"/>
        </w:numPr>
        <w:spacing w:before="0" w:after="0"/>
        <w:rPr>
          <w:rFonts w:cstheme="minorHAnsi"/>
          <w:lang w:val="ca-ES"/>
        </w:rPr>
      </w:pPr>
      <w:r w:rsidRPr="00A46F6C">
        <w:rPr>
          <w:rFonts w:cstheme="minorHAnsi"/>
          <w:lang w:val="ca-ES"/>
        </w:rPr>
        <w:t xml:space="preserve">Valorar i proposar al Director del PMA la necessitat de l'establiment de l'Àrea de Socors dins de la Zona d'Operacions. </w:t>
      </w:r>
    </w:p>
    <w:p w14:paraId="62578592" w14:textId="77777777" w:rsidR="00C20B7A" w:rsidRPr="00A46F6C" w:rsidRDefault="00C20B7A" w:rsidP="00C20B7A">
      <w:pPr>
        <w:numPr>
          <w:ilvl w:val="0"/>
          <w:numId w:val="21"/>
        </w:numPr>
        <w:spacing w:before="0" w:after="0"/>
        <w:rPr>
          <w:rFonts w:cstheme="minorHAnsi"/>
          <w:lang w:val="ca-ES"/>
        </w:rPr>
      </w:pPr>
      <w:r w:rsidRPr="00A46F6C">
        <w:rPr>
          <w:rFonts w:cstheme="minorHAnsi"/>
          <w:lang w:val="ca-ES"/>
        </w:rPr>
        <w:t>Organització dels hospitals de campanya.</w:t>
      </w:r>
    </w:p>
    <w:p w14:paraId="52AC16F7" w14:textId="77777777" w:rsidR="00C20B7A" w:rsidRPr="00A46F6C" w:rsidRDefault="00C20B7A" w:rsidP="00C20B7A">
      <w:pPr>
        <w:numPr>
          <w:ilvl w:val="0"/>
          <w:numId w:val="21"/>
        </w:numPr>
        <w:spacing w:before="0" w:after="0"/>
        <w:rPr>
          <w:rFonts w:cstheme="minorHAnsi"/>
          <w:lang w:val="ca-ES"/>
        </w:rPr>
      </w:pPr>
      <w:r w:rsidRPr="00A46F6C">
        <w:rPr>
          <w:rFonts w:cstheme="minorHAnsi"/>
          <w:lang w:val="ca-ES"/>
        </w:rPr>
        <w:t>Valorar la necessitat d'utilització de l'helicòpter medicalitzat.</w:t>
      </w:r>
    </w:p>
    <w:p w14:paraId="2EF9F545" w14:textId="77777777" w:rsidR="00C20B7A" w:rsidRPr="00A46F6C" w:rsidRDefault="00C20B7A" w:rsidP="00C20B7A">
      <w:pPr>
        <w:numPr>
          <w:ilvl w:val="0"/>
          <w:numId w:val="21"/>
        </w:numPr>
        <w:spacing w:before="0" w:after="0"/>
        <w:rPr>
          <w:rFonts w:cstheme="minorHAnsi"/>
          <w:lang w:val="ca-ES"/>
        </w:rPr>
      </w:pPr>
      <w:r w:rsidRPr="00A46F6C">
        <w:rPr>
          <w:rFonts w:cstheme="minorHAnsi"/>
          <w:lang w:val="ca-ES"/>
        </w:rPr>
        <w:t>Valorar la necessitat de l'atenció psicològica en l'emergència i activar al Grup d'Atenció Psicològica a través del CCE Generalitat.</w:t>
      </w:r>
    </w:p>
    <w:p w14:paraId="4643355A" w14:textId="77777777" w:rsidR="00C20B7A" w:rsidRPr="00A46F6C" w:rsidRDefault="00C20B7A" w:rsidP="00C20B7A">
      <w:pPr>
        <w:numPr>
          <w:ilvl w:val="0"/>
          <w:numId w:val="21"/>
        </w:numPr>
        <w:spacing w:before="0" w:after="0"/>
        <w:rPr>
          <w:rFonts w:cstheme="minorHAnsi"/>
          <w:lang w:val="ca-ES"/>
        </w:rPr>
      </w:pPr>
      <w:r w:rsidRPr="00A46F6C">
        <w:rPr>
          <w:rFonts w:cstheme="minorHAnsi"/>
          <w:lang w:val="ca-ES"/>
        </w:rPr>
        <w:t>El Coordinador de la Unitat Bàsica servirà d'enllaç entre el Lloc d'Assistència Sanitària i CICU, establirà l'evacuació de víctimes a centres hospitalaris, realitzarà la identificació de les víctimes i recollirà tota la informació necessària per a establir actuacions en Sanitat Ambiental, Salut Pública i qualsevol altre aspecte de l'activitat sanitària.</w:t>
      </w:r>
    </w:p>
    <w:p w14:paraId="1B629D02" w14:textId="77777777" w:rsidR="00C20B7A" w:rsidRPr="00A46F6C" w:rsidRDefault="00C20B7A" w:rsidP="00C20B7A">
      <w:pPr>
        <w:numPr>
          <w:ilvl w:val="0"/>
          <w:numId w:val="21"/>
        </w:numPr>
        <w:spacing w:before="0" w:after="0"/>
        <w:rPr>
          <w:rFonts w:cstheme="minorHAnsi"/>
          <w:lang w:val="ca-ES"/>
        </w:rPr>
      </w:pPr>
      <w:r w:rsidRPr="00A46F6C">
        <w:rPr>
          <w:rFonts w:cstheme="minorHAnsi"/>
          <w:lang w:val="ca-ES"/>
        </w:rPr>
        <w:t xml:space="preserve">Assessorar i coordinar les actuacions a desenvolupar en matèria de Salut Pública. </w:t>
      </w:r>
    </w:p>
    <w:p w14:paraId="312E0B00" w14:textId="77777777" w:rsidR="00C20B7A" w:rsidRPr="00A46F6C" w:rsidRDefault="00C20B7A" w:rsidP="00C20B7A">
      <w:pPr>
        <w:numPr>
          <w:ilvl w:val="0"/>
          <w:numId w:val="21"/>
        </w:numPr>
        <w:spacing w:before="0" w:after="0"/>
        <w:rPr>
          <w:rFonts w:cstheme="minorHAnsi"/>
          <w:lang w:val="ca-ES"/>
        </w:rPr>
      </w:pPr>
      <w:r w:rsidRPr="00A46F6C">
        <w:rPr>
          <w:rFonts w:cstheme="minorHAnsi"/>
          <w:lang w:val="ca-ES"/>
        </w:rPr>
        <w:t>Control sanitari d'aigües i aliments i de les àrees d'evacuats.</w:t>
      </w:r>
    </w:p>
    <w:bookmarkEnd w:id="161"/>
    <w:p w14:paraId="4E68DE75" w14:textId="77777777" w:rsidR="00C20B7A" w:rsidRPr="00A46F6C" w:rsidRDefault="00C20B7A" w:rsidP="00C20B7A">
      <w:pPr>
        <w:rPr>
          <w:rFonts w:cstheme="minorHAnsi"/>
          <w:szCs w:val="24"/>
          <w:lang w:val="ca-ES"/>
        </w:rPr>
      </w:pPr>
    </w:p>
    <w:p w14:paraId="282B1814" w14:textId="77777777" w:rsidR="00C20B7A" w:rsidRPr="00A46F6C" w:rsidRDefault="00C20B7A" w:rsidP="00C20B7A">
      <w:pPr>
        <w:rPr>
          <w:rFonts w:cstheme="minorHAnsi"/>
          <w:lang w:val="ca-ES"/>
        </w:rPr>
      </w:pPr>
      <w:r w:rsidRPr="00A46F6C">
        <w:rPr>
          <w:rFonts w:cstheme="minorHAnsi"/>
          <w:szCs w:val="24"/>
          <w:lang w:val="ca-ES"/>
        </w:rPr>
        <w:t xml:space="preserve">El </w:t>
      </w:r>
      <w:r w:rsidRPr="00A46F6C">
        <w:rPr>
          <w:rFonts w:cstheme="minorHAnsi"/>
          <w:b/>
          <w:bCs/>
          <w:szCs w:val="24"/>
          <w:lang w:val="ca-ES"/>
        </w:rPr>
        <w:t>Coordinador de la Unitat</w:t>
      </w:r>
      <w:r w:rsidRPr="00A46F6C">
        <w:rPr>
          <w:rFonts w:cstheme="minorHAnsi"/>
          <w:szCs w:val="24"/>
          <w:lang w:val="ca-ES"/>
        </w:rPr>
        <w:t xml:space="preserve"> serà el </w:t>
      </w:r>
      <w:bookmarkStart w:id="162" w:name="_Hlk105760420"/>
      <w:r w:rsidRPr="00A46F6C">
        <w:rPr>
          <w:rFonts w:cstheme="minorHAnsi"/>
          <w:szCs w:val="24"/>
          <w:lang w:val="ca-ES"/>
        </w:rPr>
        <w:t xml:space="preserve">metge del SAMU o el metge designat per CICU. </w:t>
      </w:r>
    </w:p>
    <w:bookmarkEnd w:id="162"/>
    <w:p w14:paraId="18478E7C" w14:textId="77777777" w:rsidR="00C20B7A" w:rsidRPr="00A46F6C" w:rsidRDefault="00C20B7A" w:rsidP="00C20B7A">
      <w:pPr>
        <w:rPr>
          <w:rFonts w:cstheme="minorHAnsi"/>
          <w:szCs w:val="24"/>
          <w:lang w:val="ca-ES"/>
        </w:rPr>
      </w:pPr>
    </w:p>
    <w:p w14:paraId="0C31EF03" w14:textId="77777777" w:rsidR="00C20B7A" w:rsidRPr="00A46F6C" w:rsidRDefault="00C20B7A" w:rsidP="00C20B7A">
      <w:pPr>
        <w:rPr>
          <w:rFonts w:cstheme="minorHAnsi"/>
          <w:lang w:val="ca-ES"/>
        </w:rPr>
      </w:pPr>
      <w:r w:rsidRPr="00A46F6C">
        <w:rPr>
          <w:rFonts w:cstheme="minorHAnsi"/>
          <w:lang w:val="ca-ES"/>
        </w:rPr>
        <w:t>Les activitats d'assistència en hospitals, cobertura de les necessitats farmacèutiques i la prevenció / resolució de problemes epidemiològics derivats de l'emergència, seran dutes a terme de la forma prevista en el Pla Sectorial Sanitari pels serveis establits en aquest pla.</w:t>
      </w:r>
    </w:p>
    <w:p w14:paraId="72AAEFE6" w14:textId="77777777" w:rsidR="00C20B7A" w:rsidRPr="00A46F6C" w:rsidRDefault="00C20B7A" w:rsidP="00C20B7A">
      <w:pPr>
        <w:rPr>
          <w:rFonts w:cstheme="minorHAnsi"/>
          <w:szCs w:val="24"/>
          <w:lang w:val="ca-ES"/>
        </w:rPr>
      </w:pPr>
    </w:p>
    <w:p w14:paraId="4B3D5723" w14:textId="77777777" w:rsidR="00C20B7A" w:rsidRPr="00A46F6C" w:rsidRDefault="00513CFD" w:rsidP="00C20B7A">
      <w:pPr>
        <w:pStyle w:val="Ttulo3"/>
        <w:rPr>
          <w:lang w:val="ca-ES"/>
        </w:rPr>
      </w:pPr>
      <w:bookmarkStart w:id="163" w:name="_Toc161141818"/>
      <w:r>
        <w:t>4</w:t>
      </w:r>
      <w:r w:rsidR="00A5434E" w:rsidRPr="00E276AF">
        <w:t xml:space="preserve">.11.4. </w:t>
      </w:r>
      <w:bookmarkStart w:id="164" w:name="_Toc436564411"/>
      <w:r w:rsidR="00C20B7A" w:rsidRPr="00A46F6C">
        <w:rPr>
          <w:lang w:val="ca-ES"/>
        </w:rPr>
        <w:t>Unitat Bàsica d'Alberg i Assistència</w:t>
      </w:r>
      <w:bookmarkEnd w:id="163"/>
    </w:p>
    <w:p w14:paraId="64924CCD" w14:textId="77777777" w:rsidR="00C20B7A" w:rsidRPr="00A46F6C" w:rsidRDefault="00C20B7A" w:rsidP="00C20B7A">
      <w:pPr>
        <w:rPr>
          <w:rFonts w:cstheme="minorHAnsi"/>
          <w:lang w:val="ca-ES"/>
        </w:rPr>
      </w:pPr>
      <w:r w:rsidRPr="00A46F6C">
        <w:rPr>
          <w:rFonts w:cstheme="minorHAnsi"/>
          <w:lang w:val="ca-ES"/>
        </w:rPr>
        <w:t xml:space="preserve">La dotació de recursos humans i materials dels quals disposa aquesta UB, a nivell local, es detallen a continuació. </w:t>
      </w:r>
      <w:bookmarkStart w:id="165" w:name="_Hlk127182376"/>
      <w:r w:rsidRPr="00A46F6C">
        <w:rPr>
          <w:rFonts w:cstheme="minorHAnsi"/>
          <w:lang w:val="ca-ES"/>
        </w:rPr>
        <w:t xml:space="preserve">Aquestes dades, així com i les dades dels contacte i localització i els possibles centres d'alberg es reflecteixen en la fitxa corresponent </w:t>
      </w:r>
      <w:r>
        <w:rPr>
          <w:rFonts w:cstheme="minorHAnsi"/>
          <w:lang w:val="ca-ES"/>
        </w:rPr>
        <w:t>de l’Annex</w:t>
      </w:r>
      <w:r w:rsidRPr="00A46F6C">
        <w:rPr>
          <w:rFonts w:cstheme="minorHAnsi"/>
          <w:lang w:val="ca-ES"/>
        </w:rPr>
        <w:t xml:space="preserve"> II.</w:t>
      </w:r>
    </w:p>
    <w:bookmarkEnd w:id="165"/>
    <w:p w14:paraId="5B993DF8" w14:textId="77777777" w:rsidR="00C20B7A" w:rsidRPr="00A46F6C" w:rsidRDefault="00C20B7A" w:rsidP="00C20B7A">
      <w:pPr>
        <w:pStyle w:val="Sangra2detindependiente"/>
        <w:ind w:left="0" w:firstLine="0"/>
        <w:rPr>
          <w:rFonts w:cstheme="minorHAnsi"/>
          <w:szCs w:val="24"/>
          <w:lang w:val="ca-ES"/>
        </w:rPr>
      </w:pPr>
    </w:p>
    <w:p w14:paraId="20EB49B5" w14:textId="77777777" w:rsidR="00C20B7A" w:rsidRPr="00A46F6C" w:rsidRDefault="00C20B7A" w:rsidP="00C20B7A">
      <w:pPr>
        <w:numPr>
          <w:ilvl w:val="0"/>
          <w:numId w:val="21"/>
        </w:numPr>
        <w:spacing w:before="0" w:after="0"/>
        <w:rPr>
          <w:rFonts w:cstheme="minorHAnsi"/>
          <w:szCs w:val="24"/>
          <w:lang w:val="ca-ES"/>
        </w:rPr>
      </w:pPr>
      <w:r w:rsidRPr="00A46F6C">
        <w:rPr>
          <w:rFonts w:cstheme="minorHAnsi"/>
          <w:szCs w:val="24"/>
          <w:lang w:val="ca-ES"/>
        </w:rPr>
        <w:t>Recursos dels serveis socials</w:t>
      </w:r>
      <w:r w:rsidRPr="00A46F6C">
        <w:rPr>
          <w:rFonts w:cstheme="minorHAnsi"/>
          <w:i/>
          <w:color w:val="C0504D"/>
          <w:szCs w:val="24"/>
          <w:highlight w:val="lightGray"/>
          <w:lang w:val="ca-ES" w:eastAsia="x-none"/>
        </w:rPr>
        <w:t xml:space="preserve"> municipals o assignats al municipi (recursos mancomunats, de la Diputació, etc.) s'haurà de concretar quals són els existents en el municipi</w:t>
      </w:r>
    </w:p>
    <w:p w14:paraId="7D776CD5" w14:textId="77777777" w:rsidR="00C20B7A" w:rsidRPr="00A46F6C" w:rsidRDefault="00C20B7A" w:rsidP="00C20B7A">
      <w:pPr>
        <w:ind w:left="927"/>
        <w:rPr>
          <w:rFonts w:cstheme="minorHAnsi"/>
          <w:i/>
          <w:color w:val="C0504D"/>
          <w:szCs w:val="24"/>
          <w:lang w:val="ca-ES" w:eastAsia="x-none"/>
        </w:rPr>
      </w:pPr>
    </w:p>
    <w:tbl>
      <w:tblPr>
        <w:tblW w:w="6242" w:type="dxa"/>
        <w:tblInd w:w="1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1694"/>
      </w:tblGrid>
      <w:tr w:rsidR="00C20B7A" w:rsidRPr="00A46F6C" w14:paraId="65E42719" w14:textId="77777777" w:rsidTr="003B6C98">
        <w:trPr>
          <w:trHeight w:val="20"/>
        </w:trPr>
        <w:tc>
          <w:tcPr>
            <w:tcW w:w="1779" w:type="dxa"/>
            <w:tcBorders>
              <w:bottom w:val="single" w:sz="4" w:space="0" w:color="000000"/>
            </w:tcBorders>
            <w:shd w:val="clear" w:color="auto" w:fill="C2D69B"/>
            <w:vAlign w:val="center"/>
          </w:tcPr>
          <w:p w14:paraId="69971D8A"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RECURSOS LOCALS</w:t>
            </w:r>
          </w:p>
        </w:tc>
        <w:tc>
          <w:tcPr>
            <w:tcW w:w="1406" w:type="dxa"/>
            <w:tcBorders>
              <w:bottom w:val="single" w:sz="4" w:space="0" w:color="000000"/>
            </w:tcBorders>
            <w:shd w:val="clear" w:color="auto" w:fill="C2D69B"/>
            <w:vAlign w:val="center"/>
          </w:tcPr>
          <w:p w14:paraId="65552234"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Direcció</w:t>
            </w:r>
          </w:p>
        </w:tc>
        <w:tc>
          <w:tcPr>
            <w:tcW w:w="1363" w:type="dxa"/>
            <w:tcBorders>
              <w:bottom w:val="single" w:sz="4" w:space="0" w:color="000000"/>
            </w:tcBorders>
            <w:shd w:val="clear" w:color="auto" w:fill="C2D69B"/>
            <w:vAlign w:val="center"/>
          </w:tcPr>
          <w:p w14:paraId="0E0E1463"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Població</w:t>
            </w:r>
          </w:p>
        </w:tc>
        <w:tc>
          <w:tcPr>
            <w:tcW w:w="1694" w:type="dxa"/>
            <w:tcBorders>
              <w:bottom w:val="single" w:sz="4" w:space="0" w:color="000000"/>
            </w:tcBorders>
            <w:shd w:val="clear" w:color="auto" w:fill="C2D69B"/>
            <w:vAlign w:val="center"/>
          </w:tcPr>
          <w:p w14:paraId="4D30D83B"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Recursos humans</w:t>
            </w:r>
          </w:p>
        </w:tc>
      </w:tr>
      <w:tr w:rsidR="00C20B7A" w:rsidRPr="00A46F6C" w14:paraId="5FE6DE65" w14:textId="77777777" w:rsidTr="003B6C98">
        <w:trPr>
          <w:trHeight w:val="20"/>
        </w:trPr>
        <w:tc>
          <w:tcPr>
            <w:tcW w:w="1779" w:type="dxa"/>
            <w:shd w:val="clear" w:color="auto" w:fill="EAF1DD"/>
          </w:tcPr>
          <w:p w14:paraId="7CBCD7D9"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Serveis socials locals</w:t>
            </w:r>
          </w:p>
        </w:tc>
        <w:tc>
          <w:tcPr>
            <w:tcW w:w="1406" w:type="dxa"/>
            <w:shd w:val="clear" w:color="auto" w:fill="FFFFFF"/>
          </w:tcPr>
          <w:p w14:paraId="73B1A401" w14:textId="77777777" w:rsidR="00C20B7A" w:rsidRPr="00A46F6C" w:rsidRDefault="00C20B7A" w:rsidP="003B6C98">
            <w:pPr>
              <w:jc w:val="center"/>
              <w:rPr>
                <w:rFonts w:cstheme="minorHAnsi"/>
                <w:sz w:val="22"/>
                <w:szCs w:val="22"/>
                <w:lang w:val="ca-ES"/>
              </w:rPr>
            </w:pPr>
          </w:p>
        </w:tc>
        <w:tc>
          <w:tcPr>
            <w:tcW w:w="1363" w:type="dxa"/>
            <w:shd w:val="clear" w:color="auto" w:fill="FFFFFF"/>
          </w:tcPr>
          <w:p w14:paraId="00EDA417" w14:textId="77777777" w:rsidR="00C20B7A" w:rsidRPr="00A46F6C" w:rsidRDefault="00C20B7A" w:rsidP="003B6C98">
            <w:pPr>
              <w:jc w:val="center"/>
              <w:rPr>
                <w:rFonts w:cstheme="minorHAnsi"/>
                <w:sz w:val="22"/>
                <w:szCs w:val="22"/>
                <w:lang w:val="ca-ES"/>
              </w:rPr>
            </w:pPr>
          </w:p>
        </w:tc>
        <w:tc>
          <w:tcPr>
            <w:tcW w:w="1694" w:type="dxa"/>
            <w:shd w:val="clear" w:color="auto" w:fill="FFFFFF"/>
          </w:tcPr>
          <w:p w14:paraId="37BCC539" w14:textId="77777777" w:rsidR="00C20B7A" w:rsidRPr="00A46F6C" w:rsidRDefault="00C20B7A" w:rsidP="003B6C98">
            <w:pPr>
              <w:jc w:val="center"/>
              <w:rPr>
                <w:rFonts w:cstheme="minorHAnsi"/>
                <w:sz w:val="22"/>
                <w:szCs w:val="22"/>
                <w:lang w:val="ca-ES"/>
              </w:rPr>
            </w:pPr>
          </w:p>
        </w:tc>
      </w:tr>
      <w:tr w:rsidR="00C20B7A" w:rsidRPr="00A46F6C" w14:paraId="07B0CFE1" w14:textId="77777777" w:rsidTr="003B6C98">
        <w:trPr>
          <w:trHeight w:val="20"/>
        </w:trPr>
        <w:tc>
          <w:tcPr>
            <w:tcW w:w="1779" w:type="dxa"/>
            <w:shd w:val="clear" w:color="auto" w:fill="EAF1DD"/>
          </w:tcPr>
          <w:p w14:paraId="36EEA0F5"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Serveis socials de referència</w:t>
            </w:r>
          </w:p>
          <w:p w14:paraId="7BA1AFCA" w14:textId="77777777" w:rsidR="00C20B7A" w:rsidRPr="00A46F6C" w:rsidRDefault="00C20B7A" w:rsidP="003B6C98">
            <w:pPr>
              <w:jc w:val="center"/>
              <w:rPr>
                <w:rFonts w:cstheme="minorHAnsi"/>
                <w:i/>
                <w:iCs/>
                <w:color w:val="C00000"/>
                <w:sz w:val="22"/>
                <w:szCs w:val="22"/>
                <w:lang w:val="ca-ES"/>
              </w:rPr>
            </w:pPr>
            <w:r w:rsidRPr="00A46F6C">
              <w:rPr>
                <w:rFonts w:cstheme="minorHAnsi"/>
                <w:i/>
                <w:iCs/>
                <w:color w:val="C00000"/>
                <w:sz w:val="22"/>
                <w:szCs w:val="22"/>
                <w:lang w:val="ca-ES"/>
              </w:rPr>
              <w:t xml:space="preserve"> (si correspon)</w:t>
            </w:r>
          </w:p>
        </w:tc>
        <w:tc>
          <w:tcPr>
            <w:tcW w:w="1406" w:type="dxa"/>
            <w:shd w:val="clear" w:color="auto" w:fill="FFFFFF"/>
          </w:tcPr>
          <w:p w14:paraId="04E1E1F5" w14:textId="77777777" w:rsidR="00C20B7A" w:rsidRPr="00A46F6C" w:rsidRDefault="00C20B7A" w:rsidP="003B6C98">
            <w:pPr>
              <w:jc w:val="center"/>
              <w:rPr>
                <w:rFonts w:cstheme="minorHAnsi"/>
                <w:sz w:val="22"/>
                <w:szCs w:val="22"/>
                <w:lang w:val="ca-ES"/>
              </w:rPr>
            </w:pPr>
          </w:p>
        </w:tc>
        <w:tc>
          <w:tcPr>
            <w:tcW w:w="1363" w:type="dxa"/>
            <w:shd w:val="clear" w:color="auto" w:fill="FFFFFF"/>
          </w:tcPr>
          <w:p w14:paraId="68A613FF" w14:textId="77777777" w:rsidR="00C20B7A" w:rsidRPr="00A46F6C" w:rsidRDefault="00C20B7A" w:rsidP="003B6C98">
            <w:pPr>
              <w:jc w:val="center"/>
              <w:rPr>
                <w:rFonts w:cstheme="minorHAnsi"/>
                <w:sz w:val="22"/>
                <w:szCs w:val="22"/>
                <w:lang w:val="ca-ES"/>
              </w:rPr>
            </w:pPr>
          </w:p>
        </w:tc>
        <w:tc>
          <w:tcPr>
            <w:tcW w:w="1694" w:type="dxa"/>
            <w:shd w:val="clear" w:color="auto" w:fill="FFFFFF"/>
          </w:tcPr>
          <w:p w14:paraId="465A0CFB" w14:textId="77777777" w:rsidR="00C20B7A" w:rsidRPr="00A46F6C" w:rsidRDefault="00C20B7A" w:rsidP="003B6C98">
            <w:pPr>
              <w:jc w:val="center"/>
              <w:rPr>
                <w:rFonts w:cstheme="minorHAnsi"/>
                <w:sz w:val="22"/>
                <w:szCs w:val="22"/>
                <w:lang w:val="ca-ES"/>
              </w:rPr>
            </w:pPr>
          </w:p>
        </w:tc>
      </w:tr>
      <w:tr w:rsidR="00C20B7A" w:rsidRPr="00A46F6C" w14:paraId="6A54BF7D" w14:textId="77777777" w:rsidTr="003B6C98">
        <w:trPr>
          <w:trHeight w:val="20"/>
        </w:trPr>
        <w:tc>
          <w:tcPr>
            <w:tcW w:w="1779" w:type="dxa"/>
            <w:shd w:val="clear" w:color="auto" w:fill="EAF1DD"/>
          </w:tcPr>
          <w:p w14:paraId="2523A449" w14:textId="77777777" w:rsidR="00C20B7A" w:rsidRPr="00A46F6C" w:rsidRDefault="00C20B7A" w:rsidP="003B6C98">
            <w:pPr>
              <w:jc w:val="center"/>
              <w:rPr>
                <w:rFonts w:cstheme="minorHAnsi"/>
                <w:sz w:val="22"/>
                <w:szCs w:val="22"/>
                <w:lang w:val="ca-ES"/>
              </w:rPr>
            </w:pPr>
            <w:r w:rsidRPr="00A46F6C">
              <w:rPr>
                <w:rFonts w:cstheme="minorHAnsi"/>
                <w:color w:val="C00000"/>
                <w:sz w:val="22"/>
                <w:szCs w:val="22"/>
                <w:lang w:val="ca-ES"/>
              </w:rPr>
              <w:t>altres</w:t>
            </w:r>
          </w:p>
        </w:tc>
        <w:tc>
          <w:tcPr>
            <w:tcW w:w="1406" w:type="dxa"/>
            <w:shd w:val="clear" w:color="auto" w:fill="FFFFFF"/>
          </w:tcPr>
          <w:p w14:paraId="63624B2D" w14:textId="77777777" w:rsidR="00C20B7A" w:rsidRPr="00A46F6C" w:rsidRDefault="00C20B7A" w:rsidP="003B6C98">
            <w:pPr>
              <w:jc w:val="center"/>
              <w:rPr>
                <w:rFonts w:cstheme="minorHAnsi"/>
                <w:sz w:val="22"/>
                <w:szCs w:val="22"/>
                <w:lang w:val="ca-ES"/>
              </w:rPr>
            </w:pPr>
          </w:p>
        </w:tc>
        <w:tc>
          <w:tcPr>
            <w:tcW w:w="1363" w:type="dxa"/>
            <w:shd w:val="clear" w:color="auto" w:fill="FFFFFF"/>
          </w:tcPr>
          <w:p w14:paraId="4CEAE233" w14:textId="77777777" w:rsidR="00C20B7A" w:rsidRPr="00A46F6C" w:rsidRDefault="00C20B7A" w:rsidP="003B6C98">
            <w:pPr>
              <w:jc w:val="center"/>
              <w:rPr>
                <w:rFonts w:cstheme="minorHAnsi"/>
                <w:sz w:val="22"/>
                <w:szCs w:val="22"/>
                <w:lang w:val="ca-ES"/>
              </w:rPr>
            </w:pPr>
          </w:p>
        </w:tc>
        <w:tc>
          <w:tcPr>
            <w:tcW w:w="1694" w:type="dxa"/>
            <w:shd w:val="clear" w:color="auto" w:fill="auto"/>
          </w:tcPr>
          <w:p w14:paraId="69F4AB19" w14:textId="77777777" w:rsidR="00C20B7A" w:rsidRPr="00A46F6C" w:rsidRDefault="00C20B7A" w:rsidP="003B6C98">
            <w:pPr>
              <w:jc w:val="center"/>
              <w:rPr>
                <w:rFonts w:cstheme="minorHAnsi"/>
                <w:sz w:val="22"/>
                <w:szCs w:val="22"/>
                <w:lang w:val="ca-ES"/>
              </w:rPr>
            </w:pPr>
          </w:p>
        </w:tc>
      </w:tr>
    </w:tbl>
    <w:p w14:paraId="5042FD58" w14:textId="77777777" w:rsidR="00C20B7A" w:rsidRPr="00A46F6C" w:rsidRDefault="00C20B7A" w:rsidP="00C20B7A">
      <w:pPr>
        <w:ind w:left="927"/>
        <w:rPr>
          <w:rFonts w:cstheme="minorHAnsi"/>
          <w:szCs w:val="24"/>
          <w:lang w:val="ca-ES"/>
        </w:rPr>
      </w:pPr>
    </w:p>
    <w:p w14:paraId="34FDF821" w14:textId="11B03C1A" w:rsidR="00C20B7A" w:rsidRPr="00A46F6C" w:rsidRDefault="00C20B7A" w:rsidP="00C20B7A">
      <w:pPr>
        <w:numPr>
          <w:ilvl w:val="0"/>
          <w:numId w:val="21"/>
        </w:numPr>
        <w:spacing w:before="0" w:after="0"/>
        <w:rPr>
          <w:rFonts w:cstheme="minorHAnsi"/>
          <w:i/>
          <w:color w:val="C0504D"/>
          <w:szCs w:val="24"/>
          <w:highlight w:val="lightGray"/>
          <w:lang w:val="ca-ES" w:eastAsia="x-none"/>
        </w:rPr>
      </w:pPr>
      <w:r w:rsidRPr="00A46F6C">
        <w:rPr>
          <w:rFonts w:cstheme="minorHAnsi"/>
          <w:szCs w:val="24"/>
          <w:lang w:val="ca-ES"/>
        </w:rPr>
        <w:t>Voluntaris</w:t>
      </w:r>
      <w:r w:rsidRPr="00A46F6C">
        <w:rPr>
          <w:rFonts w:cstheme="minorHAnsi"/>
          <w:lang w:val="ca-ES"/>
        </w:rPr>
        <w:t xml:space="preserve"> de protecció civil de </w:t>
      </w:r>
      <w:r w:rsidRPr="00A46F6C">
        <w:rPr>
          <w:rFonts w:cstheme="minorHAnsi"/>
          <w:i/>
          <w:color w:val="C0504D"/>
          <w:szCs w:val="24"/>
          <w:highlight w:val="lightGray"/>
          <w:lang w:val="ca-ES" w:eastAsia="x-none"/>
        </w:rPr>
        <w:t>(s'haurà de concretar d'acord amb el que indica el punt 4.1</w:t>
      </w:r>
      <w:r w:rsidR="00E241A9">
        <w:rPr>
          <w:rFonts w:cstheme="minorHAnsi"/>
          <w:i/>
          <w:color w:val="C0504D"/>
          <w:szCs w:val="24"/>
          <w:highlight w:val="lightGray"/>
          <w:lang w:val="ca-ES" w:eastAsia="x-none"/>
        </w:rPr>
        <w:t>2</w:t>
      </w:r>
      <w:r w:rsidRPr="00A46F6C">
        <w:rPr>
          <w:rFonts w:cstheme="minorHAnsi"/>
          <w:i/>
          <w:color w:val="C0504D"/>
          <w:szCs w:val="24"/>
          <w:highlight w:val="lightGray"/>
          <w:lang w:val="ca-ES" w:eastAsia="x-none"/>
        </w:rPr>
        <w:t>, o eliminar aquest ítem si no n'hi ha)</w:t>
      </w:r>
    </w:p>
    <w:p w14:paraId="0E24D7B1" w14:textId="77777777" w:rsidR="00C20B7A" w:rsidRPr="00A46F6C" w:rsidRDefault="00C20B7A" w:rsidP="00C20B7A">
      <w:pPr>
        <w:rPr>
          <w:rFonts w:cstheme="minorHAnsi"/>
          <w:i/>
          <w:color w:val="C0504D"/>
          <w:szCs w:val="24"/>
          <w:highlight w:val="lightGray"/>
          <w:lang w:val="ca-ES" w:eastAsia="x-none"/>
        </w:rPr>
      </w:pPr>
    </w:p>
    <w:tbl>
      <w:tblPr>
        <w:tblW w:w="8376"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694"/>
      </w:tblGrid>
      <w:tr w:rsidR="00C20B7A" w:rsidRPr="00A46F6C" w14:paraId="708BEEED" w14:textId="77777777" w:rsidTr="003B6C98">
        <w:trPr>
          <w:trHeight w:val="20"/>
        </w:trPr>
        <w:tc>
          <w:tcPr>
            <w:tcW w:w="1779" w:type="dxa"/>
            <w:tcBorders>
              <w:bottom w:val="single" w:sz="4" w:space="0" w:color="000000"/>
            </w:tcBorders>
            <w:shd w:val="clear" w:color="auto" w:fill="C2D69B"/>
            <w:vAlign w:val="center"/>
          </w:tcPr>
          <w:p w14:paraId="367362A4"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Nom de l'agrupació / associació</w:t>
            </w:r>
          </w:p>
        </w:tc>
        <w:tc>
          <w:tcPr>
            <w:tcW w:w="1406" w:type="dxa"/>
            <w:tcBorders>
              <w:bottom w:val="single" w:sz="4" w:space="0" w:color="000000"/>
            </w:tcBorders>
            <w:shd w:val="clear" w:color="auto" w:fill="C2D69B"/>
            <w:vAlign w:val="center"/>
          </w:tcPr>
          <w:p w14:paraId="039BF00B"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Direcció</w:t>
            </w:r>
          </w:p>
        </w:tc>
        <w:tc>
          <w:tcPr>
            <w:tcW w:w="1363" w:type="dxa"/>
            <w:tcBorders>
              <w:bottom w:val="single" w:sz="4" w:space="0" w:color="000000"/>
            </w:tcBorders>
            <w:shd w:val="clear" w:color="auto" w:fill="C2D69B"/>
            <w:vAlign w:val="center"/>
          </w:tcPr>
          <w:p w14:paraId="10548DE5"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Població</w:t>
            </w:r>
          </w:p>
        </w:tc>
        <w:tc>
          <w:tcPr>
            <w:tcW w:w="2134" w:type="dxa"/>
            <w:tcBorders>
              <w:bottom w:val="single" w:sz="4" w:space="0" w:color="000000"/>
            </w:tcBorders>
            <w:shd w:val="clear" w:color="auto" w:fill="C2D69B"/>
            <w:vAlign w:val="center"/>
          </w:tcPr>
          <w:p w14:paraId="16D45100"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Recursos humans</w:t>
            </w:r>
          </w:p>
        </w:tc>
        <w:tc>
          <w:tcPr>
            <w:tcW w:w="1694" w:type="dxa"/>
            <w:tcBorders>
              <w:bottom w:val="single" w:sz="4" w:space="0" w:color="000000"/>
            </w:tcBorders>
            <w:shd w:val="clear" w:color="auto" w:fill="C2D69B"/>
            <w:vAlign w:val="center"/>
          </w:tcPr>
          <w:p w14:paraId="6A34396D"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Recursos materials</w:t>
            </w:r>
          </w:p>
        </w:tc>
      </w:tr>
      <w:tr w:rsidR="00C20B7A" w:rsidRPr="00A46F6C" w14:paraId="1DE21B8C" w14:textId="77777777" w:rsidTr="003B6C98">
        <w:trPr>
          <w:trHeight w:val="20"/>
        </w:trPr>
        <w:tc>
          <w:tcPr>
            <w:tcW w:w="1779" w:type="dxa"/>
            <w:shd w:val="clear" w:color="auto" w:fill="EAF1DD"/>
          </w:tcPr>
          <w:p w14:paraId="4359DC41" w14:textId="77777777" w:rsidR="00C20B7A" w:rsidRPr="00A46F6C" w:rsidRDefault="00C20B7A" w:rsidP="003B6C98">
            <w:pPr>
              <w:jc w:val="center"/>
              <w:rPr>
                <w:rFonts w:cstheme="minorHAnsi"/>
                <w:sz w:val="22"/>
                <w:szCs w:val="22"/>
                <w:lang w:val="ca-ES"/>
              </w:rPr>
            </w:pPr>
          </w:p>
        </w:tc>
        <w:tc>
          <w:tcPr>
            <w:tcW w:w="1406" w:type="dxa"/>
            <w:shd w:val="clear" w:color="auto" w:fill="FFFFFF"/>
          </w:tcPr>
          <w:p w14:paraId="696381A7" w14:textId="77777777" w:rsidR="00C20B7A" w:rsidRPr="00A46F6C" w:rsidRDefault="00C20B7A" w:rsidP="003B6C98">
            <w:pPr>
              <w:jc w:val="center"/>
              <w:rPr>
                <w:rFonts w:cstheme="minorHAnsi"/>
                <w:sz w:val="22"/>
                <w:szCs w:val="22"/>
                <w:lang w:val="ca-ES"/>
              </w:rPr>
            </w:pPr>
          </w:p>
        </w:tc>
        <w:tc>
          <w:tcPr>
            <w:tcW w:w="1363" w:type="dxa"/>
            <w:shd w:val="clear" w:color="auto" w:fill="FFFFFF"/>
          </w:tcPr>
          <w:p w14:paraId="2971CDEB" w14:textId="77777777" w:rsidR="00C20B7A" w:rsidRPr="00A46F6C" w:rsidRDefault="00C20B7A" w:rsidP="003B6C98">
            <w:pPr>
              <w:jc w:val="center"/>
              <w:rPr>
                <w:rFonts w:cstheme="minorHAnsi"/>
                <w:sz w:val="22"/>
                <w:szCs w:val="22"/>
                <w:lang w:val="ca-ES"/>
              </w:rPr>
            </w:pPr>
          </w:p>
        </w:tc>
        <w:tc>
          <w:tcPr>
            <w:tcW w:w="2134" w:type="dxa"/>
            <w:shd w:val="clear" w:color="auto" w:fill="FFFFFF"/>
          </w:tcPr>
          <w:p w14:paraId="0DF57994" w14:textId="77777777" w:rsidR="00C20B7A" w:rsidRPr="00A46F6C" w:rsidRDefault="00C20B7A" w:rsidP="003B6C98">
            <w:pPr>
              <w:jc w:val="center"/>
              <w:rPr>
                <w:rFonts w:cstheme="minorHAnsi"/>
                <w:sz w:val="22"/>
                <w:szCs w:val="22"/>
                <w:lang w:val="ca-ES"/>
              </w:rPr>
            </w:pPr>
          </w:p>
        </w:tc>
        <w:tc>
          <w:tcPr>
            <w:tcW w:w="1694" w:type="dxa"/>
            <w:shd w:val="clear" w:color="auto" w:fill="FFFFFF"/>
          </w:tcPr>
          <w:p w14:paraId="1D45E800" w14:textId="77777777" w:rsidR="00C20B7A" w:rsidRPr="00A46F6C" w:rsidRDefault="00C20B7A" w:rsidP="003B6C98">
            <w:pPr>
              <w:jc w:val="center"/>
              <w:rPr>
                <w:rFonts w:cstheme="minorHAnsi"/>
                <w:sz w:val="22"/>
                <w:szCs w:val="22"/>
                <w:lang w:val="ca-ES"/>
              </w:rPr>
            </w:pPr>
          </w:p>
        </w:tc>
      </w:tr>
    </w:tbl>
    <w:p w14:paraId="064791A5" w14:textId="77777777" w:rsidR="00C20B7A" w:rsidRPr="00A46F6C" w:rsidRDefault="00C20B7A" w:rsidP="00C20B7A">
      <w:pPr>
        <w:rPr>
          <w:rFonts w:cstheme="minorHAnsi"/>
          <w:i/>
          <w:color w:val="C0504D"/>
          <w:szCs w:val="24"/>
          <w:highlight w:val="lightGray"/>
          <w:lang w:val="ca-ES" w:eastAsia="x-none"/>
        </w:rPr>
      </w:pPr>
    </w:p>
    <w:p w14:paraId="02AB1ADF" w14:textId="53A96170" w:rsidR="00C20B7A" w:rsidRPr="00A46F6C" w:rsidRDefault="00C20B7A" w:rsidP="00C20B7A">
      <w:pPr>
        <w:numPr>
          <w:ilvl w:val="0"/>
          <w:numId w:val="21"/>
        </w:numPr>
        <w:spacing w:before="0" w:after="0"/>
        <w:rPr>
          <w:rFonts w:cstheme="minorHAnsi"/>
          <w:i/>
          <w:color w:val="C0504D"/>
          <w:szCs w:val="24"/>
          <w:highlight w:val="lightGray"/>
          <w:lang w:val="ca-ES" w:eastAsia="x-none"/>
        </w:rPr>
      </w:pPr>
      <w:r w:rsidRPr="00A46F6C">
        <w:rPr>
          <w:rFonts w:cstheme="minorHAnsi"/>
          <w:szCs w:val="24"/>
          <w:lang w:val="ca-ES"/>
        </w:rPr>
        <w:t>Uns altres voluntaris</w:t>
      </w:r>
      <w:r w:rsidRPr="00A46F6C">
        <w:rPr>
          <w:rFonts w:cstheme="minorHAnsi"/>
          <w:lang w:val="ca-ES"/>
        </w:rPr>
        <w:t xml:space="preserve"> del municipi </w:t>
      </w:r>
      <w:r w:rsidRPr="00A46F6C">
        <w:rPr>
          <w:rFonts w:cstheme="minorHAnsi"/>
          <w:i/>
          <w:color w:val="C0504D"/>
          <w:szCs w:val="24"/>
          <w:highlight w:val="lightGray"/>
          <w:lang w:val="ca-ES" w:eastAsia="x-none"/>
        </w:rPr>
        <w:t>(agrupació local de Creu Roja, altres associacions de voluntariat a nivell local: se haurà de concretar d'acord amb el punt 4.1</w:t>
      </w:r>
      <w:r w:rsidR="00E241A9">
        <w:rPr>
          <w:rFonts w:cstheme="minorHAnsi"/>
          <w:i/>
          <w:color w:val="C0504D"/>
          <w:szCs w:val="24"/>
          <w:highlight w:val="lightGray"/>
          <w:lang w:val="ca-ES" w:eastAsia="x-none"/>
        </w:rPr>
        <w:t>2</w:t>
      </w:r>
      <w:r w:rsidRPr="00A46F6C">
        <w:rPr>
          <w:rFonts w:cstheme="minorHAnsi"/>
          <w:i/>
          <w:color w:val="C0504D"/>
          <w:szCs w:val="24"/>
          <w:highlight w:val="lightGray"/>
          <w:lang w:val="ca-ES" w:eastAsia="x-none"/>
        </w:rPr>
        <w:t>, o eliminar aquest ítem si no n'hi ha)</w:t>
      </w:r>
    </w:p>
    <w:p w14:paraId="79328BC4" w14:textId="77777777" w:rsidR="00C20B7A" w:rsidRPr="00A46F6C" w:rsidRDefault="00C20B7A" w:rsidP="00C20B7A">
      <w:pPr>
        <w:ind w:left="927"/>
        <w:rPr>
          <w:rFonts w:cstheme="minorHAnsi"/>
          <w:szCs w:val="24"/>
          <w:lang w:val="ca-ES"/>
        </w:rPr>
      </w:pPr>
    </w:p>
    <w:tbl>
      <w:tblPr>
        <w:tblW w:w="8376"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694"/>
      </w:tblGrid>
      <w:tr w:rsidR="00C20B7A" w:rsidRPr="00A46F6C" w14:paraId="6CE0B100" w14:textId="77777777" w:rsidTr="003B6C98">
        <w:trPr>
          <w:trHeight w:val="20"/>
        </w:trPr>
        <w:tc>
          <w:tcPr>
            <w:tcW w:w="1779" w:type="dxa"/>
            <w:tcBorders>
              <w:bottom w:val="single" w:sz="4" w:space="0" w:color="000000"/>
            </w:tcBorders>
            <w:shd w:val="clear" w:color="auto" w:fill="C2D69B"/>
            <w:vAlign w:val="center"/>
          </w:tcPr>
          <w:p w14:paraId="2328C53C"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Nom de l'agrupació / associació</w:t>
            </w:r>
          </w:p>
        </w:tc>
        <w:tc>
          <w:tcPr>
            <w:tcW w:w="1406" w:type="dxa"/>
            <w:tcBorders>
              <w:bottom w:val="single" w:sz="4" w:space="0" w:color="000000"/>
            </w:tcBorders>
            <w:shd w:val="clear" w:color="auto" w:fill="C2D69B"/>
            <w:vAlign w:val="center"/>
          </w:tcPr>
          <w:p w14:paraId="6E234FE8"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Direcció</w:t>
            </w:r>
          </w:p>
        </w:tc>
        <w:tc>
          <w:tcPr>
            <w:tcW w:w="1363" w:type="dxa"/>
            <w:tcBorders>
              <w:bottom w:val="single" w:sz="4" w:space="0" w:color="000000"/>
            </w:tcBorders>
            <w:shd w:val="clear" w:color="auto" w:fill="C2D69B"/>
            <w:vAlign w:val="center"/>
          </w:tcPr>
          <w:p w14:paraId="5BBD7190"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Població</w:t>
            </w:r>
          </w:p>
        </w:tc>
        <w:tc>
          <w:tcPr>
            <w:tcW w:w="2134" w:type="dxa"/>
            <w:tcBorders>
              <w:bottom w:val="single" w:sz="4" w:space="0" w:color="000000"/>
            </w:tcBorders>
            <w:shd w:val="clear" w:color="auto" w:fill="C2D69B"/>
            <w:vAlign w:val="center"/>
          </w:tcPr>
          <w:p w14:paraId="0DBA8BF0"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Recursos humans</w:t>
            </w:r>
          </w:p>
        </w:tc>
        <w:tc>
          <w:tcPr>
            <w:tcW w:w="1694" w:type="dxa"/>
            <w:tcBorders>
              <w:bottom w:val="single" w:sz="4" w:space="0" w:color="000000"/>
            </w:tcBorders>
            <w:shd w:val="clear" w:color="auto" w:fill="C2D69B"/>
            <w:vAlign w:val="center"/>
          </w:tcPr>
          <w:p w14:paraId="48973BDF" w14:textId="77777777" w:rsidR="00C20B7A" w:rsidRPr="00A46F6C" w:rsidRDefault="00C20B7A" w:rsidP="003B6C98">
            <w:pPr>
              <w:jc w:val="center"/>
              <w:rPr>
                <w:rFonts w:cstheme="minorHAnsi"/>
                <w:sz w:val="22"/>
                <w:szCs w:val="22"/>
                <w:lang w:val="ca-ES"/>
              </w:rPr>
            </w:pPr>
            <w:r w:rsidRPr="00A46F6C">
              <w:rPr>
                <w:rFonts w:cstheme="minorHAnsi"/>
                <w:sz w:val="22"/>
                <w:szCs w:val="22"/>
                <w:lang w:val="ca-ES"/>
              </w:rPr>
              <w:t>Recursos materials</w:t>
            </w:r>
          </w:p>
        </w:tc>
      </w:tr>
      <w:tr w:rsidR="00C20B7A" w:rsidRPr="00A46F6C" w14:paraId="01842F1A" w14:textId="77777777" w:rsidTr="003B6C98">
        <w:trPr>
          <w:trHeight w:val="20"/>
        </w:trPr>
        <w:tc>
          <w:tcPr>
            <w:tcW w:w="1779" w:type="dxa"/>
            <w:shd w:val="clear" w:color="auto" w:fill="EAF1DD"/>
          </w:tcPr>
          <w:p w14:paraId="02F348C9" w14:textId="77777777" w:rsidR="00C20B7A" w:rsidRPr="00A46F6C" w:rsidRDefault="00C20B7A" w:rsidP="003B6C98">
            <w:pPr>
              <w:jc w:val="center"/>
              <w:rPr>
                <w:rFonts w:cstheme="minorHAnsi"/>
                <w:sz w:val="22"/>
                <w:szCs w:val="22"/>
                <w:lang w:val="ca-ES"/>
              </w:rPr>
            </w:pPr>
          </w:p>
        </w:tc>
        <w:tc>
          <w:tcPr>
            <w:tcW w:w="1406" w:type="dxa"/>
            <w:shd w:val="clear" w:color="auto" w:fill="FFFFFF"/>
          </w:tcPr>
          <w:p w14:paraId="4A3BFD31" w14:textId="77777777" w:rsidR="00C20B7A" w:rsidRPr="00A46F6C" w:rsidRDefault="00C20B7A" w:rsidP="003B6C98">
            <w:pPr>
              <w:jc w:val="center"/>
              <w:rPr>
                <w:rFonts w:cstheme="minorHAnsi"/>
                <w:sz w:val="22"/>
                <w:szCs w:val="22"/>
                <w:lang w:val="ca-ES"/>
              </w:rPr>
            </w:pPr>
          </w:p>
        </w:tc>
        <w:tc>
          <w:tcPr>
            <w:tcW w:w="1363" w:type="dxa"/>
            <w:shd w:val="clear" w:color="auto" w:fill="FFFFFF"/>
          </w:tcPr>
          <w:p w14:paraId="7A6D2727" w14:textId="77777777" w:rsidR="00C20B7A" w:rsidRPr="00A46F6C" w:rsidRDefault="00C20B7A" w:rsidP="003B6C98">
            <w:pPr>
              <w:jc w:val="center"/>
              <w:rPr>
                <w:rFonts w:cstheme="minorHAnsi"/>
                <w:sz w:val="22"/>
                <w:szCs w:val="22"/>
                <w:lang w:val="ca-ES"/>
              </w:rPr>
            </w:pPr>
          </w:p>
        </w:tc>
        <w:tc>
          <w:tcPr>
            <w:tcW w:w="2134" w:type="dxa"/>
            <w:shd w:val="clear" w:color="auto" w:fill="FFFFFF"/>
          </w:tcPr>
          <w:p w14:paraId="4883F8A8" w14:textId="77777777" w:rsidR="00C20B7A" w:rsidRPr="00A46F6C" w:rsidRDefault="00C20B7A" w:rsidP="003B6C98">
            <w:pPr>
              <w:jc w:val="center"/>
              <w:rPr>
                <w:rFonts w:cstheme="minorHAnsi"/>
                <w:sz w:val="22"/>
                <w:szCs w:val="22"/>
                <w:lang w:val="ca-ES"/>
              </w:rPr>
            </w:pPr>
          </w:p>
        </w:tc>
        <w:tc>
          <w:tcPr>
            <w:tcW w:w="1694" w:type="dxa"/>
            <w:shd w:val="clear" w:color="auto" w:fill="FFFFFF"/>
          </w:tcPr>
          <w:p w14:paraId="09E717AE" w14:textId="77777777" w:rsidR="00C20B7A" w:rsidRPr="00A46F6C" w:rsidRDefault="00C20B7A" w:rsidP="003B6C98">
            <w:pPr>
              <w:jc w:val="center"/>
              <w:rPr>
                <w:rFonts w:cstheme="minorHAnsi"/>
                <w:sz w:val="22"/>
                <w:szCs w:val="22"/>
                <w:lang w:val="ca-ES"/>
              </w:rPr>
            </w:pPr>
          </w:p>
        </w:tc>
      </w:tr>
    </w:tbl>
    <w:p w14:paraId="470FB776" w14:textId="77777777" w:rsidR="00C20B7A" w:rsidRPr="00A46F6C" w:rsidRDefault="00C20B7A" w:rsidP="00C20B7A">
      <w:pPr>
        <w:ind w:left="927"/>
        <w:rPr>
          <w:rFonts w:cstheme="minorHAnsi"/>
          <w:i/>
          <w:color w:val="C0504D"/>
          <w:szCs w:val="24"/>
          <w:highlight w:val="lightGray"/>
          <w:lang w:val="ca-ES" w:eastAsia="x-none"/>
        </w:rPr>
      </w:pPr>
    </w:p>
    <w:p w14:paraId="40FDFA7E" w14:textId="77777777" w:rsidR="00C20B7A" w:rsidRPr="00A46F6C" w:rsidRDefault="00C20B7A" w:rsidP="00C20B7A">
      <w:pPr>
        <w:numPr>
          <w:ilvl w:val="0"/>
          <w:numId w:val="21"/>
        </w:numPr>
        <w:spacing w:before="0" w:after="0"/>
        <w:rPr>
          <w:rFonts w:cstheme="minorHAnsi"/>
          <w:i/>
          <w:color w:val="C0504D"/>
          <w:szCs w:val="24"/>
          <w:highlight w:val="lightGray"/>
          <w:lang w:val="ca-ES" w:eastAsia="x-none"/>
        </w:rPr>
      </w:pPr>
      <w:r w:rsidRPr="00A46F6C">
        <w:rPr>
          <w:rFonts w:cstheme="minorHAnsi"/>
          <w:szCs w:val="24"/>
          <w:lang w:val="ca-ES"/>
        </w:rPr>
        <w:t>Altres</w:t>
      </w:r>
      <w:r w:rsidRPr="00A46F6C">
        <w:rPr>
          <w:rFonts w:cstheme="minorHAnsi"/>
          <w:lang w:val="ca-ES"/>
        </w:rPr>
        <w:t xml:space="preserve"> recursos locals destinats a aquest efecte </w:t>
      </w:r>
      <w:r w:rsidRPr="00A46F6C">
        <w:rPr>
          <w:rFonts w:cstheme="minorHAnsi"/>
          <w:i/>
          <w:color w:val="C0504D"/>
          <w:szCs w:val="24"/>
          <w:highlight w:val="lightGray"/>
          <w:lang w:val="ca-ES" w:eastAsia="x-none"/>
        </w:rPr>
        <w:t>(s'haurà de concretar quals són o eliminar aquest ítem si no n'hi ha)</w:t>
      </w:r>
    </w:p>
    <w:p w14:paraId="6A7F83CB" w14:textId="77777777" w:rsidR="00C20B7A" w:rsidRPr="00A46F6C" w:rsidRDefault="00C20B7A" w:rsidP="00C20B7A">
      <w:pPr>
        <w:rPr>
          <w:rFonts w:cstheme="minorHAnsi"/>
          <w:lang w:val="ca-ES"/>
        </w:rPr>
      </w:pPr>
    </w:p>
    <w:p w14:paraId="38F002A6" w14:textId="77777777" w:rsidR="00C20B7A" w:rsidRPr="00A46F6C" w:rsidRDefault="00C20B7A" w:rsidP="00C20B7A">
      <w:pPr>
        <w:rPr>
          <w:rFonts w:cstheme="minorHAnsi"/>
          <w:lang w:val="ca-ES"/>
        </w:rPr>
      </w:pPr>
      <w:r w:rsidRPr="00A46F6C">
        <w:rPr>
          <w:rFonts w:cstheme="minorHAnsi"/>
          <w:lang w:val="ca-ES"/>
        </w:rPr>
        <w:t>Les seues funcions generals seran:</w:t>
      </w:r>
    </w:p>
    <w:p w14:paraId="6AA27677" w14:textId="77777777" w:rsidR="00C20B7A" w:rsidRPr="00A46F6C" w:rsidRDefault="00C20B7A" w:rsidP="00C20B7A">
      <w:pPr>
        <w:rPr>
          <w:rFonts w:cstheme="minorHAnsi"/>
          <w:lang w:val="ca-ES"/>
        </w:rPr>
      </w:pPr>
    </w:p>
    <w:p w14:paraId="75A79D1A" w14:textId="77777777" w:rsidR="00C20B7A" w:rsidRPr="00A46F6C" w:rsidRDefault="00C20B7A" w:rsidP="00C20B7A">
      <w:pPr>
        <w:numPr>
          <w:ilvl w:val="0"/>
          <w:numId w:val="21"/>
        </w:numPr>
        <w:spacing w:before="0" w:after="0"/>
        <w:rPr>
          <w:rFonts w:cstheme="minorHAnsi"/>
          <w:lang w:val="ca-ES"/>
        </w:rPr>
      </w:pPr>
      <w:bookmarkStart w:id="166" w:name="_Hlk100150402"/>
      <w:r w:rsidRPr="00A46F6C">
        <w:rPr>
          <w:rFonts w:cstheme="minorHAnsi"/>
          <w:lang w:val="ca-ES"/>
        </w:rPr>
        <w:t>Registre i seguiment dels afectats</w:t>
      </w:r>
    </w:p>
    <w:p w14:paraId="3A42E189" w14:textId="77777777" w:rsidR="00C20B7A" w:rsidRPr="00A46F6C" w:rsidRDefault="00C20B7A" w:rsidP="00C20B7A">
      <w:pPr>
        <w:numPr>
          <w:ilvl w:val="0"/>
          <w:numId w:val="21"/>
        </w:numPr>
        <w:spacing w:before="0" w:after="0"/>
        <w:rPr>
          <w:rFonts w:cstheme="minorHAnsi"/>
          <w:lang w:val="ca-ES"/>
        </w:rPr>
      </w:pPr>
      <w:r w:rsidRPr="00A46F6C">
        <w:rPr>
          <w:rFonts w:cstheme="minorHAnsi"/>
          <w:lang w:val="ca-ES"/>
        </w:rPr>
        <w:t>Assistència i suport social als afectats</w:t>
      </w:r>
    </w:p>
    <w:p w14:paraId="32D31E9C" w14:textId="77777777" w:rsidR="00C20B7A" w:rsidRPr="00A46F6C" w:rsidRDefault="00C20B7A" w:rsidP="00C20B7A">
      <w:pPr>
        <w:numPr>
          <w:ilvl w:val="0"/>
          <w:numId w:val="21"/>
        </w:numPr>
        <w:spacing w:before="0" w:after="0"/>
        <w:rPr>
          <w:rFonts w:cstheme="minorHAnsi"/>
          <w:lang w:val="ca-ES"/>
        </w:rPr>
      </w:pPr>
      <w:r w:rsidRPr="00A46F6C">
        <w:rPr>
          <w:rFonts w:cstheme="minorHAnsi"/>
          <w:lang w:val="ca-ES"/>
        </w:rPr>
        <w:t>Alberg de les persones evacuades i desplaçades</w:t>
      </w:r>
    </w:p>
    <w:p w14:paraId="684A1857" w14:textId="77777777" w:rsidR="00C20B7A" w:rsidRPr="00A46F6C" w:rsidRDefault="00C20B7A" w:rsidP="00C20B7A">
      <w:pPr>
        <w:numPr>
          <w:ilvl w:val="0"/>
          <w:numId w:val="21"/>
        </w:numPr>
        <w:spacing w:before="0" w:after="0"/>
        <w:rPr>
          <w:rFonts w:cstheme="minorHAnsi"/>
          <w:lang w:val="ca-ES"/>
        </w:rPr>
      </w:pPr>
      <w:r w:rsidRPr="00A46F6C">
        <w:rPr>
          <w:rFonts w:cstheme="minorHAnsi"/>
          <w:lang w:val="ca-ES"/>
        </w:rPr>
        <w:t>Distribució de queviures en els centres d'evacuació i alberg</w:t>
      </w:r>
      <w:bookmarkEnd w:id="166"/>
    </w:p>
    <w:p w14:paraId="7D94C15B" w14:textId="77777777" w:rsidR="00C20B7A" w:rsidRPr="00A46F6C" w:rsidRDefault="00C20B7A" w:rsidP="00C20B7A">
      <w:pPr>
        <w:rPr>
          <w:rFonts w:cstheme="minorHAnsi"/>
          <w:szCs w:val="24"/>
          <w:lang w:val="ca-ES"/>
        </w:rPr>
      </w:pPr>
    </w:p>
    <w:p w14:paraId="4ECAB4A5" w14:textId="77777777" w:rsidR="00C20B7A" w:rsidRPr="00A46F6C" w:rsidRDefault="00C20B7A" w:rsidP="00C20B7A">
      <w:pPr>
        <w:rPr>
          <w:rFonts w:cstheme="minorHAnsi"/>
          <w:szCs w:val="24"/>
          <w:lang w:val="ca-ES"/>
        </w:rPr>
      </w:pPr>
      <w:r w:rsidRPr="00A46F6C">
        <w:rPr>
          <w:rFonts w:cstheme="minorHAnsi"/>
          <w:szCs w:val="24"/>
          <w:lang w:val="ca-ES"/>
        </w:rPr>
        <w:t xml:space="preserve">El </w:t>
      </w:r>
      <w:r w:rsidRPr="00A46F6C">
        <w:rPr>
          <w:rFonts w:cstheme="minorHAnsi"/>
          <w:b/>
          <w:bCs/>
          <w:szCs w:val="24"/>
          <w:lang w:val="ca-ES"/>
        </w:rPr>
        <w:t>Coordinador d'aquesta Unitat</w:t>
      </w:r>
      <w:r w:rsidRPr="00A46F6C">
        <w:rPr>
          <w:rFonts w:cstheme="minorHAnsi"/>
          <w:szCs w:val="24"/>
          <w:lang w:val="ca-ES"/>
        </w:rPr>
        <w:t xml:space="preserve"> serà </w:t>
      </w:r>
      <w:r w:rsidRPr="00A46F6C">
        <w:rPr>
          <w:rFonts w:cstheme="minorHAnsi"/>
          <w:i/>
          <w:color w:val="C0504D"/>
          <w:szCs w:val="24"/>
          <w:highlight w:val="lightGray"/>
          <w:lang w:val="ca-ES" w:eastAsia="x-none"/>
        </w:rPr>
        <w:t>(incloeu el càrrec concret designat)</w:t>
      </w:r>
      <w:r w:rsidRPr="00A46F6C">
        <w:rPr>
          <w:rFonts w:cstheme="minorHAnsi"/>
          <w:szCs w:val="24"/>
          <w:lang w:val="ca-ES"/>
        </w:rPr>
        <w:t>.</w:t>
      </w:r>
    </w:p>
    <w:p w14:paraId="5181100E" w14:textId="77777777" w:rsidR="00C20B7A" w:rsidRPr="00A46F6C" w:rsidRDefault="00C20B7A" w:rsidP="00C20B7A">
      <w:pPr>
        <w:rPr>
          <w:rFonts w:cstheme="minorHAnsi"/>
          <w:szCs w:val="24"/>
          <w:lang w:val="ca-ES"/>
        </w:rPr>
      </w:pPr>
    </w:p>
    <w:p w14:paraId="5F51DB6D" w14:textId="77777777" w:rsidR="00C20B7A" w:rsidRPr="00A46F6C" w:rsidRDefault="00C20B7A" w:rsidP="00C20B7A">
      <w:pPr>
        <w:pStyle w:val="Subttulo"/>
        <w:rPr>
          <w:rFonts w:asciiTheme="minorHAnsi" w:hAnsiTheme="minorHAnsi" w:cstheme="minorHAnsi"/>
          <w:lang w:val="ca-ES"/>
        </w:rPr>
      </w:pPr>
      <w:bookmarkStart w:id="167" w:name="_Hlk106262955"/>
      <w:r w:rsidRPr="00A46F6C">
        <w:rPr>
          <w:rFonts w:asciiTheme="minorHAnsi" w:hAnsiTheme="minorHAnsi" w:cstheme="minorHAnsi"/>
          <w:lang w:val="ca-ES"/>
        </w:rPr>
        <w:t xml:space="preserve">En els MUNICIPIS QUE NO DISPOSEN DE RECURSOS LOCALS suficients per a constituir aquesta Unitat Bàsica, el text d'aquest apartat serà el següent: </w:t>
      </w:r>
    </w:p>
    <w:p w14:paraId="661936AA" w14:textId="76191867" w:rsidR="00C20B7A" w:rsidRDefault="00C20B7A" w:rsidP="00C20B7A">
      <w:pPr>
        <w:pStyle w:val="Subttulo"/>
        <w:rPr>
          <w:rFonts w:asciiTheme="minorHAnsi" w:hAnsiTheme="minorHAnsi" w:cstheme="minorHAnsi"/>
          <w:lang w:val="ca-ES"/>
        </w:rPr>
      </w:pPr>
      <w:r w:rsidRPr="00A46F6C">
        <w:rPr>
          <w:rFonts w:asciiTheme="minorHAnsi" w:hAnsiTheme="minorHAnsi" w:cstheme="minorHAnsi"/>
          <w:lang w:val="ca-ES"/>
        </w:rPr>
        <w:t>El municipi no disposa de recursos suficients per a constituir aquesta Unitat Bàsica; per tant, en aquelles emergències que calga constituir-la la Direcció del P</w:t>
      </w:r>
      <w:r>
        <w:rPr>
          <w:rFonts w:asciiTheme="minorHAnsi" w:hAnsiTheme="minorHAnsi" w:cstheme="minorHAnsi"/>
          <w:lang w:val="ca-ES"/>
        </w:rPr>
        <w:t>AM SÍSMIC</w:t>
      </w:r>
      <w:r w:rsidRPr="00A46F6C">
        <w:rPr>
          <w:rFonts w:asciiTheme="minorHAnsi" w:hAnsiTheme="minorHAnsi" w:cstheme="minorHAnsi"/>
          <w:lang w:val="ca-ES"/>
        </w:rPr>
        <w:t xml:space="preserve"> sol·licitarà al CCE Generalitat el suport extern a través de l'activació </w:t>
      </w:r>
      <w:r>
        <w:rPr>
          <w:rFonts w:asciiTheme="minorHAnsi" w:hAnsiTheme="minorHAnsi" w:cstheme="minorHAnsi"/>
          <w:lang w:val="ca-ES"/>
        </w:rPr>
        <w:t>dels</w:t>
      </w:r>
      <w:r w:rsidRPr="00A46F6C">
        <w:rPr>
          <w:rFonts w:asciiTheme="minorHAnsi" w:hAnsiTheme="minorHAnsi" w:cstheme="minorHAnsi"/>
          <w:lang w:val="ca-ES"/>
        </w:rPr>
        <w:t xml:space="preserve"> plans d'àmbit superior l'ajuda necessària per a desenvolupar les següents funcions:</w:t>
      </w:r>
    </w:p>
    <w:p w14:paraId="0EE0A489" w14:textId="731ACC36" w:rsidR="00C20B7A" w:rsidRPr="00A46F6C" w:rsidRDefault="00C20B7A" w:rsidP="00C20B7A">
      <w:pPr>
        <w:pStyle w:val="Subttulo"/>
        <w:numPr>
          <w:ilvl w:val="0"/>
          <w:numId w:val="21"/>
        </w:numPr>
        <w:spacing w:before="0" w:after="0"/>
        <w:outlineLvl w:val="1"/>
        <w:rPr>
          <w:rFonts w:asciiTheme="minorHAnsi" w:hAnsiTheme="minorHAnsi" w:cstheme="minorHAnsi"/>
          <w:lang w:val="ca-ES"/>
        </w:rPr>
      </w:pPr>
      <w:bookmarkStart w:id="168" w:name="_Toc161141819"/>
      <w:r w:rsidRPr="00A46F6C">
        <w:rPr>
          <w:rFonts w:asciiTheme="minorHAnsi" w:hAnsiTheme="minorHAnsi" w:cstheme="minorHAnsi"/>
          <w:lang w:val="ca-ES"/>
        </w:rPr>
        <w:t>Registre i seguiment dels afectats</w:t>
      </w:r>
      <w:bookmarkEnd w:id="168"/>
      <w:r w:rsidRPr="00A46F6C">
        <w:rPr>
          <w:rFonts w:asciiTheme="minorHAnsi" w:hAnsiTheme="minorHAnsi" w:cstheme="minorHAnsi"/>
          <w:lang w:val="ca-ES"/>
        </w:rPr>
        <w:tab/>
      </w:r>
      <w:r w:rsidRPr="00A46F6C">
        <w:rPr>
          <w:rFonts w:asciiTheme="minorHAnsi" w:hAnsiTheme="minorHAnsi" w:cstheme="minorHAnsi"/>
          <w:lang w:val="ca-ES"/>
        </w:rPr>
        <w:tab/>
      </w:r>
      <w:r w:rsidRPr="00A46F6C">
        <w:rPr>
          <w:rFonts w:asciiTheme="minorHAnsi" w:hAnsiTheme="minorHAnsi" w:cstheme="minorHAnsi"/>
          <w:lang w:val="ca-ES"/>
        </w:rPr>
        <w:tab/>
      </w:r>
    </w:p>
    <w:p w14:paraId="5B14E6EC" w14:textId="77777777" w:rsidR="00C20B7A" w:rsidRPr="00A46F6C" w:rsidRDefault="00C20B7A" w:rsidP="00C20B7A">
      <w:pPr>
        <w:pStyle w:val="Subttulo"/>
        <w:numPr>
          <w:ilvl w:val="0"/>
          <w:numId w:val="21"/>
        </w:numPr>
        <w:spacing w:before="0" w:after="0"/>
        <w:outlineLvl w:val="1"/>
        <w:rPr>
          <w:rFonts w:asciiTheme="minorHAnsi" w:hAnsiTheme="minorHAnsi" w:cstheme="minorHAnsi"/>
          <w:lang w:val="ca-ES"/>
        </w:rPr>
      </w:pPr>
      <w:bookmarkStart w:id="169" w:name="_Toc161141820"/>
      <w:r w:rsidRPr="00A46F6C">
        <w:rPr>
          <w:rFonts w:asciiTheme="minorHAnsi" w:hAnsiTheme="minorHAnsi" w:cstheme="minorHAnsi"/>
          <w:lang w:val="ca-ES"/>
        </w:rPr>
        <w:t>Assistència i suport social als afectats</w:t>
      </w:r>
      <w:bookmarkEnd w:id="169"/>
      <w:r w:rsidRPr="00A46F6C">
        <w:rPr>
          <w:rFonts w:asciiTheme="minorHAnsi" w:hAnsiTheme="minorHAnsi" w:cstheme="minorHAnsi"/>
          <w:lang w:val="ca-ES"/>
        </w:rPr>
        <w:tab/>
      </w:r>
      <w:r w:rsidRPr="00A46F6C">
        <w:rPr>
          <w:rFonts w:asciiTheme="minorHAnsi" w:hAnsiTheme="minorHAnsi" w:cstheme="minorHAnsi"/>
          <w:lang w:val="ca-ES"/>
        </w:rPr>
        <w:tab/>
      </w:r>
      <w:r w:rsidRPr="00A46F6C">
        <w:rPr>
          <w:rFonts w:asciiTheme="minorHAnsi" w:hAnsiTheme="minorHAnsi" w:cstheme="minorHAnsi"/>
          <w:lang w:val="ca-ES"/>
        </w:rPr>
        <w:tab/>
      </w:r>
    </w:p>
    <w:p w14:paraId="4BEBCCB1" w14:textId="77777777" w:rsidR="00C20B7A" w:rsidRPr="00A46F6C" w:rsidRDefault="00C20B7A" w:rsidP="00C20B7A">
      <w:pPr>
        <w:pStyle w:val="Subttulo"/>
        <w:numPr>
          <w:ilvl w:val="0"/>
          <w:numId w:val="21"/>
        </w:numPr>
        <w:spacing w:before="0" w:after="0"/>
        <w:outlineLvl w:val="1"/>
        <w:rPr>
          <w:rFonts w:asciiTheme="minorHAnsi" w:hAnsiTheme="minorHAnsi" w:cstheme="minorHAnsi"/>
          <w:lang w:val="ca-ES"/>
        </w:rPr>
      </w:pPr>
      <w:bookmarkStart w:id="170" w:name="_Toc161141821"/>
      <w:r w:rsidRPr="00A46F6C">
        <w:rPr>
          <w:rFonts w:asciiTheme="minorHAnsi" w:hAnsiTheme="minorHAnsi" w:cstheme="minorHAnsi"/>
          <w:lang w:val="ca-ES"/>
        </w:rPr>
        <w:t>Alberg de les persones evacuades i desplaçades</w:t>
      </w:r>
      <w:bookmarkEnd w:id="170"/>
      <w:r w:rsidRPr="00A46F6C">
        <w:rPr>
          <w:rFonts w:asciiTheme="minorHAnsi" w:hAnsiTheme="minorHAnsi" w:cstheme="minorHAnsi"/>
          <w:lang w:val="ca-ES"/>
        </w:rPr>
        <w:tab/>
      </w:r>
      <w:r w:rsidRPr="00A46F6C">
        <w:rPr>
          <w:rFonts w:asciiTheme="minorHAnsi" w:hAnsiTheme="minorHAnsi" w:cstheme="minorHAnsi"/>
          <w:lang w:val="ca-ES"/>
        </w:rPr>
        <w:tab/>
      </w:r>
      <w:r w:rsidRPr="00A46F6C">
        <w:rPr>
          <w:rFonts w:asciiTheme="minorHAnsi" w:hAnsiTheme="minorHAnsi" w:cstheme="minorHAnsi"/>
          <w:lang w:val="ca-ES"/>
        </w:rPr>
        <w:tab/>
      </w:r>
    </w:p>
    <w:p w14:paraId="30187DCA" w14:textId="77777777" w:rsidR="00C20B7A" w:rsidRPr="00A46F6C" w:rsidRDefault="00C20B7A" w:rsidP="00C20B7A">
      <w:pPr>
        <w:pStyle w:val="Subttulo"/>
        <w:numPr>
          <w:ilvl w:val="0"/>
          <w:numId w:val="21"/>
        </w:numPr>
        <w:spacing w:before="0" w:after="0"/>
        <w:outlineLvl w:val="1"/>
        <w:rPr>
          <w:rFonts w:asciiTheme="minorHAnsi" w:hAnsiTheme="minorHAnsi" w:cstheme="minorHAnsi"/>
          <w:lang w:val="ca-ES"/>
        </w:rPr>
      </w:pPr>
      <w:bookmarkStart w:id="171" w:name="_Toc161141822"/>
      <w:r w:rsidRPr="00A46F6C">
        <w:rPr>
          <w:rFonts w:asciiTheme="minorHAnsi" w:hAnsiTheme="minorHAnsi" w:cstheme="minorHAnsi"/>
          <w:lang w:val="ca-ES"/>
        </w:rPr>
        <w:t>Distribució de queviures en els centres d'alberg</w:t>
      </w:r>
      <w:bookmarkEnd w:id="171"/>
      <w:r w:rsidRPr="00A46F6C">
        <w:rPr>
          <w:rFonts w:asciiTheme="minorHAnsi" w:hAnsiTheme="minorHAnsi" w:cstheme="minorHAnsi"/>
          <w:lang w:val="ca-ES"/>
        </w:rPr>
        <w:t xml:space="preserve"> </w:t>
      </w:r>
      <w:r w:rsidRPr="00A46F6C">
        <w:rPr>
          <w:rFonts w:asciiTheme="minorHAnsi" w:hAnsiTheme="minorHAnsi" w:cstheme="minorHAnsi"/>
          <w:lang w:val="ca-ES"/>
        </w:rPr>
        <w:tab/>
      </w:r>
    </w:p>
    <w:p w14:paraId="799DB2BB" w14:textId="77777777" w:rsidR="00C20B7A" w:rsidRPr="00A46F6C" w:rsidRDefault="00C20B7A" w:rsidP="00C20B7A">
      <w:pPr>
        <w:pStyle w:val="Subttulo"/>
        <w:rPr>
          <w:rFonts w:asciiTheme="minorHAnsi" w:hAnsiTheme="minorHAnsi" w:cstheme="minorHAnsi"/>
          <w:lang w:val="ca-ES"/>
        </w:rPr>
      </w:pPr>
      <w:r w:rsidRPr="00A46F6C">
        <w:rPr>
          <w:rFonts w:asciiTheme="minorHAnsi" w:hAnsiTheme="minorHAnsi" w:cstheme="minorHAnsi"/>
          <w:lang w:val="ca-ES"/>
        </w:rPr>
        <w:t xml:space="preserve">El Coordinador d'aquesta Unitat serà designat d'acord amb el que estableix el Pla Territorial d'Emergència de la Comunitat Valenciana. </w:t>
      </w:r>
    </w:p>
    <w:p w14:paraId="31DEACC4" w14:textId="77777777" w:rsidR="00C20B7A" w:rsidRPr="00A46F6C" w:rsidRDefault="00C20B7A" w:rsidP="00C20B7A">
      <w:pPr>
        <w:pStyle w:val="Subttulo"/>
        <w:rPr>
          <w:rFonts w:asciiTheme="minorHAnsi" w:hAnsiTheme="minorHAnsi" w:cstheme="minorHAnsi"/>
          <w:lang w:val="ca-ES"/>
        </w:rPr>
      </w:pPr>
    </w:p>
    <w:p w14:paraId="4696A65B" w14:textId="77777777" w:rsidR="00C20B7A" w:rsidRPr="00A46F6C" w:rsidRDefault="00C20B7A" w:rsidP="00C20B7A">
      <w:pPr>
        <w:pStyle w:val="Subttulo"/>
        <w:rPr>
          <w:rFonts w:asciiTheme="minorHAnsi" w:hAnsiTheme="minorHAnsi" w:cstheme="minorHAnsi"/>
          <w:lang w:val="ca-ES"/>
        </w:rPr>
      </w:pPr>
      <w:r>
        <w:rPr>
          <w:rFonts w:asciiTheme="minorHAnsi" w:hAnsiTheme="minorHAnsi" w:cstheme="minorHAnsi"/>
          <w:lang w:val="ca-ES"/>
        </w:rPr>
        <w:t>Els</w:t>
      </w:r>
      <w:r w:rsidRPr="00A46F6C">
        <w:rPr>
          <w:rFonts w:asciiTheme="minorHAnsi" w:hAnsiTheme="minorHAnsi" w:cstheme="minorHAnsi"/>
          <w:lang w:val="ca-ES"/>
        </w:rPr>
        <w:t xml:space="preserve"> dades de contacte dels possibles centres d'alberg es reflecteixen en la fitxa corresponent de l'Annex II.</w:t>
      </w:r>
    </w:p>
    <w:p w14:paraId="1C78D205" w14:textId="77777777" w:rsidR="00C20B7A" w:rsidRPr="00A46F6C" w:rsidRDefault="00C20B7A" w:rsidP="00C20B7A">
      <w:pPr>
        <w:rPr>
          <w:lang w:val="ca-ES" w:eastAsia="x-none"/>
        </w:rPr>
      </w:pPr>
    </w:p>
    <w:p w14:paraId="123C8B3C" w14:textId="77777777" w:rsidR="00CC74C3" w:rsidRPr="00A46F6C" w:rsidRDefault="00513CFD" w:rsidP="00CC74C3">
      <w:pPr>
        <w:pStyle w:val="Ttulo3"/>
        <w:rPr>
          <w:lang w:val="ca-ES"/>
        </w:rPr>
      </w:pPr>
      <w:bookmarkStart w:id="172" w:name="_Toc161141823"/>
      <w:bookmarkEnd w:id="167"/>
      <w:r>
        <w:t>4</w:t>
      </w:r>
      <w:r w:rsidR="00A5434E" w:rsidRPr="00E276AF">
        <w:t xml:space="preserve">.11.5. </w:t>
      </w:r>
      <w:bookmarkEnd w:id="164"/>
      <w:r w:rsidR="00CC74C3" w:rsidRPr="00A46F6C">
        <w:rPr>
          <w:lang w:val="ca-ES"/>
        </w:rPr>
        <w:t>Unitat Bàsica de Suport</w:t>
      </w:r>
      <w:bookmarkEnd w:id="172"/>
    </w:p>
    <w:p w14:paraId="37B6410F" w14:textId="77777777" w:rsidR="00CC74C3" w:rsidRPr="00A46F6C" w:rsidRDefault="00CC74C3" w:rsidP="00CC74C3">
      <w:pPr>
        <w:rPr>
          <w:rFonts w:cstheme="minorHAnsi"/>
          <w:lang w:val="ca-ES"/>
        </w:rPr>
      </w:pPr>
    </w:p>
    <w:p w14:paraId="65EAA221" w14:textId="77777777" w:rsidR="00CC74C3" w:rsidRPr="00A46F6C" w:rsidRDefault="00CC74C3" w:rsidP="00CC74C3">
      <w:pPr>
        <w:rPr>
          <w:rFonts w:cstheme="minorHAnsi"/>
          <w:lang w:val="ca-ES"/>
        </w:rPr>
      </w:pPr>
      <w:bookmarkStart w:id="173" w:name="_Hlk105761793"/>
      <w:r w:rsidRPr="00A46F6C">
        <w:rPr>
          <w:rFonts w:cstheme="minorHAnsi"/>
          <w:lang w:val="ca-ES"/>
        </w:rPr>
        <w:t>En aquesta Unitat Bàsica distingim dos àmbits: el dedicat al suport logístic en l'emergència i el que presta assistència tècnica en l'anàlisi i la gestió de l'emergència.</w:t>
      </w:r>
    </w:p>
    <w:p w14:paraId="755AC957" w14:textId="77777777" w:rsidR="00CC74C3" w:rsidRPr="00A46F6C" w:rsidRDefault="00CC74C3" w:rsidP="00CC74C3">
      <w:pPr>
        <w:rPr>
          <w:rFonts w:cstheme="minorHAnsi"/>
          <w:lang w:val="ca-ES"/>
        </w:rPr>
      </w:pPr>
    </w:p>
    <w:p w14:paraId="36EB0A63" w14:textId="77777777" w:rsidR="00CC74C3" w:rsidRPr="00A46F6C" w:rsidRDefault="00CC74C3" w:rsidP="00CC74C3">
      <w:pPr>
        <w:rPr>
          <w:rFonts w:cstheme="minorHAnsi"/>
          <w:lang w:val="ca-ES"/>
        </w:rPr>
      </w:pPr>
      <w:bookmarkStart w:id="174" w:name="_Hlk100152081"/>
      <w:r w:rsidRPr="00A46F6C">
        <w:rPr>
          <w:rFonts w:cstheme="minorHAnsi"/>
          <w:lang w:val="ca-ES"/>
        </w:rPr>
        <w:t>Les funcions en matèria de suport logístic són</w:t>
      </w:r>
      <w:r>
        <w:rPr>
          <w:rFonts w:cstheme="minorHAnsi"/>
          <w:lang w:val="ca-ES"/>
        </w:rPr>
        <w:t xml:space="preserve"> </w:t>
      </w:r>
      <w:r w:rsidRPr="00D338F8">
        <w:rPr>
          <w:rFonts w:cstheme="minorHAnsi"/>
          <w:i/>
          <w:color w:val="C0504D"/>
          <w:szCs w:val="24"/>
          <w:highlight w:val="lightGray"/>
          <w:lang w:eastAsia="x-none"/>
        </w:rPr>
        <w:t>(concreteu):</w:t>
      </w:r>
      <w:r w:rsidRPr="00A46F6C">
        <w:rPr>
          <w:rFonts w:cstheme="minorHAnsi"/>
          <w:lang w:val="ca-ES"/>
        </w:rPr>
        <w:t xml:space="preserve"> </w:t>
      </w:r>
    </w:p>
    <w:bookmarkEnd w:id="174"/>
    <w:p w14:paraId="71FA5480" w14:textId="77777777" w:rsidR="00CC74C3" w:rsidRPr="00A46F6C" w:rsidRDefault="00CC74C3" w:rsidP="00CC74C3">
      <w:pPr>
        <w:numPr>
          <w:ilvl w:val="0"/>
          <w:numId w:val="24"/>
        </w:numPr>
        <w:spacing w:before="0" w:after="0"/>
        <w:rPr>
          <w:rFonts w:cstheme="minorHAnsi"/>
          <w:i/>
          <w:iCs/>
          <w:color w:val="C00000"/>
          <w:lang w:val="ca-ES"/>
        </w:rPr>
      </w:pPr>
      <w:r w:rsidRPr="00A46F6C">
        <w:rPr>
          <w:rFonts w:cstheme="minorHAnsi"/>
          <w:i/>
          <w:iCs/>
          <w:color w:val="C00000"/>
          <w:lang w:val="ca-ES"/>
        </w:rPr>
        <w:t>Proveïment d'eines i maquinària</w:t>
      </w:r>
    </w:p>
    <w:p w14:paraId="2B8898DB" w14:textId="77777777" w:rsidR="00CC74C3" w:rsidRPr="00A46F6C" w:rsidRDefault="00CC74C3" w:rsidP="00CC74C3">
      <w:pPr>
        <w:numPr>
          <w:ilvl w:val="0"/>
          <w:numId w:val="24"/>
        </w:numPr>
        <w:spacing w:before="0" w:after="0"/>
        <w:rPr>
          <w:rFonts w:cstheme="minorHAnsi"/>
          <w:i/>
          <w:iCs/>
          <w:color w:val="C00000"/>
          <w:lang w:val="ca-ES"/>
        </w:rPr>
      </w:pPr>
      <w:r w:rsidRPr="00A46F6C">
        <w:rPr>
          <w:rFonts w:cstheme="minorHAnsi"/>
          <w:i/>
          <w:iCs/>
          <w:color w:val="C00000"/>
          <w:lang w:val="ca-ES"/>
        </w:rPr>
        <w:t xml:space="preserve">Transport, tant per al material com per a la població a evacuar </w:t>
      </w:r>
    </w:p>
    <w:p w14:paraId="325CC1D5" w14:textId="77777777" w:rsidR="00CC74C3" w:rsidRPr="00A46F6C" w:rsidRDefault="00CC74C3" w:rsidP="00CC74C3">
      <w:pPr>
        <w:numPr>
          <w:ilvl w:val="0"/>
          <w:numId w:val="24"/>
        </w:numPr>
        <w:spacing w:before="0" w:after="0"/>
        <w:rPr>
          <w:rFonts w:cstheme="minorHAnsi"/>
          <w:i/>
          <w:iCs/>
          <w:color w:val="C00000"/>
          <w:lang w:val="ca-ES"/>
        </w:rPr>
      </w:pPr>
      <w:r w:rsidRPr="00A46F6C">
        <w:rPr>
          <w:rFonts w:cstheme="minorHAnsi"/>
          <w:i/>
          <w:iCs/>
          <w:color w:val="C00000"/>
          <w:lang w:val="ca-ES"/>
        </w:rPr>
        <w:t xml:space="preserve">Avituallament del personal de les </w:t>
      </w:r>
      <w:r>
        <w:rPr>
          <w:rFonts w:cstheme="minorHAnsi"/>
          <w:i/>
          <w:iCs/>
          <w:color w:val="C00000"/>
          <w:lang w:val="ca-ES"/>
        </w:rPr>
        <w:t>Unitats</w:t>
      </w:r>
      <w:r w:rsidRPr="00A46F6C">
        <w:rPr>
          <w:rFonts w:cstheme="minorHAnsi"/>
          <w:i/>
          <w:iCs/>
          <w:color w:val="C00000"/>
          <w:lang w:val="ca-ES"/>
        </w:rPr>
        <w:t xml:space="preserve"> </w:t>
      </w:r>
      <w:r>
        <w:rPr>
          <w:rFonts w:cstheme="minorHAnsi"/>
          <w:i/>
          <w:iCs/>
          <w:color w:val="C00000"/>
          <w:lang w:val="ca-ES"/>
        </w:rPr>
        <w:t>Bàsiques</w:t>
      </w:r>
    </w:p>
    <w:p w14:paraId="2B84CBAB" w14:textId="77777777" w:rsidR="00CC74C3" w:rsidRPr="00A46F6C" w:rsidRDefault="00CC74C3" w:rsidP="00CC74C3">
      <w:pPr>
        <w:numPr>
          <w:ilvl w:val="0"/>
          <w:numId w:val="24"/>
        </w:numPr>
        <w:spacing w:before="0" w:after="0"/>
        <w:rPr>
          <w:rFonts w:cstheme="minorHAnsi"/>
          <w:i/>
          <w:iCs/>
          <w:color w:val="C00000"/>
          <w:lang w:val="ca-ES"/>
        </w:rPr>
      </w:pPr>
      <w:r w:rsidRPr="00A46F6C">
        <w:rPr>
          <w:rFonts w:cstheme="minorHAnsi"/>
          <w:i/>
          <w:iCs/>
          <w:color w:val="C00000"/>
          <w:lang w:val="ca-ES"/>
        </w:rPr>
        <w:t>Suport en les</w:t>
      </w:r>
      <w:r>
        <w:rPr>
          <w:rFonts w:cstheme="minorHAnsi"/>
          <w:i/>
          <w:iCs/>
          <w:color w:val="C00000"/>
          <w:lang w:val="ca-ES"/>
        </w:rPr>
        <w:t xml:space="preserve"> </w:t>
      </w:r>
      <w:r w:rsidRPr="00A46F6C">
        <w:rPr>
          <w:rFonts w:cstheme="minorHAnsi"/>
          <w:i/>
          <w:iCs/>
          <w:color w:val="C00000"/>
          <w:lang w:val="ca-ES"/>
        </w:rPr>
        <w:t>comunicacions i enllaç entre el PMA i el CECOPAL</w:t>
      </w:r>
    </w:p>
    <w:p w14:paraId="208616F2" w14:textId="77777777" w:rsidR="00CC74C3" w:rsidRPr="00A46F6C" w:rsidRDefault="00CC74C3" w:rsidP="00CC74C3">
      <w:pPr>
        <w:numPr>
          <w:ilvl w:val="0"/>
          <w:numId w:val="24"/>
        </w:numPr>
        <w:spacing w:before="0" w:after="0"/>
        <w:rPr>
          <w:rFonts w:cstheme="minorHAnsi"/>
          <w:i/>
          <w:iCs/>
          <w:color w:val="C00000"/>
          <w:lang w:val="ca-ES"/>
        </w:rPr>
      </w:pPr>
      <w:r w:rsidRPr="00A46F6C">
        <w:rPr>
          <w:rFonts w:cstheme="minorHAnsi"/>
          <w:i/>
          <w:iCs/>
          <w:color w:val="C00000"/>
          <w:lang w:val="ca-ES"/>
        </w:rPr>
        <w:t>Suport a la UB d'Intervenció en l'ús de maquinar</w:t>
      </w:r>
      <w:r>
        <w:rPr>
          <w:rFonts w:cstheme="minorHAnsi"/>
          <w:i/>
          <w:iCs/>
          <w:color w:val="C00000"/>
          <w:lang w:val="ca-ES"/>
        </w:rPr>
        <w:t>i</w:t>
      </w:r>
      <w:r w:rsidRPr="00A46F6C">
        <w:rPr>
          <w:rFonts w:cstheme="minorHAnsi"/>
          <w:i/>
          <w:iCs/>
          <w:color w:val="C00000"/>
          <w:lang w:val="ca-ES"/>
        </w:rPr>
        <w:t>a per a l'alçament de dics, l'eliminació d'obstacles, l'obertura de vies, etc.</w:t>
      </w:r>
    </w:p>
    <w:p w14:paraId="532B01C1" w14:textId="77777777" w:rsidR="00CC74C3" w:rsidRPr="00A46F6C" w:rsidRDefault="00CC74C3" w:rsidP="00CC74C3">
      <w:pPr>
        <w:rPr>
          <w:rFonts w:cstheme="minorHAnsi"/>
          <w:lang w:val="ca-ES"/>
        </w:rPr>
      </w:pPr>
    </w:p>
    <w:p w14:paraId="33EF19AA" w14:textId="77777777" w:rsidR="00CC74C3" w:rsidRPr="00A46F6C" w:rsidRDefault="00CC74C3" w:rsidP="00CC74C3">
      <w:pPr>
        <w:rPr>
          <w:rFonts w:cstheme="minorHAnsi"/>
          <w:lang w:val="ca-ES"/>
        </w:rPr>
      </w:pPr>
      <w:r w:rsidRPr="00A46F6C">
        <w:rPr>
          <w:rFonts w:cstheme="minorHAnsi"/>
          <w:lang w:val="ca-ES"/>
        </w:rPr>
        <w:t>Les funcions en matèria d</w:t>
      </w:r>
      <w:r>
        <w:rPr>
          <w:rFonts w:cstheme="minorHAnsi"/>
          <w:lang w:val="ca-ES"/>
        </w:rPr>
        <w:t>’a</w:t>
      </w:r>
      <w:r w:rsidRPr="00A46F6C">
        <w:rPr>
          <w:rFonts w:cstheme="minorHAnsi"/>
          <w:lang w:val="ca-ES"/>
        </w:rPr>
        <w:t>s</w:t>
      </w:r>
      <w:r>
        <w:rPr>
          <w:rFonts w:cstheme="minorHAnsi"/>
          <w:lang w:val="ca-ES"/>
        </w:rPr>
        <w:t>s</w:t>
      </w:r>
      <w:r w:rsidRPr="00A46F6C">
        <w:rPr>
          <w:rFonts w:cstheme="minorHAnsi"/>
          <w:lang w:val="ca-ES"/>
        </w:rPr>
        <w:t>istència tècnica s</w:t>
      </w:r>
      <w:r>
        <w:rPr>
          <w:rFonts w:cstheme="minorHAnsi"/>
          <w:lang w:val="ca-ES"/>
        </w:rPr>
        <w:t xml:space="preserve">ón </w:t>
      </w:r>
      <w:r w:rsidRPr="00D338F8">
        <w:rPr>
          <w:rFonts w:cstheme="minorHAnsi"/>
          <w:i/>
          <w:color w:val="C0504D"/>
          <w:szCs w:val="24"/>
          <w:highlight w:val="lightGray"/>
          <w:lang w:eastAsia="x-none"/>
        </w:rPr>
        <w:t>(concreteu)</w:t>
      </w:r>
      <w:r w:rsidRPr="00A46F6C">
        <w:rPr>
          <w:rFonts w:cstheme="minorHAnsi"/>
          <w:lang w:val="ca-ES"/>
        </w:rPr>
        <w:t>:</w:t>
      </w:r>
    </w:p>
    <w:p w14:paraId="76B84C59" w14:textId="77777777" w:rsidR="00CC74C3" w:rsidRPr="00A46F6C" w:rsidRDefault="00CC74C3" w:rsidP="00CC74C3">
      <w:pPr>
        <w:numPr>
          <w:ilvl w:val="0"/>
          <w:numId w:val="24"/>
        </w:numPr>
        <w:spacing w:before="0" w:after="0"/>
        <w:rPr>
          <w:rFonts w:cstheme="minorHAnsi"/>
          <w:i/>
          <w:iCs/>
          <w:color w:val="C00000"/>
          <w:lang w:val="ca-ES"/>
        </w:rPr>
      </w:pPr>
      <w:r w:rsidRPr="00A46F6C">
        <w:rPr>
          <w:rFonts w:cstheme="minorHAnsi"/>
          <w:i/>
          <w:iCs/>
          <w:color w:val="C00000"/>
          <w:lang w:val="ca-ES"/>
        </w:rPr>
        <w:t>Assessorament tècnic en aspectes concrets relacionats amb l'emergència (tecnològics, mediambientals, forestals, arquitectònics, etc.)</w:t>
      </w:r>
    </w:p>
    <w:p w14:paraId="1755D803" w14:textId="77777777" w:rsidR="00CC74C3" w:rsidRPr="00A46F6C" w:rsidRDefault="00CC74C3" w:rsidP="00CC74C3">
      <w:pPr>
        <w:numPr>
          <w:ilvl w:val="0"/>
          <w:numId w:val="24"/>
        </w:numPr>
        <w:spacing w:before="0" w:after="0"/>
        <w:rPr>
          <w:rFonts w:cstheme="minorHAnsi"/>
          <w:i/>
          <w:iCs/>
          <w:color w:val="C00000"/>
          <w:lang w:val="ca-ES"/>
        </w:rPr>
      </w:pPr>
      <w:r w:rsidRPr="00A46F6C">
        <w:rPr>
          <w:rFonts w:cstheme="minorHAnsi"/>
          <w:i/>
          <w:iCs/>
          <w:color w:val="C00000"/>
          <w:lang w:val="ca-ES"/>
        </w:rPr>
        <w:t>Seguiment de l'emergència i proposta de noves mesures de protecció a la població i/o al medi ambient a la Direcció del Pla</w:t>
      </w:r>
    </w:p>
    <w:bookmarkEnd w:id="173"/>
    <w:p w14:paraId="534CB14C" w14:textId="77777777" w:rsidR="00CC74C3" w:rsidRPr="00A46F6C" w:rsidRDefault="00CC74C3" w:rsidP="00CC74C3">
      <w:pPr>
        <w:rPr>
          <w:rFonts w:cstheme="minorHAnsi"/>
          <w:lang w:val="ca-ES"/>
        </w:rPr>
      </w:pPr>
    </w:p>
    <w:p w14:paraId="403A9204" w14:textId="77777777" w:rsidR="00CC74C3" w:rsidRPr="00A46F6C" w:rsidRDefault="00CC74C3" w:rsidP="00CC74C3">
      <w:pPr>
        <w:rPr>
          <w:rFonts w:cstheme="minorHAnsi"/>
          <w:szCs w:val="24"/>
          <w:lang w:val="ca-ES"/>
        </w:rPr>
      </w:pPr>
      <w:bookmarkStart w:id="175" w:name="_Hlk105762000"/>
      <w:r w:rsidRPr="00A46F6C">
        <w:rPr>
          <w:rFonts w:cstheme="minorHAnsi"/>
          <w:szCs w:val="24"/>
          <w:lang w:val="ca-ES"/>
        </w:rPr>
        <w:t>Quan no es constituïsca la Unitat Bàsica d'Avaluació de Danys i Recuperació, la Unitat Bàsica de Suport assumirà les funcions habitualment desenvolupades per aquesta UB; especialment les següents:</w:t>
      </w:r>
    </w:p>
    <w:p w14:paraId="22008264" w14:textId="77777777" w:rsidR="00CC74C3" w:rsidRPr="00A46F6C" w:rsidRDefault="00CC74C3" w:rsidP="00CC74C3">
      <w:pPr>
        <w:numPr>
          <w:ilvl w:val="0"/>
          <w:numId w:val="63"/>
        </w:numPr>
        <w:spacing w:before="0" w:after="0"/>
        <w:rPr>
          <w:rFonts w:cstheme="minorHAnsi"/>
          <w:color w:val="C00000"/>
          <w:lang w:val="ca-ES"/>
        </w:rPr>
      </w:pPr>
      <w:r w:rsidRPr="00A46F6C">
        <w:rPr>
          <w:rFonts w:cstheme="minorHAnsi"/>
          <w:color w:val="C00000"/>
          <w:lang w:val="ca-ES"/>
        </w:rPr>
        <w:t>Neteja i sanejament de les àrees afectades.</w:t>
      </w:r>
    </w:p>
    <w:p w14:paraId="0896EF21" w14:textId="77777777" w:rsidR="00CC74C3" w:rsidRPr="00A46F6C" w:rsidRDefault="00CC74C3" w:rsidP="00CC74C3">
      <w:pPr>
        <w:numPr>
          <w:ilvl w:val="0"/>
          <w:numId w:val="63"/>
        </w:numPr>
        <w:spacing w:before="0" w:after="0"/>
        <w:rPr>
          <w:rFonts w:cstheme="minorHAnsi"/>
          <w:color w:val="C00000"/>
          <w:lang w:val="ca-ES"/>
        </w:rPr>
      </w:pPr>
      <w:r w:rsidRPr="00A46F6C">
        <w:rPr>
          <w:rFonts w:cstheme="minorHAnsi"/>
          <w:color w:val="C00000"/>
          <w:lang w:val="ca-ES"/>
        </w:rPr>
        <w:t>Restabliment de la xarxa viària.</w:t>
      </w:r>
    </w:p>
    <w:p w14:paraId="21606C54" w14:textId="77777777" w:rsidR="00CC74C3" w:rsidRPr="00A46F6C" w:rsidRDefault="00CC74C3" w:rsidP="00CC74C3">
      <w:pPr>
        <w:numPr>
          <w:ilvl w:val="0"/>
          <w:numId w:val="63"/>
        </w:numPr>
        <w:spacing w:before="0" w:after="0"/>
        <w:rPr>
          <w:rFonts w:cstheme="minorHAnsi"/>
          <w:color w:val="C00000"/>
          <w:lang w:val="ca-ES"/>
        </w:rPr>
      </w:pPr>
      <w:r w:rsidRPr="00A46F6C">
        <w:rPr>
          <w:rFonts w:cstheme="minorHAnsi"/>
          <w:color w:val="C00000"/>
          <w:lang w:val="ca-ES"/>
        </w:rPr>
        <w:t>Restabliment dels Serveis Bàsics.</w:t>
      </w:r>
    </w:p>
    <w:bookmarkEnd w:id="175"/>
    <w:p w14:paraId="0B2893DB" w14:textId="77777777" w:rsidR="00CC74C3" w:rsidRPr="00A46F6C" w:rsidRDefault="00CC74C3" w:rsidP="00CC74C3">
      <w:pPr>
        <w:rPr>
          <w:rFonts w:cstheme="minorHAnsi"/>
          <w:szCs w:val="24"/>
          <w:lang w:val="ca-ES"/>
        </w:rPr>
      </w:pPr>
    </w:p>
    <w:p w14:paraId="2EBCFB05" w14:textId="77777777" w:rsidR="00CC74C3" w:rsidRPr="00A46F6C" w:rsidRDefault="00CC74C3" w:rsidP="00CC74C3">
      <w:pPr>
        <w:pStyle w:val="Subttulo"/>
        <w:rPr>
          <w:rFonts w:asciiTheme="minorHAnsi" w:hAnsiTheme="minorHAnsi" w:cstheme="minorHAnsi"/>
          <w:lang w:val="ca-ES"/>
        </w:rPr>
      </w:pPr>
      <w:bookmarkStart w:id="176" w:name="_Hlk106263545"/>
      <w:r w:rsidRPr="00A46F6C">
        <w:rPr>
          <w:rFonts w:asciiTheme="minorHAnsi" w:hAnsiTheme="minorHAnsi" w:cstheme="minorHAnsi"/>
          <w:lang w:val="ca-ES"/>
        </w:rPr>
        <w:t>Les funcions anteriors s'adaptaran d</w:t>
      </w:r>
      <w:r>
        <w:rPr>
          <w:rFonts w:asciiTheme="minorHAnsi" w:hAnsiTheme="minorHAnsi" w:cstheme="minorHAnsi"/>
          <w:lang w:val="ca-ES"/>
        </w:rPr>
        <w:t>’</w:t>
      </w:r>
      <w:r w:rsidRPr="00A46F6C">
        <w:rPr>
          <w:rFonts w:asciiTheme="minorHAnsi" w:hAnsiTheme="minorHAnsi" w:cstheme="minorHAnsi"/>
          <w:lang w:val="ca-ES"/>
        </w:rPr>
        <w:t xml:space="preserve">acord amb els recursos locals efectius: aquelles funcions de la Unitat Bàsica que no poden ser dutes a terme a nivell local per la falta de recursos, se'ls afegirà el següent text: </w:t>
      </w:r>
    </w:p>
    <w:p w14:paraId="22F6CD14" w14:textId="77777777" w:rsidR="00CC74C3" w:rsidRPr="00A46F6C" w:rsidRDefault="00CC74C3" w:rsidP="00CC74C3">
      <w:pPr>
        <w:pStyle w:val="Subttulo"/>
        <w:rPr>
          <w:rFonts w:asciiTheme="minorHAnsi" w:hAnsiTheme="minorHAnsi" w:cstheme="minorHAnsi"/>
          <w:lang w:val="ca-ES"/>
        </w:rPr>
      </w:pPr>
      <w:r w:rsidRPr="00A46F6C">
        <w:rPr>
          <w:rFonts w:asciiTheme="minorHAnsi" w:hAnsiTheme="minorHAnsi" w:cstheme="minorHAnsi"/>
          <w:lang w:val="ca-ES"/>
        </w:rPr>
        <w:t xml:space="preserve">No es disposen de recursos locals per a realitzar aquesta funció; per tant, en aquelles emergències en la qual calga desenvolupar-les, se sol·licitarà al CCE Generalitat el suport extern a través de l'activació dels plans d'àmbit superior. </w:t>
      </w:r>
    </w:p>
    <w:p w14:paraId="71263F12" w14:textId="77777777" w:rsidR="00CC74C3" w:rsidRPr="00A46F6C" w:rsidRDefault="00CC74C3" w:rsidP="00CC74C3">
      <w:pPr>
        <w:pStyle w:val="Subttulo"/>
        <w:rPr>
          <w:rFonts w:asciiTheme="minorHAnsi" w:hAnsiTheme="minorHAnsi" w:cstheme="minorHAnsi"/>
          <w:lang w:val="ca-ES"/>
        </w:rPr>
      </w:pPr>
      <w:r w:rsidRPr="00A46F6C">
        <w:rPr>
          <w:rFonts w:asciiTheme="minorHAnsi" w:hAnsiTheme="minorHAnsi" w:cstheme="minorHAnsi"/>
          <w:lang w:val="ca-ES"/>
        </w:rPr>
        <w:t>(ex. el municipi no disposa de recursos de transport, per la qual cosa sol·licitarà el suport al CCE Generalitat per a desenvolupar aquesta funció quan siga necessària).</w:t>
      </w:r>
    </w:p>
    <w:bookmarkEnd w:id="176"/>
    <w:p w14:paraId="634E8854" w14:textId="77777777" w:rsidR="00CC74C3" w:rsidRPr="00A46F6C" w:rsidRDefault="00CC74C3" w:rsidP="00CC74C3">
      <w:pPr>
        <w:rPr>
          <w:rFonts w:cstheme="minorHAnsi"/>
          <w:szCs w:val="24"/>
          <w:lang w:val="ca-ES"/>
        </w:rPr>
      </w:pPr>
    </w:p>
    <w:p w14:paraId="56D0E2D8" w14:textId="77777777" w:rsidR="00CC74C3" w:rsidRPr="00A46F6C" w:rsidRDefault="00CC74C3" w:rsidP="00CC74C3">
      <w:pPr>
        <w:rPr>
          <w:rFonts w:cstheme="minorHAnsi"/>
          <w:szCs w:val="24"/>
          <w:lang w:val="ca-ES"/>
        </w:rPr>
      </w:pPr>
      <w:bookmarkStart w:id="177" w:name="_Hlk105762162"/>
      <w:r w:rsidRPr="00A46F6C">
        <w:rPr>
          <w:rFonts w:cstheme="minorHAnsi"/>
          <w:szCs w:val="24"/>
          <w:lang w:val="ca-ES"/>
        </w:rPr>
        <w:t>La dotació de recursos humans i materials dels quals disposa aquesta UB, a nivell local, es detallen a continuació. Aquestes dades, així com i les dades dels contacte i localització es reflecteixen en la fitxa corresponent de l'Annex II.</w:t>
      </w:r>
    </w:p>
    <w:p w14:paraId="269B5AA0" w14:textId="77777777" w:rsidR="00CC74C3" w:rsidRPr="00A46F6C" w:rsidRDefault="00CC74C3" w:rsidP="00CC74C3">
      <w:pPr>
        <w:rPr>
          <w:rFonts w:cstheme="minorHAnsi"/>
          <w:szCs w:val="24"/>
          <w:lang w:val="ca-ES"/>
        </w:rPr>
      </w:pPr>
      <w:r w:rsidRPr="00A46F6C">
        <w:rPr>
          <w:rFonts w:cstheme="minorHAnsi"/>
          <w:i/>
          <w:color w:val="C0504D"/>
          <w:szCs w:val="24"/>
          <w:highlight w:val="lightGray"/>
          <w:lang w:val="ca-ES" w:eastAsia="x-none"/>
        </w:rPr>
        <w:t>Se ha d'emplenar la taula amb els recursos realment existents en el municipi, d'acord amb l'indicat en el punt 2.6 i la disponibilitat real de recursos públics i privats disponibles a l'ajuntament. (</w:t>
      </w:r>
      <w:r>
        <w:rPr>
          <w:rFonts w:cstheme="minorHAnsi"/>
          <w:i/>
          <w:color w:val="C0504D"/>
          <w:szCs w:val="24"/>
          <w:highlight w:val="lightGray"/>
          <w:lang w:val="ca-ES" w:eastAsia="x-none"/>
        </w:rPr>
        <w:t>Els</w:t>
      </w:r>
      <w:r w:rsidRPr="00A46F6C">
        <w:rPr>
          <w:rFonts w:cstheme="minorHAnsi"/>
          <w:i/>
          <w:color w:val="C0504D"/>
          <w:szCs w:val="24"/>
          <w:highlight w:val="lightGray"/>
          <w:lang w:val="ca-ES" w:eastAsia="x-none"/>
        </w:rPr>
        <w:t xml:space="preserve"> dades personals i de contacte s'inclouran en las fitxes corresponents de l'Annex  II). A continuació, s'inclou un llistat no exhaustiu dels mitjans a considerar, que ha d'adaptar-se i eliminar aquells que no corresponguen</w:t>
      </w:r>
    </w:p>
    <w:p w14:paraId="160569C5" w14:textId="77777777" w:rsidR="00CC74C3" w:rsidRPr="00A46F6C" w:rsidRDefault="00CC74C3" w:rsidP="00CC74C3">
      <w:pPr>
        <w:pStyle w:val="Sangra2detindependiente"/>
        <w:ind w:left="0" w:firstLine="0"/>
        <w:rPr>
          <w:rFonts w:cstheme="minorHAnsi"/>
          <w:szCs w:val="24"/>
          <w:lang w:val="ca-ES"/>
        </w:rPr>
      </w:pPr>
    </w:p>
    <w:p w14:paraId="68B755A6" w14:textId="77777777"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 xml:space="preserve">Recursos dels </w:t>
      </w:r>
      <w:bookmarkStart w:id="178" w:name="_Hlk100156402"/>
      <w:r w:rsidRPr="00A46F6C">
        <w:rPr>
          <w:rFonts w:cstheme="minorHAnsi"/>
          <w:i/>
          <w:color w:val="C0504D"/>
          <w:szCs w:val="24"/>
          <w:highlight w:val="lightGray"/>
          <w:lang w:val="ca-ES" w:eastAsia="x-none"/>
        </w:rPr>
        <w:t xml:space="preserve">serveis municipals </w:t>
      </w:r>
      <w:bookmarkEnd w:id="178"/>
      <w:r w:rsidRPr="00A46F6C">
        <w:rPr>
          <w:rFonts w:cstheme="minorHAnsi"/>
          <w:i/>
          <w:color w:val="C0504D"/>
          <w:szCs w:val="24"/>
          <w:highlight w:val="lightGray"/>
          <w:lang w:val="ca-ES" w:eastAsia="x-none"/>
        </w:rPr>
        <w:t xml:space="preserve">o de les companyies subministradores de serveis bàsics (llum, aigua, gas, tlf., etc.) </w:t>
      </w:r>
    </w:p>
    <w:p w14:paraId="5C5DAC27" w14:textId="77777777" w:rsidR="00CC74C3" w:rsidRPr="00A46F6C" w:rsidRDefault="00CC74C3" w:rsidP="00CC74C3">
      <w:pPr>
        <w:ind w:left="927"/>
        <w:rPr>
          <w:rFonts w:cstheme="minorHAnsi"/>
          <w:i/>
          <w:color w:val="C0504D"/>
          <w:szCs w:val="24"/>
          <w:highlight w:val="lightGray"/>
          <w:lang w:val="ca-ES"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CC74C3" w:rsidRPr="00A46F6C" w14:paraId="5EE4BEFD" w14:textId="77777777" w:rsidTr="003B6C98">
        <w:trPr>
          <w:trHeight w:val="20"/>
        </w:trPr>
        <w:tc>
          <w:tcPr>
            <w:tcW w:w="1745" w:type="dxa"/>
            <w:tcBorders>
              <w:bottom w:val="single" w:sz="4" w:space="0" w:color="000000"/>
            </w:tcBorders>
            <w:shd w:val="clear" w:color="auto" w:fill="C2D69B"/>
            <w:vAlign w:val="center"/>
          </w:tcPr>
          <w:p w14:paraId="10A22EC2"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TIPUS DE RECURS</w:t>
            </w:r>
          </w:p>
        </w:tc>
        <w:tc>
          <w:tcPr>
            <w:tcW w:w="1387" w:type="dxa"/>
            <w:tcBorders>
              <w:bottom w:val="single" w:sz="4" w:space="0" w:color="000000"/>
            </w:tcBorders>
            <w:shd w:val="clear" w:color="auto" w:fill="C2D69B"/>
            <w:vAlign w:val="center"/>
          </w:tcPr>
          <w:p w14:paraId="38E8931B"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Titularitat</w:t>
            </w:r>
          </w:p>
        </w:tc>
        <w:tc>
          <w:tcPr>
            <w:tcW w:w="2090" w:type="dxa"/>
            <w:tcBorders>
              <w:bottom w:val="single" w:sz="4" w:space="0" w:color="000000"/>
            </w:tcBorders>
            <w:shd w:val="clear" w:color="auto" w:fill="C2D69B"/>
            <w:vAlign w:val="center"/>
          </w:tcPr>
          <w:p w14:paraId="4D60495A"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 xml:space="preserve">Direcció </w:t>
            </w:r>
          </w:p>
        </w:tc>
        <w:tc>
          <w:tcPr>
            <w:tcW w:w="1249" w:type="dxa"/>
            <w:tcBorders>
              <w:bottom w:val="single" w:sz="4" w:space="0" w:color="000000"/>
            </w:tcBorders>
            <w:shd w:val="clear" w:color="auto" w:fill="C2D69B"/>
            <w:vAlign w:val="center"/>
          </w:tcPr>
          <w:p w14:paraId="01EAD3AC"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humans</w:t>
            </w:r>
          </w:p>
        </w:tc>
        <w:tc>
          <w:tcPr>
            <w:tcW w:w="1664" w:type="dxa"/>
            <w:tcBorders>
              <w:bottom w:val="single" w:sz="4" w:space="0" w:color="000000"/>
            </w:tcBorders>
            <w:shd w:val="clear" w:color="auto" w:fill="C2D69B"/>
            <w:vAlign w:val="center"/>
          </w:tcPr>
          <w:p w14:paraId="28C71606"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materials</w:t>
            </w:r>
          </w:p>
        </w:tc>
        <w:tc>
          <w:tcPr>
            <w:tcW w:w="1612" w:type="dxa"/>
            <w:tcBorders>
              <w:bottom w:val="single" w:sz="4" w:space="0" w:color="000000"/>
            </w:tcBorders>
            <w:shd w:val="clear" w:color="auto" w:fill="C2D69B"/>
          </w:tcPr>
          <w:p w14:paraId="78A4A1EB"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Núm. mapa</w:t>
            </w:r>
          </w:p>
        </w:tc>
      </w:tr>
      <w:tr w:rsidR="00CC74C3" w:rsidRPr="00A46F6C" w14:paraId="4298BF16" w14:textId="77777777" w:rsidTr="003B6C98">
        <w:trPr>
          <w:trHeight w:val="20"/>
        </w:trPr>
        <w:tc>
          <w:tcPr>
            <w:tcW w:w="1745" w:type="dxa"/>
            <w:shd w:val="clear" w:color="auto" w:fill="EAF1DD"/>
          </w:tcPr>
          <w:p w14:paraId="087FCB40" w14:textId="77777777" w:rsidR="00CC74C3" w:rsidRPr="00A46F6C" w:rsidRDefault="00CC74C3" w:rsidP="003B6C98">
            <w:pPr>
              <w:jc w:val="center"/>
              <w:rPr>
                <w:rFonts w:cstheme="minorHAnsi"/>
                <w:sz w:val="22"/>
                <w:szCs w:val="22"/>
                <w:lang w:val="ca-ES"/>
              </w:rPr>
            </w:pPr>
          </w:p>
        </w:tc>
        <w:tc>
          <w:tcPr>
            <w:tcW w:w="1387" w:type="dxa"/>
            <w:shd w:val="clear" w:color="auto" w:fill="FFFFFF"/>
          </w:tcPr>
          <w:p w14:paraId="29A519D6" w14:textId="77777777" w:rsidR="00CC74C3" w:rsidRPr="00A46F6C" w:rsidRDefault="00CC74C3" w:rsidP="003B6C98">
            <w:pPr>
              <w:jc w:val="center"/>
              <w:rPr>
                <w:rFonts w:cstheme="minorHAnsi"/>
                <w:sz w:val="22"/>
                <w:szCs w:val="22"/>
                <w:lang w:val="ca-ES"/>
              </w:rPr>
            </w:pPr>
          </w:p>
        </w:tc>
        <w:tc>
          <w:tcPr>
            <w:tcW w:w="2090" w:type="dxa"/>
            <w:shd w:val="clear" w:color="auto" w:fill="FFFFFF"/>
          </w:tcPr>
          <w:p w14:paraId="3DDCFA70" w14:textId="77777777" w:rsidR="00CC74C3" w:rsidRPr="00A46F6C" w:rsidRDefault="00CC74C3" w:rsidP="003B6C98">
            <w:pPr>
              <w:jc w:val="center"/>
              <w:rPr>
                <w:rFonts w:cstheme="minorHAnsi"/>
                <w:sz w:val="22"/>
                <w:szCs w:val="22"/>
                <w:lang w:val="ca-ES"/>
              </w:rPr>
            </w:pPr>
          </w:p>
        </w:tc>
        <w:tc>
          <w:tcPr>
            <w:tcW w:w="1249" w:type="dxa"/>
            <w:shd w:val="clear" w:color="auto" w:fill="FFFFFF"/>
          </w:tcPr>
          <w:p w14:paraId="61807067"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176517D5" w14:textId="77777777" w:rsidR="00CC74C3" w:rsidRPr="00A46F6C" w:rsidRDefault="00CC74C3" w:rsidP="003B6C98">
            <w:pPr>
              <w:jc w:val="center"/>
              <w:rPr>
                <w:rFonts w:cstheme="minorHAnsi"/>
                <w:sz w:val="22"/>
                <w:szCs w:val="22"/>
                <w:lang w:val="ca-ES"/>
              </w:rPr>
            </w:pPr>
          </w:p>
        </w:tc>
        <w:tc>
          <w:tcPr>
            <w:tcW w:w="1612" w:type="dxa"/>
            <w:shd w:val="clear" w:color="auto" w:fill="FFFFFF"/>
          </w:tcPr>
          <w:p w14:paraId="1C4FF5E3" w14:textId="77777777" w:rsidR="00CC74C3" w:rsidRPr="00A46F6C" w:rsidRDefault="00CC74C3" w:rsidP="003B6C98">
            <w:pPr>
              <w:jc w:val="center"/>
              <w:rPr>
                <w:rFonts w:cstheme="minorHAnsi"/>
                <w:sz w:val="22"/>
                <w:szCs w:val="22"/>
                <w:lang w:val="ca-ES"/>
              </w:rPr>
            </w:pPr>
          </w:p>
        </w:tc>
      </w:tr>
      <w:tr w:rsidR="00CC74C3" w:rsidRPr="00A46F6C" w14:paraId="14AFF33E" w14:textId="77777777" w:rsidTr="003B6C98">
        <w:trPr>
          <w:trHeight w:val="20"/>
        </w:trPr>
        <w:tc>
          <w:tcPr>
            <w:tcW w:w="1745" w:type="dxa"/>
            <w:shd w:val="clear" w:color="auto" w:fill="EAF1DD"/>
          </w:tcPr>
          <w:p w14:paraId="78E77C9D" w14:textId="77777777" w:rsidR="00CC74C3" w:rsidRPr="00A46F6C" w:rsidRDefault="00CC74C3" w:rsidP="003B6C98">
            <w:pPr>
              <w:jc w:val="center"/>
              <w:rPr>
                <w:rFonts w:cstheme="minorHAnsi"/>
                <w:i/>
                <w:iCs/>
                <w:color w:val="C00000"/>
                <w:sz w:val="22"/>
                <w:szCs w:val="22"/>
                <w:lang w:val="ca-ES"/>
              </w:rPr>
            </w:pPr>
          </w:p>
        </w:tc>
        <w:tc>
          <w:tcPr>
            <w:tcW w:w="1387" w:type="dxa"/>
            <w:shd w:val="clear" w:color="auto" w:fill="FFFFFF"/>
          </w:tcPr>
          <w:p w14:paraId="63A49A21" w14:textId="77777777" w:rsidR="00CC74C3" w:rsidRPr="00A46F6C" w:rsidRDefault="00CC74C3" w:rsidP="003B6C98">
            <w:pPr>
              <w:jc w:val="center"/>
              <w:rPr>
                <w:rFonts w:cstheme="minorHAnsi"/>
                <w:sz w:val="22"/>
                <w:szCs w:val="22"/>
                <w:lang w:val="ca-ES"/>
              </w:rPr>
            </w:pPr>
          </w:p>
        </w:tc>
        <w:tc>
          <w:tcPr>
            <w:tcW w:w="2090" w:type="dxa"/>
            <w:shd w:val="clear" w:color="auto" w:fill="FFFFFF"/>
          </w:tcPr>
          <w:p w14:paraId="3CB9D102" w14:textId="77777777" w:rsidR="00CC74C3" w:rsidRPr="00A46F6C" w:rsidRDefault="00CC74C3" w:rsidP="003B6C98">
            <w:pPr>
              <w:jc w:val="center"/>
              <w:rPr>
                <w:rFonts w:cstheme="minorHAnsi"/>
                <w:sz w:val="22"/>
                <w:szCs w:val="22"/>
                <w:lang w:val="ca-ES"/>
              </w:rPr>
            </w:pPr>
          </w:p>
        </w:tc>
        <w:tc>
          <w:tcPr>
            <w:tcW w:w="1249" w:type="dxa"/>
            <w:shd w:val="clear" w:color="auto" w:fill="FFFFFF"/>
          </w:tcPr>
          <w:p w14:paraId="3F941E95"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30660057" w14:textId="77777777" w:rsidR="00CC74C3" w:rsidRPr="00A46F6C" w:rsidRDefault="00CC74C3" w:rsidP="003B6C98">
            <w:pPr>
              <w:jc w:val="center"/>
              <w:rPr>
                <w:rFonts w:cstheme="minorHAnsi"/>
                <w:sz w:val="22"/>
                <w:szCs w:val="22"/>
                <w:lang w:val="ca-ES"/>
              </w:rPr>
            </w:pPr>
          </w:p>
        </w:tc>
        <w:tc>
          <w:tcPr>
            <w:tcW w:w="1612" w:type="dxa"/>
            <w:shd w:val="clear" w:color="auto" w:fill="FFFFFF"/>
          </w:tcPr>
          <w:p w14:paraId="5427C4A6" w14:textId="77777777" w:rsidR="00CC74C3" w:rsidRPr="00A46F6C" w:rsidRDefault="00CC74C3" w:rsidP="003B6C98">
            <w:pPr>
              <w:jc w:val="center"/>
              <w:rPr>
                <w:rFonts w:cstheme="minorHAnsi"/>
                <w:sz w:val="22"/>
                <w:szCs w:val="22"/>
                <w:lang w:val="ca-ES"/>
              </w:rPr>
            </w:pPr>
          </w:p>
        </w:tc>
      </w:tr>
    </w:tbl>
    <w:p w14:paraId="3D134A52" w14:textId="77777777" w:rsidR="00CC74C3" w:rsidRPr="00A46F6C" w:rsidRDefault="00CC74C3" w:rsidP="00CC74C3">
      <w:pPr>
        <w:ind w:left="927"/>
        <w:rPr>
          <w:rFonts w:cstheme="minorHAnsi"/>
          <w:i/>
          <w:color w:val="C0504D"/>
          <w:szCs w:val="24"/>
          <w:highlight w:val="lightGray"/>
          <w:lang w:val="ca-ES" w:eastAsia="x-none"/>
        </w:rPr>
      </w:pPr>
    </w:p>
    <w:p w14:paraId="2816F97E" w14:textId="77777777"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Servei municipal / Brigada d'obres (</w:t>
      </w:r>
      <w:r>
        <w:rPr>
          <w:rFonts w:cstheme="minorHAnsi"/>
          <w:i/>
          <w:color w:val="C0504D"/>
          <w:szCs w:val="24"/>
          <w:highlight w:val="lightGray"/>
          <w:lang w:val="ca-ES" w:eastAsia="x-none"/>
        </w:rPr>
        <w:t>concreteu</w:t>
      </w:r>
      <w:r w:rsidRPr="00A46F6C">
        <w:rPr>
          <w:rFonts w:cstheme="minorHAnsi"/>
          <w:i/>
          <w:color w:val="C0504D"/>
          <w:szCs w:val="24"/>
          <w:highlight w:val="lightGray"/>
          <w:lang w:val="ca-ES" w:eastAsia="x-none"/>
        </w:rPr>
        <w:t>)</w:t>
      </w:r>
    </w:p>
    <w:p w14:paraId="146E181D" w14:textId="77777777" w:rsidR="00CC74C3" w:rsidRPr="00A46F6C" w:rsidRDefault="00CC74C3" w:rsidP="00CC74C3">
      <w:pPr>
        <w:ind w:left="927"/>
        <w:rPr>
          <w:rFonts w:cstheme="minorHAnsi"/>
          <w:i/>
          <w:color w:val="C0504D"/>
          <w:szCs w:val="24"/>
          <w:highlight w:val="lightGray"/>
          <w:lang w:val="ca-ES"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CC74C3" w:rsidRPr="00A46F6C" w14:paraId="1A74BB6F" w14:textId="77777777" w:rsidTr="003B6C98">
        <w:trPr>
          <w:trHeight w:val="20"/>
        </w:trPr>
        <w:tc>
          <w:tcPr>
            <w:tcW w:w="1745" w:type="dxa"/>
            <w:tcBorders>
              <w:bottom w:val="single" w:sz="4" w:space="0" w:color="000000"/>
            </w:tcBorders>
            <w:shd w:val="clear" w:color="auto" w:fill="C2D69B"/>
            <w:vAlign w:val="center"/>
          </w:tcPr>
          <w:p w14:paraId="5E9FD2FF"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TIPUS DE RECURS</w:t>
            </w:r>
          </w:p>
        </w:tc>
        <w:tc>
          <w:tcPr>
            <w:tcW w:w="1387" w:type="dxa"/>
            <w:tcBorders>
              <w:bottom w:val="single" w:sz="4" w:space="0" w:color="000000"/>
            </w:tcBorders>
            <w:shd w:val="clear" w:color="auto" w:fill="C2D69B"/>
            <w:vAlign w:val="center"/>
          </w:tcPr>
          <w:p w14:paraId="346E5EE6"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Titularitat</w:t>
            </w:r>
          </w:p>
        </w:tc>
        <w:tc>
          <w:tcPr>
            <w:tcW w:w="2090" w:type="dxa"/>
            <w:tcBorders>
              <w:bottom w:val="single" w:sz="4" w:space="0" w:color="000000"/>
            </w:tcBorders>
            <w:shd w:val="clear" w:color="auto" w:fill="C2D69B"/>
            <w:vAlign w:val="center"/>
          </w:tcPr>
          <w:p w14:paraId="093B645E"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 xml:space="preserve">Direcció </w:t>
            </w:r>
          </w:p>
        </w:tc>
        <w:tc>
          <w:tcPr>
            <w:tcW w:w="1249" w:type="dxa"/>
            <w:tcBorders>
              <w:bottom w:val="single" w:sz="4" w:space="0" w:color="000000"/>
            </w:tcBorders>
            <w:shd w:val="clear" w:color="auto" w:fill="C2D69B"/>
            <w:vAlign w:val="center"/>
          </w:tcPr>
          <w:p w14:paraId="46861036"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humans</w:t>
            </w:r>
          </w:p>
        </w:tc>
        <w:tc>
          <w:tcPr>
            <w:tcW w:w="1664" w:type="dxa"/>
            <w:tcBorders>
              <w:bottom w:val="single" w:sz="4" w:space="0" w:color="000000"/>
            </w:tcBorders>
            <w:shd w:val="clear" w:color="auto" w:fill="C2D69B"/>
            <w:vAlign w:val="center"/>
          </w:tcPr>
          <w:p w14:paraId="2028CBF3"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materials</w:t>
            </w:r>
          </w:p>
        </w:tc>
        <w:tc>
          <w:tcPr>
            <w:tcW w:w="1612" w:type="dxa"/>
            <w:tcBorders>
              <w:bottom w:val="single" w:sz="4" w:space="0" w:color="000000"/>
            </w:tcBorders>
            <w:shd w:val="clear" w:color="auto" w:fill="C2D69B"/>
          </w:tcPr>
          <w:p w14:paraId="5824E512"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Núm. mapa</w:t>
            </w:r>
          </w:p>
        </w:tc>
      </w:tr>
      <w:tr w:rsidR="00CC74C3" w:rsidRPr="00A46F6C" w14:paraId="25DD155D" w14:textId="77777777" w:rsidTr="003B6C98">
        <w:trPr>
          <w:trHeight w:val="20"/>
        </w:trPr>
        <w:tc>
          <w:tcPr>
            <w:tcW w:w="1745" w:type="dxa"/>
            <w:shd w:val="clear" w:color="auto" w:fill="EAF1DD"/>
          </w:tcPr>
          <w:p w14:paraId="0B474747" w14:textId="77777777" w:rsidR="00CC74C3" w:rsidRPr="00A46F6C" w:rsidRDefault="00CC74C3" w:rsidP="003B6C98">
            <w:pPr>
              <w:jc w:val="center"/>
              <w:rPr>
                <w:rFonts w:cstheme="minorHAnsi"/>
                <w:sz w:val="22"/>
                <w:szCs w:val="22"/>
                <w:lang w:val="ca-ES"/>
              </w:rPr>
            </w:pPr>
          </w:p>
        </w:tc>
        <w:tc>
          <w:tcPr>
            <w:tcW w:w="1387" w:type="dxa"/>
            <w:shd w:val="clear" w:color="auto" w:fill="FFFFFF"/>
          </w:tcPr>
          <w:p w14:paraId="488619E0" w14:textId="77777777" w:rsidR="00CC74C3" w:rsidRPr="00A46F6C" w:rsidRDefault="00CC74C3" w:rsidP="003B6C98">
            <w:pPr>
              <w:jc w:val="center"/>
              <w:rPr>
                <w:rFonts w:cstheme="minorHAnsi"/>
                <w:sz w:val="22"/>
                <w:szCs w:val="22"/>
                <w:lang w:val="ca-ES"/>
              </w:rPr>
            </w:pPr>
          </w:p>
        </w:tc>
        <w:tc>
          <w:tcPr>
            <w:tcW w:w="2090" w:type="dxa"/>
            <w:shd w:val="clear" w:color="auto" w:fill="FFFFFF"/>
          </w:tcPr>
          <w:p w14:paraId="5B9B9139" w14:textId="77777777" w:rsidR="00CC74C3" w:rsidRPr="00A46F6C" w:rsidRDefault="00CC74C3" w:rsidP="003B6C98">
            <w:pPr>
              <w:jc w:val="center"/>
              <w:rPr>
                <w:rFonts w:cstheme="minorHAnsi"/>
                <w:sz w:val="22"/>
                <w:szCs w:val="22"/>
                <w:lang w:val="ca-ES"/>
              </w:rPr>
            </w:pPr>
          </w:p>
        </w:tc>
        <w:tc>
          <w:tcPr>
            <w:tcW w:w="1249" w:type="dxa"/>
            <w:shd w:val="clear" w:color="auto" w:fill="FFFFFF"/>
          </w:tcPr>
          <w:p w14:paraId="7A1F124B"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150DB83E" w14:textId="77777777" w:rsidR="00CC74C3" w:rsidRPr="00A46F6C" w:rsidRDefault="00CC74C3" w:rsidP="003B6C98">
            <w:pPr>
              <w:jc w:val="center"/>
              <w:rPr>
                <w:rFonts w:cstheme="minorHAnsi"/>
                <w:sz w:val="22"/>
                <w:szCs w:val="22"/>
                <w:lang w:val="ca-ES"/>
              </w:rPr>
            </w:pPr>
          </w:p>
        </w:tc>
        <w:tc>
          <w:tcPr>
            <w:tcW w:w="1612" w:type="dxa"/>
            <w:shd w:val="clear" w:color="auto" w:fill="FFFFFF"/>
          </w:tcPr>
          <w:p w14:paraId="4A61D2B4" w14:textId="77777777" w:rsidR="00CC74C3" w:rsidRPr="00A46F6C" w:rsidRDefault="00CC74C3" w:rsidP="003B6C98">
            <w:pPr>
              <w:jc w:val="center"/>
              <w:rPr>
                <w:rFonts w:cstheme="minorHAnsi"/>
                <w:sz w:val="22"/>
                <w:szCs w:val="22"/>
                <w:lang w:val="ca-ES"/>
              </w:rPr>
            </w:pPr>
          </w:p>
        </w:tc>
      </w:tr>
      <w:tr w:rsidR="00CC74C3" w:rsidRPr="00A46F6C" w14:paraId="782ADB51" w14:textId="77777777" w:rsidTr="003B6C98">
        <w:trPr>
          <w:trHeight w:val="20"/>
        </w:trPr>
        <w:tc>
          <w:tcPr>
            <w:tcW w:w="1745" w:type="dxa"/>
            <w:shd w:val="clear" w:color="auto" w:fill="EAF1DD"/>
          </w:tcPr>
          <w:p w14:paraId="2D895FB0" w14:textId="77777777" w:rsidR="00CC74C3" w:rsidRPr="00A46F6C" w:rsidRDefault="00CC74C3" w:rsidP="003B6C98">
            <w:pPr>
              <w:jc w:val="center"/>
              <w:rPr>
                <w:rFonts w:cstheme="minorHAnsi"/>
                <w:i/>
                <w:iCs/>
                <w:color w:val="C00000"/>
                <w:sz w:val="22"/>
                <w:szCs w:val="22"/>
                <w:lang w:val="ca-ES"/>
              </w:rPr>
            </w:pPr>
          </w:p>
        </w:tc>
        <w:tc>
          <w:tcPr>
            <w:tcW w:w="1387" w:type="dxa"/>
            <w:shd w:val="clear" w:color="auto" w:fill="FFFFFF"/>
          </w:tcPr>
          <w:p w14:paraId="0A28A0AF" w14:textId="77777777" w:rsidR="00CC74C3" w:rsidRPr="00A46F6C" w:rsidRDefault="00CC74C3" w:rsidP="003B6C98">
            <w:pPr>
              <w:jc w:val="center"/>
              <w:rPr>
                <w:rFonts w:cstheme="minorHAnsi"/>
                <w:sz w:val="22"/>
                <w:szCs w:val="22"/>
                <w:lang w:val="ca-ES"/>
              </w:rPr>
            </w:pPr>
          </w:p>
        </w:tc>
        <w:tc>
          <w:tcPr>
            <w:tcW w:w="2090" w:type="dxa"/>
            <w:shd w:val="clear" w:color="auto" w:fill="FFFFFF"/>
          </w:tcPr>
          <w:p w14:paraId="53A90076" w14:textId="77777777" w:rsidR="00CC74C3" w:rsidRPr="00A46F6C" w:rsidRDefault="00CC74C3" w:rsidP="003B6C98">
            <w:pPr>
              <w:jc w:val="center"/>
              <w:rPr>
                <w:rFonts w:cstheme="minorHAnsi"/>
                <w:sz w:val="22"/>
                <w:szCs w:val="22"/>
                <w:lang w:val="ca-ES"/>
              </w:rPr>
            </w:pPr>
          </w:p>
        </w:tc>
        <w:tc>
          <w:tcPr>
            <w:tcW w:w="1249" w:type="dxa"/>
            <w:shd w:val="clear" w:color="auto" w:fill="FFFFFF"/>
          </w:tcPr>
          <w:p w14:paraId="15839320"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73AFE772" w14:textId="77777777" w:rsidR="00CC74C3" w:rsidRPr="00A46F6C" w:rsidRDefault="00CC74C3" w:rsidP="003B6C98">
            <w:pPr>
              <w:jc w:val="center"/>
              <w:rPr>
                <w:rFonts w:cstheme="minorHAnsi"/>
                <w:sz w:val="22"/>
                <w:szCs w:val="22"/>
                <w:lang w:val="ca-ES"/>
              </w:rPr>
            </w:pPr>
          </w:p>
        </w:tc>
        <w:tc>
          <w:tcPr>
            <w:tcW w:w="1612" w:type="dxa"/>
            <w:shd w:val="clear" w:color="auto" w:fill="FFFFFF"/>
          </w:tcPr>
          <w:p w14:paraId="3E4F02CA" w14:textId="77777777" w:rsidR="00CC74C3" w:rsidRPr="00A46F6C" w:rsidRDefault="00CC74C3" w:rsidP="003B6C98">
            <w:pPr>
              <w:jc w:val="center"/>
              <w:rPr>
                <w:rFonts w:cstheme="minorHAnsi"/>
                <w:sz w:val="22"/>
                <w:szCs w:val="22"/>
                <w:lang w:val="ca-ES"/>
              </w:rPr>
            </w:pPr>
          </w:p>
        </w:tc>
      </w:tr>
    </w:tbl>
    <w:p w14:paraId="1F2CADC3" w14:textId="77777777" w:rsidR="00CC74C3" w:rsidRPr="00A46F6C" w:rsidRDefault="00CC74C3" w:rsidP="00CC74C3">
      <w:pPr>
        <w:ind w:left="927"/>
        <w:rPr>
          <w:rFonts w:cstheme="minorHAnsi"/>
          <w:i/>
          <w:color w:val="C0504D"/>
          <w:szCs w:val="24"/>
          <w:highlight w:val="lightGray"/>
          <w:lang w:val="ca-ES" w:eastAsia="x-none"/>
        </w:rPr>
      </w:pPr>
    </w:p>
    <w:p w14:paraId="1012C4B8" w14:textId="77777777"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Recursos privats de maquinària d'obres públiques (</w:t>
      </w:r>
      <w:r>
        <w:rPr>
          <w:rFonts w:cstheme="minorHAnsi"/>
          <w:i/>
          <w:color w:val="C0504D"/>
          <w:szCs w:val="24"/>
          <w:highlight w:val="lightGray"/>
          <w:lang w:val="ca-ES" w:eastAsia="x-none"/>
        </w:rPr>
        <w:t>concreteu</w:t>
      </w:r>
      <w:r w:rsidRPr="00A46F6C">
        <w:rPr>
          <w:rFonts w:cstheme="minorHAnsi"/>
          <w:i/>
          <w:color w:val="C0504D"/>
          <w:szCs w:val="24"/>
          <w:highlight w:val="lightGray"/>
          <w:lang w:val="ca-ES" w:eastAsia="x-none"/>
        </w:rPr>
        <w:t>)</w:t>
      </w:r>
    </w:p>
    <w:p w14:paraId="3B118722" w14:textId="77777777" w:rsidR="00CC74C3" w:rsidRPr="00A46F6C" w:rsidRDefault="00CC74C3" w:rsidP="00CC74C3">
      <w:pPr>
        <w:ind w:left="927"/>
        <w:rPr>
          <w:rFonts w:cstheme="minorHAnsi"/>
          <w:i/>
          <w:color w:val="C0504D"/>
          <w:szCs w:val="24"/>
          <w:highlight w:val="lightGray"/>
          <w:lang w:val="ca-ES"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CC74C3" w:rsidRPr="00A46F6C" w14:paraId="09097E49" w14:textId="77777777" w:rsidTr="003B6C98">
        <w:trPr>
          <w:trHeight w:val="20"/>
        </w:trPr>
        <w:tc>
          <w:tcPr>
            <w:tcW w:w="1745" w:type="dxa"/>
            <w:tcBorders>
              <w:bottom w:val="single" w:sz="4" w:space="0" w:color="000000"/>
            </w:tcBorders>
            <w:shd w:val="clear" w:color="auto" w:fill="C2D69B"/>
            <w:vAlign w:val="center"/>
          </w:tcPr>
          <w:p w14:paraId="2A79F759"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TIPUS DE RECURS</w:t>
            </w:r>
          </w:p>
        </w:tc>
        <w:tc>
          <w:tcPr>
            <w:tcW w:w="1387" w:type="dxa"/>
            <w:tcBorders>
              <w:bottom w:val="single" w:sz="4" w:space="0" w:color="000000"/>
            </w:tcBorders>
            <w:shd w:val="clear" w:color="auto" w:fill="C2D69B"/>
            <w:vAlign w:val="center"/>
          </w:tcPr>
          <w:p w14:paraId="2412DC90"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Titularitat</w:t>
            </w:r>
          </w:p>
        </w:tc>
        <w:tc>
          <w:tcPr>
            <w:tcW w:w="2090" w:type="dxa"/>
            <w:tcBorders>
              <w:bottom w:val="single" w:sz="4" w:space="0" w:color="000000"/>
            </w:tcBorders>
            <w:shd w:val="clear" w:color="auto" w:fill="C2D69B"/>
            <w:vAlign w:val="center"/>
          </w:tcPr>
          <w:p w14:paraId="02A441E1"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 xml:space="preserve">Direcció </w:t>
            </w:r>
          </w:p>
        </w:tc>
        <w:tc>
          <w:tcPr>
            <w:tcW w:w="1249" w:type="dxa"/>
            <w:tcBorders>
              <w:bottom w:val="single" w:sz="4" w:space="0" w:color="000000"/>
            </w:tcBorders>
            <w:shd w:val="clear" w:color="auto" w:fill="C2D69B"/>
            <w:vAlign w:val="center"/>
          </w:tcPr>
          <w:p w14:paraId="728005BD"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humans</w:t>
            </w:r>
          </w:p>
        </w:tc>
        <w:tc>
          <w:tcPr>
            <w:tcW w:w="1664" w:type="dxa"/>
            <w:tcBorders>
              <w:bottom w:val="single" w:sz="4" w:space="0" w:color="000000"/>
            </w:tcBorders>
            <w:shd w:val="clear" w:color="auto" w:fill="C2D69B"/>
            <w:vAlign w:val="center"/>
          </w:tcPr>
          <w:p w14:paraId="34691BEC"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materials</w:t>
            </w:r>
          </w:p>
        </w:tc>
        <w:tc>
          <w:tcPr>
            <w:tcW w:w="1612" w:type="dxa"/>
            <w:tcBorders>
              <w:bottom w:val="single" w:sz="4" w:space="0" w:color="000000"/>
            </w:tcBorders>
            <w:shd w:val="clear" w:color="auto" w:fill="C2D69B"/>
          </w:tcPr>
          <w:p w14:paraId="3F610BAB"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Núm. mapa</w:t>
            </w:r>
          </w:p>
        </w:tc>
      </w:tr>
      <w:tr w:rsidR="00CC74C3" w:rsidRPr="00A46F6C" w14:paraId="3663F920" w14:textId="77777777" w:rsidTr="003B6C98">
        <w:trPr>
          <w:trHeight w:val="20"/>
        </w:trPr>
        <w:tc>
          <w:tcPr>
            <w:tcW w:w="1745" w:type="dxa"/>
            <w:shd w:val="clear" w:color="auto" w:fill="EAF1DD"/>
          </w:tcPr>
          <w:p w14:paraId="4C3E5DDB" w14:textId="77777777" w:rsidR="00CC74C3" w:rsidRPr="00A46F6C" w:rsidRDefault="00CC74C3" w:rsidP="003B6C98">
            <w:pPr>
              <w:jc w:val="center"/>
              <w:rPr>
                <w:rFonts w:cstheme="minorHAnsi"/>
                <w:sz w:val="22"/>
                <w:szCs w:val="22"/>
                <w:lang w:val="ca-ES"/>
              </w:rPr>
            </w:pPr>
          </w:p>
        </w:tc>
        <w:tc>
          <w:tcPr>
            <w:tcW w:w="1387" w:type="dxa"/>
            <w:shd w:val="clear" w:color="auto" w:fill="FFFFFF"/>
          </w:tcPr>
          <w:p w14:paraId="0FA38243" w14:textId="77777777" w:rsidR="00CC74C3" w:rsidRPr="00A46F6C" w:rsidRDefault="00CC74C3" w:rsidP="003B6C98">
            <w:pPr>
              <w:jc w:val="center"/>
              <w:rPr>
                <w:rFonts w:cstheme="minorHAnsi"/>
                <w:sz w:val="22"/>
                <w:szCs w:val="22"/>
                <w:lang w:val="ca-ES"/>
              </w:rPr>
            </w:pPr>
          </w:p>
        </w:tc>
        <w:tc>
          <w:tcPr>
            <w:tcW w:w="2090" w:type="dxa"/>
            <w:shd w:val="clear" w:color="auto" w:fill="FFFFFF"/>
          </w:tcPr>
          <w:p w14:paraId="0EC906CE" w14:textId="77777777" w:rsidR="00CC74C3" w:rsidRPr="00A46F6C" w:rsidRDefault="00CC74C3" w:rsidP="003B6C98">
            <w:pPr>
              <w:jc w:val="center"/>
              <w:rPr>
                <w:rFonts w:cstheme="minorHAnsi"/>
                <w:sz w:val="22"/>
                <w:szCs w:val="22"/>
                <w:lang w:val="ca-ES"/>
              </w:rPr>
            </w:pPr>
          </w:p>
        </w:tc>
        <w:tc>
          <w:tcPr>
            <w:tcW w:w="1249" w:type="dxa"/>
            <w:shd w:val="clear" w:color="auto" w:fill="FFFFFF"/>
          </w:tcPr>
          <w:p w14:paraId="5116C4BB"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7186271A" w14:textId="77777777" w:rsidR="00CC74C3" w:rsidRPr="00A46F6C" w:rsidRDefault="00CC74C3" w:rsidP="003B6C98">
            <w:pPr>
              <w:jc w:val="center"/>
              <w:rPr>
                <w:rFonts w:cstheme="minorHAnsi"/>
                <w:sz w:val="22"/>
                <w:szCs w:val="22"/>
                <w:lang w:val="ca-ES"/>
              </w:rPr>
            </w:pPr>
          </w:p>
        </w:tc>
        <w:tc>
          <w:tcPr>
            <w:tcW w:w="1612" w:type="dxa"/>
            <w:shd w:val="clear" w:color="auto" w:fill="FFFFFF"/>
          </w:tcPr>
          <w:p w14:paraId="4297033C" w14:textId="77777777" w:rsidR="00CC74C3" w:rsidRPr="00A46F6C" w:rsidRDefault="00CC74C3" w:rsidP="003B6C98">
            <w:pPr>
              <w:jc w:val="center"/>
              <w:rPr>
                <w:rFonts w:cstheme="minorHAnsi"/>
                <w:sz w:val="22"/>
                <w:szCs w:val="22"/>
                <w:lang w:val="ca-ES"/>
              </w:rPr>
            </w:pPr>
          </w:p>
        </w:tc>
      </w:tr>
      <w:tr w:rsidR="00CC74C3" w:rsidRPr="00A46F6C" w14:paraId="1FD99F04" w14:textId="77777777" w:rsidTr="003B6C98">
        <w:trPr>
          <w:trHeight w:val="20"/>
        </w:trPr>
        <w:tc>
          <w:tcPr>
            <w:tcW w:w="1745" w:type="dxa"/>
            <w:shd w:val="clear" w:color="auto" w:fill="EAF1DD"/>
          </w:tcPr>
          <w:p w14:paraId="345922C8" w14:textId="77777777" w:rsidR="00CC74C3" w:rsidRPr="00A46F6C" w:rsidRDefault="00CC74C3" w:rsidP="003B6C98">
            <w:pPr>
              <w:jc w:val="center"/>
              <w:rPr>
                <w:rFonts w:cstheme="minorHAnsi"/>
                <w:i/>
                <w:iCs/>
                <w:color w:val="C00000"/>
                <w:sz w:val="22"/>
                <w:szCs w:val="22"/>
                <w:lang w:val="ca-ES"/>
              </w:rPr>
            </w:pPr>
          </w:p>
        </w:tc>
        <w:tc>
          <w:tcPr>
            <w:tcW w:w="1387" w:type="dxa"/>
            <w:shd w:val="clear" w:color="auto" w:fill="FFFFFF"/>
          </w:tcPr>
          <w:p w14:paraId="5A982A8C" w14:textId="77777777" w:rsidR="00CC74C3" w:rsidRPr="00A46F6C" w:rsidRDefault="00CC74C3" w:rsidP="003B6C98">
            <w:pPr>
              <w:jc w:val="center"/>
              <w:rPr>
                <w:rFonts w:cstheme="minorHAnsi"/>
                <w:sz w:val="22"/>
                <w:szCs w:val="22"/>
                <w:lang w:val="ca-ES"/>
              </w:rPr>
            </w:pPr>
          </w:p>
        </w:tc>
        <w:tc>
          <w:tcPr>
            <w:tcW w:w="2090" w:type="dxa"/>
            <w:shd w:val="clear" w:color="auto" w:fill="FFFFFF"/>
          </w:tcPr>
          <w:p w14:paraId="1AA5192C" w14:textId="77777777" w:rsidR="00CC74C3" w:rsidRPr="00A46F6C" w:rsidRDefault="00CC74C3" w:rsidP="003B6C98">
            <w:pPr>
              <w:jc w:val="center"/>
              <w:rPr>
                <w:rFonts w:cstheme="minorHAnsi"/>
                <w:sz w:val="22"/>
                <w:szCs w:val="22"/>
                <w:lang w:val="ca-ES"/>
              </w:rPr>
            </w:pPr>
          </w:p>
        </w:tc>
        <w:tc>
          <w:tcPr>
            <w:tcW w:w="1249" w:type="dxa"/>
            <w:shd w:val="clear" w:color="auto" w:fill="FFFFFF"/>
          </w:tcPr>
          <w:p w14:paraId="4AC37E6E"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48D62CCF" w14:textId="77777777" w:rsidR="00CC74C3" w:rsidRPr="00A46F6C" w:rsidRDefault="00CC74C3" w:rsidP="003B6C98">
            <w:pPr>
              <w:jc w:val="center"/>
              <w:rPr>
                <w:rFonts w:cstheme="minorHAnsi"/>
                <w:sz w:val="22"/>
                <w:szCs w:val="22"/>
                <w:lang w:val="ca-ES"/>
              </w:rPr>
            </w:pPr>
          </w:p>
        </w:tc>
        <w:tc>
          <w:tcPr>
            <w:tcW w:w="1612" w:type="dxa"/>
            <w:shd w:val="clear" w:color="auto" w:fill="FFFFFF"/>
          </w:tcPr>
          <w:p w14:paraId="5B81DBC9" w14:textId="77777777" w:rsidR="00CC74C3" w:rsidRPr="00A46F6C" w:rsidRDefault="00CC74C3" w:rsidP="003B6C98">
            <w:pPr>
              <w:jc w:val="center"/>
              <w:rPr>
                <w:rFonts w:cstheme="minorHAnsi"/>
                <w:sz w:val="22"/>
                <w:szCs w:val="22"/>
                <w:lang w:val="ca-ES"/>
              </w:rPr>
            </w:pPr>
          </w:p>
        </w:tc>
      </w:tr>
    </w:tbl>
    <w:p w14:paraId="7AB60CA1" w14:textId="77777777" w:rsidR="00CC74C3" w:rsidRPr="00A46F6C" w:rsidRDefault="00CC74C3" w:rsidP="00CC74C3">
      <w:pPr>
        <w:ind w:left="927"/>
        <w:rPr>
          <w:rFonts w:cstheme="minorHAnsi"/>
          <w:i/>
          <w:color w:val="C0504D"/>
          <w:szCs w:val="24"/>
          <w:highlight w:val="lightGray"/>
          <w:lang w:val="ca-ES" w:eastAsia="x-none"/>
        </w:rPr>
      </w:pPr>
    </w:p>
    <w:p w14:paraId="350F74D3" w14:textId="77777777"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Recursos públics o privats de transport de materials i/o persones (</w:t>
      </w:r>
      <w:r>
        <w:rPr>
          <w:rFonts w:cstheme="minorHAnsi"/>
          <w:i/>
          <w:color w:val="C0504D"/>
          <w:szCs w:val="24"/>
          <w:highlight w:val="lightGray"/>
          <w:lang w:val="ca-ES" w:eastAsia="x-none"/>
        </w:rPr>
        <w:t>concreteu</w:t>
      </w:r>
      <w:r w:rsidRPr="00A46F6C">
        <w:rPr>
          <w:rFonts w:cstheme="minorHAnsi"/>
          <w:i/>
          <w:color w:val="C0504D"/>
          <w:szCs w:val="24"/>
          <w:highlight w:val="lightGray"/>
          <w:lang w:val="ca-ES" w:eastAsia="x-none"/>
        </w:rPr>
        <w:t>)</w:t>
      </w:r>
    </w:p>
    <w:p w14:paraId="2D0191B4" w14:textId="77777777" w:rsidR="00CC74C3" w:rsidRPr="00A46F6C" w:rsidRDefault="00CC74C3" w:rsidP="00CC74C3">
      <w:pPr>
        <w:rPr>
          <w:rFonts w:cstheme="minorHAnsi"/>
          <w:i/>
          <w:color w:val="C0504D"/>
          <w:szCs w:val="24"/>
          <w:highlight w:val="lightGray"/>
          <w:lang w:val="ca-ES"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CC74C3" w:rsidRPr="00A46F6C" w14:paraId="41FE191D" w14:textId="77777777" w:rsidTr="003B6C98">
        <w:trPr>
          <w:trHeight w:val="20"/>
        </w:trPr>
        <w:tc>
          <w:tcPr>
            <w:tcW w:w="1745" w:type="dxa"/>
            <w:tcBorders>
              <w:bottom w:val="single" w:sz="4" w:space="0" w:color="000000"/>
            </w:tcBorders>
            <w:shd w:val="clear" w:color="auto" w:fill="C2D69B"/>
            <w:vAlign w:val="center"/>
          </w:tcPr>
          <w:p w14:paraId="303F7212"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TIPUS DE RECURS</w:t>
            </w:r>
          </w:p>
        </w:tc>
        <w:tc>
          <w:tcPr>
            <w:tcW w:w="1387" w:type="dxa"/>
            <w:tcBorders>
              <w:bottom w:val="single" w:sz="4" w:space="0" w:color="000000"/>
            </w:tcBorders>
            <w:shd w:val="clear" w:color="auto" w:fill="C2D69B"/>
            <w:vAlign w:val="center"/>
          </w:tcPr>
          <w:p w14:paraId="0D07E18D"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Titularitat</w:t>
            </w:r>
          </w:p>
        </w:tc>
        <w:tc>
          <w:tcPr>
            <w:tcW w:w="2090" w:type="dxa"/>
            <w:tcBorders>
              <w:bottom w:val="single" w:sz="4" w:space="0" w:color="000000"/>
            </w:tcBorders>
            <w:shd w:val="clear" w:color="auto" w:fill="C2D69B"/>
            <w:vAlign w:val="center"/>
          </w:tcPr>
          <w:p w14:paraId="02649CDE"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 xml:space="preserve">Direcció </w:t>
            </w:r>
          </w:p>
        </w:tc>
        <w:tc>
          <w:tcPr>
            <w:tcW w:w="1249" w:type="dxa"/>
            <w:tcBorders>
              <w:bottom w:val="single" w:sz="4" w:space="0" w:color="000000"/>
            </w:tcBorders>
            <w:shd w:val="clear" w:color="auto" w:fill="C2D69B"/>
            <w:vAlign w:val="center"/>
          </w:tcPr>
          <w:p w14:paraId="68E29E6D"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humans</w:t>
            </w:r>
          </w:p>
        </w:tc>
        <w:tc>
          <w:tcPr>
            <w:tcW w:w="1664" w:type="dxa"/>
            <w:tcBorders>
              <w:bottom w:val="single" w:sz="4" w:space="0" w:color="000000"/>
            </w:tcBorders>
            <w:shd w:val="clear" w:color="auto" w:fill="C2D69B"/>
            <w:vAlign w:val="center"/>
          </w:tcPr>
          <w:p w14:paraId="58E4BB20"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materials</w:t>
            </w:r>
          </w:p>
        </w:tc>
        <w:tc>
          <w:tcPr>
            <w:tcW w:w="1612" w:type="dxa"/>
            <w:tcBorders>
              <w:bottom w:val="single" w:sz="4" w:space="0" w:color="000000"/>
            </w:tcBorders>
            <w:shd w:val="clear" w:color="auto" w:fill="C2D69B"/>
          </w:tcPr>
          <w:p w14:paraId="59EBB14F"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Núm. mapa</w:t>
            </w:r>
          </w:p>
        </w:tc>
      </w:tr>
      <w:tr w:rsidR="00CC74C3" w:rsidRPr="00A46F6C" w14:paraId="6A8C2380" w14:textId="77777777" w:rsidTr="003B6C98">
        <w:trPr>
          <w:trHeight w:val="20"/>
        </w:trPr>
        <w:tc>
          <w:tcPr>
            <w:tcW w:w="1745" w:type="dxa"/>
            <w:shd w:val="clear" w:color="auto" w:fill="EAF1DD"/>
          </w:tcPr>
          <w:p w14:paraId="4C163936" w14:textId="77777777" w:rsidR="00CC74C3" w:rsidRPr="00A46F6C" w:rsidRDefault="00CC74C3" w:rsidP="003B6C98">
            <w:pPr>
              <w:jc w:val="center"/>
              <w:rPr>
                <w:rFonts w:cstheme="minorHAnsi"/>
                <w:sz w:val="22"/>
                <w:szCs w:val="22"/>
                <w:lang w:val="ca-ES"/>
              </w:rPr>
            </w:pPr>
          </w:p>
        </w:tc>
        <w:tc>
          <w:tcPr>
            <w:tcW w:w="1387" w:type="dxa"/>
            <w:shd w:val="clear" w:color="auto" w:fill="FFFFFF"/>
          </w:tcPr>
          <w:p w14:paraId="0B9DB7FE" w14:textId="77777777" w:rsidR="00CC74C3" w:rsidRPr="00A46F6C" w:rsidRDefault="00CC74C3" w:rsidP="003B6C98">
            <w:pPr>
              <w:jc w:val="center"/>
              <w:rPr>
                <w:rFonts w:cstheme="minorHAnsi"/>
                <w:sz w:val="22"/>
                <w:szCs w:val="22"/>
                <w:lang w:val="ca-ES"/>
              </w:rPr>
            </w:pPr>
          </w:p>
        </w:tc>
        <w:tc>
          <w:tcPr>
            <w:tcW w:w="2090" w:type="dxa"/>
            <w:shd w:val="clear" w:color="auto" w:fill="FFFFFF"/>
          </w:tcPr>
          <w:p w14:paraId="3CA849EA" w14:textId="77777777" w:rsidR="00CC74C3" w:rsidRPr="00A46F6C" w:rsidRDefault="00CC74C3" w:rsidP="003B6C98">
            <w:pPr>
              <w:jc w:val="center"/>
              <w:rPr>
                <w:rFonts w:cstheme="minorHAnsi"/>
                <w:sz w:val="22"/>
                <w:szCs w:val="22"/>
                <w:lang w:val="ca-ES"/>
              </w:rPr>
            </w:pPr>
          </w:p>
        </w:tc>
        <w:tc>
          <w:tcPr>
            <w:tcW w:w="1249" w:type="dxa"/>
            <w:shd w:val="clear" w:color="auto" w:fill="FFFFFF"/>
          </w:tcPr>
          <w:p w14:paraId="1F286A28"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6C7D3355" w14:textId="77777777" w:rsidR="00CC74C3" w:rsidRPr="00A46F6C" w:rsidRDefault="00CC74C3" w:rsidP="003B6C98">
            <w:pPr>
              <w:jc w:val="center"/>
              <w:rPr>
                <w:rFonts w:cstheme="minorHAnsi"/>
                <w:sz w:val="22"/>
                <w:szCs w:val="22"/>
                <w:lang w:val="ca-ES"/>
              </w:rPr>
            </w:pPr>
          </w:p>
        </w:tc>
        <w:tc>
          <w:tcPr>
            <w:tcW w:w="1612" w:type="dxa"/>
            <w:shd w:val="clear" w:color="auto" w:fill="FFFFFF"/>
          </w:tcPr>
          <w:p w14:paraId="1A272391" w14:textId="77777777" w:rsidR="00CC74C3" w:rsidRPr="00A46F6C" w:rsidRDefault="00CC74C3" w:rsidP="003B6C98">
            <w:pPr>
              <w:jc w:val="center"/>
              <w:rPr>
                <w:rFonts w:cstheme="minorHAnsi"/>
                <w:sz w:val="22"/>
                <w:szCs w:val="22"/>
                <w:lang w:val="ca-ES"/>
              </w:rPr>
            </w:pPr>
          </w:p>
        </w:tc>
      </w:tr>
      <w:tr w:rsidR="00CC74C3" w:rsidRPr="00A46F6C" w14:paraId="3CA606B4" w14:textId="77777777" w:rsidTr="003B6C98">
        <w:trPr>
          <w:trHeight w:val="20"/>
        </w:trPr>
        <w:tc>
          <w:tcPr>
            <w:tcW w:w="1745" w:type="dxa"/>
            <w:shd w:val="clear" w:color="auto" w:fill="EAF1DD"/>
          </w:tcPr>
          <w:p w14:paraId="1D3ADDB0" w14:textId="77777777" w:rsidR="00CC74C3" w:rsidRPr="00A46F6C" w:rsidRDefault="00CC74C3" w:rsidP="003B6C98">
            <w:pPr>
              <w:jc w:val="center"/>
              <w:rPr>
                <w:rFonts w:cstheme="minorHAnsi"/>
                <w:i/>
                <w:iCs/>
                <w:color w:val="C00000"/>
                <w:sz w:val="22"/>
                <w:szCs w:val="22"/>
                <w:lang w:val="ca-ES"/>
              </w:rPr>
            </w:pPr>
          </w:p>
        </w:tc>
        <w:tc>
          <w:tcPr>
            <w:tcW w:w="1387" w:type="dxa"/>
            <w:shd w:val="clear" w:color="auto" w:fill="FFFFFF"/>
          </w:tcPr>
          <w:p w14:paraId="765769E6" w14:textId="77777777" w:rsidR="00CC74C3" w:rsidRPr="00A46F6C" w:rsidRDefault="00CC74C3" w:rsidP="003B6C98">
            <w:pPr>
              <w:jc w:val="center"/>
              <w:rPr>
                <w:rFonts w:cstheme="minorHAnsi"/>
                <w:sz w:val="22"/>
                <w:szCs w:val="22"/>
                <w:lang w:val="ca-ES"/>
              </w:rPr>
            </w:pPr>
          </w:p>
        </w:tc>
        <w:tc>
          <w:tcPr>
            <w:tcW w:w="2090" w:type="dxa"/>
            <w:shd w:val="clear" w:color="auto" w:fill="FFFFFF"/>
          </w:tcPr>
          <w:p w14:paraId="128688E7" w14:textId="77777777" w:rsidR="00CC74C3" w:rsidRPr="00A46F6C" w:rsidRDefault="00CC74C3" w:rsidP="003B6C98">
            <w:pPr>
              <w:jc w:val="center"/>
              <w:rPr>
                <w:rFonts w:cstheme="minorHAnsi"/>
                <w:sz w:val="22"/>
                <w:szCs w:val="22"/>
                <w:lang w:val="ca-ES"/>
              </w:rPr>
            </w:pPr>
          </w:p>
        </w:tc>
        <w:tc>
          <w:tcPr>
            <w:tcW w:w="1249" w:type="dxa"/>
            <w:shd w:val="clear" w:color="auto" w:fill="FFFFFF"/>
          </w:tcPr>
          <w:p w14:paraId="4E3ED292"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5B20FDE9" w14:textId="77777777" w:rsidR="00CC74C3" w:rsidRPr="00A46F6C" w:rsidRDefault="00CC74C3" w:rsidP="003B6C98">
            <w:pPr>
              <w:jc w:val="center"/>
              <w:rPr>
                <w:rFonts w:cstheme="minorHAnsi"/>
                <w:sz w:val="22"/>
                <w:szCs w:val="22"/>
                <w:lang w:val="ca-ES"/>
              </w:rPr>
            </w:pPr>
          </w:p>
        </w:tc>
        <w:tc>
          <w:tcPr>
            <w:tcW w:w="1612" w:type="dxa"/>
            <w:shd w:val="clear" w:color="auto" w:fill="FFFFFF"/>
          </w:tcPr>
          <w:p w14:paraId="1BB9A971" w14:textId="77777777" w:rsidR="00CC74C3" w:rsidRPr="00A46F6C" w:rsidRDefault="00CC74C3" w:rsidP="003B6C98">
            <w:pPr>
              <w:jc w:val="center"/>
              <w:rPr>
                <w:rFonts w:cstheme="minorHAnsi"/>
                <w:sz w:val="22"/>
                <w:szCs w:val="22"/>
                <w:lang w:val="ca-ES"/>
              </w:rPr>
            </w:pPr>
          </w:p>
        </w:tc>
      </w:tr>
    </w:tbl>
    <w:p w14:paraId="485BF923" w14:textId="77777777" w:rsidR="00CC74C3" w:rsidRPr="00A46F6C" w:rsidRDefault="00CC74C3" w:rsidP="00CC74C3">
      <w:pPr>
        <w:rPr>
          <w:rFonts w:cstheme="minorHAnsi"/>
          <w:i/>
          <w:color w:val="C0504D"/>
          <w:szCs w:val="24"/>
          <w:highlight w:val="lightGray"/>
          <w:lang w:val="ca-ES" w:eastAsia="x-none"/>
        </w:rPr>
      </w:pPr>
    </w:p>
    <w:p w14:paraId="0B719413" w14:textId="77777777"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 xml:space="preserve">Recursos privats de proveïments d'aliments i begudes als quals recórrer per a suplir aquestes necessitats de les UB i dels centres d'alberg en cas d'una </w:t>
      </w:r>
      <w:r>
        <w:rPr>
          <w:rFonts w:cstheme="minorHAnsi"/>
          <w:i/>
          <w:color w:val="C0504D"/>
          <w:szCs w:val="24"/>
          <w:highlight w:val="lightGray"/>
          <w:lang w:val="ca-ES" w:eastAsia="x-none"/>
        </w:rPr>
        <w:t>emergència</w:t>
      </w:r>
      <w:r w:rsidRPr="00A46F6C">
        <w:rPr>
          <w:rFonts w:cstheme="minorHAnsi"/>
          <w:i/>
          <w:color w:val="C0504D"/>
          <w:szCs w:val="24"/>
          <w:highlight w:val="lightGray"/>
          <w:lang w:val="ca-ES" w:eastAsia="x-none"/>
        </w:rPr>
        <w:t xml:space="preserve">. </w:t>
      </w:r>
    </w:p>
    <w:p w14:paraId="1F4A6702" w14:textId="77777777" w:rsidR="00CC74C3" w:rsidRPr="00A46F6C" w:rsidRDefault="00CC74C3" w:rsidP="00CC74C3">
      <w:pPr>
        <w:ind w:left="927"/>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Nota: incloeu únicament aquells establiments que puguen donar un subministrament d'aliment i begudes en cas d'emergències.</w:t>
      </w:r>
    </w:p>
    <w:p w14:paraId="045E83DC" w14:textId="77777777" w:rsidR="00CC74C3" w:rsidRPr="00A46F6C" w:rsidRDefault="00CC74C3" w:rsidP="00CC74C3">
      <w:pPr>
        <w:ind w:left="927"/>
        <w:rPr>
          <w:rFonts w:cstheme="minorHAnsi"/>
          <w:i/>
          <w:color w:val="C0504D"/>
          <w:szCs w:val="24"/>
          <w:highlight w:val="lightGray"/>
          <w:lang w:val="ca-ES"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1349"/>
        <w:gridCol w:w="1938"/>
        <w:gridCol w:w="1742"/>
        <w:gridCol w:w="1587"/>
        <w:gridCol w:w="1493"/>
      </w:tblGrid>
      <w:tr w:rsidR="00CC74C3" w:rsidRPr="00A46F6C" w14:paraId="3DE9405F" w14:textId="77777777" w:rsidTr="003B6C98">
        <w:trPr>
          <w:trHeight w:val="20"/>
        </w:trPr>
        <w:tc>
          <w:tcPr>
            <w:tcW w:w="1742" w:type="dxa"/>
            <w:tcBorders>
              <w:bottom w:val="single" w:sz="4" w:space="0" w:color="000000"/>
            </w:tcBorders>
            <w:shd w:val="clear" w:color="auto" w:fill="C2D69B"/>
            <w:vAlign w:val="center"/>
          </w:tcPr>
          <w:p w14:paraId="38F53104"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TIPUS DE RECURS</w:t>
            </w:r>
          </w:p>
        </w:tc>
        <w:tc>
          <w:tcPr>
            <w:tcW w:w="1386" w:type="dxa"/>
            <w:tcBorders>
              <w:bottom w:val="single" w:sz="4" w:space="0" w:color="000000"/>
            </w:tcBorders>
            <w:shd w:val="clear" w:color="auto" w:fill="C2D69B"/>
            <w:vAlign w:val="center"/>
          </w:tcPr>
          <w:p w14:paraId="316632BB"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Titularitat</w:t>
            </w:r>
          </w:p>
        </w:tc>
        <w:tc>
          <w:tcPr>
            <w:tcW w:w="2085" w:type="dxa"/>
            <w:tcBorders>
              <w:bottom w:val="single" w:sz="4" w:space="0" w:color="000000"/>
            </w:tcBorders>
            <w:shd w:val="clear" w:color="auto" w:fill="C2D69B"/>
            <w:vAlign w:val="center"/>
          </w:tcPr>
          <w:p w14:paraId="38B50654"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 xml:space="preserve">Direcció </w:t>
            </w:r>
          </w:p>
        </w:tc>
        <w:tc>
          <w:tcPr>
            <w:tcW w:w="1266" w:type="dxa"/>
            <w:tcBorders>
              <w:bottom w:val="single" w:sz="4" w:space="0" w:color="000000"/>
            </w:tcBorders>
            <w:shd w:val="clear" w:color="auto" w:fill="C2D69B"/>
            <w:vAlign w:val="center"/>
          </w:tcPr>
          <w:p w14:paraId="13C0888E"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Tipus de subministrament</w:t>
            </w:r>
          </w:p>
        </w:tc>
        <w:tc>
          <w:tcPr>
            <w:tcW w:w="1661" w:type="dxa"/>
            <w:tcBorders>
              <w:bottom w:val="single" w:sz="4" w:space="0" w:color="000000"/>
            </w:tcBorders>
            <w:shd w:val="clear" w:color="auto" w:fill="C2D69B"/>
            <w:vAlign w:val="center"/>
          </w:tcPr>
          <w:p w14:paraId="5C43605D"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Disposa de places de menjador</w:t>
            </w:r>
          </w:p>
        </w:tc>
        <w:tc>
          <w:tcPr>
            <w:tcW w:w="1607" w:type="dxa"/>
            <w:tcBorders>
              <w:bottom w:val="single" w:sz="4" w:space="0" w:color="000000"/>
            </w:tcBorders>
            <w:shd w:val="clear" w:color="auto" w:fill="C2D69B"/>
          </w:tcPr>
          <w:p w14:paraId="1FD4B324"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Núm. mapa</w:t>
            </w:r>
          </w:p>
        </w:tc>
      </w:tr>
      <w:tr w:rsidR="00CC74C3" w:rsidRPr="00A46F6C" w14:paraId="3EE4DC44" w14:textId="77777777" w:rsidTr="003B6C98">
        <w:trPr>
          <w:trHeight w:val="20"/>
        </w:trPr>
        <w:tc>
          <w:tcPr>
            <w:tcW w:w="1742" w:type="dxa"/>
            <w:shd w:val="clear" w:color="auto" w:fill="EAF1DD"/>
          </w:tcPr>
          <w:p w14:paraId="3857639D" w14:textId="77777777" w:rsidR="00CC74C3" w:rsidRPr="00A46F6C" w:rsidRDefault="00CC74C3" w:rsidP="003B6C98">
            <w:pPr>
              <w:jc w:val="center"/>
              <w:rPr>
                <w:rFonts w:cstheme="minorHAnsi"/>
                <w:sz w:val="22"/>
                <w:szCs w:val="22"/>
                <w:lang w:val="ca-ES"/>
              </w:rPr>
            </w:pPr>
          </w:p>
        </w:tc>
        <w:tc>
          <w:tcPr>
            <w:tcW w:w="1386" w:type="dxa"/>
            <w:shd w:val="clear" w:color="auto" w:fill="FFFFFF"/>
          </w:tcPr>
          <w:p w14:paraId="0B95557B" w14:textId="77777777" w:rsidR="00CC74C3" w:rsidRPr="00A46F6C" w:rsidRDefault="00CC74C3" w:rsidP="003B6C98">
            <w:pPr>
              <w:jc w:val="center"/>
              <w:rPr>
                <w:rFonts w:cstheme="minorHAnsi"/>
                <w:sz w:val="22"/>
                <w:szCs w:val="22"/>
                <w:lang w:val="ca-ES"/>
              </w:rPr>
            </w:pPr>
          </w:p>
        </w:tc>
        <w:tc>
          <w:tcPr>
            <w:tcW w:w="2085" w:type="dxa"/>
            <w:shd w:val="clear" w:color="auto" w:fill="FFFFFF"/>
          </w:tcPr>
          <w:p w14:paraId="7AFD022F" w14:textId="77777777" w:rsidR="00CC74C3" w:rsidRPr="00A46F6C" w:rsidRDefault="00CC74C3" w:rsidP="003B6C98">
            <w:pPr>
              <w:jc w:val="center"/>
              <w:rPr>
                <w:rFonts w:cstheme="minorHAnsi"/>
                <w:sz w:val="22"/>
                <w:szCs w:val="22"/>
                <w:lang w:val="ca-ES"/>
              </w:rPr>
            </w:pPr>
          </w:p>
        </w:tc>
        <w:tc>
          <w:tcPr>
            <w:tcW w:w="1266" w:type="dxa"/>
            <w:shd w:val="clear" w:color="auto" w:fill="FFFFFF"/>
          </w:tcPr>
          <w:p w14:paraId="5749AF3F" w14:textId="77777777" w:rsidR="00CC74C3" w:rsidRPr="00A46F6C" w:rsidRDefault="00CC74C3" w:rsidP="003B6C98">
            <w:pPr>
              <w:jc w:val="center"/>
              <w:rPr>
                <w:rFonts w:cstheme="minorHAnsi"/>
                <w:i/>
                <w:iCs/>
                <w:sz w:val="22"/>
                <w:szCs w:val="22"/>
                <w:lang w:val="ca-ES"/>
              </w:rPr>
            </w:pPr>
            <w:r w:rsidRPr="00A46F6C">
              <w:rPr>
                <w:rFonts w:cstheme="minorHAnsi"/>
                <w:i/>
                <w:iCs/>
                <w:color w:val="C00000"/>
                <w:sz w:val="22"/>
                <w:szCs w:val="22"/>
                <w:lang w:val="ca-ES"/>
              </w:rPr>
              <w:t>Ex. Aliments en general, menjars elaborats, fleca, etc.</w:t>
            </w:r>
          </w:p>
        </w:tc>
        <w:tc>
          <w:tcPr>
            <w:tcW w:w="1661" w:type="dxa"/>
            <w:shd w:val="clear" w:color="auto" w:fill="FFFFFF"/>
          </w:tcPr>
          <w:p w14:paraId="40D4EC90" w14:textId="77777777" w:rsidR="00CC74C3" w:rsidRPr="00A46F6C" w:rsidRDefault="00CC74C3" w:rsidP="003B6C98">
            <w:pPr>
              <w:jc w:val="center"/>
              <w:rPr>
                <w:rFonts w:cstheme="minorHAnsi"/>
                <w:sz w:val="22"/>
                <w:szCs w:val="22"/>
                <w:lang w:val="ca-ES"/>
              </w:rPr>
            </w:pPr>
          </w:p>
        </w:tc>
        <w:tc>
          <w:tcPr>
            <w:tcW w:w="1607" w:type="dxa"/>
            <w:shd w:val="clear" w:color="auto" w:fill="FFFFFF"/>
          </w:tcPr>
          <w:p w14:paraId="438420A3" w14:textId="77777777" w:rsidR="00CC74C3" w:rsidRPr="00A46F6C" w:rsidRDefault="00CC74C3" w:rsidP="003B6C98">
            <w:pPr>
              <w:jc w:val="center"/>
              <w:rPr>
                <w:rFonts w:cstheme="minorHAnsi"/>
                <w:sz w:val="22"/>
                <w:szCs w:val="22"/>
                <w:lang w:val="ca-ES"/>
              </w:rPr>
            </w:pPr>
          </w:p>
        </w:tc>
      </w:tr>
      <w:tr w:rsidR="00CC74C3" w:rsidRPr="00A46F6C" w14:paraId="38D40626" w14:textId="77777777" w:rsidTr="003B6C98">
        <w:trPr>
          <w:trHeight w:val="20"/>
        </w:trPr>
        <w:tc>
          <w:tcPr>
            <w:tcW w:w="1742" w:type="dxa"/>
            <w:shd w:val="clear" w:color="auto" w:fill="EAF1DD"/>
          </w:tcPr>
          <w:p w14:paraId="6CE2E861" w14:textId="77777777" w:rsidR="00CC74C3" w:rsidRPr="00A46F6C" w:rsidRDefault="00CC74C3" w:rsidP="003B6C98">
            <w:pPr>
              <w:jc w:val="center"/>
              <w:rPr>
                <w:rFonts w:cstheme="minorHAnsi"/>
                <w:i/>
                <w:iCs/>
                <w:color w:val="C00000"/>
                <w:sz w:val="22"/>
                <w:szCs w:val="22"/>
                <w:lang w:val="ca-ES"/>
              </w:rPr>
            </w:pPr>
          </w:p>
        </w:tc>
        <w:tc>
          <w:tcPr>
            <w:tcW w:w="1386" w:type="dxa"/>
            <w:shd w:val="clear" w:color="auto" w:fill="FFFFFF"/>
          </w:tcPr>
          <w:p w14:paraId="57F9BC9C" w14:textId="77777777" w:rsidR="00CC74C3" w:rsidRPr="00A46F6C" w:rsidRDefault="00CC74C3" w:rsidP="003B6C98">
            <w:pPr>
              <w:jc w:val="center"/>
              <w:rPr>
                <w:rFonts w:cstheme="minorHAnsi"/>
                <w:sz w:val="22"/>
                <w:szCs w:val="22"/>
                <w:lang w:val="ca-ES"/>
              </w:rPr>
            </w:pPr>
          </w:p>
        </w:tc>
        <w:tc>
          <w:tcPr>
            <w:tcW w:w="2085" w:type="dxa"/>
            <w:shd w:val="clear" w:color="auto" w:fill="FFFFFF"/>
          </w:tcPr>
          <w:p w14:paraId="22C591C1" w14:textId="77777777" w:rsidR="00CC74C3" w:rsidRPr="00A46F6C" w:rsidRDefault="00CC74C3" w:rsidP="003B6C98">
            <w:pPr>
              <w:jc w:val="center"/>
              <w:rPr>
                <w:rFonts w:cstheme="minorHAnsi"/>
                <w:sz w:val="22"/>
                <w:szCs w:val="22"/>
                <w:lang w:val="ca-ES"/>
              </w:rPr>
            </w:pPr>
          </w:p>
        </w:tc>
        <w:tc>
          <w:tcPr>
            <w:tcW w:w="1266" w:type="dxa"/>
            <w:shd w:val="clear" w:color="auto" w:fill="FFFFFF"/>
          </w:tcPr>
          <w:p w14:paraId="10754DDE" w14:textId="77777777" w:rsidR="00CC74C3" w:rsidRPr="00A46F6C" w:rsidRDefault="00CC74C3" w:rsidP="003B6C98">
            <w:pPr>
              <w:jc w:val="center"/>
              <w:rPr>
                <w:rFonts w:cstheme="minorHAnsi"/>
                <w:sz w:val="22"/>
                <w:szCs w:val="22"/>
                <w:lang w:val="ca-ES"/>
              </w:rPr>
            </w:pPr>
          </w:p>
        </w:tc>
        <w:tc>
          <w:tcPr>
            <w:tcW w:w="1661" w:type="dxa"/>
            <w:shd w:val="clear" w:color="auto" w:fill="FFFFFF"/>
          </w:tcPr>
          <w:p w14:paraId="7F38EC53" w14:textId="77777777" w:rsidR="00CC74C3" w:rsidRPr="00A46F6C" w:rsidRDefault="00CC74C3" w:rsidP="003B6C98">
            <w:pPr>
              <w:jc w:val="center"/>
              <w:rPr>
                <w:rFonts w:cstheme="minorHAnsi"/>
                <w:sz w:val="22"/>
                <w:szCs w:val="22"/>
                <w:lang w:val="ca-ES"/>
              </w:rPr>
            </w:pPr>
          </w:p>
        </w:tc>
        <w:tc>
          <w:tcPr>
            <w:tcW w:w="1607" w:type="dxa"/>
            <w:shd w:val="clear" w:color="auto" w:fill="FFFFFF"/>
          </w:tcPr>
          <w:p w14:paraId="45CF3293" w14:textId="77777777" w:rsidR="00CC74C3" w:rsidRPr="00A46F6C" w:rsidRDefault="00CC74C3" w:rsidP="003B6C98">
            <w:pPr>
              <w:jc w:val="center"/>
              <w:rPr>
                <w:rFonts w:cstheme="minorHAnsi"/>
                <w:sz w:val="22"/>
                <w:szCs w:val="22"/>
                <w:lang w:val="ca-ES"/>
              </w:rPr>
            </w:pPr>
          </w:p>
        </w:tc>
      </w:tr>
    </w:tbl>
    <w:p w14:paraId="38FCA3FD" w14:textId="77777777" w:rsidR="00CC74C3" w:rsidRPr="00A46F6C" w:rsidRDefault="00CC74C3" w:rsidP="00CC74C3">
      <w:pPr>
        <w:ind w:left="927"/>
        <w:rPr>
          <w:rFonts w:cstheme="minorHAnsi"/>
          <w:i/>
          <w:color w:val="C0504D"/>
          <w:szCs w:val="24"/>
          <w:highlight w:val="lightGray"/>
          <w:lang w:val="ca-ES" w:eastAsia="x-none"/>
        </w:rPr>
      </w:pPr>
    </w:p>
    <w:p w14:paraId="4F2C05FD" w14:textId="13622529"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Voluntaris de protecció civil de (s'haurà de concretar d'acord amb el que indica el punt 4.1</w:t>
      </w:r>
      <w:r w:rsidR="00E241A9">
        <w:rPr>
          <w:rFonts w:cstheme="minorHAnsi"/>
          <w:i/>
          <w:color w:val="C0504D"/>
          <w:szCs w:val="24"/>
          <w:highlight w:val="lightGray"/>
          <w:lang w:val="ca-ES" w:eastAsia="x-none"/>
        </w:rPr>
        <w:t>2</w:t>
      </w:r>
      <w:r w:rsidRPr="00A46F6C">
        <w:rPr>
          <w:rFonts w:cstheme="minorHAnsi"/>
          <w:i/>
          <w:color w:val="C0504D"/>
          <w:szCs w:val="24"/>
          <w:highlight w:val="lightGray"/>
          <w:lang w:val="ca-ES" w:eastAsia="x-none"/>
        </w:rPr>
        <w:t>)</w:t>
      </w:r>
    </w:p>
    <w:p w14:paraId="66EE9605" w14:textId="5BAA41F7"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Altres voluntaris del municipi (altres associacions de voluntariat a nivell local: s'haurà de concretar d'acord amb el punt 4.1</w:t>
      </w:r>
      <w:r w:rsidR="00E241A9">
        <w:rPr>
          <w:rFonts w:cstheme="minorHAnsi"/>
          <w:i/>
          <w:color w:val="C0504D"/>
          <w:szCs w:val="24"/>
          <w:highlight w:val="lightGray"/>
          <w:lang w:val="ca-ES" w:eastAsia="x-none"/>
        </w:rPr>
        <w:t>2</w:t>
      </w:r>
      <w:r w:rsidRPr="00A46F6C">
        <w:rPr>
          <w:rFonts w:cstheme="minorHAnsi"/>
          <w:i/>
          <w:color w:val="C0504D"/>
          <w:szCs w:val="24"/>
          <w:highlight w:val="lightGray"/>
          <w:lang w:val="ca-ES" w:eastAsia="x-none"/>
        </w:rPr>
        <w:t>)</w:t>
      </w:r>
    </w:p>
    <w:p w14:paraId="69FE3939" w14:textId="77777777" w:rsidR="00CC74C3" w:rsidRPr="00A46F6C" w:rsidRDefault="00CC74C3" w:rsidP="00CC74C3">
      <w:pPr>
        <w:ind w:left="927"/>
        <w:rPr>
          <w:rFonts w:cstheme="minorHAnsi"/>
          <w:i/>
          <w:color w:val="C0504D"/>
          <w:szCs w:val="24"/>
          <w:highlight w:val="lightGray"/>
          <w:lang w:val="ca-ES" w:eastAsia="x-none"/>
        </w:rPr>
      </w:pPr>
    </w:p>
    <w:tbl>
      <w:tblPr>
        <w:tblW w:w="8376"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694"/>
      </w:tblGrid>
      <w:tr w:rsidR="00CC74C3" w:rsidRPr="00A46F6C" w14:paraId="07741CDA" w14:textId="77777777" w:rsidTr="003B6C98">
        <w:trPr>
          <w:trHeight w:val="20"/>
        </w:trPr>
        <w:tc>
          <w:tcPr>
            <w:tcW w:w="1779" w:type="dxa"/>
            <w:tcBorders>
              <w:bottom w:val="single" w:sz="4" w:space="0" w:color="000000"/>
            </w:tcBorders>
            <w:shd w:val="clear" w:color="auto" w:fill="C2D69B"/>
            <w:vAlign w:val="center"/>
          </w:tcPr>
          <w:p w14:paraId="58E61FC4"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Nom de l'agrupació / associació</w:t>
            </w:r>
          </w:p>
        </w:tc>
        <w:tc>
          <w:tcPr>
            <w:tcW w:w="1406" w:type="dxa"/>
            <w:tcBorders>
              <w:bottom w:val="single" w:sz="4" w:space="0" w:color="000000"/>
            </w:tcBorders>
            <w:shd w:val="clear" w:color="auto" w:fill="C2D69B"/>
            <w:vAlign w:val="center"/>
          </w:tcPr>
          <w:p w14:paraId="0F5D76CD"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Direcció</w:t>
            </w:r>
          </w:p>
        </w:tc>
        <w:tc>
          <w:tcPr>
            <w:tcW w:w="1363" w:type="dxa"/>
            <w:tcBorders>
              <w:bottom w:val="single" w:sz="4" w:space="0" w:color="000000"/>
            </w:tcBorders>
            <w:shd w:val="clear" w:color="auto" w:fill="C2D69B"/>
            <w:vAlign w:val="center"/>
          </w:tcPr>
          <w:p w14:paraId="0FA34CB9"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Població</w:t>
            </w:r>
          </w:p>
        </w:tc>
        <w:tc>
          <w:tcPr>
            <w:tcW w:w="2134" w:type="dxa"/>
            <w:tcBorders>
              <w:bottom w:val="single" w:sz="4" w:space="0" w:color="000000"/>
            </w:tcBorders>
            <w:shd w:val="clear" w:color="auto" w:fill="C2D69B"/>
            <w:vAlign w:val="center"/>
          </w:tcPr>
          <w:p w14:paraId="06C31C2B"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humans</w:t>
            </w:r>
          </w:p>
        </w:tc>
        <w:tc>
          <w:tcPr>
            <w:tcW w:w="1694" w:type="dxa"/>
            <w:tcBorders>
              <w:bottom w:val="single" w:sz="4" w:space="0" w:color="000000"/>
            </w:tcBorders>
            <w:shd w:val="clear" w:color="auto" w:fill="C2D69B"/>
            <w:vAlign w:val="center"/>
          </w:tcPr>
          <w:p w14:paraId="061C51A0"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materials</w:t>
            </w:r>
          </w:p>
        </w:tc>
      </w:tr>
      <w:tr w:rsidR="00CC74C3" w:rsidRPr="00A46F6C" w14:paraId="323745EB" w14:textId="77777777" w:rsidTr="003B6C98">
        <w:trPr>
          <w:trHeight w:val="20"/>
        </w:trPr>
        <w:tc>
          <w:tcPr>
            <w:tcW w:w="1779" w:type="dxa"/>
            <w:shd w:val="clear" w:color="auto" w:fill="EAF1DD"/>
          </w:tcPr>
          <w:p w14:paraId="0C8393BE" w14:textId="77777777" w:rsidR="00CC74C3" w:rsidRPr="00A46F6C" w:rsidRDefault="00CC74C3" w:rsidP="003B6C98">
            <w:pPr>
              <w:jc w:val="center"/>
              <w:rPr>
                <w:rFonts w:cstheme="minorHAnsi"/>
                <w:sz w:val="22"/>
                <w:szCs w:val="22"/>
                <w:lang w:val="ca-ES"/>
              </w:rPr>
            </w:pPr>
          </w:p>
        </w:tc>
        <w:tc>
          <w:tcPr>
            <w:tcW w:w="1406" w:type="dxa"/>
            <w:shd w:val="clear" w:color="auto" w:fill="FFFFFF"/>
          </w:tcPr>
          <w:p w14:paraId="2EC78A82" w14:textId="77777777" w:rsidR="00CC74C3" w:rsidRPr="00A46F6C" w:rsidRDefault="00CC74C3" w:rsidP="003B6C98">
            <w:pPr>
              <w:jc w:val="center"/>
              <w:rPr>
                <w:rFonts w:cstheme="minorHAnsi"/>
                <w:sz w:val="22"/>
                <w:szCs w:val="22"/>
                <w:lang w:val="ca-ES"/>
              </w:rPr>
            </w:pPr>
          </w:p>
        </w:tc>
        <w:tc>
          <w:tcPr>
            <w:tcW w:w="1363" w:type="dxa"/>
            <w:shd w:val="clear" w:color="auto" w:fill="FFFFFF"/>
          </w:tcPr>
          <w:p w14:paraId="381976B1" w14:textId="77777777" w:rsidR="00CC74C3" w:rsidRPr="00A46F6C" w:rsidRDefault="00CC74C3" w:rsidP="003B6C98">
            <w:pPr>
              <w:jc w:val="center"/>
              <w:rPr>
                <w:rFonts w:cstheme="minorHAnsi"/>
                <w:sz w:val="22"/>
                <w:szCs w:val="22"/>
                <w:lang w:val="ca-ES"/>
              </w:rPr>
            </w:pPr>
          </w:p>
        </w:tc>
        <w:tc>
          <w:tcPr>
            <w:tcW w:w="2134" w:type="dxa"/>
            <w:shd w:val="clear" w:color="auto" w:fill="FFFFFF"/>
          </w:tcPr>
          <w:p w14:paraId="43EB397F" w14:textId="77777777" w:rsidR="00CC74C3" w:rsidRPr="00A46F6C" w:rsidRDefault="00CC74C3" w:rsidP="003B6C98">
            <w:pPr>
              <w:jc w:val="center"/>
              <w:rPr>
                <w:rFonts w:cstheme="minorHAnsi"/>
                <w:sz w:val="22"/>
                <w:szCs w:val="22"/>
                <w:lang w:val="ca-ES"/>
              </w:rPr>
            </w:pPr>
          </w:p>
        </w:tc>
        <w:tc>
          <w:tcPr>
            <w:tcW w:w="1694" w:type="dxa"/>
            <w:shd w:val="clear" w:color="auto" w:fill="FFFFFF"/>
          </w:tcPr>
          <w:p w14:paraId="320984C5" w14:textId="77777777" w:rsidR="00CC74C3" w:rsidRPr="00A46F6C" w:rsidRDefault="00CC74C3" w:rsidP="003B6C98">
            <w:pPr>
              <w:jc w:val="center"/>
              <w:rPr>
                <w:rFonts w:cstheme="minorHAnsi"/>
                <w:sz w:val="22"/>
                <w:szCs w:val="22"/>
                <w:lang w:val="ca-ES"/>
              </w:rPr>
            </w:pPr>
          </w:p>
        </w:tc>
      </w:tr>
    </w:tbl>
    <w:p w14:paraId="0D8225BC" w14:textId="77777777" w:rsidR="00CC74C3" w:rsidRPr="00A46F6C" w:rsidRDefault="00CC74C3" w:rsidP="00CC74C3">
      <w:pPr>
        <w:ind w:left="927"/>
        <w:rPr>
          <w:rFonts w:cstheme="minorHAnsi"/>
          <w:i/>
          <w:color w:val="C0504D"/>
          <w:szCs w:val="24"/>
          <w:highlight w:val="lightGray"/>
          <w:lang w:val="ca-ES" w:eastAsia="x-none"/>
        </w:rPr>
      </w:pPr>
    </w:p>
    <w:p w14:paraId="54EE5D36" w14:textId="77777777"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Recursos tècnics de l'ajuntament (arquitectes, enginyers, tècnics de medi ambient, tècnics d'emergències i protecció civil, etc.) (concretar per a l'ajuntament)</w:t>
      </w:r>
    </w:p>
    <w:p w14:paraId="577AB822" w14:textId="77777777" w:rsidR="00CC74C3" w:rsidRPr="00A46F6C" w:rsidRDefault="00CC74C3" w:rsidP="00CC74C3">
      <w:pPr>
        <w:ind w:left="927"/>
        <w:rPr>
          <w:rFonts w:cstheme="minorHAnsi"/>
          <w:i/>
          <w:color w:val="C0504D"/>
          <w:szCs w:val="24"/>
          <w:highlight w:val="lightGray"/>
          <w:lang w:val="ca-ES" w:eastAsia="x-none"/>
        </w:rPr>
      </w:pPr>
    </w:p>
    <w:tbl>
      <w:tblPr>
        <w:tblW w:w="8135" w:type="dxa"/>
        <w:tblInd w:w="1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1708"/>
        <w:gridCol w:w="1631"/>
        <w:gridCol w:w="1664"/>
      </w:tblGrid>
      <w:tr w:rsidR="00CC74C3" w:rsidRPr="00A46F6C" w14:paraId="4725A363" w14:textId="77777777" w:rsidTr="003B6C98">
        <w:trPr>
          <w:trHeight w:val="20"/>
        </w:trPr>
        <w:tc>
          <w:tcPr>
            <w:tcW w:w="1745" w:type="dxa"/>
            <w:tcBorders>
              <w:bottom w:val="single" w:sz="4" w:space="0" w:color="000000"/>
            </w:tcBorders>
            <w:shd w:val="clear" w:color="auto" w:fill="C2D69B"/>
            <w:vAlign w:val="center"/>
          </w:tcPr>
          <w:p w14:paraId="19F6D030"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TIPUS DE RECURS</w:t>
            </w:r>
          </w:p>
        </w:tc>
        <w:tc>
          <w:tcPr>
            <w:tcW w:w="1387" w:type="dxa"/>
            <w:tcBorders>
              <w:bottom w:val="single" w:sz="4" w:space="0" w:color="000000"/>
            </w:tcBorders>
            <w:shd w:val="clear" w:color="auto" w:fill="C2D69B"/>
            <w:vAlign w:val="center"/>
          </w:tcPr>
          <w:p w14:paraId="2C9D8121"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Titularitat</w:t>
            </w:r>
          </w:p>
        </w:tc>
        <w:tc>
          <w:tcPr>
            <w:tcW w:w="1708" w:type="dxa"/>
            <w:tcBorders>
              <w:bottom w:val="single" w:sz="4" w:space="0" w:color="000000"/>
            </w:tcBorders>
            <w:shd w:val="clear" w:color="auto" w:fill="C2D69B"/>
            <w:vAlign w:val="center"/>
          </w:tcPr>
          <w:p w14:paraId="316F919A"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 xml:space="preserve">Direcció </w:t>
            </w:r>
          </w:p>
        </w:tc>
        <w:tc>
          <w:tcPr>
            <w:tcW w:w="1631" w:type="dxa"/>
            <w:tcBorders>
              <w:bottom w:val="single" w:sz="4" w:space="0" w:color="000000"/>
            </w:tcBorders>
            <w:shd w:val="clear" w:color="auto" w:fill="C2D69B"/>
            <w:vAlign w:val="center"/>
          </w:tcPr>
          <w:p w14:paraId="203186C8"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humans</w:t>
            </w:r>
          </w:p>
        </w:tc>
        <w:tc>
          <w:tcPr>
            <w:tcW w:w="1664" w:type="dxa"/>
            <w:tcBorders>
              <w:bottom w:val="single" w:sz="4" w:space="0" w:color="000000"/>
            </w:tcBorders>
            <w:shd w:val="clear" w:color="auto" w:fill="C2D69B"/>
            <w:vAlign w:val="center"/>
          </w:tcPr>
          <w:p w14:paraId="270C6539"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w:t>
            </w:r>
          </w:p>
          <w:p w14:paraId="219408E3"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materials</w:t>
            </w:r>
          </w:p>
        </w:tc>
      </w:tr>
      <w:tr w:rsidR="00CC74C3" w:rsidRPr="00A46F6C" w14:paraId="7262FDE2" w14:textId="77777777" w:rsidTr="003B6C98">
        <w:trPr>
          <w:trHeight w:val="20"/>
        </w:trPr>
        <w:tc>
          <w:tcPr>
            <w:tcW w:w="1745" w:type="dxa"/>
            <w:shd w:val="clear" w:color="auto" w:fill="EAF1DD"/>
          </w:tcPr>
          <w:p w14:paraId="09F9EC47" w14:textId="77777777" w:rsidR="00CC74C3" w:rsidRPr="00A46F6C" w:rsidRDefault="00CC74C3" w:rsidP="003B6C98">
            <w:pPr>
              <w:jc w:val="center"/>
              <w:rPr>
                <w:rFonts w:cstheme="minorHAnsi"/>
                <w:sz w:val="22"/>
                <w:szCs w:val="22"/>
                <w:lang w:val="ca-ES"/>
              </w:rPr>
            </w:pPr>
          </w:p>
        </w:tc>
        <w:tc>
          <w:tcPr>
            <w:tcW w:w="1387" w:type="dxa"/>
            <w:shd w:val="clear" w:color="auto" w:fill="FFFFFF"/>
          </w:tcPr>
          <w:p w14:paraId="53EA1511" w14:textId="77777777" w:rsidR="00CC74C3" w:rsidRPr="00A46F6C" w:rsidRDefault="00CC74C3" w:rsidP="003B6C98">
            <w:pPr>
              <w:jc w:val="center"/>
              <w:rPr>
                <w:rFonts w:cstheme="minorHAnsi"/>
                <w:i/>
                <w:iCs/>
                <w:sz w:val="22"/>
                <w:szCs w:val="22"/>
                <w:lang w:val="ca-ES"/>
              </w:rPr>
            </w:pPr>
            <w:r w:rsidRPr="00A46F6C">
              <w:rPr>
                <w:rFonts w:cstheme="minorHAnsi"/>
                <w:i/>
                <w:iCs/>
                <w:color w:val="C00000"/>
                <w:sz w:val="22"/>
                <w:szCs w:val="22"/>
                <w:highlight w:val="lightGray"/>
                <w:lang w:val="ca-ES"/>
              </w:rPr>
              <w:t>municipal o organisme al qual pertanyen</w:t>
            </w:r>
          </w:p>
        </w:tc>
        <w:tc>
          <w:tcPr>
            <w:tcW w:w="1708" w:type="dxa"/>
            <w:shd w:val="clear" w:color="auto" w:fill="FFFFFF"/>
          </w:tcPr>
          <w:p w14:paraId="56370CA2" w14:textId="77777777" w:rsidR="00CC74C3" w:rsidRPr="00A46F6C" w:rsidRDefault="00CC74C3" w:rsidP="003B6C98">
            <w:pPr>
              <w:jc w:val="center"/>
              <w:rPr>
                <w:rFonts w:cstheme="minorHAnsi"/>
                <w:sz w:val="22"/>
                <w:szCs w:val="22"/>
                <w:lang w:val="ca-ES"/>
              </w:rPr>
            </w:pPr>
          </w:p>
        </w:tc>
        <w:tc>
          <w:tcPr>
            <w:tcW w:w="1631" w:type="dxa"/>
            <w:shd w:val="clear" w:color="auto" w:fill="FFFFFF"/>
          </w:tcPr>
          <w:p w14:paraId="18EC8C6E"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45D408D0" w14:textId="77777777" w:rsidR="00CC74C3" w:rsidRPr="00A46F6C" w:rsidRDefault="00CC74C3" w:rsidP="003B6C98">
            <w:pPr>
              <w:jc w:val="center"/>
              <w:rPr>
                <w:rFonts w:cstheme="minorHAnsi"/>
                <w:sz w:val="22"/>
                <w:szCs w:val="22"/>
                <w:lang w:val="ca-ES"/>
              </w:rPr>
            </w:pPr>
          </w:p>
        </w:tc>
      </w:tr>
      <w:tr w:rsidR="00CC74C3" w:rsidRPr="00A46F6C" w14:paraId="75F9B805" w14:textId="77777777" w:rsidTr="003B6C98">
        <w:trPr>
          <w:trHeight w:val="20"/>
        </w:trPr>
        <w:tc>
          <w:tcPr>
            <w:tcW w:w="1745" w:type="dxa"/>
            <w:shd w:val="clear" w:color="auto" w:fill="EAF1DD"/>
          </w:tcPr>
          <w:p w14:paraId="5AB2BDA3" w14:textId="77777777" w:rsidR="00CC74C3" w:rsidRPr="00A46F6C" w:rsidRDefault="00CC74C3" w:rsidP="003B6C98">
            <w:pPr>
              <w:jc w:val="center"/>
              <w:rPr>
                <w:rFonts w:cstheme="minorHAnsi"/>
                <w:i/>
                <w:iCs/>
                <w:color w:val="C00000"/>
                <w:sz w:val="22"/>
                <w:szCs w:val="22"/>
                <w:lang w:val="ca-ES"/>
              </w:rPr>
            </w:pPr>
          </w:p>
        </w:tc>
        <w:tc>
          <w:tcPr>
            <w:tcW w:w="1387" w:type="dxa"/>
            <w:shd w:val="clear" w:color="auto" w:fill="FFFFFF"/>
          </w:tcPr>
          <w:p w14:paraId="1621FDD8" w14:textId="77777777" w:rsidR="00CC74C3" w:rsidRPr="00A46F6C" w:rsidRDefault="00CC74C3" w:rsidP="003B6C98">
            <w:pPr>
              <w:jc w:val="center"/>
              <w:rPr>
                <w:rFonts w:cstheme="minorHAnsi"/>
                <w:sz w:val="22"/>
                <w:szCs w:val="22"/>
                <w:lang w:val="ca-ES"/>
              </w:rPr>
            </w:pPr>
          </w:p>
        </w:tc>
        <w:tc>
          <w:tcPr>
            <w:tcW w:w="1708" w:type="dxa"/>
            <w:shd w:val="clear" w:color="auto" w:fill="FFFFFF"/>
          </w:tcPr>
          <w:p w14:paraId="311402F7" w14:textId="77777777" w:rsidR="00CC74C3" w:rsidRPr="00A46F6C" w:rsidRDefault="00CC74C3" w:rsidP="003B6C98">
            <w:pPr>
              <w:jc w:val="center"/>
              <w:rPr>
                <w:rFonts w:cstheme="minorHAnsi"/>
                <w:sz w:val="22"/>
                <w:szCs w:val="22"/>
                <w:lang w:val="ca-ES"/>
              </w:rPr>
            </w:pPr>
          </w:p>
        </w:tc>
        <w:tc>
          <w:tcPr>
            <w:tcW w:w="1631" w:type="dxa"/>
            <w:shd w:val="clear" w:color="auto" w:fill="FFFFFF"/>
          </w:tcPr>
          <w:p w14:paraId="67C279BF"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2AC5812F" w14:textId="77777777" w:rsidR="00CC74C3" w:rsidRPr="00A46F6C" w:rsidRDefault="00CC74C3" w:rsidP="003B6C98">
            <w:pPr>
              <w:jc w:val="center"/>
              <w:rPr>
                <w:rFonts w:cstheme="minorHAnsi"/>
                <w:sz w:val="22"/>
                <w:szCs w:val="22"/>
                <w:lang w:val="ca-ES"/>
              </w:rPr>
            </w:pPr>
          </w:p>
        </w:tc>
      </w:tr>
    </w:tbl>
    <w:p w14:paraId="081590C1" w14:textId="77777777" w:rsidR="00CC74C3" w:rsidRPr="00A46F6C" w:rsidRDefault="00CC74C3" w:rsidP="00CC74C3">
      <w:pPr>
        <w:ind w:left="927"/>
        <w:rPr>
          <w:rFonts w:cstheme="minorHAnsi"/>
          <w:i/>
          <w:color w:val="C0504D"/>
          <w:szCs w:val="24"/>
          <w:highlight w:val="lightGray"/>
          <w:lang w:val="ca-ES" w:eastAsia="x-none"/>
        </w:rPr>
      </w:pPr>
    </w:p>
    <w:p w14:paraId="3E5EF62F" w14:textId="77777777" w:rsidR="00CC74C3" w:rsidRPr="00A46F6C" w:rsidRDefault="00CC74C3" w:rsidP="00CC74C3">
      <w:pPr>
        <w:rPr>
          <w:rFonts w:cstheme="minorHAnsi"/>
          <w:color w:val="C00000"/>
          <w:lang w:val="ca-ES"/>
        </w:rPr>
      </w:pPr>
    </w:p>
    <w:bookmarkEnd w:id="177"/>
    <w:p w14:paraId="021E8BD1" w14:textId="5A4FD238" w:rsidR="00CC74C3" w:rsidRPr="00A46F6C" w:rsidRDefault="00CC74C3" w:rsidP="00CC74C3">
      <w:pPr>
        <w:rPr>
          <w:rFonts w:cstheme="minorHAnsi"/>
          <w:szCs w:val="24"/>
          <w:lang w:val="ca-ES"/>
        </w:rPr>
      </w:pPr>
      <w:r w:rsidRPr="00A46F6C">
        <w:rPr>
          <w:rFonts w:cstheme="minorHAnsi"/>
          <w:szCs w:val="24"/>
          <w:lang w:val="ca-ES"/>
        </w:rPr>
        <w:t xml:space="preserve">El </w:t>
      </w:r>
      <w:r w:rsidRPr="00A46F6C">
        <w:rPr>
          <w:rFonts w:cstheme="minorHAnsi"/>
          <w:b/>
          <w:bCs/>
          <w:szCs w:val="24"/>
          <w:lang w:val="ca-ES"/>
        </w:rPr>
        <w:t>Coordinador de l a Unitat</w:t>
      </w:r>
      <w:r w:rsidRPr="00A46F6C">
        <w:rPr>
          <w:rFonts w:cstheme="minorHAnsi"/>
          <w:szCs w:val="24"/>
          <w:lang w:val="ca-ES"/>
        </w:rPr>
        <w:t xml:space="preserve"> serà </w:t>
      </w:r>
      <w:bookmarkStart w:id="179" w:name="_Hlk105763684"/>
      <w:r w:rsidRPr="00A46F6C">
        <w:rPr>
          <w:rFonts w:cstheme="minorHAnsi"/>
          <w:i/>
          <w:color w:val="C0504D"/>
          <w:szCs w:val="24"/>
          <w:highlight w:val="lightGray"/>
          <w:lang w:val="ca-ES" w:eastAsia="x-none"/>
        </w:rPr>
        <w:t>(incloeu el càrrec concret designat)</w:t>
      </w:r>
      <w:r w:rsidRPr="00A46F6C">
        <w:rPr>
          <w:rFonts w:cstheme="minorHAnsi"/>
          <w:szCs w:val="24"/>
          <w:lang w:val="ca-ES"/>
        </w:rPr>
        <w:t>.</w:t>
      </w:r>
      <w:bookmarkEnd w:id="179"/>
    </w:p>
    <w:p w14:paraId="2E2C7B6B" w14:textId="77777777" w:rsidR="00CC74C3" w:rsidRPr="00A46F6C" w:rsidRDefault="00513CFD" w:rsidP="00CC74C3">
      <w:pPr>
        <w:pStyle w:val="Ttulo3"/>
        <w:rPr>
          <w:lang w:val="ca-ES"/>
        </w:rPr>
      </w:pPr>
      <w:bookmarkStart w:id="180" w:name="_Toc161141824"/>
      <w:r>
        <w:t>4</w:t>
      </w:r>
      <w:r w:rsidR="00A5434E" w:rsidRPr="00E276AF">
        <w:t xml:space="preserve">.11.6. </w:t>
      </w:r>
      <w:r w:rsidR="00CC74C3" w:rsidRPr="00A46F6C">
        <w:rPr>
          <w:lang w:val="ca-ES"/>
        </w:rPr>
        <w:t xml:space="preserve">Unitat Bàsica d'Avaluació </w:t>
      </w:r>
      <w:bookmarkStart w:id="181" w:name="_Hlk106263606"/>
      <w:bookmarkStart w:id="182" w:name="_Hlk100237474"/>
      <w:r w:rsidR="00CC74C3" w:rsidRPr="00A46F6C">
        <w:rPr>
          <w:lang w:val="ca-ES"/>
        </w:rPr>
        <w:t>de Danys i Recuperació</w:t>
      </w:r>
      <w:bookmarkEnd w:id="181"/>
      <w:bookmarkEnd w:id="180"/>
    </w:p>
    <w:bookmarkEnd w:id="182"/>
    <w:p w14:paraId="7B878D10" w14:textId="77777777" w:rsidR="00CC74C3" w:rsidRPr="00A46F6C" w:rsidRDefault="00CC74C3" w:rsidP="00CC74C3">
      <w:pPr>
        <w:rPr>
          <w:rFonts w:cstheme="minorHAnsi"/>
          <w:lang w:val="ca-ES"/>
        </w:rPr>
      </w:pPr>
      <w:r w:rsidRPr="00A46F6C">
        <w:rPr>
          <w:rFonts w:cstheme="minorHAnsi"/>
          <w:lang w:val="ca-ES"/>
        </w:rPr>
        <w:t xml:space="preserve"> </w:t>
      </w:r>
    </w:p>
    <w:p w14:paraId="1A3B8CCF" w14:textId="77777777" w:rsidR="00CC74C3" w:rsidRPr="00A46F6C" w:rsidRDefault="00CC74C3" w:rsidP="00CC74C3">
      <w:pPr>
        <w:rPr>
          <w:rFonts w:cstheme="minorHAnsi"/>
          <w:lang w:val="ca-ES"/>
        </w:rPr>
      </w:pPr>
      <w:r w:rsidRPr="00A46F6C">
        <w:rPr>
          <w:rFonts w:cstheme="minorHAnsi"/>
          <w:lang w:val="ca-ES"/>
        </w:rPr>
        <w:t>Si en l'emergència es produïren quantiosos danys, la Direcció del Pla podrà ordenar la constitució d'aquesta Unitat Bàsica. Els danys que poden donar-se poden afectar diferents tipus d'infraestructures, construccions o serveis bàsics, per la qual cosa pot ser necessària la intervenció d'un gran nombre de tècnics dels diferents organismes competents.</w:t>
      </w:r>
    </w:p>
    <w:p w14:paraId="7995AD8C" w14:textId="77777777" w:rsidR="00CC74C3" w:rsidRPr="00A46F6C" w:rsidRDefault="00CC74C3" w:rsidP="00CC74C3">
      <w:pPr>
        <w:rPr>
          <w:rFonts w:cstheme="minorHAnsi"/>
          <w:lang w:val="ca-ES"/>
        </w:rPr>
      </w:pPr>
      <w:r w:rsidRPr="00A46F6C">
        <w:rPr>
          <w:rFonts w:cstheme="minorHAnsi"/>
          <w:lang w:val="ca-ES"/>
        </w:rPr>
        <w:t>Aquest personal haurà d'avaluar les condicions d'habitabilitat de les edificacions, així com els danys en les obres públiques, de la zona afectada per l'emergència i proposar les mesures a adoptar.</w:t>
      </w:r>
    </w:p>
    <w:p w14:paraId="7E2FD794" w14:textId="77777777" w:rsidR="00CC74C3" w:rsidRPr="00A46F6C" w:rsidRDefault="00CC74C3" w:rsidP="00CC74C3">
      <w:pPr>
        <w:rPr>
          <w:rFonts w:cstheme="minorHAnsi"/>
          <w:lang w:val="ca-ES"/>
        </w:rPr>
      </w:pPr>
    </w:p>
    <w:p w14:paraId="0C6E558F" w14:textId="77777777" w:rsidR="00CC74C3" w:rsidRPr="00A46F6C" w:rsidRDefault="00CC74C3" w:rsidP="00CC74C3">
      <w:pPr>
        <w:rPr>
          <w:rFonts w:cstheme="minorHAnsi"/>
          <w:lang w:val="ca-ES"/>
        </w:rPr>
      </w:pPr>
      <w:r w:rsidRPr="00A46F6C">
        <w:rPr>
          <w:rFonts w:cstheme="minorHAnsi"/>
          <w:lang w:val="ca-ES"/>
        </w:rPr>
        <w:t xml:space="preserve">Les funcions concretes que desenvolupar dependran de la magnitud dels danys i poden abastar totes les que detalla el Pla Territorial d'Emergències de la Comunitat Valenciana. </w:t>
      </w:r>
    </w:p>
    <w:p w14:paraId="7FD50E1C" w14:textId="77777777" w:rsidR="00CC74C3" w:rsidRPr="00A46F6C" w:rsidRDefault="00CC74C3" w:rsidP="00CC74C3">
      <w:pPr>
        <w:pStyle w:val="Sangra2detindependiente"/>
        <w:ind w:left="0" w:firstLine="0"/>
        <w:rPr>
          <w:rFonts w:cstheme="minorHAnsi"/>
          <w:szCs w:val="24"/>
          <w:lang w:val="ca-ES"/>
        </w:rPr>
      </w:pPr>
    </w:p>
    <w:p w14:paraId="2B8B4D19" w14:textId="77777777" w:rsidR="00CC74C3" w:rsidRPr="00A46F6C" w:rsidRDefault="00CC74C3" w:rsidP="00CC74C3">
      <w:pPr>
        <w:rPr>
          <w:rFonts w:cstheme="minorHAnsi"/>
          <w:szCs w:val="24"/>
          <w:lang w:val="ca-ES"/>
        </w:rPr>
      </w:pPr>
      <w:r w:rsidRPr="00A46F6C">
        <w:rPr>
          <w:rFonts w:cstheme="minorHAnsi"/>
          <w:szCs w:val="24"/>
          <w:lang w:val="ca-ES"/>
        </w:rPr>
        <w:t>La dotació de recursos humans i materials dels quals disposa aquesta UB, a nivell local, es detallen a continuació. Aquestes dades, així com i les dades dels contacte i localització es reflecteixen en la fitxa corresponent de l'Annex II.</w:t>
      </w:r>
    </w:p>
    <w:p w14:paraId="1A19748D" w14:textId="77777777" w:rsidR="00CC74C3" w:rsidRPr="00A46F6C" w:rsidRDefault="00CC74C3" w:rsidP="00CC74C3">
      <w:pPr>
        <w:rPr>
          <w:rFonts w:cstheme="minorHAnsi"/>
          <w:szCs w:val="24"/>
          <w:lang w:val="ca-ES"/>
        </w:rPr>
      </w:pPr>
      <w:r w:rsidRPr="00A46F6C">
        <w:rPr>
          <w:rFonts w:cstheme="minorHAnsi"/>
          <w:i/>
          <w:color w:val="C0504D"/>
          <w:szCs w:val="24"/>
          <w:highlight w:val="lightGray"/>
          <w:lang w:val="ca-ES" w:eastAsia="x-none"/>
        </w:rPr>
        <w:t>Se ha d'emplenar la taula amb els recursos realment existents en el municipi, d'acord la disponibilitat real de recursos públics i privats disponibles a l'ajuntament. (</w:t>
      </w:r>
      <w:r>
        <w:rPr>
          <w:rFonts w:cstheme="minorHAnsi"/>
          <w:i/>
          <w:color w:val="C0504D"/>
          <w:szCs w:val="24"/>
          <w:highlight w:val="lightGray"/>
          <w:lang w:val="ca-ES" w:eastAsia="x-none"/>
        </w:rPr>
        <w:t>Els</w:t>
      </w:r>
      <w:r w:rsidRPr="00A46F6C">
        <w:rPr>
          <w:rFonts w:cstheme="minorHAnsi"/>
          <w:i/>
          <w:color w:val="C0504D"/>
          <w:szCs w:val="24"/>
          <w:highlight w:val="lightGray"/>
          <w:lang w:val="ca-ES" w:eastAsia="x-none"/>
        </w:rPr>
        <w:t xml:space="preserve"> dades personals i de contacte s'inclouran en las fitxes corresponents de l'Annex  II). A continuació, s'inclou un llistat no exhaustiu dels mitjans a considerar, que ha d'adaptar-se i eliminar aquells que no corresponguen</w:t>
      </w:r>
    </w:p>
    <w:p w14:paraId="5D990F1A" w14:textId="77777777" w:rsidR="00CC74C3" w:rsidRPr="00A46F6C" w:rsidRDefault="00CC74C3" w:rsidP="00CC74C3">
      <w:pPr>
        <w:pStyle w:val="Sangra2detindependiente"/>
        <w:ind w:left="0" w:firstLine="0"/>
        <w:rPr>
          <w:rFonts w:cstheme="minorHAnsi"/>
          <w:szCs w:val="24"/>
          <w:lang w:val="ca-ES"/>
        </w:rPr>
      </w:pPr>
    </w:p>
    <w:p w14:paraId="53E53608" w14:textId="77777777"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Recursos municipals o mancomunats del sector de l'arquitectura i l'habitatge</w:t>
      </w:r>
    </w:p>
    <w:p w14:paraId="1B56A5BA" w14:textId="77777777"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Recursos municipals o mancomunats del sector de les obres públiques i infraestructures</w:t>
      </w:r>
    </w:p>
    <w:p w14:paraId="66209BB9" w14:textId="77777777"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Recursos d'equips de treball d'execució de projectes de recuperació.</w:t>
      </w:r>
    </w:p>
    <w:p w14:paraId="0C02E92B" w14:textId="77777777" w:rsidR="00CC74C3" w:rsidRPr="00A46F6C" w:rsidRDefault="00CC74C3" w:rsidP="00CC74C3">
      <w:pPr>
        <w:ind w:left="927"/>
        <w:rPr>
          <w:rFonts w:cstheme="minorHAnsi"/>
          <w:i/>
          <w:color w:val="C0504D"/>
          <w:szCs w:val="24"/>
          <w:highlight w:val="lightGray"/>
          <w:lang w:val="ca-ES" w:eastAsia="x-none"/>
        </w:rPr>
      </w:pPr>
    </w:p>
    <w:tbl>
      <w:tblPr>
        <w:tblW w:w="8135"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1708"/>
        <w:gridCol w:w="1631"/>
        <w:gridCol w:w="1664"/>
      </w:tblGrid>
      <w:tr w:rsidR="00CC74C3" w:rsidRPr="00A46F6C" w14:paraId="5CB9E9E8" w14:textId="77777777" w:rsidTr="003B6C98">
        <w:trPr>
          <w:trHeight w:val="20"/>
        </w:trPr>
        <w:tc>
          <w:tcPr>
            <w:tcW w:w="1745" w:type="dxa"/>
            <w:tcBorders>
              <w:bottom w:val="single" w:sz="4" w:space="0" w:color="000000"/>
            </w:tcBorders>
            <w:shd w:val="clear" w:color="auto" w:fill="C2D69B"/>
            <w:vAlign w:val="center"/>
          </w:tcPr>
          <w:p w14:paraId="66B7CBBE"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TIPUS DE RECURS</w:t>
            </w:r>
          </w:p>
        </w:tc>
        <w:tc>
          <w:tcPr>
            <w:tcW w:w="1387" w:type="dxa"/>
            <w:tcBorders>
              <w:bottom w:val="single" w:sz="4" w:space="0" w:color="000000"/>
            </w:tcBorders>
            <w:shd w:val="clear" w:color="auto" w:fill="C2D69B"/>
            <w:vAlign w:val="center"/>
          </w:tcPr>
          <w:p w14:paraId="34102FE9"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Titularitat</w:t>
            </w:r>
          </w:p>
        </w:tc>
        <w:tc>
          <w:tcPr>
            <w:tcW w:w="1708" w:type="dxa"/>
            <w:tcBorders>
              <w:bottom w:val="single" w:sz="4" w:space="0" w:color="000000"/>
            </w:tcBorders>
            <w:shd w:val="clear" w:color="auto" w:fill="C2D69B"/>
            <w:vAlign w:val="center"/>
          </w:tcPr>
          <w:p w14:paraId="6C0AC918"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 xml:space="preserve">Direcció </w:t>
            </w:r>
          </w:p>
        </w:tc>
        <w:tc>
          <w:tcPr>
            <w:tcW w:w="1631" w:type="dxa"/>
            <w:tcBorders>
              <w:bottom w:val="single" w:sz="4" w:space="0" w:color="000000"/>
            </w:tcBorders>
            <w:shd w:val="clear" w:color="auto" w:fill="C2D69B"/>
            <w:vAlign w:val="center"/>
          </w:tcPr>
          <w:p w14:paraId="74D19A8C"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humans</w:t>
            </w:r>
          </w:p>
        </w:tc>
        <w:tc>
          <w:tcPr>
            <w:tcW w:w="1664" w:type="dxa"/>
            <w:tcBorders>
              <w:bottom w:val="single" w:sz="4" w:space="0" w:color="000000"/>
            </w:tcBorders>
            <w:shd w:val="clear" w:color="auto" w:fill="C2D69B"/>
            <w:vAlign w:val="center"/>
          </w:tcPr>
          <w:p w14:paraId="2822DE61"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materials</w:t>
            </w:r>
          </w:p>
        </w:tc>
      </w:tr>
      <w:tr w:rsidR="00CC74C3" w:rsidRPr="00A46F6C" w14:paraId="0709EB19" w14:textId="77777777" w:rsidTr="003B6C98">
        <w:trPr>
          <w:trHeight w:val="20"/>
        </w:trPr>
        <w:tc>
          <w:tcPr>
            <w:tcW w:w="1745" w:type="dxa"/>
            <w:shd w:val="clear" w:color="auto" w:fill="EAF1DD"/>
          </w:tcPr>
          <w:p w14:paraId="634F4BBC" w14:textId="77777777" w:rsidR="00CC74C3" w:rsidRPr="00A46F6C" w:rsidRDefault="00CC74C3" w:rsidP="003B6C98">
            <w:pPr>
              <w:jc w:val="center"/>
              <w:rPr>
                <w:rFonts w:cstheme="minorHAnsi"/>
                <w:sz w:val="22"/>
                <w:szCs w:val="22"/>
                <w:lang w:val="ca-ES"/>
              </w:rPr>
            </w:pPr>
          </w:p>
        </w:tc>
        <w:tc>
          <w:tcPr>
            <w:tcW w:w="1387" w:type="dxa"/>
            <w:shd w:val="clear" w:color="auto" w:fill="FFFFFF"/>
          </w:tcPr>
          <w:p w14:paraId="74195F0F" w14:textId="77777777" w:rsidR="00CC74C3" w:rsidRPr="00A46F6C" w:rsidRDefault="00CC74C3" w:rsidP="003B6C98">
            <w:pPr>
              <w:jc w:val="center"/>
              <w:rPr>
                <w:rFonts w:cstheme="minorHAnsi"/>
                <w:i/>
                <w:iCs/>
                <w:sz w:val="22"/>
                <w:szCs w:val="22"/>
                <w:lang w:val="ca-ES"/>
              </w:rPr>
            </w:pPr>
            <w:r w:rsidRPr="00A46F6C">
              <w:rPr>
                <w:rFonts w:cstheme="minorHAnsi"/>
                <w:i/>
                <w:iCs/>
                <w:color w:val="C00000"/>
                <w:sz w:val="22"/>
                <w:szCs w:val="22"/>
                <w:highlight w:val="lightGray"/>
                <w:lang w:val="ca-ES"/>
              </w:rPr>
              <w:t>municipal o organisme al qual pertanyen</w:t>
            </w:r>
          </w:p>
        </w:tc>
        <w:tc>
          <w:tcPr>
            <w:tcW w:w="1708" w:type="dxa"/>
            <w:shd w:val="clear" w:color="auto" w:fill="FFFFFF"/>
          </w:tcPr>
          <w:p w14:paraId="0C60B4A5" w14:textId="77777777" w:rsidR="00CC74C3" w:rsidRPr="00A46F6C" w:rsidRDefault="00CC74C3" w:rsidP="003B6C98">
            <w:pPr>
              <w:jc w:val="center"/>
              <w:rPr>
                <w:rFonts w:cstheme="minorHAnsi"/>
                <w:sz w:val="22"/>
                <w:szCs w:val="22"/>
                <w:lang w:val="ca-ES"/>
              </w:rPr>
            </w:pPr>
          </w:p>
        </w:tc>
        <w:tc>
          <w:tcPr>
            <w:tcW w:w="1631" w:type="dxa"/>
            <w:shd w:val="clear" w:color="auto" w:fill="FFFFFF"/>
          </w:tcPr>
          <w:p w14:paraId="74FECA85"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6DAC5370" w14:textId="77777777" w:rsidR="00CC74C3" w:rsidRPr="00A46F6C" w:rsidRDefault="00CC74C3" w:rsidP="003B6C98">
            <w:pPr>
              <w:jc w:val="center"/>
              <w:rPr>
                <w:rFonts w:cstheme="minorHAnsi"/>
                <w:sz w:val="22"/>
                <w:szCs w:val="22"/>
                <w:lang w:val="ca-ES"/>
              </w:rPr>
            </w:pPr>
          </w:p>
        </w:tc>
      </w:tr>
      <w:tr w:rsidR="00CC74C3" w:rsidRPr="00A46F6C" w14:paraId="435EEE88" w14:textId="77777777" w:rsidTr="003B6C98">
        <w:trPr>
          <w:trHeight w:val="20"/>
        </w:trPr>
        <w:tc>
          <w:tcPr>
            <w:tcW w:w="1745" w:type="dxa"/>
            <w:shd w:val="clear" w:color="auto" w:fill="EAF1DD"/>
          </w:tcPr>
          <w:p w14:paraId="228CD7DB" w14:textId="77777777" w:rsidR="00CC74C3" w:rsidRPr="00A46F6C" w:rsidRDefault="00CC74C3" w:rsidP="003B6C98">
            <w:pPr>
              <w:jc w:val="center"/>
              <w:rPr>
                <w:rFonts w:cstheme="minorHAnsi"/>
                <w:i/>
                <w:iCs/>
                <w:color w:val="C00000"/>
                <w:sz w:val="22"/>
                <w:szCs w:val="22"/>
                <w:lang w:val="ca-ES"/>
              </w:rPr>
            </w:pPr>
          </w:p>
        </w:tc>
        <w:tc>
          <w:tcPr>
            <w:tcW w:w="1387" w:type="dxa"/>
            <w:shd w:val="clear" w:color="auto" w:fill="FFFFFF"/>
          </w:tcPr>
          <w:p w14:paraId="1041A1C3" w14:textId="77777777" w:rsidR="00CC74C3" w:rsidRPr="00A46F6C" w:rsidRDefault="00CC74C3" w:rsidP="003B6C98">
            <w:pPr>
              <w:jc w:val="center"/>
              <w:rPr>
                <w:rFonts w:cstheme="minorHAnsi"/>
                <w:sz w:val="22"/>
                <w:szCs w:val="22"/>
                <w:lang w:val="ca-ES"/>
              </w:rPr>
            </w:pPr>
          </w:p>
        </w:tc>
        <w:tc>
          <w:tcPr>
            <w:tcW w:w="1708" w:type="dxa"/>
            <w:shd w:val="clear" w:color="auto" w:fill="FFFFFF"/>
          </w:tcPr>
          <w:p w14:paraId="40E767F8" w14:textId="77777777" w:rsidR="00CC74C3" w:rsidRPr="00A46F6C" w:rsidRDefault="00CC74C3" w:rsidP="003B6C98">
            <w:pPr>
              <w:jc w:val="center"/>
              <w:rPr>
                <w:rFonts w:cstheme="minorHAnsi"/>
                <w:sz w:val="22"/>
                <w:szCs w:val="22"/>
                <w:lang w:val="ca-ES"/>
              </w:rPr>
            </w:pPr>
          </w:p>
        </w:tc>
        <w:tc>
          <w:tcPr>
            <w:tcW w:w="1631" w:type="dxa"/>
            <w:shd w:val="clear" w:color="auto" w:fill="FFFFFF"/>
          </w:tcPr>
          <w:p w14:paraId="088C5C6E"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0BC29871" w14:textId="77777777" w:rsidR="00CC74C3" w:rsidRPr="00A46F6C" w:rsidRDefault="00CC74C3" w:rsidP="003B6C98">
            <w:pPr>
              <w:jc w:val="center"/>
              <w:rPr>
                <w:rFonts w:cstheme="minorHAnsi"/>
                <w:sz w:val="22"/>
                <w:szCs w:val="22"/>
                <w:lang w:val="ca-ES"/>
              </w:rPr>
            </w:pPr>
          </w:p>
        </w:tc>
      </w:tr>
    </w:tbl>
    <w:p w14:paraId="2BF1BC30" w14:textId="77777777" w:rsidR="00CC74C3" w:rsidRPr="00A46F6C" w:rsidRDefault="00CC74C3" w:rsidP="00CC74C3">
      <w:pPr>
        <w:ind w:left="927"/>
        <w:rPr>
          <w:rFonts w:cstheme="minorHAnsi"/>
          <w:i/>
          <w:color w:val="C0504D"/>
          <w:szCs w:val="24"/>
          <w:highlight w:val="lightGray"/>
          <w:lang w:val="ca-ES" w:eastAsia="x-none"/>
        </w:rPr>
      </w:pPr>
    </w:p>
    <w:p w14:paraId="73CD3CAD" w14:textId="77777777"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Recursos de serveis municipals o de les companyies subministradores de serveis bàsics (llum, aigua, gas, telefonia, etc.)</w:t>
      </w:r>
    </w:p>
    <w:p w14:paraId="239D9E61" w14:textId="77777777" w:rsidR="00CC74C3" w:rsidRPr="00A46F6C" w:rsidRDefault="00CC74C3" w:rsidP="00CC74C3">
      <w:pPr>
        <w:ind w:left="927"/>
        <w:rPr>
          <w:rFonts w:cstheme="minorHAnsi"/>
          <w:i/>
          <w:color w:val="C0504D"/>
          <w:szCs w:val="24"/>
          <w:highlight w:val="lightGray"/>
          <w:lang w:val="ca-ES"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CC74C3" w:rsidRPr="00A46F6C" w14:paraId="340554BE" w14:textId="77777777" w:rsidTr="003B6C98">
        <w:trPr>
          <w:trHeight w:val="20"/>
        </w:trPr>
        <w:tc>
          <w:tcPr>
            <w:tcW w:w="1745" w:type="dxa"/>
            <w:tcBorders>
              <w:bottom w:val="single" w:sz="4" w:space="0" w:color="000000"/>
            </w:tcBorders>
            <w:shd w:val="clear" w:color="auto" w:fill="C2D69B"/>
            <w:vAlign w:val="center"/>
          </w:tcPr>
          <w:p w14:paraId="70D1A782"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TIPUS DE RECURS</w:t>
            </w:r>
          </w:p>
        </w:tc>
        <w:tc>
          <w:tcPr>
            <w:tcW w:w="1387" w:type="dxa"/>
            <w:tcBorders>
              <w:bottom w:val="single" w:sz="4" w:space="0" w:color="000000"/>
            </w:tcBorders>
            <w:shd w:val="clear" w:color="auto" w:fill="C2D69B"/>
            <w:vAlign w:val="center"/>
          </w:tcPr>
          <w:p w14:paraId="36140FE0"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Titularitat</w:t>
            </w:r>
          </w:p>
        </w:tc>
        <w:tc>
          <w:tcPr>
            <w:tcW w:w="2090" w:type="dxa"/>
            <w:tcBorders>
              <w:bottom w:val="single" w:sz="4" w:space="0" w:color="000000"/>
            </w:tcBorders>
            <w:shd w:val="clear" w:color="auto" w:fill="C2D69B"/>
            <w:vAlign w:val="center"/>
          </w:tcPr>
          <w:p w14:paraId="3AB1E2B6"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 xml:space="preserve">Direcció </w:t>
            </w:r>
          </w:p>
        </w:tc>
        <w:tc>
          <w:tcPr>
            <w:tcW w:w="1249" w:type="dxa"/>
            <w:tcBorders>
              <w:bottom w:val="single" w:sz="4" w:space="0" w:color="000000"/>
            </w:tcBorders>
            <w:shd w:val="clear" w:color="auto" w:fill="C2D69B"/>
            <w:vAlign w:val="center"/>
          </w:tcPr>
          <w:p w14:paraId="55532DE4"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humans</w:t>
            </w:r>
          </w:p>
        </w:tc>
        <w:tc>
          <w:tcPr>
            <w:tcW w:w="1664" w:type="dxa"/>
            <w:tcBorders>
              <w:bottom w:val="single" w:sz="4" w:space="0" w:color="000000"/>
            </w:tcBorders>
            <w:shd w:val="clear" w:color="auto" w:fill="C2D69B"/>
            <w:vAlign w:val="center"/>
          </w:tcPr>
          <w:p w14:paraId="7314727F"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materials</w:t>
            </w:r>
          </w:p>
        </w:tc>
        <w:tc>
          <w:tcPr>
            <w:tcW w:w="1612" w:type="dxa"/>
            <w:tcBorders>
              <w:bottom w:val="single" w:sz="4" w:space="0" w:color="000000"/>
            </w:tcBorders>
            <w:shd w:val="clear" w:color="auto" w:fill="C2D69B"/>
          </w:tcPr>
          <w:p w14:paraId="727956D6"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Núm. mapa</w:t>
            </w:r>
          </w:p>
        </w:tc>
      </w:tr>
      <w:tr w:rsidR="00CC74C3" w:rsidRPr="00A46F6C" w14:paraId="3C0B657E" w14:textId="77777777" w:rsidTr="003B6C98">
        <w:trPr>
          <w:trHeight w:val="20"/>
        </w:trPr>
        <w:tc>
          <w:tcPr>
            <w:tcW w:w="1745" w:type="dxa"/>
            <w:shd w:val="clear" w:color="auto" w:fill="EAF1DD"/>
          </w:tcPr>
          <w:p w14:paraId="4B90C062" w14:textId="77777777" w:rsidR="00CC74C3" w:rsidRPr="00A46F6C" w:rsidRDefault="00CC74C3" w:rsidP="003B6C98">
            <w:pPr>
              <w:jc w:val="center"/>
              <w:rPr>
                <w:rFonts w:cstheme="minorHAnsi"/>
                <w:sz w:val="22"/>
                <w:szCs w:val="22"/>
                <w:lang w:val="ca-ES"/>
              </w:rPr>
            </w:pPr>
          </w:p>
        </w:tc>
        <w:tc>
          <w:tcPr>
            <w:tcW w:w="1387" w:type="dxa"/>
            <w:shd w:val="clear" w:color="auto" w:fill="FFFFFF"/>
          </w:tcPr>
          <w:p w14:paraId="0B3154C2" w14:textId="77777777" w:rsidR="00CC74C3" w:rsidRPr="00A46F6C" w:rsidRDefault="00CC74C3" w:rsidP="003B6C98">
            <w:pPr>
              <w:jc w:val="center"/>
              <w:rPr>
                <w:rFonts w:cstheme="minorHAnsi"/>
                <w:sz w:val="22"/>
                <w:szCs w:val="22"/>
                <w:lang w:val="ca-ES"/>
              </w:rPr>
            </w:pPr>
          </w:p>
        </w:tc>
        <w:tc>
          <w:tcPr>
            <w:tcW w:w="2090" w:type="dxa"/>
            <w:shd w:val="clear" w:color="auto" w:fill="FFFFFF"/>
          </w:tcPr>
          <w:p w14:paraId="7E8D5231" w14:textId="77777777" w:rsidR="00CC74C3" w:rsidRPr="00A46F6C" w:rsidRDefault="00CC74C3" w:rsidP="003B6C98">
            <w:pPr>
              <w:jc w:val="center"/>
              <w:rPr>
                <w:rFonts w:cstheme="minorHAnsi"/>
                <w:sz w:val="22"/>
                <w:szCs w:val="22"/>
                <w:lang w:val="ca-ES"/>
              </w:rPr>
            </w:pPr>
          </w:p>
        </w:tc>
        <w:tc>
          <w:tcPr>
            <w:tcW w:w="1249" w:type="dxa"/>
            <w:shd w:val="clear" w:color="auto" w:fill="FFFFFF"/>
          </w:tcPr>
          <w:p w14:paraId="0E971917"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55AA416D" w14:textId="77777777" w:rsidR="00CC74C3" w:rsidRPr="00A46F6C" w:rsidRDefault="00CC74C3" w:rsidP="003B6C98">
            <w:pPr>
              <w:jc w:val="center"/>
              <w:rPr>
                <w:rFonts w:cstheme="minorHAnsi"/>
                <w:sz w:val="22"/>
                <w:szCs w:val="22"/>
                <w:lang w:val="ca-ES"/>
              </w:rPr>
            </w:pPr>
          </w:p>
        </w:tc>
        <w:tc>
          <w:tcPr>
            <w:tcW w:w="1612" w:type="dxa"/>
            <w:shd w:val="clear" w:color="auto" w:fill="FFFFFF"/>
          </w:tcPr>
          <w:p w14:paraId="7F9CC3AB" w14:textId="77777777" w:rsidR="00CC74C3" w:rsidRPr="00A46F6C" w:rsidRDefault="00CC74C3" w:rsidP="003B6C98">
            <w:pPr>
              <w:jc w:val="center"/>
              <w:rPr>
                <w:rFonts w:cstheme="minorHAnsi"/>
                <w:sz w:val="22"/>
                <w:szCs w:val="22"/>
                <w:lang w:val="ca-ES"/>
              </w:rPr>
            </w:pPr>
          </w:p>
        </w:tc>
      </w:tr>
      <w:tr w:rsidR="00CC74C3" w:rsidRPr="00A46F6C" w14:paraId="77B8708A" w14:textId="77777777" w:rsidTr="003B6C98">
        <w:trPr>
          <w:trHeight w:val="20"/>
        </w:trPr>
        <w:tc>
          <w:tcPr>
            <w:tcW w:w="1745" w:type="dxa"/>
            <w:shd w:val="clear" w:color="auto" w:fill="EAF1DD"/>
          </w:tcPr>
          <w:p w14:paraId="1C415BAE" w14:textId="77777777" w:rsidR="00CC74C3" w:rsidRPr="00A46F6C" w:rsidRDefault="00CC74C3" w:rsidP="003B6C98">
            <w:pPr>
              <w:jc w:val="center"/>
              <w:rPr>
                <w:rFonts w:cstheme="minorHAnsi"/>
                <w:i/>
                <w:iCs/>
                <w:color w:val="C00000"/>
                <w:sz w:val="22"/>
                <w:szCs w:val="22"/>
                <w:lang w:val="ca-ES"/>
              </w:rPr>
            </w:pPr>
          </w:p>
        </w:tc>
        <w:tc>
          <w:tcPr>
            <w:tcW w:w="1387" w:type="dxa"/>
            <w:shd w:val="clear" w:color="auto" w:fill="FFFFFF"/>
          </w:tcPr>
          <w:p w14:paraId="1266F1F0" w14:textId="77777777" w:rsidR="00CC74C3" w:rsidRPr="00A46F6C" w:rsidRDefault="00CC74C3" w:rsidP="003B6C98">
            <w:pPr>
              <w:jc w:val="center"/>
              <w:rPr>
                <w:rFonts w:cstheme="minorHAnsi"/>
                <w:sz w:val="22"/>
                <w:szCs w:val="22"/>
                <w:lang w:val="ca-ES"/>
              </w:rPr>
            </w:pPr>
          </w:p>
        </w:tc>
        <w:tc>
          <w:tcPr>
            <w:tcW w:w="2090" w:type="dxa"/>
            <w:shd w:val="clear" w:color="auto" w:fill="FFFFFF"/>
          </w:tcPr>
          <w:p w14:paraId="125C41DB" w14:textId="77777777" w:rsidR="00CC74C3" w:rsidRPr="00A46F6C" w:rsidRDefault="00CC74C3" w:rsidP="003B6C98">
            <w:pPr>
              <w:jc w:val="center"/>
              <w:rPr>
                <w:rFonts w:cstheme="minorHAnsi"/>
                <w:sz w:val="22"/>
                <w:szCs w:val="22"/>
                <w:lang w:val="ca-ES"/>
              </w:rPr>
            </w:pPr>
          </w:p>
        </w:tc>
        <w:tc>
          <w:tcPr>
            <w:tcW w:w="1249" w:type="dxa"/>
            <w:shd w:val="clear" w:color="auto" w:fill="FFFFFF"/>
          </w:tcPr>
          <w:p w14:paraId="785734D7"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4493047B" w14:textId="77777777" w:rsidR="00CC74C3" w:rsidRPr="00A46F6C" w:rsidRDefault="00CC74C3" w:rsidP="003B6C98">
            <w:pPr>
              <w:jc w:val="center"/>
              <w:rPr>
                <w:rFonts w:cstheme="minorHAnsi"/>
                <w:sz w:val="22"/>
                <w:szCs w:val="22"/>
                <w:lang w:val="ca-ES"/>
              </w:rPr>
            </w:pPr>
          </w:p>
        </w:tc>
        <w:tc>
          <w:tcPr>
            <w:tcW w:w="1612" w:type="dxa"/>
            <w:shd w:val="clear" w:color="auto" w:fill="FFFFFF"/>
          </w:tcPr>
          <w:p w14:paraId="571FBD92" w14:textId="77777777" w:rsidR="00CC74C3" w:rsidRPr="00A46F6C" w:rsidRDefault="00CC74C3" w:rsidP="003B6C98">
            <w:pPr>
              <w:jc w:val="center"/>
              <w:rPr>
                <w:rFonts w:cstheme="minorHAnsi"/>
                <w:sz w:val="22"/>
                <w:szCs w:val="22"/>
                <w:lang w:val="ca-ES"/>
              </w:rPr>
            </w:pPr>
          </w:p>
        </w:tc>
      </w:tr>
    </w:tbl>
    <w:p w14:paraId="79C24A8D" w14:textId="77777777" w:rsidR="00CC74C3" w:rsidRPr="00A46F6C" w:rsidRDefault="00CC74C3" w:rsidP="00CC74C3">
      <w:pPr>
        <w:ind w:left="927"/>
        <w:rPr>
          <w:rFonts w:cstheme="minorHAnsi"/>
          <w:i/>
          <w:color w:val="C0504D"/>
          <w:szCs w:val="24"/>
          <w:highlight w:val="lightGray"/>
          <w:lang w:val="ca-ES" w:eastAsia="x-none"/>
        </w:rPr>
      </w:pPr>
    </w:p>
    <w:p w14:paraId="2DB2FD22" w14:textId="77777777" w:rsidR="00CC74C3" w:rsidRPr="00A46F6C" w:rsidRDefault="00CC74C3" w:rsidP="00CC74C3">
      <w:pPr>
        <w:numPr>
          <w:ilvl w:val="0"/>
          <w:numId w:val="21"/>
        </w:numPr>
        <w:spacing w:before="0" w:after="0"/>
        <w:rPr>
          <w:rFonts w:cstheme="minorHAnsi"/>
          <w:i/>
          <w:color w:val="C0504D"/>
          <w:szCs w:val="24"/>
          <w:highlight w:val="lightGray"/>
          <w:lang w:val="ca-ES" w:eastAsia="x-none"/>
        </w:rPr>
      </w:pPr>
      <w:bookmarkStart w:id="183" w:name="_Hlk100155581"/>
      <w:r w:rsidRPr="00A46F6C">
        <w:rPr>
          <w:rFonts w:cstheme="minorHAnsi"/>
          <w:i/>
          <w:color w:val="C0504D"/>
          <w:szCs w:val="24"/>
          <w:highlight w:val="lightGray"/>
          <w:lang w:val="ca-ES" w:eastAsia="x-none"/>
        </w:rPr>
        <w:t xml:space="preserve">Recursos municipals o mancomunats de </w:t>
      </w:r>
      <w:bookmarkEnd w:id="183"/>
      <w:r w:rsidRPr="00A46F6C">
        <w:rPr>
          <w:rFonts w:cstheme="minorHAnsi"/>
          <w:i/>
          <w:color w:val="C0504D"/>
          <w:szCs w:val="24"/>
          <w:highlight w:val="lightGray"/>
          <w:lang w:val="ca-ES" w:eastAsia="x-none"/>
        </w:rPr>
        <w:t>medi</w:t>
      </w:r>
      <w:r>
        <w:rPr>
          <w:rFonts w:cstheme="minorHAnsi"/>
          <w:i/>
          <w:color w:val="C0504D"/>
          <w:szCs w:val="24"/>
          <w:highlight w:val="lightGray"/>
          <w:lang w:val="ca-ES" w:eastAsia="x-none"/>
        </w:rPr>
        <w:t xml:space="preserve"> </w:t>
      </w:r>
      <w:r w:rsidRPr="00A46F6C">
        <w:rPr>
          <w:rFonts w:cstheme="minorHAnsi"/>
          <w:i/>
          <w:color w:val="C0504D"/>
          <w:szCs w:val="24"/>
          <w:highlight w:val="lightGray"/>
          <w:lang w:val="ca-ES" w:eastAsia="x-none"/>
        </w:rPr>
        <w:t>ambient</w:t>
      </w:r>
    </w:p>
    <w:p w14:paraId="46A5C935" w14:textId="77777777"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Recursos municipals o mancomunats de patrimoni cultural</w:t>
      </w:r>
    </w:p>
    <w:p w14:paraId="6124D782" w14:textId="77777777"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Grup de Rescat i Salvaguarda de Patrimoni Cultural</w:t>
      </w:r>
    </w:p>
    <w:p w14:paraId="5D6C8D96" w14:textId="77777777" w:rsidR="00CC74C3" w:rsidRPr="00A46F6C" w:rsidRDefault="00CC74C3" w:rsidP="00CC74C3">
      <w:pPr>
        <w:ind w:left="927"/>
        <w:rPr>
          <w:rFonts w:cstheme="minorHAnsi"/>
          <w:i/>
          <w:color w:val="C0504D"/>
          <w:szCs w:val="24"/>
          <w:highlight w:val="lightGray"/>
          <w:lang w:val="ca-ES" w:eastAsia="x-none"/>
        </w:rPr>
      </w:pPr>
    </w:p>
    <w:tbl>
      <w:tblPr>
        <w:tblW w:w="8135"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1708"/>
        <w:gridCol w:w="1631"/>
        <w:gridCol w:w="1664"/>
      </w:tblGrid>
      <w:tr w:rsidR="00CC74C3" w:rsidRPr="00A46F6C" w14:paraId="193C86C4" w14:textId="77777777" w:rsidTr="003B6C98">
        <w:trPr>
          <w:trHeight w:val="20"/>
        </w:trPr>
        <w:tc>
          <w:tcPr>
            <w:tcW w:w="1745" w:type="dxa"/>
            <w:tcBorders>
              <w:bottom w:val="single" w:sz="4" w:space="0" w:color="000000"/>
            </w:tcBorders>
            <w:shd w:val="clear" w:color="auto" w:fill="C2D69B"/>
            <w:vAlign w:val="center"/>
          </w:tcPr>
          <w:p w14:paraId="28809AE5"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TIPUS DE RECURS</w:t>
            </w:r>
          </w:p>
        </w:tc>
        <w:tc>
          <w:tcPr>
            <w:tcW w:w="1387" w:type="dxa"/>
            <w:tcBorders>
              <w:bottom w:val="single" w:sz="4" w:space="0" w:color="000000"/>
            </w:tcBorders>
            <w:shd w:val="clear" w:color="auto" w:fill="C2D69B"/>
            <w:vAlign w:val="center"/>
          </w:tcPr>
          <w:p w14:paraId="68C31024"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Titularitat</w:t>
            </w:r>
          </w:p>
        </w:tc>
        <w:tc>
          <w:tcPr>
            <w:tcW w:w="1708" w:type="dxa"/>
            <w:tcBorders>
              <w:bottom w:val="single" w:sz="4" w:space="0" w:color="000000"/>
            </w:tcBorders>
            <w:shd w:val="clear" w:color="auto" w:fill="C2D69B"/>
            <w:vAlign w:val="center"/>
          </w:tcPr>
          <w:p w14:paraId="1E4F23D3"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 xml:space="preserve">Direcció </w:t>
            </w:r>
          </w:p>
        </w:tc>
        <w:tc>
          <w:tcPr>
            <w:tcW w:w="1631" w:type="dxa"/>
            <w:tcBorders>
              <w:bottom w:val="single" w:sz="4" w:space="0" w:color="000000"/>
            </w:tcBorders>
            <w:shd w:val="clear" w:color="auto" w:fill="C2D69B"/>
            <w:vAlign w:val="center"/>
          </w:tcPr>
          <w:p w14:paraId="5D1E1AF6"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humans</w:t>
            </w:r>
          </w:p>
        </w:tc>
        <w:tc>
          <w:tcPr>
            <w:tcW w:w="1664" w:type="dxa"/>
            <w:tcBorders>
              <w:bottom w:val="single" w:sz="4" w:space="0" w:color="000000"/>
            </w:tcBorders>
            <w:shd w:val="clear" w:color="auto" w:fill="C2D69B"/>
            <w:vAlign w:val="center"/>
          </w:tcPr>
          <w:p w14:paraId="66FD29E1"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materials</w:t>
            </w:r>
          </w:p>
        </w:tc>
      </w:tr>
      <w:tr w:rsidR="00CC74C3" w:rsidRPr="00A46F6C" w14:paraId="2778FE10" w14:textId="77777777" w:rsidTr="003B6C98">
        <w:trPr>
          <w:trHeight w:val="20"/>
        </w:trPr>
        <w:tc>
          <w:tcPr>
            <w:tcW w:w="1745" w:type="dxa"/>
            <w:shd w:val="clear" w:color="auto" w:fill="EAF1DD"/>
          </w:tcPr>
          <w:p w14:paraId="420AC181" w14:textId="77777777" w:rsidR="00CC74C3" w:rsidRPr="00A46F6C" w:rsidRDefault="00CC74C3" w:rsidP="003B6C98">
            <w:pPr>
              <w:jc w:val="center"/>
              <w:rPr>
                <w:rFonts w:cstheme="minorHAnsi"/>
                <w:sz w:val="22"/>
                <w:szCs w:val="22"/>
                <w:lang w:val="ca-ES"/>
              </w:rPr>
            </w:pPr>
          </w:p>
        </w:tc>
        <w:tc>
          <w:tcPr>
            <w:tcW w:w="1387" w:type="dxa"/>
            <w:shd w:val="clear" w:color="auto" w:fill="FFFFFF"/>
          </w:tcPr>
          <w:p w14:paraId="31AE4376" w14:textId="77777777" w:rsidR="00CC74C3" w:rsidRPr="00A46F6C" w:rsidRDefault="00CC74C3" w:rsidP="003B6C98">
            <w:pPr>
              <w:jc w:val="center"/>
              <w:rPr>
                <w:rFonts w:cstheme="minorHAnsi"/>
                <w:i/>
                <w:iCs/>
                <w:sz w:val="22"/>
                <w:szCs w:val="22"/>
                <w:lang w:val="ca-ES"/>
              </w:rPr>
            </w:pPr>
            <w:r w:rsidRPr="00A46F6C">
              <w:rPr>
                <w:rFonts w:cstheme="minorHAnsi"/>
                <w:i/>
                <w:iCs/>
                <w:color w:val="C00000"/>
                <w:sz w:val="22"/>
                <w:szCs w:val="22"/>
                <w:highlight w:val="lightGray"/>
                <w:lang w:val="ca-ES"/>
              </w:rPr>
              <w:t>municipal o organisme al qual pertanyen</w:t>
            </w:r>
          </w:p>
        </w:tc>
        <w:tc>
          <w:tcPr>
            <w:tcW w:w="1708" w:type="dxa"/>
            <w:shd w:val="clear" w:color="auto" w:fill="FFFFFF"/>
          </w:tcPr>
          <w:p w14:paraId="055ED84B" w14:textId="77777777" w:rsidR="00CC74C3" w:rsidRPr="00A46F6C" w:rsidRDefault="00CC74C3" w:rsidP="003B6C98">
            <w:pPr>
              <w:jc w:val="center"/>
              <w:rPr>
                <w:rFonts w:cstheme="minorHAnsi"/>
                <w:sz w:val="22"/>
                <w:szCs w:val="22"/>
                <w:lang w:val="ca-ES"/>
              </w:rPr>
            </w:pPr>
          </w:p>
        </w:tc>
        <w:tc>
          <w:tcPr>
            <w:tcW w:w="1631" w:type="dxa"/>
            <w:shd w:val="clear" w:color="auto" w:fill="FFFFFF"/>
          </w:tcPr>
          <w:p w14:paraId="229C613B"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644ADFCF" w14:textId="77777777" w:rsidR="00CC74C3" w:rsidRPr="00A46F6C" w:rsidRDefault="00CC74C3" w:rsidP="003B6C98">
            <w:pPr>
              <w:jc w:val="center"/>
              <w:rPr>
                <w:rFonts w:cstheme="minorHAnsi"/>
                <w:sz w:val="22"/>
                <w:szCs w:val="22"/>
                <w:lang w:val="ca-ES"/>
              </w:rPr>
            </w:pPr>
          </w:p>
        </w:tc>
      </w:tr>
      <w:tr w:rsidR="00CC74C3" w:rsidRPr="00A46F6C" w14:paraId="75CBF4FC" w14:textId="77777777" w:rsidTr="003B6C98">
        <w:trPr>
          <w:trHeight w:val="20"/>
        </w:trPr>
        <w:tc>
          <w:tcPr>
            <w:tcW w:w="1745" w:type="dxa"/>
            <w:shd w:val="clear" w:color="auto" w:fill="EAF1DD"/>
          </w:tcPr>
          <w:p w14:paraId="67B77AEF" w14:textId="77777777" w:rsidR="00CC74C3" w:rsidRPr="00A46F6C" w:rsidRDefault="00CC74C3" w:rsidP="003B6C98">
            <w:pPr>
              <w:jc w:val="center"/>
              <w:rPr>
                <w:rFonts w:cstheme="minorHAnsi"/>
                <w:i/>
                <w:iCs/>
                <w:color w:val="C00000"/>
                <w:sz w:val="22"/>
                <w:szCs w:val="22"/>
                <w:lang w:val="ca-ES"/>
              </w:rPr>
            </w:pPr>
          </w:p>
        </w:tc>
        <w:tc>
          <w:tcPr>
            <w:tcW w:w="1387" w:type="dxa"/>
            <w:shd w:val="clear" w:color="auto" w:fill="FFFFFF"/>
          </w:tcPr>
          <w:p w14:paraId="04F41BD6" w14:textId="77777777" w:rsidR="00CC74C3" w:rsidRPr="00A46F6C" w:rsidRDefault="00CC74C3" w:rsidP="003B6C98">
            <w:pPr>
              <w:jc w:val="center"/>
              <w:rPr>
                <w:rFonts w:cstheme="minorHAnsi"/>
                <w:sz w:val="22"/>
                <w:szCs w:val="22"/>
                <w:lang w:val="ca-ES"/>
              </w:rPr>
            </w:pPr>
          </w:p>
        </w:tc>
        <w:tc>
          <w:tcPr>
            <w:tcW w:w="1708" w:type="dxa"/>
            <w:shd w:val="clear" w:color="auto" w:fill="FFFFFF"/>
          </w:tcPr>
          <w:p w14:paraId="23DCA1A2" w14:textId="77777777" w:rsidR="00CC74C3" w:rsidRPr="00A46F6C" w:rsidRDefault="00CC74C3" w:rsidP="003B6C98">
            <w:pPr>
              <w:jc w:val="center"/>
              <w:rPr>
                <w:rFonts w:cstheme="minorHAnsi"/>
                <w:sz w:val="22"/>
                <w:szCs w:val="22"/>
                <w:lang w:val="ca-ES"/>
              </w:rPr>
            </w:pPr>
          </w:p>
        </w:tc>
        <w:tc>
          <w:tcPr>
            <w:tcW w:w="1631" w:type="dxa"/>
            <w:shd w:val="clear" w:color="auto" w:fill="FFFFFF"/>
          </w:tcPr>
          <w:p w14:paraId="623182DD"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20764F46" w14:textId="77777777" w:rsidR="00CC74C3" w:rsidRPr="00A46F6C" w:rsidRDefault="00CC74C3" w:rsidP="003B6C98">
            <w:pPr>
              <w:jc w:val="center"/>
              <w:rPr>
                <w:rFonts w:cstheme="minorHAnsi"/>
                <w:sz w:val="22"/>
                <w:szCs w:val="22"/>
                <w:lang w:val="ca-ES"/>
              </w:rPr>
            </w:pPr>
          </w:p>
        </w:tc>
      </w:tr>
    </w:tbl>
    <w:p w14:paraId="2C826F78" w14:textId="77777777" w:rsidR="00CC74C3" w:rsidRPr="00A46F6C" w:rsidRDefault="00CC74C3" w:rsidP="00CC74C3">
      <w:pPr>
        <w:ind w:left="927"/>
        <w:rPr>
          <w:rFonts w:cstheme="minorHAnsi"/>
          <w:i/>
          <w:color w:val="C0504D"/>
          <w:szCs w:val="24"/>
          <w:highlight w:val="lightGray"/>
          <w:lang w:val="ca-ES" w:eastAsia="x-none"/>
        </w:rPr>
      </w:pPr>
    </w:p>
    <w:p w14:paraId="22FB1541" w14:textId="77777777"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Serveis municipals o mancomunats de neteja i desenrunament.</w:t>
      </w:r>
    </w:p>
    <w:p w14:paraId="156B1D1B" w14:textId="77777777" w:rsidR="00CC74C3" w:rsidRPr="00A46F6C" w:rsidRDefault="00CC74C3" w:rsidP="00CC74C3">
      <w:pPr>
        <w:ind w:left="927"/>
        <w:rPr>
          <w:rFonts w:cstheme="minorHAnsi"/>
          <w:i/>
          <w:color w:val="C0504D"/>
          <w:szCs w:val="24"/>
          <w:highlight w:val="lightGray"/>
          <w:lang w:val="ca-ES" w:eastAsia="x-none"/>
        </w:rPr>
      </w:pPr>
    </w:p>
    <w:tbl>
      <w:tblPr>
        <w:tblW w:w="8135"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1708"/>
        <w:gridCol w:w="1631"/>
        <w:gridCol w:w="1664"/>
      </w:tblGrid>
      <w:tr w:rsidR="00CC74C3" w:rsidRPr="00A46F6C" w14:paraId="171E3D3D" w14:textId="77777777" w:rsidTr="003B6C98">
        <w:trPr>
          <w:trHeight w:val="20"/>
        </w:trPr>
        <w:tc>
          <w:tcPr>
            <w:tcW w:w="1745" w:type="dxa"/>
            <w:tcBorders>
              <w:bottom w:val="single" w:sz="4" w:space="0" w:color="000000"/>
            </w:tcBorders>
            <w:shd w:val="clear" w:color="auto" w:fill="C2D69B"/>
            <w:vAlign w:val="center"/>
          </w:tcPr>
          <w:p w14:paraId="49485B04"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TIPUS DE RECURS</w:t>
            </w:r>
          </w:p>
        </w:tc>
        <w:tc>
          <w:tcPr>
            <w:tcW w:w="1387" w:type="dxa"/>
            <w:tcBorders>
              <w:bottom w:val="single" w:sz="4" w:space="0" w:color="000000"/>
            </w:tcBorders>
            <w:shd w:val="clear" w:color="auto" w:fill="C2D69B"/>
            <w:vAlign w:val="center"/>
          </w:tcPr>
          <w:p w14:paraId="77D889DB"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Titularitat</w:t>
            </w:r>
          </w:p>
        </w:tc>
        <w:tc>
          <w:tcPr>
            <w:tcW w:w="1708" w:type="dxa"/>
            <w:tcBorders>
              <w:bottom w:val="single" w:sz="4" w:space="0" w:color="000000"/>
            </w:tcBorders>
            <w:shd w:val="clear" w:color="auto" w:fill="C2D69B"/>
            <w:vAlign w:val="center"/>
          </w:tcPr>
          <w:p w14:paraId="492D9BDB"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 xml:space="preserve">Direcció </w:t>
            </w:r>
          </w:p>
        </w:tc>
        <w:tc>
          <w:tcPr>
            <w:tcW w:w="1631" w:type="dxa"/>
            <w:tcBorders>
              <w:bottom w:val="single" w:sz="4" w:space="0" w:color="000000"/>
            </w:tcBorders>
            <w:shd w:val="clear" w:color="auto" w:fill="C2D69B"/>
            <w:vAlign w:val="center"/>
          </w:tcPr>
          <w:p w14:paraId="75C0FFCA"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humans</w:t>
            </w:r>
          </w:p>
        </w:tc>
        <w:tc>
          <w:tcPr>
            <w:tcW w:w="1664" w:type="dxa"/>
            <w:tcBorders>
              <w:bottom w:val="single" w:sz="4" w:space="0" w:color="000000"/>
            </w:tcBorders>
            <w:shd w:val="clear" w:color="auto" w:fill="C2D69B"/>
            <w:vAlign w:val="center"/>
          </w:tcPr>
          <w:p w14:paraId="0821E36B"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materials</w:t>
            </w:r>
          </w:p>
        </w:tc>
      </w:tr>
      <w:tr w:rsidR="00CC74C3" w:rsidRPr="00A46F6C" w14:paraId="0ABAC088" w14:textId="77777777" w:rsidTr="003B6C98">
        <w:trPr>
          <w:trHeight w:val="20"/>
        </w:trPr>
        <w:tc>
          <w:tcPr>
            <w:tcW w:w="1745" w:type="dxa"/>
            <w:shd w:val="clear" w:color="auto" w:fill="EAF1DD"/>
          </w:tcPr>
          <w:p w14:paraId="7E201DEE" w14:textId="77777777" w:rsidR="00CC74C3" w:rsidRPr="00A46F6C" w:rsidRDefault="00CC74C3" w:rsidP="003B6C98">
            <w:pPr>
              <w:jc w:val="center"/>
              <w:rPr>
                <w:rFonts w:cstheme="minorHAnsi"/>
                <w:sz w:val="22"/>
                <w:szCs w:val="22"/>
                <w:lang w:val="ca-ES"/>
              </w:rPr>
            </w:pPr>
          </w:p>
        </w:tc>
        <w:tc>
          <w:tcPr>
            <w:tcW w:w="1387" w:type="dxa"/>
            <w:shd w:val="clear" w:color="auto" w:fill="FFFFFF"/>
          </w:tcPr>
          <w:p w14:paraId="31292C52" w14:textId="77777777" w:rsidR="00CC74C3" w:rsidRPr="00A46F6C" w:rsidRDefault="00CC74C3" w:rsidP="003B6C98">
            <w:pPr>
              <w:jc w:val="center"/>
              <w:rPr>
                <w:rFonts w:cstheme="minorHAnsi"/>
                <w:i/>
                <w:iCs/>
                <w:sz w:val="22"/>
                <w:szCs w:val="22"/>
                <w:lang w:val="ca-ES"/>
              </w:rPr>
            </w:pPr>
            <w:r w:rsidRPr="00A46F6C">
              <w:rPr>
                <w:rFonts w:cstheme="minorHAnsi"/>
                <w:i/>
                <w:iCs/>
                <w:color w:val="C00000"/>
                <w:sz w:val="22"/>
                <w:szCs w:val="22"/>
                <w:highlight w:val="lightGray"/>
                <w:lang w:val="ca-ES"/>
              </w:rPr>
              <w:t>municipal o organisme al qual pertanyen</w:t>
            </w:r>
          </w:p>
        </w:tc>
        <w:tc>
          <w:tcPr>
            <w:tcW w:w="1708" w:type="dxa"/>
            <w:shd w:val="clear" w:color="auto" w:fill="FFFFFF"/>
          </w:tcPr>
          <w:p w14:paraId="13961F2E" w14:textId="77777777" w:rsidR="00CC74C3" w:rsidRPr="00A46F6C" w:rsidRDefault="00CC74C3" w:rsidP="003B6C98">
            <w:pPr>
              <w:jc w:val="center"/>
              <w:rPr>
                <w:rFonts w:cstheme="minorHAnsi"/>
                <w:sz w:val="22"/>
                <w:szCs w:val="22"/>
                <w:lang w:val="ca-ES"/>
              </w:rPr>
            </w:pPr>
          </w:p>
        </w:tc>
        <w:tc>
          <w:tcPr>
            <w:tcW w:w="1631" w:type="dxa"/>
            <w:shd w:val="clear" w:color="auto" w:fill="FFFFFF"/>
          </w:tcPr>
          <w:p w14:paraId="0136F5F1"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3485C3F1" w14:textId="77777777" w:rsidR="00CC74C3" w:rsidRPr="00A46F6C" w:rsidRDefault="00CC74C3" w:rsidP="003B6C98">
            <w:pPr>
              <w:jc w:val="center"/>
              <w:rPr>
                <w:rFonts w:cstheme="minorHAnsi"/>
                <w:sz w:val="22"/>
                <w:szCs w:val="22"/>
                <w:lang w:val="ca-ES"/>
              </w:rPr>
            </w:pPr>
          </w:p>
        </w:tc>
      </w:tr>
      <w:tr w:rsidR="00CC74C3" w:rsidRPr="00A46F6C" w14:paraId="1F62897A" w14:textId="77777777" w:rsidTr="003B6C98">
        <w:trPr>
          <w:trHeight w:val="20"/>
        </w:trPr>
        <w:tc>
          <w:tcPr>
            <w:tcW w:w="1745" w:type="dxa"/>
            <w:shd w:val="clear" w:color="auto" w:fill="EAF1DD"/>
          </w:tcPr>
          <w:p w14:paraId="3978E76D" w14:textId="77777777" w:rsidR="00CC74C3" w:rsidRPr="00A46F6C" w:rsidRDefault="00CC74C3" w:rsidP="003B6C98">
            <w:pPr>
              <w:jc w:val="center"/>
              <w:rPr>
                <w:rFonts w:cstheme="minorHAnsi"/>
                <w:i/>
                <w:iCs/>
                <w:color w:val="C00000"/>
                <w:sz w:val="22"/>
                <w:szCs w:val="22"/>
                <w:lang w:val="ca-ES"/>
              </w:rPr>
            </w:pPr>
          </w:p>
        </w:tc>
        <w:tc>
          <w:tcPr>
            <w:tcW w:w="1387" w:type="dxa"/>
            <w:shd w:val="clear" w:color="auto" w:fill="FFFFFF"/>
          </w:tcPr>
          <w:p w14:paraId="6E5323C3" w14:textId="77777777" w:rsidR="00CC74C3" w:rsidRPr="00A46F6C" w:rsidRDefault="00CC74C3" w:rsidP="003B6C98">
            <w:pPr>
              <w:jc w:val="center"/>
              <w:rPr>
                <w:rFonts w:cstheme="minorHAnsi"/>
                <w:sz w:val="22"/>
                <w:szCs w:val="22"/>
                <w:lang w:val="ca-ES"/>
              </w:rPr>
            </w:pPr>
          </w:p>
        </w:tc>
        <w:tc>
          <w:tcPr>
            <w:tcW w:w="1708" w:type="dxa"/>
            <w:shd w:val="clear" w:color="auto" w:fill="FFFFFF"/>
          </w:tcPr>
          <w:p w14:paraId="068FEC3A" w14:textId="77777777" w:rsidR="00CC74C3" w:rsidRPr="00A46F6C" w:rsidRDefault="00CC74C3" w:rsidP="003B6C98">
            <w:pPr>
              <w:jc w:val="center"/>
              <w:rPr>
                <w:rFonts w:cstheme="minorHAnsi"/>
                <w:sz w:val="22"/>
                <w:szCs w:val="22"/>
                <w:lang w:val="ca-ES"/>
              </w:rPr>
            </w:pPr>
          </w:p>
        </w:tc>
        <w:tc>
          <w:tcPr>
            <w:tcW w:w="1631" w:type="dxa"/>
            <w:shd w:val="clear" w:color="auto" w:fill="FFFFFF"/>
          </w:tcPr>
          <w:p w14:paraId="5A660E43" w14:textId="77777777" w:rsidR="00CC74C3" w:rsidRPr="00A46F6C" w:rsidRDefault="00CC74C3" w:rsidP="003B6C98">
            <w:pPr>
              <w:jc w:val="center"/>
              <w:rPr>
                <w:rFonts w:cstheme="minorHAnsi"/>
                <w:sz w:val="22"/>
                <w:szCs w:val="22"/>
                <w:lang w:val="ca-ES"/>
              </w:rPr>
            </w:pPr>
          </w:p>
        </w:tc>
        <w:tc>
          <w:tcPr>
            <w:tcW w:w="1664" w:type="dxa"/>
            <w:shd w:val="clear" w:color="auto" w:fill="FFFFFF"/>
          </w:tcPr>
          <w:p w14:paraId="183E0C17" w14:textId="77777777" w:rsidR="00CC74C3" w:rsidRPr="00A46F6C" w:rsidRDefault="00CC74C3" w:rsidP="003B6C98">
            <w:pPr>
              <w:jc w:val="center"/>
              <w:rPr>
                <w:rFonts w:cstheme="minorHAnsi"/>
                <w:sz w:val="22"/>
                <w:szCs w:val="22"/>
                <w:lang w:val="ca-ES"/>
              </w:rPr>
            </w:pPr>
          </w:p>
        </w:tc>
      </w:tr>
    </w:tbl>
    <w:p w14:paraId="2240CCDD" w14:textId="77777777" w:rsidR="00CC74C3" w:rsidRPr="00A46F6C" w:rsidRDefault="00CC74C3" w:rsidP="00CC74C3">
      <w:pPr>
        <w:ind w:left="927"/>
        <w:rPr>
          <w:rFonts w:cstheme="minorHAnsi"/>
          <w:i/>
          <w:color w:val="C0504D"/>
          <w:szCs w:val="24"/>
          <w:highlight w:val="lightGray"/>
          <w:lang w:val="ca-ES" w:eastAsia="x-none"/>
        </w:rPr>
      </w:pPr>
    </w:p>
    <w:p w14:paraId="2AFFEEF6" w14:textId="759B0007"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Personal i recursos de l'agrupació local de Creu Roja (d'acord amb el punt 4.1</w:t>
      </w:r>
      <w:r w:rsidR="00E241A9">
        <w:rPr>
          <w:rFonts w:cstheme="minorHAnsi"/>
          <w:i/>
          <w:color w:val="C0504D"/>
          <w:szCs w:val="24"/>
          <w:highlight w:val="lightGray"/>
          <w:lang w:val="ca-ES" w:eastAsia="x-none"/>
        </w:rPr>
        <w:t>2</w:t>
      </w:r>
      <w:r w:rsidRPr="00A46F6C">
        <w:rPr>
          <w:rFonts w:cstheme="minorHAnsi"/>
          <w:i/>
          <w:color w:val="C0504D"/>
          <w:szCs w:val="24"/>
          <w:highlight w:val="lightGray"/>
          <w:lang w:val="ca-ES" w:eastAsia="x-none"/>
        </w:rPr>
        <w:t>)</w:t>
      </w:r>
    </w:p>
    <w:p w14:paraId="377F2171" w14:textId="5509D219"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Voluntaris de Protecció Civil i un altre voluntariat (d'acord amb el punt 4.1</w:t>
      </w:r>
      <w:r w:rsidR="00E241A9">
        <w:rPr>
          <w:rFonts w:cstheme="minorHAnsi"/>
          <w:i/>
          <w:color w:val="C0504D"/>
          <w:szCs w:val="24"/>
          <w:highlight w:val="lightGray"/>
          <w:lang w:val="ca-ES" w:eastAsia="x-none"/>
        </w:rPr>
        <w:t>2</w:t>
      </w:r>
      <w:r w:rsidRPr="00A46F6C">
        <w:rPr>
          <w:rFonts w:cstheme="minorHAnsi"/>
          <w:i/>
          <w:color w:val="C0504D"/>
          <w:szCs w:val="24"/>
          <w:highlight w:val="lightGray"/>
          <w:lang w:val="ca-ES" w:eastAsia="x-none"/>
        </w:rPr>
        <w:t>)</w:t>
      </w:r>
    </w:p>
    <w:p w14:paraId="2332D03B" w14:textId="5C4EE773" w:rsidR="00CC74C3" w:rsidRPr="00A46F6C" w:rsidRDefault="00CC74C3" w:rsidP="00CC74C3">
      <w:pPr>
        <w:numPr>
          <w:ilvl w:val="0"/>
          <w:numId w:val="21"/>
        </w:numPr>
        <w:spacing w:before="0" w:after="0"/>
        <w:rPr>
          <w:rFonts w:cstheme="minorHAnsi"/>
          <w:i/>
          <w:color w:val="C0504D"/>
          <w:szCs w:val="24"/>
          <w:highlight w:val="lightGray"/>
          <w:lang w:val="ca-ES" w:eastAsia="x-none"/>
        </w:rPr>
      </w:pPr>
      <w:r w:rsidRPr="00A46F6C">
        <w:rPr>
          <w:rFonts w:cstheme="minorHAnsi"/>
          <w:i/>
          <w:color w:val="C0504D"/>
          <w:szCs w:val="24"/>
          <w:highlight w:val="lightGray"/>
          <w:lang w:val="ca-ES" w:eastAsia="x-none"/>
        </w:rPr>
        <w:t>Voluntariat format en manipulació d'obres d'art (d'acord amb el punt 4.1</w:t>
      </w:r>
      <w:r w:rsidR="00E241A9">
        <w:rPr>
          <w:rFonts w:cstheme="minorHAnsi"/>
          <w:i/>
          <w:color w:val="C0504D"/>
          <w:szCs w:val="24"/>
          <w:highlight w:val="lightGray"/>
          <w:lang w:val="ca-ES" w:eastAsia="x-none"/>
        </w:rPr>
        <w:t>2</w:t>
      </w:r>
      <w:r w:rsidRPr="00A46F6C">
        <w:rPr>
          <w:rFonts w:cstheme="minorHAnsi"/>
          <w:i/>
          <w:color w:val="C0504D"/>
          <w:szCs w:val="24"/>
          <w:highlight w:val="lightGray"/>
          <w:lang w:val="ca-ES" w:eastAsia="x-none"/>
        </w:rPr>
        <w:t>)</w:t>
      </w:r>
    </w:p>
    <w:p w14:paraId="6F6B3BA7" w14:textId="77777777" w:rsidR="00CC74C3" w:rsidRPr="00A46F6C" w:rsidRDefault="00CC74C3" w:rsidP="00CC74C3">
      <w:pPr>
        <w:rPr>
          <w:rFonts w:cstheme="minorHAnsi"/>
          <w:szCs w:val="24"/>
          <w:lang w:val="ca-ES"/>
        </w:rPr>
      </w:pPr>
    </w:p>
    <w:tbl>
      <w:tblPr>
        <w:tblW w:w="8376"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694"/>
      </w:tblGrid>
      <w:tr w:rsidR="00CC74C3" w:rsidRPr="00A46F6C" w14:paraId="5E91E3CF" w14:textId="77777777" w:rsidTr="003B6C98">
        <w:trPr>
          <w:trHeight w:val="20"/>
        </w:trPr>
        <w:tc>
          <w:tcPr>
            <w:tcW w:w="1779" w:type="dxa"/>
            <w:tcBorders>
              <w:bottom w:val="single" w:sz="4" w:space="0" w:color="000000"/>
            </w:tcBorders>
            <w:shd w:val="clear" w:color="auto" w:fill="C2D69B"/>
            <w:vAlign w:val="center"/>
          </w:tcPr>
          <w:p w14:paraId="7FDC55CC"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Nom de l'agrupació / associació</w:t>
            </w:r>
          </w:p>
        </w:tc>
        <w:tc>
          <w:tcPr>
            <w:tcW w:w="1406" w:type="dxa"/>
            <w:tcBorders>
              <w:bottom w:val="single" w:sz="4" w:space="0" w:color="000000"/>
            </w:tcBorders>
            <w:shd w:val="clear" w:color="auto" w:fill="C2D69B"/>
            <w:vAlign w:val="center"/>
          </w:tcPr>
          <w:p w14:paraId="42D4751C"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Direcció</w:t>
            </w:r>
          </w:p>
        </w:tc>
        <w:tc>
          <w:tcPr>
            <w:tcW w:w="1363" w:type="dxa"/>
            <w:tcBorders>
              <w:bottom w:val="single" w:sz="4" w:space="0" w:color="000000"/>
            </w:tcBorders>
            <w:shd w:val="clear" w:color="auto" w:fill="C2D69B"/>
            <w:vAlign w:val="center"/>
          </w:tcPr>
          <w:p w14:paraId="6B9D92B4"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Població</w:t>
            </w:r>
          </w:p>
        </w:tc>
        <w:tc>
          <w:tcPr>
            <w:tcW w:w="2134" w:type="dxa"/>
            <w:tcBorders>
              <w:bottom w:val="single" w:sz="4" w:space="0" w:color="000000"/>
            </w:tcBorders>
            <w:shd w:val="clear" w:color="auto" w:fill="C2D69B"/>
            <w:vAlign w:val="center"/>
          </w:tcPr>
          <w:p w14:paraId="1711F3F0"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humans</w:t>
            </w:r>
          </w:p>
        </w:tc>
        <w:tc>
          <w:tcPr>
            <w:tcW w:w="1694" w:type="dxa"/>
            <w:tcBorders>
              <w:bottom w:val="single" w:sz="4" w:space="0" w:color="000000"/>
            </w:tcBorders>
            <w:shd w:val="clear" w:color="auto" w:fill="C2D69B"/>
            <w:vAlign w:val="center"/>
          </w:tcPr>
          <w:p w14:paraId="26C7EB12"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materials</w:t>
            </w:r>
          </w:p>
        </w:tc>
      </w:tr>
      <w:tr w:rsidR="00CC74C3" w:rsidRPr="00A46F6C" w14:paraId="7D8CC4DB" w14:textId="77777777" w:rsidTr="003B6C98">
        <w:trPr>
          <w:trHeight w:val="20"/>
        </w:trPr>
        <w:tc>
          <w:tcPr>
            <w:tcW w:w="1779" w:type="dxa"/>
            <w:shd w:val="clear" w:color="auto" w:fill="EAF1DD"/>
          </w:tcPr>
          <w:p w14:paraId="1DDD66F9" w14:textId="77777777" w:rsidR="00CC74C3" w:rsidRPr="00A46F6C" w:rsidRDefault="00CC74C3" w:rsidP="003B6C98">
            <w:pPr>
              <w:jc w:val="center"/>
              <w:rPr>
                <w:rFonts w:cstheme="minorHAnsi"/>
                <w:sz w:val="22"/>
                <w:szCs w:val="22"/>
                <w:lang w:val="ca-ES"/>
              </w:rPr>
            </w:pPr>
          </w:p>
        </w:tc>
        <w:tc>
          <w:tcPr>
            <w:tcW w:w="1406" w:type="dxa"/>
            <w:shd w:val="clear" w:color="auto" w:fill="FFFFFF"/>
          </w:tcPr>
          <w:p w14:paraId="51C43214" w14:textId="77777777" w:rsidR="00CC74C3" w:rsidRPr="00A46F6C" w:rsidRDefault="00CC74C3" w:rsidP="003B6C98">
            <w:pPr>
              <w:jc w:val="center"/>
              <w:rPr>
                <w:rFonts w:cstheme="minorHAnsi"/>
                <w:sz w:val="22"/>
                <w:szCs w:val="22"/>
                <w:lang w:val="ca-ES"/>
              </w:rPr>
            </w:pPr>
          </w:p>
        </w:tc>
        <w:tc>
          <w:tcPr>
            <w:tcW w:w="1363" w:type="dxa"/>
            <w:shd w:val="clear" w:color="auto" w:fill="FFFFFF"/>
          </w:tcPr>
          <w:p w14:paraId="6EC1F803" w14:textId="77777777" w:rsidR="00CC74C3" w:rsidRPr="00A46F6C" w:rsidRDefault="00CC74C3" w:rsidP="003B6C98">
            <w:pPr>
              <w:jc w:val="center"/>
              <w:rPr>
                <w:rFonts w:cstheme="minorHAnsi"/>
                <w:sz w:val="22"/>
                <w:szCs w:val="22"/>
                <w:lang w:val="ca-ES"/>
              </w:rPr>
            </w:pPr>
          </w:p>
        </w:tc>
        <w:tc>
          <w:tcPr>
            <w:tcW w:w="2134" w:type="dxa"/>
            <w:shd w:val="clear" w:color="auto" w:fill="FFFFFF"/>
          </w:tcPr>
          <w:p w14:paraId="2254879F" w14:textId="77777777" w:rsidR="00CC74C3" w:rsidRPr="00A46F6C" w:rsidRDefault="00CC74C3" w:rsidP="003B6C98">
            <w:pPr>
              <w:jc w:val="center"/>
              <w:rPr>
                <w:rFonts w:cstheme="minorHAnsi"/>
                <w:sz w:val="22"/>
                <w:szCs w:val="22"/>
                <w:lang w:val="ca-ES"/>
              </w:rPr>
            </w:pPr>
          </w:p>
        </w:tc>
        <w:tc>
          <w:tcPr>
            <w:tcW w:w="1694" w:type="dxa"/>
            <w:shd w:val="clear" w:color="auto" w:fill="FFFFFF"/>
          </w:tcPr>
          <w:p w14:paraId="1FE3B468" w14:textId="77777777" w:rsidR="00CC74C3" w:rsidRPr="00A46F6C" w:rsidRDefault="00CC74C3" w:rsidP="003B6C98">
            <w:pPr>
              <w:jc w:val="center"/>
              <w:rPr>
                <w:rFonts w:cstheme="minorHAnsi"/>
                <w:sz w:val="22"/>
                <w:szCs w:val="22"/>
                <w:lang w:val="ca-ES"/>
              </w:rPr>
            </w:pPr>
          </w:p>
        </w:tc>
      </w:tr>
    </w:tbl>
    <w:p w14:paraId="1C6905EA" w14:textId="77777777" w:rsidR="00CC74C3" w:rsidRPr="00A46F6C" w:rsidRDefault="00CC74C3" w:rsidP="00CC74C3">
      <w:pPr>
        <w:rPr>
          <w:rFonts w:cstheme="minorHAnsi"/>
          <w:szCs w:val="24"/>
          <w:lang w:val="ca-ES"/>
        </w:rPr>
      </w:pPr>
    </w:p>
    <w:p w14:paraId="04149B55" w14:textId="77777777" w:rsidR="00CC74C3" w:rsidRPr="00A46F6C" w:rsidRDefault="00CC74C3" w:rsidP="00CC74C3">
      <w:pPr>
        <w:rPr>
          <w:rFonts w:cstheme="minorHAnsi"/>
          <w:szCs w:val="24"/>
          <w:lang w:val="ca-ES"/>
        </w:rPr>
      </w:pPr>
    </w:p>
    <w:p w14:paraId="2597BDA2" w14:textId="77777777" w:rsidR="00CC74C3" w:rsidRPr="00A46F6C" w:rsidRDefault="00CC74C3" w:rsidP="00CC74C3">
      <w:pPr>
        <w:rPr>
          <w:rFonts w:cstheme="minorHAnsi"/>
          <w:szCs w:val="24"/>
          <w:lang w:val="ca-ES"/>
        </w:rPr>
      </w:pPr>
      <w:r w:rsidRPr="00A46F6C">
        <w:rPr>
          <w:rFonts w:cstheme="minorHAnsi"/>
          <w:szCs w:val="24"/>
          <w:lang w:val="ca-ES"/>
        </w:rPr>
        <w:t xml:space="preserve">El </w:t>
      </w:r>
      <w:r w:rsidRPr="00A46F6C">
        <w:rPr>
          <w:rFonts w:cstheme="minorHAnsi"/>
          <w:b/>
          <w:bCs/>
          <w:szCs w:val="24"/>
          <w:lang w:val="ca-ES"/>
        </w:rPr>
        <w:t>Coordinador de l a Unitat</w:t>
      </w:r>
      <w:r w:rsidRPr="00A46F6C">
        <w:rPr>
          <w:rFonts w:cstheme="minorHAnsi"/>
          <w:szCs w:val="24"/>
          <w:lang w:val="ca-ES"/>
        </w:rPr>
        <w:t xml:space="preserve"> serà </w:t>
      </w:r>
      <w:r w:rsidRPr="00A46F6C">
        <w:rPr>
          <w:rFonts w:cstheme="minorHAnsi"/>
          <w:i/>
          <w:color w:val="C0504D"/>
          <w:szCs w:val="24"/>
          <w:highlight w:val="lightGray"/>
          <w:lang w:val="ca-ES" w:eastAsia="x-none"/>
        </w:rPr>
        <w:t>(incloeu el càrrec concret designat)</w:t>
      </w:r>
      <w:r w:rsidRPr="00A46F6C">
        <w:rPr>
          <w:rFonts w:cstheme="minorHAnsi"/>
          <w:szCs w:val="24"/>
          <w:lang w:val="ca-ES"/>
        </w:rPr>
        <w:t>.</w:t>
      </w:r>
    </w:p>
    <w:p w14:paraId="4952BAB4" w14:textId="77777777" w:rsidR="00CC74C3" w:rsidRPr="00A46F6C" w:rsidRDefault="00CC74C3" w:rsidP="00CC74C3">
      <w:pPr>
        <w:rPr>
          <w:rFonts w:cstheme="minorHAnsi"/>
          <w:lang w:val="ca-ES"/>
        </w:rPr>
      </w:pPr>
    </w:p>
    <w:p w14:paraId="05D176D7" w14:textId="77777777" w:rsidR="00CC74C3" w:rsidRPr="00A46F6C" w:rsidRDefault="00CC74C3" w:rsidP="00CC74C3">
      <w:pPr>
        <w:rPr>
          <w:rFonts w:cstheme="minorHAnsi"/>
          <w:lang w:val="ca-ES"/>
        </w:rPr>
      </w:pPr>
      <w:bookmarkStart w:id="184" w:name="_Hlk106263807"/>
      <w:r w:rsidRPr="00A46F6C">
        <w:rPr>
          <w:rFonts w:cstheme="minorHAnsi"/>
          <w:lang w:val="ca-ES"/>
        </w:rPr>
        <w:t xml:space="preserve">Quan estiga activat un pla d'àmbit superior per a abordar la fase de tornada a la Normalitat en el municipi, els recursos locals s'integraran i actuaren d'acord amb el que estableix el </w:t>
      </w:r>
      <w:bookmarkStart w:id="185" w:name="_Hlk100157357"/>
      <w:r w:rsidRPr="00A46F6C">
        <w:rPr>
          <w:rFonts w:cstheme="minorHAnsi"/>
          <w:lang w:val="ca-ES"/>
        </w:rPr>
        <w:t>Pla Territorial d'Emergències de la Comunitat Valenciana</w:t>
      </w:r>
      <w:bookmarkEnd w:id="185"/>
      <w:r w:rsidRPr="00A46F6C">
        <w:rPr>
          <w:rFonts w:cstheme="minorHAnsi"/>
          <w:lang w:val="ca-ES"/>
        </w:rPr>
        <w:t xml:space="preserve">. </w:t>
      </w:r>
    </w:p>
    <w:p w14:paraId="51150BE7" w14:textId="77777777" w:rsidR="00CC74C3" w:rsidRPr="00A46F6C" w:rsidRDefault="00513CFD" w:rsidP="00CC74C3">
      <w:pPr>
        <w:pStyle w:val="Ttulo2"/>
        <w:rPr>
          <w:rFonts w:asciiTheme="minorHAnsi" w:hAnsiTheme="minorHAnsi" w:cstheme="minorHAnsi"/>
          <w:lang w:val="ca-ES"/>
        </w:rPr>
      </w:pPr>
      <w:bookmarkStart w:id="186" w:name="_Toc161141825"/>
      <w:bookmarkEnd w:id="184"/>
      <w:r>
        <w:t>4</w:t>
      </w:r>
      <w:r w:rsidR="00661598" w:rsidRPr="00E276AF">
        <w:t>.12.</w:t>
      </w:r>
      <w:r w:rsidR="00D850E6" w:rsidRPr="00E276AF">
        <w:tab/>
      </w:r>
      <w:r w:rsidR="00CC74C3" w:rsidRPr="00A46F6C">
        <w:rPr>
          <w:rFonts w:asciiTheme="minorHAnsi" w:hAnsiTheme="minorHAnsi" w:cstheme="minorHAnsi"/>
          <w:lang w:val="ca-ES"/>
        </w:rPr>
        <w:t>Voluntariat</w:t>
      </w:r>
      <w:bookmarkEnd w:id="186"/>
    </w:p>
    <w:p w14:paraId="70C4CA7B" w14:textId="77777777" w:rsidR="00CC74C3" w:rsidRPr="00A46F6C" w:rsidRDefault="00CC74C3" w:rsidP="00CC74C3">
      <w:pPr>
        <w:rPr>
          <w:rFonts w:cstheme="minorHAnsi"/>
          <w:lang w:val="ca-ES"/>
        </w:rPr>
      </w:pPr>
      <w:r w:rsidRPr="00A46F6C">
        <w:rPr>
          <w:rFonts w:cstheme="minorHAnsi"/>
          <w:lang w:val="ca-ES"/>
        </w:rPr>
        <w:t>Els col·lectius de voluntaris podran col·laborar en la resposta a l'emergència, integrant-se en les diverses Unitats Bàsiques, d'acord amb la seua capacitació i recursos, i s</w:t>
      </w:r>
      <w:r>
        <w:rPr>
          <w:rFonts w:cstheme="minorHAnsi"/>
          <w:lang w:val="ca-ES"/>
        </w:rPr>
        <w:t>e</w:t>
      </w:r>
      <w:r w:rsidRPr="00A46F6C">
        <w:rPr>
          <w:rFonts w:cstheme="minorHAnsi"/>
          <w:lang w:val="ca-ES"/>
        </w:rPr>
        <w:t>guin</w:t>
      </w:r>
      <w:r>
        <w:rPr>
          <w:rFonts w:cstheme="minorHAnsi"/>
          <w:lang w:val="ca-ES"/>
        </w:rPr>
        <w:t>t</w:t>
      </w:r>
      <w:r w:rsidRPr="00A46F6C">
        <w:rPr>
          <w:rFonts w:cstheme="minorHAnsi"/>
          <w:lang w:val="ca-ES"/>
        </w:rPr>
        <w:t xml:space="preserve"> l</w:t>
      </w:r>
      <w:r>
        <w:rPr>
          <w:rFonts w:cstheme="minorHAnsi"/>
          <w:lang w:val="ca-ES"/>
        </w:rPr>
        <w:t>e</w:t>
      </w:r>
      <w:r w:rsidRPr="00A46F6C">
        <w:rPr>
          <w:rFonts w:cstheme="minorHAnsi"/>
          <w:lang w:val="ca-ES"/>
        </w:rPr>
        <w:t xml:space="preserve">s instruccions del Director del Pla. </w:t>
      </w:r>
    </w:p>
    <w:p w14:paraId="4898B72F" w14:textId="77777777" w:rsidR="00CC74C3" w:rsidRPr="00A46F6C" w:rsidRDefault="00CC74C3" w:rsidP="00CC74C3">
      <w:pPr>
        <w:rPr>
          <w:rFonts w:cstheme="minorHAnsi"/>
          <w:lang w:val="ca-ES"/>
        </w:rPr>
      </w:pPr>
    </w:p>
    <w:p w14:paraId="25B8727F" w14:textId="77777777" w:rsidR="00CC74C3" w:rsidRPr="00A46F6C" w:rsidRDefault="00CC74C3" w:rsidP="00CC74C3">
      <w:pPr>
        <w:rPr>
          <w:rFonts w:cstheme="minorHAnsi"/>
          <w:lang w:val="ca-ES"/>
        </w:rPr>
      </w:pPr>
      <w:r w:rsidRPr="00A46F6C">
        <w:rPr>
          <w:rFonts w:cstheme="minorHAnsi"/>
          <w:lang w:val="ca-ES"/>
        </w:rPr>
        <w:t>En desenvolupar les seues funcions dins de les Unitats Bàsiques, serà necessari que un responsable del personal voluntari estiga en contacte directe amb el Coordinador de la Unitat Bàsica a l'efecte de l'establiment i seguiment de funcions a desenvolupar pel citat col·lectiu.</w:t>
      </w:r>
    </w:p>
    <w:p w14:paraId="300D459C" w14:textId="77777777" w:rsidR="00CC74C3" w:rsidRPr="00A46F6C" w:rsidRDefault="00CC74C3" w:rsidP="00CC74C3">
      <w:pPr>
        <w:pStyle w:val="Sangra2detindependiente"/>
        <w:rPr>
          <w:rFonts w:cstheme="minorHAnsi"/>
          <w:color w:val="FF0000"/>
          <w:szCs w:val="24"/>
          <w:lang w:val="ca-ES"/>
        </w:rPr>
      </w:pPr>
    </w:p>
    <w:p w14:paraId="0834327D" w14:textId="77777777" w:rsidR="00CC74C3" w:rsidRPr="00A46F6C" w:rsidRDefault="00CC74C3" w:rsidP="00CC74C3">
      <w:pPr>
        <w:rPr>
          <w:rFonts w:cstheme="minorHAnsi"/>
          <w:szCs w:val="24"/>
          <w:lang w:val="ca-ES"/>
        </w:rPr>
      </w:pPr>
      <w:r w:rsidRPr="00A46F6C">
        <w:rPr>
          <w:rFonts w:cstheme="minorHAnsi"/>
          <w:lang w:val="ca-ES"/>
        </w:rPr>
        <w:t>La participació en les tasques d'intervenció de determinades emergències (incendis forestals, atenció psicològica, etc.), serà necessari que el personal compte amb la corresponent acreditació expedida per l'Agència Valenciana de Seguretat i Resposta a les Emergències</w:t>
      </w:r>
      <w:r w:rsidRPr="00A46F6C">
        <w:rPr>
          <w:rFonts w:cstheme="minorHAnsi"/>
          <w:szCs w:val="24"/>
          <w:lang w:val="ca-ES"/>
        </w:rPr>
        <w:t>. El personal que no dispose de la corresponent acreditació podrà col·laborar en altres unitats bàsiques (ex. UB de Suport, d'Alberg i Assistència, etc.).</w:t>
      </w:r>
    </w:p>
    <w:p w14:paraId="55819D75" w14:textId="77777777" w:rsidR="00CC74C3" w:rsidRPr="00A46F6C" w:rsidRDefault="00CC74C3" w:rsidP="00CC74C3">
      <w:pPr>
        <w:rPr>
          <w:rFonts w:cstheme="minorHAnsi"/>
          <w:lang w:val="ca-ES"/>
        </w:rPr>
      </w:pPr>
    </w:p>
    <w:p w14:paraId="6882663F" w14:textId="77777777" w:rsidR="00CC74C3" w:rsidRPr="00A46F6C" w:rsidRDefault="00CC74C3" w:rsidP="00CC74C3">
      <w:pPr>
        <w:rPr>
          <w:rFonts w:cstheme="minorHAnsi"/>
          <w:szCs w:val="24"/>
          <w:lang w:val="ca-ES"/>
        </w:rPr>
      </w:pPr>
      <w:r w:rsidRPr="00A46F6C">
        <w:rPr>
          <w:rFonts w:cstheme="minorHAnsi"/>
          <w:szCs w:val="24"/>
          <w:lang w:val="ca-ES"/>
        </w:rPr>
        <w:t>La dotació de recursos humans i materials dels diferents grups de voluntaris que col·laboren a nivell local, es detallen a continuació. Aquestes dades, així com i les dades dels contacte i localització es reflecteixen en la fitxa corresponent de l'Annex II.</w:t>
      </w:r>
    </w:p>
    <w:p w14:paraId="6D99696F" w14:textId="77777777" w:rsidR="00CC74C3" w:rsidRPr="00A46F6C" w:rsidRDefault="00CC74C3" w:rsidP="00CC74C3">
      <w:pPr>
        <w:rPr>
          <w:rFonts w:cstheme="minorHAnsi"/>
          <w:lang w:val="ca-ES"/>
        </w:rPr>
      </w:pPr>
    </w:p>
    <w:p w14:paraId="316EAC67" w14:textId="77777777" w:rsidR="00CC74C3" w:rsidRPr="00A46F6C" w:rsidRDefault="00CC74C3" w:rsidP="00CC74C3">
      <w:pPr>
        <w:pStyle w:val="Subttulo"/>
        <w:rPr>
          <w:rFonts w:asciiTheme="minorHAnsi" w:hAnsiTheme="minorHAnsi" w:cstheme="minorHAnsi"/>
          <w:lang w:val="ca-ES"/>
        </w:rPr>
      </w:pPr>
      <w:bookmarkStart w:id="187" w:name="_Hlk106263872"/>
      <w:r w:rsidRPr="00A46F6C">
        <w:rPr>
          <w:rFonts w:asciiTheme="minorHAnsi" w:hAnsiTheme="minorHAnsi" w:cstheme="minorHAnsi"/>
          <w:lang w:val="ca-ES"/>
        </w:rPr>
        <w:t>S'ha d'emplenar una taula per a cadascun dels col·lectius de voluntaris que col·laboren en el municipi en aspectes relacionats amb les emergències. Se ha d'incloure el nom, el tipus de grup (Agrupació Local de Voluntaris de Protecció Civil, Creu Roja, Agrupacions de Lluita contra incendis, etc.), una descripció breu de les funcions que realitza, la localització, els recursos humans i materials de què disposa i, si té seu en el municipi: la localització en la cartografia.</w:t>
      </w:r>
    </w:p>
    <w:p w14:paraId="7DD8C69A" w14:textId="77777777" w:rsidR="00CC74C3" w:rsidRPr="00A46F6C" w:rsidRDefault="00CC74C3" w:rsidP="00CC74C3">
      <w:pPr>
        <w:pStyle w:val="Subttulo"/>
        <w:rPr>
          <w:rFonts w:asciiTheme="minorHAnsi" w:hAnsiTheme="minorHAnsi" w:cstheme="minorHAnsi"/>
          <w:lang w:val="ca-ES"/>
        </w:rPr>
      </w:pPr>
      <w:r w:rsidRPr="00A46F6C">
        <w:rPr>
          <w:rFonts w:asciiTheme="minorHAnsi" w:hAnsiTheme="minorHAnsi" w:cstheme="minorHAnsi"/>
          <w:lang w:val="ca-ES"/>
        </w:rPr>
        <w:t xml:space="preserve">Si existeixen col·lectius de voluntaris de fora del municipi amb els quals es té un acord de col·laboració per a la seua participació en el municipi, també s'inclouran i s'indicarà aquesta circumstància expressament). </w:t>
      </w:r>
    </w:p>
    <w:p w14:paraId="00480453" w14:textId="77777777" w:rsidR="00CC74C3" w:rsidRPr="00A46F6C" w:rsidRDefault="00CC74C3" w:rsidP="00CC74C3">
      <w:pPr>
        <w:rPr>
          <w:rFonts w:cstheme="minorHAnsi"/>
          <w:lang w:val="ca-ES" w:eastAsia="x-none"/>
        </w:rPr>
      </w:pPr>
    </w:p>
    <w:p w14:paraId="65DA99B9" w14:textId="77777777" w:rsidR="00CC74C3" w:rsidRPr="00A46F6C" w:rsidRDefault="00CC74C3" w:rsidP="00CC74C3">
      <w:pPr>
        <w:pStyle w:val="Subttulo"/>
        <w:rPr>
          <w:rFonts w:asciiTheme="minorHAnsi" w:hAnsiTheme="minorHAnsi" w:cstheme="minorHAnsi"/>
          <w:lang w:val="ca-ES"/>
        </w:rPr>
      </w:pPr>
      <w:r w:rsidRPr="00A46F6C">
        <w:rPr>
          <w:rFonts w:asciiTheme="minorHAnsi" w:hAnsiTheme="minorHAnsi" w:cstheme="minorHAnsi"/>
          <w:lang w:val="ca-ES"/>
        </w:rPr>
        <w:t>Si el municipi no disposa de cap col·lectiu de voluntaris s'haurà d'indicar explícitament.</w:t>
      </w:r>
    </w:p>
    <w:p w14:paraId="0E48498B" w14:textId="77777777" w:rsidR="00CC74C3" w:rsidRPr="00A46F6C" w:rsidRDefault="00CC74C3" w:rsidP="00CC74C3">
      <w:pPr>
        <w:rPr>
          <w:lang w:val="ca-ES" w:eastAsia="x-none"/>
        </w:rPr>
      </w:pPr>
    </w:p>
    <w:p w14:paraId="063A1A9D" w14:textId="77777777" w:rsidR="00CC74C3" w:rsidRPr="00A46F6C" w:rsidRDefault="00CC74C3" w:rsidP="00CC74C3">
      <w:pPr>
        <w:rPr>
          <w:lang w:val="ca-ES" w:eastAsia="x-none"/>
        </w:rPr>
      </w:pPr>
    </w:p>
    <w:tbl>
      <w:tblPr>
        <w:tblW w:w="988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977"/>
        <w:gridCol w:w="1302"/>
        <w:gridCol w:w="1541"/>
        <w:gridCol w:w="1550"/>
        <w:gridCol w:w="1534"/>
      </w:tblGrid>
      <w:tr w:rsidR="00CC74C3" w:rsidRPr="00A46F6C" w14:paraId="07F9DC36" w14:textId="77777777" w:rsidTr="003B6C98">
        <w:trPr>
          <w:trHeight w:val="20"/>
        </w:trPr>
        <w:tc>
          <w:tcPr>
            <w:tcW w:w="1985" w:type="dxa"/>
            <w:tcBorders>
              <w:bottom w:val="single" w:sz="4" w:space="0" w:color="000000"/>
            </w:tcBorders>
            <w:shd w:val="clear" w:color="auto" w:fill="C2D69B"/>
            <w:vAlign w:val="center"/>
          </w:tcPr>
          <w:bookmarkEnd w:id="187"/>
          <w:p w14:paraId="7E1BA697"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Nom de l'agrupació / associació</w:t>
            </w:r>
          </w:p>
        </w:tc>
        <w:tc>
          <w:tcPr>
            <w:tcW w:w="1977" w:type="dxa"/>
            <w:tcBorders>
              <w:bottom w:val="single" w:sz="4" w:space="0" w:color="000000"/>
            </w:tcBorders>
            <w:shd w:val="clear" w:color="auto" w:fill="C2D69B"/>
            <w:vAlign w:val="center"/>
          </w:tcPr>
          <w:p w14:paraId="05D2D97B"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Tipus i funcions</w:t>
            </w:r>
          </w:p>
        </w:tc>
        <w:tc>
          <w:tcPr>
            <w:tcW w:w="1302" w:type="dxa"/>
            <w:tcBorders>
              <w:bottom w:val="single" w:sz="4" w:space="0" w:color="000000"/>
            </w:tcBorders>
            <w:shd w:val="clear" w:color="auto" w:fill="C2D69B"/>
            <w:vAlign w:val="center"/>
          </w:tcPr>
          <w:p w14:paraId="04EE0972"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Direcció i població</w:t>
            </w:r>
          </w:p>
        </w:tc>
        <w:tc>
          <w:tcPr>
            <w:tcW w:w="1541" w:type="dxa"/>
            <w:tcBorders>
              <w:bottom w:val="single" w:sz="4" w:space="0" w:color="000000"/>
            </w:tcBorders>
            <w:shd w:val="clear" w:color="auto" w:fill="C2D69B"/>
            <w:vAlign w:val="center"/>
          </w:tcPr>
          <w:p w14:paraId="3AED1203"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 xml:space="preserve">Recursos humans </w:t>
            </w:r>
          </w:p>
        </w:tc>
        <w:tc>
          <w:tcPr>
            <w:tcW w:w="1550" w:type="dxa"/>
            <w:tcBorders>
              <w:bottom w:val="single" w:sz="4" w:space="0" w:color="000000"/>
            </w:tcBorders>
            <w:shd w:val="clear" w:color="auto" w:fill="C2D69B"/>
            <w:vAlign w:val="center"/>
          </w:tcPr>
          <w:p w14:paraId="33D8CE63"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Recursos materials</w:t>
            </w:r>
          </w:p>
        </w:tc>
        <w:tc>
          <w:tcPr>
            <w:tcW w:w="1534" w:type="dxa"/>
            <w:tcBorders>
              <w:bottom w:val="single" w:sz="4" w:space="0" w:color="000000"/>
            </w:tcBorders>
            <w:shd w:val="clear" w:color="auto" w:fill="C2D69B"/>
            <w:vAlign w:val="center"/>
          </w:tcPr>
          <w:p w14:paraId="1F7288E1" w14:textId="77777777" w:rsidR="00CC74C3" w:rsidRPr="00A46F6C" w:rsidRDefault="00CC74C3" w:rsidP="003B6C98">
            <w:pPr>
              <w:jc w:val="center"/>
              <w:rPr>
                <w:rFonts w:cstheme="minorHAnsi"/>
                <w:sz w:val="22"/>
                <w:szCs w:val="22"/>
                <w:lang w:val="ca-ES"/>
              </w:rPr>
            </w:pPr>
            <w:r w:rsidRPr="00A46F6C">
              <w:rPr>
                <w:rFonts w:cstheme="minorHAnsi"/>
                <w:sz w:val="22"/>
                <w:szCs w:val="22"/>
                <w:lang w:val="ca-ES"/>
              </w:rPr>
              <w:t>Núm. mapa</w:t>
            </w:r>
          </w:p>
        </w:tc>
      </w:tr>
      <w:tr w:rsidR="00CC74C3" w:rsidRPr="00A46F6C" w14:paraId="337B486F" w14:textId="77777777" w:rsidTr="003B6C98">
        <w:trPr>
          <w:trHeight w:val="20"/>
        </w:trPr>
        <w:tc>
          <w:tcPr>
            <w:tcW w:w="1985" w:type="dxa"/>
            <w:shd w:val="clear" w:color="auto" w:fill="EAF1DD"/>
          </w:tcPr>
          <w:p w14:paraId="1781A723" w14:textId="77777777" w:rsidR="00CC74C3" w:rsidRPr="00A46F6C" w:rsidRDefault="00CC74C3" w:rsidP="003B6C98">
            <w:pPr>
              <w:jc w:val="center"/>
              <w:rPr>
                <w:rFonts w:cstheme="minorHAnsi"/>
                <w:sz w:val="22"/>
                <w:szCs w:val="22"/>
                <w:lang w:val="ca-ES"/>
              </w:rPr>
            </w:pPr>
          </w:p>
        </w:tc>
        <w:tc>
          <w:tcPr>
            <w:tcW w:w="1977" w:type="dxa"/>
            <w:shd w:val="clear" w:color="auto" w:fill="FFFFFF"/>
          </w:tcPr>
          <w:p w14:paraId="63F5A0EF" w14:textId="77777777" w:rsidR="00CC74C3" w:rsidRPr="00A46F6C" w:rsidRDefault="00CC74C3" w:rsidP="003B6C98">
            <w:pPr>
              <w:jc w:val="center"/>
              <w:rPr>
                <w:rFonts w:cstheme="minorHAnsi"/>
                <w:sz w:val="22"/>
                <w:szCs w:val="22"/>
                <w:lang w:val="ca-ES"/>
              </w:rPr>
            </w:pPr>
          </w:p>
        </w:tc>
        <w:tc>
          <w:tcPr>
            <w:tcW w:w="1302" w:type="dxa"/>
            <w:shd w:val="clear" w:color="auto" w:fill="FFFFFF"/>
          </w:tcPr>
          <w:p w14:paraId="612BEC01" w14:textId="77777777" w:rsidR="00CC74C3" w:rsidRPr="00A46F6C" w:rsidRDefault="00CC74C3" w:rsidP="003B6C98">
            <w:pPr>
              <w:jc w:val="center"/>
              <w:rPr>
                <w:rFonts w:cstheme="minorHAnsi"/>
                <w:sz w:val="22"/>
                <w:szCs w:val="22"/>
                <w:lang w:val="ca-ES"/>
              </w:rPr>
            </w:pPr>
          </w:p>
        </w:tc>
        <w:tc>
          <w:tcPr>
            <w:tcW w:w="1541" w:type="dxa"/>
            <w:shd w:val="clear" w:color="auto" w:fill="FFFFFF"/>
          </w:tcPr>
          <w:p w14:paraId="6D09D3E1" w14:textId="77777777" w:rsidR="00CC74C3" w:rsidRPr="00A46F6C" w:rsidRDefault="00CC74C3" w:rsidP="003B6C98">
            <w:pPr>
              <w:jc w:val="center"/>
              <w:rPr>
                <w:rFonts w:cstheme="minorHAnsi"/>
                <w:sz w:val="22"/>
                <w:szCs w:val="22"/>
                <w:lang w:val="ca-ES"/>
              </w:rPr>
            </w:pPr>
          </w:p>
        </w:tc>
        <w:tc>
          <w:tcPr>
            <w:tcW w:w="1550" w:type="dxa"/>
            <w:shd w:val="clear" w:color="auto" w:fill="FFFFFF"/>
          </w:tcPr>
          <w:p w14:paraId="2D123FB2" w14:textId="77777777" w:rsidR="00CC74C3" w:rsidRPr="00A46F6C" w:rsidRDefault="00CC74C3" w:rsidP="003B6C98">
            <w:pPr>
              <w:jc w:val="center"/>
              <w:rPr>
                <w:rFonts w:cstheme="minorHAnsi"/>
                <w:sz w:val="22"/>
                <w:szCs w:val="22"/>
                <w:lang w:val="ca-ES"/>
              </w:rPr>
            </w:pPr>
          </w:p>
        </w:tc>
        <w:tc>
          <w:tcPr>
            <w:tcW w:w="1534" w:type="dxa"/>
            <w:shd w:val="clear" w:color="auto" w:fill="FFFFFF"/>
          </w:tcPr>
          <w:p w14:paraId="30226B4D" w14:textId="77777777" w:rsidR="00CC74C3" w:rsidRPr="00A46F6C" w:rsidRDefault="00CC74C3" w:rsidP="003B6C98">
            <w:pPr>
              <w:jc w:val="center"/>
              <w:rPr>
                <w:rFonts w:cstheme="minorHAnsi"/>
                <w:sz w:val="22"/>
                <w:szCs w:val="22"/>
                <w:lang w:val="ca-ES"/>
              </w:rPr>
            </w:pPr>
          </w:p>
        </w:tc>
      </w:tr>
    </w:tbl>
    <w:p w14:paraId="1B968D8A" w14:textId="77777777" w:rsidR="00CC74C3" w:rsidRPr="00A46F6C" w:rsidRDefault="00CC74C3" w:rsidP="00CC74C3">
      <w:pPr>
        <w:rPr>
          <w:rFonts w:cstheme="minorHAnsi"/>
          <w:szCs w:val="24"/>
          <w:lang w:val="ca-ES"/>
        </w:rPr>
      </w:pPr>
    </w:p>
    <w:p w14:paraId="49F662AC" w14:textId="79C097FC" w:rsidR="00073EC5" w:rsidRPr="00E276AF" w:rsidRDefault="00CC74C3" w:rsidP="00CC74C3">
      <w:pPr>
        <w:pStyle w:val="Ttulo2"/>
      </w:pPr>
      <w:r w:rsidRPr="00A46F6C">
        <w:rPr>
          <w:rFonts w:asciiTheme="minorHAnsi" w:hAnsiTheme="minorHAnsi" w:cstheme="minorHAnsi"/>
          <w:lang w:val="ca-ES"/>
        </w:rPr>
        <w:br w:type="page"/>
      </w:r>
    </w:p>
    <w:p w14:paraId="0C1EABA7" w14:textId="77777777" w:rsidR="00661598" w:rsidRPr="00E276AF" w:rsidRDefault="00661598" w:rsidP="00661598"/>
    <w:p w14:paraId="0FABCD4F" w14:textId="77777777" w:rsidR="007A14C2" w:rsidRPr="00E276AF" w:rsidRDefault="004E75F8" w:rsidP="003E7696">
      <w:r w:rsidRPr="00E276AF">
        <w:br w:type="page"/>
      </w:r>
    </w:p>
    <w:p w14:paraId="76222FC6" w14:textId="77777777" w:rsidR="000A5ADD" w:rsidRPr="00BE3766" w:rsidRDefault="000A5ADD" w:rsidP="000A5ADD">
      <w:pPr>
        <w:pStyle w:val="Ttulo1"/>
        <w:rPr>
          <w:rFonts w:asciiTheme="minorHAnsi" w:hAnsiTheme="minorHAnsi" w:cstheme="minorHAnsi"/>
          <w:sz w:val="144"/>
          <w:szCs w:val="144"/>
          <w:lang w:val="es-ES"/>
        </w:rPr>
      </w:pPr>
      <w:bookmarkStart w:id="188" w:name="_Toc161141826"/>
      <w:r w:rsidRPr="00BE3766">
        <w:rPr>
          <w:rFonts w:asciiTheme="minorHAnsi" w:hAnsiTheme="minorHAnsi" w:cstheme="minorHAnsi"/>
          <w:sz w:val="144"/>
          <w:szCs w:val="144"/>
          <w:lang w:val="es-ES"/>
        </w:rPr>
        <w:t>5.</w:t>
      </w:r>
      <w:bookmarkEnd w:id="188"/>
    </w:p>
    <w:p w14:paraId="188FB8C4" w14:textId="7A6AEA67" w:rsidR="000A5ADD" w:rsidRPr="00BE3766" w:rsidRDefault="003B6C98" w:rsidP="000A5ADD">
      <w:pPr>
        <w:pStyle w:val="Ttulo1"/>
        <w:rPr>
          <w:rFonts w:asciiTheme="minorHAnsi" w:hAnsiTheme="minorHAnsi" w:cstheme="minorHAnsi"/>
          <w:sz w:val="72"/>
          <w:szCs w:val="72"/>
          <w:lang w:val="es-ES"/>
        </w:rPr>
      </w:pPr>
      <w:bookmarkStart w:id="189" w:name="_Toc161141827"/>
      <w:r>
        <w:rPr>
          <w:rFonts w:asciiTheme="minorHAnsi" w:hAnsiTheme="minorHAnsi" w:cstheme="minorHAnsi"/>
          <w:sz w:val="72"/>
          <w:szCs w:val="72"/>
          <w:lang w:val="es-ES"/>
        </w:rPr>
        <w:t>Operativitat</w:t>
      </w:r>
      <w:bookmarkEnd w:id="189"/>
    </w:p>
    <w:p w14:paraId="0F258727" w14:textId="77777777" w:rsidR="00CA02F9" w:rsidRDefault="00CA02F9" w:rsidP="002702B1">
      <w:pPr>
        <w:rPr>
          <w:rFonts w:cs="Arial"/>
        </w:rPr>
      </w:pPr>
    </w:p>
    <w:p w14:paraId="00584338" w14:textId="77777777" w:rsidR="003B6C98" w:rsidRPr="00BA4164" w:rsidRDefault="003B6C98" w:rsidP="003B6C98">
      <w:pPr>
        <w:rPr>
          <w:rFonts w:cs="Arial"/>
          <w:lang w:val="ca-ES"/>
        </w:rPr>
      </w:pPr>
      <w:bookmarkStart w:id="190" w:name="_Toc79413225"/>
      <w:r w:rsidRPr="00BA4164">
        <w:rPr>
          <w:rFonts w:cs="Arial"/>
          <w:lang w:val="ca-ES"/>
        </w:rPr>
        <w:t xml:space="preserve">L'operativitat d'un pla estableix el conjunt de mecanismes i procediments, planificats prèviament, per a la posada en marxa o activació del Pla </w:t>
      </w:r>
      <w:r>
        <w:rPr>
          <w:rFonts w:cs="Arial"/>
          <w:lang w:val="ca-ES"/>
        </w:rPr>
        <w:t>davant</w:t>
      </w:r>
      <w:r w:rsidRPr="00BA4164">
        <w:rPr>
          <w:rFonts w:cs="Arial"/>
          <w:lang w:val="ca-ES"/>
        </w:rPr>
        <w:t xml:space="preserve"> d'una emergència i d'acord amb la gravetat d'aquesta. </w:t>
      </w:r>
    </w:p>
    <w:p w14:paraId="551779FC" w14:textId="08E21243" w:rsidR="003B6C98" w:rsidRPr="00BA4164" w:rsidRDefault="003B6C98" w:rsidP="003B6C98">
      <w:pPr>
        <w:rPr>
          <w:rFonts w:cs="Arial"/>
          <w:lang w:val="ca-ES"/>
        </w:rPr>
      </w:pPr>
      <w:r w:rsidRPr="00BA4164">
        <w:rPr>
          <w:rFonts w:cs="Arial"/>
          <w:lang w:val="ca-ES"/>
        </w:rPr>
        <w:t xml:space="preserve">En el cas dels </w:t>
      </w:r>
      <w:r w:rsidR="00B64765" w:rsidRPr="00BA4164">
        <w:rPr>
          <w:rFonts w:cs="Arial"/>
          <w:lang w:val="ca-ES"/>
        </w:rPr>
        <w:t>terratrèmols</w:t>
      </w:r>
      <w:r w:rsidRPr="00BA4164">
        <w:rPr>
          <w:rFonts w:cs="Arial"/>
          <w:lang w:val="ca-ES"/>
        </w:rPr>
        <w:t xml:space="preserve"> no es contempla el coneixement previ que un fenomen sísmic vaja a produir-se, i que permeta una fase de preemergència. L'inici de l'operativitat del</w:t>
      </w:r>
      <w:r>
        <w:rPr>
          <w:rFonts w:cs="Arial"/>
          <w:lang w:val="ca-ES"/>
        </w:rPr>
        <w:t xml:space="preserve"> </w:t>
      </w:r>
      <w:r w:rsidRPr="00BA4164">
        <w:rPr>
          <w:rFonts w:cs="Arial"/>
          <w:lang w:val="ca-ES"/>
        </w:rPr>
        <w:t xml:space="preserve">Pla d'actuació sísmic ve determinat per l’ocurrència del moviment sísmic. </w:t>
      </w:r>
      <w:r>
        <w:rPr>
          <w:rFonts w:cs="Arial"/>
          <w:lang w:val="ca-ES"/>
        </w:rPr>
        <w:t>Q</w:t>
      </w:r>
      <w:r w:rsidRPr="00BA4164">
        <w:rPr>
          <w:rFonts w:cs="Arial"/>
          <w:lang w:val="ca-ES"/>
        </w:rPr>
        <w:t>uan no comporta més que una certa alarma social en sentir-ho, s'activarà una fase d'intensificació de la informació sobre l'esdeveniment.</w:t>
      </w:r>
    </w:p>
    <w:p w14:paraId="00AF8CB2" w14:textId="77777777" w:rsidR="003B6C98" w:rsidRPr="00BA4164" w:rsidRDefault="003B6C98" w:rsidP="003B6C98">
      <w:pPr>
        <w:spacing w:before="120" w:after="120"/>
        <w:rPr>
          <w:rFonts w:cs="Arial"/>
          <w:lang w:val="ca-ES"/>
        </w:rPr>
      </w:pPr>
      <w:r w:rsidRPr="00BA4164">
        <w:rPr>
          <w:rFonts w:cs="Arial"/>
          <w:b/>
          <w:lang w:val="ca-ES"/>
        </w:rPr>
        <w:t>Activació del Pla:</w:t>
      </w:r>
      <w:r w:rsidRPr="00BA4164">
        <w:rPr>
          <w:rFonts w:cs="Arial"/>
          <w:lang w:val="ca-ES"/>
        </w:rPr>
        <w:t xml:space="preserve"> És l'acció de posar el PAM-SÍSMIC en marxa  per part de l'autoritat competent municipal en la fase o nivell adequat.</w:t>
      </w:r>
    </w:p>
    <w:p w14:paraId="69B549D9" w14:textId="77777777" w:rsidR="003B6C98" w:rsidRPr="00BA4164" w:rsidRDefault="003B6C98" w:rsidP="003B6C98">
      <w:pPr>
        <w:rPr>
          <w:lang w:val="ca-ES"/>
        </w:rPr>
      </w:pPr>
      <w:r w:rsidRPr="00BA4164">
        <w:rPr>
          <w:rFonts w:cs="Arial"/>
          <w:b/>
          <w:lang w:val="ca-ES"/>
        </w:rPr>
        <w:t>Notificació:</w:t>
      </w:r>
      <w:r w:rsidRPr="00BA4164">
        <w:rPr>
          <w:rFonts w:cs="Arial"/>
          <w:lang w:val="ca-ES"/>
        </w:rPr>
        <w:t xml:space="preserve"> És l'acte de rebre i transmetre les informacions sobre situacions d'emergència en ocórrer un moviment sísmic. És necessari establir un Centre de Comunicacions, preferiblement amb capacitat de resposta les 24 hores del dia.</w:t>
      </w:r>
    </w:p>
    <w:p w14:paraId="6ADF0B15" w14:textId="77777777" w:rsidR="003B6C98" w:rsidRPr="00BA4164" w:rsidRDefault="003B6C98" w:rsidP="003B6C98">
      <w:pPr>
        <w:pStyle w:val="notasaclaratorias"/>
        <w:rPr>
          <w:lang w:val="ca-ES"/>
        </w:rPr>
      </w:pPr>
      <w:bookmarkStart w:id="191" w:name="_Toc79413224"/>
      <w:r w:rsidRPr="00BA4164">
        <w:rPr>
          <w:lang w:val="ca-ES"/>
        </w:rPr>
        <w:t>En aquest punt s'ha de fer constar on s'exercirà aquesta funció. Habitualment s'atribueix aquesta funció a la Policia Local</w:t>
      </w:r>
      <w:bookmarkEnd w:id="191"/>
      <w:r w:rsidRPr="00BA4164">
        <w:rPr>
          <w:lang w:val="ca-ES"/>
        </w:rPr>
        <w:t xml:space="preserve"> en la seua reguarda principal.</w:t>
      </w:r>
    </w:p>
    <w:p w14:paraId="09B91699" w14:textId="77777777" w:rsidR="003B6C98" w:rsidRPr="00BA4164" w:rsidRDefault="003B6C98" w:rsidP="003B6C98">
      <w:pPr>
        <w:spacing w:after="120"/>
        <w:rPr>
          <w:rFonts w:cs="Arial"/>
          <w:lang w:val="ca-ES"/>
        </w:rPr>
      </w:pPr>
      <w:r w:rsidRPr="00BA4164">
        <w:rPr>
          <w:rFonts w:cs="Arial"/>
          <w:lang w:val="ca-ES"/>
        </w:rPr>
        <w:t>Quan es produïsca l'activació del PAM-SÍSMIC, el seu Director verificarà que aquest fet és conegut pel CCE de la Generalitat, intercanviant informació de manera periòdica sobre l'evolució de la situació.</w:t>
      </w:r>
    </w:p>
    <w:p w14:paraId="1CA4A9B3" w14:textId="77777777" w:rsidR="003B6C98" w:rsidRPr="00BA4164" w:rsidRDefault="003B6C98" w:rsidP="003B6C98">
      <w:pPr>
        <w:spacing w:after="120"/>
        <w:rPr>
          <w:rFonts w:cs="Arial"/>
          <w:u w:val="single"/>
          <w:lang w:val="ca-ES"/>
        </w:rPr>
      </w:pPr>
      <w:r w:rsidRPr="00BA4164">
        <w:rPr>
          <w:rFonts w:cs="Arial"/>
          <w:u w:val="single"/>
          <w:lang w:val="ca-ES"/>
        </w:rPr>
        <w:t xml:space="preserve">Les fases del PAM-SÍSMIC de </w:t>
      </w:r>
      <w:r w:rsidRPr="003B6C98">
        <w:rPr>
          <w:b/>
          <w:i/>
          <w:color w:val="C0504D" w:themeColor="accent2"/>
          <w:highlight w:val="lightGray"/>
          <w:u w:val="single"/>
          <w:lang w:val="ca-ES"/>
        </w:rPr>
        <w:t>&lt;nom del municipi&gt;</w:t>
      </w:r>
      <w:r w:rsidRPr="003B6C98">
        <w:rPr>
          <w:rFonts w:cs="Arial"/>
          <w:b/>
          <w:color w:val="C00000"/>
          <w:u w:val="single"/>
          <w:lang w:val="ca-ES"/>
        </w:rPr>
        <w:t xml:space="preserve"> </w:t>
      </w:r>
      <w:r w:rsidRPr="00BA4164">
        <w:rPr>
          <w:rFonts w:cs="Arial"/>
          <w:u w:val="single"/>
          <w:lang w:val="ca-ES"/>
        </w:rPr>
        <w:t>són:</w:t>
      </w:r>
    </w:p>
    <w:p w14:paraId="740F01C1" w14:textId="77777777" w:rsidR="003B6C98" w:rsidRPr="00BA4164" w:rsidRDefault="003B6C98" w:rsidP="003B6C98">
      <w:pPr>
        <w:spacing w:before="120" w:after="120"/>
        <w:rPr>
          <w:rFonts w:cs="Arial"/>
          <w:lang w:val="ca-ES"/>
        </w:rPr>
      </w:pPr>
      <w:r w:rsidRPr="00BA4164">
        <w:rPr>
          <w:rFonts w:cs="Arial"/>
          <w:b/>
          <w:lang w:val="ca-ES"/>
        </w:rPr>
        <w:t>Fase d'intensificació de la informació:</w:t>
      </w:r>
      <w:r w:rsidRPr="00BA4164">
        <w:rPr>
          <w:rFonts w:cs="Arial"/>
          <w:lang w:val="ca-ES"/>
        </w:rPr>
        <w:t xml:space="preserve"> Accions de verificació i comunicació després d'un sisme que només produeix alarma social (en correspon</w:t>
      </w:r>
      <w:r>
        <w:rPr>
          <w:rFonts w:cs="Arial"/>
          <w:lang w:val="ca-ES"/>
        </w:rPr>
        <w:t>dè</w:t>
      </w:r>
      <w:r w:rsidRPr="00BA4164">
        <w:rPr>
          <w:rFonts w:cs="Arial"/>
          <w:lang w:val="ca-ES"/>
        </w:rPr>
        <w:t xml:space="preserve">ncia amb la </w:t>
      </w:r>
      <w:r w:rsidRPr="00BA4164">
        <w:rPr>
          <w:rFonts w:cs="Arial"/>
          <w:i/>
          <w:lang w:val="ca-ES"/>
        </w:rPr>
        <w:t>Situació 0</w:t>
      </w:r>
      <w:r w:rsidRPr="00BA4164">
        <w:rPr>
          <w:rFonts w:cs="Arial"/>
          <w:lang w:val="ca-ES"/>
        </w:rPr>
        <w:t xml:space="preserve"> del </w:t>
      </w:r>
      <w:r w:rsidRPr="00BA4164">
        <w:rPr>
          <w:rFonts w:cs="Arial"/>
          <w:i/>
          <w:lang w:val="ca-ES"/>
        </w:rPr>
        <w:t>Pla Especial Sísmic de Comunitat</w:t>
      </w:r>
      <w:r w:rsidRPr="00BA4164">
        <w:rPr>
          <w:rFonts w:cs="Arial"/>
          <w:lang w:val="ca-ES"/>
        </w:rPr>
        <w:t>)</w:t>
      </w:r>
    </w:p>
    <w:p w14:paraId="7EC33F1F" w14:textId="77777777" w:rsidR="003B6C98" w:rsidRPr="00BA4164" w:rsidRDefault="003B6C98" w:rsidP="003B6C98">
      <w:pPr>
        <w:spacing w:before="120" w:after="120"/>
        <w:rPr>
          <w:rFonts w:cs="Arial"/>
          <w:lang w:val="ca-ES"/>
        </w:rPr>
      </w:pPr>
      <w:r w:rsidRPr="00BA4164">
        <w:rPr>
          <w:rFonts w:cs="Arial"/>
          <w:b/>
          <w:lang w:val="ca-ES"/>
        </w:rPr>
        <w:t>Fase d'Emergència:</w:t>
      </w:r>
      <w:r w:rsidRPr="00BA4164">
        <w:rPr>
          <w:rFonts w:cs="Arial"/>
          <w:lang w:val="ca-ES"/>
        </w:rPr>
        <w:t xml:space="preserve"> Fase en la qual s'entra quan es coneix que un sism</w:t>
      </w:r>
      <w:r>
        <w:rPr>
          <w:rFonts w:cs="Arial"/>
          <w:lang w:val="ca-ES"/>
        </w:rPr>
        <w:t>e</w:t>
      </w:r>
      <w:r w:rsidRPr="00BA4164">
        <w:rPr>
          <w:rFonts w:cs="Arial"/>
          <w:lang w:val="ca-ES"/>
        </w:rPr>
        <w:t xml:space="preserve"> ha produït danys materials i/o víctimes. </w:t>
      </w:r>
    </w:p>
    <w:p w14:paraId="23598BC3" w14:textId="77777777" w:rsidR="003B6C98" w:rsidRPr="00BA4164" w:rsidRDefault="003B6C98" w:rsidP="003B6C98">
      <w:pPr>
        <w:spacing w:before="120" w:after="120"/>
        <w:rPr>
          <w:rFonts w:cs="Arial"/>
          <w:lang w:val="ca-ES"/>
        </w:rPr>
      </w:pPr>
      <w:r w:rsidRPr="00BA4164">
        <w:rPr>
          <w:rFonts w:cs="Arial"/>
          <w:lang w:val="ca-ES"/>
        </w:rPr>
        <w:t>El PAM-Sísmic municipal defineix 3 nivells en la fase d'emergència, d'acord amb la necessitat de recursos a mobilitzar per a socórrer i protegir persones i béns.</w:t>
      </w:r>
    </w:p>
    <w:p w14:paraId="3D53894A" w14:textId="77777777" w:rsidR="003B6C98" w:rsidRPr="00BA4164" w:rsidRDefault="003B6C98" w:rsidP="003B6C98">
      <w:pPr>
        <w:spacing w:after="120"/>
        <w:ind w:left="567"/>
        <w:rPr>
          <w:rFonts w:cs="Arial"/>
          <w:lang w:val="ca-ES"/>
        </w:rPr>
      </w:pPr>
      <w:r w:rsidRPr="00BA4164">
        <w:rPr>
          <w:rFonts w:cs="Arial"/>
          <w:lang w:val="ca-ES"/>
        </w:rPr>
        <w:tab/>
      </w:r>
      <w:r w:rsidRPr="00BA4164">
        <w:rPr>
          <w:rFonts w:cs="Arial"/>
          <w:b/>
          <w:lang w:val="ca-ES"/>
        </w:rPr>
        <w:t>Emergència nivell 1</w:t>
      </w:r>
      <w:r w:rsidRPr="00BA4164">
        <w:rPr>
          <w:rFonts w:cs="Arial"/>
          <w:lang w:val="ca-ES"/>
        </w:rPr>
        <w:t>: Declarada pel Director del PAM Sísmic en valorar que són suficients els recursos municipals que han d'intervindre per a gestionar les conseqüències del succés.</w:t>
      </w:r>
    </w:p>
    <w:p w14:paraId="48C6A05E" w14:textId="77777777" w:rsidR="003B6C98" w:rsidRPr="00BA4164" w:rsidRDefault="003B6C98" w:rsidP="003B6C98">
      <w:pPr>
        <w:spacing w:after="120"/>
        <w:ind w:left="567"/>
        <w:rPr>
          <w:rFonts w:cs="Arial"/>
          <w:lang w:val="ca-ES"/>
        </w:rPr>
      </w:pPr>
      <w:r w:rsidRPr="00BA4164">
        <w:rPr>
          <w:rFonts w:cs="Arial"/>
          <w:lang w:val="ca-ES"/>
        </w:rPr>
        <w:tab/>
      </w:r>
      <w:r w:rsidRPr="00BA4164">
        <w:rPr>
          <w:rFonts w:cs="Arial"/>
          <w:b/>
          <w:lang w:val="ca-ES"/>
        </w:rPr>
        <w:t xml:space="preserve">Emergència nivell 2: </w:t>
      </w:r>
      <w:r w:rsidRPr="00BA4164">
        <w:rPr>
          <w:rFonts w:cs="Arial"/>
          <w:lang w:val="ca-ES"/>
        </w:rPr>
        <w:t>Quan, a més de l'anterior, el Director del PAM Sísmic constitueix el CECOPAL.</w:t>
      </w:r>
    </w:p>
    <w:p w14:paraId="070310BE" w14:textId="77777777" w:rsidR="003B6C98" w:rsidRPr="00BA4164" w:rsidRDefault="003B6C98" w:rsidP="003B6C98">
      <w:pPr>
        <w:spacing w:after="120"/>
        <w:ind w:left="567"/>
        <w:rPr>
          <w:rFonts w:cs="Arial"/>
          <w:lang w:val="ca-ES"/>
        </w:rPr>
      </w:pPr>
      <w:r w:rsidRPr="00BA4164">
        <w:rPr>
          <w:rFonts w:cs="Arial"/>
          <w:lang w:val="ca-ES"/>
        </w:rPr>
        <w:tab/>
      </w:r>
      <w:r w:rsidRPr="00BA4164">
        <w:rPr>
          <w:rFonts w:cs="Arial"/>
          <w:b/>
          <w:lang w:val="ca-ES"/>
        </w:rPr>
        <w:t>Emergència nivell 3:</w:t>
      </w:r>
      <w:r w:rsidRPr="00BA4164">
        <w:rPr>
          <w:rFonts w:cs="Arial"/>
          <w:lang w:val="ca-ES"/>
        </w:rPr>
        <w:t xml:space="preserve"> La declara el director del PAM Sísmic per insuficiència de recursos en l'àmbit local per a la gestió de l'emergència i és necessària l'activació d'un pla superior. A més, es passarà a aquesta fase quan el CCE notifique que s'ha activat un pla d'àmbit superior (Pla Especial </w:t>
      </w:r>
      <w:r>
        <w:rPr>
          <w:rFonts w:cs="Arial"/>
          <w:lang w:val="ca-ES"/>
        </w:rPr>
        <w:t>davant</w:t>
      </w:r>
      <w:r w:rsidRPr="00BA4164">
        <w:rPr>
          <w:rFonts w:cs="Arial"/>
          <w:lang w:val="ca-ES"/>
        </w:rPr>
        <w:t xml:space="preserve"> del R. Sísmic de la C.V.) </w:t>
      </w:r>
    </w:p>
    <w:p w14:paraId="1BA5ED4B" w14:textId="77777777" w:rsidR="003B6C98" w:rsidRPr="00BA4164" w:rsidRDefault="003B6C98" w:rsidP="003B6C98">
      <w:pPr>
        <w:rPr>
          <w:rFonts w:cs="Arial"/>
          <w:lang w:val="ca-ES"/>
        </w:rPr>
      </w:pPr>
      <w:r w:rsidRPr="00BA4164">
        <w:rPr>
          <w:rFonts w:cs="Arial"/>
          <w:lang w:val="ca-ES"/>
        </w:rPr>
        <w:t>Els nivells d'emergència 2 / 3 es pot declarar directament, sense necessitat d'haver passat per estadis anteriors.</w:t>
      </w:r>
    </w:p>
    <w:p w14:paraId="478D066D" w14:textId="77777777" w:rsidR="003B6C98" w:rsidRPr="00BA4164" w:rsidRDefault="003B6C98" w:rsidP="003B6C98">
      <w:pPr>
        <w:spacing w:before="120" w:after="120"/>
        <w:rPr>
          <w:rFonts w:cs="Arial"/>
          <w:lang w:val="ca-ES"/>
        </w:rPr>
      </w:pPr>
      <w:r w:rsidRPr="00BA4164">
        <w:rPr>
          <w:rFonts w:cs="Arial"/>
          <w:b/>
          <w:lang w:val="ca-ES"/>
        </w:rPr>
        <w:t>Fi de l'Emergència:</w:t>
      </w:r>
      <w:r w:rsidRPr="00BA4164">
        <w:rPr>
          <w:rFonts w:cs="Arial"/>
          <w:lang w:val="ca-ES"/>
        </w:rPr>
        <w:t xml:space="preserve"> Acció que es produeix quan el director del pla activat confirma que han sigut posades en pràctica totes les mesures necessàries per al socors i protecció de persones i béns. </w:t>
      </w:r>
    </w:p>
    <w:p w14:paraId="083C5593" w14:textId="77777777" w:rsidR="003B6C98" w:rsidRPr="00BA4164" w:rsidRDefault="003B6C98" w:rsidP="003B6C98">
      <w:pPr>
        <w:spacing w:before="120" w:after="120"/>
        <w:rPr>
          <w:rFonts w:cs="Arial"/>
          <w:lang w:val="ca-ES"/>
        </w:rPr>
      </w:pPr>
      <w:r w:rsidRPr="00BA4164">
        <w:rPr>
          <w:rFonts w:cs="Arial"/>
          <w:b/>
          <w:lang w:val="ca-ES"/>
        </w:rPr>
        <w:t>Fase de Normalització:</w:t>
      </w:r>
      <w:r w:rsidRPr="00BA4164">
        <w:rPr>
          <w:rFonts w:cs="Arial"/>
          <w:lang w:val="ca-ES"/>
        </w:rPr>
        <w:t xml:space="preserve"> Restabliment dels serveis bàsics en la zona afectada, independentment de la rapidesa amb la qual s'efectua la reposició. És compatible declarar la fi de l'emergència amb continuar en aquesta fase de normalització. </w:t>
      </w:r>
    </w:p>
    <w:p w14:paraId="77E0837B" w14:textId="77777777" w:rsidR="003B6C98" w:rsidRPr="00BA4164" w:rsidRDefault="00F9660E" w:rsidP="003B6C98">
      <w:pPr>
        <w:pStyle w:val="Ttulo2"/>
        <w:rPr>
          <w:lang w:val="ca-ES"/>
        </w:rPr>
      </w:pPr>
      <w:bookmarkStart w:id="192" w:name="_Toc161141828"/>
      <w:r>
        <w:t>5</w:t>
      </w:r>
      <w:r w:rsidR="00704B8D" w:rsidRPr="00E276AF">
        <w:t>.1</w:t>
      </w:r>
      <w:r w:rsidR="002702B1" w:rsidRPr="00E276AF">
        <w:t>.</w:t>
      </w:r>
      <w:r w:rsidR="002702B1" w:rsidRPr="00E276AF">
        <w:tab/>
      </w:r>
      <w:bookmarkEnd w:id="190"/>
      <w:r w:rsidR="003B6C98" w:rsidRPr="00BA4164">
        <w:rPr>
          <w:lang w:val="ca-ES"/>
        </w:rPr>
        <w:t>Fase d'intensificació de la informació</w:t>
      </w:r>
      <w:bookmarkEnd w:id="192"/>
    </w:p>
    <w:p w14:paraId="7B210F79" w14:textId="1AD419CB" w:rsidR="003B6C98" w:rsidRPr="00BA4164" w:rsidRDefault="003B6C98" w:rsidP="003B6C98">
      <w:pPr>
        <w:rPr>
          <w:rFonts w:cs="Arial"/>
          <w:lang w:val="ca-ES"/>
        </w:rPr>
      </w:pPr>
      <w:r w:rsidRPr="00BA4164">
        <w:rPr>
          <w:rFonts w:cs="Arial"/>
          <w:lang w:val="ca-ES"/>
        </w:rPr>
        <w:t xml:space="preserve">Comença amb l'acte de rebre i transmetre les informacions sobre fenòmens sísmics registrats de manera instrumental; o ben sentits per ciutadans en </w:t>
      </w:r>
      <w:r w:rsidRPr="003B6C98">
        <w:rPr>
          <w:b/>
          <w:i/>
          <w:color w:val="C0504D" w:themeColor="accent2"/>
          <w:highlight w:val="lightGray"/>
          <w:u w:val="single"/>
          <w:lang w:val="ca-ES"/>
        </w:rPr>
        <w:t>&lt;nom del municipi&gt;</w:t>
      </w:r>
      <w:r w:rsidRPr="003B6C98">
        <w:rPr>
          <w:rFonts w:cs="Arial"/>
          <w:b/>
          <w:color w:val="C00000"/>
          <w:u w:val="single"/>
          <w:lang w:val="ca-ES"/>
        </w:rPr>
        <w:t xml:space="preserve"> </w:t>
      </w:r>
      <w:r w:rsidRPr="00BA4164">
        <w:rPr>
          <w:rFonts w:cs="Arial"/>
          <w:lang w:val="ca-ES"/>
        </w:rPr>
        <w:t>o voltants, que el comuniquen a la reguarda de la P.L., a l'1·1·2 CV o a la pròpia Xarxa Sísmica de l'IGN.</w:t>
      </w:r>
    </w:p>
    <w:p w14:paraId="3E5B96A9" w14:textId="227CD2EE" w:rsidR="003B6C98" w:rsidRPr="00BA4164" w:rsidRDefault="003B6C98" w:rsidP="003B6C98">
      <w:pPr>
        <w:rPr>
          <w:rFonts w:cs="Arial"/>
          <w:lang w:val="ca-ES"/>
        </w:rPr>
      </w:pPr>
      <w:r w:rsidRPr="00BA4164">
        <w:rPr>
          <w:rFonts w:cs="Arial"/>
          <w:lang w:val="ca-ES"/>
        </w:rPr>
        <w:t xml:space="preserve">Es pot consultar la informació directament en el </w:t>
      </w:r>
      <w:hyperlink r:id="rId52" w:history="1">
        <w:r w:rsidRPr="00BA4164">
          <w:rPr>
            <w:rStyle w:val="Hipervnculo"/>
            <w:rFonts w:cs="Arial"/>
            <w:lang w:val="ca-ES"/>
          </w:rPr>
          <w:t xml:space="preserve">Visor de </w:t>
        </w:r>
        <w:r w:rsidR="00B64765" w:rsidRPr="00BA4164">
          <w:rPr>
            <w:rStyle w:val="Hipervnculo"/>
            <w:rFonts w:cs="Arial"/>
            <w:lang w:val="ca-ES"/>
          </w:rPr>
          <w:t>terratrèmols</w:t>
        </w:r>
        <w:r w:rsidRPr="00BA4164">
          <w:rPr>
            <w:rStyle w:val="Hipervnculo"/>
            <w:rFonts w:cs="Arial"/>
            <w:lang w:val="ca-ES"/>
          </w:rPr>
          <w:t xml:space="preserve"> pròxims de l'IGN</w:t>
        </w:r>
      </w:hyperlink>
      <w:r w:rsidRPr="00BA4164">
        <w:rPr>
          <w:rFonts w:cs="Arial"/>
          <w:lang w:val="ca-ES"/>
        </w:rPr>
        <w:t>.</w:t>
      </w:r>
    </w:p>
    <w:p w14:paraId="5AAF950E" w14:textId="4F339AC1" w:rsidR="003B6C98" w:rsidRPr="00BA4164" w:rsidRDefault="003B6C98" w:rsidP="003B6C98">
      <w:pPr>
        <w:rPr>
          <w:rFonts w:cs="Arial"/>
          <w:lang w:val="ca-ES"/>
        </w:rPr>
      </w:pPr>
      <w:r w:rsidRPr="00BA4164">
        <w:rPr>
          <w:rFonts w:cs="Arial"/>
          <w:lang w:val="ca-ES"/>
        </w:rPr>
        <w:t xml:space="preserve">El Centre Nacional d'Informació Sísmica de l'Institut Geogràfic Nacional (CNIS) notifica al Centre de Coordinació d'Emergències de la Generalitat, els paràmetres focals de qualsevol </w:t>
      </w:r>
      <w:r w:rsidR="00B64765" w:rsidRPr="00BA4164">
        <w:rPr>
          <w:rFonts w:cs="Arial"/>
          <w:lang w:val="ca-ES"/>
        </w:rPr>
        <w:t>terratrèmol</w:t>
      </w:r>
      <w:r w:rsidRPr="00BA4164">
        <w:rPr>
          <w:rFonts w:cs="Arial"/>
          <w:lang w:val="ca-ES"/>
        </w:rPr>
        <w:t xml:space="preserve"> de magnitud igual o superior a 3 en l'escala Richter, que s'haja registrat en una àrea, o quan no aconseguint aquesta magnitud, es tinga constància que haja sigut sentit per la població.</w:t>
      </w:r>
    </w:p>
    <w:p w14:paraId="1CF614C0" w14:textId="77777777" w:rsidR="003B6C98" w:rsidRPr="00BA4164" w:rsidRDefault="003B6C98" w:rsidP="003B6C98">
      <w:pPr>
        <w:rPr>
          <w:rFonts w:cs="Arial"/>
          <w:lang w:val="ca-ES"/>
        </w:rPr>
      </w:pPr>
      <w:r w:rsidRPr="00BA4164">
        <w:rPr>
          <w:rFonts w:cs="Arial"/>
          <w:lang w:val="ca-ES"/>
        </w:rPr>
        <w:t>En sentit invers, el CCE de la Generalitat comunica al CNIS tota informació que arriba a aquest centre des del 112CV o reguardes de la P.L., perquè verifiquen si es tracta d'un moviment sísmic, efectes sentits i abast.</w:t>
      </w:r>
    </w:p>
    <w:p w14:paraId="2786DB59" w14:textId="77777777" w:rsidR="003B6C98" w:rsidRPr="00BA4164" w:rsidRDefault="003B6C98" w:rsidP="003B6C98">
      <w:pPr>
        <w:rPr>
          <w:rFonts w:cs="Arial"/>
          <w:lang w:val="ca-ES"/>
        </w:rPr>
      </w:pPr>
    </w:p>
    <w:p w14:paraId="7B99B7C0" w14:textId="77777777" w:rsidR="003B6C98" w:rsidRPr="00BA4164" w:rsidRDefault="003B6C98" w:rsidP="003B6C98">
      <w:pPr>
        <w:rPr>
          <w:rFonts w:cs="Arial"/>
          <w:lang w:val="ca-ES"/>
        </w:rPr>
      </w:pPr>
      <w:r w:rsidRPr="00BA4164">
        <w:rPr>
          <w:rFonts w:cs="Arial"/>
          <w:lang w:val="ca-ES"/>
        </w:rPr>
        <w:t>L'esquema operatiu de verificació i notificació és el següent:</w:t>
      </w:r>
    </w:p>
    <w:p w14:paraId="532B3975" w14:textId="77777777" w:rsidR="003B6C98" w:rsidRPr="00BA4164" w:rsidRDefault="003B6C98" w:rsidP="003B6C98">
      <w:pPr>
        <w:rPr>
          <w:rFonts w:cs="Arial"/>
          <w:lang w:val="ca-ES"/>
        </w:rPr>
      </w:pPr>
    </w:p>
    <w:p w14:paraId="3C482F52" w14:textId="77777777" w:rsidR="003B6C98" w:rsidRPr="00BA4164" w:rsidRDefault="003B6C98" w:rsidP="003B6C98">
      <w:pPr>
        <w:pStyle w:val="notasaclaratorias"/>
        <w:rPr>
          <w:b/>
          <w:lang w:val="ca-ES"/>
        </w:rPr>
      </w:pPr>
      <w:r w:rsidRPr="00BA4164">
        <w:rPr>
          <w:b/>
          <w:lang w:val="ca-ES"/>
        </w:rPr>
        <w:t>NOTA GENERAL:</w:t>
      </w:r>
    </w:p>
    <w:p w14:paraId="384C3342" w14:textId="77777777" w:rsidR="003B6C98" w:rsidRPr="00BA4164" w:rsidRDefault="003B6C98" w:rsidP="003B6C98">
      <w:pPr>
        <w:pStyle w:val="notasaclaratorias"/>
        <w:rPr>
          <w:lang w:val="ca-ES"/>
        </w:rPr>
      </w:pPr>
      <w:r w:rsidRPr="00BA4164">
        <w:rPr>
          <w:lang w:val="ca-ES"/>
        </w:rPr>
        <w:t>S'adaptaran tots els esquemes d'actuació de fases i situacions d'emergència, al definit per al municipi en el capítol 4. Estructura i organització</w:t>
      </w:r>
    </w:p>
    <w:p w14:paraId="5E5735FA" w14:textId="77777777" w:rsidR="003B6C98" w:rsidRPr="00BA4164" w:rsidRDefault="003B6C98" w:rsidP="003B6C98">
      <w:pPr>
        <w:rPr>
          <w:rFonts w:cs="Arial"/>
          <w:lang w:val="ca-ES"/>
        </w:rPr>
      </w:pPr>
    </w:p>
    <w:p w14:paraId="52BEB134" w14:textId="77777777" w:rsidR="003B6C98" w:rsidRPr="00BA4164" w:rsidRDefault="003B6C98" w:rsidP="003B6C98">
      <w:pPr>
        <w:rPr>
          <w:rFonts w:cs="Arial"/>
          <w:lang w:val="ca-ES"/>
        </w:rPr>
      </w:pPr>
    </w:p>
    <w:p w14:paraId="78A0FB9E" w14:textId="77777777" w:rsidR="003B6C98" w:rsidRPr="00BA4164" w:rsidRDefault="003B6C98" w:rsidP="003B6C98">
      <w:pPr>
        <w:jc w:val="left"/>
        <w:rPr>
          <w:rFonts w:cs="Arial"/>
          <w:lang w:val="ca-ES"/>
        </w:rPr>
      </w:pPr>
      <w:r w:rsidRPr="00BA4164">
        <w:rPr>
          <w:rFonts w:cs="Arial"/>
          <w:lang w:val="ca-ES"/>
        </w:rPr>
        <w:br w:type="page"/>
      </w:r>
    </w:p>
    <w:p w14:paraId="52E1D389" w14:textId="77777777" w:rsidR="003B6C98" w:rsidRPr="0055256B" w:rsidRDefault="003B6C98" w:rsidP="003B6C98">
      <w:pPr>
        <w:rPr>
          <w:rFonts w:cs="Arial"/>
        </w:rPr>
      </w:pPr>
    </w:p>
    <w:p w14:paraId="3C7D016A" w14:textId="77777777" w:rsidR="003B6C98" w:rsidRDefault="003B6C98" w:rsidP="003B6C98">
      <w:pPr>
        <w:rPr>
          <w:rFonts w:cs="Arial"/>
          <w:lang w:val="ca-ES"/>
        </w:rPr>
      </w:pPr>
      <w:r>
        <w:rPr>
          <w:rFonts w:cs="Arial"/>
          <w:noProof/>
        </w:rPr>
        <mc:AlternateContent>
          <mc:Choice Requires="wpg">
            <w:drawing>
              <wp:anchor distT="0" distB="0" distL="114300" distR="114300" simplePos="0" relativeHeight="251663363" behindDoc="0" locked="0" layoutInCell="1" allowOverlap="1" wp14:anchorId="53E126A7" wp14:editId="7F94B2D9">
                <wp:simplePos x="0" y="0"/>
                <wp:positionH relativeFrom="column">
                  <wp:posOffset>75777</wp:posOffset>
                </wp:positionH>
                <wp:positionV relativeFrom="paragraph">
                  <wp:posOffset>21378</wp:posOffset>
                </wp:positionV>
                <wp:extent cx="6393600" cy="3859200"/>
                <wp:effectExtent l="0" t="0" r="26670" b="27305"/>
                <wp:wrapTopAndBottom/>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600" cy="3859200"/>
                          <a:chOff x="1329" y="2475"/>
                          <a:chExt cx="10071" cy="6075"/>
                        </a:xfrm>
                      </wpg:grpSpPr>
                      <wpg:grpSp>
                        <wpg:cNvPr id="37" name="Group 3"/>
                        <wpg:cNvGrpSpPr>
                          <a:grpSpLocks/>
                        </wpg:cNvGrpSpPr>
                        <wpg:grpSpPr bwMode="auto">
                          <a:xfrm>
                            <a:off x="3128" y="2475"/>
                            <a:ext cx="8272" cy="6075"/>
                            <a:chOff x="3143" y="2475"/>
                            <a:chExt cx="8272" cy="6075"/>
                          </a:xfrm>
                        </wpg:grpSpPr>
                        <wps:wsp>
                          <wps:cNvPr id="585" name="AutoShape 4"/>
                          <wps:cNvSpPr>
                            <a:spLocks noChangeArrowheads="1"/>
                          </wps:cNvSpPr>
                          <wps:spPr bwMode="auto">
                            <a:xfrm>
                              <a:off x="6374" y="7651"/>
                              <a:ext cx="1941" cy="555"/>
                            </a:xfrm>
                            <a:prstGeom prst="roundRect">
                              <a:avLst>
                                <a:gd name="adj" fmla="val 16667"/>
                              </a:avLst>
                            </a:prstGeom>
                            <a:solidFill>
                              <a:srgbClr val="EAF1DD"/>
                            </a:solidFill>
                            <a:ln w="9525">
                              <a:solidFill>
                                <a:srgbClr val="000000"/>
                              </a:solidFill>
                              <a:round/>
                              <a:headEnd/>
                              <a:tailEnd/>
                            </a:ln>
                            <a:effectLst>
                              <a:outerShdw dist="17961" dir="2700000" algn="ctr" rotWithShape="0">
                                <a:srgbClr val="333333"/>
                              </a:outerShdw>
                            </a:effectLst>
                          </wps:spPr>
                          <wps:txbx>
                            <w:txbxContent>
                              <w:p w14:paraId="77E612AB" w14:textId="77777777" w:rsidR="00DC6A0F" w:rsidRPr="00085071" w:rsidRDefault="00DC6A0F" w:rsidP="003B6C98">
                                <w:pPr>
                                  <w:pStyle w:val="Cuadros"/>
                                  <w:jc w:val="center"/>
                                  <w:rPr>
                                    <w:rFonts w:ascii="Calibri" w:hAnsi="Calibri"/>
                                    <w:b/>
                                    <w:color w:val="4F6228"/>
                                    <w:szCs w:val="16"/>
                                  </w:rPr>
                                </w:pPr>
                                <w:r>
                                  <w:rPr>
                                    <w:rFonts w:ascii="Calibri" w:hAnsi="Calibri"/>
                                    <w:b/>
                                    <w:color w:val="4F6228"/>
                                    <w:szCs w:val="16"/>
                                  </w:rPr>
                                  <w:t>CNIS</w:t>
                                </w:r>
                                <w:r w:rsidRPr="00085071">
                                  <w:rPr>
                                    <w:rFonts w:ascii="Calibri" w:hAnsi="Calibri"/>
                                    <w:b/>
                                    <w:color w:val="4F6228"/>
                                    <w:szCs w:val="16"/>
                                  </w:rPr>
                                  <w:t xml:space="preserve"> de l'IGN</w:t>
                                </w:r>
                              </w:p>
                            </w:txbxContent>
                          </wps:txbx>
                          <wps:bodyPr rot="0" vert="horz" wrap="square" lIns="18000" tIns="36000" rIns="18000" bIns="36000" anchor="t" anchorCtr="0" upright="1">
                            <a:noAutofit/>
                          </wps:bodyPr>
                        </wps:wsp>
                        <wps:wsp>
                          <wps:cNvPr id="586" name="AutoShape 5"/>
                          <wps:cNvSpPr>
                            <a:spLocks noChangeArrowheads="1"/>
                          </wps:cNvSpPr>
                          <wps:spPr bwMode="auto">
                            <a:xfrm>
                              <a:off x="6035" y="2520"/>
                              <a:ext cx="2472" cy="146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671950" w14:textId="77777777" w:rsidR="00DC6A0F" w:rsidRPr="00C8377C" w:rsidRDefault="00DC6A0F" w:rsidP="003B6C98">
                                <w:pPr>
                                  <w:pStyle w:val="Cuadros"/>
                                  <w:ind w:left="142" w:firstLine="0"/>
                                  <w:jc w:val="center"/>
                                  <w:rPr>
                                    <w:rFonts w:ascii="Calibri" w:hAnsi="Calibri"/>
                                    <w:b/>
                                    <w:i/>
                                  </w:rPr>
                                </w:pPr>
                                <w:r w:rsidRPr="00C8377C">
                                  <w:rPr>
                                    <w:rFonts w:ascii="Calibri" w:hAnsi="Calibri"/>
                                    <w:b/>
                                    <w:i/>
                                  </w:rPr>
                                  <w:t>Avaluació dades.</w:t>
                                </w:r>
                              </w:p>
                              <w:p w14:paraId="1E43012F" w14:textId="77777777" w:rsidR="00DC6A0F" w:rsidRPr="00085071" w:rsidRDefault="00DC6A0F" w:rsidP="003B6C98">
                                <w:pPr>
                                  <w:pStyle w:val="Cuadros"/>
                                  <w:ind w:left="142" w:firstLine="0"/>
                                  <w:jc w:val="left"/>
                                  <w:rPr>
                                    <w:rFonts w:ascii="Calibri" w:hAnsi="Calibri"/>
                                    <w:i/>
                                  </w:rPr>
                                </w:pPr>
                                <w:r>
                                  <w:rPr>
                                    <w:rFonts w:ascii="Calibri" w:hAnsi="Calibri"/>
                                    <w:i/>
                                  </w:rPr>
                                  <w:t>Alcaldia: manté/finalitza seguiment. // Activa una fase emergència.</w:t>
                                </w:r>
                              </w:p>
                            </w:txbxContent>
                          </wps:txbx>
                          <wps:bodyPr rot="0" vert="horz" wrap="square" lIns="0" tIns="0" rIns="0" bIns="0" anchor="t" anchorCtr="0" upright="1">
                            <a:noAutofit/>
                          </wps:bodyPr>
                        </wps:wsp>
                        <wps:wsp>
                          <wps:cNvPr id="587" name="AutoShape 6"/>
                          <wps:cNvSpPr>
                            <a:spLocks noChangeArrowheads="1"/>
                          </wps:cNvSpPr>
                          <wps:spPr bwMode="auto">
                            <a:xfrm>
                              <a:off x="6407" y="6424"/>
                              <a:ext cx="1941" cy="573"/>
                            </a:xfrm>
                            <a:prstGeom prst="roundRect">
                              <a:avLst>
                                <a:gd name="adj" fmla="val 16667"/>
                              </a:avLst>
                            </a:prstGeom>
                            <a:solidFill>
                              <a:srgbClr val="DDD8C2"/>
                            </a:solidFill>
                            <a:ln w="38100" cmpd="thinThick">
                              <a:solidFill>
                                <a:srgbClr val="663300"/>
                              </a:solidFill>
                              <a:round/>
                              <a:headEnd/>
                              <a:tailEnd/>
                            </a:ln>
                            <a:effectLst/>
                            <a:extLst>
                              <a:ext uri="{AF507438-7753-43E0-B8FC-AC1667EBCBE1}">
                                <a14:hiddenEffects xmlns:a14="http://schemas.microsoft.com/office/drawing/2010/main">
                                  <a:effectLst>
                                    <a:outerShdw dist="17961" dir="2700000" algn="ctr" rotWithShape="0">
                                      <a:srgbClr val="333333"/>
                                    </a:outerShdw>
                                  </a:effectLst>
                                </a14:hiddenEffects>
                              </a:ext>
                            </a:extLst>
                          </wps:spPr>
                          <wps:txbx>
                            <w:txbxContent>
                              <w:p w14:paraId="0B9129DD" w14:textId="77777777" w:rsidR="00DC6A0F" w:rsidRPr="00AE36D1" w:rsidRDefault="00DC6A0F" w:rsidP="003B6C98">
                                <w:pPr>
                                  <w:pStyle w:val="Cuadros"/>
                                  <w:jc w:val="center"/>
                                  <w:rPr>
                                    <w:rFonts w:ascii="Calibri" w:hAnsi="Calibri"/>
                                    <w:b/>
                                    <w:color w:val="663300"/>
                                    <w:szCs w:val="16"/>
                                  </w:rPr>
                                </w:pPr>
                                <w:r>
                                  <w:rPr>
                                    <w:rFonts w:ascii="Calibri" w:hAnsi="Calibri"/>
                                    <w:b/>
                                    <w:color w:val="663300"/>
                                    <w:szCs w:val="16"/>
                                  </w:rPr>
                                  <w:t>CCE</w:t>
                                </w:r>
                                <w:r w:rsidRPr="00AE36D1">
                                  <w:rPr>
                                    <w:rFonts w:ascii="Calibri" w:hAnsi="Calibri"/>
                                    <w:b/>
                                    <w:color w:val="663300"/>
                                    <w:szCs w:val="16"/>
                                  </w:rPr>
                                  <w:t xml:space="preserve"> Autonòmic</w:t>
                                </w:r>
                              </w:p>
                            </w:txbxContent>
                          </wps:txbx>
                          <wps:bodyPr rot="0" vert="horz" wrap="square" lIns="18000" tIns="36000" rIns="18000" bIns="36000" anchor="t" anchorCtr="0" upright="1">
                            <a:noAutofit/>
                          </wps:bodyPr>
                        </wps:wsp>
                        <wps:wsp>
                          <wps:cNvPr id="588" name="AutoShape 7"/>
                          <wps:cNvSpPr>
                            <a:spLocks noChangeArrowheads="1"/>
                          </wps:cNvSpPr>
                          <wps:spPr bwMode="auto">
                            <a:xfrm>
                              <a:off x="6374" y="3983"/>
                              <a:ext cx="1938" cy="485"/>
                            </a:xfrm>
                            <a:prstGeom prst="roundRect">
                              <a:avLst>
                                <a:gd name="adj" fmla="val 16667"/>
                              </a:avLst>
                            </a:prstGeom>
                            <a:solidFill>
                              <a:schemeClr val="tx2">
                                <a:lumMod val="20000"/>
                                <a:lumOff val="80000"/>
                              </a:schemeClr>
                            </a:solidFill>
                            <a:ln w="38100" cmpd="dbl">
                              <a:solidFill>
                                <a:schemeClr val="tx2">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rgbClr val="333333"/>
                                    </a:outerShdw>
                                  </a:effectLst>
                                </a14:hiddenEffects>
                              </a:ext>
                            </a:extLst>
                          </wps:spPr>
                          <wps:txbx>
                            <w:txbxContent>
                              <w:p w14:paraId="5AFFC931" w14:textId="77777777" w:rsidR="00DC6A0F" w:rsidRPr="006C24C8" w:rsidRDefault="00DC6A0F" w:rsidP="003B6C98">
                                <w:pPr>
                                  <w:pStyle w:val="Cuadros"/>
                                  <w:spacing w:before="20"/>
                                  <w:jc w:val="center"/>
                                  <w:rPr>
                                    <w:rFonts w:ascii="Calibri" w:hAnsi="Calibri"/>
                                    <w:b/>
                                    <w:color w:val="0070C0"/>
                                    <w:szCs w:val="16"/>
                                  </w:rPr>
                                </w:pPr>
                                <w:r>
                                  <w:rPr>
                                    <w:rFonts w:ascii="Calibri" w:hAnsi="Calibri"/>
                                    <w:b/>
                                    <w:color w:val="0070C0"/>
                                    <w:szCs w:val="16"/>
                                  </w:rPr>
                                  <w:t>ALCALDE ALCALDESSA</w:t>
                                </w:r>
                              </w:p>
                            </w:txbxContent>
                          </wps:txbx>
                          <wps:bodyPr rot="0" vert="horz" wrap="square" lIns="18000" tIns="36000" rIns="18000" bIns="36000" anchor="t" anchorCtr="0" upright="1">
                            <a:noAutofit/>
                          </wps:bodyPr>
                        </wps:wsp>
                        <wpg:grpSp>
                          <wpg:cNvPr id="589" name="Group 8"/>
                          <wpg:cNvGrpSpPr>
                            <a:grpSpLocks/>
                          </wpg:cNvGrpSpPr>
                          <wpg:grpSpPr bwMode="auto">
                            <a:xfrm>
                              <a:off x="3143" y="4633"/>
                              <a:ext cx="4707" cy="2510"/>
                              <a:chOff x="10623" y="6028"/>
                              <a:chExt cx="4707" cy="2510"/>
                            </a:xfrm>
                          </wpg:grpSpPr>
                          <wps:wsp>
                            <wps:cNvPr id="590" name="AutoShape 9"/>
                            <wps:cNvSpPr>
                              <a:spLocks noChangeArrowheads="1"/>
                            </wps:cNvSpPr>
                            <wps:spPr bwMode="auto">
                              <a:xfrm>
                                <a:off x="12957" y="6318"/>
                                <a:ext cx="2373" cy="485"/>
                              </a:xfrm>
                              <a:prstGeom prst="roundRect">
                                <a:avLst>
                                  <a:gd name="adj" fmla="val 16667"/>
                                </a:avLst>
                              </a:prstGeom>
                              <a:solidFill>
                                <a:srgbClr val="EAF1DD"/>
                              </a:solidFill>
                              <a:ln w="9525">
                                <a:solidFill>
                                  <a:srgbClr val="000000"/>
                                </a:solidFill>
                                <a:round/>
                                <a:headEnd/>
                                <a:tailEnd/>
                              </a:ln>
                              <a:effectLst/>
                              <a:extLst>
                                <a:ext uri="{AF507438-7753-43E0-B8FC-AC1667EBCBE1}">
                                  <a14:hiddenEffects xmlns:a14="http://schemas.microsoft.com/office/drawing/2010/main">
                                    <a:effectLst>
                                      <a:outerShdw dist="28398" dir="3806097" algn="ctr" rotWithShape="0">
                                        <a:srgbClr val="333333"/>
                                      </a:outerShdw>
                                    </a:effectLst>
                                  </a14:hiddenEffects>
                                </a:ext>
                              </a:extLst>
                            </wps:spPr>
                            <wps:txbx>
                              <w:txbxContent>
                                <w:p w14:paraId="21D648B3" w14:textId="77777777" w:rsidR="00DC6A0F" w:rsidRPr="0001192F" w:rsidRDefault="00DC6A0F" w:rsidP="003B6C98">
                                  <w:pPr>
                                    <w:pStyle w:val="Cuadros"/>
                                    <w:spacing w:before="20"/>
                                    <w:jc w:val="center"/>
                                    <w:rPr>
                                      <w:rFonts w:ascii="Calibri" w:hAnsi="Calibri"/>
                                      <w:b/>
                                      <w:color w:val="4F6228"/>
                                      <w:sz w:val="28"/>
                                      <w:szCs w:val="16"/>
                                    </w:rPr>
                                  </w:pPr>
                                  <w:r>
                                    <w:rPr>
                                      <w:rFonts w:ascii="Calibri" w:hAnsi="Calibri"/>
                                      <w:b/>
                                      <w:color w:val="4F6228"/>
                                      <w:sz w:val="28"/>
                                      <w:szCs w:val="16"/>
                                    </w:rPr>
                                    <w:t xml:space="preserve"> </w:t>
                                  </w:r>
                                  <w:r w:rsidRPr="0001192F">
                                    <w:rPr>
                                      <w:rFonts w:ascii="Calibri" w:hAnsi="Calibri"/>
                                      <w:b/>
                                      <w:color w:val="4F6228"/>
                                      <w:sz w:val="28"/>
                                      <w:szCs w:val="16"/>
                                    </w:rPr>
                                    <w:t>Policia Local</w:t>
                                  </w:r>
                                  <w:r>
                                    <w:rPr>
                                      <w:rFonts w:ascii="Calibri" w:hAnsi="Calibri"/>
                                      <w:b/>
                                      <w:color w:val="4F6228"/>
                                      <w:sz w:val="28"/>
                                      <w:szCs w:val="16"/>
                                    </w:rPr>
                                    <w:t xml:space="preserve"> </w:t>
                                  </w:r>
                                  <w:r w:rsidRPr="00B525E6">
                                    <w:rPr>
                                      <w:rFonts w:ascii="Calibri" w:hAnsi="Calibri"/>
                                      <w:b/>
                                      <w:color w:val="4F6228"/>
                                      <w:sz w:val="28"/>
                                      <w:szCs w:val="16"/>
                                      <w:vertAlign w:val="superscript"/>
                                    </w:rPr>
                                    <w:t>(*)</w:t>
                                  </w:r>
                                </w:p>
                              </w:txbxContent>
                            </wps:txbx>
                            <wps:bodyPr rot="0" vert="horz" wrap="square" lIns="18000" tIns="36000" rIns="18000" bIns="36000" anchor="t" anchorCtr="0" upright="1">
                              <a:noAutofit/>
                            </wps:bodyPr>
                          </wps:wsp>
                          <wpg:grpSp>
                            <wpg:cNvPr id="591" name="Group 10"/>
                            <wpg:cNvGrpSpPr>
                              <a:grpSpLocks/>
                            </wpg:cNvGrpSpPr>
                            <wpg:grpSpPr bwMode="auto">
                              <a:xfrm>
                                <a:off x="10623" y="6028"/>
                                <a:ext cx="3907" cy="2510"/>
                                <a:chOff x="10623" y="6028"/>
                                <a:chExt cx="3907" cy="2510"/>
                              </a:xfrm>
                            </wpg:grpSpPr>
                            <wps:wsp>
                              <wps:cNvPr id="592" name="AutoShape 11"/>
                              <wps:cNvSpPr>
                                <a:spLocks noChangeArrowheads="1"/>
                              </wps:cNvSpPr>
                              <wps:spPr bwMode="auto">
                                <a:xfrm>
                                  <a:off x="10623" y="6028"/>
                                  <a:ext cx="1495" cy="1025"/>
                                </a:xfrm>
                                <a:prstGeom prst="roundRect">
                                  <a:avLst>
                                    <a:gd name="adj" fmla="val 16667"/>
                                  </a:avLst>
                                </a:prstGeom>
                                <a:solidFill>
                                  <a:schemeClr val="accent6">
                                    <a:lumMod val="60000"/>
                                    <a:lumOff val="40000"/>
                                  </a:schemeClr>
                                </a:solidFill>
                                <a:ln w="9525">
                                  <a:solidFill>
                                    <a:srgbClr val="000000"/>
                                  </a:solidFill>
                                  <a:round/>
                                  <a:headEnd/>
                                  <a:tailEnd/>
                                </a:ln>
                                <a:effectLst/>
                                <a:extLst>
                                  <a:ext uri="{AF507438-7753-43E0-B8FC-AC1667EBCBE1}">
                                    <a14:hiddenEffects xmlns:a14="http://schemas.microsoft.com/office/drawing/2010/main">
                                      <a:effectLst>
                                        <a:outerShdw dist="28398" dir="3806097" algn="ctr" rotWithShape="0">
                                          <a:srgbClr val="333333"/>
                                        </a:outerShdw>
                                      </a:effectLst>
                                    </a14:hiddenEffects>
                                  </a:ext>
                                </a:extLst>
                              </wps:spPr>
                              <wps:txbx>
                                <w:txbxContent>
                                  <w:p w14:paraId="34AFC415" w14:textId="77777777" w:rsidR="00DC6A0F" w:rsidRPr="004A223B" w:rsidRDefault="00DC6A0F" w:rsidP="003B6C98">
                                    <w:pPr>
                                      <w:pStyle w:val="Cuadros"/>
                                      <w:spacing w:before="20"/>
                                      <w:jc w:val="center"/>
                                      <w:rPr>
                                        <w:rFonts w:ascii="Calibri" w:hAnsi="Calibri"/>
                                        <w:color w:val="C00000"/>
                                        <w:szCs w:val="16"/>
                                      </w:rPr>
                                    </w:pPr>
                                    <w:r w:rsidRPr="004A223B">
                                      <w:rPr>
                                        <w:rFonts w:ascii="Calibri" w:hAnsi="Calibri"/>
                                        <w:color w:val="C00000"/>
                                        <w:szCs w:val="16"/>
                                      </w:rPr>
                                      <w:t>Ciutadans</w:t>
                                    </w:r>
                                  </w:p>
                                  <w:p w14:paraId="5602374A" w14:textId="77777777" w:rsidR="00DC6A0F" w:rsidRPr="004A223B" w:rsidRDefault="00DC6A0F" w:rsidP="003B6C98">
                                    <w:pPr>
                                      <w:pStyle w:val="Cuadros"/>
                                      <w:spacing w:before="20"/>
                                      <w:jc w:val="center"/>
                                      <w:rPr>
                                        <w:rFonts w:ascii="Calibri" w:hAnsi="Calibri"/>
                                        <w:color w:val="C00000"/>
                                        <w:szCs w:val="16"/>
                                      </w:rPr>
                                    </w:pPr>
                                    <w:r w:rsidRPr="004A223B">
                                      <w:rPr>
                                        <w:rFonts w:ascii="Calibri" w:hAnsi="Calibri"/>
                                        <w:color w:val="C00000"/>
                                        <w:szCs w:val="16"/>
                                      </w:rPr>
                                      <w:t>alertant sisme sentit</w:t>
                                    </w:r>
                                  </w:p>
                                </w:txbxContent>
                              </wps:txbx>
                              <wps:bodyPr rot="0" vert="horz" wrap="square" lIns="18000" tIns="36000" rIns="18000" bIns="36000" anchor="t" anchorCtr="0" upright="1">
                                <a:noAutofit/>
                              </wps:bodyPr>
                            </wps:wsp>
                            <pic:pic xmlns:pic="http://schemas.openxmlformats.org/drawingml/2006/picture">
                              <pic:nvPicPr>
                                <pic:cNvPr id="593" name="Picture 12"/>
                                <pic:cNvPicPr preferRelativeResize="0">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1982" y="7568"/>
                                  <a:ext cx="1003" cy="970"/>
                                </a:xfrm>
                                <a:prstGeom prst="rect">
                                  <a:avLst/>
                                </a:prstGeom>
                                <a:noFill/>
                                <a:extLst>
                                  <a:ext uri="{909E8E84-426E-40DD-AFC4-6F175D3DCCD1}">
                                    <a14:hiddenFill xmlns:a14="http://schemas.microsoft.com/office/drawing/2010/main">
                                      <a:solidFill>
                                        <a:srgbClr val="FFFFFF"/>
                                      </a:solidFill>
                                    </a14:hiddenFill>
                                  </a:ext>
                                </a:extLst>
                              </pic:spPr>
                            </pic:pic>
                            <wps:wsp>
                              <wps:cNvPr id="594" name="Line 13"/>
                              <wps:cNvCnPr>
                                <a:cxnSpLocks noChangeShapeType="1"/>
                              </wps:cNvCnPr>
                              <wps:spPr bwMode="auto">
                                <a:xfrm>
                                  <a:off x="12118" y="6564"/>
                                  <a:ext cx="8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45" name="Group 14"/>
                              <wpg:cNvGrpSpPr>
                                <a:grpSpLocks/>
                              </wpg:cNvGrpSpPr>
                              <wpg:grpSpPr bwMode="auto">
                                <a:xfrm>
                                  <a:off x="11430" y="7053"/>
                                  <a:ext cx="552" cy="1081"/>
                                  <a:chOff x="11430" y="7053"/>
                                  <a:chExt cx="552" cy="1081"/>
                                </a:xfrm>
                              </wpg:grpSpPr>
                              <wps:wsp>
                                <wps:cNvPr id="646" name="Line 15"/>
                                <wps:cNvCnPr>
                                  <a:cxnSpLocks noChangeShapeType="1"/>
                                </wps:cNvCnPr>
                                <wps:spPr bwMode="auto">
                                  <a:xfrm>
                                    <a:off x="11430" y="7053"/>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16"/>
                                <wps:cNvCnPr>
                                  <a:cxnSpLocks noChangeShapeType="1"/>
                                </wps:cNvCnPr>
                                <wps:spPr bwMode="auto">
                                  <a:xfrm flipV="1">
                                    <a:off x="11430" y="8133"/>
                                    <a:ext cx="552"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648" name="Group 17"/>
                              <wpg:cNvGrpSpPr>
                                <a:grpSpLocks/>
                              </wpg:cNvGrpSpPr>
                              <wpg:grpSpPr bwMode="auto">
                                <a:xfrm>
                                  <a:off x="12480" y="6802"/>
                                  <a:ext cx="2050" cy="1003"/>
                                  <a:chOff x="12480" y="6802"/>
                                  <a:chExt cx="2050" cy="1003"/>
                                </a:xfrm>
                              </wpg:grpSpPr>
                              <wps:wsp>
                                <wps:cNvPr id="649" name="Line 18"/>
                                <wps:cNvCnPr>
                                  <a:cxnSpLocks noChangeShapeType="1"/>
                                </wps:cNvCnPr>
                                <wps:spPr bwMode="auto">
                                  <a:xfrm>
                                    <a:off x="12480" y="7222"/>
                                    <a:ext cx="2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19"/>
                                <wps:cNvCnPr>
                                  <a:cxnSpLocks noChangeShapeType="1"/>
                                </wps:cNvCnPr>
                                <wps:spPr bwMode="auto">
                                  <a:xfrm>
                                    <a:off x="14530" y="7222"/>
                                    <a:ext cx="0" cy="5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 name="Line 20"/>
                                <wps:cNvCnPr>
                                  <a:cxnSpLocks noChangeShapeType="1"/>
                                </wps:cNvCnPr>
                                <wps:spPr bwMode="auto">
                                  <a:xfrm>
                                    <a:off x="13412" y="6802"/>
                                    <a:ext cx="13" cy="4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2" name="Line 21"/>
                                <wps:cNvCnPr>
                                  <a:cxnSpLocks noChangeShapeType="1"/>
                                </wps:cNvCnPr>
                                <wps:spPr bwMode="auto">
                                  <a:xfrm>
                                    <a:off x="12480" y="7219"/>
                                    <a:ext cx="0" cy="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653" name="AutoShape 22"/>
                          <wps:cNvCnPr>
                            <a:cxnSpLocks noChangeShapeType="1"/>
                          </wps:cNvCnPr>
                          <wps:spPr bwMode="auto">
                            <a:xfrm flipV="1">
                              <a:off x="6680" y="4468"/>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AutoShape 23"/>
                          <wps:cNvCnPr>
                            <a:cxnSpLocks noChangeShapeType="1"/>
                          </wps:cNvCnPr>
                          <wps:spPr bwMode="auto">
                            <a:xfrm flipV="1">
                              <a:off x="7958" y="4468"/>
                              <a:ext cx="0" cy="1942"/>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655" name="AutoShape 24"/>
                          <wps:cNvSpPr>
                            <a:spLocks noChangeArrowheads="1"/>
                          </wps:cNvSpPr>
                          <wps:spPr bwMode="auto">
                            <a:xfrm>
                              <a:off x="6050" y="2475"/>
                              <a:ext cx="5365" cy="6075"/>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AutoShape 25"/>
                          <wps:cNvCnPr>
                            <a:cxnSpLocks noChangeShapeType="1"/>
                          </wps:cNvCnPr>
                          <wps:spPr bwMode="auto">
                            <a:xfrm flipV="1">
                              <a:off x="7565" y="5407"/>
                              <a:ext cx="0" cy="1003"/>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657" name="AutoShape 26"/>
                          <wps:cNvCnPr>
                            <a:cxnSpLocks noChangeShapeType="1"/>
                          </wps:cNvCnPr>
                          <wps:spPr bwMode="auto">
                            <a:xfrm flipV="1">
                              <a:off x="7430" y="6997"/>
                              <a:ext cx="0" cy="65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658" name="Group 27"/>
                        <wpg:cNvGrpSpPr>
                          <a:grpSpLocks/>
                        </wpg:cNvGrpSpPr>
                        <wpg:grpSpPr bwMode="auto">
                          <a:xfrm>
                            <a:off x="8348" y="4020"/>
                            <a:ext cx="2870" cy="2310"/>
                            <a:chOff x="8348" y="4020"/>
                            <a:chExt cx="2870" cy="2310"/>
                          </a:xfrm>
                        </wpg:grpSpPr>
                        <wps:wsp>
                          <wps:cNvPr id="659" name="AutoShape 28"/>
                          <wps:cNvCnPr>
                            <a:cxnSpLocks noChangeShapeType="1"/>
                          </wps:cNvCnPr>
                          <wps:spPr bwMode="auto">
                            <a:xfrm>
                              <a:off x="8348" y="4200"/>
                              <a:ext cx="161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60" name="AutoShape 29"/>
                          <wps:cNvCnPr>
                            <a:cxnSpLocks noChangeShapeType="1"/>
                          </wps:cNvCnPr>
                          <wps:spPr bwMode="auto">
                            <a:xfrm>
                              <a:off x="9960" y="4200"/>
                              <a:ext cx="0" cy="106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61" name="AutoShape 30"/>
                          <wps:cNvSpPr>
                            <a:spLocks noChangeArrowheads="1"/>
                          </wps:cNvSpPr>
                          <wps:spPr bwMode="auto">
                            <a:xfrm>
                              <a:off x="8687" y="4020"/>
                              <a:ext cx="2472" cy="615"/>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14:paraId="2E0FEDAC" w14:textId="77777777" w:rsidR="00DC6A0F" w:rsidRPr="00C8377C" w:rsidRDefault="00DC6A0F" w:rsidP="003B6C98">
                                <w:pPr>
                                  <w:pStyle w:val="Cuadros"/>
                                  <w:ind w:left="142" w:firstLine="0"/>
                                  <w:jc w:val="center"/>
                                  <w:rPr>
                                    <w:rFonts w:ascii="Calibri" w:hAnsi="Calibri"/>
                                    <w:b/>
                                    <w:i/>
                                  </w:rPr>
                                </w:pPr>
                                <w:r>
                                  <w:rPr>
                                    <w:rFonts w:ascii="Calibri" w:hAnsi="Calibri"/>
                                    <w:b/>
                                    <w:i/>
                                  </w:rPr>
                                  <w:t>Valora/ ordena mobilitzar</w:t>
                                </w:r>
                              </w:p>
                            </w:txbxContent>
                          </wps:txbx>
                          <wps:bodyPr rot="0" vert="horz" wrap="square" lIns="0" tIns="0" rIns="0" bIns="0" anchor="t" anchorCtr="0" upright="1">
                            <a:noAutofit/>
                          </wps:bodyPr>
                        </wps:wsp>
                        <wps:wsp>
                          <wps:cNvPr id="662" name="AutoShape 31"/>
                          <wps:cNvSpPr>
                            <a:spLocks noChangeArrowheads="1"/>
                          </wps:cNvSpPr>
                          <wps:spPr bwMode="auto">
                            <a:xfrm>
                              <a:off x="8702" y="5295"/>
                              <a:ext cx="2516" cy="1035"/>
                            </a:xfrm>
                            <a:prstGeom prst="roundRect">
                              <a:avLst>
                                <a:gd name="adj" fmla="val 16667"/>
                              </a:avLst>
                            </a:prstGeom>
                            <a:solidFill>
                              <a:schemeClr val="accent2">
                                <a:lumMod val="40000"/>
                                <a:lumOff val="60000"/>
                              </a:schemeClr>
                            </a:solidFill>
                            <a:ln w="12700">
                              <a:solidFill>
                                <a:schemeClr val="accent2">
                                  <a:lumMod val="75000"/>
                                  <a:lumOff val="0"/>
                                </a:schemeClr>
                              </a:solidFill>
                              <a:round/>
                              <a:headEnd/>
                              <a:tailEnd/>
                            </a:ln>
                            <a:effectLst/>
                            <a:extLst>
                              <a:ext uri="{AF507438-7753-43E0-B8FC-AC1667EBCBE1}">
                                <a14:hiddenEffects xmlns:a14="http://schemas.microsoft.com/office/drawing/2010/main">
                                  <a:effectLst>
                                    <a:outerShdw dist="17961" dir="2700000" algn="ctr" rotWithShape="0">
                                      <a:srgbClr val="333333"/>
                                    </a:outerShdw>
                                  </a:effectLst>
                                </a14:hiddenEffects>
                              </a:ext>
                            </a:extLst>
                          </wps:spPr>
                          <wps:txbx>
                            <w:txbxContent>
                              <w:p w14:paraId="341DA684" w14:textId="77777777" w:rsidR="00DC6A0F" w:rsidRPr="00AE36D1" w:rsidRDefault="00DC6A0F" w:rsidP="003B6C98">
                                <w:pPr>
                                  <w:pStyle w:val="Cuadros"/>
                                  <w:ind w:left="0" w:firstLine="0"/>
                                  <w:jc w:val="center"/>
                                  <w:rPr>
                                    <w:rFonts w:ascii="Calibri" w:hAnsi="Calibri"/>
                                    <w:b/>
                                    <w:color w:val="663300"/>
                                    <w:szCs w:val="16"/>
                                  </w:rPr>
                                </w:pPr>
                                <w:r>
                                  <w:rPr>
                                    <w:rFonts w:ascii="Calibri" w:hAnsi="Calibri"/>
                                    <w:b/>
                                    <w:color w:val="663300"/>
                                    <w:szCs w:val="16"/>
                                  </w:rPr>
                                  <w:t>Unitat(és) de Reconeixement i Primera Avaluació</w:t>
                                </w:r>
                              </w:p>
                            </w:txbxContent>
                          </wps:txbx>
                          <wps:bodyPr rot="0" vert="horz" wrap="square" lIns="18000" tIns="36000" rIns="18000" bIns="36000" anchor="t" anchorCtr="0" upright="1">
                            <a:noAutofit/>
                          </wps:bodyPr>
                        </wps:wsp>
                      </wpg:grpSp>
                      <wps:wsp>
                        <wps:cNvPr id="663" name="AutoShape 32"/>
                        <wps:cNvSpPr>
                          <a:spLocks noChangeArrowheads="1"/>
                        </wps:cNvSpPr>
                        <wps:spPr bwMode="auto">
                          <a:xfrm>
                            <a:off x="1329" y="7740"/>
                            <a:ext cx="4940" cy="691"/>
                          </a:xfrm>
                          <a:prstGeom prst="roundRect">
                            <a:avLst>
                              <a:gd name="adj" fmla="val 16667"/>
                            </a:avLst>
                          </a:prstGeom>
                          <a:noFill/>
                          <a:ln>
                            <a:noFill/>
                          </a:ln>
                          <a:effectLst/>
                          <a:extLst>
                            <a:ext uri="{909E8E84-426E-40DD-AFC4-6F175D3DCCD1}">
                              <a14:hiddenFill xmlns:a14="http://schemas.microsoft.com/office/drawing/2010/main">
                                <a:solidFill>
                                  <a:schemeClr val="accent2">
                                    <a:lumMod val="40000"/>
                                    <a:lumOff val="60000"/>
                                  </a:schemeClr>
                                </a:solidFill>
                              </a14:hiddenFill>
                            </a:ext>
                            <a:ext uri="{91240B29-F687-4F45-9708-019B960494DF}">
                              <a14:hiddenLine xmlns:a14="http://schemas.microsoft.com/office/drawing/2010/main" w="12700">
                                <a:solidFill>
                                  <a:schemeClr val="accent2">
                                    <a:lumMod val="75000"/>
                                    <a:lumOff val="0"/>
                                  </a:schemeClr>
                                </a:solidFill>
                                <a:round/>
                                <a:headEnd/>
                                <a:tailEnd/>
                              </a14:hiddenLine>
                            </a:ext>
                            <a:ext uri="{AF507438-7753-43E0-B8FC-AC1667EBCBE1}">
                              <a14:hiddenEffects xmlns:a14="http://schemas.microsoft.com/office/drawing/2010/main">
                                <a:effectLst/>
                              </a14:hiddenEffects>
                            </a:ext>
                          </a:extLst>
                        </wps:spPr>
                        <wps:txbx>
                          <w:txbxContent>
                            <w:p w14:paraId="7089F748" w14:textId="77777777" w:rsidR="00DC6A0F" w:rsidRPr="00D35B1B" w:rsidRDefault="00DC6A0F" w:rsidP="003B6C98">
                              <w:pPr>
                                <w:pStyle w:val="Cuadros"/>
                                <w:ind w:left="0" w:firstLine="0"/>
                                <w:jc w:val="center"/>
                                <w:rPr>
                                  <w:rFonts w:ascii="Calibri" w:hAnsi="Calibri"/>
                                  <w:b/>
                                  <w:color w:val="4F6228" w:themeColor="accent3" w:themeShade="80"/>
                                  <w:szCs w:val="16"/>
                                </w:rPr>
                              </w:pPr>
                              <w:r w:rsidRPr="00D35B1B">
                                <w:rPr>
                                  <w:rFonts w:ascii="Calibri" w:hAnsi="Calibri"/>
                                  <w:b/>
                                  <w:color w:val="4F6228" w:themeColor="accent3" w:themeShade="80"/>
                                  <w:szCs w:val="16"/>
                                </w:rPr>
                                <w:t>(*) Quan</w:t>
                              </w:r>
                              <w:r>
                                <w:rPr>
                                  <w:rFonts w:ascii="Calibri" w:hAnsi="Calibri"/>
                                  <w:b/>
                                  <w:color w:val="4F6228" w:themeColor="accent3" w:themeShade="80"/>
                                  <w:szCs w:val="16"/>
                                </w:rPr>
                                <w:t xml:space="preserve"> no hi ha </w:t>
                              </w:r>
                              <w:r w:rsidRPr="00D35B1B">
                                <w:rPr>
                                  <w:rFonts w:ascii="Calibri" w:hAnsi="Calibri"/>
                                  <w:b/>
                                  <w:color w:val="4F6228" w:themeColor="accent3" w:themeShade="80"/>
                                  <w:szCs w:val="16"/>
                                </w:rPr>
                                <w:t xml:space="preserve"> PL, el 112 comunica a Guàrdia Civil i </w:t>
                              </w:r>
                              <w:r>
                                <w:rPr>
                                  <w:rFonts w:ascii="Calibri" w:hAnsi="Calibri"/>
                                  <w:b/>
                                  <w:color w:val="4F6228" w:themeColor="accent3" w:themeShade="80"/>
                                  <w:szCs w:val="16"/>
                                </w:rPr>
                                <w:t>CCE a tf.</w:t>
                              </w:r>
                              <w:r w:rsidRPr="00D35B1B">
                                <w:rPr>
                                  <w:rFonts w:ascii="Calibri" w:hAnsi="Calibri"/>
                                  <w:b/>
                                  <w:color w:val="4F6228" w:themeColor="accent3" w:themeShade="80"/>
                                  <w:szCs w:val="16"/>
                                </w:rPr>
                                <w:t xml:space="preserve"> mòbil Responsable Municipal </w:t>
                              </w:r>
                            </w:p>
                          </w:txbxContent>
                        </wps:txbx>
                        <wps:bodyPr rot="0" vert="horz" wrap="square" lIns="18000" tIns="36000" rIns="18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126A7" id="Grupo 36" o:spid="_x0000_s1089" style="position:absolute;left:0;text-align:left;margin-left:5.95pt;margin-top:1.7pt;width:503.45pt;height:303.85pt;z-index:251663363" coordorigin="1329,2475" coordsize="10071,6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">
                <v:group id="Group 3" o:spid="_x0000_s1090" style="position:absolute;left:3128;top:2475;width:8272;height:6075" coordorigin="3143,2475" coordsize="8272,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AutoShape 4" o:spid="_x0000_s1091" style="position:absolute;left:6374;top:7651;width:1941;height:5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" fillcolor="#eaf1dd">
                    <v:shadow on="t" color="#333" offset="1pt,1pt"/>
                    <v:textbox inset=".5mm,1mm,.5mm,1mm">
                      <w:txbxContent>
                        <w:p w14:paraId="77E612AB" w14:textId="77777777" w:rsidR="00DC6A0F" w:rsidRPr="00085071" w:rsidRDefault="00DC6A0F" w:rsidP="003B6C98">
                          <w:pPr>
                            <w:pStyle w:val="Cuadros"/>
                            <w:jc w:val="center"/>
                            <w:rPr>
                              <w:rFonts w:ascii="Calibri" w:hAnsi="Calibri"/>
                              <w:b/>
                              <w:color w:val="4F6228"/>
                              <w:szCs w:val="16"/>
                            </w:rPr>
                          </w:pPr>
                          <w:r>
                            <w:rPr>
                              <w:rFonts w:ascii="Calibri" w:hAnsi="Calibri"/>
                              <w:b/>
                              <w:color w:val="4F6228"/>
                              <w:szCs w:val="16"/>
                            </w:rPr>
                            <w:t>CNIS</w:t>
                          </w:r>
                          <w:r w:rsidRPr="00085071">
                            <w:rPr>
                              <w:rFonts w:ascii="Calibri" w:hAnsi="Calibri"/>
                              <w:b/>
                              <w:color w:val="4F6228"/>
                              <w:szCs w:val="16"/>
                            </w:rPr>
                            <w:t xml:space="preserve"> de l'IGN</w:t>
                          </w:r>
                        </w:p>
                      </w:txbxContent>
                    </v:textbox>
                  </v:roundrect>
                  <v:roundrect id="AutoShape 5" o:spid="_x0000_s1092" style="position:absolute;left:6035;top:2520;width:2472;height:14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" stroked="f">
                    <v:textbox inset="0,0,0,0">
                      <w:txbxContent>
                        <w:p w14:paraId="50671950" w14:textId="77777777" w:rsidR="00DC6A0F" w:rsidRPr="00C8377C" w:rsidRDefault="00DC6A0F" w:rsidP="003B6C98">
                          <w:pPr>
                            <w:pStyle w:val="Cuadros"/>
                            <w:ind w:left="142" w:firstLine="0"/>
                            <w:jc w:val="center"/>
                            <w:rPr>
                              <w:rFonts w:ascii="Calibri" w:hAnsi="Calibri"/>
                              <w:b/>
                              <w:i/>
                            </w:rPr>
                          </w:pPr>
                          <w:r w:rsidRPr="00C8377C">
                            <w:rPr>
                              <w:rFonts w:ascii="Calibri" w:hAnsi="Calibri"/>
                              <w:b/>
                              <w:i/>
                            </w:rPr>
                            <w:t>Avaluació dades.</w:t>
                          </w:r>
                        </w:p>
                        <w:p w14:paraId="1E43012F" w14:textId="77777777" w:rsidR="00DC6A0F" w:rsidRPr="00085071" w:rsidRDefault="00DC6A0F" w:rsidP="003B6C98">
                          <w:pPr>
                            <w:pStyle w:val="Cuadros"/>
                            <w:ind w:left="142" w:firstLine="0"/>
                            <w:jc w:val="left"/>
                            <w:rPr>
                              <w:rFonts w:ascii="Calibri" w:hAnsi="Calibri"/>
                              <w:i/>
                            </w:rPr>
                          </w:pPr>
                          <w:r>
                            <w:rPr>
                              <w:rFonts w:ascii="Calibri" w:hAnsi="Calibri"/>
                              <w:i/>
                            </w:rPr>
                            <w:t>Alcaldia: manté/finalitza seguiment. // Activa una fase emergència.</w:t>
                          </w:r>
                        </w:p>
                      </w:txbxContent>
                    </v:textbox>
                  </v:roundrect>
                  <v:roundrect id="AutoShape 6" o:spid="_x0000_s1093" style="position:absolute;left:6407;top:6424;width:1941;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" fillcolor="#ddd8c2" strokecolor="#630" strokeweight="3pt">
                    <v:stroke linestyle="thinThick"/>
                    <v:shadow color="#333" offset="1pt,1pt"/>
                    <v:textbox inset=".5mm,1mm,.5mm,1mm">
                      <w:txbxContent>
                        <w:p w14:paraId="0B9129DD" w14:textId="77777777" w:rsidR="00DC6A0F" w:rsidRPr="00AE36D1" w:rsidRDefault="00DC6A0F" w:rsidP="003B6C98">
                          <w:pPr>
                            <w:pStyle w:val="Cuadros"/>
                            <w:jc w:val="center"/>
                            <w:rPr>
                              <w:rFonts w:ascii="Calibri" w:hAnsi="Calibri"/>
                              <w:b/>
                              <w:color w:val="663300"/>
                              <w:szCs w:val="16"/>
                            </w:rPr>
                          </w:pPr>
                          <w:r>
                            <w:rPr>
                              <w:rFonts w:ascii="Calibri" w:hAnsi="Calibri"/>
                              <w:b/>
                              <w:color w:val="663300"/>
                              <w:szCs w:val="16"/>
                            </w:rPr>
                            <w:t>CCE</w:t>
                          </w:r>
                          <w:r w:rsidRPr="00AE36D1">
                            <w:rPr>
                              <w:rFonts w:ascii="Calibri" w:hAnsi="Calibri"/>
                              <w:b/>
                              <w:color w:val="663300"/>
                              <w:szCs w:val="16"/>
                            </w:rPr>
                            <w:t xml:space="preserve"> Autonòmic</w:t>
                          </w:r>
                        </w:p>
                      </w:txbxContent>
                    </v:textbox>
                  </v:roundrect>
                  <v:roundrect id="AutoShape 7" o:spid="_x0000_s1094" style="position:absolute;left:6374;top:3983;width:1938;height:4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" fillcolor="#c6d9f1 [671]" strokecolor="#1f497d [3215]" strokeweight="3pt">
                    <v:stroke linestyle="thinThin"/>
                    <v:shadow color="#333" offset="1pt"/>
                    <v:textbox inset=".5mm,1mm,.5mm,1mm">
                      <w:txbxContent>
                        <w:p w14:paraId="5AFFC931" w14:textId="77777777" w:rsidR="00DC6A0F" w:rsidRPr="006C24C8" w:rsidRDefault="00DC6A0F" w:rsidP="003B6C98">
                          <w:pPr>
                            <w:pStyle w:val="Cuadros"/>
                            <w:spacing w:before="20"/>
                            <w:jc w:val="center"/>
                            <w:rPr>
                              <w:rFonts w:ascii="Calibri" w:hAnsi="Calibri"/>
                              <w:b/>
                              <w:color w:val="0070C0"/>
                              <w:szCs w:val="16"/>
                            </w:rPr>
                          </w:pPr>
                          <w:r>
                            <w:rPr>
                              <w:rFonts w:ascii="Calibri" w:hAnsi="Calibri"/>
                              <w:b/>
                              <w:color w:val="0070C0"/>
                              <w:szCs w:val="16"/>
                            </w:rPr>
                            <w:t>ALCALDE ALCALDESSA</w:t>
                          </w:r>
                        </w:p>
                      </w:txbxContent>
                    </v:textbox>
                  </v:roundrect>
                  <v:group id="Group 8" o:spid="_x0000_s1095" style="position:absolute;left:3143;top:4633;width:4707;height:2510" coordorigin="10623,6028" coordsize="470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oundrect id="AutoShape 9" o:spid="_x0000_s1096" style="position:absolute;left:12957;top:6318;width:2373;height:4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" fillcolor="#eaf1dd">
                      <v:shadow color="#333" offset="1pt"/>
                      <v:textbox inset=".5mm,1mm,.5mm,1mm">
                        <w:txbxContent>
                          <w:p w14:paraId="21D648B3" w14:textId="77777777" w:rsidR="00DC6A0F" w:rsidRPr="0001192F" w:rsidRDefault="00DC6A0F" w:rsidP="003B6C98">
                            <w:pPr>
                              <w:pStyle w:val="Cuadros"/>
                              <w:spacing w:before="20"/>
                              <w:jc w:val="center"/>
                              <w:rPr>
                                <w:rFonts w:ascii="Calibri" w:hAnsi="Calibri"/>
                                <w:b/>
                                <w:color w:val="4F6228"/>
                                <w:sz w:val="28"/>
                                <w:szCs w:val="16"/>
                              </w:rPr>
                            </w:pPr>
                            <w:r>
                              <w:rPr>
                                <w:rFonts w:ascii="Calibri" w:hAnsi="Calibri"/>
                                <w:b/>
                                <w:color w:val="4F6228"/>
                                <w:sz w:val="28"/>
                                <w:szCs w:val="16"/>
                              </w:rPr>
                              <w:t xml:space="preserve"> </w:t>
                            </w:r>
                            <w:r w:rsidRPr="0001192F">
                              <w:rPr>
                                <w:rFonts w:ascii="Calibri" w:hAnsi="Calibri"/>
                                <w:b/>
                                <w:color w:val="4F6228"/>
                                <w:sz w:val="28"/>
                                <w:szCs w:val="16"/>
                              </w:rPr>
                              <w:t>Policia Local</w:t>
                            </w:r>
                            <w:r>
                              <w:rPr>
                                <w:rFonts w:ascii="Calibri" w:hAnsi="Calibri"/>
                                <w:b/>
                                <w:color w:val="4F6228"/>
                                <w:sz w:val="28"/>
                                <w:szCs w:val="16"/>
                              </w:rPr>
                              <w:t xml:space="preserve"> </w:t>
                            </w:r>
                            <w:r w:rsidRPr="00B525E6">
                              <w:rPr>
                                <w:rFonts w:ascii="Calibri" w:hAnsi="Calibri"/>
                                <w:b/>
                                <w:color w:val="4F6228"/>
                                <w:sz w:val="28"/>
                                <w:szCs w:val="16"/>
                                <w:vertAlign w:val="superscript"/>
                              </w:rPr>
                              <w:t>(*)</w:t>
                            </w:r>
                          </w:p>
                        </w:txbxContent>
                      </v:textbox>
                    </v:roundrect>
                    <v:group id="Group 10" o:spid="_x0000_s1097" style="position:absolute;left:10623;top:6028;width:3907;height:2510" coordorigin="10623,6028" coordsize="390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roundrect id="AutoShape 11" o:spid="_x0000_s1098" style="position:absolute;left:10623;top:6028;width:1495;height:10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" fillcolor="#fabf8f [1945]">
                        <v:shadow color="#333" offset="1pt"/>
                        <v:textbox inset=".5mm,1mm,.5mm,1mm">
                          <w:txbxContent>
                            <w:p w14:paraId="34AFC415" w14:textId="77777777" w:rsidR="00DC6A0F" w:rsidRPr="004A223B" w:rsidRDefault="00DC6A0F" w:rsidP="003B6C98">
                              <w:pPr>
                                <w:pStyle w:val="Cuadros"/>
                                <w:spacing w:before="20"/>
                                <w:jc w:val="center"/>
                                <w:rPr>
                                  <w:rFonts w:ascii="Calibri" w:hAnsi="Calibri"/>
                                  <w:color w:val="C00000"/>
                                  <w:szCs w:val="16"/>
                                </w:rPr>
                              </w:pPr>
                              <w:r w:rsidRPr="004A223B">
                                <w:rPr>
                                  <w:rFonts w:ascii="Calibri" w:hAnsi="Calibri"/>
                                  <w:color w:val="C00000"/>
                                  <w:szCs w:val="16"/>
                                </w:rPr>
                                <w:t>Ciutadans</w:t>
                              </w:r>
                            </w:p>
                            <w:p w14:paraId="5602374A" w14:textId="77777777" w:rsidR="00DC6A0F" w:rsidRPr="004A223B" w:rsidRDefault="00DC6A0F" w:rsidP="003B6C98">
                              <w:pPr>
                                <w:pStyle w:val="Cuadros"/>
                                <w:spacing w:before="20"/>
                                <w:jc w:val="center"/>
                                <w:rPr>
                                  <w:rFonts w:ascii="Calibri" w:hAnsi="Calibri"/>
                                  <w:color w:val="C00000"/>
                                  <w:szCs w:val="16"/>
                                </w:rPr>
                              </w:pPr>
                              <w:r w:rsidRPr="004A223B">
                                <w:rPr>
                                  <w:rFonts w:ascii="Calibri" w:hAnsi="Calibri"/>
                                  <w:color w:val="C00000"/>
                                  <w:szCs w:val="16"/>
                                </w:rPr>
                                <w:t>alertant sisme sentit</w:t>
                              </w:r>
                            </w:p>
                          </w:txbxContent>
                        </v:textbox>
                      </v:roundrect>
                      <v:shape id="Picture 12" o:spid="_x0000_s1099" type="#_x0000_t75" style="position:absolute;left:11982;top:7568;width:1003;height:9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">
                        <v:imagedata r:id="rId54" o:title=""/>
                      </v:shape>
                      <v:line id="Line 13" o:spid="_x0000_s1100" style="position:absolute;visibility:visible;mso-wrap-style:square" from="12118,6564" to="12957,6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">
                        <v:stroke endarrow="block"/>
                      </v:line>
                      <v:group id="Group 14" o:spid="_x0000_s1101" style="position:absolute;left:11430;top:7053;width:552;height:1081" coordorigin="11430,7053" coordsize="552,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line id="Line 15" o:spid="_x0000_s1102" style="position:absolute;visibility:visible;mso-wrap-style:square" from="11430,7053" to="11430,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mU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vSg4n0lHQE5PAAAA//8DAFBLAQItABQABgAIAAAAIQDb4fbL7gAAAIUBAAATAAAAAAAA&#10;AAAAAAAAAAAAAABbQ29udGVudF9UeXBlc10ueG1sUEsBAi0AFAAGAAgAAAAhAFr0LFu/AAAAFQEA&#10;AAsAAAAAAAAAAAAAAAAAHwEAAF9yZWxzLy5yZWxzUEsBAi0AFAAGAAgAAAAhACCcSZTHAAAA3AAA&#10;AA8AAAAAAAAAAAAAAAAABwIAAGRycy9kb3ducmV2LnhtbFBLBQYAAAAAAwADALcAAAD7AgAAAAA=&#10;"/>
                        <v:line id="Line 16" o:spid="_x0000_s1103" style="position:absolute;flip:y;visibility:visible;mso-wrap-style:square" from="11430,8133" to="11982,8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">
                          <v:stroke endarrow="classic"/>
                        </v:line>
                      </v:group>
                      <v:group id="Group 17" o:spid="_x0000_s1104" style="position:absolute;left:12480;top:6802;width:2050;height:1003" coordorigin="12480,6802" coordsize="205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line id="Line 18" o:spid="_x0000_s1105" style="position:absolute;visibility:visible;mso-wrap-style:square" from="12480,7222" to="14530,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3mxwAAANwAAAAPAAAAZHJzL2Rvd25yZXYueG1sRI9Ba8JA&#10;FITvgv9heUJvumkr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FED3ebHAAAA3AAA&#10;AA8AAAAAAAAAAAAAAAAABwIAAGRycy9kb3ducmV2LnhtbFBLBQYAAAAAAwADALcAAAD7AgAAAAA=&#10;"/>
                        <v:line id="Line 19" o:spid="_x0000_s1106" style="position:absolute;visibility:visible;mso-wrap-style:square" from="14530,7222" to="14530,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">
                          <v:stroke endarrow="block"/>
                        </v:line>
                        <v:line id="Line 20" o:spid="_x0000_s1107" style="position:absolute;visibility:visible;mso-wrap-style:square" from="13412,6802" to="13425,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">
                          <v:stroke startarrow="block"/>
                        </v:line>
                        <v:line id="Line 21" o:spid="_x0000_s1108" style="position:absolute;visibility:visible;mso-wrap-style:square" from="12480,7219" to="12480,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lK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2n7ZSsYAAADcAAAA&#10;DwAAAAAAAAAAAAAAAAAHAgAAZHJzL2Rvd25yZXYueG1sUEsFBgAAAAADAAMAtwAAAPoCAAAAAA==&#10;"/>
                      </v:group>
                    </v:group>
                  </v:group>
                  <v:shape id="AutoShape 22" o:spid="_x0000_s1109" type="#_x0000_t32" style="position:absolute;left:6680;top:4468;width:0;height:4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">
                    <v:stroke endarrow="block"/>
                  </v:shape>
                  <v:shape id="AutoShape 23" o:spid="_x0000_s1110" type="#_x0000_t32" style="position:absolute;left:7958;top:4468;width:0;height:19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">
                    <v:stroke dashstyle="dash" startarrow="block" endarrow="block"/>
                  </v:shape>
                  <v:roundrect id="AutoShape 24" o:spid="_x0000_s1111" style="position:absolute;left:6050;top:2475;width:5365;height:60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" filled="f">
                    <v:stroke dashstyle="dash"/>
                  </v:roundrect>
                  <v:shape id="AutoShape 25" o:spid="_x0000_s1112" type="#_x0000_t32" style="position:absolute;left:7565;top:5407;width:0;height:1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">
                    <v:stroke dashstyle="dash" startarrow="block" endarrow="block"/>
                  </v:shape>
                  <v:shape id="AutoShape 26" o:spid="_x0000_s1113" type="#_x0000_t32" style="position:absolute;left:7430;top:6997;width:0;height:6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">
                    <v:stroke dashstyle="dash" startarrow="block" endarrow="block"/>
                  </v:shape>
                </v:group>
                <v:group id="Group 27" o:spid="_x0000_s1114" style="position:absolute;left:8348;top:4020;width:2870;height:2310" coordorigin="8348,4020" coordsize="28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AutoShape 28" o:spid="_x0000_s1115" type="#_x0000_t32" style="position:absolute;left:8348;top:4200;width:16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" strokecolor="black [3213]"/>
                  <v:shape id="AutoShape 29" o:spid="_x0000_s1116" type="#_x0000_t32" style="position:absolute;left:9960;top:4200;width:0;height:10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" strokecolor="black [3213]">
                    <v:stroke endarrow="block"/>
                  </v:shape>
                  <v:roundrect id="AutoShape 30" o:spid="_x0000_s1117" style="position:absolute;left:8687;top:4020;width:2472;height:6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" fillcolor="white [3212]" stroked="f" strokecolor="white [3212]">
                    <v:textbox inset="0,0,0,0">
                      <w:txbxContent>
                        <w:p w14:paraId="2E0FEDAC" w14:textId="77777777" w:rsidR="00DC6A0F" w:rsidRPr="00C8377C" w:rsidRDefault="00DC6A0F" w:rsidP="003B6C98">
                          <w:pPr>
                            <w:pStyle w:val="Cuadros"/>
                            <w:ind w:left="142" w:firstLine="0"/>
                            <w:jc w:val="center"/>
                            <w:rPr>
                              <w:rFonts w:ascii="Calibri" w:hAnsi="Calibri"/>
                              <w:b/>
                              <w:i/>
                            </w:rPr>
                          </w:pPr>
                          <w:r>
                            <w:rPr>
                              <w:rFonts w:ascii="Calibri" w:hAnsi="Calibri"/>
                              <w:b/>
                              <w:i/>
                            </w:rPr>
                            <w:t>Valora/ ordena mobilitzar</w:t>
                          </w:r>
                        </w:p>
                      </w:txbxContent>
                    </v:textbox>
                  </v:roundrect>
                  <v:roundrect id="AutoShape 31" o:spid="_x0000_s1118" style="position:absolute;left:8702;top:5295;width:2516;height:10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" fillcolor="#e5b8b7 [1301]" strokecolor="#943634 [2405]" strokeweight="1pt">
                    <v:shadow color="#333" offset="1pt,1pt"/>
                    <v:textbox inset=".5mm,1mm,.5mm,1mm">
                      <w:txbxContent>
                        <w:p w14:paraId="341DA684" w14:textId="77777777" w:rsidR="00DC6A0F" w:rsidRPr="00AE36D1" w:rsidRDefault="00DC6A0F" w:rsidP="003B6C98">
                          <w:pPr>
                            <w:pStyle w:val="Cuadros"/>
                            <w:ind w:left="0" w:firstLine="0"/>
                            <w:jc w:val="center"/>
                            <w:rPr>
                              <w:rFonts w:ascii="Calibri" w:hAnsi="Calibri"/>
                              <w:b/>
                              <w:color w:val="663300"/>
                              <w:szCs w:val="16"/>
                            </w:rPr>
                          </w:pPr>
                          <w:r>
                            <w:rPr>
                              <w:rFonts w:ascii="Calibri" w:hAnsi="Calibri"/>
                              <w:b/>
                              <w:color w:val="663300"/>
                              <w:szCs w:val="16"/>
                            </w:rPr>
                            <w:t>Unitat(és) de Reconeixement i Primera Avaluació</w:t>
                          </w:r>
                        </w:p>
                      </w:txbxContent>
                    </v:textbox>
                  </v:roundrect>
                </v:group>
                <v:roundrect id="AutoShape 32" o:spid="_x0000_s1119" style="position:absolute;left:1329;top:7740;width:4940;height:6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" filled="f" fillcolor="#e5b8b7 [1301]" stroked="f" strokecolor="#943634 [2405]" strokeweight="1pt">
                  <v:textbox inset=".5mm,1mm,.5mm,1mm">
                    <w:txbxContent>
                      <w:p w14:paraId="7089F748" w14:textId="77777777" w:rsidR="00DC6A0F" w:rsidRPr="00D35B1B" w:rsidRDefault="00DC6A0F" w:rsidP="003B6C98">
                        <w:pPr>
                          <w:pStyle w:val="Cuadros"/>
                          <w:ind w:left="0" w:firstLine="0"/>
                          <w:jc w:val="center"/>
                          <w:rPr>
                            <w:rFonts w:ascii="Calibri" w:hAnsi="Calibri"/>
                            <w:b/>
                            <w:color w:val="4F6228" w:themeColor="accent3" w:themeShade="80"/>
                            <w:szCs w:val="16"/>
                          </w:rPr>
                        </w:pPr>
                        <w:r w:rsidRPr="00D35B1B">
                          <w:rPr>
                            <w:rFonts w:ascii="Calibri" w:hAnsi="Calibri"/>
                            <w:b/>
                            <w:color w:val="4F6228" w:themeColor="accent3" w:themeShade="80"/>
                            <w:szCs w:val="16"/>
                          </w:rPr>
                          <w:t>(*) Quan</w:t>
                        </w:r>
                        <w:r>
                          <w:rPr>
                            <w:rFonts w:ascii="Calibri" w:hAnsi="Calibri"/>
                            <w:b/>
                            <w:color w:val="4F6228" w:themeColor="accent3" w:themeShade="80"/>
                            <w:szCs w:val="16"/>
                          </w:rPr>
                          <w:t xml:space="preserve"> no hi ha </w:t>
                        </w:r>
                        <w:r w:rsidRPr="00D35B1B">
                          <w:rPr>
                            <w:rFonts w:ascii="Calibri" w:hAnsi="Calibri"/>
                            <w:b/>
                            <w:color w:val="4F6228" w:themeColor="accent3" w:themeShade="80"/>
                            <w:szCs w:val="16"/>
                          </w:rPr>
                          <w:t xml:space="preserve"> PL, el 112 comunica a Guàrdia Civil i </w:t>
                        </w:r>
                        <w:r>
                          <w:rPr>
                            <w:rFonts w:ascii="Calibri" w:hAnsi="Calibri"/>
                            <w:b/>
                            <w:color w:val="4F6228" w:themeColor="accent3" w:themeShade="80"/>
                            <w:szCs w:val="16"/>
                          </w:rPr>
                          <w:t>CCE a tf.</w:t>
                        </w:r>
                        <w:r w:rsidRPr="00D35B1B">
                          <w:rPr>
                            <w:rFonts w:ascii="Calibri" w:hAnsi="Calibri"/>
                            <w:b/>
                            <w:color w:val="4F6228" w:themeColor="accent3" w:themeShade="80"/>
                            <w:szCs w:val="16"/>
                          </w:rPr>
                          <w:t xml:space="preserve"> mòbil Responsable Municipal </w:t>
                        </w:r>
                      </w:p>
                    </w:txbxContent>
                  </v:textbox>
                </v:roundrect>
                <w10:wrap type="topAndBottom"/>
              </v:group>
            </w:pict>
          </mc:Fallback>
        </mc:AlternateContent>
      </w:r>
    </w:p>
    <w:p w14:paraId="22AC26C3" w14:textId="77777777" w:rsidR="003B6C98" w:rsidRPr="00BA4164" w:rsidRDefault="003B6C98" w:rsidP="003B6C98">
      <w:pPr>
        <w:pStyle w:val="Prrafodelista"/>
        <w:numPr>
          <w:ilvl w:val="0"/>
          <w:numId w:val="32"/>
        </w:numPr>
        <w:ind w:left="426"/>
        <w:rPr>
          <w:rFonts w:cs="Arial"/>
          <w:lang w:val="ca-ES"/>
        </w:rPr>
      </w:pPr>
      <w:r w:rsidRPr="00BA4164">
        <w:rPr>
          <w:rFonts w:cs="Arial"/>
          <w:lang w:val="ca-ES"/>
        </w:rPr>
        <w:t>La notificació es rebrà en el Centre de Comunicacions Municipal / Reguarda Policia Local</w:t>
      </w:r>
    </w:p>
    <w:p w14:paraId="4157C5DB" w14:textId="77777777" w:rsidR="003B6C98" w:rsidRPr="00BA4164" w:rsidRDefault="003B6C98" w:rsidP="003B6C98">
      <w:pPr>
        <w:ind w:left="426"/>
        <w:rPr>
          <w:rFonts w:cs="Arial"/>
          <w:lang w:val="ca-ES"/>
        </w:rPr>
      </w:pPr>
      <w:r w:rsidRPr="00BA4164">
        <w:rPr>
          <w:rFonts w:cs="Arial"/>
          <w:lang w:val="ca-ES"/>
        </w:rPr>
        <w:t xml:space="preserve">Des de la Reguarda PL es procedirà a donar comunicació del succés segons el protocol operatiu establit: </w:t>
      </w:r>
    </w:p>
    <w:p w14:paraId="5F4E332E" w14:textId="77777777" w:rsidR="003B6C98" w:rsidRPr="00BA4164" w:rsidRDefault="003B6C98" w:rsidP="003B6C98">
      <w:pPr>
        <w:pStyle w:val="notasaclaratorias"/>
        <w:rPr>
          <w:lang w:val="ca-ES"/>
        </w:rPr>
      </w:pPr>
      <w:bookmarkStart w:id="193" w:name="_Toc79413226"/>
      <w:r w:rsidRPr="00BA4164">
        <w:rPr>
          <w:lang w:val="ca-ES"/>
        </w:rPr>
        <w:t>Ací cal especificar el protocol de difusió de la notificació concret des del CC Municipal al /els responsables del PAM-SÍSMIC (pot ser l'enviament d'un sms o similar als responsables que es decidisca)</w:t>
      </w:r>
      <w:bookmarkEnd w:id="193"/>
    </w:p>
    <w:p w14:paraId="560E56A2" w14:textId="77777777" w:rsidR="003B6C98" w:rsidRPr="00BA4164" w:rsidRDefault="003B6C98" w:rsidP="003B6C98">
      <w:pPr>
        <w:pStyle w:val="Prrafodelista"/>
        <w:numPr>
          <w:ilvl w:val="0"/>
          <w:numId w:val="32"/>
        </w:numPr>
        <w:ind w:left="426"/>
        <w:rPr>
          <w:rFonts w:cs="Arial"/>
          <w:lang w:val="ca-ES"/>
        </w:rPr>
      </w:pPr>
      <w:r w:rsidRPr="00BA4164">
        <w:rPr>
          <w:rFonts w:cs="Arial"/>
          <w:lang w:val="ca-ES"/>
        </w:rPr>
        <w:t xml:space="preserve">El CC Municipal facilitarà informació de retorn al CCE de la Generalitat: </w:t>
      </w:r>
    </w:p>
    <w:p w14:paraId="7F1E6668" w14:textId="77777777" w:rsidR="003B6C98" w:rsidRPr="00BA4164" w:rsidRDefault="003B6C98" w:rsidP="003B6C98">
      <w:pPr>
        <w:numPr>
          <w:ilvl w:val="0"/>
          <w:numId w:val="13"/>
        </w:numPr>
        <w:rPr>
          <w:rFonts w:cs="Arial"/>
          <w:lang w:val="ca-ES"/>
        </w:rPr>
      </w:pPr>
      <w:r w:rsidRPr="00BA4164">
        <w:rPr>
          <w:rFonts w:cs="Arial"/>
          <w:lang w:val="ca-ES"/>
        </w:rPr>
        <w:t>núm. aproximat de crides rebudes</w:t>
      </w:r>
    </w:p>
    <w:p w14:paraId="4C4B90A7" w14:textId="77777777" w:rsidR="003B6C98" w:rsidRPr="00BA4164" w:rsidRDefault="003B6C98" w:rsidP="003B6C98">
      <w:pPr>
        <w:numPr>
          <w:ilvl w:val="0"/>
          <w:numId w:val="13"/>
        </w:numPr>
        <w:rPr>
          <w:rFonts w:cs="Arial"/>
          <w:lang w:val="ca-ES"/>
        </w:rPr>
      </w:pPr>
      <w:r w:rsidRPr="00BA4164">
        <w:rPr>
          <w:rFonts w:cs="Arial"/>
          <w:lang w:val="ca-ES"/>
        </w:rPr>
        <w:t xml:space="preserve">confirmació de l'existència/  inexistència de danys </w:t>
      </w:r>
    </w:p>
    <w:p w14:paraId="09F92DAA" w14:textId="77777777" w:rsidR="003B6C98" w:rsidRPr="00BA4164" w:rsidRDefault="003B6C98" w:rsidP="003B6C98">
      <w:pPr>
        <w:numPr>
          <w:ilvl w:val="0"/>
          <w:numId w:val="13"/>
        </w:numPr>
        <w:rPr>
          <w:rFonts w:cs="Arial"/>
          <w:lang w:val="ca-ES"/>
        </w:rPr>
      </w:pPr>
      <w:r w:rsidRPr="00BA4164">
        <w:rPr>
          <w:rFonts w:cs="Arial"/>
          <w:lang w:val="ca-ES"/>
        </w:rPr>
        <w:t>efectes sentits descrits pels veïns</w:t>
      </w:r>
    </w:p>
    <w:p w14:paraId="375981D0" w14:textId="77777777" w:rsidR="003B6C98" w:rsidRPr="00BA4164" w:rsidRDefault="003B6C98" w:rsidP="003B6C98">
      <w:pPr>
        <w:pStyle w:val="Prrafodelista"/>
        <w:numPr>
          <w:ilvl w:val="0"/>
          <w:numId w:val="32"/>
        </w:numPr>
        <w:ind w:left="426"/>
        <w:rPr>
          <w:rFonts w:cs="Arial"/>
          <w:lang w:val="ca-ES"/>
        </w:rPr>
      </w:pPr>
      <w:r w:rsidRPr="00BA4164">
        <w:rPr>
          <w:rFonts w:cs="Arial"/>
          <w:lang w:val="ca-ES"/>
        </w:rPr>
        <w:t xml:space="preserve">El CC Municipal notificarà a responsable operatiu superior/Alcalde, la informació recaptada a fi de que avalue la situació i accions a aplicar. </w:t>
      </w:r>
    </w:p>
    <w:p w14:paraId="7FD5E518" w14:textId="77777777" w:rsidR="003B6C98" w:rsidRPr="00BA4164" w:rsidRDefault="003B6C98" w:rsidP="003B6C98">
      <w:pPr>
        <w:pStyle w:val="notasaclaratorias"/>
        <w:rPr>
          <w:lang w:val="ca-ES"/>
        </w:rPr>
      </w:pPr>
      <w:bookmarkStart w:id="194" w:name="_Toc79413227"/>
      <w:r w:rsidRPr="00BA4164">
        <w:rPr>
          <w:lang w:val="ca-ES"/>
        </w:rPr>
        <w:t xml:space="preserve">S'inclourà protocol de notificació en Annex  IV </w:t>
      </w:r>
      <w:bookmarkEnd w:id="194"/>
    </w:p>
    <w:p w14:paraId="4BC2D66F" w14:textId="77777777" w:rsidR="003B6C98" w:rsidRPr="00BA4164" w:rsidRDefault="003B6C98" w:rsidP="003B6C98">
      <w:pPr>
        <w:ind w:left="426"/>
        <w:rPr>
          <w:lang w:val="ca-ES"/>
        </w:rPr>
      </w:pPr>
      <w:r w:rsidRPr="00BA4164">
        <w:rPr>
          <w:rFonts w:cs="Arial"/>
          <w:lang w:val="ca-ES"/>
        </w:rPr>
        <w:t xml:space="preserve">La informació sobre l'esdeveniment sísmic estarà a la disposició del públic a través de la pàgina web de l'Institut Geogràfic Nacional (IGN): </w:t>
      </w:r>
      <w:hyperlink r:id="rId55" w:history="1">
        <w:r w:rsidRPr="00BA4164">
          <w:rPr>
            <w:rFonts w:cs="Arial"/>
            <w:color w:val="0000FF"/>
            <w:lang w:val="ca-ES"/>
          </w:rPr>
          <w:t>www.ign.es</w:t>
        </w:r>
      </w:hyperlink>
    </w:p>
    <w:p w14:paraId="0CA93EF6" w14:textId="77777777" w:rsidR="003B6C98" w:rsidRPr="00BA4164" w:rsidRDefault="003B6C98" w:rsidP="003B6C98">
      <w:pPr>
        <w:pStyle w:val="Prrafodelista"/>
        <w:numPr>
          <w:ilvl w:val="0"/>
          <w:numId w:val="32"/>
        </w:numPr>
        <w:ind w:left="426"/>
        <w:rPr>
          <w:rFonts w:cs="Arial"/>
          <w:lang w:val="ca-ES"/>
        </w:rPr>
      </w:pPr>
      <w:r w:rsidRPr="00BA4164">
        <w:rPr>
          <w:rFonts w:cs="Arial"/>
          <w:lang w:val="ca-ES"/>
        </w:rPr>
        <w:t xml:space="preserve">El Alcalde, després de les  primeres dades, determina les accions a aplicar. Una d'elles, fins i tot abans de decidir quina fase del Pla activar, pot ser mobilitzar el personal que forme la </w:t>
      </w:r>
      <w:r w:rsidRPr="00BA4164">
        <w:rPr>
          <w:rFonts w:cs="Arial"/>
          <w:b/>
          <w:lang w:val="ca-ES"/>
        </w:rPr>
        <w:t>Unitat de Reconeixement i Primera Avaluació</w:t>
      </w:r>
      <w:r w:rsidRPr="00BA4164">
        <w:rPr>
          <w:rFonts w:cs="Arial"/>
          <w:lang w:val="ca-ES"/>
        </w:rPr>
        <w:t>, perquè informe de la situació en el terreny.</w:t>
      </w:r>
    </w:p>
    <w:p w14:paraId="1F0BB2BD" w14:textId="2ED336B2" w:rsidR="00C54B18" w:rsidRPr="00E276AF" w:rsidRDefault="00C54B18" w:rsidP="003B6C98">
      <w:pPr>
        <w:pStyle w:val="Ttulo2"/>
        <w:rPr>
          <w:rFonts w:cs="Arial"/>
          <w:lang w:val="es-ES"/>
        </w:rPr>
      </w:pPr>
    </w:p>
    <w:p w14:paraId="2A61C3B8" w14:textId="77777777" w:rsidR="00E30622" w:rsidRPr="00BA4164" w:rsidRDefault="00E30622" w:rsidP="00E30622">
      <w:pPr>
        <w:pStyle w:val="Ttulo2"/>
        <w:rPr>
          <w:lang w:val="ca-ES"/>
        </w:rPr>
      </w:pPr>
      <w:bookmarkStart w:id="195" w:name="_Toc50968075"/>
      <w:bookmarkStart w:id="196" w:name="_Toc79413233"/>
      <w:bookmarkStart w:id="197" w:name="_Toc11342071"/>
      <w:bookmarkStart w:id="198" w:name="_Toc50968071"/>
      <w:bookmarkStart w:id="199" w:name="_Toc79413228"/>
      <w:bookmarkStart w:id="200" w:name="_Toc161141829"/>
      <w:r w:rsidRPr="00BA4164">
        <w:rPr>
          <w:lang w:val="ca-ES"/>
        </w:rPr>
        <w:t>5.2</w:t>
      </w:r>
      <w:r w:rsidRPr="00BA4164">
        <w:rPr>
          <w:lang w:val="ca-ES"/>
        </w:rPr>
        <w:tab/>
        <w:t xml:space="preserve">Fase d'Emergència: </w:t>
      </w:r>
      <w:bookmarkEnd w:id="197"/>
      <w:r w:rsidRPr="00BA4164">
        <w:rPr>
          <w:lang w:val="ca-ES"/>
        </w:rPr>
        <w:t>Nivells en l'operativitat municipal</w:t>
      </w:r>
      <w:bookmarkEnd w:id="198"/>
      <w:bookmarkEnd w:id="199"/>
      <w:bookmarkEnd w:id="200"/>
      <w:r w:rsidRPr="00BA4164">
        <w:rPr>
          <w:lang w:val="ca-ES"/>
        </w:rPr>
        <w:t xml:space="preserve"> </w:t>
      </w:r>
    </w:p>
    <w:p w14:paraId="039E4376" w14:textId="68EDB17C" w:rsidR="00E30622" w:rsidRPr="00BA4164" w:rsidRDefault="00E30622" w:rsidP="00E30622">
      <w:pPr>
        <w:spacing w:before="120" w:after="120"/>
        <w:rPr>
          <w:rFonts w:cs="Arial"/>
          <w:lang w:val="ca-ES"/>
        </w:rPr>
      </w:pPr>
      <w:r w:rsidRPr="00BA4164">
        <w:rPr>
          <w:rFonts w:cs="Arial"/>
          <w:lang w:val="ca-ES"/>
        </w:rPr>
        <w:t xml:space="preserve">Una fase d'emergència es declara quan ocórrega un </w:t>
      </w:r>
      <w:r w:rsidR="00B64765" w:rsidRPr="00BA4164">
        <w:rPr>
          <w:rFonts w:cs="Arial"/>
          <w:lang w:val="ca-ES"/>
        </w:rPr>
        <w:t>terratrèmol</w:t>
      </w:r>
      <w:r w:rsidRPr="00BA4164">
        <w:rPr>
          <w:rFonts w:cs="Arial"/>
          <w:lang w:val="ca-ES"/>
        </w:rPr>
        <w:t xml:space="preserve"> que produïsca danys materials i/ o víctimes i es prolongarà fins que hagen sigut posades en pràctica totes les mesures necessàries per al socors i la protecció de les persones i els béns. </w:t>
      </w:r>
    </w:p>
    <w:p w14:paraId="698EC2A2" w14:textId="77777777" w:rsidR="00E30622" w:rsidRPr="00BA4164" w:rsidRDefault="00E30622" w:rsidP="00E30622">
      <w:pPr>
        <w:spacing w:before="120" w:after="120"/>
        <w:rPr>
          <w:rFonts w:cs="Arial"/>
          <w:lang w:val="ca-ES"/>
        </w:rPr>
      </w:pPr>
      <w:r w:rsidRPr="00BA4164">
        <w:rPr>
          <w:rFonts w:cs="Arial"/>
          <w:lang w:val="ca-ES"/>
        </w:rPr>
        <w:t>El restabliment de serveis bàsics en les zones afectades entra dins de la</w:t>
      </w:r>
      <w:r>
        <w:rPr>
          <w:rFonts w:cs="Arial"/>
          <w:lang w:val="ca-ES"/>
        </w:rPr>
        <w:t xml:space="preserve"> </w:t>
      </w:r>
      <w:r w:rsidRPr="00BA4164">
        <w:rPr>
          <w:rFonts w:cs="Arial"/>
          <w:lang w:val="ca-ES"/>
        </w:rPr>
        <w:t>F</w:t>
      </w:r>
      <w:r>
        <w:rPr>
          <w:rFonts w:cs="Arial"/>
          <w:lang w:val="ca-ES"/>
        </w:rPr>
        <w:t>ase</w:t>
      </w:r>
      <w:r w:rsidRPr="00BA4164">
        <w:rPr>
          <w:rFonts w:cs="Arial"/>
          <w:lang w:val="ca-ES"/>
        </w:rPr>
        <w:t xml:space="preserve"> de Normalització, independentment de la rapidesa amb què puga efectuar-se aquesta reposició. </w:t>
      </w:r>
    </w:p>
    <w:p w14:paraId="24CDA69B" w14:textId="77777777" w:rsidR="00E30622" w:rsidRPr="00BA4164" w:rsidRDefault="00E30622" w:rsidP="00E30622">
      <w:pPr>
        <w:rPr>
          <w:rFonts w:cs="Arial"/>
          <w:lang w:val="ca-ES"/>
        </w:rPr>
      </w:pPr>
      <w:r w:rsidRPr="00BA4164">
        <w:rPr>
          <w:rFonts w:cs="Arial"/>
          <w:lang w:val="ca-ES"/>
        </w:rPr>
        <w:t>Es consideren dues maneres de conducta per a l'activació  del Pla en una Fase d'Emergència:</w:t>
      </w:r>
    </w:p>
    <w:p w14:paraId="007D556A" w14:textId="77777777" w:rsidR="00E30622" w:rsidRPr="00BA4164" w:rsidRDefault="00E30622" w:rsidP="00E30622">
      <w:pPr>
        <w:spacing w:after="120"/>
        <w:rPr>
          <w:rFonts w:cs="Arial"/>
          <w:lang w:val="ca-ES"/>
        </w:rPr>
      </w:pPr>
      <w:r w:rsidRPr="00BA4164">
        <w:rPr>
          <w:rFonts w:cs="Arial"/>
          <w:b/>
          <w:lang w:val="ca-ES"/>
        </w:rPr>
        <w:t>a)</w:t>
      </w:r>
      <w:r w:rsidRPr="00BA4164">
        <w:rPr>
          <w:rFonts w:cs="Arial"/>
          <w:lang w:val="ca-ES"/>
        </w:rPr>
        <w:tab/>
        <w:t xml:space="preserve">El CCE de la Generalitat decreta una situació d’emergència per a una comarca que incloga a </w:t>
      </w:r>
      <w:r w:rsidRPr="00E30622">
        <w:rPr>
          <w:rFonts w:cs="Arial"/>
          <w:highlight w:val="lightGray"/>
          <w:lang w:val="ca-ES"/>
        </w:rPr>
        <w:t>&lt;</w:t>
      </w:r>
      <w:r w:rsidRPr="00E30622">
        <w:rPr>
          <w:rFonts w:cs="Arial"/>
          <w:b/>
          <w:color w:val="C00000"/>
          <w:highlight w:val="lightGray"/>
          <w:lang w:val="ca-ES"/>
        </w:rPr>
        <w:t>nom del municipi&gt;</w:t>
      </w:r>
      <w:r w:rsidRPr="00E30622">
        <w:rPr>
          <w:rFonts w:cs="Arial"/>
          <w:highlight w:val="lightGray"/>
          <w:lang w:val="ca-ES"/>
        </w:rPr>
        <w:t>.</w:t>
      </w:r>
    </w:p>
    <w:p w14:paraId="63427376" w14:textId="77777777" w:rsidR="00E30622" w:rsidRPr="00BA4164" w:rsidRDefault="00E30622" w:rsidP="00E30622">
      <w:pPr>
        <w:spacing w:after="120"/>
        <w:rPr>
          <w:rFonts w:cs="Arial"/>
          <w:lang w:val="ca-ES"/>
        </w:rPr>
      </w:pPr>
      <w:r w:rsidRPr="00BA4164">
        <w:rPr>
          <w:rFonts w:cs="Arial"/>
          <w:lang w:val="ca-ES"/>
        </w:rPr>
        <w:t>En rebre la notificació el C. c. Municipal informarà el Director del PAM-Sísmic, qui activarà el present pla i establirà l'emergència en el seu nivell 3.</w:t>
      </w:r>
    </w:p>
    <w:p w14:paraId="0754594D" w14:textId="7273ACE8" w:rsidR="00E30622" w:rsidRPr="00BA4164" w:rsidRDefault="00E30622" w:rsidP="00E30622">
      <w:pPr>
        <w:spacing w:after="120"/>
        <w:rPr>
          <w:rFonts w:cs="Arial"/>
          <w:lang w:val="ca-ES"/>
        </w:rPr>
      </w:pPr>
      <w:r w:rsidRPr="00BA4164">
        <w:rPr>
          <w:rFonts w:cs="Arial"/>
          <w:b/>
          <w:lang w:val="ca-ES"/>
        </w:rPr>
        <w:t>b)</w:t>
      </w:r>
      <w:r w:rsidRPr="00BA4164">
        <w:rPr>
          <w:rFonts w:cs="Arial"/>
          <w:lang w:val="ca-ES"/>
        </w:rPr>
        <w:tab/>
        <w:t xml:space="preserve">El C. c. Municipal, ocorregut un </w:t>
      </w:r>
      <w:r w:rsidR="00B64765" w:rsidRPr="00BA4164">
        <w:rPr>
          <w:rFonts w:cs="Arial"/>
          <w:lang w:val="ca-ES"/>
        </w:rPr>
        <w:t>terratrèmol</w:t>
      </w:r>
      <w:r w:rsidRPr="00BA4164">
        <w:rPr>
          <w:rFonts w:cs="Arial"/>
          <w:lang w:val="ca-ES"/>
        </w:rPr>
        <w:t xml:space="preserve"> d'abast limitat en danys (es valora que només precisa per a la seua resolució de l'actuació dels recursos municipals):</w:t>
      </w:r>
    </w:p>
    <w:p w14:paraId="49F29F56" w14:textId="77777777" w:rsidR="00E30622" w:rsidRPr="00BA4164" w:rsidRDefault="00E30622" w:rsidP="00E30622">
      <w:pPr>
        <w:spacing w:after="120"/>
        <w:ind w:left="567"/>
        <w:rPr>
          <w:rFonts w:cs="Arial"/>
          <w:lang w:val="ca-ES"/>
        </w:rPr>
      </w:pPr>
      <w:r w:rsidRPr="00BA4164">
        <w:rPr>
          <w:rFonts w:cs="Arial"/>
          <w:lang w:val="ca-ES"/>
        </w:rPr>
        <w:t>1.</w:t>
      </w:r>
      <w:r w:rsidRPr="00BA4164">
        <w:rPr>
          <w:rFonts w:cs="Arial"/>
          <w:lang w:val="ca-ES"/>
        </w:rPr>
        <w:tab/>
        <w:t>Informarà el Director del PAM-Sísmic, qui valorarà si escau activar el present Pla i el nivell d'emergència que ha de declarar-se.</w:t>
      </w:r>
    </w:p>
    <w:p w14:paraId="7BD78134" w14:textId="77777777" w:rsidR="00E30622" w:rsidRPr="00BA4164" w:rsidRDefault="00E30622" w:rsidP="00E30622">
      <w:pPr>
        <w:spacing w:after="120"/>
        <w:ind w:left="567"/>
        <w:rPr>
          <w:rFonts w:cs="Arial"/>
          <w:lang w:val="ca-ES"/>
        </w:rPr>
      </w:pPr>
      <w:r w:rsidRPr="00BA4164">
        <w:rPr>
          <w:rFonts w:cs="Arial"/>
          <w:lang w:val="ca-ES"/>
        </w:rPr>
        <w:t>2.</w:t>
      </w:r>
      <w:r w:rsidRPr="00BA4164">
        <w:rPr>
          <w:rFonts w:cs="Arial"/>
          <w:lang w:val="ca-ES"/>
        </w:rPr>
        <w:tab/>
        <w:t>Informarà el CCE en cas d'activar-se el pla i declarar-se l'emergència de nivell 1 o 2.</w:t>
      </w:r>
    </w:p>
    <w:p w14:paraId="1584955D" w14:textId="77777777" w:rsidR="00E30622" w:rsidRPr="00BA4164" w:rsidRDefault="00E30622" w:rsidP="00E30622">
      <w:pPr>
        <w:pStyle w:val="Ttulo3"/>
        <w:rPr>
          <w:lang w:val="ca-ES"/>
        </w:rPr>
      </w:pPr>
      <w:bookmarkStart w:id="201" w:name="_Toc50968072"/>
      <w:bookmarkStart w:id="202" w:name="_Toc79413230"/>
      <w:bookmarkStart w:id="203" w:name="_Toc161141830"/>
      <w:r w:rsidRPr="00BA4164">
        <w:rPr>
          <w:lang w:val="ca-ES"/>
        </w:rPr>
        <w:t xml:space="preserve">5.2.1. Nivell d'Emergència </w:t>
      </w:r>
      <w:bookmarkEnd w:id="201"/>
      <w:bookmarkEnd w:id="202"/>
      <w:r w:rsidRPr="00BA4164">
        <w:rPr>
          <w:lang w:val="ca-ES"/>
        </w:rPr>
        <w:t>1</w:t>
      </w:r>
      <w:bookmarkEnd w:id="203"/>
    </w:p>
    <w:p w14:paraId="1A62D2CD" w14:textId="77777777" w:rsidR="00E30622" w:rsidRPr="00BA4164" w:rsidRDefault="00E30622" w:rsidP="00E30622">
      <w:pPr>
        <w:rPr>
          <w:rFonts w:cs="Arial"/>
          <w:lang w:val="ca-ES"/>
        </w:rPr>
      </w:pPr>
      <w:r w:rsidRPr="00BA4164">
        <w:rPr>
          <w:rFonts w:cs="Arial"/>
          <w:lang w:val="ca-ES"/>
        </w:rPr>
        <w:t>Definició Nivell 1: El moviment sísmic produeix danys limitats en els quals per al seu control són suficients els recursos locals, sense precisar la constitució del CECOPAL.</w:t>
      </w:r>
    </w:p>
    <w:p w14:paraId="5C3DB6EC" w14:textId="77777777" w:rsidR="00E30622" w:rsidRPr="00BA4164" w:rsidRDefault="00E30622" w:rsidP="00E30622">
      <w:pPr>
        <w:rPr>
          <w:rFonts w:cs="Arial"/>
          <w:u w:val="single"/>
          <w:lang w:val="ca-ES"/>
        </w:rPr>
      </w:pPr>
      <w:r w:rsidRPr="00BA4164">
        <w:rPr>
          <w:rFonts w:cs="Arial"/>
          <w:u w:val="single"/>
          <w:lang w:val="ca-ES"/>
        </w:rPr>
        <w:t xml:space="preserve">Esquema d'actuació: </w:t>
      </w:r>
    </w:p>
    <w:p w14:paraId="469F5B45" w14:textId="77777777" w:rsidR="00E30622" w:rsidRPr="00BA4164" w:rsidRDefault="00E30622" w:rsidP="00E30622">
      <w:pPr>
        <w:rPr>
          <w:rFonts w:cs="Arial"/>
          <w:u w:val="single"/>
          <w:lang w:val="ca-ES"/>
        </w:rPr>
      </w:pPr>
      <w:r w:rsidRPr="00BA4164">
        <w:rPr>
          <w:rFonts w:cs="Arial"/>
          <w:u w:val="single"/>
          <w:lang w:val="ca-ES"/>
        </w:rPr>
        <w:br w:type="page"/>
      </w:r>
    </w:p>
    <w:p w14:paraId="6A7D303E" w14:textId="77777777" w:rsidR="00E30622" w:rsidRPr="00BA4164" w:rsidRDefault="00E30622" w:rsidP="00E30622">
      <w:pPr>
        <w:rPr>
          <w:rFonts w:cs="Arial"/>
          <w:u w:val="single"/>
          <w:lang w:val="ca-ES"/>
        </w:rPr>
      </w:pPr>
      <w:r>
        <w:rPr>
          <w:rFonts w:cs="Arial"/>
          <w:noProof/>
          <w:u w:val="single"/>
        </w:rPr>
        <mc:AlternateContent>
          <mc:Choice Requires="wpg">
            <w:drawing>
              <wp:inline distT="0" distB="0" distL="0" distR="0" wp14:anchorId="3D37745C" wp14:editId="1377CFE1">
                <wp:extent cx="6120765" cy="4588949"/>
                <wp:effectExtent l="19050" t="0" r="13335" b="21590"/>
                <wp:docPr id="664" name="Grupo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4588949"/>
                          <a:chOff x="805" y="2806"/>
                          <a:chExt cx="10361" cy="7768"/>
                        </a:xfrm>
                      </wpg:grpSpPr>
                      <wpg:grpSp>
                        <wpg:cNvPr id="665" name="Group 34"/>
                        <wpg:cNvGrpSpPr>
                          <a:grpSpLocks/>
                        </wpg:cNvGrpSpPr>
                        <wpg:grpSpPr bwMode="auto">
                          <a:xfrm>
                            <a:off x="805" y="2806"/>
                            <a:ext cx="10361" cy="7768"/>
                            <a:chOff x="1047" y="3866"/>
                            <a:chExt cx="10361" cy="7768"/>
                          </a:xfrm>
                        </wpg:grpSpPr>
                        <wpg:grpSp>
                          <wpg:cNvPr id="666" name="Group 2337"/>
                          <wpg:cNvGrpSpPr>
                            <a:grpSpLocks/>
                          </wpg:cNvGrpSpPr>
                          <wpg:grpSpPr bwMode="auto">
                            <a:xfrm>
                              <a:off x="1047" y="4764"/>
                              <a:ext cx="2643" cy="1669"/>
                              <a:chOff x="7711" y="7292"/>
                              <a:chExt cx="2205" cy="1336"/>
                            </a:xfrm>
                          </wpg:grpSpPr>
                          <wps:wsp>
                            <wps:cNvPr id="667" name="AutoShape 2338"/>
                            <wps:cNvSpPr>
                              <a:spLocks noChangeArrowheads="1"/>
                            </wps:cNvSpPr>
                            <wps:spPr bwMode="auto">
                              <a:xfrm>
                                <a:off x="7711" y="7292"/>
                                <a:ext cx="2205" cy="1336"/>
                              </a:xfrm>
                              <a:prstGeom prst="flowChartAlternateProcess">
                                <a:avLst/>
                              </a:prstGeom>
                              <a:solidFill>
                                <a:srgbClr val="C4BC96"/>
                              </a:solidFill>
                              <a:ln w="38100" cmpd="thinThick">
                                <a:solidFill>
                                  <a:srgbClr val="48432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9CE61B" w14:textId="77777777" w:rsidR="00DC6A0F" w:rsidRPr="009171D4" w:rsidRDefault="00DC6A0F" w:rsidP="00E30622">
                                  <w:pPr>
                                    <w:pStyle w:val="Sinespaciado"/>
                                    <w:rPr>
                                      <w:color w:val="4A442A"/>
                                    </w:rPr>
                                  </w:pPr>
                                  <w:r>
                                    <w:rPr>
                                      <w:color w:val="4A442A"/>
                                    </w:rPr>
                                    <w:t>CCE</w:t>
                                  </w:r>
                                  <w:r w:rsidRPr="009171D4">
                                    <w:rPr>
                                      <w:color w:val="4A442A"/>
                                    </w:rPr>
                                    <w:t xml:space="preserve"> Generalitat</w:t>
                                  </w:r>
                                </w:p>
                              </w:txbxContent>
                            </wps:txbx>
                            <wps:bodyPr rot="0" vert="horz" wrap="square" lIns="54000" tIns="0" rIns="54000" bIns="0" anchor="t" anchorCtr="0" upright="1">
                              <a:noAutofit/>
                            </wps:bodyPr>
                          </wps:wsp>
                          <wps:wsp>
                            <wps:cNvPr id="668" name="AutoShape 2339"/>
                            <wps:cNvSpPr>
                              <a:spLocks noChangeArrowheads="1"/>
                            </wps:cNvSpPr>
                            <wps:spPr bwMode="auto">
                              <a:xfrm>
                                <a:off x="9077" y="7799"/>
                                <a:ext cx="60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348E8C" w14:textId="77777777" w:rsidR="00DC6A0F" w:rsidRPr="00171CB1" w:rsidRDefault="00DC6A0F" w:rsidP="00E30622"/>
                              </w:txbxContent>
                            </wps:txbx>
                            <wps:bodyPr rot="0" vert="horz" wrap="square" lIns="91440" tIns="45720" rIns="91440" bIns="45720" anchor="t" anchorCtr="0" upright="1">
                              <a:noAutofit/>
                            </wps:bodyPr>
                          </wps:wsp>
                          <wps:wsp>
                            <wps:cNvPr id="669" name="AutoShape 2340"/>
                            <wps:cNvSpPr>
                              <a:spLocks noChangeArrowheads="1"/>
                            </wps:cNvSpPr>
                            <wps:spPr bwMode="auto">
                              <a:xfrm>
                                <a:off x="7872" y="7799"/>
                                <a:ext cx="1124"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4D6A8C" w14:textId="77777777" w:rsidR="00DC6A0F" w:rsidRPr="009171D4" w:rsidRDefault="00DC6A0F" w:rsidP="00E30622">
                                  <w:pPr>
                                    <w:pStyle w:val="Sinespaciado"/>
                                    <w:spacing w:before="20"/>
                                    <w:jc w:val="left"/>
                                    <w:rPr>
                                      <w:color w:val="4A442A"/>
                                      <w:lang w:val="es-ES_tradnl"/>
                                    </w:rPr>
                                  </w:pPr>
                                  <w:r w:rsidRPr="009171D4">
                                    <w:rPr>
                                      <w:color w:val="4A442A"/>
                                      <w:lang w:val="es-ES_tradnl"/>
                                    </w:rPr>
                                    <w:t>Sala d'Emergències</w:t>
                                  </w:r>
                                </w:p>
                              </w:txbxContent>
                            </wps:txbx>
                            <wps:bodyPr rot="0" vert="horz" wrap="square" lIns="0" tIns="45720" rIns="0" bIns="45720" anchor="t" anchorCtr="0" upright="1">
                              <a:noAutofit/>
                            </wps:bodyPr>
                          </wps:wsp>
                          <pic:pic xmlns:pic="http://schemas.openxmlformats.org/drawingml/2006/picture">
                            <pic:nvPicPr>
                              <pic:cNvPr id="670" name="Picture 2341" descr="logoBUENO112"/>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77" y="7828"/>
                                <a:ext cx="602" cy="6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71" name="Group 40"/>
                          <wpg:cNvGrpSpPr>
                            <a:grpSpLocks/>
                          </wpg:cNvGrpSpPr>
                          <wpg:grpSpPr bwMode="auto">
                            <a:xfrm>
                              <a:off x="2587" y="3866"/>
                              <a:ext cx="5341" cy="894"/>
                              <a:chOff x="2587" y="4743"/>
                              <a:chExt cx="5341" cy="894"/>
                            </a:xfrm>
                          </wpg:grpSpPr>
                          <wps:wsp>
                            <wps:cNvPr id="672" name="Line 2335"/>
                            <wps:cNvCnPr>
                              <a:cxnSpLocks noChangeShapeType="1"/>
                            </wps:cNvCnPr>
                            <wps:spPr bwMode="auto">
                              <a:xfrm flipH="1">
                                <a:off x="2587" y="5403"/>
                                <a:ext cx="3"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AutoShape 2336"/>
                            <wps:cNvSpPr>
                              <a:spLocks noChangeArrowheads="1"/>
                            </wps:cNvSpPr>
                            <wps:spPr bwMode="auto">
                              <a:xfrm>
                                <a:off x="2858" y="4743"/>
                                <a:ext cx="3387" cy="58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FD66F5" w14:textId="77777777" w:rsidR="00DC6A0F" w:rsidRPr="009171D4" w:rsidRDefault="00DC6A0F" w:rsidP="00E30622">
                                  <w:pPr>
                                    <w:jc w:val="center"/>
                                    <w:rPr>
                                      <w:b/>
                                      <w:color w:val="C00000"/>
                                      <w:szCs w:val="12"/>
                                    </w:rPr>
                                  </w:pPr>
                                  <w:r w:rsidRPr="009171D4">
                                    <w:rPr>
                                      <w:b/>
                                      <w:color w:val="C00000"/>
                                      <w:szCs w:val="12"/>
                                    </w:rPr>
                                    <w:t>Terratrémol danys limitats</w:t>
                                  </w:r>
                                </w:p>
                              </w:txbxContent>
                            </wps:txbx>
                            <wps:bodyPr rot="0" vert="horz" wrap="square" lIns="0" tIns="0" rIns="0" bIns="0" anchor="t" anchorCtr="0" upright="1">
                              <a:noAutofit/>
                            </wps:bodyPr>
                          </wps:wsp>
                          <wps:wsp>
                            <wps:cNvPr id="674" name="Line 2342"/>
                            <wps:cNvCnPr>
                              <a:cxnSpLocks noChangeShapeType="1"/>
                            </wps:cNvCnPr>
                            <wps:spPr bwMode="auto">
                              <a:xfrm>
                                <a:off x="7928" y="5403"/>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Line 2343"/>
                            <wps:cNvCnPr>
                              <a:cxnSpLocks noChangeShapeType="1"/>
                            </wps:cNvCnPr>
                            <wps:spPr bwMode="auto">
                              <a:xfrm flipH="1">
                                <a:off x="2590" y="5403"/>
                                <a:ext cx="53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2344"/>
                            <wps:cNvCnPr>
                              <a:cxnSpLocks noChangeShapeType="1"/>
                            </wps:cNvCnPr>
                            <wps:spPr bwMode="auto">
                              <a:xfrm>
                                <a:off x="4546" y="5136"/>
                                <a:ext cx="0" cy="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7" name="Line 2345"/>
                          <wps:cNvCnPr>
                            <a:cxnSpLocks noChangeShapeType="1"/>
                          </wps:cNvCnPr>
                          <wps:spPr bwMode="auto">
                            <a:xfrm flipH="1">
                              <a:off x="3687" y="5453"/>
                              <a:ext cx="640" cy="0"/>
                            </a:xfrm>
                            <a:prstGeom prst="line">
                              <a:avLst/>
                            </a:prstGeom>
                            <a:noFill/>
                            <a:ln w="9525" cap="rnd">
                              <a:solidFill>
                                <a:srgbClr val="000000"/>
                              </a:solidFill>
                              <a:prstDash val="sysDot"/>
                              <a:round/>
                              <a:headEnd type="stealth" w="med" len="sm"/>
                              <a:tailEnd type="stealth" w="med" len="sm"/>
                            </a:ln>
                            <a:extLst>
                              <a:ext uri="{909E8E84-426E-40DD-AFC4-6F175D3DCCD1}">
                                <a14:hiddenFill xmlns:a14="http://schemas.microsoft.com/office/drawing/2010/main">
                                  <a:noFill/>
                                </a14:hiddenFill>
                              </a:ext>
                            </a:extLst>
                          </wps:spPr>
                          <wps:bodyPr/>
                        </wps:wsp>
                        <wpg:grpSp>
                          <wpg:cNvPr id="678" name="Group 47"/>
                          <wpg:cNvGrpSpPr>
                            <a:grpSpLocks/>
                          </wpg:cNvGrpSpPr>
                          <wpg:grpSpPr bwMode="auto">
                            <a:xfrm>
                              <a:off x="4330" y="4726"/>
                              <a:ext cx="7078" cy="6908"/>
                              <a:chOff x="4330" y="4726"/>
                              <a:chExt cx="7078" cy="6908"/>
                            </a:xfrm>
                          </wpg:grpSpPr>
                          <wps:wsp>
                            <wps:cNvPr id="679" name="AutoShape 2346"/>
                            <wps:cNvSpPr>
                              <a:spLocks noChangeArrowheads="1"/>
                            </wps:cNvSpPr>
                            <wps:spPr bwMode="auto">
                              <a:xfrm>
                                <a:off x="4330" y="4726"/>
                                <a:ext cx="7078" cy="6908"/>
                              </a:xfrm>
                              <a:prstGeom prst="flowChartAlternateProcess">
                                <a:avLst/>
                              </a:prstGeom>
                              <a:solidFill>
                                <a:srgbClr val="D6E3BC"/>
                              </a:solidFill>
                              <a:ln w="22225">
                                <a:solidFill>
                                  <a:srgbClr val="4E612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63A6A2" w14:textId="77777777" w:rsidR="00DC6A0F" w:rsidRPr="009509D9" w:rsidRDefault="00DC6A0F" w:rsidP="00E30622"/>
                              </w:txbxContent>
                            </wps:txbx>
                            <wps:bodyPr rot="0" vert="horz" wrap="square" lIns="54000" tIns="45720" rIns="54000" bIns="45720" anchor="t" anchorCtr="0" upright="1">
                              <a:noAutofit/>
                            </wps:bodyPr>
                          </wps:wsp>
                          <wpg:grpSp>
                            <wpg:cNvPr id="680" name="Group 49"/>
                            <wpg:cNvGrpSpPr>
                              <a:grpSpLocks/>
                            </wpg:cNvGrpSpPr>
                            <wpg:grpSpPr bwMode="auto">
                              <a:xfrm>
                                <a:off x="4525" y="5228"/>
                                <a:ext cx="4470" cy="4117"/>
                                <a:chOff x="4525" y="6105"/>
                                <a:chExt cx="4470" cy="4117"/>
                              </a:xfrm>
                            </wpg:grpSpPr>
                            <wpg:grpSp>
                              <wpg:cNvPr id="681" name="Group 50"/>
                              <wpg:cNvGrpSpPr>
                                <a:grpSpLocks/>
                              </wpg:cNvGrpSpPr>
                              <wpg:grpSpPr bwMode="auto">
                                <a:xfrm>
                                  <a:off x="4525" y="6105"/>
                                  <a:ext cx="4470" cy="4117"/>
                                  <a:chOff x="4470" y="6134"/>
                                  <a:chExt cx="4470" cy="4117"/>
                                </a:xfrm>
                              </wpg:grpSpPr>
                              <wps:wsp>
                                <wps:cNvPr id="682" name="AutoShape 2347"/>
                                <wps:cNvCnPr>
                                  <a:cxnSpLocks noChangeShapeType="1"/>
                                </wps:cNvCnPr>
                                <wps:spPr bwMode="auto">
                                  <a:xfrm>
                                    <a:off x="5315" y="6641"/>
                                    <a:ext cx="0" cy="1032"/>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s:wsp>
                                <wps:cNvPr id="683" name="AutoShape 2348"/>
                                <wps:cNvSpPr>
                                  <a:spLocks noChangeArrowheads="1"/>
                                </wps:cNvSpPr>
                                <wps:spPr bwMode="auto">
                                  <a:xfrm>
                                    <a:off x="4470" y="6992"/>
                                    <a:ext cx="1742" cy="262"/>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FC88C3" w14:textId="77777777" w:rsidR="00DC6A0F" w:rsidRPr="009171D4" w:rsidRDefault="00DC6A0F" w:rsidP="00E30622">
                                      <w:pPr>
                                        <w:pStyle w:val="Cuadros"/>
                                        <w:jc w:val="center"/>
                                        <w:rPr>
                                          <w:rFonts w:ascii="Calibri" w:hAnsi="Calibri"/>
                                          <w:i/>
                                          <w:sz w:val="18"/>
                                          <w:szCs w:val="12"/>
                                          <w:lang w:val="es-ES_tradnl"/>
                                        </w:rPr>
                                      </w:pPr>
                                      <w:r w:rsidRPr="009171D4">
                                        <w:rPr>
                                          <w:rFonts w:ascii="Calibri" w:hAnsi="Calibri"/>
                                          <w:i/>
                                          <w:sz w:val="18"/>
                                          <w:szCs w:val="12"/>
                                          <w:lang w:val="es-ES_tradnl"/>
                                        </w:rPr>
                                        <w:t>activa el Pla i declara</w:t>
                                      </w:r>
                                    </w:p>
                                  </w:txbxContent>
                                </wps:txbx>
                                <wps:bodyPr rot="0" vert="horz" wrap="square" lIns="0" tIns="0" rIns="0" bIns="0" anchor="t" anchorCtr="0" upright="1">
                                  <a:noAutofit/>
                                </wps:bodyPr>
                              </wps:wsp>
                              <wps:wsp>
                                <wps:cNvPr id="684" name="AutoShape 2349"/>
                                <wps:cNvSpPr>
                                  <a:spLocks noChangeArrowheads="1"/>
                                </wps:cNvSpPr>
                                <wps:spPr bwMode="auto">
                                  <a:xfrm>
                                    <a:off x="4591" y="7673"/>
                                    <a:ext cx="1457" cy="960"/>
                                  </a:xfrm>
                                  <a:prstGeom prst="foldedCorner">
                                    <a:avLst>
                                      <a:gd name="adj" fmla="val 12500"/>
                                    </a:avLst>
                                  </a:prstGeom>
                                  <a:solidFill>
                                    <a:srgbClr val="DDD8C2"/>
                                  </a:solidFill>
                                  <a:ln w="9525">
                                    <a:solidFill>
                                      <a:srgbClr val="938953"/>
                                    </a:solidFill>
                                    <a:round/>
                                    <a:headEnd/>
                                    <a:tailEnd/>
                                  </a:ln>
                                </wps:spPr>
                                <wps:txbx>
                                  <w:txbxContent>
                                    <w:p w14:paraId="1717A0F8" w14:textId="77777777" w:rsidR="00DC6A0F" w:rsidRPr="00D67477" w:rsidRDefault="00DC6A0F" w:rsidP="00E30622">
                                      <w:pPr>
                                        <w:jc w:val="center"/>
                                        <w:rPr>
                                          <w:rFonts w:cs="Tahoma"/>
                                          <w:color w:val="C00000"/>
                                          <w:szCs w:val="16"/>
                                        </w:rPr>
                                      </w:pPr>
                                      <w:r w:rsidRPr="00D67477">
                                        <w:rPr>
                                          <w:rFonts w:cs="Tahoma"/>
                                          <w:color w:val="C00000"/>
                                          <w:szCs w:val="16"/>
                                        </w:rPr>
                                        <w:t xml:space="preserve">Emergència </w:t>
                                      </w:r>
                                      <w:r>
                                        <w:rPr>
                                          <w:rFonts w:cs="Tahoma"/>
                                          <w:b/>
                                          <w:color w:val="C00000"/>
                                          <w:szCs w:val="16"/>
                                        </w:rPr>
                                        <w:t>nivell 1</w:t>
                                      </w:r>
                                    </w:p>
                                  </w:txbxContent>
                                </wps:txbx>
                                <wps:bodyPr rot="0" vert="horz" wrap="square" lIns="54000" tIns="10800" rIns="54000" bIns="10800" anchor="t" anchorCtr="0" upright="1">
                                  <a:noAutofit/>
                                </wps:bodyPr>
                              </wps:wsp>
                              <wps:wsp>
                                <wps:cNvPr id="685" name="AutoShape 2350"/>
                                <wps:cNvSpPr>
                                  <a:spLocks noChangeArrowheads="1"/>
                                </wps:cNvSpPr>
                                <wps:spPr bwMode="auto">
                                  <a:xfrm>
                                    <a:off x="4591" y="6134"/>
                                    <a:ext cx="2688" cy="507"/>
                                  </a:xfrm>
                                  <a:prstGeom prst="roundRect">
                                    <a:avLst>
                                      <a:gd name="adj" fmla="val 16667"/>
                                    </a:avLst>
                                  </a:prstGeom>
                                  <a:solidFill>
                                    <a:srgbClr val="76923C"/>
                                  </a:solidFill>
                                  <a:ln w="12700">
                                    <a:solidFill>
                                      <a:srgbClr val="C2D69B"/>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8714F4" w14:textId="77777777" w:rsidR="00DC6A0F" w:rsidRPr="009171D4" w:rsidRDefault="00DC6A0F" w:rsidP="00E30622">
                                      <w:pPr>
                                        <w:pStyle w:val="Sinespaciado"/>
                                        <w:rPr>
                                          <w:color w:val="FFFFFF"/>
                                          <w:sz w:val="25"/>
                                        </w:rPr>
                                      </w:pPr>
                                      <w:r>
                                        <w:rPr>
                                          <w:color w:val="FFFFFF"/>
                                          <w:sz w:val="25"/>
                                        </w:rPr>
                                        <w:t>Direcció</w:t>
                                      </w:r>
                                      <w:r w:rsidRPr="009171D4">
                                        <w:rPr>
                                          <w:color w:val="FFFFFF"/>
                                          <w:sz w:val="25"/>
                                        </w:rPr>
                                        <w:t xml:space="preserve"> del </w:t>
                                      </w:r>
                                      <w:r>
                                        <w:rPr>
                                          <w:color w:val="FFFFFF"/>
                                          <w:sz w:val="25"/>
                                        </w:rPr>
                                        <w:t>PAM</w:t>
                                      </w:r>
                                      <w:r w:rsidRPr="009171D4">
                                        <w:rPr>
                                          <w:color w:val="FFFFFF"/>
                                          <w:sz w:val="25"/>
                                        </w:rPr>
                                        <w:t xml:space="preserve"> - </w:t>
                                      </w:r>
                                      <w:r>
                                        <w:rPr>
                                          <w:color w:val="FFFFFF"/>
                                          <w:sz w:val="25"/>
                                        </w:rPr>
                                        <w:t>SIS</w:t>
                                      </w:r>
                                    </w:p>
                                  </w:txbxContent>
                                </wps:txbx>
                                <wps:bodyPr rot="0" vert="horz" wrap="square" lIns="18000" tIns="36000" rIns="18000" bIns="36000" anchor="t" anchorCtr="0" upright="1">
                                  <a:noAutofit/>
                                </wps:bodyPr>
                              </wps:wsp>
                              <wps:wsp>
                                <wps:cNvPr id="686" name="AutoShape 2351"/>
                                <wps:cNvCnPr>
                                  <a:cxnSpLocks noChangeShapeType="1"/>
                                </wps:cNvCnPr>
                                <wps:spPr bwMode="auto">
                                  <a:xfrm>
                                    <a:off x="7027" y="6455"/>
                                    <a:ext cx="581" cy="1"/>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s:wsp>
                                <wps:cNvPr id="687" name="Line 2352"/>
                                <wps:cNvCnPr>
                                  <a:cxnSpLocks noChangeShapeType="1"/>
                                </wps:cNvCnPr>
                                <wps:spPr bwMode="auto">
                                  <a:xfrm>
                                    <a:off x="7627" y="6455"/>
                                    <a:ext cx="0" cy="537"/>
                                  </a:xfrm>
                                  <a:prstGeom prst="line">
                                    <a:avLst/>
                                  </a:prstGeom>
                                  <a:noFill/>
                                  <a:ln w="9525">
                                    <a:solidFill>
                                      <a:srgbClr val="938953"/>
                                    </a:solidFill>
                                    <a:round/>
                                    <a:headEnd/>
                                    <a:tailEnd type="stealth" w="med" len="med"/>
                                  </a:ln>
                                  <a:extLst>
                                    <a:ext uri="{909E8E84-426E-40DD-AFC4-6F175D3DCCD1}">
                                      <a14:hiddenFill xmlns:a14="http://schemas.microsoft.com/office/drawing/2010/main">
                                        <a:noFill/>
                                      </a14:hiddenFill>
                                    </a:ext>
                                  </a:extLst>
                                </wps:spPr>
                                <wps:bodyPr/>
                              </wps:wsp>
                              <wps:wsp>
                                <wps:cNvPr id="688" name="AutoShape 2353"/>
                                <wps:cNvSpPr>
                                  <a:spLocks noChangeArrowheads="1"/>
                                </wps:cNvSpPr>
                                <wps:spPr bwMode="auto">
                                  <a:xfrm>
                                    <a:off x="6288" y="6950"/>
                                    <a:ext cx="2652" cy="571"/>
                                  </a:xfrm>
                                  <a:prstGeom prst="roundRect">
                                    <a:avLst>
                                      <a:gd name="adj" fmla="val 16667"/>
                                    </a:avLst>
                                  </a:prstGeom>
                                  <a:solidFill>
                                    <a:srgbClr val="76923C"/>
                                  </a:solidFill>
                                  <a:ln w="12700">
                                    <a:solidFill>
                                      <a:srgbClr val="C2D69B"/>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3B735C" w14:textId="77777777" w:rsidR="00DC6A0F" w:rsidRPr="009171D4" w:rsidRDefault="00DC6A0F" w:rsidP="00E30622">
                                      <w:pPr>
                                        <w:pStyle w:val="Sinespaciado"/>
                                        <w:rPr>
                                          <w:color w:val="FFFFFF"/>
                                          <w:sz w:val="25"/>
                                          <w:lang w:val="es-ES_tradnl"/>
                                        </w:rPr>
                                      </w:pPr>
                                      <w:r w:rsidRPr="009171D4">
                                        <w:rPr>
                                          <w:color w:val="FFFFFF"/>
                                          <w:sz w:val="25"/>
                                          <w:lang w:val="es-ES_tradnl"/>
                                        </w:rPr>
                                        <w:t>Centre Comunicacions</w:t>
                                      </w:r>
                                    </w:p>
                                  </w:txbxContent>
                                </wps:txbx>
                                <wps:bodyPr rot="0" vert="horz" wrap="square" lIns="18000" tIns="36000" rIns="18000" bIns="36000" anchor="t" anchorCtr="0" upright="1">
                                  <a:noAutofit/>
                                </wps:bodyPr>
                              </wps:wsp>
                              <wps:wsp>
                                <wps:cNvPr id="689" name="AutoShape 2354"/>
                                <wps:cNvCnPr>
                                  <a:cxnSpLocks noChangeShapeType="1"/>
                                </wps:cNvCnPr>
                                <wps:spPr bwMode="auto">
                                  <a:xfrm>
                                    <a:off x="7646" y="7521"/>
                                    <a:ext cx="0" cy="2730"/>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s:wsp>
                                <wps:cNvPr id="690" name="AutoShape 2355"/>
                                <wps:cNvSpPr>
                                  <a:spLocks noChangeArrowheads="1"/>
                                </wps:cNvSpPr>
                                <wps:spPr bwMode="auto">
                                  <a:xfrm>
                                    <a:off x="6517" y="7906"/>
                                    <a:ext cx="2040" cy="600"/>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C57C65" w14:textId="77777777" w:rsidR="00DC6A0F" w:rsidRPr="009509D9" w:rsidRDefault="00DC6A0F" w:rsidP="00E30622">
                                      <w:pPr>
                                        <w:pStyle w:val="Cuadros"/>
                                        <w:rPr>
                                          <w:rFonts w:ascii="Calibri" w:hAnsi="Calibri"/>
                                          <w:i/>
                                          <w:szCs w:val="16"/>
                                          <w:lang w:val="es-ES_tradnl"/>
                                        </w:rPr>
                                      </w:pPr>
                                      <w:r w:rsidRPr="00AC28EB">
                                        <w:rPr>
                                          <w:rFonts w:ascii="Calibri" w:hAnsi="Calibri"/>
                                          <w:i/>
                                          <w:sz w:val="18"/>
                                          <w:szCs w:val="16"/>
                                          <w:lang w:val="es-ES_tradnl"/>
                                        </w:rPr>
                                        <w:t>mob</w:t>
                                      </w:r>
                                      <w:r>
                                        <w:rPr>
                                          <w:rFonts w:ascii="Calibri" w:hAnsi="Calibri"/>
                                          <w:i/>
                                          <w:sz w:val="18"/>
                                          <w:szCs w:val="16"/>
                                          <w:lang w:val="es-ES_tradnl"/>
                                        </w:rPr>
                                        <w:t xml:space="preserve">ilitza a recursos locals i es </w:t>
                                      </w:r>
                                      <w:r w:rsidRPr="00EB39FE">
                                        <w:rPr>
                                          <w:rFonts w:ascii="Calibri" w:hAnsi="Calibri"/>
                                          <w:i/>
                                          <w:sz w:val="18"/>
                                          <w:szCs w:val="16"/>
                                          <w:lang w:val="es-ES_tradnl"/>
                                        </w:rPr>
                                        <w:t>constitueix</w:t>
                                      </w:r>
                                    </w:p>
                                  </w:txbxContent>
                                </wps:txbx>
                                <wps:bodyPr rot="0" vert="horz" wrap="square" lIns="0" tIns="0" rIns="0" bIns="0" anchor="t" anchorCtr="0" upright="1">
                                  <a:noAutofit/>
                                </wps:bodyPr>
                              </wps:wsp>
                            </wpg:grpSp>
                            <wps:wsp>
                              <wps:cNvPr id="691" name="AutoShape 2356"/>
                              <wps:cNvSpPr>
                                <a:spLocks noChangeArrowheads="1"/>
                              </wps:cNvSpPr>
                              <wps:spPr bwMode="auto">
                                <a:xfrm>
                                  <a:off x="7053" y="8864"/>
                                  <a:ext cx="1240" cy="874"/>
                                </a:xfrm>
                                <a:prstGeom prst="octagon">
                                  <a:avLst>
                                    <a:gd name="adj" fmla="val 29287"/>
                                  </a:avLst>
                                </a:prstGeom>
                                <a:solidFill>
                                  <a:srgbClr val="C2D69B"/>
                                </a:solidFill>
                                <a:ln w="3175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2B420A2E" w14:textId="77777777" w:rsidR="00DC6A0F" w:rsidRPr="009171D4" w:rsidRDefault="00DC6A0F" w:rsidP="00E30622">
                                    <w:pPr>
                                      <w:pStyle w:val="Sinespaciado"/>
                                      <w:rPr>
                                        <w:color w:val="4F6228"/>
                                        <w:sz w:val="30"/>
                                        <w:szCs w:val="24"/>
                                      </w:rPr>
                                    </w:pPr>
                                    <w:r>
                                      <w:rPr>
                                        <w:color w:val="4F6228"/>
                                        <w:sz w:val="30"/>
                                        <w:szCs w:val="24"/>
                                      </w:rPr>
                                      <w:t>PMA</w:t>
                                    </w:r>
                                  </w:p>
                                </w:txbxContent>
                              </wps:txbx>
                              <wps:bodyPr rot="0" vert="horz" wrap="square" lIns="91440" tIns="45720" rIns="91440" bIns="45720" anchor="t" anchorCtr="0" upright="1">
                                <a:noAutofit/>
                              </wps:bodyPr>
                            </wps:wsp>
                          </wpg:grpSp>
                          <wpg:grpSp>
                            <wpg:cNvPr id="692" name="Group 61"/>
                            <wpg:cNvGrpSpPr>
                              <a:grpSpLocks/>
                            </wpg:cNvGrpSpPr>
                            <wpg:grpSpPr bwMode="auto">
                              <a:xfrm>
                                <a:off x="4406" y="9345"/>
                                <a:ext cx="6908" cy="1805"/>
                                <a:chOff x="4406" y="10051"/>
                                <a:chExt cx="6908" cy="1805"/>
                              </a:xfrm>
                            </wpg:grpSpPr>
                            <wpg:grpSp>
                              <wpg:cNvPr id="693" name="Group 62"/>
                              <wpg:cNvGrpSpPr>
                                <a:grpSpLocks/>
                              </wpg:cNvGrpSpPr>
                              <wpg:grpSpPr bwMode="auto">
                                <a:xfrm>
                                  <a:off x="4406" y="10051"/>
                                  <a:ext cx="6908" cy="1805"/>
                                  <a:chOff x="4406" y="10051"/>
                                  <a:chExt cx="6908" cy="1805"/>
                                </a:xfrm>
                              </wpg:grpSpPr>
                              <wps:wsp>
                                <wps:cNvPr id="694" name="AutoShape 2358"/>
                                <wps:cNvSpPr>
                                  <a:spLocks noChangeArrowheads="1"/>
                                </wps:cNvSpPr>
                                <wps:spPr bwMode="auto">
                                  <a:xfrm>
                                    <a:off x="4406" y="10080"/>
                                    <a:ext cx="6908" cy="1776"/>
                                  </a:xfrm>
                                  <a:prstGeom prst="roundRect">
                                    <a:avLst>
                                      <a:gd name="adj" fmla="val 16667"/>
                                    </a:avLst>
                                  </a:prstGeom>
                                  <a:solidFill>
                                    <a:srgbClr val="EAF1DD"/>
                                  </a:solidFill>
                                  <a:ln w="12700">
                                    <a:solidFill>
                                      <a:srgbClr val="76923C"/>
                                    </a:solidFill>
                                    <a:round/>
                                    <a:headEnd/>
                                    <a:tailEnd/>
                                  </a:ln>
                                </wps:spPr>
                                <wps:bodyPr rot="0" vert="horz" wrap="square" lIns="91440" tIns="45720" rIns="91440" bIns="45720" anchor="t" anchorCtr="0" upright="1">
                                  <a:noAutofit/>
                                </wps:bodyPr>
                              </wps:wsp>
                              <wps:wsp>
                                <wps:cNvPr id="695" name="Rectangle 2359"/>
                                <wps:cNvSpPr>
                                  <a:spLocks noChangeArrowheads="1"/>
                                </wps:cNvSpPr>
                                <wps:spPr bwMode="auto">
                                  <a:xfrm>
                                    <a:off x="6478" y="10051"/>
                                    <a:ext cx="195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F8D583C" w14:textId="77777777" w:rsidR="00DC6A0F" w:rsidRPr="009171D4" w:rsidRDefault="00DC6A0F" w:rsidP="00E30622">
                                      <w:pPr>
                                        <w:pStyle w:val="Sinespaciado"/>
                                        <w:rPr>
                                          <w:color w:val="4F6228"/>
                                          <w:sz w:val="23"/>
                                        </w:rPr>
                                      </w:pPr>
                                      <w:r w:rsidRPr="009171D4">
                                        <w:rPr>
                                          <w:color w:val="4F6228"/>
                                          <w:sz w:val="23"/>
                                        </w:rPr>
                                        <w:t>Unitats Bàsiques</w:t>
                                      </w:r>
                                    </w:p>
                                  </w:txbxContent>
                                </wps:txbx>
                                <wps:bodyPr rot="0" vert="horz" wrap="square" lIns="18000" tIns="18000" rIns="18000" bIns="18000" anchor="t" anchorCtr="0" upright="1">
                                  <a:noAutofit/>
                                </wps:bodyPr>
                              </wps:wsp>
                            </wpg:grpSp>
                            <wpg:grpSp>
                              <wpg:cNvPr id="696" name="Group 65"/>
                              <wpg:cNvGrpSpPr>
                                <a:grpSpLocks/>
                              </wpg:cNvGrpSpPr>
                              <wpg:grpSpPr bwMode="auto">
                                <a:xfrm>
                                  <a:off x="4490" y="10486"/>
                                  <a:ext cx="6728" cy="1266"/>
                                  <a:chOff x="4490" y="10486"/>
                                  <a:chExt cx="6728" cy="1266"/>
                                </a:xfrm>
                              </wpg:grpSpPr>
                              <wpg:grpSp>
                                <wpg:cNvPr id="697" name="Group 66"/>
                                <wpg:cNvGrpSpPr>
                                  <a:grpSpLocks/>
                                </wpg:cNvGrpSpPr>
                                <wpg:grpSpPr bwMode="auto">
                                  <a:xfrm>
                                    <a:off x="4490" y="10505"/>
                                    <a:ext cx="1247" cy="1247"/>
                                    <a:chOff x="5174" y="10638"/>
                                    <a:chExt cx="1247" cy="1247"/>
                                  </a:xfrm>
                                </wpg:grpSpPr>
                                <wps:wsp>
                                  <wps:cNvPr id="698" name="Oval 67"/>
                                  <wps:cNvSpPr>
                                    <a:spLocks noChangeArrowheads="1"/>
                                  </wps:cNvSpPr>
                                  <wps:spPr bwMode="auto">
                                    <a:xfrm>
                                      <a:off x="5174" y="10638"/>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99" name="Rectangle 2361"/>
                                  <wps:cNvSpPr>
                                    <a:spLocks noChangeArrowheads="1"/>
                                  </wps:cNvSpPr>
                                  <wps:spPr bwMode="auto">
                                    <a:xfrm>
                                      <a:off x="5195" y="11060"/>
                                      <a:ext cx="122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C7EC141" w14:textId="77777777" w:rsidR="00DC6A0F" w:rsidRPr="008D6C69" w:rsidRDefault="00DC6A0F" w:rsidP="00E30622">
                                        <w:pPr>
                                          <w:pStyle w:val="Sinespaciado"/>
                                          <w:jc w:val="both"/>
                                          <w:rPr>
                                            <w:b/>
                                            <w:color w:val="4F6228"/>
                                            <w:sz w:val="23"/>
                                          </w:rPr>
                                        </w:pPr>
                                      </w:p>
                                    </w:txbxContent>
                                  </wps:txbx>
                                  <wps:bodyPr rot="0" vert="horz" wrap="square" lIns="18000" tIns="18000" rIns="18000" bIns="18000" anchor="t" anchorCtr="0" upright="1">
                                    <a:noAutofit/>
                                  </wps:bodyPr>
                                </wps:wsp>
                              </wpg:grpSp>
                              <wpg:grpSp>
                                <wpg:cNvPr id="700" name="Group 69"/>
                                <wpg:cNvGrpSpPr>
                                  <a:grpSpLocks/>
                                </wpg:cNvGrpSpPr>
                                <wpg:grpSpPr bwMode="auto">
                                  <a:xfrm>
                                    <a:off x="5810" y="10505"/>
                                    <a:ext cx="1247" cy="1247"/>
                                    <a:chOff x="1543" y="11837"/>
                                    <a:chExt cx="1247" cy="1247"/>
                                  </a:xfrm>
                                </wpg:grpSpPr>
                                <wps:wsp>
                                  <wps:cNvPr id="701" name="Oval 70"/>
                                  <wps:cNvSpPr>
                                    <a:spLocks noChangeArrowheads="1"/>
                                  </wps:cNvSpPr>
                                  <wps:spPr bwMode="auto">
                                    <a:xfrm>
                                      <a:off x="1543" y="11837"/>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02" name="Rectangle 2363"/>
                                  <wps:cNvSpPr>
                                    <a:spLocks noChangeArrowheads="1"/>
                                  </wps:cNvSpPr>
                                  <wps:spPr bwMode="auto">
                                    <a:xfrm>
                                      <a:off x="1639" y="12324"/>
                                      <a:ext cx="112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5C88AB7" w14:textId="77777777" w:rsidR="00DC6A0F" w:rsidRPr="009509D9" w:rsidRDefault="00DC6A0F" w:rsidP="00E30622">
                                        <w:pPr>
                                          <w:pStyle w:val="Sinespaciado"/>
                                          <w:rPr>
                                            <w:b/>
                                            <w:color w:val="4F6228"/>
                                            <w:sz w:val="25"/>
                                          </w:rPr>
                                        </w:pPr>
                                      </w:p>
                                    </w:txbxContent>
                                  </wps:txbx>
                                  <wps:bodyPr rot="0" vert="horz" wrap="square" lIns="18000" tIns="18000" rIns="18000" bIns="18000" anchor="t" anchorCtr="0" upright="1">
                                    <a:noAutofit/>
                                  </wps:bodyPr>
                                </wps:wsp>
                              </wpg:grpSp>
                              <wpg:grpSp>
                                <wpg:cNvPr id="703" name="Group 72"/>
                                <wpg:cNvGrpSpPr>
                                  <a:grpSpLocks/>
                                </wpg:cNvGrpSpPr>
                                <wpg:grpSpPr bwMode="auto">
                                  <a:xfrm>
                                    <a:off x="7183" y="10486"/>
                                    <a:ext cx="1247" cy="1247"/>
                                    <a:chOff x="1543" y="11837"/>
                                    <a:chExt cx="1247" cy="1247"/>
                                  </a:xfrm>
                                </wpg:grpSpPr>
                                <wps:wsp>
                                  <wps:cNvPr id="192" name="Oval 73"/>
                                  <wps:cNvSpPr>
                                    <a:spLocks noChangeArrowheads="1"/>
                                  </wps:cNvSpPr>
                                  <wps:spPr bwMode="auto">
                                    <a:xfrm>
                                      <a:off x="1543" y="11837"/>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24" name="Rectangle 2363"/>
                                  <wps:cNvSpPr>
                                    <a:spLocks noChangeArrowheads="1"/>
                                  </wps:cNvSpPr>
                                  <wps:spPr bwMode="auto">
                                    <a:xfrm>
                                      <a:off x="1639" y="12324"/>
                                      <a:ext cx="112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97E7FD9" w14:textId="77777777" w:rsidR="00DC6A0F" w:rsidRPr="009509D9" w:rsidRDefault="00DC6A0F" w:rsidP="00E30622">
                                        <w:pPr>
                                          <w:pStyle w:val="Sinespaciado"/>
                                          <w:rPr>
                                            <w:b/>
                                            <w:color w:val="4F6228"/>
                                            <w:sz w:val="25"/>
                                          </w:rPr>
                                        </w:pPr>
                                      </w:p>
                                    </w:txbxContent>
                                  </wps:txbx>
                                  <wps:bodyPr rot="0" vert="horz" wrap="square" lIns="18000" tIns="18000" rIns="18000" bIns="18000" anchor="t" anchorCtr="0" upright="1">
                                    <a:noAutofit/>
                                  </wps:bodyPr>
                                </wps:wsp>
                              </wpg:grpSp>
                              <wpg:grpSp>
                                <wpg:cNvPr id="225" name="Group 75"/>
                                <wpg:cNvGrpSpPr>
                                  <a:grpSpLocks/>
                                </wpg:cNvGrpSpPr>
                                <wpg:grpSpPr bwMode="auto">
                                  <a:xfrm>
                                    <a:off x="8563" y="10486"/>
                                    <a:ext cx="1247" cy="1247"/>
                                    <a:chOff x="2587" y="10118"/>
                                    <a:chExt cx="1247" cy="1247"/>
                                  </a:xfrm>
                                </wpg:grpSpPr>
                                <wps:wsp>
                                  <wps:cNvPr id="226" name="Oval 76"/>
                                  <wps:cNvSpPr>
                                    <a:spLocks noChangeArrowheads="1"/>
                                  </wps:cNvSpPr>
                                  <wps:spPr bwMode="auto">
                                    <a:xfrm>
                                      <a:off x="2587" y="10118"/>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27" name="Rectangle 2363"/>
                                  <wps:cNvSpPr>
                                    <a:spLocks noChangeArrowheads="1"/>
                                  </wps:cNvSpPr>
                                  <wps:spPr bwMode="auto">
                                    <a:xfrm>
                                      <a:off x="2626" y="10548"/>
                                      <a:ext cx="112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4FB7AED" w14:textId="77777777" w:rsidR="00DC6A0F" w:rsidRPr="008D6C69" w:rsidRDefault="00DC6A0F" w:rsidP="00E30622">
                                        <w:pPr>
                                          <w:pStyle w:val="Sinespaciado"/>
                                          <w:rPr>
                                            <w:b/>
                                            <w:color w:val="4F6228"/>
                                            <w:sz w:val="23"/>
                                          </w:rPr>
                                        </w:pPr>
                                      </w:p>
                                    </w:txbxContent>
                                  </wps:txbx>
                                  <wps:bodyPr rot="0" vert="horz" wrap="square" lIns="18000" tIns="18000" rIns="18000" bIns="18000" anchor="t" anchorCtr="0" upright="1">
                                    <a:noAutofit/>
                                  </wps:bodyPr>
                                </wps:wsp>
                              </wpg:grpSp>
                              <wpg:grpSp>
                                <wpg:cNvPr id="228" name="Group 78"/>
                                <wpg:cNvGrpSpPr>
                                  <a:grpSpLocks/>
                                </wpg:cNvGrpSpPr>
                                <wpg:grpSpPr bwMode="auto">
                                  <a:xfrm>
                                    <a:off x="9921" y="10486"/>
                                    <a:ext cx="1297" cy="1247"/>
                                    <a:chOff x="2276" y="8044"/>
                                    <a:chExt cx="1297" cy="1247"/>
                                  </a:xfrm>
                                </wpg:grpSpPr>
                                <wps:wsp>
                                  <wps:cNvPr id="229" name="Oval 79"/>
                                  <wps:cNvSpPr>
                                    <a:spLocks noChangeArrowheads="1"/>
                                  </wps:cNvSpPr>
                                  <wps:spPr bwMode="auto">
                                    <a:xfrm>
                                      <a:off x="2294" y="8044"/>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30" name="Rectangle 2363"/>
                                  <wps:cNvSpPr>
                                    <a:spLocks noChangeArrowheads="1"/>
                                  </wps:cNvSpPr>
                                  <wps:spPr bwMode="auto">
                                    <a:xfrm>
                                      <a:off x="2276" y="8316"/>
                                      <a:ext cx="1297"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A7C0CB" w14:textId="77777777" w:rsidR="00DC6A0F" w:rsidRPr="008D6C69" w:rsidRDefault="00DC6A0F" w:rsidP="00E30622">
                                        <w:pPr>
                                          <w:pStyle w:val="Sinespaciado"/>
                                          <w:rPr>
                                            <w:b/>
                                            <w:color w:val="4F6228"/>
                                            <w:sz w:val="23"/>
                                          </w:rPr>
                                        </w:pPr>
                                      </w:p>
                                    </w:txbxContent>
                                  </wps:txbx>
                                  <wps:bodyPr rot="0" vert="horz" wrap="square" lIns="18000" tIns="18000" rIns="18000" bIns="18000" anchor="t" anchorCtr="0" upright="1">
                                    <a:noAutofit/>
                                  </wps:bodyPr>
                                </wps:wsp>
                              </wpg:grpSp>
                            </wpg:grpSp>
                          </wpg:grpSp>
                        </wpg:grpSp>
                      </wpg:grpSp>
                      <wpg:grpSp>
                        <wpg:cNvPr id="231" name="Group 81"/>
                        <wpg:cNvGrpSpPr>
                          <a:grpSpLocks/>
                        </wpg:cNvGrpSpPr>
                        <wpg:grpSpPr bwMode="auto">
                          <a:xfrm>
                            <a:off x="8484" y="5465"/>
                            <a:ext cx="2366" cy="1611"/>
                            <a:chOff x="8484" y="5465"/>
                            <a:chExt cx="2366" cy="1611"/>
                          </a:xfrm>
                        </wpg:grpSpPr>
                        <wps:wsp>
                          <wps:cNvPr id="232" name="AutoShape 82"/>
                          <wps:cNvSpPr>
                            <a:spLocks noChangeArrowheads="1"/>
                          </wps:cNvSpPr>
                          <wps:spPr bwMode="auto">
                            <a:xfrm>
                              <a:off x="8484" y="6041"/>
                              <a:ext cx="2366" cy="1035"/>
                            </a:xfrm>
                            <a:prstGeom prst="roundRect">
                              <a:avLst>
                                <a:gd name="adj" fmla="val 16667"/>
                              </a:avLst>
                            </a:prstGeom>
                            <a:solidFill>
                              <a:schemeClr val="accent2">
                                <a:lumMod val="40000"/>
                                <a:lumOff val="60000"/>
                              </a:schemeClr>
                            </a:solidFill>
                            <a:ln w="12700">
                              <a:solidFill>
                                <a:schemeClr val="accent2">
                                  <a:lumMod val="75000"/>
                                  <a:lumOff val="0"/>
                                </a:schemeClr>
                              </a:solidFill>
                              <a:round/>
                              <a:headEnd/>
                              <a:tailEnd/>
                            </a:ln>
                            <a:effectLst/>
                            <a:extLst>
                              <a:ext uri="{AF507438-7753-43E0-B8FC-AC1667EBCBE1}">
                                <a14:hiddenEffects xmlns:a14="http://schemas.microsoft.com/office/drawing/2010/main">
                                  <a:effectLst>
                                    <a:outerShdw dist="17961" dir="2700000" algn="ctr" rotWithShape="0">
                                      <a:srgbClr val="333333"/>
                                    </a:outerShdw>
                                  </a:effectLst>
                                </a14:hiddenEffects>
                              </a:ext>
                            </a:extLst>
                          </wps:spPr>
                          <wps:txbx>
                            <w:txbxContent>
                              <w:p w14:paraId="349C1EC3" w14:textId="77777777" w:rsidR="00DC6A0F" w:rsidRPr="00AE36D1" w:rsidRDefault="00DC6A0F" w:rsidP="00E30622">
                                <w:pPr>
                                  <w:pStyle w:val="Cuadros"/>
                                  <w:ind w:left="0" w:firstLine="0"/>
                                  <w:jc w:val="center"/>
                                  <w:rPr>
                                    <w:rFonts w:ascii="Calibri" w:hAnsi="Calibri"/>
                                    <w:b/>
                                    <w:color w:val="663300"/>
                                    <w:szCs w:val="16"/>
                                  </w:rPr>
                                </w:pPr>
                                <w:r>
                                  <w:rPr>
                                    <w:rFonts w:ascii="Calibri" w:hAnsi="Calibri"/>
                                    <w:b/>
                                    <w:color w:val="663300"/>
                                    <w:szCs w:val="16"/>
                                  </w:rPr>
                                  <w:t>Unitat(s) de Reconeixement i Primera Avaluació</w:t>
                                </w:r>
                              </w:p>
                            </w:txbxContent>
                          </wps:txbx>
                          <wps:bodyPr rot="0" vert="horz" wrap="square" lIns="18000" tIns="36000" rIns="18000" bIns="36000" anchor="t" anchorCtr="0" upright="1">
                            <a:noAutofit/>
                          </wps:bodyPr>
                        </wps:wsp>
                        <wps:wsp>
                          <wps:cNvPr id="233" name="AutoShape 83"/>
                          <wps:cNvCnPr>
                            <a:cxnSpLocks noChangeShapeType="1"/>
                          </wps:cNvCnPr>
                          <wps:spPr bwMode="auto">
                            <a:xfrm flipH="1" flipV="1">
                              <a:off x="8753" y="5465"/>
                              <a:ext cx="1252" cy="475"/>
                            </a:xfrm>
                            <a:prstGeom prst="straightConnector1">
                              <a:avLst/>
                            </a:prstGeom>
                            <a:noFill/>
                            <a:ln w="9525">
                              <a:solidFill>
                                <a:schemeClr val="accent3">
                                  <a:lumMod val="75000"/>
                                  <a:lumOff val="0"/>
                                </a:schemeClr>
                              </a:solidFill>
                              <a:prstDash val="dashDot"/>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3D37745C" id="Grupo 664" o:spid="_x0000_s1120" style="width:481.95pt;height:361.35pt;mso-position-horizontal-relative:char;mso-position-vertical-relative:line" coordorigin="805,2806" coordsize="10361,7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">
                <v:group id="Group 34" o:spid="_x0000_s1121" style="position:absolute;left:805;top:2806;width:10361;height:7768" coordorigin="1047,3866" coordsize="10361,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group id="Group 2337" o:spid="_x0000_s1122" style="position:absolute;left:1047;top:4764;width:2643;height:1669" coordorigin="7711,7292" coordsize="2205,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AutoShape 2338" o:spid="_x0000_s1123" type="#_x0000_t176" style="position:absolute;left:7711;top:7292;width:2205;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" fillcolor="#c4bc96" strokecolor="#484329" strokeweight="3pt">
                      <v:stroke linestyle="thinThick"/>
                      <v:shadow color="#868686"/>
                      <v:textbox inset="1.5mm,0,1.5mm,0">
                        <w:txbxContent>
                          <w:p w14:paraId="669CE61B" w14:textId="77777777" w:rsidR="00DC6A0F" w:rsidRPr="009171D4" w:rsidRDefault="00DC6A0F" w:rsidP="00E30622">
                            <w:pPr>
                              <w:pStyle w:val="Sinespaciado"/>
                              <w:rPr>
                                <w:color w:val="4A442A"/>
                              </w:rPr>
                            </w:pPr>
                            <w:r>
                              <w:rPr>
                                <w:color w:val="4A442A"/>
                              </w:rPr>
                              <w:t>CCE</w:t>
                            </w:r>
                            <w:r w:rsidRPr="009171D4">
                              <w:rPr>
                                <w:color w:val="4A442A"/>
                              </w:rPr>
                              <w:t xml:space="preserve"> Generalitat</w:t>
                            </w:r>
                          </w:p>
                        </w:txbxContent>
                      </v:textbox>
                    </v:shape>
                    <v:shape id="AutoShape 2339" o:spid="_x0000_s1124" type="#_x0000_t176" style="position:absolute;left:9077;top:7799;width:60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" fillcolor="#ddd8c2" strokecolor="#938953" strokeweight="1pt">
                      <v:shadow color="#868686"/>
                      <v:textbox>
                        <w:txbxContent>
                          <w:p w14:paraId="2C348E8C" w14:textId="77777777" w:rsidR="00DC6A0F" w:rsidRPr="00171CB1" w:rsidRDefault="00DC6A0F" w:rsidP="00E30622"/>
                        </w:txbxContent>
                      </v:textbox>
                    </v:shape>
                    <v:shape id="AutoShape 2340" o:spid="_x0000_s1125" type="#_x0000_t176" style="position:absolute;left:7872;top:7799;width:1124;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" fillcolor="#ddd8c2" strokecolor="#938953" strokeweight="1pt">
                      <v:shadow color="#868686"/>
                      <v:textbox inset="0,,0">
                        <w:txbxContent>
                          <w:p w14:paraId="774D6A8C" w14:textId="77777777" w:rsidR="00DC6A0F" w:rsidRPr="009171D4" w:rsidRDefault="00DC6A0F" w:rsidP="00E30622">
                            <w:pPr>
                              <w:pStyle w:val="Sinespaciado"/>
                              <w:spacing w:before="20"/>
                              <w:jc w:val="left"/>
                              <w:rPr>
                                <w:color w:val="4A442A"/>
                                <w:lang w:val="es-ES_tradnl"/>
                              </w:rPr>
                            </w:pPr>
                            <w:r w:rsidRPr="009171D4">
                              <w:rPr>
                                <w:color w:val="4A442A"/>
                                <w:lang w:val="es-ES_tradnl"/>
                              </w:rPr>
                              <w:t>Sala d'Emergències</w:t>
                            </w:r>
                          </w:p>
                        </w:txbxContent>
                      </v:textbox>
                    </v:shape>
                    <v:shape id="Picture 2341" o:spid="_x0000_s1126" type="#_x0000_t75" alt="logoBUENO112" style="position:absolute;left:9077;top:7828;width:60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">
                      <v:imagedata r:id="rId57" o:title="logoBUENO112" chromakey="white"/>
                    </v:shape>
                  </v:group>
                  <v:group id="Group 40" o:spid="_x0000_s1127" style="position:absolute;left:2587;top:3866;width:5341;height:894" coordorigin="2587,4743" coordsize="534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line id="Line 2335" o:spid="_x0000_s1128" style="position:absolute;flip:x;visibility:visible;mso-wrap-style:square" from="2587,5403" to="2590,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RV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B9ncDtTDoCcvkHAAD//wMAUEsBAi0AFAAGAAgAAAAhANvh9svuAAAAhQEAABMAAAAAAAAA&#10;AAAAAAAAAAAAAFtDb250ZW50X1R5cGVzXS54bWxQSwECLQAUAAYACAAAACEAWvQsW78AAAAVAQAA&#10;CwAAAAAAAAAAAAAAAAAfAQAAX3JlbHMvLnJlbHNQSwECLQAUAAYACAAAACEASO8EVcYAAADcAAAA&#10;DwAAAAAAAAAAAAAAAAAHAgAAZHJzL2Rvd25yZXYueG1sUEsFBgAAAAADAAMAtwAAAPoCAAAAAA==&#10;"/>
                    <v:roundrect id="AutoShape 2336" o:spid="_x0000_s1129" style="position:absolute;left:2858;top:4743;width:3387;height: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" stroked="f">
                      <v:textbox inset="0,0,0,0">
                        <w:txbxContent>
                          <w:p w14:paraId="6FFD66F5" w14:textId="77777777" w:rsidR="00DC6A0F" w:rsidRPr="009171D4" w:rsidRDefault="00DC6A0F" w:rsidP="00E30622">
                            <w:pPr>
                              <w:jc w:val="center"/>
                              <w:rPr>
                                <w:b/>
                                <w:color w:val="C00000"/>
                                <w:szCs w:val="12"/>
                              </w:rPr>
                            </w:pPr>
                            <w:r w:rsidRPr="009171D4">
                              <w:rPr>
                                <w:b/>
                                <w:color w:val="C00000"/>
                                <w:szCs w:val="12"/>
                              </w:rPr>
                              <w:t>Terratrémol danys limitats</w:t>
                            </w:r>
                          </w:p>
                        </w:txbxContent>
                      </v:textbox>
                    </v:roundrect>
                    <v:line id="Line 2342" o:spid="_x0000_s1130" style="position:absolute;visibility:visible;mso-wrap-style:square" from="7928,5403" to="7928,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jFxwAAANwAAAAPAAAAZHJzL2Rvd25yZXYueG1sRI9Ba8JA&#10;FITvgv9heUJvumkr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HFuuMXHAAAA3AAA&#10;AA8AAAAAAAAAAAAAAAAABwIAAGRycy9kb3ducmV2LnhtbFBLBQYAAAAAAwADALcAAAD7AgAAAAA=&#10;"/>
                    <v:line id="Line 2343" o:spid="_x0000_s1131" style="position:absolute;flip:x;visibility:visible;mso-wrap-style:square" from="2590,5403" to="7914,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"/>
                    <v:line id="Line 2344" o:spid="_x0000_s1132" style="position:absolute;visibility:visible;mso-wrap-style:square" from="4546,5136" to="4546,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group>
                  <v:line id="Line 2345" o:spid="_x0000_s1133" style="position:absolute;flip:x;visibility:visible;mso-wrap-style:square" from="3687,5453" to="4327,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">
                    <v:stroke dashstyle="1 1" startarrow="classic" startarrowlength="short" endarrow="classic" endarrowlength="short" endcap="round"/>
                  </v:line>
                  <v:group id="Group 47" o:spid="_x0000_s1134" style="position:absolute;left:4330;top:4726;width:7078;height:6908" coordorigin="4330,4726" coordsize="7078,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AutoShape 2346" o:spid="_x0000_s1135" type="#_x0000_t176" style="position:absolute;left:4330;top:4726;width:7078;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" fillcolor="#d6e3bc" strokecolor="#4e6128" strokeweight="1.75pt">
                      <v:shadow color="#868686"/>
                      <v:textbox inset="1.5mm,,1.5mm">
                        <w:txbxContent>
                          <w:p w14:paraId="6763A6A2" w14:textId="77777777" w:rsidR="00DC6A0F" w:rsidRPr="009509D9" w:rsidRDefault="00DC6A0F" w:rsidP="00E30622"/>
                        </w:txbxContent>
                      </v:textbox>
                    </v:shape>
                    <v:group id="Group 49" o:spid="_x0000_s1136" style="position:absolute;left:4525;top:5228;width:4470;height:4117" coordorigin="4525,6105" coordsize="4470,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group id="Group 50" o:spid="_x0000_s1137" style="position:absolute;left:4525;top:6105;width:4470;height:4117" coordorigin="4470,6134" coordsize="4470,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AutoShape 2347" o:spid="_x0000_s1138" type="#_x0000_t32" style="position:absolute;left:5315;top:6641;width:0;height:1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" strokecolor="#938953"/>
                        <v:roundrect id="AutoShape 2348" o:spid="_x0000_s1139" style="position:absolute;left:4470;top:6992;width:1742;height:2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" fillcolor="#d6e3bc" stroked="f">
                          <v:textbox inset="0,0,0,0">
                            <w:txbxContent>
                              <w:p w14:paraId="74FC88C3" w14:textId="77777777" w:rsidR="00DC6A0F" w:rsidRPr="009171D4" w:rsidRDefault="00DC6A0F" w:rsidP="00E30622">
                                <w:pPr>
                                  <w:pStyle w:val="Cuadros"/>
                                  <w:jc w:val="center"/>
                                  <w:rPr>
                                    <w:rFonts w:ascii="Calibri" w:hAnsi="Calibri"/>
                                    <w:i/>
                                    <w:sz w:val="18"/>
                                    <w:szCs w:val="12"/>
                                    <w:lang w:val="es-ES_tradnl"/>
                                  </w:rPr>
                                </w:pPr>
                                <w:r w:rsidRPr="009171D4">
                                  <w:rPr>
                                    <w:rFonts w:ascii="Calibri" w:hAnsi="Calibri"/>
                                    <w:i/>
                                    <w:sz w:val="18"/>
                                    <w:szCs w:val="12"/>
                                    <w:lang w:val="es-ES_tradnl"/>
                                  </w:rPr>
                                  <w:t>activa el Pla i declara</w:t>
                                </w:r>
                              </w:p>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349" o:spid="_x0000_s1140" type="#_x0000_t65" style="position:absolute;left:4591;top:7673;width:1457;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" fillcolor="#ddd8c2" strokecolor="#938953">
                          <v:textbox inset="1.5mm,.3mm,1.5mm,.3mm">
                            <w:txbxContent>
                              <w:p w14:paraId="1717A0F8" w14:textId="77777777" w:rsidR="00DC6A0F" w:rsidRPr="00D67477" w:rsidRDefault="00DC6A0F" w:rsidP="00E30622">
                                <w:pPr>
                                  <w:jc w:val="center"/>
                                  <w:rPr>
                                    <w:rFonts w:cs="Tahoma"/>
                                    <w:color w:val="C00000"/>
                                    <w:szCs w:val="16"/>
                                  </w:rPr>
                                </w:pPr>
                                <w:r w:rsidRPr="00D67477">
                                  <w:rPr>
                                    <w:rFonts w:cs="Tahoma"/>
                                    <w:color w:val="C00000"/>
                                    <w:szCs w:val="16"/>
                                  </w:rPr>
                                  <w:t xml:space="preserve">Emergència </w:t>
                                </w:r>
                                <w:r>
                                  <w:rPr>
                                    <w:rFonts w:cs="Tahoma"/>
                                    <w:b/>
                                    <w:color w:val="C00000"/>
                                    <w:szCs w:val="16"/>
                                  </w:rPr>
                                  <w:t>nivell 1</w:t>
                                </w:r>
                              </w:p>
                            </w:txbxContent>
                          </v:textbox>
                        </v:shape>
                        <v:roundrect id="AutoShape 2350" o:spid="_x0000_s1141" style="position:absolute;left:4591;top:6134;width:2688;height: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" fillcolor="#76923c" strokecolor="#c2d69b" strokeweight="1pt">
                          <v:shadow color="#868686"/>
                          <v:textbox inset=".5mm,1mm,.5mm,1mm">
                            <w:txbxContent>
                              <w:p w14:paraId="008714F4" w14:textId="77777777" w:rsidR="00DC6A0F" w:rsidRPr="009171D4" w:rsidRDefault="00DC6A0F" w:rsidP="00E30622">
                                <w:pPr>
                                  <w:pStyle w:val="Sinespaciado"/>
                                  <w:rPr>
                                    <w:color w:val="FFFFFF"/>
                                    <w:sz w:val="25"/>
                                  </w:rPr>
                                </w:pPr>
                                <w:r>
                                  <w:rPr>
                                    <w:color w:val="FFFFFF"/>
                                    <w:sz w:val="25"/>
                                  </w:rPr>
                                  <w:t>Direcció</w:t>
                                </w:r>
                                <w:r w:rsidRPr="009171D4">
                                  <w:rPr>
                                    <w:color w:val="FFFFFF"/>
                                    <w:sz w:val="25"/>
                                  </w:rPr>
                                  <w:t xml:space="preserve"> del </w:t>
                                </w:r>
                                <w:r>
                                  <w:rPr>
                                    <w:color w:val="FFFFFF"/>
                                    <w:sz w:val="25"/>
                                  </w:rPr>
                                  <w:t>PAM</w:t>
                                </w:r>
                                <w:r w:rsidRPr="009171D4">
                                  <w:rPr>
                                    <w:color w:val="FFFFFF"/>
                                    <w:sz w:val="25"/>
                                  </w:rPr>
                                  <w:t xml:space="preserve"> - </w:t>
                                </w:r>
                                <w:r>
                                  <w:rPr>
                                    <w:color w:val="FFFFFF"/>
                                    <w:sz w:val="25"/>
                                  </w:rPr>
                                  <w:t>SIS</w:t>
                                </w:r>
                              </w:p>
                            </w:txbxContent>
                          </v:textbox>
                        </v:roundrect>
                        <v:shape id="AutoShape 2351" o:spid="_x0000_s1142" type="#_x0000_t32" style="position:absolute;left:7027;top:6455;width:58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" strokecolor="#938953"/>
                        <v:line id="Line 2352" o:spid="_x0000_s1143" style="position:absolute;visibility:visible;mso-wrap-style:square" from="7627,6455" to="7627,6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" strokecolor="#938953">
                          <v:stroke endarrow="classic"/>
                        </v:line>
                        <v:roundrect id="AutoShape 2353" o:spid="_x0000_s1144" style="position:absolute;left:6288;top:6950;width:2652;height: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" fillcolor="#76923c" strokecolor="#c2d69b" strokeweight="1pt">
                          <v:shadow color="#868686"/>
                          <v:textbox inset=".5mm,1mm,.5mm,1mm">
                            <w:txbxContent>
                              <w:p w14:paraId="593B735C" w14:textId="77777777" w:rsidR="00DC6A0F" w:rsidRPr="009171D4" w:rsidRDefault="00DC6A0F" w:rsidP="00E30622">
                                <w:pPr>
                                  <w:pStyle w:val="Sinespaciado"/>
                                  <w:rPr>
                                    <w:color w:val="FFFFFF"/>
                                    <w:sz w:val="25"/>
                                    <w:lang w:val="es-ES_tradnl"/>
                                  </w:rPr>
                                </w:pPr>
                                <w:r w:rsidRPr="009171D4">
                                  <w:rPr>
                                    <w:color w:val="FFFFFF"/>
                                    <w:sz w:val="25"/>
                                    <w:lang w:val="es-ES_tradnl"/>
                                  </w:rPr>
                                  <w:t>Centre Comunicacions</w:t>
                                </w:r>
                              </w:p>
                            </w:txbxContent>
                          </v:textbox>
                        </v:roundrect>
                        <v:shape id="AutoShape 2354" o:spid="_x0000_s1145" type="#_x0000_t32" style="position:absolute;left:7646;top:7521;width:0;height:2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" strokecolor="#938953"/>
                        <v:roundrect id="AutoShape 2355" o:spid="_x0000_s1146" style="position:absolute;left:6517;top:7906;width:2040;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" fillcolor="#d6e3bc" stroked="f">
                          <v:textbox inset="0,0,0,0">
                            <w:txbxContent>
                              <w:p w14:paraId="58C57C65" w14:textId="77777777" w:rsidR="00DC6A0F" w:rsidRPr="009509D9" w:rsidRDefault="00DC6A0F" w:rsidP="00E30622">
                                <w:pPr>
                                  <w:pStyle w:val="Cuadros"/>
                                  <w:rPr>
                                    <w:rFonts w:ascii="Calibri" w:hAnsi="Calibri"/>
                                    <w:i/>
                                    <w:szCs w:val="16"/>
                                    <w:lang w:val="es-ES_tradnl"/>
                                  </w:rPr>
                                </w:pPr>
                                <w:r w:rsidRPr="00AC28EB">
                                  <w:rPr>
                                    <w:rFonts w:ascii="Calibri" w:hAnsi="Calibri"/>
                                    <w:i/>
                                    <w:sz w:val="18"/>
                                    <w:szCs w:val="16"/>
                                    <w:lang w:val="es-ES_tradnl"/>
                                  </w:rPr>
                                  <w:t>mob</w:t>
                                </w:r>
                                <w:r>
                                  <w:rPr>
                                    <w:rFonts w:ascii="Calibri" w:hAnsi="Calibri"/>
                                    <w:i/>
                                    <w:sz w:val="18"/>
                                    <w:szCs w:val="16"/>
                                    <w:lang w:val="es-ES_tradnl"/>
                                  </w:rPr>
                                  <w:t xml:space="preserve">ilitza a recursos locals i es </w:t>
                                </w:r>
                                <w:r w:rsidRPr="00EB39FE">
                                  <w:rPr>
                                    <w:rFonts w:ascii="Calibri" w:hAnsi="Calibri"/>
                                    <w:i/>
                                    <w:sz w:val="18"/>
                                    <w:szCs w:val="16"/>
                                    <w:lang w:val="es-ES_tradnl"/>
                                  </w:rPr>
                                  <w:t>constitueix</w:t>
                                </w:r>
                              </w:p>
                            </w:txbxContent>
                          </v:textbox>
                        </v:roundrect>
                      </v:group>
                      <v:shape id="AutoShape 2356" o:spid="_x0000_s1147" type="#_x0000_t10" style="position:absolute;left:7053;top:8864;width:1240;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" fillcolor="#c2d69b" strokecolor="#76923c" strokeweight="2.5pt">
                        <v:shadow color="#868686" opacity=".5"/>
                        <v:textbox>
                          <w:txbxContent>
                            <w:p w14:paraId="2B420A2E" w14:textId="77777777" w:rsidR="00DC6A0F" w:rsidRPr="009171D4" w:rsidRDefault="00DC6A0F" w:rsidP="00E30622">
                              <w:pPr>
                                <w:pStyle w:val="Sinespaciado"/>
                                <w:rPr>
                                  <w:color w:val="4F6228"/>
                                  <w:sz w:val="30"/>
                                  <w:szCs w:val="24"/>
                                </w:rPr>
                              </w:pPr>
                              <w:r>
                                <w:rPr>
                                  <w:color w:val="4F6228"/>
                                  <w:sz w:val="30"/>
                                  <w:szCs w:val="24"/>
                                </w:rPr>
                                <w:t>PMA</w:t>
                              </w:r>
                            </w:p>
                          </w:txbxContent>
                        </v:textbox>
                      </v:shape>
                    </v:group>
                    <v:group id="Group 61" o:spid="_x0000_s1148" style="position:absolute;left:4406;top:9345;width:6908;height:1805" coordorigin="4406,10051" coordsize="6908,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group id="Group 62" o:spid="_x0000_s1149" style="position:absolute;left:4406;top:10051;width:6908;height:1805" coordorigin="4406,10051" coordsize="6908,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roundrect id="AutoShape 2358" o:spid="_x0000_s1150" style="position:absolute;left:4406;top:10080;width:6908;height:1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" fillcolor="#eaf1dd" strokecolor="#76923c" strokeweight="1pt"/>
                        <v:rect id="Rectangle 2359" o:spid="_x0000_s1151" style="position:absolute;left:6478;top:10051;width:195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" filled="f" stroked="f" strokecolor="white">
                          <v:textbox inset=".5mm,.5mm,.5mm,.5mm">
                            <w:txbxContent>
                              <w:p w14:paraId="1F8D583C" w14:textId="77777777" w:rsidR="00DC6A0F" w:rsidRPr="009171D4" w:rsidRDefault="00DC6A0F" w:rsidP="00E30622">
                                <w:pPr>
                                  <w:pStyle w:val="Sinespaciado"/>
                                  <w:rPr>
                                    <w:color w:val="4F6228"/>
                                    <w:sz w:val="23"/>
                                  </w:rPr>
                                </w:pPr>
                                <w:r w:rsidRPr="009171D4">
                                  <w:rPr>
                                    <w:color w:val="4F6228"/>
                                    <w:sz w:val="23"/>
                                  </w:rPr>
                                  <w:t>Unitats Bàsiques</w:t>
                                </w:r>
                              </w:p>
                            </w:txbxContent>
                          </v:textbox>
                        </v:rect>
                      </v:group>
                      <v:group id="Group 65" o:spid="_x0000_s1152" style="position:absolute;left:4490;top:10486;width:6728;height:1266" coordorigin="4490,10486" coordsize="6728,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group id="Group 66" o:spid="_x0000_s1153" style="position:absolute;left:4490;top:10505;width:1247;height:1247" coordorigin="5174,10638" coordsize="124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oval id="Oval 67" o:spid="_x0000_s1154" style="position:absolute;left:5174;top:10638;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" fillcolor="#c2d69b" strokecolor="#76923c" strokeweight="2pt">
                            <v:shadow color="#868686"/>
                          </v:oval>
                          <v:rect id="Rectangle 2361" o:spid="_x0000_s1155" style="position:absolute;left:5195;top:11060;width:122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" filled="f" stroked="f" strokecolor="white">
                            <v:textbox inset=".5mm,.5mm,.5mm,.5mm">
                              <w:txbxContent>
                                <w:p w14:paraId="0C7EC141" w14:textId="77777777" w:rsidR="00DC6A0F" w:rsidRPr="008D6C69" w:rsidRDefault="00DC6A0F" w:rsidP="00E30622">
                                  <w:pPr>
                                    <w:pStyle w:val="Sinespaciado"/>
                                    <w:jc w:val="both"/>
                                    <w:rPr>
                                      <w:b/>
                                      <w:color w:val="4F6228"/>
                                      <w:sz w:val="23"/>
                                    </w:rPr>
                                  </w:pPr>
                                </w:p>
                              </w:txbxContent>
                            </v:textbox>
                          </v:rect>
                        </v:group>
                        <v:group id="Group 69" o:spid="_x0000_s1156" style="position:absolute;left:5810;top:10505;width:1247;height:1247" coordorigin="1543,11837" coordsize="124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oval id="Oval 70" o:spid="_x0000_s1157" style="position:absolute;left:1543;top:11837;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" fillcolor="#c2d69b" strokecolor="#76923c" strokeweight="2pt">
                            <v:shadow color="#868686"/>
                          </v:oval>
                          <v:rect id="Rectangle 2363" o:spid="_x0000_s1158" style="position:absolute;left:1639;top:12324;width:112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" filled="f" stroked="f" strokecolor="white">
                            <v:textbox inset=".5mm,.5mm,.5mm,.5mm">
                              <w:txbxContent>
                                <w:p w14:paraId="75C88AB7" w14:textId="77777777" w:rsidR="00DC6A0F" w:rsidRPr="009509D9" w:rsidRDefault="00DC6A0F" w:rsidP="00E30622">
                                  <w:pPr>
                                    <w:pStyle w:val="Sinespaciado"/>
                                    <w:rPr>
                                      <w:b/>
                                      <w:color w:val="4F6228"/>
                                      <w:sz w:val="25"/>
                                    </w:rPr>
                                  </w:pPr>
                                </w:p>
                              </w:txbxContent>
                            </v:textbox>
                          </v:rect>
                        </v:group>
                        <v:group id="Group 72" o:spid="_x0000_s1159" style="position:absolute;left:7183;top:10486;width:1247;height:1247" coordorigin="1543,11837" coordsize="124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oval id="Oval 73" o:spid="_x0000_s1160" style="position:absolute;left:1543;top:11837;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" fillcolor="#c2d69b" strokecolor="#76923c" strokeweight="2pt">
                            <v:shadow color="#868686"/>
                          </v:oval>
                          <v:rect id="Rectangle 2363" o:spid="_x0000_s1161" style="position:absolute;left:1639;top:12324;width:112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" filled="f" stroked="f" strokecolor="white">
                            <v:textbox inset=".5mm,.5mm,.5mm,.5mm">
                              <w:txbxContent>
                                <w:p w14:paraId="297E7FD9" w14:textId="77777777" w:rsidR="00DC6A0F" w:rsidRPr="009509D9" w:rsidRDefault="00DC6A0F" w:rsidP="00E30622">
                                  <w:pPr>
                                    <w:pStyle w:val="Sinespaciado"/>
                                    <w:rPr>
                                      <w:b/>
                                      <w:color w:val="4F6228"/>
                                      <w:sz w:val="25"/>
                                    </w:rPr>
                                  </w:pPr>
                                </w:p>
                              </w:txbxContent>
                            </v:textbox>
                          </v:rect>
                        </v:group>
                        <v:group id="Group 75" o:spid="_x0000_s1162" style="position:absolute;left:8563;top:10486;width:1247;height:1247" coordorigin="2587,10118" coordsize="124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oval id="Oval 76" o:spid="_x0000_s1163" style="position:absolute;left:2587;top:10118;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" fillcolor="#c2d69b" strokecolor="#76923c" strokeweight="2pt">
                            <v:shadow color="#868686"/>
                          </v:oval>
                          <v:rect id="Rectangle 2363" o:spid="_x0000_s1164" style="position:absolute;left:2626;top:10548;width:112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" filled="f" stroked="f" strokecolor="white">
                            <v:textbox inset=".5mm,.5mm,.5mm,.5mm">
                              <w:txbxContent>
                                <w:p w14:paraId="74FB7AED" w14:textId="77777777" w:rsidR="00DC6A0F" w:rsidRPr="008D6C69" w:rsidRDefault="00DC6A0F" w:rsidP="00E30622">
                                  <w:pPr>
                                    <w:pStyle w:val="Sinespaciado"/>
                                    <w:rPr>
                                      <w:b/>
                                      <w:color w:val="4F6228"/>
                                      <w:sz w:val="23"/>
                                    </w:rPr>
                                  </w:pPr>
                                </w:p>
                              </w:txbxContent>
                            </v:textbox>
                          </v:rect>
                        </v:group>
                        <v:group id="Group 78" o:spid="_x0000_s1165" style="position:absolute;left:9921;top:10486;width:1297;height:1247" coordorigin="2276,8044" coordsize="129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oval id="Oval 79" o:spid="_x0000_s1166" style="position:absolute;left:2294;top:8044;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" fillcolor="#c2d69b" strokecolor="#76923c" strokeweight="2pt">
                            <v:shadow color="#868686"/>
                          </v:oval>
                          <v:rect id="Rectangle 2363" o:spid="_x0000_s1167" style="position:absolute;left:2276;top:8316;width:1297;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" filled="f" stroked="f" strokecolor="white">
                            <v:textbox inset=".5mm,.5mm,.5mm,.5mm">
                              <w:txbxContent>
                                <w:p w14:paraId="6EA7C0CB" w14:textId="77777777" w:rsidR="00DC6A0F" w:rsidRPr="008D6C69" w:rsidRDefault="00DC6A0F" w:rsidP="00E30622">
                                  <w:pPr>
                                    <w:pStyle w:val="Sinespaciado"/>
                                    <w:rPr>
                                      <w:b/>
                                      <w:color w:val="4F6228"/>
                                      <w:sz w:val="23"/>
                                    </w:rPr>
                                  </w:pPr>
                                </w:p>
                              </w:txbxContent>
                            </v:textbox>
                          </v:rect>
                        </v:group>
                      </v:group>
                    </v:group>
                  </v:group>
                </v:group>
                <v:group id="Group 81" o:spid="_x0000_s1168" style="position:absolute;left:8484;top:5465;width:2366;height:1611" coordorigin="8484,5465" coordsize="2366,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oundrect id="AutoShape 82" o:spid="_x0000_s1169" style="position:absolute;left:8484;top:6041;width:2366;height:10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" fillcolor="#e5b8b7 [1301]" strokecolor="#943634 [2405]" strokeweight="1pt">
                    <v:shadow color="#333" offset="1pt,1pt"/>
                    <v:textbox inset=".5mm,1mm,.5mm,1mm">
                      <w:txbxContent>
                        <w:p w14:paraId="349C1EC3" w14:textId="77777777" w:rsidR="00DC6A0F" w:rsidRPr="00AE36D1" w:rsidRDefault="00DC6A0F" w:rsidP="00E30622">
                          <w:pPr>
                            <w:pStyle w:val="Cuadros"/>
                            <w:ind w:left="0" w:firstLine="0"/>
                            <w:jc w:val="center"/>
                            <w:rPr>
                              <w:rFonts w:ascii="Calibri" w:hAnsi="Calibri"/>
                              <w:b/>
                              <w:color w:val="663300"/>
                              <w:szCs w:val="16"/>
                            </w:rPr>
                          </w:pPr>
                          <w:r>
                            <w:rPr>
                              <w:rFonts w:ascii="Calibri" w:hAnsi="Calibri"/>
                              <w:b/>
                              <w:color w:val="663300"/>
                              <w:szCs w:val="16"/>
                            </w:rPr>
                            <w:t>Unitat(s) de Reconeixement i Primera Avaluació</w:t>
                          </w:r>
                        </w:p>
                      </w:txbxContent>
                    </v:textbox>
                  </v:roundrect>
                  <v:shape id="AutoShape 83" o:spid="_x0000_s1170" type="#_x0000_t32" style="position:absolute;left:8753;top:5465;width:1252;height:4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" strokecolor="#76923c [2406]">
                    <v:stroke dashstyle="dashDot" startarrow="block" endarrow="block"/>
                  </v:shape>
                </v:group>
                <w10:anchorlock/>
              </v:group>
            </w:pict>
          </mc:Fallback>
        </mc:AlternateContent>
      </w:r>
    </w:p>
    <w:p w14:paraId="5FB0B3FB" w14:textId="77777777" w:rsidR="00E30622" w:rsidRPr="00BA4164" w:rsidRDefault="00E30622" w:rsidP="00E30622">
      <w:pPr>
        <w:rPr>
          <w:rFonts w:cs="Arial"/>
          <w:u w:val="single"/>
          <w:lang w:val="ca-ES"/>
        </w:rPr>
      </w:pPr>
    </w:p>
    <w:p w14:paraId="18F58EE2" w14:textId="77777777" w:rsidR="00E30622" w:rsidRPr="00BA4164" w:rsidRDefault="00E30622" w:rsidP="00E30622">
      <w:pPr>
        <w:rPr>
          <w:rFonts w:cstheme="minorHAnsi"/>
          <w:i/>
          <w:color w:val="C0504D"/>
          <w:szCs w:val="24"/>
          <w:highlight w:val="lightGray"/>
          <w:lang w:val="ca-ES" w:eastAsia="x-none"/>
        </w:rPr>
      </w:pPr>
      <w:r w:rsidRPr="00BA4164">
        <w:rPr>
          <w:rFonts w:cstheme="minorHAnsi"/>
          <w:i/>
          <w:color w:val="C0504D"/>
          <w:szCs w:val="24"/>
          <w:highlight w:val="lightGray"/>
          <w:lang w:val="ca-ES" w:eastAsia="x-none"/>
        </w:rPr>
        <w:t>S'ha d'ajustar l'esquema general d'actuació en Emergències Situació 1 a la realitat de l'estructura del PAM SÍSMIC del municipi.</w:t>
      </w:r>
    </w:p>
    <w:p w14:paraId="1F7740C1" w14:textId="77777777" w:rsidR="00E30622" w:rsidRPr="00BA4164" w:rsidRDefault="00E30622" w:rsidP="00E30622">
      <w:pPr>
        <w:rPr>
          <w:rFonts w:cs="Arial"/>
          <w:u w:val="single"/>
          <w:lang w:val="ca-ES"/>
        </w:rPr>
      </w:pPr>
    </w:p>
    <w:p w14:paraId="3CFBFEFC" w14:textId="77777777" w:rsidR="00E30622" w:rsidRPr="00BA4164" w:rsidRDefault="00E30622" w:rsidP="00E30622">
      <w:pPr>
        <w:numPr>
          <w:ilvl w:val="0"/>
          <w:numId w:val="16"/>
        </w:numPr>
        <w:ind w:left="360"/>
        <w:rPr>
          <w:rFonts w:cs="Arial"/>
          <w:lang w:val="ca-ES"/>
        </w:rPr>
      </w:pPr>
      <w:r w:rsidRPr="00BA4164">
        <w:rPr>
          <w:rFonts w:cs="Arial"/>
          <w:lang w:val="ca-ES"/>
        </w:rPr>
        <w:t>El director del PAM-Sísmic establirà els recursos municipals que han d'intervindre en funció del tipus d'emergència.</w:t>
      </w:r>
    </w:p>
    <w:p w14:paraId="2A71DF57" w14:textId="77777777" w:rsidR="00E30622" w:rsidRPr="00BA4164" w:rsidRDefault="00E30622" w:rsidP="00E30622">
      <w:pPr>
        <w:numPr>
          <w:ilvl w:val="0"/>
          <w:numId w:val="16"/>
        </w:numPr>
        <w:ind w:left="360"/>
        <w:rPr>
          <w:rFonts w:cs="Arial"/>
          <w:lang w:val="ca-ES"/>
        </w:rPr>
      </w:pPr>
      <w:r w:rsidRPr="00BA4164">
        <w:rPr>
          <w:rFonts w:cs="Arial"/>
          <w:lang w:val="ca-ES"/>
        </w:rPr>
        <w:t>S'efectuarà la declaració i notificació de la situació d'emergència</w:t>
      </w:r>
    </w:p>
    <w:p w14:paraId="6D91E59E" w14:textId="77777777" w:rsidR="00E30622" w:rsidRPr="00BA4164" w:rsidRDefault="00E30622" w:rsidP="00E30622">
      <w:pPr>
        <w:numPr>
          <w:ilvl w:val="0"/>
          <w:numId w:val="16"/>
        </w:numPr>
        <w:ind w:left="360"/>
        <w:rPr>
          <w:rFonts w:cs="Arial"/>
          <w:lang w:val="ca-ES"/>
        </w:rPr>
      </w:pPr>
      <w:r w:rsidRPr="00BA4164">
        <w:rPr>
          <w:rFonts w:cs="Arial"/>
          <w:lang w:val="ca-ES"/>
        </w:rPr>
        <w:t xml:space="preserve">Els recursos seran mobilitzats pel Centre de Comunicacions Municipal –CCM-. </w:t>
      </w:r>
    </w:p>
    <w:p w14:paraId="1122D683" w14:textId="77777777" w:rsidR="00E30622" w:rsidRPr="00BA4164" w:rsidRDefault="00E30622" w:rsidP="00E30622">
      <w:pPr>
        <w:numPr>
          <w:ilvl w:val="0"/>
          <w:numId w:val="16"/>
        </w:numPr>
        <w:ind w:left="360"/>
        <w:rPr>
          <w:rFonts w:cs="Arial"/>
          <w:lang w:val="ca-ES"/>
        </w:rPr>
      </w:pPr>
      <w:r w:rsidRPr="00BA4164">
        <w:rPr>
          <w:rFonts w:cs="Arial"/>
          <w:lang w:val="ca-ES"/>
        </w:rPr>
        <w:t>Els recursos actuants s'organitzaran en el terreny sobre la base de les Unitats Bàsiques definides en aquest Pla. Els Coordinadors de les Unitats Bàsiques s'integraran en el Lloc de Comandament Avançat –PMA- que estarà a càrrec del responsable designat.</w:t>
      </w:r>
    </w:p>
    <w:p w14:paraId="008C19AA" w14:textId="77777777" w:rsidR="00E30622" w:rsidRPr="00BA4164" w:rsidRDefault="00E30622" w:rsidP="00E30622">
      <w:pPr>
        <w:numPr>
          <w:ilvl w:val="0"/>
          <w:numId w:val="16"/>
        </w:numPr>
        <w:ind w:left="360"/>
        <w:rPr>
          <w:rFonts w:cs="Arial"/>
          <w:lang w:val="ca-ES"/>
        </w:rPr>
      </w:pPr>
      <w:r w:rsidRPr="00BA4164">
        <w:rPr>
          <w:rFonts w:cs="Arial"/>
          <w:lang w:val="ca-ES"/>
        </w:rPr>
        <w:t>El personal de la Unitat de Reconeixement, una vegada realitzada la primera avaluació s'incorporarà en la Unitat Bàsica que corresponga.</w:t>
      </w:r>
    </w:p>
    <w:p w14:paraId="19C13978" w14:textId="77777777" w:rsidR="00E30622" w:rsidRPr="00BA4164" w:rsidRDefault="00E30622" w:rsidP="00E30622">
      <w:pPr>
        <w:numPr>
          <w:ilvl w:val="0"/>
          <w:numId w:val="16"/>
        </w:numPr>
        <w:ind w:left="360"/>
        <w:rPr>
          <w:rFonts w:cs="Arial"/>
          <w:lang w:val="ca-ES"/>
        </w:rPr>
      </w:pPr>
      <w:r w:rsidRPr="00BA4164">
        <w:rPr>
          <w:rFonts w:cs="Arial"/>
          <w:lang w:val="ca-ES"/>
        </w:rPr>
        <w:t>El CCM alertarà de manera preventiva als components del CECOPAL que el director del pla estime.</w:t>
      </w:r>
    </w:p>
    <w:p w14:paraId="24C6789A" w14:textId="77777777" w:rsidR="00E30622" w:rsidRPr="00BA4164" w:rsidRDefault="00E30622" w:rsidP="00E30622">
      <w:pPr>
        <w:numPr>
          <w:ilvl w:val="0"/>
          <w:numId w:val="16"/>
        </w:numPr>
        <w:ind w:left="360"/>
        <w:rPr>
          <w:rFonts w:cs="Arial"/>
          <w:lang w:val="ca-ES"/>
        </w:rPr>
      </w:pPr>
      <w:r w:rsidRPr="00BA4164">
        <w:rPr>
          <w:rFonts w:cs="Arial"/>
          <w:lang w:val="ca-ES"/>
        </w:rPr>
        <w:t>Es transmetrà la informació sobre el desenvolupament de l'emergència al CCE de la Generalitat.</w:t>
      </w:r>
    </w:p>
    <w:p w14:paraId="6D0D8046" w14:textId="77777777" w:rsidR="00E30622" w:rsidRPr="00BA4164" w:rsidRDefault="00E30622" w:rsidP="00E30622">
      <w:pPr>
        <w:numPr>
          <w:ilvl w:val="0"/>
          <w:numId w:val="16"/>
        </w:numPr>
        <w:ind w:left="360"/>
        <w:rPr>
          <w:rFonts w:cs="Arial"/>
          <w:lang w:val="ca-ES"/>
        </w:rPr>
      </w:pPr>
      <w:r w:rsidRPr="00BA4164">
        <w:rPr>
          <w:rFonts w:cs="Arial"/>
          <w:lang w:val="ca-ES"/>
        </w:rPr>
        <w:t>El director del pla valorarà les mesures de protecció a la població que han d'adoptar-se,  així com la necessitat d'informar a aquesta.</w:t>
      </w:r>
    </w:p>
    <w:p w14:paraId="39FEFB33" w14:textId="77777777" w:rsidR="00E30622" w:rsidRPr="00BA4164" w:rsidRDefault="00E30622" w:rsidP="00E30622">
      <w:pPr>
        <w:pStyle w:val="Ttulo3"/>
        <w:rPr>
          <w:lang w:val="ca-ES"/>
        </w:rPr>
      </w:pPr>
      <w:bookmarkStart w:id="204" w:name="_Toc50968073"/>
      <w:bookmarkStart w:id="205" w:name="_Toc79413231"/>
      <w:bookmarkStart w:id="206" w:name="_Toc161141831"/>
      <w:r w:rsidRPr="00BA4164">
        <w:rPr>
          <w:lang w:val="ca-ES"/>
        </w:rPr>
        <w:t xml:space="preserve">5.2.2. Nivell d'Emergència </w:t>
      </w:r>
      <w:r w:rsidRPr="00BA4164">
        <w:rPr>
          <w:rFonts w:ascii="Arial" w:hAnsi="Arial" w:cs="Arial"/>
          <w:sz w:val="32"/>
          <w:lang w:val="ca-ES"/>
        </w:rPr>
        <w:t>2</w:t>
      </w:r>
      <w:bookmarkEnd w:id="204"/>
      <w:bookmarkEnd w:id="205"/>
      <w:bookmarkEnd w:id="206"/>
    </w:p>
    <w:p w14:paraId="05F795D8" w14:textId="77777777" w:rsidR="00E30622" w:rsidRPr="00BA4164" w:rsidRDefault="00E30622" w:rsidP="00E30622">
      <w:pPr>
        <w:spacing w:after="120"/>
        <w:rPr>
          <w:rFonts w:cs="Arial"/>
          <w:lang w:val="ca-ES"/>
        </w:rPr>
      </w:pPr>
      <w:r w:rsidRPr="00BA4164">
        <w:rPr>
          <w:rFonts w:cs="Arial"/>
          <w:lang w:val="ca-ES"/>
        </w:rPr>
        <w:t>Definició nivell 2: A més de les actuacions descrites en el cas anterior, el director del PAM-SÍSMIC a través del Centre de Comunicacions convocarà als membres del CECOPAL.</w:t>
      </w:r>
    </w:p>
    <w:p w14:paraId="063C296F" w14:textId="77777777" w:rsidR="00E30622" w:rsidRPr="00BA4164" w:rsidRDefault="00E30622" w:rsidP="00E30622">
      <w:pPr>
        <w:spacing w:after="120"/>
        <w:rPr>
          <w:rFonts w:cs="Arial"/>
          <w:u w:val="single"/>
          <w:lang w:val="ca-ES"/>
        </w:rPr>
      </w:pPr>
      <w:r w:rsidRPr="00BA4164">
        <w:rPr>
          <w:rFonts w:cs="Arial"/>
          <w:u w:val="single"/>
          <w:lang w:val="ca-ES"/>
        </w:rPr>
        <w:t>Esquema d'actuació:</w:t>
      </w:r>
    </w:p>
    <w:p w14:paraId="4D0E3003" w14:textId="77777777" w:rsidR="00E30622" w:rsidRPr="0055256B" w:rsidRDefault="00E30622" w:rsidP="00E30622">
      <w:pPr>
        <w:spacing w:after="120"/>
        <w:rPr>
          <w:rFonts w:cs="Arial"/>
        </w:rPr>
      </w:pPr>
      <w:r>
        <w:rPr>
          <w:noProof/>
        </w:rPr>
        <mc:AlternateContent>
          <mc:Choice Requires="wpg">
            <w:drawing>
              <wp:inline distT="0" distB="0" distL="0" distR="0" wp14:anchorId="766EB823" wp14:editId="109B08E9">
                <wp:extent cx="6450330" cy="5924550"/>
                <wp:effectExtent l="19050" t="0" r="26670" b="19050"/>
                <wp:docPr id="234" name="Grupo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330" cy="5924550"/>
                          <a:chOff x="1230" y="6014"/>
                          <a:chExt cx="10158" cy="9330"/>
                        </a:xfrm>
                      </wpg:grpSpPr>
                      <wpg:grpSp>
                        <wpg:cNvPr id="235" name="Group 85"/>
                        <wpg:cNvGrpSpPr>
                          <a:grpSpLocks/>
                        </wpg:cNvGrpSpPr>
                        <wpg:grpSpPr bwMode="auto">
                          <a:xfrm>
                            <a:off x="1230" y="6014"/>
                            <a:ext cx="10158" cy="9330"/>
                            <a:chOff x="1230" y="6014"/>
                            <a:chExt cx="10158" cy="9330"/>
                          </a:xfrm>
                        </wpg:grpSpPr>
                        <wps:wsp>
                          <wps:cNvPr id="236" name="Line 86"/>
                          <wps:cNvCnPr>
                            <a:cxnSpLocks noChangeShapeType="1"/>
                          </wps:cNvCnPr>
                          <wps:spPr bwMode="auto">
                            <a:xfrm flipH="1">
                              <a:off x="3702" y="7590"/>
                              <a:ext cx="419" cy="0"/>
                            </a:xfrm>
                            <a:prstGeom prst="line">
                              <a:avLst/>
                            </a:prstGeom>
                            <a:noFill/>
                            <a:ln w="9525" cap="rnd">
                              <a:solidFill>
                                <a:srgbClr val="000000"/>
                              </a:solidFill>
                              <a:prstDash val="sysDot"/>
                              <a:round/>
                              <a:headEnd type="stealth" w="med" len="sm"/>
                              <a:tailEnd type="stealth" w="med" len="sm"/>
                            </a:ln>
                            <a:extLst>
                              <a:ext uri="{909E8E84-426E-40DD-AFC4-6F175D3DCCD1}">
                                <a14:hiddenFill xmlns:a14="http://schemas.microsoft.com/office/drawing/2010/main">
                                  <a:noFill/>
                                </a14:hiddenFill>
                              </a:ext>
                            </a:extLst>
                          </wps:spPr>
                          <wps:bodyPr/>
                        </wps:wsp>
                        <wpg:grpSp>
                          <wpg:cNvPr id="237" name="Group 87"/>
                          <wpg:cNvGrpSpPr>
                            <a:grpSpLocks/>
                          </wpg:cNvGrpSpPr>
                          <wpg:grpSpPr bwMode="auto">
                            <a:xfrm>
                              <a:off x="1230" y="6014"/>
                              <a:ext cx="10158" cy="9330"/>
                              <a:chOff x="1230" y="6014"/>
                              <a:chExt cx="10158" cy="9330"/>
                            </a:xfrm>
                          </wpg:grpSpPr>
                          <wpg:grpSp>
                            <wpg:cNvPr id="238" name="Group 88"/>
                            <wpg:cNvGrpSpPr>
                              <a:grpSpLocks/>
                            </wpg:cNvGrpSpPr>
                            <wpg:grpSpPr bwMode="auto">
                              <a:xfrm>
                                <a:off x="1230" y="6014"/>
                                <a:ext cx="5877" cy="8260"/>
                                <a:chOff x="1230" y="6014"/>
                                <a:chExt cx="5877" cy="8260"/>
                              </a:xfrm>
                            </wpg:grpSpPr>
                            <wps:wsp>
                              <wps:cNvPr id="239" name="Line 89"/>
                              <wps:cNvCnPr>
                                <a:cxnSpLocks noChangeShapeType="1"/>
                              </wps:cNvCnPr>
                              <wps:spPr bwMode="auto">
                                <a:xfrm>
                                  <a:off x="2605" y="6598"/>
                                  <a:ext cx="0" cy="76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AutoShape 90"/>
                              <wps:cNvSpPr>
                                <a:spLocks noChangeArrowheads="1"/>
                              </wps:cNvSpPr>
                              <wps:spPr bwMode="auto">
                                <a:xfrm>
                                  <a:off x="3034" y="6014"/>
                                  <a:ext cx="3042" cy="40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54F1C9" w14:textId="77777777" w:rsidR="00DC6A0F" w:rsidRPr="00CD0AD7" w:rsidRDefault="00DC6A0F" w:rsidP="00E30622">
                                    <w:pPr>
                                      <w:jc w:val="center"/>
                                      <w:rPr>
                                        <w:b/>
                                        <w:color w:val="C00000"/>
                                        <w:szCs w:val="12"/>
                                      </w:rPr>
                                    </w:pPr>
                                    <w:r w:rsidRPr="00CD0AD7">
                                      <w:rPr>
                                        <w:b/>
                                        <w:color w:val="C00000"/>
                                        <w:szCs w:val="12"/>
                                      </w:rPr>
                                      <w:t>Terratrémol danys limitats</w:t>
                                    </w:r>
                                  </w:p>
                                  <w:p w14:paraId="29CC88C8" w14:textId="77777777" w:rsidR="00DC6A0F" w:rsidRPr="008A10C3" w:rsidRDefault="00DC6A0F" w:rsidP="00E30622">
                                    <w:pPr>
                                      <w:rPr>
                                        <w:szCs w:val="12"/>
                                      </w:rPr>
                                    </w:pPr>
                                  </w:p>
                                </w:txbxContent>
                              </wps:txbx>
                              <wps:bodyPr rot="0" vert="horz" wrap="square" lIns="0" tIns="0" rIns="0" bIns="0" anchor="t" anchorCtr="0" upright="1">
                                <a:noAutofit/>
                              </wps:bodyPr>
                            </wps:wsp>
                            <wpg:grpSp>
                              <wpg:cNvPr id="241" name="Group 91"/>
                              <wpg:cNvGrpSpPr>
                                <a:grpSpLocks/>
                              </wpg:cNvGrpSpPr>
                              <wpg:grpSpPr bwMode="auto">
                                <a:xfrm>
                                  <a:off x="1230" y="6853"/>
                                  <a:ext cx="2475" cy="1532"/>
                                  <a:chOff x="7711" y="7292"/>
                                  <a:chExt cx="2205" cy="1336"/>
                                </a:xfrm>
                              </wpg:grpSpPr>
                              <wps:wsp>
                                <wps:cNvPr id="242" name="AutoShape 2372"/>
                                <wps:cNvSpPr>
                                  <a:spLocks noChangeArrowheads="1"/>
                                </wps:cNvSpPr>
                                <wps:spPr bwMode="auto">
                                  <a:xfrm>
                                    <a:off x="7711" y="7292"/>
                                    <a:ext cx="2205" cy="1336"/>
                                  </a:xfrm>
                                  <a:prstGeom prst="flowChartAlternateProcess">
                                    <a:avLst/>
                                  </a:prstGeom>
                                  <a:solidFill>
                                    <a:srgbClr val="C4BC96"/>
                                  </a:solidFill>
                                  <a:ln w="38100" cmpd="thinThick">
                                    <a:solidFill>
                                      <a:srgbClr val="48432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A8358D" w14:textId="77777777" w:rsidR="00DC6A0F" w:rsidRPr="00606A68" w:rsidRDefault="00DC6A0F" w:rsidP="00E30622">
                                      <w:pPr>
                                        <w:pStyle w:val="Sinespaciado"/>
                                        <w:rPr>
                                          <w:b/>
                                          <w:color w:val="4A442A"/>
                                          <w:sz w:val="22"/>
                                        </w:rPr>
                                      </w:pPr>
                                      <w:r>
                                        <w:rPr>
                                          <w:color w:val="4A442A"/>
                                          <w:sz w:val="22"/>
                                        </w:rPr>
                                        <w:t>CCE</w:t>
                                      </w:r>
                                      <w:r w:rsidRPr="00606A68">
                                        <w:rPr>
                                          <w:color w:val="4A442A"/>
                                          <w:sz w:val="22"/>
                                        </w:rPr>
                                        <w:t xml:space="preserve"> Generalitat</w:t>
                                      </w:r>
                                    </w:p>
                                  </w:txbxContent>
                                </wps:txbx>
                                <wps:bodyPr rot="0" vert="horz" wrap="square" lIns="54000" tIns="0" rIns="54000" bIns="0" anchor="t" anchorCtr="0" upright="1">
                                  <a:noAutofit/>
                                </wps:bodyPr>
                              </wps:wsp>
                              <wps:wsp>
                                <wps:cNvPr id="243" name="AutoShape 2373"/>
                                <wps:cNvSpPr>
                                  <a:spLocks noChangeArrowheads="1"/>
                                </wps:cNvSpPr>
                                <wps:spPr bwMode="auto">
                                  <a:xfrm>
                                    <a:off x="9077" y="7799"/>
                                    <a:ext cx="60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1B3459" w14:textId="77777777" w:rsidR="00DC6A0F" w:rsidRPr="00171CB1" w:rsidRDefault="00DC6A0F" w:rsidP="00E30622"/>
                                  </w:txbxContent>
                                </wps:txbx>
                                <wps:bodyPr rot="0" vert="horz" wrap="square" lIns="91440" tIns="45720" rIns="91440" bIns="45720" anchor="t" anchorCtr="0" upright="1">
                                  <a:noAutofit/>
                                </wps:bodyPr>
                              </wps:wsp>
                              <wps:wsp>
                                <wps:cNvPr id="244" name="AutoShape 2374"/>
                                <wps:cNvSpPr>
                                  <a:spLocks noChangeArrowheads="1"/>
                                </wps:cNvSpPr>
                                <wps:spPr bwMode="auto">
                                  <a:xfrm>
                                    <a:off x="7803" y="7799"/>
                                    <a:ext cx="1204"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B3F0CF" w14:textId="77777777" w:rsidR="00DC6A0F" w:rsidRPr="00606A68" w:rsidRDefault="00DC6A0F" w:rsidP="00E30622">
                                      <w:pPr>
                                        <w:pStyle w:val="Sinespaciado"/>
                                        <w:spacing w:before="20"/>
                                        <w:jc w:val="left"/>
                                        <w:rPr>
                                          <w:b/>
                                          <w:color w:val="4A442A"/>
                                          <w:sz w:val="20"/>
                                          <w:lang w:val="es-ES_tradnl"/>
                                        </w:rPr>
                                      </w:pPr>
                                      <w:r w:rsidRPr="00606A68">
                                        <w:rPr>
                                          <w:color w:val="4A442A"/>
                                          <w:sz w:val="20"/>
                                          <w:lang w:val="es-ES_tradnl"/>
                                        </w:rPr>
                                        <w:t>Sala d'Emergències</w:t>
                                      </w:r>
                                    </w:p>
                                  </w:txbxContent>
                                </wps:txbx>
                                <wps:bodyPr rot="0" vert="horz" wrap="square" lIns="0" tIns="45720" rIns="0" bIns="45720" anchor="t" anchorCtr="0" upright="1">
                                  <a:noAutofit/>
                                </wps:bodyPr>
                              </wps:wsp>
                              <pic:pic xmlns:pic="http://schemas.openxmlformats.org/drawingml/2006/picture">
                                <pic:nvPicPr>
                                  <pic:cNvPr id="245" name="Picture 2375" descr="logoBUENO112"/>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77" y="7828"/>
                                    <a:ext cx="602" cy="601"/>
                                  </a:xfrm>
                                  <a:prstGeom prst="rect">
                                    <a:avLst/>
                                  </a:prstGeom>
                                  <a:noFill/>
                                  <a:extLst>
                                    <a:ext uri="{909E8E84-426E-40DD-AFC4-6F175D3DCCD1}">
                                      <a14:hiddenFill xmlns:a14="http://schemas.microsoft.com/office/drawing/2010/main">
                                        <a:solidFill>
                                          <a:srgbClr val="FFFFFF"/>
                                        </a:solidFill>
                                      </a14:hiddenFill>
                                    </a:ext>
                                  </a:extLst>
                                </pic:spPr>
                              </pic:pic>
                            </wpg:grpSp>
                            <wps:wsp>
                              <wps:cNvPr id="246" name="Line 96"/>
                              <wps:cNvCnPr>
                                <a:cxnSpLocks noChangeShapeType="1"/>
                              </wps:cNvCnPr>
                              <wps:spPr bwMode="auto">
                                <a:xfrm>
                                  <a:off x="7107" y="6598"/>
                                  <a:ext cx="0" cy="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97"/>
                              <wps:cNvCnPr>
                                <a:cxnSpLocks noChangeShapeType="1"/>
                              </wps:cNvCnPr>
                              <wps:spPr bwMode="auto">
                                <a:xfrm flipH="1">
                                  <a:off x="2605" y="6598"/>
                                  <a:ext cx="45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8"/>
                              <wps:cNvCnPr>
                                <a:cxnSpLocks noChangeShapeType="1"/>
                              </wps:cNvCnPr>
                              <wps:spPr bwMode="auto">
                                <a:xfrm>
                                  <a:off x="4561" y="6312"/>
                                  <a:ext cx="0"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99"/>
                              <wps:cNvSpPr>
                                <a:spLocks noChangeArrowheads="1"/>
                              </wps:cNvSpPr>
                              <wps:spPr bwMode="auto">
                                <a:xfrm>
                                  <a:off x="1800" y="8955"/>
                                  <a:ext cx="1607" cy="666"/>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29EAB2" w14:textId="77777777" w:rsidR="00DC6A0F" w:rsidRPr="00606A68" w:rsidRDefault="00DC6A0F" w:rsidP="00E30622">
                                    <w:pPr>
                                      <w:pStyle w:val="Cuadros"/>
                                      <w:jc w:val="center"/>
                                      <w:rPr>
                                        <w:rFonts w:ascii="Calibri" w:hAnsi="Calibri"/>
                                        <w:i/>
                                        <w:sz w:val="18"/>
                                        <w:szCs w:val="12"/>
                                        <w:lang w:val="es-ES_tradnl"/>
                                      </w:rPr>
                                    </w:pPr>
                                    <w:r w:rsidRPr="00606A68">
                                      <w:rPr>
                                        <w:rFonts w:ascii="Calibri" w:hAnsi="Calibri"/>
                                        <w:i/>
                                        <w:sz w:val="18"/>
                                        <w:szCs w:val="12"/>
                                        <w:lang w:val="es-ES_tradnl"/>
                                      </w:rPr>
                                      <w:t xml:space="preserve">mobilització de </w:t>
                                    </w:r>
                                  </w:p>
                                  <w:p w14:paraId="211DA308" w14:textId="77777777" w:rsidR="00DC6A0F" w:rsidRPr="00606A68" w:rsidRDefault="00DC6A0F" w:rsidP="00E30622">
                                    <w:pPr>
                                      <w:pStyle w:val="Cuadros"/>
                                      <w:jc w:val="center"/>
                                      <w:rPr>
                                        <w:rFonts w:ascii="Calibri" w:hAnsi="Calibri"/>
                                        <w:i/>
                                        <w:sz w:val="18"/>
                                        <w:szCs w:val="12"/>
                                        <w:lang w:val="es-ES_tradnl"/>
                                      </w:rPr>
                                    </w:pPr>
                                    <w:r w:rsidRPr="00606A68">
                                      <w:rPr>
                                        <w:rFonts w:ascii="Calibri" w:hAnsi="Calibri"/>
                                        <w:i/>
                                        <w:sz w:val="18"/>
                                        <w:szCs w:val="12"/>
                                        <w:lang w:val="es-ES_tradnl"/>
                                      </w:rPr>
                                      <w:t>recursos de suport</w:t>
                                    </w:r>
                                  </w:p>
                                </w:txbxContent>
                              </wps:txbx>
                              <wps:bodyPr rot="0" vert="horz" wrap="square" lIns="0" tIns="0" rIns="0" bIns="0" anchor="t" anchorCtr="0" upright="1">
                                <a:noAutofit/>
                              </wps:bodyPr>
                            </wps:wsp>
                            <wps:wsp>
                              <wps:cNvPr id="250" name="Line 100"/>
                              <wps:cNvCnPr>
                                <a:cxnSpLocks noChangeShapeType="1"/>
                              </wps:cNvCnPr>
                              <wps:spPr bwMode="auto">
                                <a:xfrm flipV="1">
                                  <a:off x="2605" y="14274"/>
                                  <a:ext cx="1610" cy="0"/>
                                </a:xfrm>
                                <a:prstGeom prst="line">
                                  <a:avLst/>
                                </a:prstGeom>
                                <a:noFill/>
                                <a:ln w="9525">
                                  <a:solidFill>
                                    <a:srgbClr val="000000"/>
                                  </a:solidFill>
                                  <a:round/>
                                  <a:headEnd/>
                                  <a:tailEnd type="diamond" w="med" len="med"/>
                                </a:ln>
                                <a:extLst>
                                  <a:ext uri="{909E8E84-426E-40DD-AFC4-6F175D3DCCD1}">
                                    <a14:hiddenFill xmlns:a14="http://schemas.microsoft.com/office/drawing/2010/main">
                                      <a:noFill/>
                                    </a14:hiddenFill>
                                  </a:ext>
                                </a:extLst>
                              </wps:spPr>
                              <wps:bodyPr/>
                            </wps:wsp>
                          </wpg:grpSp>
                          <wpg:grpSp>
                            <wpg:cNvPr id="251" name="Group 101"/>
                            <wpg:cNvGrpSpPr>
                              <a:grpSpLocks/>
                            </wpg:cNvGrpSpPr>
                            <wpg:grpSpPr bwMode="auto">
                              <a:xfrm>
                                <a:off x="4121" y="6853"/>
                                <a:ext cx="7267" cy="8491"/>
                                <a:chOff x="4121" y="6853"/>
                                <a:chExt cx="7267" cy="8491"/>
                              </a:xfrm>
                            </wpg:grpSpPr>
                            <wps:wsp>
                              <wps:cNvPr id="252" name="AutoShape 102"/>
                              <wps:cNvSpPr>
                                <a:spLocks noChangeArrowheads="1"/>
                              </wps:cNvSpPr>
                              <wps:spPr bwMode="auto">
                                <a:xfrm>
                                  <a:off x="4121" y="6853"/>
                                  <a:ext cx="7267" cy="8491"/>
                                </a:xfrm>
                                <a:prstGeom prst="flowChartAlternateProcess">
                                  <a:avLst/>
                                </a:prstGeom>
                                <a:solidFill>
                                  <a:srgbClr val="D6E3BC"/>
                                </a:solidFill>
                                <a:ln w="22225">
                                  <a:solidFill>
                                    <a:srgbClr val="4E612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0420C2" w14:textId="77777777" w:rsidR="00DC6A0F" w:rsidRPr="008A10C3" w:rsidRDefault="00DC6A0F" w:rsidP="00E30622"/>
                                </w:txbxContent>
                              </wps:txbx>
                              <wps:bodyPr rot="0" vert="horz" wrap="square" lIns="54000" tIns="45720" rIns="54000" bIns="45720" anchor="t" anchorCtr="0" upright="1">
                                <a:noAutofit/>
                              </wps:bodyPr>
                            </wps:wsp>
                            <wps:wsp>
                              <wps:cNvPr id="253" name="AutoShape 103"/>
                              <wps:cNvSpPr>
                                <a:spLocks noChangeArrowheads="1"/>
                              </wps:cNvSpPr>
                              <wps:spPr bwMode="auto">
                                <a:xfrm>
                                  <a:off x="6502" y="7724"/>
                                  <a:ext cx="2542" cy="263"/>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696473" w14:textId="77777777" w:rsidR="00DC6A0F" w:rsidRPr="009C22A3" w:rsidRDefault="00DC6A0F" w:rsidP="00E30622">
                                    <w:pPr>
                                      <w:pStyle w:val="Cuadros"/>
                                      <w:jc w:val="center"/>
                                      <w:rPr>
                                        <w:rFonts w:ascii="Calibri" w:hAnsi="Calibri"/>
                                        <w:i/>
                                        <w:sz w:val="18"/>
                                        <w:szCs w:val="12"/>
                                        <w:lang w:val="es-ES_tradnl"/>
                                      </w:rPr>
                                    </w:pPr>
                                    <w:r w:rsidRPr="009C22A3">
                                      <w:rPr>
                                        <w:rFonts w:ascii="Calibri" w:hAnsi="Calibri"/>
                                        <w:i/>
                                        <w:sz w:val="18"/>
                                        <w:szCs w:val="12"/>
                                        <w:lang w:val="es-ES_tradnl"/>
                                      </w:rPr>
                                      <w:t>activa el Pla i declara</w:t>
                                    </w:r>
                                  </w:p>
                                </w:txbxContent>
                              </wps:txbx>
                              <wps:bodyPr rot="0" vert="horz" wrap="square" lIns="0" tIns="0" rIns="0" bIns="0" anchor="t" anchorCtr="0" upright="1">
                                <a:noAutofit/>
                              </wps:bodyPr>
                            </wps:wsp>
                            <wps:wsp>
                              <wps:cNvPr id="254" name="AutoShape 104"/>
                              <wps:cNvSpPr>
                                <a:spLocks noChangeArrowheads="1"/>
                              </wps:cNvSpPr>
                              <wps:spPr bwMode="auto">
                                <a:xfrm>
                                  <a:off x="6600" y="8102"/>
                                  <a:ext cx="2378" cy="480"/>
                                </a:xfrm>
                                <a:prstGeom prst="foldedCorner">
                                  <a:avLst>
                                    <a:gd name="adj" fmla="val 12500"/>
                                  </a:avLst>
                                </a:prstGeom>
                                <a:solidFill>
                                  <a:srgbClr val="DDD8C2"/>
                                </a:solidFill>
                                <a:ln w="9525">
                                  <a:solidFill>
                                    <a:srgbClr val="938953"/>
                                  </a:solidFill>
                                  <a:round/>
                                  <a:headEnd/>
                                  <a:tailEnd/>
                                </a:ln>
                              </wps:spPr>
                              <wps:txbx>
                                <w:txbxContent>
                                  <w:p w14:paraId="2C3F95E7" w14:textId="77777777" w:rsidR="00DC6A0F" w:rsidRPr="009C22A3" w:rsidRDefault="00DC6A0F" w:rsidP="00E30622">
                                    <w:pPr>
                                      <w:jc w:val="center"/>
                                      <w:rPr>
                                        <w:rFonts w:cs="Tahoma"/>
                                        <w:b/>
                                        <w:bCs/>
                                        <w:color w:val="C00000"/>
                                        <w:sz w:val="20"/>
                                        <w:szCs w:val="16"/>
                                      </w:rPr>
                                    </w:pPr>
                                    <w:r w:rsidRPr="009C22A3">
                                      <w:rPr>
                                        <w:rFonts w:cs="Tahoma"/>
                                        <w:color w:val="C00000"/>
                                        <w:sz w:val="20"/>
                                        <w:szCs w:val="16"/>
                                      </w:rPr>
                                      <w:t xml:space="preserve">Emergència </w:t>
                                    </w:r>
                                    <w:r w:rsidRPr="00CD0AD7">
                                      <w:rPr>
                                        <w:rFonts w:cs="Tahoma"/>
                                        <w:b/>
                                        <w:bCs/>
                                        <w:color w:val="C00000"/>
                                        <w:szCs w:val="16"/>
                                      </w:rPr>
                                      <w:t>situació 2</w:t>
                                    </w:r>
                                  </w:p>
                                </w:txbxContent>
                              </wps:txbx>
                              <wps:bodyPr rot="0" vert="horz" wrap="square" lIns="54000" tIns="10800" rIns="54000" bIns="10800" anchor="t" anchorCtr="0" upright="1">
                                <a:noAutofit/>
                              </wps:bodyPr>
                            </wps:wsp>
                            <wps:wsp>
                              <wps:cNvPr id="255" name="AutoShape 105"/>
                              <wps:cNvSpPr>
                                <a:spLocks noChangeArrowheads="1"/>
                              </wps:cNvSpPr>
                              <wps:spPr bwMode="auto">
                                <a:xfrm>
                                  <a:off x="6338" y="7179"/>
                                  <a:ext cx="3289" cy="382"/>
                                </a:xfrm>
                                <a:prstGeom prst="roundRect">
                                  <a:avLst>
                                    <a:gd name="adj" fmla="val 16667"/>
                                  </a:avLst>
                                </a:prstGeom>
                                <a:solidFill>
                                  <a:srgbClr val="76923C"/>
                                </a:solidFill>
                                <a:ln w="12700">
                                  <a:solidFill>
                                    <a:srgbClr val="C2D69B"/>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6677CA" w14:textId="77777777" w:rsidR="00DC6A0F" w:rsidRPr="009C22A3" w:rsidRDefault="00DC6A0F" w:rsidP="00E30622">
                                    <w:pPr>
                                      <w:pStyle w:val="Sinespaciado"/>
                                      <w:rPr>
                                        <w:color w:val="FFFFFF"/>
                                      </w:rPr>
                                    </w:pPr>
                                    <w:r w:rsidRPr="009C22A3">
                                      <w:rPr>
                                        <w:color w:val="FFFFFF"/>
                                      </w:rPr>
                                      <w:t xml:space="preserve">Director del </w:t>
                                    </w:r>
                                    <w:r>
                                      <w:rPr>
                                        <w:color w:val="FFFFFF"/>
                                      </w:rPr>
                                      <w:t>PAM</w:t>
                                    </w:r>
                                    <w:r w:rsidRPr="009C22A3">
                                      <w:rPr>
                                        <w:color w:val="FFFFFF"/>
                                      </w:rPr>
                                      <w:t xml:space="preserve"> - </w:t>
                                    </w:r>
                                    <w:r>
                                      <w:rPr>
                                        <w:color w:val="FFFFFF"/>
                                      </w:rPr>
                                      <w:t>SIS</w:t>
                                    </w:r>
                                    <w:r w:rsidRPr="009C22A3">
                                      <w:rPr>
                                        <w:color w:val="FFFFFF"/>
                                      </w:rPr>
                                      <w:t>MICO</w:t>
                                    </w:r>
                                  </w:p>
                                </w:txbxContent>
                              </wps:txbx>
                              <wps:bodyPr rot="0" vert="horz" wrap="square" lIns="18000" tIns="36000" rIns="18000" bIns="36000" anchor="t" anchorCtr="0" upright="1">
                                <a:noAutofit/>
                              </wps:bodyPr>
                            </wps:wsp>
                            <wps:wsp>
                              <wps:cNvPr id="256" name="AutoShape 106"/>
                              <wps:cNvCnPr>
                                <a:cxnSpLocks noChangeShapeType="1"/>
                              </wps:cNvCnPr>
                              <wps:spPr bwMode="auto">
                                <a:xfrm>
                                  <a:off x="7747" y="11356"/>
                                  <a:ext cx="0" cy="1946"/>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s:wsp>
                              <wps:cNvPr id="258" name="AutoShape 107"/>
                              <wps:cNvSpPr>
                                <a:spLocks noChangeArrowheads="1"/>
                              </wps:cNvSpPr>
                              <wps:spPr bwMode="auto">
                                <a:xfrm>
                                  <a:off x="6003" y="11577"/>
                                  <a:ext cx="3465" cy="397"/>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0E550D" w14:textId="77777777" w:rsidR="00DC6A0F" w:rsidRPr="00907B63" w:rsidRDefault="00DC6A0F" w:rsidP="00E30622">
                                    <w:pPr>
                                      <w:pStyle w:val="Cuadros"/>
                                      <w:jc w:val="center"/>
                                      <w:rPr>
                                        <w:rFonts w:ascii="Calibri" w:hAnsi="Calibri"/>
                                        <w:i/>
                                        <w:lang w:val="es-ES_tradnl"/>
                                      </w:rPr>
                                    </w:pPr>
                                    <w:r w:rsidRPr="00907B63">
                                      <w:rPr>
                                        <w:rFonts w:ascii="Calibri" w:hAnsi="Calibri"/>
                                        <w:i/>
                                        <w:lang w:val="es-ES_tradnl"/>
                                      </w:rPr>
                                      <w:t>mobilitza a recursos locals i es constitueix</w:t>
                                    </w:r>
                                  </w:p>
                                </w:txbxContent>
                              </wps:txbx>
                              <wps:bodyPr rot="0" vert="horz" wrap="square" lIns="0" tIns="0" rIns="0" bIns="0" anchor="t" anchorCtr="0" upright="1">
                                <a:noAutofit/>
                              </wps:bodyPr>
                            </wps:wsp>
                            <wps:wsp>
                              <wps:cNvPr id="259" name="AutoShape 108"/>
                              <wps:cNvSpPr>
                                <a:spLocks noChangeArrowheads="1"/>
                              </wps:cNvSpPr>
                              <wps:spPr bwMode="auto">
                                <a:xfrm>
                                  <a:off x="7041" y="8869"/>
                                  <a:ext cx="1457" cy="204"/>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E1B74E" w14:textId="77777777" w:rsidR="00DC6A0F" w:rsidRPr="009C22A3" w:rsidRDefault="00DC6A0F" w:rsidP="00E30622">
                                    <w:pPr>
                                      <w:pStyle w:val="Cuadros"/>
                                      <w:jc w:val="center"/>
                                      <w:rPr>
                                        <w:rFonts w:ascii="Calibri" w:hAnsi="Calibri"/>
                                        <w:i/>
                                        <w:sz w:val="18"/>
                                        <w:szCs w:val="12"/>
                                        <w:lang w:val="es-ES_tradnl"/>
                                      </w:rPr>
                                    </w:pPr>
                                    <w:r w:rsidRPr="009C22A3">
                                      <w:rPr>
                                        <w:rFonts w:ascii="Calibri" w:hAnsi="Calibri"/>
                                        <w:i/>
                                        <w:sz w:val="18"/>
                                        <w:szCs w:val="12"/>
                                        <w:lang w:val="es-ES_tradnl"/>
                                      </w:rPr>
                                      <w:t>constitueix</w:t>
                                    </w:r>
                                  </w:p>
                                </w:txbxContent>
                              </wps:txbx>
                              <wps:bodyPr rot="0" vert="horz" wrap="square" lIns="0" tIns="0" rIns="0" bIns="0" anchor="t" anchorCtr="0" upright="1">
                                <a:noAutofit/>
                              </wps:bodyPr>
                            </wps:wsp>
                            <wpg:grpSp>
                              <wpg:cNvPr id="260" name="Group 109"/>
                              <wpg:cNvGrpSpPr>
                                <a:grpSpLocks/>
                              </wpg:cNvGrpSpPr>
                              <wpg:grpSpPr bwMode="auto">
                                <a:xfrm>
                                  <a:off x="5302" y="9293"/>
                                  <a:ext cx="4984" cy="2021"/>
                                  <a:chOff x="5302" y="9293"/>
                                  <a:chExt cx="4984" cy="2021"/>
                                </a:xfrm>
                              </wpg:grpSpPr>
                              <wps:wsp>
                                <wps:cNvPr id="261" name="AutoShape 2401"/>
                                <wps:cNvSpPr>
                                  <a:spLocks noChangeArrowheads="1"/>
                                </wps:cNvSpPr>
                                <wps:spPr bwMode="auto">
                                  <a:xfrm>
                                    <a:off x="5302" y="9311"/>
                                    <a:ext cx="4984" cy="2003"/>
                                  </a:xfrm>
                                  <a:prstGeom prst="roundRect">
                                    <a:avLst>
                                      <a:gd name="adj" fmla="val 16667"/>
                                    </a:avLst>
                                  </a:prstGeom>
                                  <a:solidFill>
                                    <a:srgbClr val="EAF1DD"/>
                                  </a:solidFill>
                                  <a:ln w="63500" cmpd="thickThin">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62" name="Line 2402"/>
                                <wps:cNvCnPr>
                                  <a:cxnSpLocks noChangeShapeType="1"/>
                                </wps:cNvCnPr>
                                <wps:spPr bwMode="auto">
                                  <a:xfrm flipV="1">
                                    <a:off x="6209" y="10325"/>
                                    <a:ext cx="3130" cy="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263" name="Line 2403"/>
                                <wps:cNvCnPr>
                                  <a:cxnSpLocks noChangeShapeType="1"/>
                                </wps:cNvCnPr>
                                <wps:spPr bwMode="auto">
                                  <a:xfrm>
                                    <a:off x="6209" y="10325"/>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264" name="AutoShape 2404"/>
                                <wps:cNvSpPr>
                                  <a:spLocks noChangeArrowheads="1"/>
                                </wps:cNvSpPr>
                                <wps:spPr bwMode="auto">
                                  <a:xfrm>
                                    <a:off x="5431" y="10495"/>
                                    <a:ext cx="1454" cy="613"/>
                                  </a:xfrm>
                                  <a:prstGeom prst="roundRect">
                                    <a:avLst>
                                      <a:gd name="adj" fmla="val 16667"/>
                                    </a:avLst>
                                  </a:prstGeom>
                                  <a:solidFill>
                                    <a:srgbClr val="C2D69B"/>
                                  </a:solidFill>
                                  <a:ln w="12700">
                                    <a:solidFill>
                                      <a:srgbClr val="76923C"/>
                                    </a:solidFill>
                                    <a:round/>
                                    <a:headEnd/>
                                    <a:tailEnd/>
                                  </a:ln>
                                </wps:spPr>
                                <wps:txbx>
                                  <w:txbxContent>
                                    <w:p w14:paraId="6A41EE2B" w14:textId="77777777" w:rsidR="00DC6A0F" w:rsidRPr="001E5FC9" w:rsidRDefault="00DC6A0F" w:rsidP="00E30622">
                                      <w:pPr>
                                        <w:pStyle w:val="Sinespaciado"/>
                                        <w:rPr>
                                          <w:b/>
                                          <w:color w:val="4A442A"/>
                                          <w:sz w:val="20"/>
                                          <w:szCs w:val="16"/>
                                          <w:lang w:val="ca-ES"/>
                                        </w:rPr>
                                      </w:pPr>
                                      <w:r>
                                        <w:rPr>
                                          <w:color w:val="4A442A"/>
                                          <w:sz w:val="20"/>
                                          <w:szCs w:val="16"/>
                                          <w:lang w:val="ca-ES"/>
                                        </w:rPr>
                                        <w:t>C</w:t>
                                      </w:r>
                                      <w:r w:rsidRPr="001E5FC9">
                                        <w:rPr>
                                          <w:color w:val="4A442A"/>
                                          <w:sz w:val="20"/>
                                          <w:szCs w:val="16"/>
                                          <w:lang w:val="ca-ES"/>
                                        </w:rPr>
                                        <w:t xml:space="preserve">omité </w:t>
                                      </w:r>
                                      <w:r>
                                        <w:rPr>
                                          <w:color w:val="4A442A"/>
                                          <w:sz w:val="20"/>
                                          <w:szCs w:val="16"/>
                                          <w:lang w:val="ca-ES"/>
                                        </w:rPr>
                                        <w:t>A</w:t>
                                      </w:r>
                                      <w:r w:rsidRPr="001E5FC9">
                                        <w:rPr>
                                          <w:color w:val="4A442A"/>
                                          <w:sz w:val="20"/>
                                          <w:szCs w:val="16"/>
                                          <w:lang w:val="ca-ES"/>
                                        </w:rPr>
                                        <w:t>ssessor</w:t>
                                      </w:r>
                                    </w:p>
                                  </w:txbxContent>
                                </wps:txbx>
                                <wps:bodyPr rot="0" vert="horz" wrap="square" lIns="18000" tIns="0" rIns="18000" bIns="0" anchor="t" anchorCtr="0" upright="1">
                                  <a:noAutofit/>
                                </wps:bodyPr>
                              </wps:wsp>
                              <wps:wsp>
                                <wps:cNvPr id="265" name="AutoShape 2405"/>
                                <wps:cNvSpPr>
                                  <a:spLocks noChangeArrowheads="1"/>
                                </wps:cNvSpPr>
                                <wps:spPr bwMode="auto">
                                  <a:xfrm>
                                    <a:off x="6885" y="9506"/>
                                    <a:ext cx="1831" cy="506"/>
                                  </a:xfrm>
                                  <a:prstGeom prst="roundRect">
                                    <a:avLst>
                                      <a:gd name="adj" fmla="val 16667"/>
                                    </a:avLst>
                                  </a:prstGeom>
                                  <a:solidFill>
                                    <a:srgbClr val="C2D69B"/>
                                  </a:solidFill>
                                  <a:ln w="127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5AE8B8" w14:textId="77777777" w:rsidR="00DC6A0F" w:rsidRPr="0074177C" w:rsidRDefault="00DC6A0F" w:rsidP="00E30622">
                                      <w:pPr>
                                        <w:pStyle w:val="Sinespaciado"/>
                                        <w:rPr>
                                          <w:b/>
                                          <w:color w:val="4F6228"/>
                                        </w:rPr>
                                      </w:pPr>
                                      <w:r w:rsidRPr="0074177C">
                                        <w:rPr>
                                          <w:color w:val="4F6228"/>
                                        </w:rPr>
                                        <w:t>Director del Pla</w:t>
                                      </w:r>
                                    </w:p>
                                  </w:txbxContent>
                                </wps:txbx>
                                <wps:bodyPr rot="0" vert="horz" wrap="square" lIns="18000" tIns="36000" rIns="18000" bIns="36000" anchor="t" anchorCtr="0" upright="1">
                                  <a:noAutofit/>
                                </wps:bodyPr>
                              </wps:wsp>
                              <wps:wsp>
                                <wps:cNvPr id="266" name="Rectangle 2406"/>
                                <wps:cNvSpPr>
                                  <a:spLocks noChangeArrowheads="1"/>
                                </wps:cNvSpPr>
                                <wps:spPr bwMode="auto">
                                  <a:xfrm>
                                    <a:off x="5431" y="9293"/>
                                    <a:ext cx="149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ED9C7" w14:textId="77777777" w:rsidR="00DC6A0F" w:rsidRPr="009C22A3" w:rsidRDefault="00DC6A0F" w:rsidP="00E30622">
                                      <w:pPr>
                                        <w:pStyle w:val="Sinespaciado"/>
                                        <w:rPr>
                                          <w:b/>
                                          <w:color w:val="4F6228" w:themeColor="accent3" w:themeShade="80"/>
                                          <w:sz w:val="26"/>
                                        </w:rPr>
                                      </w:pPr>
                                      <w:r>
                                        <w:rPr>
                                          <w:color w:val="4F6228" w:themeColor="accent3" w:themeShade="80"/>
                                          <w:sz w:val="26"/>
                                        </w:rPr>
                                        <w:t>CECOPAL</w:t>
                                      </w:r>
                                    </w:p>
                                  </w:txbxContent>
                                </wps:txbx>
                                <wps:bodyPr rot="0" vert="horz" wrap="square" lIns="18000" tIns="45720" rIns="18000" bIns="45720" anchor="t" anchorCtr="0" upright="1">
                                  <a:noAutofit/>
                                </wps:bodyPr>
                              </wps:wsp>
                              <wps:wsp>
                                <wps:cNvPr id="267" name="Line 2407"/>
                                <wps:cNvCnPr>
                                  <a:cxnSpLocks noChangeShapeType="1"/>
                                </wps:cNvCnPr>
                                <wps:spPr bwMode="auto">
                                  <a:xfrm>
                                    <a:off x="9339" y="10344"/>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268" name="Line 2408"/>
                                <wps:cNvCnPr>
                                  <a:cxnSpLocks noChangeShapeType="1"/>
                                </wps:cNvCnPr>
                                <wps:spPr bwMode="auto">
                                  <a:xfrm>
                                    <a:off x="7791" y="10012"/>
                                    <a:ext cx="0" cy="552"/>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269" name="AutoShape 2409"/>
                                <wps:cNvSpPr>
                                  <a:spLocks noChangeArrowheads="1"/>
                                </wps:cNvSpPr>
                                <wps:spPr bwMode="auto">
                                  <a:xfrm>
                                    <a:off x="7031" y="10495"/>
                                    <a:ext cx="1360" cy="613"/>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154F61" w14:textId="77777777" w:rsidR="00DC6A0F" w:rsidRPr="009C22A3" w:rsidRDefault="00DC6A0F" w:rsidP="00E30622">
                                      <w:pPr>
                                        <w:pStyle w:val="Sinespaciado"/>
                                        <w:rPr>
                                          <w:b/>
                                          <w:color w:val="4A442A"/>
                                          <w:sz w:val="20"/>
                                        </w:rPr>
                                      </w:pPr>
                                      <w:r w:rsidRPr="009C22A3">
                                        <w:rPr>
                                          <w:color w:val="4A442A"/>
                                          <w:sz w:val="20"/>
                                        </w:rPr>
                                        <w:t>Gabinet d'Informació</w:t>
                                      </w:r>
                                    </w:p>
                                  </w:txbxContent>
                                </wps:txbx>
                                <wps:bodyPr rot="0" vert="horz" wrap="square" lIns="54000" tIns="0" rIns="54000" bIns="0" anchor="t" anchorCtr="0" upright="1">
                                  <a:noAutofit/>
                                </wps:bodyPr>
                              </wps:wsp>
                              <wps:wsp>
                                <wps:cNvPr id="270" name="AutoShape 2410"/>
                                <wps:cNvSpPr>
                                  <a:spLocks noChangeArrowheads="1"/>
                                </wps:cNvSpPr>
                                <wps:spPr bwMode="auto">
                                  <a:xfrm>
                                    <a:off x="8506" y="10495"/>
                                    <a:ext cx="1686" cy="613"/>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931CE5" w14:textId="77777777" w:rsidR="00DC6A0F" w:rsidRPr="009C22A3" w:rsidRDefault="00DC6A0F" w:rsidP="00E30622">
                                      <w:pPr>
                                        <w:pStyle w:val="Sinespaciado"/>
                                        <w:rPr>
                                          <w:b/>
                                          <w:color w:val="4A442A"/>
                                          <w:sz w:val="20"/>
                                          <w:szCs w:val="16"/>
                                        </w:rPr>
                                      </w:pPr>
                                      <w:r w:rsidRPr="009C22A3">
                                        <w:rPr>
                                          <w:color w:val="4A442A"/>
                                          <w:sz w:val="20"/>
                                          <w:szCs w:val="16"/>
                                        </w:rPr>
                                        <w:t>Centre de Comunicacions</w:t>
                                      </w:r>
                                    </w:p>
                                  </w:txbxContent>
                                </wps:txbx>
                                <wps:bodyPr rot="0" vert="horz" wrap="square" lIns="54000" tIns="0" rIns="54000" bIns="0" anchor="t" anchorCtr="0" upright="1">
                                  <a:noAutofit/>
                                </wps:bodyPr>
                              </wps:wsp>
                            </wpg:grpSp>
                            <wpg:grpSp>
                              <wpg:cNvPr id="271" name="Group 120"/>
                              <wpg:cNvGrpSpPr>
                                <a:grpSpLocks/>
                              </wpg:cNvGrpSpPr>
                              <wpg:grpSpPr bwMode="auto">
                                <a:xfrm>
                                  <a:off x="4310" y="12086"/>
                                  <a:ext cx="6908" cy="2992"/>
                                  <a:chOff x="4310" y="12086"/>
                                  <a:chExt cx="6908" cy="2992"/>
                                </a:xfrm>
                              </wpg:grpSpPr>
                              <wps:wsp>
                                <wps:cNvPr id="272" name="AutoShape 2387"/>
                                <wps:cNvSpPr>
                                  <a:spLocks noChangeArrowheads="1"/>
                                </wps:cNvSpPr>
                                <wps:spPr bwMode="auto">
                                  <a:xfrm>
                                    <a:off x="7077" y="12086"/>
                                    <a:ext cx="1329" cy="799"/>
                                  </a:xfrm>
                                  <a:prstGeom prst="octagon">
                                    <a:avLst>
                                      <a:gd name="adj" fmla="val 29287"/>
                                    </a:avLst>
                                  </a:prstGeom>
                                  <a:solidFill>
                                    <a:srgbClr val="C2D69B"/>
                                  </a:solidFill>
                                  <a:ln w="3175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33C86EA2" w14:textId="77777777" w:rsidR="00DC6A0F" w:rsidRPr="00B57386" w:rsidRDefault="00DC6A0F" w:rsidP="00E30622">
                                      <w:pPr>
                                        <w:pStyle w:val="Sinespaciado"/>
                                        <w:rPr>
                                          <w:b/>
                                          <w:color w:val="4F6228"/>
                                          <w:sz w:val="28"/>
                                          <w:szCs w:val="24"/>
                                        </w:rPr>
                                      </w:pPr>
                                      <w:r>
                                        <w:rPr>
                                          <w:color w:val="4F6228"/>
                                          <w:sz w:val="28"/>
                                          <w:szCs w:val="24"/>
                                        </w:rPr>
                                        <w:t>PMA</w:t>
                                      </w:r>
                                    </w:p>
                                  </w:txbxContent>
                                </wps:txbx>
                                <wps:bodyPr rot="0" vert="horz" wrap="square" lIns="91440" tIns="45720" rIns="91440" bIns="45720" anchor="t" anchorCtr="0" upright="1">
                                  <a:noAutofit/>
                                </wps:bodyPr>
                              </wps:wsp>
                              <wpg:grpSp>
                                <wpg:cNvPr id="273" name="Group 122"/>
                                <wpg:cNvGrpSpPr>
                                  <a:grpSpLocks/>
                                </wpg:cNvGrpSpPr>
                                <wpg:grpSpPr bwMode="auto">
                                  <a:xfrm>
                                    <a:off x="4310" y="13273"/>
                                    <a:ext cx="6908" cy="1805"/>
                                    <a:chOff x="4406" y="10051"/>
                                    <a:chExt cx="6908" cy="1805"/>
                                  </a:xfrm>
                                </wpg:grpSpPr>
                                <wpg:grpSp>
                                  <wpg:cNvPr id="274" name="Group 123"/>
                                  <wpg:cNvGrpSpPr>
                                    <a:grpSpLocks/>
                                  </wpg:cNvGrpSpPr>
                                  <wpg:grpSpPr bwMode="auto">
                                    <a:xfrm>
                                      <a:off x="4406" y="10051"/>
                                      <a:ext cx="6908" cy="1805"/>
                                      <a:chOff x="4406" y="10051"/>
                                      <a:chExt cx="6908" cy="1805"/>
                                    </a:xfrm>
                                  </wpg:grpSpPr>
                                  <wps:wsp>
                                    <wps:cNvPr id="276" name="AutoShape 2358"/>
                                    <wps:cNvSpPr>
                                      <a:spLocks noChangeArrowheads="1"/>
                                    </wps:cNvSpPr>
                                    <wps:spPr bwMode="auto">
                                      <a:xfrm>
                                        <a:off x="4406" y="10080"/>
                                        <a:ext cx="6908" cy="1776"/>
                                      </a:xfrm>
                                      <a:prstGeom prst="roundRect">
                                        <a:avLst>
                                          <a:gd name="adj" fmla="val 16667"/>
                                        </a:avLst>
                                      </a:prstGeom>
                                      <a:solidFill>
                                        <a:srgbClr val="EAF1DD"/>
                                      </a:solidFill>
                                      <a:ln w="12700">
                                        <a:solidFill>
                                          <a:srgbClr val="76923C"/>
                                        </a:solidFill>
                                        <a:round/>
                                        <a:headEnd/>
                                        <a:tailEnd/>
                                      </a:ln>
                                    </wps:spPr>
                                    <wps:bodyPr rot="0" vert="horz" wrap="square" lIns="91440" tIns="45720" rIns="91440" bIns="45720" anchor="t" anchorCtr="0" upright="1">
                                      <a:noAutofit/>
                                    </wps:bodyPr>
                                  </wps:wsp>
                                  <wps:wsp>
                                    <wps:cNvPr id="277" name="Rectangle 2359"/>
                                    <wps:cNvSpPr>
                                      <a:spLocks noChangeArrowheads="1"/>
                                    </wps:cNvSpPr>
                                    <wps:spPr bwMode="auto">
                                      <a:xfrm>
                                        <a:off x="6478" y="10051"/>
                                        <a:ext cx="195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B4916FE" w14:textId="77777777" w:rsidR="00DC6A0F" w:rsidRPr="00606A68" w:rsidRDefault="00DC6A0F" w:rsidP="00E30622">
                                          <w:pPr>
                                            <w:pStyle w:val="Sinespaciado"/>
                                            <w:rPr>
                                              <w:color w:val="4F6228"/>
                                              <w:sz w:val="25"/>
                                            </w:rPr>
                                          </w:pPr>
                                          <w:r w:rsidRPr="00606A68">
                                            <w:rPr>
                                              <w:color w:val="4F6228"/>
                                              <w:sz w:val="25"/>
                                            </w:rPr>
                                            <w:t>Unitats Bàsiques</w:t>
                                          </w:r>
                                        </w:p>
                                      </w:txbxContent>
                                    </wps:txbx>
                                    <wps:bodyPr rot="0" vert="horz" wrap="square" lIns="18000" tIns="18000" rIns="18000" bIns="18000" anchor="t" anchorCtr="0" upright="1">
                                      <a:noAutofit/>
                                    </wps:bodyPr>
                                  </wps:wsp>
                                </wpg:grpSp>
                                <wpg:grpSp>
                                  <wpg:cNvPr id="298" name="Group 126"/>
                                  <wpg:cNvGrpSpPr>
                                    <a:grpSpLocks/>
                                  </wpg:cNvGrpSpPr>
                                  <wpg:grpSpPr bwMode="auto">
                                    <a:xfrm>
                                      <a:off x="4490" y="10486"/>
                                      <a:ext cx="6696" cy="1266"/>
                                      <a:chOff x="4490" y="10486"/>
                                      <a:chExt cx="6696" cy="1266"/>
                                    </a:xfrm>
                                  </wpg:grpSpPr>
                                  <wps:wsp>
                                    <wps:cNvPr id="299" name="Oval 128"/>
                                    <wps:cNvSpPr>
                                      <a:spLocks noChangeArrowheads="1"/>
                                    </wps:cNvSpPr>
                                    <wps:spPr bwMode="auto">
                                      <a:xfrm>
                                        <a:off x="4490" y="10505"/>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00" name="Oval 131"/>
                                    <wps:cNvSpPr>
                                      <a:spLocks noChangeArrowheads="1"/>
                                    </wps:cNvSpPr>
                                    <wps:spPr bwMode="auto">
                                      <a:xfrm>
                                        <a:off x="5810" y="10505"/>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01" name="Oval 134"/>
                                    <wps:cNvSpPr>
                                      <a:spLocks noChangeArrowheads="1"/>
                                    </wps:cNvSpPr>
                                    <wps:spPr bwMode="auto">
                                      <a:xfrm>
                                        <a:off x="7183" y="10486"/>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02" name="Oval 137"/>
                                    <wps:cNvSpPr>
                                      <a:spLocks noChangeArrowheads="1"/>
                                    </wps:cNvSpPr>
                                    <wps:spPr bwMode="auto">
                                      <a:xfrm>
                                        <a:off x="8563" y="10486"/>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03" name="Oval 140"/>
                                    <wps:cNvSpPr>
                                      <a:spLocks noChangeArrowheads="1"/>
                                    </wps:cNvSpPr>
                                    <wps:spPr bwMode="auto">
                                      <a:xfrm>
                                        <a:off x="9939" y="10486"/>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grpSp>
                                <wpg:cNvPr id="304" name="Group 142"/>
                                <wpg:cNvGrpSpPr>
                                  <a:grpSpLocks/>
                                </wpg:cNvGrpSpPr>
                                <wpg:grpSpPr bwMode="auto">
                                  <a:xfrm>
                                    <a:off x="8391" y="12286"/>
                                    <a:ext cx="1762" cy="987"/>
                                    <a:chOff x="8293" y="9163"/>
                                    <a:chExt cx="1762" cy="987"/>
                                  </a:xfrm>
                                </wpg:grpSpPr>
                                <wps:wsp>
                                  <wps:cNvPr id="704" name="AutoShape 143"/>
                                  <wps:cNvSpPr>
                                    <a:spLocks noChangeArrowheads="1"/>
                                  </wps:cNvSpPr>
                                  <wps:spPr bwMode="auto">
                                    <a:xfrm>
                                      <a:off x="8799" y="9163"/>
                                      <a:ext cx="1256" cy="987"/>
                                    </a:xfrm>
                                    <a:prstGeom prst="downArrowCallout">
                                      <a:avLst>
                                        <a:gd name="adj1" fmla="val 14787"/>
                                        <a:gd name="adj2" fmla="val 21680"/>
                                        <a:gd name="adj3" fmla="val 16681"/>
                                        <a:gd name="adj4" fmla="val 46431"/>
                                      </a:avLst>
                                    </a:prstGeom>
                                    <a:solidFill>
                                      <a:srgbClr val="C2D69B"/>
                                    </a:solidFill>
                                    <a:ln w="22225">
                                      <a:solidFill>
                                        <a:srgbClr val="76923C"/>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2E03D575" w14:textId="77777777" w:rsidR="00DC6A0F" w:rsidRPr="008A10C3" w:rsidRDefault="00DC6A0F" w:rsidP="00E30622">
                                        <w:pPr>
                                          <w:jc w:val="center"/>
                                          <w:rPr>
                                            <w:b/>
                                            <w:color w:val="4F6228"/>
                                          </w:rPr>
                                        </w:pPr>
                                        <w:r w:rsidRPr="008A10C3">
                                          <w:rPr>
                                            <w:b/>
                                            <w:color w:val="4F6228"/>
                                          </w:rPr>
                                          <w:t>C R M</w:t>
                                        </w:r>
                                      </w:p>
                                    </w:txbxContent>
                                  </wps:txbx>
                                  <wps:bodyPr rot="0" vert="horz" wrap="square" lIns="91440" tIns="45720" rIns="91440" bIns="45720" anchor="t" anchorCtr="0" upright="1">
                                    <a:noAutofit/>
                                  </wps:bodyPr>
                                </wps:wsp>
                                <wps:wsp>
                                  <wps:cNvPr id="705" name="AutoShape 2351"/>
                                  <wps:cNvCnPr>
                                    <a:cxnSpLocks noChangeShapeType="1"/>
                                  </wps:cNvCnPr>
                                  <wps:spPr bwMode="auto">
                                    <a:xfrm>
                                      <a:off x="8293" y="9377"/>
                                      <a:ext cx="506" cy="0"/>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g:grpSp>
                            </wpg:grpSp>
                          </wpg:grpSp>
                        </wpg:grpSp>
                      </wpg:grpSp>
                      <wps:wsp>
                        <wps:cNvPr id="706" name="AutoShape 145"/>
                        <wps:cNvCnPr>
                          <a:cxnSpLocks noChangeShapeType="1"/>
                        </wps:cNvCnPr>
                        <wps:spPr bwMode="auto">
                          <a:xfrm>
                            <a:off x="7795" y="7561"/>
                            <a:ext cx="9" cy="541"/>
                          </a:xfrm>
                          <a:prstGeom prst="straightConnector1">
                            <a:avLst/>
                          </a:prstGeom>
                          <a:noFill/>
                          <a:ln w="1270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bodyPr/>
                      </wps:wsp>
                      <wps:wsp>
                        <wps:cNvPr id="707" name="AutoShape 146"/>
                        <wps:cNvCnPr>
                          <a:cxnSpLocks noChangeShapeType="1"/>
                        </wps:cNvCnPr>
                        <wps:spPr bwMode="auto">
                          <a:xfrm>
                            <a:off x="7795" y="8582"/>
                            <a:ext cx="0" cy="287"/>
                          </a:xfrm>
                          <a:prstGeom prst="straightConnector1">
                            <a:avLst/>
                          </a:prstGeom>
                          <a:noFill/>
                          <a:ln w="1270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bodyPr/>
                      </wps:wsp>
                      <wps:wsp>
                        <wps:cNvPr id="708" name="AutoShape 147"/>
                        <wps:cNvCnPr>
                          <a:cxnSpLocks noChangeShapeType="1"/>
                        </wps:cNvCnPr>
                        <wps:spPr bwMode="auto">
                          <a:xfrm>
                            <a:off x="7795" y="9073"/>
                            <a:ext cx="9" cy="239"/>
                          </a:xfrm>
                          <a:prstGeom prst="straightConnector1">
                            <a:avLst/>
                          </a:prstGeom>
                          <a:noFill/>
                          <a:ln w="1270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bodyPr/>
                      </wps:wsp>
                    </wpg:wgp>
                  </a:graphicData>
                </a:graphic>
              </wp:inline>
            </w:drawing>
          </mc:Choice>
          <mc:Fallback>
            <w:pict>
              <v:group w14:anchorId="766EB823" id="Grupo 234" o:spid="_x0000_s1171" style="width:507.9pt;height:466.5pt;mso-position-horizontal-relative:char;mso-position-vertical-relative:line" coordorigin="1230,6014" coordsize="10158,9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">
                <v:group id="Group 85" o:spid="_x0000_s1172" style="position:absolute;left:1230;top:6014;width:10158;height:9330" coordorigin="1230,6014" coordsize="1015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line id="Line 86" o:spid="_x0000_s1173" style="position:absolute;flip:x;visibility:visible;mso-wrap-style:square" from="3702,7590" to="4121,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">
                    <v:stroke dashstyle="1 1" startarrow="classic" startarrowlength="short" endarrow="classic" endarrowlength="short" endcap="round"/>
                  </v:line>
                  <v:group id="Group 87" o:spid="_x0000_s1174" style="position:absolute;left:1230;top:6014;width:10158;height:9330" coordorigin="1230,6014" coordsize="1015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88" o:spid="_x0000_s1175" style="position:absolute;left:1230;top:6014;width:5877;height:8260" coordorigin="1230,6014" coordsize="5877,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line id="Line 89" o:spid="_x0000_s1176" style="position:absolute;visibility:visible;mso-wrap-style:square" from="2605,6598" to="2605,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roundrect id="AutoShape 90" o:spid="_x0000_s1177" style="position:absolute;left:3034;top:6014;width:3042;height:4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" stroked="f">
                        <v:textbox inset="0,0,0,0">
                          <w:txbxContent>
                            <w:p w14:paraId="6454F1C9" w14:textId="77777777" w:rsidR="00DC6A0F" w:rsidRPr="00CD0AD7" w:rsidRDefault="00DC6A0F" w:rsidP="00E30622">
                              <w:pPr>
                                <w:jc w:val="center"/>
                                <w:rPr>
                                  <w:b/>
                                  <w:color w:val="C00000"/>
                                  <w:szCs w:val="12"/>
                                </w:rPr>
                              </w:pPr>
                              <w:r w:rsidRPr="00CD0AD7">
                                <w:rPr>
                                  <w:b/>
                                  <w:color w:val="C00000"/>
                                  <w:szCs w:val="12"/>
                                </w:rPr>
                                <w:t>Terratrémol danys limitats</w:t>
                              </w:r>
                            </w:p>
                            <w:p w14:paraId="29CC88C8" w14:textId="77777777" w:rsidR="00DC6A0F" w:rsidRPr="008A10C3" w:rsidRDefault="00DC6A0F" w:rsidP="00E30622">
                              <w:pPr>
                                <w:rPr>
                                  <w:szCs w:val="12"/>
                                </w:rPr>
                              </w:pPr>
                            </w:p>
                          </w:txbxContent>
                        </v:textbox>
                      </v:roundrect>
                      <v:group id="Group 91" o:spid="_x0000_s1178" style="position:absolute;left:1230;top:6853;width:2475;height:1532" coordorigin="7711,7292" coordsize="2205,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AutoShape 2372" o:spid="_x0000_s1179" type="#_x0000_t176" style="position:absolute;left:7711;top:7292;width:2205;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" fillcolor="#c4bc96" strokecolor="#484329" strokeweight="3pt">
                          <v:stroke linestyle="thinThick"/>
                          <v:shadow color="#868686"/>
                          <v:textbox inset="1.5mm,0,1.5mm,0">
                            <w:txbxContent>
                              <w:p w14:paraId="26A8358D" w14:textId="77777777" w:rsidR="00DC6A0F" w:rsidRPr="00606A68" w:rsidRDefault="00DC6A0F" w:rsidP="00E30622">
                                <w:pPr>
                                  <w:pStyle w:val="Sinespaciado"/>
                                  <w:rPr>
                                    <w:b/>
                                    <w:color w:val="4A442A"/>
                                    <w:sz w:val="22"/>
                                  </w:rPr>
                                </w:pPr>
                                <w:r>
                                  <w:rPr>
                                    <w:color w:val="4A442A"/>
                                    <w:sz w:val="22"/>
                                  </w:rPr>
                                  <w:t>CCE</w:t>
                                </w:r>
                                <w:r w:rsidRPr="00606A68">
                                  <w:rPr>
                                    <w:color w:val="4A442A"/>
                                    <w:sz w:val="22"/>
                                  </w:rPr>
                                  <w:t xml:space="preserve"> Generalitat</w:t>
                                </w:r>
                              </w:p>
                            </w:txbxContent>
                          </v:textbox>
                        </v:shape>
                        <v:shape id="AutoShape 2373" o:spid="_x0000_s1180" type="#_x0000_t176" style="position:absolute;left:9077;top:7799;width:60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" fillcolor="#ddd8c2" strokecolor="#938953" strokeweight="1pt">
                          <v:shadow color="#868686"/>
                          <v:textbox>
                            <w:txbxContent>
                              <w:p w14:paraId="1E1B3459" w14:textId="77777777" w:rsidR="00DC6A0F" w:rsidRPr="00171CB1" w:rsidRDefault="00DC6A0F" w:rsidP="00E30622"/>
                            </w:txbxContent>
                          </v:textbox>
                        </v:shape>
                        <v:shape id="AutoShape 2374" o:spid="_x0000_s1181" type="#_x0000_t176" style="position:absolute;left:7803;top:7799;width:1204;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" fillcolor="#ddd8c2" strokecolor="#938953" strokeweight="1pt">
                          <v:shadow color="#868686"/>
                          <v:textbox inset="0,,0">
                            <w:txbxContent>
                              <w:p w14:paraId="14B3F0CF" w14:textId="77777777" w:rsidR="00DC6A0F" w:rsidRPr="00606A68" w:rsidRDefault="00DC6A0F" w:rsidP="00E30622">
                                <w:pPr>
                                  <w:pStyle w:val="Sinespaciado"/>
                                  <w:spacing w:before="20"/>
                                  <w:jc w:val="left"/>
                                  <w:rPr>
                                    <w:b/>
                                    <w:color w:val="4A442A"/>
                                    <w:sz w:val="20"/>
                                    <w:lang w:val="es-ES_tradnl"/>
                                  </w:rPr>
                                </w:pPr>
                                <w:r w:rsidRPr="00606A68">
                                  <w:rPr>
                                    <w:color w:val="4A442A"/>
                                    <w:sz w:val="20"/>
                                    <w:lang w:val="es-ES_tradnl"/>
                                  </w:rPr>
                                  <w:t>Sala d'Emergències</w:t>
                                </w:r>
                              </w:p>
                            </w:txbxContent>
                          </v:textbox>
                        </v:shape>
                        <v:shape id="Picture 2375" o:spid="_x0000_s1182" type="#_x0000_t75" alt="logoBUENO112" style="position:absolute;left:9077;top:7828;width:60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">
                          <v:imagedata r:id="rId59" o:title="logoBUENO112" chromakey="white"/>
                        </v:shape>
                      </v:group>
                      <v:line id="Line 96" o:spid="_x0000_s1183" style="position:absolute;visibility:visible;mso-wrap-style:square" from="7107,6598" to="7107,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line id="Line 97" o:spid="_x0000_s1184" style="position:absolute;flip:x;visibility:visible;mso-wrap-style:square" from="2605,6598" to="7107,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Fp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av8PvmXQE5PwOAAD//wMAUEsBAi0AFAAGAAgAAAAhANvh9svuAAAAhQEAABMAAAAAAAAA&#10;AAAAAAAAAAAAAFtDb250ZW50X1R5cGVzXS54bWxQSwECLQAUAAYACAAAACEAWvQsW78AAAAVAQAA&#10;CwAAAAAAAAAAAAAAAAAfAQAAX3JlbHMvLnJlbHNQSwECLQAUAAYACAAAACEAjXvBacYAAADcAAAA&#10;DwAAAAAAAAAAAAAAAAAHAgAAZHJzL2Rvd25yZXYueG1sUEsFBgAAAAADAAMAtwAAAPoCAAAAAA==&#10;"/>
                      <v:line id="Line 98" o:spid="_x0000_s1185" style="position:absolute;visibility:visible;mso-wrap-style:square" from="4561,6312" to="456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roundrect id="AutoShape 99" o:spid="_x0000_s1186" style="position:absolute;left:1800;top:8955;width:1607;height:6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" stroked="f">
                        <v:textbox inset="0,0,0,0">
                          <w:txbxContent>
                            <w:p w14:paraId="5629EAB2" w14:textId="77777777" w:rsidR="00DC6A0F" w:rsidRPr="00606A68" w:rsidRDefault="00DC6A0F" w:rsidP="00E30622">
                              <w:pPr>
                                <w:pStyle w:val="Cuadros"/>
                                <w:jc w:val="center"/>
                                <w:rPr>
                                  <w:rFonts w:ascii="Calibri" w:hAnsi="Calibri"/>
                                  <w:i/>
                                  <w:sz w:val="18"/>
                                  <w:szCs w:val="12"/>
                                  <w:lang w:val="es-ES_tradnl"/>
                                </w:rPr>
                              </w:pPr>
                              <w:r w:rsidRPr="00606A68">
                                <w:rPr>
                                  <w:rFonts w:ascii="Calibri" w:hAnsi="Calibri"/>
                                  <w:i/>
                                  <w:sz w:val="18"/>
                                  <w:szCs w:val="12"/>
                                  <w:lang w:val="es-ES_tradnl"/>
                                </w:rPr>
                                <w:t xml:space="preserve">mobilització de </w:t>
                              </w:r>
                            </w:p>
                            <w:p w14:paraId="211DA308" w14:textId="77777777" w:rsidR="00DC6A0F" w:rsidRPr="00606A68" w:rsidRDefault="00DC6A0F" w:rsidP="00E30622">
                              <w:pPr>
                                <w:pStyle w:val="Cuadros"/>
                                <w:jc w:val="center"/>
                                <w:rPr>
                                  <w:rFonts w:ascii="Calibri" w:hAnsi="Calibri"/>
                                  <w:i/>
                                  <w:sz w:val="18"/>
                                  <w:szCs w:val="12"/>
                                  <w:lang w:val="es-ES_tradnl"/>
                                </w:rPr>
                              </w:pPr>
                              <w:r w:rsidRPr="00606A68">
                                <w:rPr>
                                  <w:rFonts w:ascii="Calibri" w:hAnsi="Calibri"/>
                                  <w:i/>
                                  <w:sz w:val="18"/>
                                  <w:szCs w:val="12"/>
                                  <w:lang w:val="es-ES_tradnl"/>
                                </w:rPr>
                                <w:t>recursos de suport</w:t>
                              </w:r>
                            </w:p>
                          </w:txbxContent>
                        </v:textbox>
                      </v:roundrect>
                      <v:line id="Line 100" o:spid="_x0000_s1187" style="position:absolute;flip:y;visibility:visible;mso-wrap-style:square" from="2605,14274" to="4215,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">
                        <v:stroke endarrow="diamond"/>
                      </v:line>
                    </v:group>
                    <v:group id="Group 101" o:spid="_x0000_s1188" style="position:absolute;left:4121;top:6853;width:7267;height:8491" coordorigin="4121,6853" coordsize="7267,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AutoShape 102" o:spid="_x0000_s1189" type="#_x0000_t176" style="position:absolute;left:4121;top:6853;width:7267;height: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" fillcolor="#d6e3bc" strokecolor="#4e6128" strokeweight="1.75pt">
                        <v:shadow color="#868686"/>
                        <v:textbox inset="1.5mm,,1.5mm">
                          <w:txbxContent>
                            <w:p w14:paraId="090420C2" w14:textId="77777777" w:rsidR="00DC6A0F" w:rsidRPr="008A10C3" w:rsidRDefault="00DC6A0F" w:rsidP="00E30622"/>
                          </w:txbxContent>
                        </v:textbox>
                      </v:shape>
                      <v:roundrect id="AutoShape 103" o:spid="_x0000_s1190" style="position:absolute;left:6502;top:7724;width:2542;height:2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" fillcolor="#d6e3bc" stroked="f">
                        <v:textbox inset="0,0,0,0">
                          <w:txbxContent>
                            <w:p w14:paraId="7E696473" w14:textId="77777777" w:rsidR="00DC6A0F" w:rsidRPr="009C22A3" w:rsidRDefault="00DC6A0F" w:rsidP="00E30622">
                              <w:pPr>
                                <w:pStyle w:val="Cuadros"/>
                                <w:jc w:val="center"/>
                                <w:rPr>
                                  <w:rFonts w:ascii="Calibri" w:hAnsi="Calibri"/>
                                  <w:i/>
                                  <w:sz w:val="18"/>
                                  <w:szCs w:val="12"/>
                                  <w:lang w:val="es-ES_tradnl"/>
                                </w:rPr>
                              </w:pPr>
                              <w:r w:rsidRPr="009C22A3">
                                <w:rPr>
                                  <w:rFonts w:ascii="Calibri" w:hAnsi="Calibri"/>
                                  <w:i/>
                                  <w:sz w:val="18"/>
                                  <w:szCs w:val="12"/>
                                  <w:lang w:val="es-ES_tradnl"/>
                                </w:rPr>
                                <w:t>activa el Pla i declara</w:t>
                              </w:r>
                            </w:p>
                          </w:txbxContent>
                        </v:textbox>
                      </v:roundrect>
                      <v:shape id="AutoShape 104" o:spid="_x0000_s1191" type="#_x0000_t65" style="position:absolute;left:6600;top:8102;width:237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" fillcolor="#ddd8c2" strokecolor="#938953">
                        <v:textbox inset="1.5mm,.3mm,1.5mm,.3mm">
                          <w:txbxContent>
                            <w:p w14:paraId="2C3F95E7" w14:textId="77777777" w:rsidR="00DC6A0F" w:rsidRPr="009C22A3" w:rsidRDefault="00DC6A0F" w:rsidP="00E30622">
                              <w:pPr>
                                <w:jc w:val="center"/>
                                <w:rPr>
                                  <w:rFonts w:cs="Tahoma"/>
                                  <w:b/>
                                  <w:bCs/>
                                  <w:color w:val="C00000"/>
                                  <w:sz w:val="20"/>
                                  <w:szCs w:val="16"/>
                                </w:rPr>
                              </w:pPr>
                              <w:r w:rsidRPr="009C22A3">
                                <w:rPr>
                                  <w:rFonts w:cs="Tahoma"/>
                                  <w:color w:val="C00000"/>
                                  <w:sz w:val="20"/>
                                  <w:szCs w:val="16"/>
                                </w:rPr>
                                <w:t xml:space="preserve">Emergència </w:t>
                              </w:r>
                              <w:r w:rsidRPr="00CD0AD7">
                                <w:rPr>
                                  <w:rFonts w:cs="Tahoma"/>
                                  <w:b/>
                                  <w:bCs/>
                                  <w:color w:val="C00000"/>
                                  <w:szCs w:val="16"/>
                                </w:rPr>
                                <w:t>situació 2</w:t>
                              </w:r>
                            </w:p>
                          </w:txbxContent>
                        </v:textbox>
                      </v:shape>
                      <v:roundrect id="AutoShape 105" o:spid="_x0000_s1192" style="position:absolute;left:6338;top:7179;width:3289;height:3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" fillcolor="#76923c" strokecolor="#c2d69b" strokeweight="1pt">
                        <v:shadow color="#868686"/>
                        <v:textbox inset=".5mm,1mm,.5mm,1mm">
                          <w:txbxContent>
                            <w:p w14:paraId="1E6677CA" w14:textId="77777777" w:rsidR="00DC6A0F" w:rsidRPr="009C22A3" w:rsidRDefault="00DC6A0F" w:rsidP="00E30622">
                              <w:pPr>
                                <w:pStyle w:val="Sinespaciado"/>
                                <w:rPr>
                                  <w:color w:val="FFFFFF"/>
                                </w:rPr>
                              </w:pPr>
                              <w:r w:rsidRPr="009C22A3">
                                <w:rPr>
                                  <w:color w:val="FFFFFF"/>
                                </w:rPr>
                                <w:t xml:space="preserve">Director del </w:t>
                              </w:r>
                              <w:r>
                                <w:rPr>
                                  <w:color w:val="FFFFFF"/>
                                </w:rPr>
                                <w:t>PAM</w:t>
                              </w:r>
                              <w:r w:rsidRPr="009C22A3">
                                <w:rPr>
                                  <w:color w:val="FFFFFF"/>
                                </w:rPr>
                                <w:t xml:space="preserve"> - </w:t>
                              </w:r>
                              <w:r>
                                <w:rPr>
                                  <w:color w:val="FFFFFF"/>
                                </w:rPr>
                                <w:t>SIS</w:t>
                              </w:r>
                              <w:r w:rsidRPr="009C22A3">
                                <w:rPr>
                                  <w:color w:val="FFFFFF"/>
                                </w:rPr>
                                <w:t>MICO</w:t>
                              </w:r>
                            </w:p>
                          </w:txbxContent>
                        </v:textbox>
                      </v:roundrect>
                      <v:shape id="AutoShape 106" o:spid="_x0000_s1193" type="#_x0000_t32" style="position:absolute;left:7747;top:11356;width:0;height:1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" strokecolor="#938953"/>
                      <v:roundrect id="AutoShape 107" o:spid="_x0000_s1194" style="position:absolute;left:6003;top:11577;width:3465;height:3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" fillcolor="#d6e3bc" stroked="f">
                        <v:textbox inset="0,0,0,0">
                          <w:txbxContent>
                            <w:p w14:paraId="5C0E550D" w14:textId="77777777" w:rsidR="00DC6A0F" w:rsidRPr="00907B63" w:rsidRDefault="00DC6A0F" w:rsidP="00E30622">
                              <w:pPr>
                                <w:pStyle w:val="Cuadros"/>
                                <w:jc w:val="center"/>
                                <w:rPr>
                                  <w:rFonts w:ascii="Calibri" w:hAnsi="Calibri"/>
                                  <w:i/>
                                  <w:lang w:val="es-ES_tradnl"/>
                                </w:rPr>
                              </w:pPr>
                              <w:r w:rsidRPr="00907B63">
                                <w:rPr>
                                  <w:rFonts w:ascii="Calibri" w:hAnsi="Calibri"/>
                                  <w:i/>
                                  <w:lang w:val="es-ES_tradnl"/>
                                </w:rPr>
                                <w:t>mobilitza a recursos locals i es constitueix</w:t>
                              </w:r>
                            </w:p>
                          </w:txbxContent>
                        </v:textbox>
                      </v:roundrect>
                      <v:roundrect id="AutoShape 108" o:spid="_x0000_s1195" style="position:absolute;left:7041;top:8869;width:1457;height:2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" fillcolor="#d6e3bc" stroked="f">
                        <v:textbox inset="0,0,0,0">
                          <w:txbxContent>
                            <w:p w14:paraId="2CE1B74E" w14:textId="77777777" w:rsidR="00DC6A0F" w:rsidRPr="009C22A3" w:rsidRDefault="00DC6A0F" w:rsidP="00E30622">
                              <w:pPr>
                                <w:pStyle w:val="Cuadros"/>
                                <w:jc w:val="center"/>
                                <w:rPr>
                                  <w:rFonts w:ascii="Calibri" w:hAnsi="Calibri"/>
                                  <w:i/>
                                  <w:sz w:val="18"/>
                                  <w:szCs w:val="12"/>
                                  <w:lang w:val="es-ES_tradnl"/>
                                </w:rPr>
                              </w:pPr>
                              <w:r w:rsidRPr="009C22A3">
                                <w:rPr>
                                  <w:rFonts w:ascii="Calibri" w:hAnsi="Calibri"/>
                                  <w:i/>
                                  <w:sz w:val="18"/>
                                  <w:szCs w:val="12"/>
                                  <w:lang w:val="es-ES_tradnl"/>
                                </w:rPr>
                                <w:t>constitueix</w:t>
                              </w:r>
                            </w:p>
                          </w:txbxContent>
                        </v:textbox>
                      </v:roundrect>
                      <v:group id="Group 109" o:spid="_x0000_s1196" style="position:absolute;left:5302;top:9293;width:4984;height:2021" coordorigin="5302,9293" coordsize="4984,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oundrect id="AutoShape 2401" o:spid="_x0000_s1197" style="position:absolute;left:5302;top:9311;width:4984;height:20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" fillcolor="#eaf1dd" strokecolor="#76923c" strokeweight="5pt">
                          <v:stroke linestyle="thickThin"/>
                          <v:shadow color="#868686"/>
                        </v:roundrect>
                        <v:line id="Line 2402" o:spid="_x0000_s1198" style="position:absolute;flip:y;visibility:visible;mso-wrap-style:square" from="6209,10325" to="9339,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" strokecolor="#76923c" strokeweight="1pt">
                          <v:shadow color="#333"/>
                        </v:line>
                        <v:line id="Line 2403" o:spid="_x0000_s1199" style="position:absolute;visibility:visible;mso-wrap-style:square" from="6209,10325" to="6209,1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" strokecolor="#76923c" strokeweight="1pt">
                          <v:shadow color="#333"/>
                        </v:line>
                        <v:roundrect id="AutoShape 2404" o:spid="_x0000_s1200" style="position:absolute;left:5431;top:10495;width:1454;height:6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" fillcolor="#c2d69b" strokecolor="#76923c" strokeweight="1pt">
                          <v:textbox inset=".5mm,0,.5mm,0">
                            <w:txbxContent>
                              <w:p w14:paraId="6A41EE2B" w14:textId="77777777" w:rsidR="00DC6A0F" w:rsidRPr="001E5FC9" w:rsidRDefault="00DC6A0F" w:rsidP="00E30622">
                                <w:pPr>
                                  <w:pStyle w:val="Sinespaciado"/>
                                  <w:rPr>
                                    <w:b/>
                                    <w:color w:val="4A442A"/>
                                    <w:sz w:val="20"/>
                                    <w:szCs w:val="16"/>
                                    <w:lang w:val="ca-ES"/>
                                  </w:rPr>
                                </w:pPr>
                                <w:r>
                                  <w:rPr>
                                    <w:color w:val="4A442A"/>
                                    <w:sz w:val="20"/>
                                    <w:szCs w:val="16"/>
                                    <w:lang w:val="ca-ES"/>
                                  </w:rPr>
                                  <w:t>C</w:t>
                                </w:r>
                                <w:r w:rsidRPr="001E5FC9">
                                  <w:rPr>
                                    <w:color w:val="4A442A"/>
                                    <w:sz w:val="20"/>
                                    <w:szCs w:val="16"/>
                                    <w:lang w:val="ca-ES"/>
                                  </w:rPr>
                                  <w:t xml:space="preserve">omité </w:t>
                                </w:r>
                                <w:r>
                                  <w:rPr>
                                    <w:color w:val="4A442A"/>
                                    <w:sz w:val="20"/>
                                    <w:szCs w:val="16"/>
                                    <w:lang w:val="ca-ES"/>
                                  </w:rPr>
                                  <w:t>A</w:t>
                                </w:r>
                                <w:r w:rsidRPr="001E5FC9">
                                  <w:rPr>
                                    <w:color w:val="4A442A"/>
                                    <w:sz w:val="20"/>
                                    <w:szCs w:val="16"/>
                                    <w:lang w:val="ca-ES"/>
                                  </w:rPr>
                                  <w:t>ssessor</w:t>
                                </w:r>
                              </w:p>
                            </w:txbxContent>
                          </v:textbox>
                        </v:roundrect>
                        <v:roundrect id="AutoShape 2405" o:spid="_x0000_s1201" style="position:absolute;left:6885;top:9506;width:1831;height: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" fillcolor="#c2d69b" strokecolor="#76923c" strokeweight="1pt">
                          <v:shadow color="#868686"/>
                          <v:textbox inset=".5mm,1mm,.5mm,1mm">
                            <w:txbxContent>
                              <w:p w14:paraId="7E5AE8B8" w14:textId="77777777" w:rsidR="00DC6A0F" w:rsidRPr="0074177C" w:rsidRDefault="00DC6A0F" w:rsidP="00E30622">
                                <w:pPr>
                                  <w:pStyle w:val="Sinespaciado"/>
                                  <w:rPr>
                                    <w:b/>
                                    <w:color w:val="4F6228"/>
                                  </w:rPr>
                                </w:pPr>
                                <w:r w:rsidRPr="0074177C">
                                  <w:rPr>
                                    <w:color w:val="4F6228"/>
                                  </w:rPr>
                                  <w:t>Director del Pla</w:t>
                                </w:r>
                              </w:p>
                            </w:txbxContent>
                          </v:textbox>
                        </v:roundrect>
                        <v:rect id="Rectangle 2406" o:spid="_x0000_s1202" style="position:absolute;left:5431;top:9293;width:149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" filled="f" stroked="f">
                          <v:textbox inset=".5mm,,.5mm">
                            <w:txbxContent>
                              <w:p w14:paraId="009ED9C7" w14:textId="77777777" w:rsidR="00DC6A0F" w:rsidRPr="009C22A3" w:rsidRDefault="00DC6A0F" w:rsidP="00E30622">
                                <w:pPr>
                                  <w:pStyle w:val="Sinespaciado"/>
                                  <w:rPr>
                                    <w:b/>
                                    <w:color w:val="4F6228" w:themeColor="accent3" w:themeShade="80"/>
                                    <w:sz w:val="26"/>
                                  </w:rPr>
                                </w:pPr>
                                <w:r>
                                  <w:rPr>
                                    <w:color w:val="4F6228" w:themeColor="accent3" w:themeShade="80"/>
                                    <w:sz w:val="26"/>
                                  </w:rPr>
                                  <w:t>CECOPAL</w:t>
                                </w:r>
                              </w:p>
                            </w:txbxContent>
                          </v:textbox>
                        </v:rect>
                        <v:line id="Line 2407" o:spid="_x0000_s1203" style="position:absolute;visibility:visible;mso-wrap-style:square" from="9339,10344" to="9339,1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" strokecolor="#76923c" strokeweight="1pt">
                          <v:shadow color="#333"/>
                        </v:line>
                        <v:line id="Line 2408" o:spid="_x0000_s1204" style="position:absolute;visibility:visible;mso-wrap-style:square" from="7791,10012" to="7791,1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" strokecolor="#76923c" strokeweight="1pt">
                          <v:shadow color="#333"/>
                        </v:line>
                        <v:shape id="AutoShape 2409" o:spid="_x0000_s1205" type="#_x0000_t176" style="position:absolute;left:7031;top:10495;width:1360;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" fillcolor="#c2d69b" strokecolor="#76923c" strokeweight="1pt">
                          <v:shadow color="#868686"/>
                          <v:textbox inset="1.5mm,0,1.5mm,0">
                            <w:txbxContent>
                              <w:p w14:paraId="69154F61" w14:textId="77777777" w:rsidR="00DC6A0F" w:rsidRPr="009C22A3" w:rsidRDefault="00DC6A0F" w:rsidP="00E30622">
                                <w:pPr>
                                  <w:pStyle w:val="Sinespaciado"/>
                                  <w:rPr>
                                    <w:b/>
                                    <w:color w:val="4A442A"/>
                                    <w:sz w:val="20"/>
                                  </w:rPr>
                                </w:pPr>
                                <w:r w:rsidRPr="009C22A3">
                                  <w:rPr>
                                    <w:color w:val="4A442A"/>
                                    <w:sz w:val="20"/>
                                  </w:rPr>
                                  <w:t>Gabinet d'Informació</w:t>
                                </w:r>
                              </w:p>
                            </w:txbxContent>
                          </v:textbox>
                        </v:shape>
                        <v:shape id="AutoShape 2410" o:spid="_x0000_s1206" type="#_x0000_t176" style="position:absolute;left:8506;top:10495;width:1686;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" fillcolor="#c2d69b" strokecolor="#76923c" strokeweight="1pt">
                          <v:shadow color="#868686"/>
                          <v:textbox inset="1.5mm,0,1.5mm,0">
                            <w:txbxContent>
                              <w:p w14:paraId="71931CE5" w14:textId="77777777" w:rsidR="00DC6A0F" w:rsidRPr="009C22A3" w:rsidRDefault="00DC6A0F" w:rsidP="00E30622">
                                <w:pPr>
                                  <w:pStyle w:val="Sinespaciado"/>
                                  <w:rPr>
                                    <w:b/>
                                    <w:color w:val="4A442A"/>
                                    <w:sz w:val="20"/>
                                    <w:szCs w:val="16"/>
                                  </w:rPr>
                                </w:pPr>
                                <w:r w:rsidRPr="009C22A3">
                                  <w:rPr>
                                    <w:color w:val="4A442A"/>
                                    <w:sz w:val="20"/>
                                    <w:szCs w:val="16"/>
                                  </w:rPr>
                                  <w:t>Centre de Comunicacions</w:t>
                                </w:r>
                              </w:p>
                            </w:txbxContent>
                          </v:textbox>
                        </v:shape>
                      </v:group>
                      <v:group id="Group 120" o:spid="_x0000_s1207" style="position:absolute;left:4310;top:12086;width:6908;height:2992" coordorigin="4310,12086" coordsize="6908,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AutoShape 2387" o:spid="_x0000_s1208" type="#_x0000_t10" style="position:absolute;left:7077;top:12086;width:132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" fillcolor="#c2d69b" strokecolor="#76923c" strokeweight="2.5pt">
                          <v:shadow color="#868686" opacity=".5"/>
                          <v:textbox>
                            <w:txbxContent>
                              <w:p w14:paraId="33C86EA2" w14:textId="77777777" w:rsidR="00DC6A0F" w:rsidRPr="00B57386" w:rsidRDefault="00DC6A0F" w:rsidP="00E30622">
                                <w:pPr>
                                  <w:pStyle w:val="Sinespaciado"/>
                                  <w:rPr>
                                    <w:b/>
                                    <w:color w:val="4F6228"/>
                                    <w:sz w:val="28"/>
                                    <w:szCs w:val="24"/>
                                  </w:rPr>
                                </w:pPr>
                                <w:r>
                                  <w:rPr>
                                    <w:color w:val="4F6228"/>
                                    <w:sz w:val="28"/>
                                    <w:szCs w:val="24"/>
                                  </w:rPr>
                                  <w:t>PMA</w:t>
                                </w:r>
                              </w:p>
                            </w:txbxContent>
                          </v:textbox>
                        </v:shape>
                        <v:group id="Group 122" o:spid="_x0000_s1209" style="position:absolute;left:4310;top:13273;width:6908;height:1805" coordorigin="4406,10051" coordsize="6908,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oup 123" o:spid="_x0000_s1210" style="position:absolute;left:4406;top:10051;width:6908;height:1805" coordorigin="4406,10051" coordsize="6908,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oundrect id="AutoShape 2358" o:spid="_x0000_s1211" style="position:absolute;left:4406;top:10080;width:6908;height:1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" fillcolor="#eaf1dd" strokecolor="#76923c" strokeweight="1pt"/>
                            <v:rect id="Rectangle 2359" o:spid="_x0000_s1212" style="position:absolute;left:6478;top:10051;width:195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" filled="f" stroked="f" strokecolor="white">
                              <v:textbox inset=".5mm,.5mm,.5mm,.5mm">
                                <w:txbxContent>
                                  <w:p w14:paraId="2B4916FE" w14:textId="77777777" w:rsidR="00DC6A0F" w:rsidRPr="00606A68" w:rsidRDefault="00DC6A0F" w:rsidP="00E30622">
                                    <w:pPr>
                                      <w:pStyle w:val="Sinespaciado"/>
                                      <w:rPr>
                                        <w:color w:val="4F6228"/>
                                        <w:sz w:val="25"/>
                                      </w:rPr>
                                    </w:pPr>
                                    <w:r w:rsidRPr="00606A68">
                                      <w:rPr>
                                        <w:color w:val="4F6228"/>
                                        <w:sz w:val="25"/>
                                      </w:rPr>
                                      <w:t>Unitats Bàsiques</w:t>
                                    </w:r>
                                  </w:p>
                                </w:txbxContent>
                              </v:textbox>
                            </v:rect>
                          </v:group>
                          <v:group id="Group 126" o:spid="_x0000_s1213" style="position:absolute;left:4490;top:10486;width:6696;height:1266" coordorigin="4490,10486" coordsize="6696,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oval id="Oval 128" o:spid="_x0000_s1214" style="position:absolute;left:4490;top:10505;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" fillcolor="#c2d69b" strokecolor="#76923c" strokeweight="2pt">
                              <v:shadow color="#868686"/>
                            </v:oval>
                            <v:oval id="Oval 131" o:spid="_x0000_s1215" style="position:absolute;left:5810;top:10505;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" fillcolor="#c2d69b" strokecolor="#76923c" strokeweight="2pt">
                              <v:shadow color="#868686"/>
                            </v:oval>
                            <v:oval id="Oval 134" o:spid="_x0000_s1216" style="position:absolute;left:7183;top:10486;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" fillcolor="#c2d69b" strokecolor="#76923c" strokeweight="2pt">
                              <v:shadow color="#868686"/>
                            </v:oval>
                            <v:oval id="Oval 137" o:spid="_x0000_s1217" style="position:absolute;left:8563;top:10486;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" fillcolor="#c2d69b" strokecolor="#76923c" strokeweight="2pt">
                              <v:shadow color="#868686"/>
                            </v:oval>
                            <v:oval id="Oval 140" o:spid="_x0000_s1218" style="position:absolute;left:9939;top:10486;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" fillcolor="#c2d69b" strokecolor="#76923c" strokeweight="2pt">
                              <v:shadow color="#868686"/>
                            </v:oval>
                          </v:group>
                        </v:group>
                        <v:group id="Group 142" o:spid="_x0000_s1219" style="position:absolute;left:8391;top:12286;width:1762;height:987" coordorigin="8293,9163" coordsize="176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43" o:spid="_x0000_s1220" type="#_x0000_t80" style="position:absolute;left:8799;top:9163;width:1256;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" adj="10029,7120,17997,9545" fillcolor="#c2d69b" strokecolor="#76923c" strokeweight="1.75pt">
                            <v:stroke dashstyle="1 1"/>
                            <v:shadow color="#868686" opacity=".5"/>
                            <v:textbox>
                              <w:txbxContent>
                                <w:p w14:paraId="2E03D575" w14:textId="77777777" w:rsidR="00DC6A0F" w:rsidRPr="008A10C3" w:rsidRDefault="00DC6A0F" w:rsidP="00E30622">
                                  <w:pPr>
                                    <w:jc w:val="center"/>
                                    <w:rPr>
                                      <w:b/>
                                      <w:color w:val="4F6228"/>
                                    </w:rPr>
                                  </w:pPr>
                                  <w:r w:rsidRPr="008A10C3">
                                    <w:rPr>
                                      <w:b/>
                                      <w:color w:val="4F6228"/>
                                    </w:rPr>
                                    <w:t>C R M</w:t>
                                  </w:r>
                                </w:p>
                              </w:txbxContent>
                            </v:textbox>
                          </v:shape>
                          <v:shape id="AutoShape 2351" o:spid="_x0000_s1221" type="#_x0000_t32" style="position:absolute;left:8293;top:9377;width: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" strokecolor="#938953"/>
                        </v:group>
                      </v:group>
                    </v:group>
                  </v:group>
                </v:group>
                <v:shape id="AutoShape 145" o:spid="_x0000_s1222" type="#_x0000_t32" style="position:absolute;left:7795;top:7561;width:9;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" strokecolor="#938953 [1614]" strokeweight="1pt">
                  <v:shadow color="#868686" opacity=".5"/>
                </v:shape>
                <v:shape id="AutoShape 146" o:spid="_x0000_s1223" type="#_x0000_t32" style="position:absolute;left:7795;top:8582;width:0;height: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" strokecolor="#938953 [1614]" strokeweight="1pt">
                  <v:shadow color="#868686" opacity=".5"/>
                </v:shape>
                <v:shape id="AutoShape 147" o:spid="_x0000_s1224" type="#_x0000_t32" style="position:absolute;left:7795;top:9073;width:9;height: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" strokecolor="#938953 [1614]" strokeweight="1pt">
                  <v:shadow color="#868686" opacity=".5"/>
                </v:shape>
                <w10:anchorlock/>
              </v:group>
            </w:pict>
          </mc:Fallback>
        </mc:AlternateContent>
      </w:r>
    </w:p>
    <w:p w14:paraId="3454AEC5" w14:textId="77777777" w:rsidR="00E30622" w:rsidRPr="00BA4164" w:rsidRDefault="00E30622" w:rsidP="00E30622">
      <w:pPr>
        <w:rPr>
          <w:rFonts w:cstheme="minorHAnsi"/>
          <w:i/>
          <w:color w:val="C0504D"/>
          <w:szCs w:val="24"/>
          <w:highlight w:val="lightGray"/>
          <w:lang w:val="ca-ES" w:eastAsia="x-none"/>
        </w:rPr>
      </w:pPr>
      <w:r w:rsidRPr="00BA4164">
        <w:rPr>
          <w:rFonts w:cstheme="minorHAnsi"/>
          <w:i/>
          <w:color w:val="C0504D"/>
          <w:szCs w:val="24"/>
          <w:highlight w:val="lightGray"/>
          <w:lang w:val="ca-ES" w:eastAsia="x-none"/>
        </w:rPr>
        <w:t>S'ha d'ajustar l'esquema general d'actu</w:t>
      </w:r>
      <w:r>
        <w:rPr>
          <w:rFonts w:cstheme="minorHAnsi"/>
          <w:i/>
          <w:color w:val="C0504D"/>
          <w:szCs w:val="24"/>
          <w:highlight w:val="lightGray"/>
          <w:lang w:val="ca-ES" w:eastAsia="x-none"/>
        </w:rPr>
        <w:t xml:space="preserve">ació </w:t>
      </w:r>
      <w:r w:rsidRPr="00BA4164">
        <w:rPr>
          <w:rFonts w:cstheme="minorHAnsi"/>
          <w:i/>
          <w:color w:val="C0504D"/>
          <w:szCs w:val="24"/>
          <w:highlight w:val="lightGray"/>
          <w:lang w:val="ca-ES" w:eastAsia="x-none"/>
        </w:rPr>
        <w:t>en Emergències Situació 2 a la realitat de l'estructura del PAM SÍSMIC del municipi.</w:t>
      </w:r>
    </w:p>
    <w:p w14:paraId="2FC18094" w14:textId="77777777" w:rsidR="00E30622" w:rsidRPr="00BA4164" w:rsidRDefault="00E30622" w:rsidP="00E30622">
      <w:pPr>
        <w:spacing w:after="120"/>
        <w:rPr>
          <w:rFonts w:cs="Arial"/>
          <w:lang w:val="ca-ES"/>
        </w:rPr>
      </w:pPr>
      <w:r w:rsidRPr="00BA4164">
        <w:rPr>
          <w:rFonts w:cs="Arial"/>
          <w:lang w:val="ca-ES"/>
        </w:rPr>
        <w:t>Des del CECOPAL s'exerciran les següents funcions:</w:t>
      </w:r>
    </w:p>
    <w:p w14:paraId="2D6E6C68" w14:textId="77777777" w:rsidR="00E30622" w:rsidRPr="00E30622" w:rsidRDefault="00E30622" w:rsidP="00E30622">
      <w:pPr>
        <w:pStyle w:val="Prrafodelista"/>
        <w:numPr>
          <w:ilvl w:val="0"/>
          <w:numId w:val="33"/>
        </w:numPr>
        <w:rPr>
          <w:rFonts w:cs="Arial"/>
          <w:sz w:val="24"/>
          <w:szCs w:val="24"/>
          <w:lang w:val="ca-ES"/>
        </w:rPr>
      </w:pPr>
      <w:r w:rsidRPr="00E30622">
        <w:rPr>
          <w:rFonts w:cs="Arial"/>
          <w:sz w:val="24"/>
          <w:szCs w:val="24"/>
          <w:lang w:val="ca-ES"/>
        </w:rPr>
        <w:t>Coordinar l'actuació dels recursos i serveis municipals mobilitzats.</w:t>
      </w:r>
    </w:p>
    <w:p w14:paraId="0041A5EE" w14:textId="77777777" w:rsidR="00E30622" w:rsidRPr="00E30622" w:rsidRDefault="00E30622" w:rsidP="00E30622">
      <w:pPr>
        <w:pStyle w:val="Prrafodelista"/>
        <w:numPr>
          <w:ilvl w:val="0"/>
          <w:numId w:val="33"/>
        </w:numPr>
        <w:rPr>
          <w:rFonts w:cs="Arial"/>
          <w:sz w:val="24"/>
          <w:szCs w:val="24"/>
          <w:lang w:val="ca-ES"/>
        </w:rPr>
      </w:pPr>
      <w:r w:rsidRPr="00E30622">
        <w:rPr>
          <w:rFonts w:cs="Arial"/>
          <w:sz w:val="24"/>
          <w:szCs w:val="24"/>
          <w:lang w:val="ca-ES"/>
        </w:rPr>
        <w:t>Atenció i Alberg de les persones evacuades.</w:t>
      </w:r>
    </w:p>
    <w:p w14:paraId="71874E42" w14:textId="77777777" w:rsidR="00E30622" w:rsidRPr="00E30622" w:rsidRDefault="00E30622" w:rsidP="00E30622">
      <w:pPr>
        <w:pStyle w:val="Prrafodelista"/>
        <w:numPr>
          <w:ilvl w:val="0"/>
          <w:numId w:val="33"/>
        </w:numPr>
        <w:rPr>
          <w:rFonts w:cs="Arial"/>
          <w:sz w:val="24"/>
          <w:szCs w:val="24"/>
          <w:lang w:val="ca-ES"/>
        </w:rPr>
      </w:pPr>
      <w:r w:rsidRPr="00E30622">
        <w:rPr>
          <w:rFonts w:cs="Arial"/>
          <w:sz w:val="24"/>
          <w:szCs w:val="24"/>
          <w:lang w:val="ca-ES"/>
        </w:rPr>
        <w:t>Suport logístic als recursos d'intervenció mobilitzats</w:t>
      </w:r>
    </w:p>
    <w:p w14:paraId="6ED24006" w14:textId="77777777" w:rsidR="00E30622" w:rsidRPr="00E30622" w:rsidRDefault="00E30622" w:rsidP="00E30622">
      <w:pPr>
        <w:pStyle w:val="Prrafodelista"/>
        <w:numPr>
          <w:ilvl w:val="0"/>
          <w:numId w:val="33"/>
        </w:numPr>
        <w:rPr>
          <w:rFonts w:cs="Arial"/>
          <w:sz w:val="24"/>
          <w:szCs w:val="24"/>
          <w:lang w:val="ca-ES"/>
        </w:rPr>
      </w:pPr>
      <w:r w:rsidRPr="00E30622">
        <w:rPr>
          <w:rFonts w:cs="Arial"/>
          <w:sz w:val="24"/>
          <w:szCs w:val="24"/>
          <w:lang w:val="ca-ES"/>
        </w:rPr>
        <w:t>Sol·licitar al CCE Generalitat els recursos de suport.</w:t>
      </w:r>
    </w:p>
    <w:p w14:paraId="12EF0CC2" w14:textId="77777777" w:rsidR="00E30622" w:rsidRPr="00BA4164" w:rsidRDefault="00E30622" w:rsidP="00E30622">
      <w:pPr>
        <w:pStyle w:val="Ttulo3"/>
        <w:rPr>
          <w:lang w:val="ca-ES"/>
        </w:rPr>
      </w:pPr>
      <w:bookmarkStart w:id="207" w:name="_Toc50968074"/>
      <w:bookmarkStart w:id="208" w:name="_Toc79413232"/>
      <w:bookmarkStart w:id="209" w:name="_Toc161141832"/>
      <w:r w:rsidRPr="00BA4164">
        <w:rPr>
          <w:lang w:val="ca-ES"/>
        </w:rPr>
        <w:t xml:space="preserve">5.2.3. Nivell d'emergència </w:t>
      </w:r>
      <w:r w:rsidRPr="00BA4164">
        <w:rPr>
          <w:rFonts w:ascii="Arial" w:hAnsi="Arial" w:cs="Arial"/>
          <w:sz w:val="32"/>
          <w:lang w:val="ca-ES"/>
        </w:rPr>
        <w:t>3</w:t>
      </w:r>
      <w:bookmarkEnd w:id="207"/>
      <w:bookmarkEnd w:id="208"/>
      <w:bookmarkEnd w:id="209"/>
    </w:p>
    <w:p w14:paraId="77C93B93" w14:textId="6111924F" w:rsidR="00E30622" w:rsidRPr="00BA4164" w:rsidRDefault="00E30622" w:rsidP="00E30622">
      <w:pPr>
        <w:spacing w:after="120"/>
        <w:rPr>
          <w:rFonts w:cs="Arial"/>
          <w:lang w:val="ca-ES"/>
        </w:rPr>
      </w:pPr>
      <w:r w:rsidRPr="00BA4164">
        <w:rPr>
          <w:rFonts w:cs="Arial"/>
          <w:lang w:val="ca-ES"/>
        </w:rPr>
        <w:t xml:space="preserve">Definició nivell 3: nivell d'emergència establit després de l'activació  d'un pla d'àmbit superior, bé a conseqüència de l'amplitud i/o gravetat dels danys produïts després del </w:t>
      </w:r>
      <w:r w:rsidR="00B64765" w:rsidRPr="00BA4164">
        <w:rPr>
          <w:rFonts w:cs="Arial"/>
          <w:lang w:val="ca-ES"/>
        </w:rPr>
        <w:t>terratrèmol</w:t>
      </w:r>
      <w:r w:rsidRPr="00BA4164">
        <w:rPr>
          <w:rFonts w:cs="Arial"/>
          <w:lang w:val="ca-ES"/>
        </w:rPr>
        <w:t xml:space="preserve">; o a conseqüència de la insuficiència de recursos municipals. </w:t>
      </w:r>
    </w:p>
    <w:p w14:paraId="7DFF7314" w14:textId="77777777" w:rsidR="00E30622" w:rsidRPr="00BA4164" w:rsidRDefault="00E30622" w:rsidP="00E30622">
      <w:pPr>
        <w:spacing w:after="120"/>
        <w:rPr>
          <w:rFonts w:cs="Arial"/>
          <w:lang w:val="ca-ES"/>
        </w:rPr>
      </w:pPr>
      <w:r w:rsidRPr="00BA4164">
        <w:rPr>
          <w:rFonts w:cs="Arial"/>
          <w:lang w:val="ca-ES"/>
        </w:rPr>
        <w:t>S'activa per dues vies:</w:t>
      </w:r>
    </w:p>
    <w:p w14:paraId="4BEED00F" w14:textId="77777777" w:rsidR="00E30622" w:rsidRPr="00E30622" w:rsidRDefault="00E30622" w:rsidP="00E30622">
      <w:pPr>
        <w:pStyle w:val="Prrafodelista"/>
        <w:numPr>
          <w:ilvl w:val="0"/>
          <w:numId w:val="34"/>
        </w:numPr>
        <w:rPr>
          <w:rFonts w:cs="Arial"/>
          <w:sz w:val="24"/>
          <w:szCs w:val="24"/>
          <w:lang w:val="ca-ES"/>
        </w:rPr>
      </w:pPr>
      <w:r w:rsidRPr="00E30622">
        <w:rPr>
          <w:rFonts w:cs="Arial"/>
          <w:sz w:val="24"/>
          <w:szCs w:val="24"/>
          <w:lang w:val="ca-ES"/>
        </w:rPr>
        <w:t>Per l'activació d'un pla d'àmbit superior: El Director del PAM-Sísmic, a iniciativa o a requeriment del Director del Pla d'àmbit superior, valorarà la conveniència de constituir el CECOPAL. En aqueix cas, actuarà com a òrgan de suport de l'estructura de resposta establida en el Pla d'àmbit superior.</w:t>
      </w:r>
    </w:p>
    <w:p w14:paraId="23B0AACA" w14:textId="77777777" w:rsidR="00E30622" w:rsidRPr="00E30622" w:rsidRDefault="00E30622" w:rsidP="00E30622">
      <w:pPr>
        <w:pStyle w:val="Prrafodelista"/>
        <w:numPr>
          <w:ilvl w:val="0"/>
          <w:numId w:val="34"/>
        </w:numPr>
        <w:rPr>
          <w:rFonts w:cs="Arial"/>
          <w:sz w:val="24"/>
          <w:szCs w:val="24"/>
          <w:lang w:val="ca-ES"/>
        </w:rPr>
      </w:pPr>
      <w:r w:rsidRPr="00E30622">
        <w:rPr>
          <w:rFonts w:cs="Arial"/>
          <w:sz w:val="24"/>
          <w:szCs w:val="24"/>
          <w:lang w:val="ca-ES"/>
        </w:rPr>
        <w:t>Quan es declare per insuficiència de recursos municipals per a la gestió de l'emergència que fan necessària l'activació d'un pla d'àmbit superior per part del CCE: El Director del PAM-Sísmic, sol·licitarà a través del CCE l'activació del pla d'àmbit superior.</w:t>
      </w:r>
    </w:p>
    <w:p w14:paraId="4B94CAF8" w14:textId="77777777" w:rsidR="00E30622" w:rsidRPr="00BA4164" w:rsidRDefault="00E30622" w:rsidP="00E30622">
      <w:pPr>
        <w:spacing w:after="120"/>
        <w:rPr>
          <w:rFonts w:cs="Arial"/>
          <w:u w:val="single"/>
          <w:lang w:val="ca-ES"/>
        </w:rPr>
      </w:pPr>
      <w:r w:rsidRPr="00BA4164">
        <w:rPr>
          <w:rFonts w:cs="Arial"/>
          <w:u w:val="single"/>
          <w:lang w:val="ca-ES"/>
        </w:rPr>
        <w:t>Esquema d'actuació:</w:t>
      </w:r>
    </w:p>
    <w:p w14:paraId="263B5FCA" w14:textId="77777777" w:rsidR="00E30622" w:rsidRPr="00BA4164" w:rsidRDefault="00E30622" w:rsidP="00E30622">
      <w:pPr>
        <w:spacing w:after="120"/>
        <w:rPr>
          <w:rFonts w:cs="Arial"/>
          <w:lang w:val="ca-ES"/>
        </w:rPr>
      </w:pPr>
    </w:p>
    <w:p w14:paraId="4ED69E1A" w14:textId="77777777" w:rsidR="00E30622" w:rsidRPr="00BA4164" w:rsidRDefault="00E30622" w:rsidP="00E30622">
      <w:pPr>
        <w:spacing w:after="120"/>
        <w:rPr>
          <w:rFonts w:cs="Arial"/>
          <w:lang w:val="ca-ES"/>
        </w:rPr>
      </w:pPr>
      <w:r>
        <w:rPr>
          <w:rFonts w:cs="Arial"/>
          <w:noProof/>
        </w:rPr>
        <mc:AlternateContent>
          <mc:Choice Requires="wpg">
            <w:drawing>
              <wp:inline distT="0" distB="0" distL="0" distR="0" wp14:anchorId="26B17F3B" wp14:editId="026AB0D6">
                <wp:extent cx="6120765" cy="6183915"/>
                <wp:effectExtent l="0" t="0" r="13335" b="26670"/>
                <wp:docPr id="753" name="Grupo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6183915"/>
                          <a:chOff x="134" y="3188"/>
                          <a:chExt cx="10784" cy="10671"/>
                        </a:xfrm>
                      </wpg:grpSpPr>
                      <wps:wsp>
                        <wps:cNvPr id="754" name="Line 2379"/>
                        <wps:cNvCnPr>
                          <a:cxnSpLocks noChangeShapeType="1"/>
                        </wps:cNvCnPr>
                        <wps:spPr bwMode="auto">
                          <a:xfrm flipH="1">
                            <a:off x="3232" y="4899"/>
                            <a:ext cx="419" cy="0"/>
                          </a:xfrm>
                          <a:prstGeom prst="line">
                            <a:avLst/>
                          </a:prstGeom>
                          <a:noFill/>
                          <a:ln w="9525" cap="rnd">
                            <a:solidFill>
                              <a:srgbClr val="000000"/>
                            </a:solidFill>
                            <a:prstDash val="sysDot"/>
                            <a:round/>
                            <a:headEnd type="stealth" w="med" len="sm"/>
                            <a:tailEnd type="stealth" w="med" len="sm"/>
                          </a:ln>
                          <a:extLst>
                            <a:ext uri="{909E8E84-426E-40DD-AFC4-6F175D3DCCD1}">
                              <a14:hiddenFill xmlns:a14="http://schemas.microsoft.com/office/drawing/2010/main">
                                <a:noFill/>
                              </a14:hiddenFill>
                            </a:ext>
                          </a:extLst>
                        </wps:spPr>
                        <wps:bodyPr/>
                      </wps:wsp>
                      <wps:wsp>
                        <wps:cNvPr id="755" name="Line 2369"/>
                        <wps:cNvCnPr>
                          <a:cxnSpLocks noChangeShapeType="1"/>
                        </wps:cNvCnPr>
                        <wps:spPr bwMode="auto">
                          <a:xfrm>
                            <a:off x="2135" y="3907"/>
                            <a:ext cx="0" cy="76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AutoShape 2370"/>
                        <wps:cNvSpPr>
                          <a:spLocks noChangeArrowheads="1"/>
                        </wps:cNvSpPr>
                        <wps:spPr bwMode="auto">
                          <a:xfrm>
                            <a:off x="1633" y="3188"/>
                            <a:ext cx="4888" cy="538"/>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20B268" w14:textId="77777777" w:rsidR="00DC6A0F" w:rsidRPr="00495669" w:rsidRDefault="00DC6A0F" w:rsidP="00E30622">
                              <w:pPr>
                                <w:jc w:val="center"/>
                                <w:rPr>
                                  <w:b/>
                                  <w:color w:val="C00000"/>
                                  <w:szCs w:val="12"/>
                                </w:rPr>
                              </w:pPr>
                              <w:r w:rsidRPr="00495669">
                                <w:rPr>
                                  <w:b/>
                                  <w:color w:val="C00000"/>
                                  <w:szCs w:val="12"/>
                                </w:rPr>
                                <w:t>Terratrémol produeix danys greus</w:t>
                              </w:r>
                            </w:p>
                            <w:p w14:paraId="556935DE" w14:textId="77777777" w:rsidR="00DC6A0F" w:rsidRPr="008A10C3" w:rsidRDefault="00DC6A0F" w:rsidP="00E30622">
                              <w:pPr>
                                <w:rPr>
                                  <w:szCs w:val="12"/>
                                </w:rPr>
                              </w:pPr>
                            </w:p>
                          </w:txbxContent>
                        </wps:txbx>
                        <wps:bodyPr rot="0" vert="horz" wrap="square" lIns="0" tIns="0" rIns="0" bIns="0" anchor="t" anchorCtr="0" upright="1">
                          <a:noAutofit/>
                        </wps:bodyPr>
                      </wps:wsp>
                      <wpg:grpSp>
                        <wpg:cNvPr id="757" name="Group 2371"/>
                        <wpg:cNvGrpSpPr>
                          <a:grpSpLocks/>
                        </wpg:cNvGrpSpPr>
                        <wpg:grpSpPr bwMode="auto">
                          <a:xfrm>
                            <a:off x="760" y="4162"/>
                            <a:ext cx="2475" cy="1532"/>
                            <a:chOff x="7711" y="7292"/>
                            <a:chExt cx="2205" cy="1336"/>
                          </a:xfrm>
                        </wpg:grpSpPr>
                        <wps:wsp>
                          <wps:cNvPr id="758" name="AutoShape 2372"/>
                          <wps:cNvSpPr>
                            <a:spLocks noChangeArrowheads="1"/>
                          </wps:cNvSpPr>
                          <wps:spPr bwMode="auto">
                            <a:xfrm>
                              <a:off x="7711" y="7292"/>
                              <a:ext cx="2205" cy="1336"/>
                            </a:xfrm>
                            <a:prstGeom prst="flowChartAlternateProcess">
                              <a:avLst/>
                            </a:prstGeom>
                            <a:solidFill>
                              <a:srgbClr val="C4BC96"/>
                            </a:solidFill>
                            <a:ln w="38100" cmpd="thinThick">
                              <a:solidFill>
                                <a:srgbClr val="48432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4469AE" w14:textId="77777777" w:rsidR="00DC6A0F" w:rsidRPr="00606A68" w:rsidRDefault="00DC6A0F" w:rsidP="00E30622">
                                <w:pPr>
                                  <w:pStyle w:val="Sinespaciado"/>
                                  <w:rPr>
                                    <w:b/>
                                    <w:color w:val="4A442A"/>
                                    <w:sz w:val="22"/>
                                  </w:rPr>
                                </w:pPr>
                                <w:r>
                                  <w:rPr>
                                    <w:color w:val="4A442A"/>
                                    <w:sz w:val="22"/>
                                  </w:rPr>
                                  <w:t>CCE</w:t>
                                </w:r>
                                <w:r w:rsidRPr="00606A68">
                                  <w:rPr>
                                    <w:color w:val="4A442A"/>
                                    <w:sz w:val="22"/>
                                  </w:rPr>
                                  <w:t xml:space="preserve"> Generalitat</w:t>
                                </w:r>
                              </w:p>
                            </w:txbxContent>
                          </wps:txbx>
                          <wps:bodyPr rot="0" vert="horz" wrap="square" lIns="54000" tIns="0" rIns="54000" bIns="0" anchor="t" anchorCtr="0" upright="1">
                            <a:noAutofit/>
                          </wps:bodyPr>
                        </wps:wsp>
                        <wps:wsp>
                          <wps:cNvPr id="759" name="AutoShape 2373"/>
                          <wps:cNvSpPr>
                            <a:spLocks noChangeArrowheads="1"/>
                          </wps:cNvSpPr>
                          <wps:spPr bwMode="auto">
                            <a:xfrm>
                              <a:off x="9077" y="7799"/>
                              <a:ext cx="60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96FE7F" w14:textId="77777777" w:rsidR="00DC6A0F" w:rsidRPr="00171CB1" w:rsidRDefault="00DC6A0F" w:rsidP="00E30622"/>
                            </w:txbxContent>
                          </wps:txbx>
                          <wps:bodyPr rot="0" vert="horz" wrap="square" lIns="91440" tIns="45720" rIns="91440" bIns="45720" anchor="t" anchorCtr="0" upright="1">
                            <a:noAutofit/>
                          </wps:bodyPr>
                        </wps:wsp>
                        <wps:wsp>
                          <wps:cNvPr id="760" name="AutoShape 2374"/>
                          <wps:cNvSpPr>
                            <a:spLocks noChangeArrowheads="1"/>
                          </wps:cNvSpPr>
                          <wps:spPr bwMode="auto">
                            <a:xfrm>
                              <a:off x="7872" y="7799"/>
                              <a:ext cx="103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AE1027" w14:textId="77777777" w:rsidR="00DC6A0F" w:rsidRPr="00606A68" w:rsidRDefault="00DC6A0F" w:rsidP="00E30622">
                                <w:pPr>
                                  <w:pStyle w:val="Sinespaciado"/>
                                  <w:spacing w:before="20"/>
                                  <w:jc w:val="left"/>
                                  <w:rPr>
                                    <w:b/>
                                    <w:color w:val="4A442A"/>
                                    <w:sz w:val="20"/>
                                    <w:lang w:val="es-ES_tradnl"/>
                                  </w:rPr>
                                </w:pPr>
                                <w:r w:rsidRPr="00606A68">
                                  <w:rPr>
                                    <w:color w:val="4A442A"/>
                                    <w:sz w:val="20"/>
                                    <w:lang w:val="es-ES_tradnl"/>
                                  </w:rPr>
                                  <w:t>Sala d'Emergències</w:t>
                                </w:r>
                              </w:p>
                            </w:txbxContent>
                          </wps:txbx>
                          <wps:bodyPr rot="0" vert="horz" wrap="square" lIns="0" tIns="45720" rIns="0" bIns="45720" anchor="t" anchorCtr="0" upright="1">
                            <a:noAutofit/>
                          </wps:bodyPr>
                        </wps:wsp>
                        <pic:pic xmlns:pic="http://schemas.openxmlformats.org/drawingml/2006/picture">
                          <pic:nvPicPr>
                            <pic:cNvPr id="761" name="Picture 2375" descr="logoBUENO112"/>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77" y="7828"/>
                              <a:ext cx="602" cy="601"/>
                            </a:xfrm>
                            <a:prstGeom prst="rect">
                              <a:avLst/>
                            </a:prstGeom>
                            <a:noFill/>
                            <a:extLst>
                              <a:ext uri="{909E8E84-426E-40DD-AFC4-6F175D3DCCD1}">
                                <a14:hiddenFill xmlns:a14="http://schemas.microsoft.com/office/drawing/2010/main">
                                  <a:solidFill>
                                    <a:srgbClr val="FFFFFF"/>
                                  </a:solidFill>
                                </a14:hiddenFill>
                              </a:ext>
                            </a:extLst>
                          </pic:spPr>
                        </pic:pic>
                      </wpg:grpSp>
                      <wps:wsp>
                        <wps:cNvPr id="762" name="Line 2376"/>
                        <wps:cNvCnPr>
                          <a:cxnSpLocks noChangeShapeType="1"/>
                        </wps:cNvCnPr>
                        <wps:spPr bwMode="auto">
                          <a:xfrm>
                            <a:off x="6637" y="3907"/>
                            <a:ext cx="0" cy="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2377"/>
                        <wps:cNvCnPr>
                          <a:cxnSpLocks noChangeShapeType="1"/>
                        </wps:cNvCnPr>
                        <wps:spPr bwMode="auto">
                          <a:xfrm flipH="1">
                            <a:off x="2135" y="3907"/>
                            <a:ext cx="45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2378"/>
                        <wps:cNvCnPr>
                          <a:cxnSpLocks noChangeShapeType="1"/>
                        </wps:cNvCnPr>
                        <wps:spPr bwMode="auto">
                          <a:xfrm>
                            <a:off x="4091" y="3621"/>
                            <a:ext cx="0"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2506"/>
                        <wps:cNvSpPr>
                          <a:spLocks noChangeArrowheads="1"/>
                        </wps:cNvSpPr>
                        <wps:spPr bwMode="auto">
                          <a:xfrm>
                            <a:off x="1197" y="6264"/>
                            <a:ext cx="1902" cy="2401"/>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AE5C9E" w14:textId="77777777" w:rsidR="00DC6A0F" w:rsidRPr="00495669" w:rsidRDefault="00DC6A0F" w:rsidP="00E30622">
                              <w:pPr>
                                <w:pStyle w:val="Cuadros"/>
                                <w:ind w:left="0" w:firstLine="0"/>
                                <w:jc w:val="center"/>
                                <w:rPr>
                                  <w:rFonts w:ascii="Calibri" w:hAnsi="Calibri"/>
                                  <w:i/>
                                  <w:szCs w:val="12"/>
                                  <w:lang w:val="es-ES_tradnl"/>
                                </w:rPr>
                              </w:pPr>
                              <w:r w:rsidRPr="00495669">
                                <w:rPr>
                                  <w:rFonts w:ascii="Calibri" w:hAnsi="Calibri"/>
                                  <w:i/>
                                  <w:szCs w:val="12"/>
                                  <w:lang w:val="es-ES_tradnl"/>
                                </w:rPr>
                                <w:t>S'activa el Pla Especial Sísmic de la C.V, amb les estructures de resposta en funció de la situació d'emergència que es declare</w:t>
                              </w:r>
                            </w:p>
                          </w:txbxContent>
                        </wps:txbx>
                        <wps:bodyPr rot="0" vert="horz" wrap="square" lIns="0" tIns="0" rIns="0" bIns="0" anchor="t" anchorCtr="0" upright="1">
                          <a:noAutofit/>
                        </wps:bodyPr>
                      </wps:wsp>
                      <wps:wsp>
                        <wps:cNvPr id="766" name="AutoShape 2466"/>
                        <wps:cNvSpPr>
                          <a:spLocks noChangeArrowheads="1"/>
                        </wps:cNvSpPr>
                        <wps:spPr bwMode="auto">
                          <a:xfrm>
                            <a:off x="1467" y="8886"/>
                            <a:ext cx="1343" cy="965"/>
                          </a:xfrm>
                          <a:prstGeom prst="octagon">
                            <a:avLst>
                              <a:gd name="adj" fmla="val 29287"/>
                            </a:avLst>
                          </a:prstGeom>
                          <a:solidFill>
                            <a:srgbClr val="8DB3E2"/>
                          </a:solidFill>
                          <a:ln w="31750">
                            <a:solidFill>
                              <a:srgbClr val="365F91"/>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0623F8F0" w14:textId="77777777" w:rsidR="00DC6A0F" w:rsidRPr="007E37D1" w:rsidRDefault="00DC6A0F" w:rsidP="00E30622">
                              <w:pPr>
                                <w:pStyle w:val="Sinespaciado"/>
                                <w:rPr>
                                  <w:rFonts w:asciiTheme="minorHAnsi" w:hAnsiTheme="minorHAnsi" w:cstheme="minorHAnsi"/>
                                  <w:b/>
                                  <w:color w:val="17365D" w:themeColor="text2" w:themeShade="BF"/>
                                  <w:sz w:val="32"/>
                                  <w:szCs w:val="24"/>
                                </w:rPr>
                              </w:pPr>
                              <w:r>
                                <w:rPr>
                                  <w:rFonts w:asciiTheme="minorHAnsi" w:hAnsiTheme="minorHAnsi" w:cstheme="minorHAnsi"/>
                                  <w:b/>
                                  <w:color w:val="17365D" w:themeColor="text2" w:themeShade="BF"/>
                                  <w:sz w:val="32"/>
                                  <w:szCs w:val="24"/>
                                </w:rPr>
                                <w:t>PMA</w:t>
                              </w:r>
                            </w:p>
                          </w:txbxContent>
                        </wps:txbx>
                        <wps:bodyPr rot="0" vert="horz" wrap="square" lIns="91440" tIns="45720" rIns="91440" bIns="45720" anchor="t" anchorCtr="0" upright="1">
                          <a:noAutofit/>
                        </wps:bodyPr>
                      </wps:wsp>
                      <wps:wsp>
                        <wps:cNvPr id="767" name="AutoShape 2479"/>
                        <wps:cNvCnPr>
                          <a:cxnSpLocks noChangeShapeType="1"/>
                        </wps:cNvCnPr>
                        <wps:spPr bwMode="auto">
                          <a:xfrm>
                            <a:off x="2587" y="9777"/>
                            <a:ext cx="235" cy="2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8" name="AutoShape 2480"/>
                        <wps:cNvSpPr>
                          <a:spLocks noChangeArrowheads="1"/>
                        </wps:cNvSpPr>
                        <wps:spPr bwMode="auto">
                          <a:xfrm>
                            <a:off x="2518" y="10014"/>
                            <a:ext cx="1066" cy="570"/>
                          </a:xfrm>
                          <a:prstGeom prst="flowChartAlternateProcess">
                            <a:avLst/>
                          </a:prstGeom>
                          <a:solidFill>
                            <a:srgbClr val="DBE5F1"/>
                          </a:solidFill>
                          <a:ln w="12700">
                            <a:solidFill>
                              <a:srgbClr val="365F91"/>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11B301" w14:textId="77777777" w:rsidR="00DC6A0F" w:rsidRPr="00FA7BA0" w:rsidRDefault="00DC6A0F" w:rsidP="00E30622">
                              <w:pPr>
                                <w:pStyle w:val="Sinespaciado"/>
                                <w:rPr>
                                  <w:b/>
                                  <w:color w:val="17365D"/>
                                </w:rPr>
                              </w:pPr>
                              <w:r>
                                <w:rPr>
                                  <w:color w:val="17365D"/>
                                </w:rPr>
                                <w:t>CRM</w:t>
                              </w:r>
                            </w:p>
                          </w:txbxContent>
                        </wps:txbx>
                        <wps:bodyPr rot="0" vert="horz" wrap="square" lIns="54000" tIns="45720" rIns="54000" bIns="45720" anchor="t" anchorCtr="0" upright="1">
                          <a:noAutofit/>
                        </wps:bodyPr>
                      </wps:wsp>
                      <wps:wsp>
                        <wps:cNvPr id="769" name="Line 2503"/>
                        <wps:cNvCnPr>
                          <a:cxnSpLocks noChangeShapeType="1"/>
                        </wps:cNvCnPr>
                        <wps:spPr bwMode="auto">
                          <a:xfrm flipH="1">
                            <a:off x="4389" y="9995"/>
                            <a:ext cx="2888" cy="923"/>
                          </a:xfrm>
                          <a:prstGeom prst="line">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g:grpSp>
                        <wpg:cNvPr id="770" name="Group 165"/>
                        <wpg:cNvGrpSpPr>
                          <a:grpSpLocks/>
                        </wpg:cNvGrpSpPr>
                        <wpg:grpSpPr bwMode="auto">
                          <a:xfrm>
                            <a:off x="134" y="10918"/>
                            <a:ext cx="7787" cy="2941"/>
                            <a:chOff x="134" y="10918"/>
                            <a:chExt cx="7787" cy="2941"/>
                          </a:xfrm>
                        </wpg:grpSpPr>
                        <wps:wsp>
                          <wps:cNvPr id="771" name="AutoShape 2483"/>
                          <wps:cNvSpPr>
                            <a:spLocks noChangeArrowheads="1"/>
                          </wps:cNvSpPr>
                          <wps:spPr bwMode="auto">
                            <a:xfrm>
                              <a:off x="134" y="10918"/>
                              <a:ext cx="7787" cy="2941"/>
                            </a:xfrm>
                            <a:prstGeom prst="roundRect">
                              <a:avLst>
                                <a:gd name="adj" fmla="val 16667"/>
                              </a:avLst>
                            </a:prstGeom>
                            <a:solidFill>
                              <a:srgbClr val="DBE5F1"/>
                            </a:solidFill>
                            <a:ln w="9525">
                              <a:solidFill>
                                <a:srgbClr val="000000"/>
                              </a:solidFill>
                              <a:round/>
                              <a:headEnd/>
                              <a:tailEnd/>
                            </a:ln>
                          </wps:spPr>
                          <wps:bodyPr rot="0" vert="horz" wrap="square" lIns="91440" tIns="45720" rIns="91440" bIns="45720" anchor="t" anchorCtr="0" upright="1">
                            <a:noAutofit/>
                          </wps:bodyPr>
                        </wps:wsp>
                        <wpg:grpSp>
                          <wpg:cNvPr id="772" name="Group 2484"/>
                          <wpg:cNvGrpSpPr>
                            <a:grpSpLocks/>
                          </wpg:cNvGrpSpPr>
                          <wpg:grpSpPr bwMode="auto">
                            <a:xfrm>
                              <a:off x="202" y="11437"/>
                              <a:ext cx="1272" cy="1168"/>
                              <a:chOff x="2877" y="7112"/>
                              <a:chExt cx="1121" cy="1029"/>
                            </a:xfrm>
                          </wpg:grpSpPr>
                          <wps:wsp>
                            <wps:cNvPr id="773" name="Oval 2485"/>
                            <wps:cNvSpPr>
                              <a:spLocks noChangeArrowheads="1"/>
                            </wps:cNvSpPr>
                            <wps:spPr bwMode="auto">
                              <a:xfrm>
                                <a:off x="2932" y="7112"/>
                                <a:ext cx="1026" cy="1029"/>
                              </a:xfrm>
                              <a:prstGeom prst="ellipse">
                                <a:avLst/>
                              </a:prstGeom>
                              <a:solidFill>
                                <a:srgbClr val="B8CCE4"/>
                              </a:solidFill>
                              <a:ln w="31750">
                                <a:solidFill>
                                  <a:srgbClr val="365F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74" name="Rectangle 2486"/>
                            <wps:cNvSpPr>
                              <a:spLocks noChangeArrowheads="1"/>
                            </wps:cNvSpPr>
                            <wps:spPr bwMode="auto">
                              <a:xfrm>
                                <a:off x="2877" y="7482"/>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B0D0076" w14:textId="77777777" w:rsidR="00DC6A0F" w:rsidRPr="007E37D1" w:rsidRDefault="00DC6A0F" w:rsidP="00E30622">
                                  <w:pPr>
                                    <w:jc w:val="center"/>
                                    <w:rPr>
                                      <w:b/>
                                      <w:sz w:val="22"/>
                                    </w:rPr>
                                  </w:pPr>
                                </w:p>
                              </w:txbxContent>
                            </wps:txbx>
                            <wps:bodyPr rot="0" vert="horz" wrap="square" lIns="18000" tIns="18000" rIns="18000" bIns="18000" anchor="t" anchorCtr="0" upright="1">
                              <a:noAutofit/>
                            </wps:bodyPr>
                          </wps:wsp>
                        </wpg:grpSp>
                        <wpg:grpSp>
                          <wpg:cNvPr id="775" name="Group 2487"/>
                          <wpg:cNvGrpSpPr>
                            <a:grpSpLocks/>
                          </wpg:cNvGrpSpPr>
                          <wpg:grpSpPr bwMode="auto">
                            <a:xfrm>
                              <a:off x="1466" y="11437"/>
                              <a:ext cx="1272" cy="1168"/>
                              <a:chOff x="2877" y="7112"/>
                              <a:chExt cx="1121" cy="1029"/>
                            </a:xfrm>
                          </wpg:grpSpPr>
                          <wps:wsp>
                            <wps:cNvPr id="776" name="Oval 2488"/>
                            <wps:cNvSpPr>
                              <a:spLocks noChangeArrowheads="1"/>
                            </wps:cNvSpPr>
                            <wps:spPr bwMode="auto">
                              <a:xfrm>
                                <a:off x="2932" y="7112"/>
                                <a:ext cx="1026" cy="1029"/>
                              </a:xfrm>
                              <a:prstGeom prst="ellipse">
                                <a:avLst/>
                              </a:prstGeom>
                              <a:solidFill>
                                <a:srgbClr val="B8CCE4"/>
                              </a:solidFill>
                              <a:ln w="31750">
                                <a:solidFill>
                                  <a:srgbClr val="365F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77" name="Rectangle 2489"/>
                            <wps:cNvSpPr>
                              <a:spLocks noChangeArrowheads="1"/>
                            </wps:cNvSpPr>
                            <wps:spPr bwMode="auto">
                              <a:xfrm>
                                <a:off x="2877" y="7482"/>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D77333" w14:textId="77777777" w:rsidR="00DC6A0F" w:rsidRPr="007E37D1" w:rsidRDefault="00DC6A0F" w:rsidP="00E30622">
                                  <w:pPr>
                                    <w:jc w:val="center"/>
                                    <w:rPr>
                                      <w:b/>
                                      <w:sz w:val="22"/>
                                    </w:rPr>
                                  </w:pPr>
                                </w:p>
                              </w:txbxContent>
                            </wps:txbx>
                            <wps:bodyPr rot="0" vert="horz" wrap="square" lIns="18000" tIns="18000" rIns="18000" bIns="18000" anchor="t" anchorCtr="0" upright="1">
                              <a:noAutofit/>
                            </wps:bodyPr>
                          </wps:wsp>
                        </wpg:grpSp>
                        <wpg:grpSp>
                          <wpg:cNvPr id="778" name="Group 2490"/>
                          <wpg:cNvGrpSpPr>
                            <a:grpSpLocks/>
                          </wpg:cNvGrpSpPr>
                          <wpg:grpSpPr bwMode="auto">
                            <a:xfrm>
                              <a:off x="2699" y="11437"/>
                              <a:ext cx="1272" cy="1168"/>
                              <a:chOff x="2877" y="7112"/>
                              <a:chExt cx="1121" cy="1029"/>
                            </a:xfrm>
                          </wpg:grpSpPr>
                          <wps:wsp>
                            <wps:cNvPr id="779" name="Oval 2491"/>
                            <wps:cNvSpPr>
                              <a:spLocks noChangeArrowheads="1"/>
                            </wps:cNvSpPr>
                            <wps:spPr bwMode="auto">
                              <a:xfrm>
                                <a:off x="2932" y="7112"/>
                                <a:ext cx="1026" cy="1029"/>
                              </a:xfrm>
                              <a:prstGeom prst="ellipse">
                                <a:avLst/>
                              </a:prstGeom>
                              <a:solidFill>
                                <a:srgbClr val="B8CCE4"/>
                              </a:solidFill>
                              <a:ln w="31750">
                                <a:solidFill>
                                  <a:srgbClr val="365F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80" name="Rectangle 2492"/>
                            <wps:cNvSpPr>
                              <a:spLocks noChangeArrowheads="1"/>
                            </wps:cNvSpPr>
                            <wps:spPr bwMode="auto">
                              <a:xfrm>
                                <a:off x="2877" y="7482"/>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06B5E8B" w14:textId="77777777" w:rsidR="00DC6A0F" w:rsidRPr="007E37D1" w:rsidRDefault="00DC6A0F" w:rsidP="00E30622">
                                  <w:pPr>
                                    <w:jc w:val="center"/>
                                    <w:rPr>
                                      <w:b/>
                                      <w:sz w:val="22"/>
                                    </w:rPr>
                                  </w:pPr>
                                </w:p>
                              </w:txbxContent>
                            </wps:txbx>
                            <wps:bodyPr rot="0" vert="horz" wrap="square" lIns="18000" tIns="18000" rIns="18000" bIns="18000" anchor="t" anchorCtr="0" upright="1">
                              <a:noAutofit/>
                            </wps:bodyPr>
                          </wps:wsp>
                        </wpg:grpSp>
                        <wps:wsp>
                          <wps:cNvPr id="781" name="Oval 2494"/>
                          <wps:cNvSpPr>
                            <a:spLocks noChangeArrowheads="1"/>
                          </wps:cNvSpPr>
                          <wps:spPr bwMode="auto">
                            <a:xfrm>
                              <a:off x="6637" y="11438"/>
                              <a:ext cx="1164" cy="1167"/>
                            </a:xfrm>
                            <a:prstGeom prst="ellipse">
                              <a:avLst/>
                            </a:prstGeom>
                            <a:solidFill>
                              <a:srgbClr val="B8CCE4"/>
                            </a:solidFill>
                            <a:ln w="31750" cap="rnd">
                              <a:solidFill>
                                <a:srgbClr val="365F9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82" name="Rectangle 2495"/>
                          <wps:cNvSpPr>
                            <a:spLocks noChangeArrowheads="1"/>
                          </wps:cNvSpPr>
                          <wps:spPr bwMode="auto">
                            <a:xfrm>
                              <a:off x="1750" y="10981"/>
                              <a:ext cx="3104"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16CD5E" w14:textId="77777777" w:rsidR="00DC6A0F" w:rsidRPr="007E37D1" w:rsidRDefault="00DC6A0F" w:rsidP="00E30622">
                                <w:pPr>
                                  <w:pStyle w:val="Sinespaciado"/>
                                  <w:rPr>
                                    <w:b/>
                                    <w:color w:val="17365D"/>
                                    <w:sz w:val="26"/>
                                  </w:rPr>
                                </w:pPr>
                                <w:r w:rsidRPr="007E37D1">
                                  <w:rPr>
                                    <w:b/>
                                    <w:color w:val="17365D"/>
                                    <w:sz w:val="26"/>
                                  </w:rPr>
                                  <w:t>Unitats Bàsiques</w:t>
                                </w:r>
                              </w:p>
                            </w:txbxContent>
                          </wps:txbx>
                          <wps:bodyPr rot="0" vert="horz" wrap="square" lIns="18000" tIns="18000" rIns="18000" bIns="18000" anchor="t" anchorCtr="0" upright="1">
                            <a:noAutofit/>
                          </wps:bodyPr>
                        </wps:wsp>
                        <wpg:grpSp>
                          <wpg:cNvPr id="783" name="Group 2496"/>
                          <wpg:cNvGrpSpPr>
                            <a:grpSpLocks/>
                          </wpg:cNvGrpSpPr>
                          <wpg:grpSpPr bwMode="auto">
                            <a:xfrm>
                              <a:off x="3968" y="11437"/>
                              <a:ext cx="1272" cy="1168"/>
                              <a:chOff x="2877" y="7112"/>
                              <a:chExt cx="1121" cy="1029"/>
                            </a:xfrm>
                          </wpg:grpSpPr>
                          <wps:wsp>
                            <wps:cNvPr id="784" name="Oval 179"/>
                            <wps:cNvSpPr>
                              <a:spLocks noChangeArrowheads="1"/>
                            </wps:cNvSpPr>
                            <wps:spPr bwMode="auto">
                              <a:xfrm>
                                <a:off x="2932" y="7112"/>
                                <a:ext cx="1026" cy="1029"/>
                              </a:xfrm>
                              <a:prstGeom prst="ellipse">
                                <a:avLst/>
                              </a:prstGeom>
                              <a:solidFill>
                                <a:srgbClr val="B8CCE4"/>
                              </a:solidFill>
                              <a:ln w="31750">
                                <a:solidFill>
                                  <a:srgbClr val="365F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85" name="Rectangle 180"/>
                            <wps:cNvSpPr>
                              <a:spLocks noChangeArrowheads="1"/>
                            </wps:cNvSpPr>
                            <wps:spPr bwMode="auto">
                              <a:xfrm>
                                <a:off x="2877" y="7482"/>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D164F0" w14:textId="77777777" w:rsidR="00DC6A0F" w:rsidRPr="007E37D1" w:rsidRDefault="00DC6A0F" w:rsidP="00E30622">
                                  <w:pPr>
                                    <w:jc w:val="center"/>
                                    <w:rPr>
                                      <w:b/>
                                      <w:sz w:val="22"/>
                                    </w:rPr>
                                  </w:pPr>
                                </w:p>
                              </w:txbxContent>
                            </wps:txbx>
                            <wps:bodyPr rot="0" vert="horz" wrap="square" lIns="18000" tIns="18000" rIns="18000" bIns="18000" anchor="t" anchorCtr="0" upright="1">
                              <a:noAutofit/>
                            </wps:bodyPr>
                          </wps:wsp>
                        </wpg:grpSp>
                        <wps:wsp>
                          <wps:cNvPr id="786" name="Oval 2497"/>
                          <wps:cNvSpPr>
                            <a:spLocks noChangeArrowheads="1"/>
                          </wps:cNvSpPr>
                          <wps:spPr bwMode="auto">
                            <a:xfrm>
                              <a:off x="5356" y="11438"/>
                              <a:ext cx="1165" cy="1168"/>
                            </a:xfrm>
                            <a:prstGeom prst="ellipse">
                              <a:avLst/>
                            </a:prstGeom>
                            <a:solidFill>
                              <a:srgbClr val="B8CCE4"/>
                            </a:solidFill>
                            <a:ln w="25400">
                              <a:solidFill>
                                <a:schemeClr val="tx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87" name="Rectangle 2498"/>
                          <wps:cNvSpPr>
                            <a:spLocks noChangeArrowheads="1"/>
                          </wps:cNvSpPr>
                          <wps:spPr bwMode="auto">
                            <a:xfrm>
                              <a:off x="5272" y="11756"/>
                              <a:ext cx="127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tx2">
                                      <a:lumMod val="100000"/>
                                      <a:lumOff val="0"/>
                                    </a:schemeClr>
                                  </a:solidFill>
                                  <a:miter lim="800000"/>
                                  <a:headEnd/>
                                  <a:tailEnd/>
                                </a14:hiddenLine>
                              </a:ext>
                            </a:extLst>
                          </wps:spPr>
                          <wps:txbx>
                            <w:txbxContent>
                              <w:p w14:paraId="1F1A4A91" w14:textId="77777777" w:rsidR="00DC6A0F" w:rsidRPr="007E37D1" w:rsidRDefault="00DC6A0F" w:rsidP="00E30622">
                                <w:pPr>
                                  <w:jc w:val="center"/>
                                  <w:rPr>
                                    <w:b/>
                                    <w:sz w:val="22"/>
                                  </w:rPr>
                                </w:pPr>
                              </w:p>
                            </w:txbxContent>
                          </wps:txbx>
                          <wps:bodyPr rot="0" vert="horz" wrap="square" lIns="18000" tIns="18000" rIns="18000" bIns="18000" anchor="t" anchorCtr="0" upright="1">
                            <a:noAutofit/>
                          </wps:bodyPr>
                        </wps:wsp>
                        <wpg:grpSp>
                          <wpg:cNvPr id="788" name="Group 183"/>
                          <wpg:cNvGrpSpPr>
                            <a:grpSpLocks/>
                          </wpg:cNvGrpSpPr>
                          <wpg:grpSpPr bwMode="auto">
                            <a:xfrm>
                              <a:off x="1252" y="12652"/>
                              <a:ext cx="6359" cy="1130"/>
                              <a:chOff x="1271" y="12671"/>
                              <a:chExt cx="6359" cy="1130"/>
                            </a:xfrm>
                          </wpg:grpSpPr>
                          <wps:wsp>
                            <wps:cNvPr id="789" name="AutoShape 184"/>
                            <wps:cNvCnPr>
                              <a:cxnSpLocks noChangeShapeType="1"/>
                            </wps:cNvCnPr>
                            <wps:spPr bwMode="auto">
                              <a:xfrm>
                                <a:off x="3134" y="12904"/>
                                <a:ext cx="4105" cy="0"/>
                              </a:xfrm>
                              <a:prstGeom prst="straightConnector1">
                                <a:avLst/>
                              </a:prstGeom>
                              <a:noFill/>
                              <a:ln w="15875">
                                <a:solidFill>
                                  <a:schemeClr val="tx2">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bodyPr/>
                          </wps:wsp>
                          <wps:wsp>
                            <wps:cNvPr id="790" name="AutoShape 185"/>
                            <wps:cNvCnPr>
                              <a:cxnSpLocks noChangeShapeType="1"/>
                            </wps:cNvCnPr>
                            <wps:spPr bwMode="auto">
                              <a:xfrm>
                                <a:off x="5939" y="12671"/>
                                <a:ext cx="0" cy="233"/>
                              </a:xfrm>
                              <a:prstGeom prst="straightConnector1">
                                <a:avLst/>
                              </a:prstGeom>
                              <a:noFill/>
                              <a:ln w="15875">
                                <a:solidFill>
                                  <a:schemeClr val="tx2">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bodyPr/>
                          </wps:wsp>
                          <wps:wsp>
                            <wps:cNvPr id="791" name="Rectangle 186"/>
                            <wps:cNvSpPr>
                              <a:spLocks noChangeArrowheads="1"/>
                            </wps:cNvSpPr>
                            <wps:spPr bwMode="auto">
                              <a:xfrm>
                                <a:off x="1271" y="12762"/>
                                <a:ext cx="2064"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tx2">
                                        <a:lumMod val="100000"/>
                                        <a:lumOff val="0"/>
                                      </a:schemeClr>
                                    </a:solidFill>
                                    <a:miter lim="800000"/>
                                    <a:headEnd/>
                                    <a:tailEnd/>
                                  </a14:hiddenLine>
                                </a:ext>
                              </a:extLst>
                            </wps:spPr>
                            <wps:txbx>
                              <w:txbxContent>
                                <w:p w14:paraId="4EAB6E6C" w14:textId="77777777" w:rsidR="00DC6A0F" w:rsidRPr="008B6CD8" w:rsidRDefault="00DC6A0F" w:rsidP="00E30622">
                                  <w:pPr>
                                    <w:jc w:val="center"/>
                                    <w:rPr>
                                      <w:b/>
                                      <w:color w:val="17365D" w:themeColor="text2" w:themeShade="BF"/>
                                    </w:rPr>
                                  </w:pPr>
                                  <w:r w:rsidRPr="008B6CD8">
                                    <w:rPr>
                                      <w:b/>
                                      <w:color w:val="17365D" w:themeColor="text2" w:themeShade="BF"/>
                                    </w:rPr>
                                    <w:t>Grups Treball</w:t>
                                  </w:r>
                                </w:p>
                              </w:txbxContent>
                            </wps:txbx>
                            <wps:bodyPr rot="0" vert="horz" wrap="square" lIns="18000" tIns="18000" rIns="18000" bIns="18000" anchor="t" anchorCtr="0" upright="1">
                              <a:noAutofit/>
                            </wps:bodyPr>
                          </wps:wsp>
                          <wps:wsp>
                            <wps:cNvPr id="792" name="Rectangle 187"/>
                            <wps:cNvSpPr>
                              <a:spLocks noChangeArrowheads="1"/>
                            </wps:cNvSpPr>
                            <wps:spPr bwMode="auto">
                              <a:xfrm>
                                <a:off x="1782" y="13165"/>
                                <a:ext cx="1066" cy="636"/>
                              </a:xfrm>
                              <a:prstGeom prst="rect">
                                <a:avLst/>
                              </a:prstGeom>
                              <a:solidFill>
                                <a:schemeClr val="tx2">
                                  <a:lumMod val="20000"/>
                                  <a:lumOff val="80000"/>
                                </a:schemeClr>
                              </a:solidFill>
                              <a:ln w="15875">
                                <a:solidFill>
                                  <a:schemeClr val="tx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21B80598" w14:textId="77777777" w:rsidR="00DC6A0F" w:rsidRPr="008B6CD8" w:rsidRDefault="00DC6A0F" w:rsidP="00E30622">
                                  <w:pPr>
                                    <w:ind w:left="-142" w:right="-102"/>
                                    <w:jc w:val="center"/>
                                    <w:rPr>
                                      <w:b/>
                                      <w:sz w:val="18"/>
                                      <w:szCs w:val="16"/>
                                    </w:rPr>
                                  </w:pPr>
                                </w:p>
                              </w:txbxContent>
                            </wps:txbx>
                            <wps:bodyPr rot="0" vert="horz" wrap="square" lIns="91440" tIns="45720" rIns="91440" bIns="45720" anchor="t" anchorCtr="0" upright="1">
                              <a:noAutofit/>
                            </wps:bodyPr>
                          </wps:wsp>
                          <wps:wsp>
                            <wps:cNvPr id="793" name="Rectangle 188"/>
                            <wps:cNvSpPr>
                              <a:spLocks noChangeArrowheads="1"/>
                            </wps:cNvSpPr>
                            <wps:spPr bwMode="auto">
                              <a:xfrm>
                                <a:off x="3001" y="13165"/>
                                <a:ext cx="1066" cy="636"/>
                              </a:xfrm>
                              <a:prstGeom prst="rect">
                                <a:avLst/>
                              </a:prstGeom>
                              <a:solidFill>
                                <a:schemeClr val="tx2">
                                  <a:lumMod val="20000"/>
                                  <a:lumOff val="80000"/>
                                </a:schemeClr>
                              </a:solidFill>
                              <a:ln w="15875">
                                <a:solidFill>
                                  <a:schemeClr val="tx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2BBB6253" w14:textId="77777777" w:rsidR="00DC6A0F" w:rsidRPr="008B6CD8" w:rsidRDefault="00DC6A0F" w:rsidP="00E30622">
                                  <w:pPr>
                                    <w:ind w:left="-142" w:right="-102"/>
                                    <w:jc w:val="center"/>
                                    <w:rPr>
                                      <w:b/>
                                      <w:sz w:val="18"/>
                                      <w:szCs w:val="16"/>
                                    </w:rPr>
                                  </w:pPr>
                                </w:p>
                              </w:txbxContent>
                            </wps:txbx>
                            <wps:bodyPr rot="0" vert="horz" wrap="square" lIns="91440" tIns="45720" rIns="91440" bIns="45720" anchor="t" anchorCtr="0" upright="1">
                              <a:noAutofit/>
                            </wps:bodyPr>
                          </wps:wsp>
                          <wps:wsp>
                            <wps:cNvPr id="794" name="Rectangle 189"/>
                            <wps:cNvSpPr>
                              <a:spLocks noChangeArrowheads="1"/>
                            </wps:cNvSpPr>
                            <wps:spPr bwMode="auto">
                              <a:xfrm>
                                <a:off x="4218" y="13165"/>
                                <a:ext cx="1066" cy="636"/>
                              </a:xfrm>
                              <a:prstGeom prst="rect">
                                <a:avLst/>
                              </a:prstGeom>
                              <a:solidFill>
                                <a:schemeClr val="tx2">
                                  <a:lumMod val="20000"/>
                                  <a:lumOff val="80000"/>
                                </a:schemeClr>
                              </a:solidFill>
                              <a:ln w="15875">
                                <a:solidFill>
                                  <a:schemeClr val="tx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4EB7D647" w14:textId="77777777" w:rsidR="00DC6A0F" w:rsidRPr="008B6CD8" w:rsidRDefault="00DC6A0F" w:rsidP="00E30622">
                                  <w:pPr>
                                    <w:ind w:left="-142" w:right="-102"/>
                                    <w:jc w:val="center"/>
                                    <w:rPr>
                                      <w:b/>
                                      <w:sz w:val="18"/>
                                      <w:szCs w:val="16"/>
                                    </w:rPr>
                                  </w:pPr>
                                </w:p>
                              </w:txbxContent>
                            </wps:txbx>
                            <wps:bodyPr rot="0" vert="horz" wrap="square" lIns="91440" tIns="45720" rIns="91440" bIns="45720" anchor="t" anchorCtr="0" upright="1">
                              <a:noAutofit/>
                            </wps:bodyPr>
                          </wps:wsp>
                          <wps:wsp>
                            <wps:cNvPr id="795" name="Rectangle 190"/>
                            <wps:cNvSpPr>
                              <a:spLocks noChangeArrowheads="1"/>
                            </wps:cNvSpPr>
                            <wps:spPr bwMode="auto">
                              <a:xfrm>
                                <a:off x="5400" y="13165"/>
                                <a:ext cx="1066" cy="636"/>
                              </a:xfrm>
                              <a:prstGeom prst="rect">
                                <a:avLst/>
                              </a:prstGeom>
                              <a:solidFill>
                                <a:schemeClr val="tx2">
                                  <a:lumMod val="20000"/>
                                  <a:lumOff val="80000"/>
                                </a:schemeClr>
                              </a:solidFill>
                              <a:ln w="15875">
                                <a:solidFill>
                                  <a:schemeClr val="tx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7DA4509C" w14:textId="77777777" w:rsidR="00DC6A0F" w:rsidRDefault="00DC6A0F" w:rsidP="00E30622">
                                  <w:pPr>
                                    <w:ind w:right="-245"/>
                                    <w:rPr>
                                      <w:b/>
                                      <w:sz w:val="18"/>
                                      <w:szCs w:val="16"/>
                                    </w:rPr>
                                  </w:pPr>
                                </w:p>
                              </w:txbxContent>
                            </wps:txbx>
                            <wps:bodyPr rot="0" vert="horz" wrap="square" lIns="91440" tIns="45720" rIns="91440" bIns="45720" anchor="t" anchorCtr="0" upright="1">
                              <a:noAutofit/>
                            </wps:bodyPr>
                          </wps:wsp>
                          <wps:wsp>
                            <wps:cNvPr id="796" name="Rectangle 191"/>
                            <wps:cNvSpPr>
                              <a:spLocks noChangeArrowheads="1"/>
                            </wps:cNvSpPr>
                            <wps:spPr bwMode="auto">
                              <a:xfrm>
                                <a:off x="6564" y="13165"/>
                                <a:ext cx="1066" cy="636"/>
                              </a:xfrm>
                              <a:prstGeom prst="rect">
                                <a:avLst/>
                              </a:prstGeom>
                              <a:solidFill>
                                <a:schemeClr val="tx2">
                                  <a:lumMod val="20000"/>
                                  <a:lumOff val="80000"/>
                                </a:schemeClr>
                              </a:solidFill>
                              <a:ln w="15875">
                                <a:solidFill>
                                  <a:schemeClr val="tx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23B56350" w14:textId="77777777" w:rsidR="00DC6A0F" w:rsidRPr="008B6CD8" w:rsidRDefault="00DC6A0F" w:rsidP="00E30622">
                                  <w:pPr>
                                    <w:ind w:right="-102"/>
                                    <w:rPr>
                                      <w:b/>
                                      <w:sz w:val="18"/>
                                      <w:szCs w:val="16"/>
                                    </w:rPr>
                                  </w:pPr>
                                </w:p>
                              </w:txbxContent>
                            </wps:txbx>
                            <wps:bodyPr rot="0" vert="horz" wrap="square" lIns="91440" tIns="45720" rIns="91440" bIns="45720" anchor="t" anchorCtr="0" upright="1">
                              <a:noAutofit/>
                            </wps:bodyPr>
                          </wps:wsp>
                        </wpg:grpSp>
                      </wpg:grpSp>
                      <wpg:grpSp>
                        <wpg:cNvPr id="797" name="Group 192"/>
                        <wpg:cNvGrpSpPr>
                          <a:grpSpLocks/>
                        </wpg:cNvGrpSpPr>
                        <wpg:grpSpPr bwMode="auto">
                          <a:xfrm>
                            <a:off x="3651" y="4162"/>
                            <a:ext cx="7267" cy="5833"/>
                            <a:chOff x="3651" y="4162"/>
                            <a:chExt cx="7267" cy="5833"/>
                          </a:xfrm>
                        </wpg:grpSpPr>
                        <wps:wsp>
                          <wps:cNvPr id="798" name="AutoShape 2380"/>
                          <wps:cNvSpPr>
                            <a:spLocks noChangeArrowheads="1"/>
                          </wps:cNvSpPr>
                          <wps:spPr bwMode="auto">
                            <a:xfrm>
                              <a:off x="3651" y="4162"/>
                              <a:ext cx="7267" cy="5833"/>
                            </a:xfrm>
                            <a:prstGeom prst="flowChartAlternateProcess">
                              <a:avLst/>
                            </a:prstGeom>
                            <a:solidFill>
                              <a:srgbClr val="D6E3BC"/>
                            </a:solidFill>
                            <a:ln w="22225">
                              <a:solidFill>
                                <a:srgbClr val="4E612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AFCA9C" w14:textId="77777777" w:rsidR="00DC6A0F" w:rsidRPr="008A10C3" w:rsidRDefault="00DC6A0F" w:rsidP="00E30622"/>
                            </w:txbxContent>
                          </wps:txbx>
                          <wps:bodyPr rot="0" vert="horz" wrap="square" lIns="54000" tIns="45720" rIns="54000" bIns="45720" anchor="t" anchorCtr="0" upright="1">
                            <a:noAutofit/>
                          </wps:bodyPr>
                        </wps:wsp>
                        <wps:wsp>
                          <wps:cNvPr id="799" name="AutoShape 2382"/>
                          <wps:cNvSpPr>
                            <a:spLocks noChangeArrowheads="1"/>
                          </wps:cNvSpPr>
                          <wps:spPr bwMode="auto">
                            <a:xfrm>
                              <a:off x="6032" y="4919"/>
                              <a:ext cx="2542" cy="263"/>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FC6E47" w14:textId="77777777" w:rsidR="00DC6A0F" w:rsidRPr="000E03A6" w:rsidRDefault="00DC6A0F" w:rsidP="00E30622">
                                <w:pPr>
                                  <w:pStyle w:val="Cuadros"/>
                                  <w:jc w:val="center"/>
                                  <w:rPr>
                                    <w:rFonts w:ascii="Calibri" w:hAnsi="Calibri"/>
                                    <w:i/>
                                    <w:szCs w:val="12"/>
                                    <w:lang w:val="es-ES_tradnl"/>
                                  </w:rPr>
                                </w:pPr>
                                <w:r w:rsidRPr="000E03A6">
                                  <w:rPr>
                                    <w:rFonts w:ascii="Calibri" w:hAnsi="Calibri"/>
                                    <w:i/>
                                    <w:szCs w:val="12"/>
                                    <w:lang w:val="es-ES_tradnl"/>
                                  </w:rPr>
                                  <w:t>activa el Pla i declara</w:t>
                                </w:r>
                              </w:p>
                            </w:txbxContent>
                          </wps:txbx>
                          <wps:bodyPr rot="0" vert="horz" wrap="square" lIns="0" tIns="0" rIns="0" bIns="0" anchor="t" anchorCtr="0" upright="1">
                            <a:noAutofit/>
                          </wps:bodyPr>
                        </wps:wsp>
                        <wps:wsp>
                          <wps:cNvPr id="800" name="AutoShape 2383"/>
                          <wps:cNvSpPr>
                            <a:spLocks noChangeArrowheads="1"/>
                          </wps:cNvSpPr>
                          <wps:spPr bwMode="auto">
                            <a:xfrm>
                              <a:off x="6130" y="5411"/>
                              <a:ext cx="2378" cy="480"/>
                            </a:xfrm>
                            <a:prstGeom prst="foldedCorner">
                              <a:avLst>
                                <a:gd name="adj" fmla="val 12500"/>
                              </a:avLst>
                            </a:prstGeom>
                            <a:solidFill>
                              <a:srgbClr val="DDD8C2"/>
                            </a:solidFill>
                            <a:ln w="9525">
                              <a:solidFill>
                                <a:srgbClr val="938953"/>
                              </a:solidFill>
                              <a:round/>
                              <a:headEnd/>
                              <a:tailEnd/>
                            </a:ln>
                          </wps:spPr>
                          <wps:txbx>
                            <w:txbxContent>
                              <w:p w14:paraId="591F8F0E" w14:textId="77777777" w:rsidR="00DC6A0F" w:rsidRPr="009C22A3" w:rsidRDefault="00DC6A0F" w:rsidP="00E30622">
                                <w:pPr>
                                  <w:jc w:val="center"/>
                                  <w:rPr>
                                    <w:rFonts w:cs="Tahoma"/>
                                    <w:b/>
                                    <w:bCs/>
                                    <w:color w:val="C00000"/>
                                    <w:sz w:val="20"/>
                                    <w:szCs w:val="16"/>
                                  </w:rPr>
                                </w:pPr>
                                <w:r w:rsidRPr="009C22A3">
                                  <w:rPr>
                                    <w:rFonts w:cs="Tahoma"/>
                                    <w:color w:val="C00000"/>
                                    <w:sz w:val="20"/>
                                    <w:szCs w:val="16"/>
                                  </w:rPr>
                                  <w:t xml:space="preserve">emergència </w:t>
                                </w:r>
                                <w:r w:rsidRPr="000E03A6">
                                  <w:rPr>
                                    <w:rFonts w:cs="Tahoma"/>
                                    <w:b/>
                                    <w:bCs/>
                                    <w:color w:val="C00000"/>
                                    <w:szCs w:val="16"/>
                                  </w:rPr>
                                  <w:t>situació 3</w:t>
                                </w:r>
                              </w:p>
                            </w:txbxContent>
                          </wps:txbx>
                          <wps:bodyPr rot="0" vert="horz" wrap="square" lIns="54000" tIns="10800" rIns="54000" bIns="10800" anchor="t" anchorCtr="0" upright="1">
                            <a:noAutofit/>
                          </wps:bodyPr>
                        </wps:wsp>
                        <wps:wsp>
                          <wps:cNvPr id="801" name="AutoShape 2384"/>
                          <wps:cNvSpPr>
                            <a:spLocks noChangeArrowheads="1"/>
                          </wps:cNvSpPr>
                          <wps:spPr bwMode="auto">
                            <a:xfrm>
                              <a:off x="5640" y="4393"/>
                              <a:ext cx="3289" cy="382"/>
                            </a:xfrm>
                            <a:prstGeom prst="roundRect">
                              <a:avLst>
                                <a:gd name="adj" fmla="val 16667"/>
                              </a:avLst>
                            </a:prstGeom>
                            <a:solidFill>
                              <a:srgbClr val="76923C"/>
                            </a:solidFill>
                            <a:ln w="12700">
                              <a:solidFill>
                                <a:srgbClr val="C2D69B"/>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BFFBCE" w14:textId="77777777" w:rsidR="00DC6A0F" w:rsidRPr="009C22A3" w:rsidRDefault="00DC6A0F" w:rsidP="00E30622">
                                <w:pPr>
                                  <w:pStyle w:val="Sinespaciado"/>
                                  <w:rPr>
                                    <w:color w:val="FFFFFF"/>
                                  </w:rPr>
                                </w:pPr>
                                <w:r w:rsidRPr="009C22A3">
                                  <w:rPr>
                                    <w:color w:val="FFFFFF"/>
                                  </w:rPr>
                                  <w:t xml:space="preserve">Director del </w:t>
                                </w:r>
                                <w:r>
                                  <w:rPr>
                                    <w:color w:val="FFFFFF"/>
                                  </w:rPr>
                                  <w:t>PAM</w:t>
                                </w:r>
                                <w:r w:rsidRPr="009C22A3">
                                  <w:rPr>
                                    <w:color w:val="FFFFFF"/>
                                  </w:rPr>
                                  <w:t xml:space="preserve"> - </w:t>
                                </w:r>
                                <w:r>
                                  <w:rPr>
                                    <w:color w:val="FFFFFF"/>
                                  </w:rPr>
                                  <w:t>SIS</w:t>
                                </w:r>
                                <w:r w:rsidRPr="009C22A3">
                                  <w:rPr>
                                    <w:color w:val="FFFFFF"/>
                                  </w:rPr>
                                  <w:t>MICO</w:t>
                                </w:r>
                              </w:p>
                            </w:txbxContent>
                          </wps:txbx>
                          <wps:bodyPr rot="0" vert="horz" wrap="square" lIns="18000" tIns="36000" rIns="18000" bIns="36000" anchor="t" anchorCtr="0" upright="1">
                            <a:noAutofit/>
                          </wps:bodyPr>
                        </wps:wsp>
                        <wps:wsp>
                          <wps:cNvPr id="802" name="AutoShape 2385"/>
                          <wps:cNvCnPr>
                            <a:cxnSpLocks noChangeShapeType="1"/>
                          </wps:cNvCnPr>
                          <wps:spPr bwMode="auto">
                            <a:xfrm>
                              <a:off x="7277" y="8665"/>
                              <a:ext cx="0" cy="1330"/>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s:wsp>
                          <wps:cNvPr id="803" name="AutoShape 2386"/>
                          <wps:cNvSpPr>
                            <a:spLocks noChangeArrowheads="1"/>
                          </wps:cNvSpPr>
                          <wps:spPr bwMode="auto">
                            <a:xfrm>
                              <a:off x="5533" y="8886"/>
                              <a:ext cx="3465" cy="696"/>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2BE102" w14:textId="77777777" w:rsidR="00DC6A0F" w:rsidRPr="00495669" w:rsidRDefault="00DC6A0F" w:rsidP="00E30622">
                                <w:pPr>
                                  <w:pStyle w:val="Cuadros"/>
                                  <w:jc w:val="center"/>
                                  <w:rPr>
                                    <w:rFonts w:ascii="Calibri" w:hAnsi="Calibri"/>
                                    <w:i/>
                                    <w:sz w:val="22"/>
                                    <w:lang w:val="es-ES_tradnl"/>
                                  </w:rPr>
                                </w:pPr>
                                <w:r w:rsidRPr="00495669">
                                  <w:rPr>
                                    <w:rFonts w:ascii="Calibri" w:hAnsi="Calibri"/>
                                    <w:i/>
                                    <w:sz w:val="22"/>
                                    <w:lang w:val="es-ES_tradnl"/>
                                  </w:rPr>
                                  <w:t>mobilitza a recursos locals que s'integren en</w:t>
                                </w:r>
                              </w:p>
                            </w:txbxContent>
                          </wps:txbx>
                          <wps:bodyPr rot="0" vert="horz" wrap="square" lIns="0" tIns="0" rIns="0" bIns="0" anchor="t" anchorCtr="0" upright="1">
                            <a:noAutofit/>
                          </wps:bodyPr>
                        </wps:wsp>
                        <wps:wsp>
                          <wps:cNvPr id="804" name="AutoShape 2399"/>
                          <wps:cNvSpPr>
                            <a:spLocks noChangeArrowheads="1"/>
                          </wps:cNvSpPr>
                          <wps:spPr bwMode="auto">
                            <a:xfrm>
                              <a:off x="6571" y="6104"/>
                              <a:ext cx="1457" cy="335"/>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63D509" w14:textId="77777777" w:rsidR="00DC6A0F" w:rsidRPr="00F81078" w:rsidRDefault="00DC6A0F" w:rsidP="00E30622">
                                <w:pPr>
                                  <w:pStyle w:val="Cuadros"/>
                                  <w:jc w:val="center"/>
                                  <w:rPr>
                                    <w:rFonts w:ascii="Calibri" w:hAnsi="Calibri"/>
                                    <w:i/>
                                    <w:szCs w:val="12"/>
                                    <w:lang w:val="es-ES_tradnl"/>
                                  </w:rPr>
                                </w:pPr>
                                <w:r w:rsidRPr="00F81078">
                                  <w:rPr>
                                    <w:rFonts w:ascii="Calibri" w:hAnsi="Calibri"/>
                                    <w:i/>
                                    <w:szCs w:val="12"/>
                                    <w:lang w:val="es-ES_tradnl"/>
                                  </w:rPr>
                                  <w:t>constitueix</w:t>
                                </w:r>
                              </w:p>
                            </w:txbxContent>
                          </wps:txbx>
                          <wps:bodyPr rot="0" vert="horz" wrap="square" lIns="0" tIns="0" rIns="0" bIns="0" anchor="t" anchorCtr="0" upright="1">
                            <a:noAutofit/>
                          </wps:bodyPr>
                        </wps:wsp>
                        <wpg:grpSp>
                          <wpg:cNvPr id="805" name="Group 200"/>
                          <wpg:cNvGrpSpPr>
                            <a:grpSpLocks/>
                          </wpg:cNvGrpSpPr>
                          <wpg:grpSpPr bwMode="auto">
                            <a:xfrm>
                              <a:off x="4832" y="6602"/>
                              <a:ext cx="4984" cy="2021"/>
                              <a:chOff x="5302" y="9293"/>
                              <a:chExt cx="4984" cy="2021"/>
                            </a:xfrm>
                          </wpg:grpSpPr>
                          <wps:wsp>
                            <wps:cNvPr id="806" name="AutoShape 2401"/>
                            <wps:cNvSpPr>
                              <a:spLocks noChangeArrowheads="1"/>
                            </wps:cNvSpPr>
                            <wps:spPr bwMode="auto">
                              <a:xfrm>
                                <a:off x="5302" y="9311"/>
                                <a:ext cx="4984" cy="2003"/>
                              </a:xfrm>
                              <a:prstGeom prst="roundRect">
                                <a:avLst>
                                  <a:gd name="adj" fmla="val 16667"/>
                                </a:avLst>
                              </a:prstGeom>
                              <a:solidFill>
                                <a:srgbClr val="EAF1DD"/>
                              </a:solidFill>
                              <a:ln w="63500" cmpd="thickThin">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07" name="Line 2402"/>
                            <wps:cNvCnPr>
                              <a:cxnSpLocks noChangeShapeType="1"/>
                            </wps:cNvCnPr>
                            <wps:spPr bwMode="auto">
                              <a:xfrm flipV="1">
                                <a:off x="6209" y="10325"/>
                                <a:ext cx="3130" cy="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808" name="Line 2403"/>
                            <wps:cNvCnPr>
                              <a:cxnSpLocks noChangeShapeType="1"/>
                            </wps:cNvCnPr>
                            <wps:spPr bwMode="auto">
                              <a:xfrm>
                                <a:off x="6209" y="10325"/>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809" name="AutoShape 2404"/>
                            <wps:cNvSpPr>
                              <a:spLocks noChangeArrowheads="1"/>
                            </wps:cNvSpPr>
                            <wps:spPr bwMode="auto">
                              <a:xfrm>
                                <a:off x="5431" y="10495"/>
                                <a:ext cx="1454" cy="613"/>
                              </a:xfrm>
                              <a:prstGeom prst="roundRect">
                                <a:avLst>
                                  <a:gd name="adj" fmla="val 16667"/>
                                </a:avLst>
                              </a:prstGeom>
                              <a:solidFill>
                                <a:srgbClr val="C2D69B"/>
                              </a:solidFill>
                              <a:ln w="12700">
                                <a:solidFill>
                                  <a:srgbClr val="76923C"/>
                                </a:solidFill>
                                <a:round/>
                                <a:headEnd/>
                                <a:tailEnd/>
                              </a:ln>
                            </wps:spPr>
                            <wps:txbx>
                              <w:txbxContent>
                                <w:p w14:paraId="78F05C6F" w14:textId="77777777" w:rsidR="00DC6A0F" w:rsidRPr="009C22A3" w:rsidRDefault="00DC6A0F" w:rsidP="00E30622">
                                  <w:pPr>
                                    <w:pStyle w:val="Sinespaciado"/>
                                    <w:rPr>
                                      <w:b/>
                                      <w:color w:val="4A442A"/>
                                      <w:sz w:val="20"/>
                                      <w:szCs w:val="16"/>
                                    </w:rPr>
                                  </w:pPr>
                                  <w:r>
                                    <w:rPr>
                                      <w:color w:val="4A442A"/>
                                      <w:sz w:val="20"/>
                                      <w:szCs w:val="16"/>
                                    </w:rPr>
                                    <w:t>comité</w:t>
                                  </w:r>
                                  <w:r w:rsidRPr="009C22A3">
                                    <w:rPr>
                                      <w:color w:val="4A442A"/>
                                      <w:sz w:val="20"/>
                                      <w:szCs w:val="16"/>
                                    </w:rPr>
                                    <w:t xml:space="preserve"> </w:t>
                                  </w:r>
                                  <w:r>
                                    <w:rPr>
                                      <w:color w:val="4A442A"/>
                                      <w:sz w:val="20"/>
                                      <w:szCs w:val="16"/>
                                    </w:rPr>
                                    <w:t>assessor</w:t>
                                  </w:r>
                                </w:p>
                              </w:txbxContent>
                            </wps:txbx>
                            <wps:bodyPr rot="0" vert="horz" wrap="square" lIns="18000" tIns="0" rIns="18000" bIns="0" anchor="t" anchorCtr="0" upright="1">
                              <a:noAutofit/>
                            </wps:bodyPr>
                          </wps:wsp>
                          <wps:wsp>
                            <wps:cNvPr id="810" name="AutoShape 2405"/>
                            <wps:cNvSpPr>
                              <a:spLocks noChangeArrowheads="1"/>
                            </wps:cNvSpPr>
                            <wps:spPr bwMode="auto">
                              <a:xfrm>
                                <a:off x="6885" y="9506"/>
                                <a:ext cx="1831" cy="506"/>
                              </a:xfrm>
                              <a:prstGeom prst="roundRect">
                                <a:avLst>
                                  <a:gd name="adj" fmla="val 16667"/>
                                </a:avLst>
                              </a:prstGeom>
                              <a:solidFill>
                                <a:srgbClr val="C2D69B"/>
                              </a:solidFill>
                              <a:ln w="127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1707EF" w14:textId="77777777" w:rsidR="00DC6A0F" w:rsidRPr="0074177C" w:rsidRDefault="00DC6A0F" w:rsidP="00E30622">
                                  <w:pPr>
                                    <w:pStyle w:val="Sinespaciado"/>
                                    <w:rPr>
                                      <w:b/>
                                      <w:color w:val="4F6228"/>
                                    </w:rPr>
                                  </w:pPr>
                                  <w:r w:rsidRPr="0074177C">
                                    <w:rPr>
                                      <w:color w:val="4F6228"/>
                                    </w:rPr>
                                    <w:t>Director del Pla</w:t>
                                  </w:r>
                                </w:p>
                              </w:txbxContent>
                            </wps:txbx>
                            <wps:bodyPr rot="0" vert="horz" wrap="square" lIns="18000" tIns="36000" rIns="18000" bIns="36000" anchor="t" anchorCtr="0" upright="1">
                              <a:noAutofit/>
                            </wps:bodyPr>
                          </wps:wsp>
                          <wps:wsp>
                            <wps:cNvPr id="811" name="Rectangle 2406"/>
                            <wps:cNvSpPr>
                              <a:spLocks noChangeArrowheads="1"/>
                            </wps:cNvSpPr>
                            <wps:spPr bwMode="auto">
                              <a:xfrm>
                                <a:off x="5431" y="9293"/>
                                <a:ext cx="149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82E2B" w14:textId="77777777" w:rsidR="00DC6A0F" w:rsidRPr="009C22A3" w:rsidRDefault="00DC6A0F" w:rsidP="00E30622">
                                  <w:pPr>
                                    <w:pStyle w:val="Sinespaciado"/>
                                    <w:rPr>
                                      <w:b/>
                                      <w:color w:val="4F6228" w:themeColor="accent3" w:themeShade="80"/>
                                      <w:sz w:val="26"/>
                                    </w:rPr>
                                  </w:pPr>
                                  <w:r>
                                    <w:rPr>
                                      <w:color w:val="4F6228" w:themeColor="accent3" w:themeShade="80"/>
                                      <w:sz w:val="26"/>
                                    </w:rPr>
                                    <w:t>CECOPAL</w:t>
                                  </w:r>
                                </w:p>
                              </w:txbxContent>
                            </wps:txbx>
                            <wps:bodyPr rot="0" vert="horz" wrap="square" lIns="18000" tIns="45720" rIns="18000" bIns="45720" anchor="t" anchorCtr="0" upright="1">
                              <a:noAutofit/>
                            </wps:bodyPr>
                          </wps:wsp>
                          <wps:wsp>
                            <wps:cNvPr id="812" name="Line 2407"/>
                            <wps:cNvCnPr>
                              <a:cxnSpLocks noChangeShapeType="1"/>
                            </wps:cNvCnPr>
                            <wps:spPr bwMode="auto">
                              <a:xfrm>
                                <a:off x="9339" y="10344"/>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813" name="Line 2408"/>
                            <wps:cNvCnPr>
                              <a:cxnSpLocks noChangeShapeType="1"/>
                            </wps:cNvCnPr>
                            <wps:spPr bwMode="auto">
                              <a:xfrm>
                                <a:off x="7791" y="10012"/>
                                <a:ext cx="0" cy="552"/>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814" name="AutoShape 2409"/>
                            <wps:cNvSpPr>
                              <a:spLocks noChangeArrowheads="1"/>
                            </wps:cNvSpPr>
                            <wps:spPr bwMode="auto">
                              <a:xfrm>
                                <a:off x="7031" y="10495"/>
                                <a:ext cx="1360" cy="613"/>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30195C" w14:textId="77777777" w:rsidR="00DC6A0F" w:rsidRPr="009C22A3" w:rsidRDefault="00DC6A0F" w:rsidP="00E30622">
                                  <w:pPr>
                                    <w:pStyle w:val="Sinespaciado"/>
                                    <w:rPr>
                                      <w:b/>
                                      <w:color w:val="4A442A"/>
                                      <w:sz w:val="20"/>
                                    </w:rPr>
                                  </w:pPr>
                                  <w:r w:rsidRPr="009C22A3">
                                    <w:rPr>
                                      <w:color w:val="4A442A"/>
                                      <w:sz w:val="20"/>
                                    </w:rPr>
                                    <w:t>Gabinet d'Informació</w:t>
                                  </w:r>
                                </w:p>
                              </w:txbxContent>
                            </wps:txbx>
                            <wps:bodyPr rot="0" vert="horz" wrap="square" lIns="54000" tIns="0" rIns="54000" bIns="0" anchor="t" anchorCtr="0" upright="1">
                              <a:noAutofit/>
                            </wps:bodyPr>
                          </wps:wsp>
                          <wps:wsp>
                            <wps:cNvPr id="815" name="AutoShape 2410"/>
                            <wps:cNvSpPr>
                              <a:spLocks noChangeArrowheads="1"/>
                            </wps:cNvSpPr>
                            <wps:spPr bwMode="auto">
                              <a:xfrm>
                                <a:off x="8506" y="10495"/>
                                <a:ext cx="1686" cy="613"/>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49D44A" w14:textId="77777777" w:rsidR="00DC6A0F" w:rsidRPr="009C22A3" w:rsidRDefault="00DC6A0F" w:rsidP="00E30622">
                                  <w:pPr>
                                    <w:pStyle w:val="Sinespaciado"/>
                                    <w:rPr>
                                      <w:b/>
                                      <w:color w:val="4A442A"/>
                                      <w:sz w:val="20"/>
                                      <w:szCs w:val="16"/>
                                    </w:rPr>
                                  </w:pPr>
                                  <w:r w:rsidRPr="009C22A3">
                                    <w:rPr>
                                      <w:color w:val="4A442A"/>
                                      <w:sz w:val="20"/>
                                      <w:szCs w:val="16"/>
                                    </w:rPr>
                                    <w:t>Centre de Comunicacions</w:t>
                                  </w:r>
                                </w:p>
                              </w:txbxContent>
                            </wps:txbx>
                            <wps:bodyPr rot="0" vert="horz" wrap="square" lIns="54000" tIns="0" rIns="54000" bIns="0" anchor="t" anchorCtr="0" upright="1">
                              <a:noAutofit/>
                            </wps:bodyPr>
                          </wps:wsp>
                        </wpg:grpSp>
                        <wps:wsp>
                          <wps:cNvPr id="816" name="AutoShape 211"/>
                          <wps:cNvCnPr>
                            <a:cxnSpLocks noChangeShapeType="1"/>
                          </wps:cNvCnPr>
                          <wps:spPr bwMode="auto">
                            <a:xfrm>
                              <a:off x="7321" y="4777"/>
                              <a:ext cx="0" cy="634"/>
                            </a:xfrm>
                            <a:prstGeom prst="straightConnector1">
                              <a:avLst/>
                            </a:prstGeom>
                            <a:noFill/>
                            <a:ln w="1270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bodyPr/>
                        </wps:wsp>
                        <wps:wsp>
                          <wps:cNvPr id="817" name="AutoShape 212"/>
                          <wps:cNvCnPr>
                            <a:cxnSpLocks noChangeShapeType="1"/>
                          </wps:cNvCnPr>
                          <wps:spPr bwMode="auto">
                            <a:xfrm>
                              <a:off x="7321" y="5891"/>
                              <a:ext cx="0" cy="711"/>
                            </a:xfrm>
                            <a:prstGeom prst="straightConnector1">
                              <a:avLst/>
                            </a:prstGeom>
                            <a:noFill/>
                            <a:ln w="1270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bodyPr/>
                        </wps:wsp>
                      </wpg:grpSp>
                    </wpg:wgp>
                  </a:graphicData>
                </a:graphic>
              </wp:inline>
            </w:drawing>
          </mc:Choice>
          <mc:Fallback>
            <w:pict>
              <v:group w14:anchorId="26B17F3B" id="Grupo 753" o:spid="_x0000_s1225" style="width:481.95pt;height:486.9pt;mso-position-horizontal-relative:char;mso-position-vertical-relative:line" coordorigin="134,3188" coordsize="10784,10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">
                <v:line id="Line 2379" o:spid="_x0000_s1226" style="position:absolute;flip:x;visibility:visible;mso-wrap-style:square" from="3232,4899" to="3651,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">
                  <v:stroke dashstyle="1 1" startarrow="classic" startarrowlength="short" endarrow="classic" endarrowlength="short" endcap="round"/>
                </v:line>
                <v:line id="Line 2369" o:spid="_x0000_s1227" style="position:absolute;visibility:visible;mso-wrap-style:square" from="2135,3907" to="2135,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6jxwAAANwAAAAPAAAAZHJzL2Rvd25yZXYueG1sRI9Ba8JA&#10;FITvhf6H5RW81U1bTC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CN2TqPHAAAA3AAA&#10;AA8AAAAAAAAAAAAAAAAABwIAAGRycy9kb3ducmV2LnhtbFBLBQYAAAAAAwADALcAAAD7AgAAAAA=&#10;"/>
                <v:roundrect id="AutoShape 2370" o:spid="_x0000_s1228" style="position:absolute;left:1633;top:3188;width:4888;height:5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" stroked="f">
                  <v:textbox inset="0,0,0,0">
                    <w:txbxContent>
                      <w:p w14:paraId="6420B268" w14:textId="77777777" w:rsidR="00DC6A0F" w:rsidRPr="00495669" w:rsidRDefault="00DC6A0F" w:rsidP="00E30622">
                        <w:pPr>
                          <w:jc w:val="center"/>
                          <w:rPr>
                            <w:b/>
                            <w:color w:val="C00000"/>
                            <w:szCs w:val="12"/>
                          </w:rPr>
                        </w:pPr>
                        <w:r w:rsidRPr="00495669">
                          <w:rPr>
                            <w:b/>
                            <w:color w:val="C00000"/>
                            <w:szCs w:val="12"/>
                          </w:rPr>
                          <w:t>Terratrémol produeix danys greus</w:t>
                        </w:r>
                      </w:p>
                      <w:p w14:paraId="556935DE" w14:textId="77777777" w:rsidR="00DC6A0F" w:rsidRPr="008A10C3" w:rsidRDefault="00DC6A0F" w:rsidP="00E30622">
                        <w:pPr>
                          <w:rPr>
                            <w:szCs w:val="12"/>
                          </w:rPr>
                        </w:pPr>
                      </w:p>
                    </w:txbxContent>
                  </v:textbox>
                </v:roundrect>
                <v:group id="Group 2371" o:spid="_x0000_s1229" style="position:absolute;left:760;top:4162;width:2475;height:1532" coordorigin="7711,7292" coordsize="2205,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AutoShape 2372" o:spid="_x0000_s1230" type="#_x0000_t176" style="position:absolute;left:7711;top:7292;width:2205;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" fillcolor="#c4bc96" strokecolor="#484329" strokeweight="3pt">
                    <v:stroke linestyle="thinThick"/>
                    <v:shadow color="#868686"/>
                    <v:textbox inset="1.5mm,0,1.5mm,0">
                      <w:txbxContent>
                        <w:p w14:paraId="404469AE" w14:textId="77777777" w:rsidR="00DC6A0F" w:rsidRPr="00606A68" w:rsidRDefault="00DC6A0F" w:rsidP="00E30622">
                          <w:pPr>
                            <w:pStyle w:val="Sinespaciado"/>
                            <w:rPr>
                              <w:b/>
                              <w:color w:val="4A442A"/>
                              <w:sz w:val="22"/>
                            </w:rPr>
                          </w:pPr>
                          <w:r>
                            <w:rPr>
                              <w:color w:val="4A442A"/>
                              <w:sz w:val="22"/>
                            </w:rPr>
                            <w:t>CCE</w:t>
                          </w:r>
                          <w:r w:rsidRPr="00606A68">
                            <w:rPr>
                              <w:color w:val="4A442A"/>
                              <w:sz w:val="22"/>
                            </w:rPr>
                            <w:t xml:space="preserve"> Generalitat</w:t>
                          </w:r>
                        </w:p>
                      </w:txbxContent>
                    </v:textbox>
                  </v:shape>
                  <v:shape id="AutoShape 2373" o:spid="_x0000_s1231" type="#_x0000_t176" style="position:absolute;left:9077;top:7799;width:60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" fillcolor="#ddd8c2" strokecolor="#938953" strokeweight="1pt">
                    <v:shadow color="#868686"/>
                    <v:textbox>
                      <w:txbxContent>
                        <w:p w14:paraId="1B96FE7F" w14:textId="77777777" w:rsidR="00DC6A0F" w:rsidRPr="00171CB1" w:rsidRDefault="00DC6A0F" w:rsidP="00E30622"/>
                      </w:txbxContent>
                    </v:textbox>
                  </v:shape>
                  <v:shape id="AutoShape 2374" o:spid="_x0000_s1232" type="#_x0000_t176" style="position:absolute;left:7872;top:7799;width:103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" fillcolor="#ddd8c2" strokecolor="#938953" strokeweight="1pt">
                    <v:shadow color="#868686"/>
                    <v:textbox inset="0,,0">
                      <w:txbxContent>
                        <w:p w14:paraId="0AAE1027" w14:textId="77777777" w:rsidR="00DC6A0F" w:rsidRPr="00606A68" w:rsidRDefault="00DC6A0F" w:rsidP="00E30622">
                          <w:pPr>
                            <w:pStyle w:val="Sinespaciado"/>
                            <w:spacing w:before="20"/>
                            <w:jc w:val="left"/>
                            <w:rPr>
                              <w:b/>
                              <w:color w:val="4A442A"/>
                              <w:sz w:val="20"/>
                              <w:lang w:val="es-ES_tradnl"/>
                            </w:rPr>
                          </w:pPr>
                          <w:r w:rsidRPr="00606A68">
                            <w:rPr>
                              <w:color w:val="4A442A"/>
                              <w:sz w:val="20"/>
                              <w:lang w:val="es-ES_tradnl"/>
                            </w:rPr>
                            <w:t>Sala d'Emergències</w:t>
                          </w:r>
                        </w:p>
                      </w:txbxContent>
                    </v:textbox>
                  </v:shape>
                  <v:shape id="Picture 2375" o:spid="_x0000_s1233" type="#_x0000_t75" alt="logoBUENO112" style="position:absolute;left:9077;top:7828;width:60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">
                    <v:imagedata r:id="rId59" o:title="logoBUENO112" chromakey="white"/>
                  </v:shape>
                </v:group>
                <v:line id="Line 2376" o:spid="_x0000_s1234" style="position:absolute;visibility:visible;mso-wrap-style:square" from="6637,3907" to="6637,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xx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YvMcasYAAADcAAAA&#10;DwAAAAAAAAAAAAAAAAAHAgAAZHJzL2Rvd25yZXYueG1sUEsFBgAAAAADAAMAtwAAAPoCAAAAAA==&#10;"/>
                <v:line id="Line 2377" o:spid="_x0000_s1235" style="position:absolute;flip:x;visibility:visible;mso-wrap-style:square" from="2135,3907" to="6637,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"/>
                <v:line id="Line 2378" o:spid="_x0000_s1236" style="position:absolute;visibility:visible;mso-wrap-style:square" from="4091,3621" to="4091,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GFxwAAANwAAAAPAAAAZHJzL2Rvd25yZXYueG1sRI9Ba8JA&#10;FITvgv9heUJvumkr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IJWIYXHAAAA3AAA&#10;AA8AAAAAAAAAAAAAAAAABwIAAGRycy9kb3ducmV2LnhtbFBLBQYAAAAAAwADALcAAAD7AgAAAAA=&#10;"/>
                <v:roundrect id="AutoShape 2506" o:spid="_x0000_s1237" style="position:absolute;left:1197;top:6264;width:1902;height:2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" stroked="f">
                  <v:textbox inset="0,0,0,0">
                    <w:txbxContent>
                      <w:p w14:paraId="52AE5C9E" w14:textId="77777777" w:rsidR="00DC6A0F" w:rsidRPr="00495669" w:rsidRDefault="00DC6A0F" w:rsidP="00E30622">
                        <w:pPr>
                          <w:pStyle w:val="Cuadros"/>
                          <w:ind w:left="0" w:firstLine="0"/>
                          <w:jc w:val="center"/>
                          <w:rPr>
                            <w:rFonts w:ascii="Calibri" w:hAnsi="Calibri"/>
                            <w:i/>
                            <w:szCs w:val="12"/>
                            <w:lang w:val="es-ES_tradnl"/>
                          </w:rPr>
                        </w:pPr>
                        <w:r w:rsidRPr="00495669">
                          <w:rPr>
                            <w:rFonts w:ascii="Calibri" w:hAnsi="Calibri"/>
                            <w:i/>
                            <w:szCs w:val="12"/>
                            <w:lang w:val="es-ES_tradnl"/>
                          </w:rPr>
                          <w:t>S'activa el Pla Especial Sísmic de la C.V, amb les estructures de resposta en funció de la situació d'emergència que es declare</w:t>
                        </w:r>
                      </w:p>
                    </w:txbxContent>
                  </v:textbox>
                </v:roundrect>
                <v:shape id="AutoShape 2466" o:spid="_x0000_s1238" type="#_x0000_t10" style="position:absolute;left:1467;top:8886;width:1343;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" fillcolor="#8db3e2" strokecolor="#365f91" strokeweight="2.5pt">
                  <v:shadow color="#868686" opacity=".5"/>
                  <v:textbox>
                    <w:txbxContent>
                      <w:p w14:paraId="0623F8F0" w14:textId="77777777" w:rsidR="00DC6A0F" w:rsidRPr="007E37D1" w:rsidRDefault="00DC6A0F" w:rsidP="00E30622">
                        <w:pPr>
                          <w:pStyle w:val="Sinespaciado"/>
                          <w:rPr>
                            <w:rFonts w:asciiTheme="minorHAnsi" w:hAnsiTheme="minorHAnsi" w:cstheme="minorHAnsi"/>
                            <w:b/>
                            <w:color w:val="17365D" w:themeColor="text2" w:themeShade="BF"/>
                            <w:sz w:val="32"/>
                            <w:szCs w:val="24"/>
                          </w:rPr>
                        </w:pPr>
                        <w:r>
                          <w:rPr>
                            <w:rFonts w:asciiTheme="minorHAnsi" w:hAnsiTheme="minorHAnsi" w:cstheme="minorHAnsi"/>
                            <w:b/>
                            <w:color w:val="17365D" w:themeColor="text2" w:themeShade="BF"/>
                            <w:sz w:val="32"/>
                            <w:szCs w:val="24"/>
                          </w:rPr>
                          <w:t>PMA</w:t>
                        </w:r>
                      </w:p>
                    </w:txbxContent>
                  </v:textbox>
                </v:shape>
                <v:shape id="AutoShape 2479" o:spid="_x0000_s1239" type="#_x0000_t32" style="position:absolute;left:2587;top:9777;width:235;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">
                  <v:stroke dashstyle="1 1"/>
                </v:shape>
                <v:shape id="AutoShape 2480" o:spid="_x0000_s1240" type="#_x0000_t176" style="position:absolute;left:2518;top:10014;width:106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" fillcolor="#dbe5f1" strokecolor="#365f91" strokeweight="1pt">
                  <v:stroke dashstyle="1 1"/>
                  <v:shadow color="#868686"/>
                  <v:textbox inset="1.5mm,,1.5mm">
                    <w:txbxContent>
                      <w:p w14:paraId="2D11B301" w14:textId="77777777" w:rsidR="00DC6A0F" w:rsidRPr="00FA7BA0" w:rsidRDefault="00DC6A0F" w:rsidP="00E30622">
                        <w:pPr>
                          <w:pStyle w:val="Sinespaciado"/>
                          <w:rPr>
                            <w:b/>
                            <w:color w:val="17365D"/>
                          </w:rPr>
                        </w:pPr>
                        <w:r>
                          <w:rPr>
                            <w:color w:val="17365D"/>
                          </w:rPr>
                          <w:t>CRM</w:t>
                        </w:r>
                      </w:p>
                    </w:txbxContent>
                  </v:textbox>
                </v:shape>
                <v:line id="Line 2503" o:spid="_x0000_s1241" style="position:absolute;flip:x;visibility:visible;mso-wrap-style:square" from="4389,9995" to="7277,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">
                  <v:stroke startarrow="diamond" endarrow="block"/>
                </v:line>
                <v:group id="Group 165" o:spid="_x0000_s1242" style="position:absolute;left:134;top:10918;width:7787;height:2941" coordorigin="134,10918" coordsize="7787,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roundrect id="AutoShape 2483" o:spid="_x0000_s1243" style="position:absolute;left:134;top:10918;width:7787;height:29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" fillcolor="#dbe5f1"/>
                  <v:group id="Group 2484" o:spid="_x0000_s1244" style="position:absolute;left:202;top:11437;width:1272;height:1168" coordorigin="2877,7112" coordsize="112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oval id="Oval 2485" o:spid="_x0000_s1245" style="position:absolute;left:2932;top:7112;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" fillcolor="#b8cce4" strokecolor="#365f91" strokeweight="2.5pt">
                      <v:shadow color="#868686"/>
                    </v:oval>
                    <v:rect id="Rectangle 2486" o:spid="_x0000_s1246" style="position:absolute;left:2877;top:7482;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" filled="f" stroked="f" strokecolor="white">
                      <v:textbox inset=".5mm,.5mm,.5mm,.5mm">
                        <w:txbxContent>
                          <w:p w14:paraId="1B0D0076" w14:textId="77777777" w:rsidR="00DC6A0F" w:rsidRPr="007E37D1" w:rsidRDefault="00DC6A0F" w:rsidP="00E30622">
                            <w:pPr>
                              <w:jc w:val="center"/>
                              <w:rPr>
                                <w:b/>
                                <w:sz w:val="22"/>
                              </w:rPr>
                            </w:pPr>
                          </w:p>
                        </w:txbxContent>
                      </v:textbox>
                    </v:rect>
                  </v:group>
                  <v:group id="Group 2487" o:spid="_x0000_s1247" style="position:absolute;left:1466;top:11437;width:1272;height:1168" coordorigin="2877,7112" coordsize="112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oval id="Oval 2488" o:spid="_x0000_s1248" style="position:absolute;left:2932;top:7112;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" fillcolor="#b8cce4" strokecolor="#365f91" strokeweight="2.5pt">
                      <v:shadow color="#868686"/>
                    </v:oval>
                    <v:rect id="Rectangle 2489" o:spid="_x0000_s1249" style="position:absolute;left:2877;top:7482;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" filled="f" stroked="f" strokecolor="white">
                      <v:textbox inset=".5mm,.5mm,.5mm,.5mm">
                        <w:txbxContent>
                          <w:p w14:paraId="5CD77333" w14:textId="77777777" w:rsidR="00DC6A0F" w:rsidRPr="007E37D1" w:rsidRDefault="00DC6A0F" w:rsidP="00E30622">
                            <w:pPr>
                              <w:jc w:val="center"/>
                              <w:rPr>
                                <w:b/>
                                <w:sz w:val="22"/>
                              </w:rPr>
                            </w:pPr>
                          </w:p>
                        </w:txbxContent>
                      </v:textbox>
                    </v:rect>
                  </v:group>
                  <v:group id="Group 2490" o:spid="_x0000_s1250" style="position:absolute;left:2699;top:11437;width:1272;height:1168" coordorigin="2877,7112" coordsize="112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oval id="Oval 2491" o:spid="_x0000_s1251" style="position:absolute;left:2932;top:7112;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" fillcolor="#b8cce4" strokecolor="#365f91" strokeweight="2.5pt">
                      <v:shadow color="#868686"/>
                    </v:oval>
                    <v:rect id="Rectangle 2492" o:spid="_x0000_s1252" style="position:absolute;left:2877;top:7482;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" filled="f" stroked="f" strokecolor="white">
                      <v:textbox inset=".5mm,.5mm,.5mm,.5mm">
                        <w:txbxContent>
                          <w:p w14:paraId="506B5E8B" w14:textId="77777777" w:rsidR="00DC6A0F" w:rsidRPr="007E37D1" w:rsidRDefault="00DC6A0F" w:rsidP="00E30622">
                            <w:pPr>
                              <w:jc w:val="center"/>
                              <w:rPr>
                                <w:b/>
                                <w:sz w:val="22"/>
                              </w:rPr>
                            </w:pPr>
                          </w:p>
                        </w:txbxContent>
                      </v:textbox>
                    </v:rect>
                  </v:group>
                  <v:oval id="Oval 2494" o:spid="_x0000_s1253" style="position:absolute;left:6637;top:11438;width:1164;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" fillcolor="#b8cce4" strokecolor="#365f91" strokeweight="2.5pt">
                    <v:stroke dashstyle="1 1" endcap="round"/>
                    <v:shadow color="#868686"/>
                  </v:oval>
                  <v:rect id="Rectangle 2495" o:spid="_x0000_s1254" style="position:absolute;left:1750;top:10981;width:3104;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" filled="f" stroked="f" strokecolor="white">
                    <v:textbox inset=".5mm,.5mm,.5mm,.5mm">
                      <w:txbxContent>
                        <w:p w14:paraId="4216CD5E" w14:textId="77777777" w:rsidR="00DC6A0F" w:rsidRPr="007E37D1" w:rsidRDefault="00DC6A0F" w:rsidP="00E30622">
                          <w:pPr>
                            <w:pStyle w:val="Sinespaciado"/>
                            <w:rPr>
                              <w:b/>
                              <w:color w:val="17365D"/>
                              <w:sz w:val="26"/>
                            </w:rPr>
                          </w:pPr>
                          <w:r w:rsidRPr="007E37D1">
                            <w:rPr>
                              <w:b/>
                              <w:color w:val="17365D"/>
                              <w:sz w:val="26"/>
                            </w:rPr>
                            <w:t>Unitats Bàsiques</w:t>
                          </w:r>
                        </w:p>
                      </w:txbxContent>
                    </v:textbox>
                  </v:rect>
                  <v:group id="Group 2496" o:spid="_x0000_s1255" style="position:absolute;left:3968;top:11437;width:1272;height:1168" coordorigin="2877,7112" coordsize="112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oval id="Oval 179" o:spid="_x0000_s1256" style="position:absolute;left:2932;top:7112;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" fillcolor="#b8cce4" strokecolor="#365f91" strokeweight="2.5pt">
                      <v:shadow color="#868686"/>
                    </v:oval>
                    <v:rect id="Rectangle 180" o:spid="_x0000_s1257" style="position:absolute;left:2877;top:7482;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" filled="f" stroked="f" strokecolor="white">
                      <v:textbox inset=".5mm,.5mm,.5mm,.5mm">
                        <w:txbxContent>
                          <w:p w14:paraId="7FD164F0" w14:textId="77777777" w:rsidR="00DC6A0F" w:rsidRPr="007E37D1" w:rsidRDefault="00DC6A0F" w:rsidP="00E30622">
                            <w:pPr>
                              <w:jc w:val="center"/>
                              <w:rPr>
                                <w:b/>
                                <w:sz w:val="22"/>
                              </w:rPr>
                            </w:pPr>
                          </w:p>
                        </w:txbxContent>
                      </v:textbox>
                    </v:rect>
                  </v:group>
                  <v:oval id="Oval 2497" o:spid="_x0000_s1258" style="position:absolute;left:5356;top:11438;width:116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" fillcolor="#b8cce4" strokecolor="#1f497d [3215]" strokeweight="2pt">
                    <v:shadow color="#868686"/>
                  </v:oval>
                  <v:rect id="Rectangle 2498" o:spid="_x0000_s1259" style="position:absolute;left:5272;top:11756;width:1272;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" filled="f" stroked="f" strokecolor="#1f497d [3215]" strokeweight="2pt">
                    <v:textbox inset=".5mm,.5mm,.5mm,.5mm">
                      <w:txbxContent>
                        <w:p w14:paraId="1F1A4A91" w14:textId="77777777" w:rsidR="00DC6A0F" w:rsidRPr="007E37D1" w:rsidRDefault="00DC6A0F" w:rsidP="00E30622">
                          <w:pPr>
                            <w:jc w:val="center"/>
                            <w:rPr>
                              <w:b/>
                              <w:sz w:val="22"/>
                            </w:rPr>
                          </w:pPr>
                        </w:p>
                      </w:txbxContent>
                    </v:textbox>
                  </v:rect>
                  <v:group id="Group 183" o:spid="_x0000_s1260" style="position:absolute;left:1252;top:12652;width:6359;height:1130" coordorigin="1271,12671" coordsize="6359,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AutoShape 184" o:spid="_x0000_s1261" type="#_x0000_t32" style="position:absolute;left:3134;top:12904;width:4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" strokecolor="#1f497d [3215]" strokeweight="1.25pt">
                      <v:stroke dashstyle="dash"/>
                      <v:shadow color="#868686" opacity=".5"/>
                    </v:shape>
                    <v:shape id="AutoShape 185" o:spid="_x0000_s1262" type="#_x0000_t32" style="position:absolute;left:5939;top:12671;width:0;height:2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" strokecolor="#1f497d [3215]" strokeweight="1.25pt">
                      <v:stroke dashstyle="dash"/>
                      <v:shadow color="#868686" opacity=".5"/>
                    </v:shape>
                    <v:rect id="Rectangle 186" o:spid="_x0000_s1263" style="position:absolute;left:1271;top:12762;width:2064;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" filled="f" stroked="f" strokecolor="#1f497d [3215]" strokeweight="2pt">
                      <v:textbox inset=".5mm,.5mm,.5mm,.5mm">
                        <w:txbxContent>
                          <w:p w14:paraId="4EAB6E6C" w14:textId="77777777" w:rsidR="00DC6A0F" w:rsidRPr="008B6CD8" w:rsidRDefault="00DC6A0F" w:rsidP="00E30622">
                            <w:pPr>
                              <w:jc w:val="center"/>
                              <w:rPr>
                                <w:b/>
                                <w:color w:val="17365D" w:themeColor="text2" w:themeShade="BF"/>
                              </w:rPr>
                            </w:pPr>
                            <w:r w:rsidRPr="008B6CD8">
                              <w:rPr>
                                <w:b/>
                                <w:color w:val="17365D" w:themeColor="text2" w:themeShade="BF"/>
                              </w:rPr>
                              <w:t>Grups Treball</w:t>
                            </w:r>
                          </w:p>
                        </w:txbxContent>
                      </v:textbox>
                    </v:rect>
                    <v:rect id="Rectangle 187" o:spid="_x0000_s1264" style="position:absolute;left:1782;top:13165;width:10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" fillcolor="#c6d9f1 [671]" strokecolor="#1f497d [3215]" strokeweight="1.25pt">
                      <v:shadow color="#868686" opacity=".5"/>
                      <v:textbox>
                        <w:txbxContent>
                          <w:p w14:paraId="21B80598" w14:textId="77777777" w:rsidR="00DC6A0F" w:rsidRPr="008B6CD8" w:rsidRDefault="00DC6A0F" w:rsidP="00E30622">
                            <w:pPr>
                              <w:ind w:left="-142" w:right="-102"/>
                              <w:jc w:val="center"/>
                              <w:rPr>
                                <w:b/>
                                <w:sz w:val="18"/>
                                <w:szCs w:val="16"/>
                              </w:rPr>
                            </w:pPr>
                          </w:p>
                        </w:txbxContent>
                      </v:textbox>
                    </v:rect>
                    <v:rect id="Rectangle 188" o:spid="_x0000_s1265" style="position:absolute;left:3001;top:13165;width:10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" fillcolor="#c6d9f1 [671]" strokecolor="#1f497d [3215]" strokeweight="1.25pt">
                      <v:shadow color="#868686" opacity=".5"/>
                      <v:textbox>
                        <w:txbxContent>
                          <w:p w14:paraId="2BBB6253" w14:textId="77777777" w:rsidR="00DC6A0F" w:rsidRPr="008B6CD8" w:rsidRDefault="00DC6A0F" w:rsidP="00E30622">
                            <w:pPr>
                              <w:ind w:left="-142" w:right="-102"/>
                              <w:jc w:val="center"/>
                              <w:rPr>
                                <w:b/>
                                <w:sz w:val="18"/>
                                <w:szCs w:val="16"/>
                              </w:rPr>
                            </w:pPr>
                          </w:p>
                        </w:txbxContent>
                      </v:textbox>
                    </v:rect>
                    <v:rect id="Rectangle 189" o:spid="_x0000_s1266" style="position:absolute;left:4218;top:13165;width:10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" fillcolor="#c6d9f1 [671]" strokecolor="#1f497d [3215]" strokeweight="1.25pt">
                      <v:shadow color="#868686" opacity=".5"/>
                      <v:textbox>
                        <w:txbxContent>
                          <w:p w14:paraId="4EB7D647" w14:textId="77777777" w:rsidR="00DC6A0F" w:rsidRPr="008B6CD8" w:rsidRDefault="00DC6A0F" w:rsidP="00E30622">
                            <w:pPr>
                              <w:ind w:left="-142" w:right="-102"/>
                              <w:jc w:val="center"/>
                              <w:rPr>
                                <w:b/>
                                <w:sz w:val="18"/>
                                <w:szCs w:val="16"/>
                              </w:rPr>
                            </w:pPr>
                          </w:p>
                        </w:txbxContent>
                      </v:textbox>
                    </v:rect>
                    <v:rect id="Rectangle 190" o:spid="_x0000_s1267" style="position:absolute;left:5400;top:13165;width:10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" fillcolor="#c6d9f1 [671]" strokecolor="#1f497d [3215]" strokeweight="1.25pt">
                      <v:shadow color="#868686" opacity=".5"/>
                      <v:textbox>
                        <w:txbxContent>
                          <w:p w14:paraId="7DA4509C" w14:textId="77777777" w:rsidR="00DC6A0F" w:rsidRDefault="00DC6A0F" w:rsidP="00E30622">
                            <w:pPr>
                              <w:ind w:right="-245"/>
                              <w:rPr>
                                <w:b/>
                                <w:sz w:val="18"/>
                                <w:szCs w:val="16"/>
                              </w:rPr>
                            </w:pPr>
                          </w:p>
                        </w:txbxContent>
                      </v:textbox>
                    </v:rect>
                    <v:rect id="Rectangle 191" o:spid="_x0000_s1268" style="position:absolute;left:6564;top:13165;width:10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" fillcolor="#c6d9f1 [671]" strokecolor="#1f497d [3215]" strokeweight="1.25pt">
                      <v:shadow color="#868686" opacity=".5"/>
                      <v:textbox>
                        <w:txbxContent>
                          <w:p w14:paraId="23B56350" w14:textId="77777777" w:rsidR="00DC6A0F" w:rsidRPr="008B6CD8" w:rsidRDefault="00DC6A0F" w:rsidP="00E30622">
                            <w:pPr>
                              <w:ind w:right="-102"/>
                              <w:rPr>
                                <w:b/>
                                <w:sz w:val="18"/>
                                <w:szCs w:val="16"/>
                              </w:rPr>
                            </w:pPr>
                          </w:p>
                        </w:txbxContent>
                      </v:textbox>
                    </v:rect>
                  </v:group>
                </v:group>
                <v:group id="Group 192" o:spid="_x0000_s1269" style="position:absolute;left:3651;top:4162;width:7267;height:5833" coordorigin="3651,4162" coordsize="7267,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AutoShape 2380" o:spid="_x0000_s1270" type="#_x0000_t176" style="position:absolute;left:3651;top:4162;width:7267;height:5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" fillcolor="#d6e3bc" strokecolor="#4e6128" strokeweight="1.75pt">
                    <v:shadow color="#868686"/>
                    <v:textbox inset="1.5mm,,1.5mm">
                      <w:txbxContent>
                        <w:p w14:paraId="00AFCA9C" w14:textId="77777777" w:rsidR="00DC6A0F" w:rsidRPr="008A10C3" w:rsidRDefault="00DC6A0F" w:rsidP="00E30622"/>
                      </w:txbxContent>
                    </v:textbox>
                  </v:shape>
                  <v:roundrect id="AutoShape 2382" o:spid="_x0000_s1271" style="position:absolute;left:6032;top:4919;width:2542;height:2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" fillcolor="#d6e3bc" stroked="f">
                    <v:textbox inset="0,0,0,0">
                      <w:txbxContent>
                        <w:p w14:paraId="72FC6E47" w14:textId="77777777" w:rsidR="00DC6A0F" w:rsidRPr="000E03A6" w:rsidRDefault="00DC6A0F" w:rsidP="00E30622">
                          <w:pPr>
                            <w:pStyle w:val="Cuadros"/>
                            <w:jc w:val="center"/>
                            <w:rPr>
                              <w:rFonts w:ascii="Calibri" w:hAnsi="Calibri"/>
                              <w:i/>
                              <w:szCs w:val="12"/>
                              <w:lang w:val="es-ES_tradnl"/>
                            </w:rPr>
                          </w:pPr>
                          <w:r w:rsidRPr="000E03A6">
                            <w:rPr>
                              <w:rFonts w:ascii="Calibri" w:hAnsi="Calibri"/>
                              <w:i/>
                              <w:szCs w:val="12"/>
                              <w:lang w:val="es-ES_tradnl"/>
                            </w:rPr>
                            <w:t>activa el Pla i declara</w:t>
                          </w:r>
                        </w:p>
                      </w:txbxContent>
                    </v:textbox>
                  </v:roundrect>
                  <v:shape id="AutoShape 2383" o:spid="_x0000_s1272" type="#_x0000_t65" style="position:absolute;left:6130;top:5411;width:237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" fillcolor="#ddd8c2" strokecolor="#938953">
                    <v:textbox inset="1.5mm,.3mm,1.5mm,.3mm">
                      <w:txbxContent>
                        <w:p w14:paraId="591F8F0E" w14:textId="77777777" w:rsidR="00DC6A0F" w:rsidRPr="009C22A3" w:rsidRDefault="00DC6A0F" w:rsidP="00E30622">
                          <w:pPr>
                            <w:jc w:val="center"/>
                            <w:rPr>
                              <w:rFonts w:cs="Tahoma"/>
                              <w:b/>
                              <w:bCs/>
                              <w:color w:val="C00000"/>
                              <w:sz w:val="20"/>
                              <w:szCs w:val="16"/>
                            </w:rPr>
                          </w:pPr>
                          <w:r w:rsidRPr="009C22A3">
                            <w:rPr>
                              <w:rFonts w:cs="Tahoma"/>
                              <w:color w:val="C00000"/>
                              <w:sz w:val="20"/>
                              <w:szCs w:val="16"/>
                            </w:rPr>
                            <w:t xml:space="preserve">emergència </w:t>
                          </w:r>
                          <w:r w:rsidRPr="000E03A6">
                            <w:rPr>
                              <w:rFonts w:cs="Tahoma"/>
                              <w:b/>
                              <w:bCs/>
                              <w:color w:val="C00000"/>
                              <w:szCs w:val="16"/>
                            </w:rPr>
                            <w:t>situació 3</w:t>
                          </w:r>
                        </w:p>
                      </w:txbxContent>
                    </v:textbox>
                  </v:shape>
                  <v:roundrect id="AutoShape 2384" o:spid="_x0000_s1273" style="position:absolute;left:5640;top:4393;width:3289;height:3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" fillcolor="#76923c" strokecolor="#c2d69b" strokeweight="1pt">
                    <v:shadow color="#868686"/>
                    <v:textbox inset=".5mm,1mm,.5mm,1mm">
                      <w:txbxContent>
                        <w:p w14:paraId="2ABFFBCE" w14:textId="77777777" w:rsidR="00DC6A0F" w:rsidRPr="009C22A3" w:rsidRDefault="00DC6A0F" w:rsidP="00E30622">
                          <w:pPr>
                            <w:pStyle w:val="Sinespaciado"/>
                            <w:rPr>
                              <w:color w:val="FFFFFF"/>
                            </w:rPr>
                          </w:pPr>
                          <w:r w:rsidRPr="009C22A3">
                            <w:rPr>
                              <w:color w:val="FFFFFF"/>
                            </w:rPr>
                            <w:t xml:space="preserve">Director del </w:t>
                          </w:r>
                          <w:r>
                            <w:rPr>
                              <w:color w:val="FFFFFF"/>
                            </w:rPr>
                            <w:t>PAM</w:t>
                          </w:r>
                          <w:r w:rsidRPr="009C22A3">
                            <w:rPr>
                              <w:color w:val="FFFFFF"/>
                            </w:rPr>
                            <w:t xml:space="preserve"> - </w:t>
                          </w:r>
                          <w:r>
                            <w:rPr>
                              <w:color w:val="FFFFFF"/>
                            </w:rPr>
                            <w:t>SIS</w:t>
                          </w:r>
                          <w:r w:rsidRPr="009C22A3">
                            <w:rPr>
                              <w:color w:val="FFFFFF"/>
                            </w:rPr>
                            <w:t>MICO</w:t>
                          </w:r>
                        </w:p>
                      </w:txbxContent>
                    </v:textbox>
                  </v:roundrect>
                  <v:shape id="AutoShape 2385" o:spid="_x0000_s1274" type="#_x0000_t32" style="position:absolute;left:7277;top:8665;width:0;height:1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" strokecolor="#938953"/>
                  <v:roundrect id="AutoShape 2386" o:spid="_x0000_s1275" style="position:absolute;left:5533;top:8886;width:3465;height: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" fillcolor="#d6e3bc" stroked="f">
                    <v:textbox inset="0,0,0,0">
                      <w:txbxContent>
                        <w:p w14:paraId="222BE102" w14:textId="77777777" w:rsidR="00DC6A0F" w:rsidRPr="00495669" w:rsidRDefault="00DC6A0F" w:rsidP="00E30622">
                          <w:pPr>
                            <w:pStyle w:val="Cuadros"/>
                            <w:jc w:val="center"/>
                            <w:rPr>
                              <w:rFonts w:ascii="Calibri" w:hAnsi="Calibri"/>
                              <w:i/>
                              <w:sz w:val="22"/>
                              <w:lang w:val="es-ES_tradnl"/>
                            </w:rPr>
                          </w:pPr>
                          <w:r w:rsidRPr="00495669">
                            <w:rPr>
                              <w:rFonts w:ascii="Calibri" w:hAnsi="Calibri"/>
                              <w:i/>
                              <w:sz w:val="22"/>
                              <w:lang w:val="es-ES_tradnl"/>
                            </w:rPr>
                            <w:t>mobilitza a recursos locals que s'integren en</w:t>
                          </w:r>
                        </w:p>
                      </w:txbxContent>
                    </v:textbox>
                  </v:roundrect>
                  <v:roundrect id="AutoShape 2399" o:spid="_x0000_s1276" style="position:absolute;left:6571;top:6104;width:1457;height:3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" fillcolor="#d6e3bc" stroked="f">
                    <v:textbox inset="0,0,0,0">
                      <w:txbxContent>
                        <w:p w14:paraId="0863D509" w14:textId="77777777" w:rsidR="00DC6A0F" w:rsidRPr="00F81078" w:rsidRDefault="00DC6A0F" w:rsidP="00E30622">
                          <w:pPr>
                            <w:pStyle w:val="Cuadros"/>
                            <w:jc w:val="center"/>
                            <w:rPr>
                              <w:rFonts w:ascii="Calibri" w:hAnsi="Calibri"/>
                              <w:i/>
                              <w:szCs w:val="12"/>
                              <w:lang w:val="es-ES_tradnl"/>
                            </w:rPr>
                          </w:pPr>
                          <w:r w:rsidRPr="00F81078">
                            <w:rPr>
                              <w:rFonts w:ascii="Calibri" w:hAnsi="Calibri"/>
                              <w:i/>
                              <w:szCs w:val="12"/>
                              <w:lang w:val="es-ES_tradnl"/>
                            </w:rPr>
                            <w:t>constitueix</w:t>
                          </w:r>
                        </w:p>
                      </w:txbxContent>
                    </v:textbox>
                  </v:roundrect>
                  <v:group id="Group 200" o:spid="_x0000_s1277" style="position:absolute;left:4832;top:6602;width:4984;height:2021" coordorigin="5302,9293" coordsize="4984,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roundrect id="AutoShape 2401" o:spid="_x0000_s1278" style="position:absolute;left:5302;top:9311;width:4984;height:20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" fillcolor="#eaf1dd" strokecolor="#76923c" strokeweight="5pt">
                      <v:stroke linestyle="thickThin"/>
                      <v:shadow color="#868686"/>
                    </v:roundrect>
                    <v:line id="Line 2402" o:spid="_x0000_s1279" style="position:absolute;flip:y;visibility:visible;mso-wrap-style:square" from="6209,10325" to="9339,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" strokecolor="#76923c" strokeweight="1pt">
                      <v:shadow color="#333"/>
                    </v:line>
                    <v:line id="Line 2403" o:spid="_x0000_s1280" style="position:absolute;visibility:visible;mso-wrap-style:square" from="6209,10325" to="6209,1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" strokecolor="#76923c" strokeweight="1pt">
                      <v:shadow color="#333"/>
                    </v:line>
                    <v:roundrect id="AutoShape 2404" o:spid="_x0000_s1281" style="position:absolute;left:5431;top:10495;width:1454;height:6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" fillcolor="#c2d69b" strokecolor="#76923c" strokeweight="1pt">
                      <v:textbox inset=".5mm,0,.5mm,0">
                        <w:txbxContent>
                          <w:p w14:paraId="78F05C6F" w14:textId="77777777" w:rsidR="00DC6A0F" w:rsidRPr="009C22A3" w:rsidRDefault="00DC6A0F" w:rsidP="00E30622">
                            <w:pPr>
                              <w:pStyle w:val="Sinespaciado"/>
                              <w:rPr>
                                <w:b/>
                                <w:color w:val="4A442A"/>
                                <w:sz w:val="20"/>
                                <w:szCs w:val="16"/>
                              </w:rPr>
                            </w:pPr>
                            <w:r>
                              <w:rPr>
                                <w:color w:val="4A442A"/>
                                <w:sz w:val="20"/>
                                <w:szCs w:val="16"/>
                              </w:rPr>
                              <w:t>comité</w:t>
                            </w:r>
                            <w:r w:rsidRPr="009C22A3">
                              <w:rPr>
                                <w:color w:val="4A442A"/>
                                <w:sz w:val="20"/>
                                <w:szCs w:val="16"/>
                              </w:rPr>
                              <w:t xml:space="preserve"> </w:t>
                            </w:r>
                            <w:r>
                              <w:rPr>
                                <w:color w:val="4A442A"/>
                                <w:sz w:val="20"/>
                                <w:szCs w:val="16"/>
                              </w:rPr>
                              <w:t>assessor</w:t>
                            </w:r>
                          </w:p>
                        </w:txbxContent>
                      </v:textbox>
                    </v:roundrect>
                    <v:roundrect id="AutoShape 2405" o:spid="_x0000_s1282" style="position:absolute;left:6885;top:9506;width:1831;height: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" fillcolor="#c2d69b" strokecolor="#76923c" strokeweight="1pt">
                      <v:shadow color="#868686"/>
                      <v:textbox inset=".5mm,1mm,.5mm,1mm">
                        <w:txbxContent>
                          <w:p w14:paraId="381707EF" w14:textId="77777777" w:rsidR="00DC6A0F" w:rsidRPr="0074177C" w:rsidRDefault="00DC6A0F" w:rsidP="00E30622">
                            <w:pPr>
                              <w:pStyle w:val="Sinespaciado"/>
                              <w:rPr>
                                <w:b/>
                                <w:color w:val="4F6228"/>
                              </w:rPr>
                            </w:pPr>
                            <w:r w:rsidRPr="0074177C">
                              <w:rPr>
                                <w:color w:val="4F6228"/>
                              </w:rPr>
                              <w:t>Director del Pla</w:t>
                            </w:r>
                          </w:p>
                        </w:txbxContent>
                      </v:textbox>
                    </v:roundrect>
                    <v:rect id="Rectangle 2406" o:spid="_x0000_s1283" style="position:absolute;left:5431;top:9293;width:149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" filled="f" stroked="f">
                      <v:textbox inset=".5mm,,.5mm">
                        <w:txbxContent>
                          <w:p w14:paraId="66982E2B" w14:textId="77777777" w:rsidR="00DC6A0F" w:rsidRPr="009C22A3" w:rsidRDefault="00DC6A0F" w:rsidP="00E30622">
                            <w:pPr>
                              <w:pStyle w:val="Sinespaciado"/>
                              <w:rPr>
                                <w:b/>
                                <w:color w:val="4F6228" w:themeColor="accent3" w:themeShade="80"/>
                                <w:sz w:val="26"/>
                              </w:rPr>
                            </w:pPr>
                            <w:r>
                              <w:rPr>
                                <w:color w:val="4F6228" w:themeColor="accent3" w:themeShade="80"/>
                                <w:sz w:val="26"/>
                              </w:rPr>
                              <w:t>CECOPAL</w:t>
                            </w:r>
                          </w:p>
                        </w:txbxContent>
                      </v:textbox>
                    </v:rect>
                    <v:line id="Line 2407" o:spid="_x0000_s1284" style="position:absolute;visibility:visible;mso-wrap-style:square" from="9339,10344" to="9339,1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" strokecolor="#76923c" strokeweight="1pt">
                      <v:shadow color="#333"/>
                    </v:line>
                    <v:line id="Line 2408" o:spid="_x0000_s1285" style="position:absolute;visibility:visible;mso-wrap-style:square" from="7791,10012" to="7791,1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" strokecolor="#76923c" strokeweight="1pt">
                      <v:shadow color="#333"/>
                    </v:line>
                    <v:shape id="AutoShape 2409" o:spid="_x0000_s1286" type="#_x0000_t176" style="position:absolute;left:7031;top:10495;width:1360;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" fillcolor="#c2d69b" strokecolor="#76923c" strokeweight="1pt">
                      <v:shadow color="#868686"/>
                      <v:textbox inset="1.5mm,0,1.5mm,0">
                        <w:txbxContent>
                          <w:p w14:paraId="7730195C" w14:textId="77777777" w:rsidR="00DC6A0F" w:rsidRPr="009C22A3" w:rsidRDefault="00DC6A0F" w:rsidP="00E30622">
                            <w:pPr>
                              <w:pStyle w:val="Sinespaciado"/>
                              <w:rPr>
                                <w:b/>
                                <w:color w:val="4A442A"/>
                                <w:sz w:val="20"/>
                              </w:rPr>
                            </w:pPr>
                            <w:r w:rsidRPr="009C22A3">
                              <w:rPr>
                                <w:color w:val="4A442A"/>
                                <w:sz w:val="20"/>
                              </w:rPr>
                              <w:t>Gabinet d'Informació</w:t>
                            </w:r>
                          </w:p>
                        </w:txbxContent>
                      </v:textbox>
                    </v:shape>
                    <v:shape id="AutoShape 2410" o:spid="_x0000_s1287" type="#_x0000_t176" style="position:absolute;left:8506;top:10495;width:1686;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" fillcolor="#c2d69b" strokecolor="#76923c" strokeweight="1pt">
                      <v:shadow color="#868686"/>
                      <v:textbox inset="1.5mm,0,1.5mm,0">
                        <w:txbxContent>
                          <w:p w14:paraId="0B49D44A" w14:textId="77777777" w:rsidR="00DC6A0F" w:rsidRPr="009C22A3" w:rsidRDefault="00DC6A0F" w:rsidP="00E30622">
                            <w:pPr>
                              <w:pStyle w:val="Sinespaciado"/>
                              <w:rPr>
                                <w:b/>
                                <w:color w:val="4A442A"/>
                                <w:sz w:val="20"/>
                                <w:szCs w:val="16"/>
                              </w:rPr>
                            </w:pPr>
                            <w:r w:rsidRPr="009C22A3">
                              <w:rPr>
                                <w:color w:val="4A442A"/>
                                <w:sz w:val="20"/>
                                <w:szCs w:val="16"/>
                              </w:rPr>
                              <w:t>Centre de Comunicacions</w:t>
                            </w:r>
                          </w:p>
                        </w:txbxContent>
                      </v:textbox>
                    </v:shape>
                  </v:group>
                  <v:shape id="AutoShape 211" o:spid="_x0000_s1288" type="#_x0000_t32" style="position:absolute;left:7321;top:4777;width:0;height: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" strokecolor="#938953 [1614]" strokeweight="1pt">
                    <v:shadow color="#868686" opacity=".5"/>
                  </v:shape>
                  <v:shape id="AutoShape 212" o:spid="_x0000_s1289" type="#_x0000_t32" style="position:absolute;left:7321;top:5891;width:0;height: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" strokecolor="#938953 [1614]" strokeweight="1pt">
                    <v:shadow color="#868686" opacity=".5"/>
                  </v:shape>
                </v:group>
                <w10:anchorlock/>
              </v:group>
            </w:pict>
          </mc:Fallback>
        </mc:AlternateContent>
      </w:r>
    </w:p>
    <w:p w14:paraId="1A7C1D7F" w14:textId="77777777" w:rsidR="00E30622" w:rsidRPr="00BA4164" w:rsidRDefault="00E30622" w:rsidP="00E30622">
      <w:pPr>
        <w:rPr>
          <w:rFonts w:cstheme="minorHAnsi"/>
          <w:i/>
          <w:color w:val="C0504D"/>
          <w:szCs w:val="24"/>
          <w:highlight w:val="lightGray"/>
          <w:lang w:val="ca-ES" w:eastAsia="x-none"/>
        </w:rPr>
      </w:pPr>
      <w:r w:rsidRPr="00BA4164">
        <w:rPr>
          <w:rFonts w:cstheme="minorHAnsi"/>
          <w:i/>
          <w:color w:val="C0504D"/>
          <w:szCs w:val="24"/>
          <w:highlight w:val="lightGray"/>
          <w:lang w:val="ca-ES" w:eastAsia="x-none"/>
        </w:rPr>
        <w:t>S'ha d'ajustar l'esquema general d'actu</w:t>
      </w:r>
      <w:r>
        <w:rPr>
          <w:rFonts w:cstheme="minorHAnsi"/>
          <w:i/>
          <w:color w:val="C0504D"/>
          <w:szCs w:val="24"/>
          <w:highlight w:val="lightGray"/>
          <w:lang w:val="ca-ES" w:eastAsia="x-none"/>
        </w:rPr>
        <w:t xml:space="preserve">ació </w:t>
      </w:r>
      <w:r w:rsidRPr="00BA4164">
        <w:rPr>
          <w:rFonts w:cstheme="minorHAnsi"/>
          <w:i/>
          <w:color w:val="C0504D"/>
          <w:szCs w:val="24"/>
          <w:highlight w:val="lightGray"/>
          <w:lang w:val="ca-ES" w:eastAsia="x-none"/>
        </w:rPr>
        <w:t xml:space="preserve">en Emergències Situació </w:t>
      </w:r>
      <w:r>
        <w:rPr>
          <w:rFonts w:cstheme="minorHAnsi"/>
          <w:i/>
          <w:color w:val="C0504D"/>
          <w:szCs w:val="24"/>
          <w:highlight w:val="lightGray"/>
          <w:lang w:val="ca-ES" w:eastAsia="x-none"/>
        </w:rPr>
        <w:t>3</w:t>
      </w:r>
      <w:r w:rsidRPr="00BA4164">
        <w:rPr>
          <w:rFonts w:cstheme="minorHAnsi"/>
          <w:i/>
          <w:color w:val="C0504D"/>
          <w:szCs w:val="24"/>
          <w:highlight w:val="lightGray"/>
          <w:lang w:val="ca-ES" w:eastAsia="x-none"/>
        </w:rPr>
        <w:t xml:space="preserve"> a la realitat de l'estructura del PAM SÍSMIC del municipi.</w:t>
      </w:r>
    </w:p>
    <w:p w14:paraId="268440A5" w14:textId="77777777" w:rsidR="00E30622" w:rsidRPr="00BA4164" w:rsidRDefault="00E30622" w:rsidP="00E30622">
      <w:pPr>
        <w:rPr>
          <w:rFonts w:cs="Arial"/>
          <w:lang w:val="ca-ES"/>
        </w:rPr>
      </w:pPr>
    </w:p>
    <w:p w14:paraId="3AB0B390" w14:textId="77777777" w:rsidR="00E30622" w:rsidRPr="00E30622" w:rsidRDefault="00E30622" w:rsidP="00E30622">
      <w:pPr>
        <w:rPr>
          <w:rFonts w:cs="Arial"/>
          <w:szCs w:val="24"/>
          <w:lang w:val="ca-ES"/>
        </w:rPr>
      </w:pPr>
      <w:r w:rsidRPr="00E30622">
        <w:rPr>
          <w:rFonts w:cs="Arial"/>
          <w:szCs w:val="24"/>
          <w:lang w:val="ca-ES"/>
        </w:rPr>
        <w:t>Una vegada activat el Pla d'àmbit superior, els recursos municipals mobilitzats s'integraran en l'estructura de resposta prevista en el pla d'àmbit superior activat, d'acord amb els següents criteris:</w:t>
      </w:r>
    </w:p>
    <w:p w14:paraId="27E568F1" w14:textId="77777777" w:rsidR="00E30622" w:rsidRPr="00E30622" w:rsidRDefault="00E30622" w:rsidP="00E30622">
      <w:pPr>
        <w:pStyle w:val="Prrafodelista"/>
        <w:numPr>
          <w:ilvl w:val="0"/>
          <w:numId w:val="35"/>
        </w:numPr>
        <w:rPr>
          <w:rFonts w:cs="Arial"/>
          <w:sz w:val="24"/>
          <w:szCs w:val="24"/>
          <w:lang w:val="ca-ES"/>
        </w:rPr>
      </w:pPr>
      <w:r w:rsidRPr="00E30622">
        <w:rPr>
          <w:rFonts w:cs="Arial"/>
          <w:sz w:val="24"/>
          <w:szCs w:val="24"/>
          <w:lang w:val="ca-ES"/>
        </w:rPr>
        <w:t>La Policia Local s'integrarà en la Unitat Bàsica de Seguretat.</w:t>
      </w:r>
    </w:p>
    <w:p w14:paraId="26F79FEC" w14:textId="77777777" w:rsidR="00E30622" w:rsidRPr="00E30622" w:rsidRDefault="00E30622" w:rsidP="00E30622">
      <w:pPr>
        <w:pStyle w:val="Prrafodelista"/>
        <w:numPr>
          <w:ilvl w:val="0"/>
          <w:numId w:val="35"/>
        </w:numPr>
        <w:rPr>
          <w:rFonts w:cs="Arial"/>
          <w:sz w:val="24"/>
          <w:szCs w:val="24"/>
          <w:lang w:val="ca-ES"/>
        </w:rPr>
      </w:pPr>
      <w:r w:rsidRPr="00E30622">
        <w:rPr>
          <w:rFonts w:cs="Arial"/>
          <w:sz w:val="24"/>
          <w:szCs w:val="24"/>
          <w:lang w:val="ca-ES"/>
        </w:rPr>
        <w:t>El personal amb funcions de proveïment, reparacions i obres s'integrarà en la Unitat Bàsica d'Avaluació de Danys.</w:t>
      </w:r>
    </w:p>
    <w:p w14:paraId="04BEE752" w14:textId="77777777" w:rsidR="00E30622" w:rsidRPr="00E30622" w:rsidRDefault="00E30622" w:rsidP="00E30622">
      <w:pPr>
        <w:pStyle w:val="Prrafodelista"/>
        <w:numPr>
          <w:ilvl w:val="0"/>
          <w:numId w:val="35"/>
        </w:numPr>
        <w:rPr>
          <w:rFonts w:cs="Arial"/>
          <w:sz w:val="24"/>
          <w:szCs w:val="24"/>
          <w:lang w:val="ca-ES"/>
        </w:rPr>
      </w:pPr>
      <w:r w:rsidRPr="00E30622">
        <w:rPr>
          <w:rFonts w:cs="Arial"/>
          <w:sz w:val="24"/>
          <w:szCs w:val="24"/>
          <w:lang w:val="ca-ES"/>
        </w:rPr>
        <w:t>El Personal tècnic (arquitectes, enginyers…etc.), s'integrarà en la Unitat Bàsica d'Avaluació de Danys.</w:t>
      </w:r>
    </w:p>
    <w:p w14:paraId="2ABCEC50" w14:textId="77777777" w:rsidR="00E30622" w:rsidRPr="00E30622" w:rsidRDefault="00E30622" w:rsidP="00E30622">
      <w:pPr>
        <w:pStyle w:val="Prrafodelista"/>
        <w:numPr>
          <w:ilvl w:val="0"/>
          <w:numId w:val="35"/>
        </w:numPr>
        <w:rPr>
          <w:rFonts w:cs="Arial"/>
          <w:sz w:val="24"/>
          <w:szCs w:val="24"/>
          <w:lang w:val="ca-ES"/>
        </w:rPr>
      </w:pPr>
      <w:r w:rsidRPr="00E30622">
        <w:rPr>
          <w:rFonts w:cs="Arial"/>
          <w:sz w:val="24"/>
          <w:szCs w:val="24"/>
          <w:lang w:val="ca-ES"/>
        </w:rPr>
        <w:t>El personal voluntari s'integrarà en la Unitat Bàsica que designe el Director del Pla activat, fonamentalment en la de Suport Logístic.</w:t>
      </w:r>
    </w:p>
    <w:p w14:paraId="2CC28365" w14:textId="77777777" w:rsidR="00E30622" w:rsidRPr="00E30622" w:rsidRDefault="00E30622" w:rsidP="00E30622">
      <w:pPr>
        <w:pStyle w:val="Prrafodelista"/>
        <w:numPr>
          <w:ilvl w:val="0"/>
          <w:numId w:val="35"/>
        </w:numPr>
        <w:rPr>
          <w:rFonts w:cs="Arial"/>
          <w:sz w:val="24"/>
          <w:szCs w:val="24"/>
          <w:lang w:val="ca-ES"/>
        </w:rPr>
      </w:pPr>
      <w:r w:rsidRPr="00E30622">
        <w:rPr>
          <w:rFonts w:cs="Arial"/>
          <w:sz w:val="24"/>
          <w:szCs w:val="24"/>
          <w:lang w:val="ca-ES"/>
        </w:rPr>
        <w:t>El personal d'Assistència social en l'U.B. d'Alberg i Assistència</w:t>
      </w:r>
    </w:p>
    <w:p w14:paraId="79B84B82" w14:textId="5059585E" w:rsidR="000556C6" w:rsidRPr="00E276AF" w:rsidRDefault="00F9660E" w:rsidP="000F51EC">
      <w:pPr>
        <w:pStyle w:val="Ttulo3"/>
      </w:pPr>
      <w:bookmarkStart w:id="210" w:name="_Toc161141833"/>
      <w:r>
        <w:t>5</w:t>
      </w:r>
      <w:r w:rsidR="00704B8D" w:rsidRPr="00E276AF">
        <w:t>.2</w:t>
      </w:r>
      <w:r w:rsidR="0095035C" w:rsidRPr="00E276AF">
        <w:t xml:space="preserve">.4. </w:t>
      </w:r>
      <w:bookmarkEnd w:id="195"/>
      <w:bookmarkEnd w:id="196"/>
      <w:r w:rsidR="00E30622" w:rsidRPr="00BA4164">
        <w:rPr>
          <w:lang w:val="ca-ES"/>
        </w:rPr>
        <w:t>Declaració de la Fi de l'Emergència</w:t>
      </w:r>
      <w:bookmarkEnd w:id="210"/>
    </w:p>
    <w:p w14:paraId="03BFBFCC" w14:textId="77777777" w:rsidR="00E30622" w:rsidRPr="00BA4164" w:rsidRDefault="00E30622" w:rsidP="00E30622">
      <w:pPr>
        <w:rPr>
          <w:rFonts w:cs="Arial"/>
          <w:lang w:val="ca-ES"/>
        </w:rPr>
      </w:pPr>
      <w:bookmarkStart w:id="211" w:name="_Toc50968076"/>
      <w:bookmarkStart w:id="212" w:name="_Toc79413234"/>
      <w:r w:rsidRPr="00BA4164">
        <w:rPr>
          <w:rFonts w:cs="Arial"/>
          <w:lang w:val="ca-ES"/>
        </w:rPr>
        <w:t xml:space="preserve">Una vegada finalitzada la situació de perill per a les persones i els béns, el Director del Pla valorarà la conveniència de declarar el final de la situació d'emergència. </w:t>
      </w:r>
    </w:p>
    <w:p w14:paraId="6E2DAFC7" w14:textId="77777777" w:rsidR="00E30622" w:rsidRPr="00BA4164" w:rsidRDefault="00E30622" w:rsidP="00E30622">
      <w:pPr>
        <w:rPr>
          <w:rFonts w:cs="Arial"/>
          <w:lang w:val="ca-ES"/>
        </w:rPr>
      </w:pPr>
      <w:r w:rsidRPr="00BA4164">
        <w:rPr>
          <w:rFonts w:cs="Arial"/>
          <w:lang w:val="ca-ES"/>
        </w:rPr>
        <w:t xml:space="preserve">En el cas que el Director del PAM-SÍSMIC de </w:t>
      </w:r>
      <w:r w:rsidRPr="00E30622">
        <w:rPr>
          <w:rFonts w:cs="Arial"/>
          <w:b/>
          <w:color w:val="C00000"/>
          <w:highlight w:val="lightGray"/>
          <w:lang w:val="ca-ES"/>
        </w:rPr>
        <w:t>&lt;nom del municipi&gt;</w:t>
      </w:r>
      <w:r w:rsidRPr="00BA4164">
        <w:rPr>
          <w:rFonts w:cs="Arial"/>
          <w:b/>
          <w:color w:val="C00000"/>
          <w:lang w:val="ca-ES"/>
        </w:rPr>
        <w:t xml:space="preserve"> </w:t>
      </w:r>
      <w:r w:rsidRPr="00BA4164">
        <w:rPr>
          <w:rFonts w:cs="Arial"/>
          <w:lang w:val="ca-ES"/>
        </w:rPr>
        <w:t>haguera declarat la Fase 1 o 2 de l'est Pla:</w:t>
      </w:r>
    </w:p>
    <w:p w14:paraId="69BD47BF" w14:textId="77777777" w:rsidR="00E30622" w:rsidRPr="00BA4164" w:rsidRDefault="00E30622" w:rsidP="00E30622">
      <w:pPr>
        <w:pStyle w:val="Prrafodelista"/>
        <w:numPr>
          <w:ilvl w:val="0"/>
          <w:numId w:val="36"/>
        </w:numPr>
        <w:rPr>
          <w:rFonts w:cs="Arial"/>
          <w:sz w:val="24"/>
          <w:lang w:val="ca-ES"/>
        </w:rPr>
      </w:pPr>
      <w:r w:rsidRPr="00BA4164">
        <w:rPr>
          <w:rFonts w:cs="Arial"/>
          <w:sz w:val="24"/>
          <w:lang w:val="ca-ES"/>
        </w:rPr>
        <w:t xml:space="preserve">La finalització de la fase serà transmesa a tots els, serveis prèviament alertats. </w:t>
      </w:r>
    </w:p>
    <w:p w14:paraId="1D765E4E" w14:textId="77777777" w:rsidR="00E30622" w:rsidRPr="00BA4164" w:rsidRDefault="00E30622" w:rsidP="00E30622">
      <w:pPr>
        <w:pStyle w:val="Prrafodelista"/>
        <w:numPr>
          <w:ilvl w:val="0"/>
          <w:numId w:val="36"/>
        </w:numPr>
        <w:rPr>
          <w:rFonts w:cs="Arial"/>
          <w:sz w:val="24"/>
          <w:lang w:val="ca-ES"/>
        </w:rPr>
      </w:pPr>
      <w:r w:rsidRPr="00BA4164">
        <w:rPr>
          <w:rFonts w:cs="Arial"/>
          <w:sz w:val="24"/>
          <w:lang w:val="ca-ES"/>
        </w:rPr>
        <w:t>S'informarà el CCE, de la Fi de l'emergència Nivell 1 o 2</w:t>
      </w:r>
    </w:p>
    <w:p w14:paraId="610C89BC" w14:textId="51661701" w:rsidR="00E30622" w:rsidRPr="00BA4164" w:rsidRDefault="00E30622" w:rsidP="00E30622">
      <w:pPr>
        <w:rPr>
          <w:rFonts w:cs="Arial"/>
          <w:lang w:val="ca-ES"/>
        </w:rPr>
      </w:pPr>
      <w:r w:rsidRPr="00BA4164">
        <w:rPr>
          <w:rFonts w:cs="Arial"/>
          <w:lang w:val="ca-ES"/>
        </w:rPr>
        <w:t xml:space="preserve">En el cas que el Director del PAM-SÍSMIC de </w:t>
      </w:r>
      <w:r w:rsidRPr="00E30622">
        <w:rPr>
          <w:rFonts w:cs="Arial"/>
          <w:b/>
          <w:color w:val="C00000"/>
          <w:highlight w:val="lightGray"/>
          <w:lang w:val="ca-ES"/>
        </w:rPr>
        <w:t>&lt;nom del municipi&gt;</w:t>
      </w:r>
      <w:r w:rsidRPr="00BA4164">
        <w:rPr>
          <w:rFonts w:cs="Arial"/>
          <w:b/>
          <w:color w:val="C00000"/>
          <w:lang w:val="ca-ES"/>
        </w:rPr>
        <w:t xml:space="preserve">  </w:t>
      </w:r>
      <w:r w:rsidRPr="00BA4164">
        <w:rPr>
          <w:rFonts w:cs="Arial"/>
          <w:lang w:val="ca-ES"/>
        </w:rPr>
        <w:t>haguera declarat la Fase 3 de l'est Pla:</w:t>
      </w:r>
    </w:p>
    <w:p w14:paraId="390CE25D" w14:textId="77777777" w:rsidR="00E30622" w:rsidRPr="00BA4164" w:rsidRDefault="00E30622" w:rsidP="00E30622">
      <w:pPr>
        <w:pStyle w:val="Prrafodelista"/>
        <w:numPr>
          <w:ilvl w:val="0"/>
          <w:numId w:val="37"/>
        </w:numPr>
        <w:rPr>
          <w:rFonts w:cs="Arial"/>
          <w:sz w:val="24"/>
          <w:lang w:val="ca-ES"/>
        </w:rPr>
      </w:pPr>
      <w:r w:rsidRPr="00BA4164">
        <w:rPr>
          <w:rFonts w:cs="Arial"/>
          <w:sz w:val="24"/>
          <w:lang w:val="ca-ES"/>
        </w:rPr>
        <w:t xml:space="preserve">S'estarà a l'espera que el Director del Pla d'àmbit superior procedisca a declarar la fi de la situació d'emergència. </w:t>
      </w:r>
    </w:p>
    <w:p w14:paraId="3E54E74C" w14:textId="77777777" w:rsidR="00E30622" w:rsidRPr="00BA4164" w:rsidRDefault="00E30622" w:rsidP="00E30622">
      <w:pPr>
        <w:pStyle w:val="Prrafodelista"/>
        <w:numPr>
          <w:ilvl w:val="0"/>
          <w:numId w:val="37"/>
        </w:numPr>
        <w:rPr>
          <w:rFonts w:cs="Arial"/>
          <w:sz w:val="24"/>
          <w:lang w:val="ca-ES"/>
        </w:rPr>
      </w:pPr>
      <w:r w:rsidRPr="00BA4164">
        <w:rPr>
          <w:rFonts w:cs="Arial"/>
          <w:sz w:val="24"/>
          <w:lang w:val="ca-ES"/>
        </w:rPr>
        <w:t xml:space="preserve">La finalització de la fase serà transmesa a tots els serveis prèviament alertats des de l'àmbit local. </w:t>
      </w:r>
    </w:p>
    <w:p w14:paraId="5A3A1C75" w14:textId="77777777" w:rsidR="00E30622" w:rsidRPr="00BA4164" w:rsidRDefault="00E30622" w:rsidP="00E30622">
      <w:pPr>
        <w:rPr>
          <w:rFonts w:cs="Arial"/>
          <w:lang w:val="ca-ES"/>
        </w:rPr>
      </w:pPr>
      <w:r w:rsidRPr="00BA4164">
        <w:rPr>
          <w:rFonts w:cs="Arial"/>
          <w:lang w:val="ca-ES"/>
        </w:rPr>
        <w:t>La situació d'emergència es podrà donar per conclosa, continuant amb la fase de normalització si procedira, fins al restabliment de les condicions mínimes en les zones afectades.</w:t>
      </w:r>
    </w:p>
    <w:p w14:paraId="349BD8A6" w14:textId="77777777" w:rsidR="00E30622" w:rsidRPr="00BA4164" w:rsidRDefault="00E30622" w:rsidP="00E30622">
      <w:pPr>
        <w:pStyle w:val="Ttulo2"/>
        <w:rPr>
          <w:lang w:val="ca-ES"/>
        </w:rPr>
      </w:pPr>
      <w:bookmarkStart w:id="213" w:name="_Toc161141834"/>
      <w:bookmarkEnd w:id="211"/>
      <w:bookmarkEnd w:id="212"/>
      <w:r w:rsidRPr="00BA4164">
        <w:rPr>
          <w:lang w:val="ca-ES"/>
        </w:rPr>
        <w:t>5.3.</w:t>
      </w:r>
      <w:r w:rsidRPr="00BA4164">
        <w:rPr>
          <w:lang w:val="ca-ES"/>
        </w:rPr>
        <w:tab/>
        <w:t>Fase de tornada a la Normalitat</w:t>
      </w:r>
      <w:bookmarkEnd w:id="213"/>
    </w:p>
    <w:p w14:paraId="59D32568" w14:textId="77A61773" w:rsidR="00E30622" w:rsidRPr="00BA4164" w:rsidRDefault="00E30622" w:rsidP="00E30622">
      <w:pPr>
        <w:rPr>
          <w:lang w:val="ca-ES"/>
        </w:rPr>
      </w:pPr>
      <w:r w:rsidRPr="00BA4164">
        <w:rPr>
          <w:lang w:val="ca-ES"/>
        </w:rPr>
        <w:t xml:space="preserve">Després d'un </w:t>
      </w:r>
      <w:r w:rsidR="00B64765" w:rsidRPr="00BA4164">
        <w:rPr>
          <w:lang w:val="ca-ES"/>
        </w:rPr>
        <w:t>terratrèmol</w:t>
      </w:r>
      <w:r w:rsidRPr="00BA4164">
        <w:rPr>
          <w:lang w:val="ca-ES"/>
        </w:rPr>
        <w:t xml:space="preserve">, la conseqüència del quals no permeten el normal funcionament en el municipi, les AA.PP. adoptaran decisions i posaran en marxa mesures orientades a la restitució de la normalitat. L'instrument organitzatiu específic per a aconseguir la màxima eficàcia en aquesta fase de recuperació és el </w:t>
      </w:r>
      <w:r w:rsidRPr="00BA4164">
        <w:rPr>
          <w:b/>
          <w:lang w:val="ca-ES"/>
        </w:rPr>
        <w:t>Procediment d'Actuació de tornada a la Normalitat</w:t>
      </w:r>
      <w:r w:rsidRPr="00BA4164">
        <w:rPr>
          <w:lang w:val="ca-ES"/>
        </w:rPr>
        <w:t>.</w:t>
      </w:r>
    </w:p>
    <w:p w14:paraId="144EDD1A" w14:textId="77777777" w:rsidR="00E30622" w:rsidRPr="00BA4164" w:rsidRDefault="00E30622" w:rsidP="00E30622">
      <w:pPr>
        <w:rPr>
          <w:lang w:val="ca-ES"/>
        </w:rPr>
      </w:pPr>
      <w:r w:rsidRPr="00BA4164">
        <w:rPr>
          <w:lang w:val="ca-ES"/>
        </w:rPr>
        <w:t xml:space="preserve">El </w:t>
      </w:r>
      <w:r w:rsidRPr="00BA4164">
        <w:rPr>
          <w:b/>
          <w:lang w:val="ca-ES"/>
        </w:rPr>
        <w:t>Procediment d'Actuació de tornada a la Normalitat</w:t>
      </w:r>
      <w:r w:rsidRPr="00BA4164">
        <w:rPr>
          <w:lang w:val="ca-ES"/>
        </w:rPr>
        <w:t>, annex III.4 del P.T.E. de la Comunitat Valenciana, és un Procediment d'Actuació de caràcter horitzontal i complementa a tota la planificació, inclosa la d'àmbit municipal, donan</w:t>
      </w:r>
      <w:r>
        <w:rPr>
          <w:lang w:val="ca-ES"/>
        </w:rPr>
        <w:t xml:space="preserve">t </w:t>
      </w:r>
      <w:r w:rsidRPr="00BA4164">
        <w:rPr>
          <w:lang w:val="ca-ES"/>
        </w:rPr>
        <w:t xml:space="preserve">resposta organitzativa a les accions necessàries per a la recuperació. La seua adreça l'exercirà la mateixa persona que exerceix la direcció del Pla Especial </w:t>
      </w:r>
      <w:r>
        <w:rPr>
          <w:lang w:val="ca-ES"/>
        </w:rPr>
        <w:t>davant</w:t>
      </w:r>
      <w:r w:rsidRPr="00BA4164">
        <w:rPr>
          <w:lang w:val="ca-ES"/>
        </w:rPr>
        <w:t xml:space="preserve"> del Risc Sísmic de la Comunitat Valenciana.</w:t>
      </w:r>
    </w:p>
    <w:p w14:paraId="3084EB83" w14:textId="77777777" w:rsidR="00E30622" w:rsidRPr="00BA4164" w:rsidRDefault="00E30622" w:rsidP="00E30622">
      <w:pPr>
        <w:autoSpaceDE w:val="0"/>
        <w:autoSpaceDN w:val="0"/>
        <w:adjustRightInd w:val="0"/>
        <w:spacing w:before="0" w:after="0"/>
        <w:jc w:val="left"/>
        <w:rPr>
          <w:rFonts w:ascii="Calibri" w:hAnsi="Calibri" w:cs="Calibri"/>
          <w:color w:val="000000"/>
          <w:szCs w:val="23"/>
          <w:lang w:val="ca-ES"/>
        </w:rPr>
      </w:pPr>
      <w:r w:rsidRPr="00BA4164">
        <w:rPr>
          <w:rFonts w:ascii="Calibri" w:hAnsi="Calibri" w:cs="Calibri"/>
          <w:color w:val="000000"/>
          <w:szCs w:val="23"/>
          <w:lang w:val="ca-ES"/>
        </w:rPr>
        <w:t xml:space="preserve">Les actuacions que comprendrà el procés de tornada a la normalitat seran: </w:t>
      </w:r>
    </w:p>
    <w:p w14:paraId="764BDBD9" w14:textId="77777777" w:rsidR="00E30622" w:rsidRPr="00BA4164" w:rsidRDefault="00E30622" w:rsidP="00E30622">
      <w:pPr>
        <w:autoSpaceDE w:val="0"/>
        <w:autoSpaceDN w:val="0"/>
        <w:adjustRightInd w:val="0"/>
        <w:spacing w:before="0" w:after="17"/>
        <w:ind w:left="567"/>
        <w:rPr>
          <w:rFonts w:ascii="Calibri" w:hAnsi="Calibri" w:cs="Calibri"/>
          <w:color w:val="000000"/>
          <w:szCs w:val="23"/>
          <w:lang w:val="ca-ES"/>
        </w:rPr>
      </w:pPr>
      <w:r w:rsidRPr="00BA4164">
        <w:rPr>
          <w:rFonts w:ascii="Wingdings" w:hAnsi="Wingdings" w:cs="Wingdings"/>
          <w:color w:val="000000"/>
          <w:szCs w:val="23"/>
          <w:lang w:val="ca-ES"/>
        </w:rPr>
        <w:t></w:t>
      </w:r>
      <w:r w:rsidRPr="00BA4164">
        <w:rPr>
          <w:rFonts w:ascii="Wingdings" w:hAnsi="Wingdings" w:cs="Wingdings"/>
          <w:color w:val="000000"/>
          <w:szCs w:val="23"/>
          <w:lang w:val="ca-ES"/>
        </w:rPr>
        <w:t></w:t>
      </w:r>
      <w:r w:rsidRPr="00BA4164">
        <w:rPr>
          <w:rFonts w:ascii="Calibri" w:hAnsi="Calibri" w:cs="Calibri"/>
          <w:color w:val="000000"/>
          <w:szCs w:val="23"/>
          <w:lang w:val="ca-ES"/>
        </w:rPr>
        <w:t xml:space="preserve">Restabliment del funcionament de Serveis Bàsics i reposició de les infraestructures associades al seu subministrament (aigua potable i sanejament; subministrament elèctric, de gas, de telefonia i dades). </w:t>
      </w:r>
    </w:p>
    <w:p w14:paraId="573E1D2D" w14:textId="77777777" w:rsidR="00E30622" w:rsidRPr="00BA4164" w:rsidRDefault="00E30622" w:rsidP="00E30622">
      <w:pPr>
        <w:autoSpaceDE w:val="0"/>
        <w:autoSpaceDN w:val="0"/>
        <w:adjustRightInd w:val="0"/>
        <w:spacing w:before="0" w:after="17"/>
        <w:ind w:left="567"/>
        <w:rPr>
          <w:rFonts w:ascii="Calibri" w:hAnsi="Calibri" w:cs="Calibri"/>
          <w:color w:val="000000"/>
          <w:szCs w:val="23"/>
          <w:lang w:val="ca-ES"/>
        </w:rPr>
      </w:pPr>
      <w:r w:rsidRPr="00BA4164">
        <w:rPr>
          <w:rFonts w:ascii="Wingdings" w:hAnsi="Wingdings" w:cs="Wingdings"/>
          <w:color w:val="000000"/>
          <w:szCs w:val="23"/>
          <w:lang w:val="ca-ES"/>
        </w:rPr>
        <w:t></w:t>
      </w:r>
      <w:r w:rsidRPr="00BA4164">
        <w:rPr>
          <w:rFonts w:ascii="Wingdings" w:hAnsi="Wingdings" w:cs="Wingdings"/>
          <w:color w:val="000000"/>
          <w:szCs w:val="23"/>
          <w:lang w:val="ca-ES"/>
        </w:rPr>
        <w:t></w:t>
      </w:r>
      <w:r w:rsidRPr="00BA4164">
        <w:rPr>
          <w:rFonts w:ascii="Calibri" w:hAnsi="Calibri" w:cs="Calibri"/>
          <w:color w:val="000000"/>
          <w:szCs w:val="23"/>
          <w:lang w:val="ca-ES"/>
        </w:rPr>
        <w:t xml:space="preserve">Recuperació de les edificacions i infraestructures danyades. </w:t>
      </w:r>
    </w:p>
    <w:p w14:paraId="04F21F3E" w14:textId="77777777" w:rsidR="00E30622" w:rsidRPr="00BA4164" w:rsidRDefault="00E30622" w:rsidP="00E30622">
      <w:pPr>
        <w:autoSpaceDE w:val="0"/>
        <w:autoSpaceDN w:val="0"/>
        <w:adjustRightInd w:val="0"/>
        <w:spacing w:before="0" w:after="17"/>
        <w:ind w:left="567"/>
        <w:rPr>
          <w:rFonts w:ascii="Calibri" w:hAnsi="Calibri" w:cs="Calibri"/>
          <w:color w:val="000000"/>
          <w:szCs w:val="23"/>
          <w:lang w:val="ca-ES"/>
        </w:rPr>
      </w:pPr>
      <w:r w:rsidRPr="00BA4164">
        <w:rPr>
          <w:rFonts w:ascii="Wingdings" w:hAnsi="Wingdings" w:cs="Wingdings"/>
          <w:color w:val="000000"/>
          <w:szCs w:val="23"/>
          <w:lang w:val="ca-ES"/>
        </w:rPr>
        <w:t></w:t>
      </w:r>
      <w:r w:rsidRPr="00BA4164">
        <w:rPr>
          <w:rFonts w:ascii="Wingdings" w:hAnsi="Wingdings" w:cs="Wingdings"/>
          <w:color w:val="000000"/>
          <w:szCs w:val="23"/>
          <w:lang w:val="ca-ES"/>
        </w:rPr>
        <w:t></w:t>
      </w:r>
      <w:r w:rsidRPr="00BA4164">
        <w:rPr>
          <w:rFonts w:ascii="Calibri" w:hAnsi="Calibri" w:cs="Calibri"/>
          <w:color w:val="000000"/>
          <w:szCs w:val="23"/>
          <w:lang w:val="ca-ES"/>
        </w:rPr>
        <w:t xml:space="preserve">Restauració de les condicions d'habitabilitat de la població afectada. </w:t>
      </w:r>
    </w:p>
    <w:p w14:paraId="57A54378" w14:textId="77777777" w:rsidR="00E30622" w:rsidRPr="00BA4164" w:rsidRDefault="00E30622" w:rsidP="00E30622">
      <w:pPr>
        <w:autoSpaceDE w:val="0"/>
        <w:autoSpaceDN w:val="0"/>
        <w:adjustRightInd w:val="0"/>
        <w:spacing w:before="0" w:after="17"/>
        <w:ind w:left="567"/>
        <w:rPr>
          <w:rFonts w:ascii="Calibri" w:hAnsi="Calibri" w:cs="Calibri"/>
          <w:color w:val="000000"/>
          <w:szCs w:val="23"/>
          <w:lang w:val="ca-ES"/>
        </w:rPr>
      </w:pPr>
      <w:r w:rsidRPr="00BA4164">
        <w:rPr>
          <w:rFonts w:ascii="Wingdings" w:hAnsi="Wingdings" w:cs="Wingdings"/>
          <w:color w:val="000000"/>
          <w:szCs w:val="23"/>
          <w:lang w:val="ca-ES"/>
        </w:rPr>
        <w:t></w:t>
      </w:r>
      <w:r w:rsidRPr="00BA4164">
        <w:rPr>
          <w:rFonts w:ascii="Wingdings" w:hAnsi="Wingdings" w:cs="Wingdings"/>
          <w:color w:val="000000"/>
          <w:szCs w:val="23"/>
          <w:lang w:val="ca-ES"/>
        </w:rPr>
        <w:t></w:t>
      </w:r>
      <w:r w:rsidRPr="00BA4164">
        <w:rPr>
          <w:rFonts w:ascii="Calibri" w:hAnsi="Calibri" w:cs="Calibri"/>
          <w:color w:val="000000"/>
          <w:szCs w:val="23"/>
          <w:lang w:val="ca-ES"/>
        </w:rPr>
        <w:t xml:space="preserve">Atenció de les necessitats bàsiques de la població (allotjament i avituallament) fins a la consecució de solucions definitives i la recuperació de la normalitat. </w:t>
      </w:r>
    </w:p>
    <w:p w14:paraId="7A1A4A67" w14:textId="77777777" w:rsidR="00E30622" w:rsidRPr="00BA4164" w:rsidRDefault="00E30622" w:rsidP="00E30622">
      <w:pPr>
        <w:autoSpaceDE w:val="0"/>
        <w:autoSpaceDN w:val="0"/>
        <w:adjustRightInd w:val="0"/>
        <w:spacing w:before="0" w:after="0"/>
        <w:ind w:left="567"/>
        <w:rPr>
          <w:rFonts w:ascii="Calibri" w:hAnsi="Calibri" w:cs="Calibri"/>
          <w:color w:val="000000"/>
          <w:szCs w:val="23"/>
          <w:lang w:val="ca-ES"/>
        </w:rPr>
      </w:pPr>
      <w:r w:rsidRPr="00BA4164">
        <w:rPr>
          <w:rFonts w:ascii="Wingdings" w:hAnsi="Wingdings" w:cs="Wingdings"/>
          <w:color w:val="000000"/>
          <w:szCs w:val="23"/>
          <w:lang w:val="ca-ES"/>
        </w:rPr>
        <w:t></w:t>
      </w:r>
      <w:r w:rsidRPr="00BA4164">
        <w:rPr>
          <w:rFonts w:ascii="Wingdings" w:hAnsi="Wingdings" w:cs="Wingdings"/>
          <w:color w:val="000000"/>
          <w:szCs w:val="23"/>
          <w:lang w:val="ca-ES"/>
        </w:rPr>
        <w:t></w:t>
      </w:r>
      <w:r w:rsidRPr="00BA4164">
        <w:rPr>
          <w:rFonts w:ascii="Calibri" w:hAnsi="Calibri" w:cs="Calibri"/>
          <w:color w:val="000000"/>
          <w:szCs w:val="23"/>
          <w:lang w:val="ca-ES"/>
        </w:rPr>
        <w:t xml:space="preserve">Aquelles altres situacions derivades de l'emergència que afecten greument el desenvolupament de les activitats de la ciutadania </w:t>
      </w:r>
    </w:p>
    <w:p w14:paraId="5DA53C44" w14:textId="77777777" w:rsidR="00E30622" w:rsidRPr="00BA4164" w:rsidRDefault="00E30622" w:rsidP="00E30622">
      <w:pPr>
        <w:pStyle w:val="Ttulo3"/>
        <w:rPr>
          <w:lang w:val="ca-ES"/>
        </w:rPr>
      </w:pPr>
      <w:bookmarkStart w:id="214" w:name="_Toc161141835"/>
      <w:r w:rsidRPr="00BA4164">
        <w:rPr>
          <w:lang w:val="ca-ES"/>
        </w:rPr>
        <w:t>5.3.1.</w:t>
      </w:r>
      <w:r w:rsidRPr="00BA4164">
        <w:rPr>
          <w:lang w:val="ca-ES"/>
        </w:rPr>
        <w:tab/>
        <w:t>Classificació de les mesures a adoptar</w:t>
      </w:r>
      <w:bookmarkEnd w:id="214"/>
    </w:p>
    <w:p w14:paraId="2705D771" w14:textId="77777777" w:rsidR="00E30622" w:rsidRPr="00BA4164" w:rsidRDefault="00E30622" w:rsidP="00E30622">
      <w:pPr>
        <w:rPr>
          <w:lang w:val="ca-ES"/>
        </w:rPr>
      </w:pPr>
      <w:r w:rsidRPr="00BA4164">
        <w:rPr>
          <w:lang w:val="ca-ES"/>
        </w:rPr>
        <w:t xml:space="preserve">1. </w:t>
      </w:r>
      <w:r w:rsidRPr="00BA4164">
        <w:rPr>
          <w:lang w:val="ca-ES"/>
        </w:rPr>
        <w:tab/>
        <w:t>MESURES D'ACCIÓ INNMEDIATA: Les que s'han d'escometre des del primer moment de l'emergència i pel seu caràcter urgent no necessiten d'un pla específic (neteja, apuntalament…)</w:t>
      </w:r>
    </w:p>
    <w:p w14:paraId="2626E29E" w14:textId="77777777" w:rsidR="00E30622" w:rsidRPr="00BA4164" w:rsidRDefault="00E30622" w:rsidP="00E30622">
      <w:pPr>
        <w:rPr>
          <w:lang w:val="ca-ES"/>
        </w:rPr>
      </w:pPr>
      <w:r w:rsidRPr="00BA4164">
        <w:rPr>
          <w:lang w:val="ca-ES"/>
        </w:rPr>
        <w:t xml:space="preserve">2. </w:t>
      </w:r>
      <w:r w:rsidRPr="00BA4164">
        <w:rPr>
          <w:lang w:val="ca-ES"/>
        </w:rPr>
        <w:tab/>
        <w:t>MESURES PROVISIONALS: Les que s'adopten fins a la reposició definitiva dels serveis bàsics essencials</w:t>
      </w:r>
    </w:p>
    <w:p w14:paraId="3CD095B3" w14:textId="77777777" w:rsidR="00E30622" w:rsidRPr="00BA4164" w:rsidRDefault="00E30622" w:rsidP="00E30622">
      <w:pPr>
        <w:rPr>
          <w:lang w:val="ca-ES"/>
        </w:rPr>
      </w:pPr>
      <w:r w:rsidRPr="00BA4164">
        <w:rPr>
          <w:lang w:val="ca-ES"/>
        </w:rPr>
        <w:t xml:space="preserve">3. </w:t>
      </w:r>
      <w:r w:rsidRPr="00BA4164">
        <w:rPr>
          <w:lang w:val="ca-ES"/>
        </w:rPr>
        <w:tab/>
        <w:t>MESURES A llarg termini O DEFINITIVES: Les orientades a la rehabilitació i restauració d'edificis, infraestructures, zones contaminades, recuperació econòmica. També aquelles que impliquen el reallotjament o trasllat permanent de població resident.</w:t>
      </w:r>
    </w:p>
    <w:p w14:paraId="290BC6C0" w14:textId="77777777" w:rsidR="00E30622" w:rsidRPr="00BA4164" w:rsidRDefault="00E30622" w:rsidP="00E30622">
      <w:pPr>
        <w:rPr>
          <w:sz w:val="23"/>
          <w:szCs w:val="23"/>
          <w:lang w:val="ca-ES"/>
        </w:rPr>
      </w:pPr>
      <w:r w:rsidRPr="00BA4164">
        <w:rPr>
          <w:sz w:val="23"/>
          <w:szCs w:val="23"/>
          <w:lang w:val="ca-ES"/>
        </w:rPr>
        <w:t xml:space="preserve">Pot donar-se casos en els quals, per al restabliment de la normalitat després d'una emergència, es requerisca establir mecanismes de coordinació d'actuacions o l'aprovació d'un Pla de Recuperació. </w:t>
      </w:r>
    </w:p>
    <w:p w14:paraId="43D47B9B" w14:textId="77777777" w:rsidR="00E30622" w:rsidRPr="00BA4164" w:rsidRDefault="00E30622" w:rsidP="00E30622">
      <w:pPr>
        <w:rPr>
          <w:sz w:val="23"/>
          <w:szCs w:val="23"/>
          <w:lang w:val="ca-ES"/>
        </w:rPr>
      </w:pPr>
      <w:r w:rsidRPr="00BA4164">
        <w:rPr>
          <w:sz w:val="23"/>
          <w:szCs w:val="23"/>
          <w:lang w:val="ca-ES"/>
        </w:rPr>
        <w:t xml:space="preserve">Correspondrà a l'Oficina </w:t>
      </w:r>
      <w:r w:rsidRPr="00BA4164">
        <w:rPr>
          <w:i/>
          <w:iCs/>
          <w:sz w:val="23"/>
          <w:szCs w:val="23"/>
          <w:lang w:val="ca-ES"/>
        </w:rPr>
        <w:t xml:space="preserve">Única Post emergència </w:t>
      </w:r>
      <w:r w:rsidRPr="00BA4164">
        <w:rPr>
          <w:sz w:val="23"/>
          <w:szCs w:val="23"/>
          <w:lang w:val="ca-ES"/>
        </w:rPr>
        <w:t xml:space="preserve">recopilar tota la informació sobre l'abast dels danys i l'estimació de les necessitats econòmiques per a la seua rehabilitació. La Oficina elaborarà un </w:t>
      </w:r>
      <w:r w:rsidRPr="00BA4164">
        <w:rPr>
          <w:i/>
          <w:sz w:val="23"/>
          <w:szCs w:val="23"/>
          <w:lang w:val="ca-ES"/>
        </w:rPr>
        <w:t>Informe de Danys</w:t>
      </w:r>
      <w:r w:rsidRPr="00BA4164">
        <w:rPr>
          <w:sz w:val="23"/>
          <w:szCs w:val="23"/>
          <w:lang w:val="ca-ES"/>
        </w:rPr>
        <w:t xml:space="preserve"> i proposarà un </w:t>
      </w:r>
      <w:r w:rsidRPr="00BA4164">
        <w:rPr>
          <w:i/>
          <w:sz w:val="23"/>
          <w:szCs w:val="23"/>
          <w:lang w:val="ca-ES"/>
        </w:rPr>
        <w:t>Pla de Recuperació</w:t>
      </w:r>
      <w:r w:rsidRPr="00BA4164">
        <w:rPr>
          <w:sz w:val="23"/>
          <w:szCs w:val="23"/>
          <w:lang w:val="ca-ES"/>
        </w:rPr>
        <w:t>.</w:t>
      </w:r>
    </w:p>
    <w:p w14:paraId="4996CA91" w14:textId="77777777" w:rsidR="00E30622" w:rsidRPr="00BA4164" w:rsidRDefault="00E30622" w:rsidP="00E30622">
      <w:pPr>
        <w:pStyle w:val="Ttulo3"/>
        <w:rPr>
          <w:lang w:val="ca-ES"/>
        </w:rPr>
      </w:pPr>
      <w:bookmarkStart w:id="215" w:name="_Toc161141836"/>
      <w:r w:rsidRPr="00BA4164">
        <w:rPr>
          <w:lang w:val="ca-ES"/>
        </w:rPr>
        <w:t>5.3.2.</w:t>
      </w:r>
      <w:r w:rsidRPr="00BA4164">
        <w:rPr>
          <w:lang w:val="ca-ES"/>
        </w:rPr>
        <w:tab/>
        <w:t>Operativitat de la Fase de tornada a la Normalitat</w:t>
      </w:r>
      <w:bookmarkEnd w:id="215"/>
    </w:p>
    <w:p w14:paraId="38E5EDAD" w14:textId="77777777" w:rsidR="00E30622" w:rsidRPr="00BA4164" w:rsidRDefault="00E30622" w:rsidP="00E30622">
      <w:pPr>
        <w:rPr>
          <w:lang w:val="ca-ES"/>
        </w:rPr>
      </w:pPr>
      <w:r w:rsidRPr="00BA4164">
        <w:rPr>
          <w:lang w:val="ca-ES"/>
        </w:rPr>
        <w:t>S'estableixen TRES SITUACIONS per a gestionar la fase de tornada a la Normalitat:</w:t>
      </w:r>
    </w:p>
    <w:tbl>
      <w:tblPr>
        <w:tblStyle w:val="Tablaconcuadrcula"/>
        <w:tblW w:w="0" w:type="auto"/>
        <w:tblBorders>
          <w:top w:val="single" w:sz="18" w:space="0" w:color="4A442A" w:themeColor="background2" w:themeShade="40"/>
          <w:left w:val="single" w:sz="18" w:space="0" w:color="4A442A" w:themeColor="background2" w:themeShade="40"/>
          <w:bottom w:val="single" w:sz="18" w:space="0" w:color="4A442A" w:themeColor="background2" w:themeShade="40"/>
          <w:right w:val="single" w:sz="18" w:space="0" w:color="4A442A" w:themeColor="background2" w:themeShade="40"/>
          <w:insideH w:val="single" w:sz="18" w:space="0" w:color="4A442A" w:themeColor="background2" w:themeShade="40"/>
          <w:insideV w:val="single" w:sz="18" w:space="0" w:color="4A442A" w:themeColor="background2" w:themeShade="40"/>
        </w:tblBorders>
        <w:tblLook w:val="04A0" w:firstRow="1" w:lastRow="0" w:firstColumn="1" w:lastColumn="0" w:noHBand="0" w:noVBand="1"/>
      </w:tblPr>
      <w:tblGrid>
        <w:gridCol w:w="1659"/>
        <w:gridCol w:w="7934"/>
      </w:tblGrid>
      <w:tr w:rsidR="00E30622" w:rsidRPr="00BA4164" w14:paraId="1DE50611" w14:textId="77777777" w:rsidTr="00C015A5">
        <w:tc>
          <w:tcPr>
            <w:tcW w:w="1668" w:type="dxa"/>
            <w:shd w:val="clear" w:color="auto" w:fill="948A54" w:themeFill="background2" w:themeFillShade="80"/>
            <w:vAlign w:val="center"/>
          </w:tcPr>
          <w:p w14:paraId="67DBC6E2" w14:textId="77777777" w:rsidR="00E30622" w:rsidRPr="00BA4164" w:rsidRDefault="00E30622" w:rsidP="00C015A5">
            <w:pPr>
              <w:jc w:val="center"/>
              <w:rPr>
                <w:b/>
                <w:color w:val="FFFFFF" w:themeColor="background1"/>
                <w:lang w:val="ca-ES"/>
              </w:rPr>
            </w:pPr>
            <w:r w:rsidRPr="00BA4164">
              <w:rPr>
                <w:b/>
                <w:color w:val="FFFFFF" w:themeColor="background1"/>
                <w:sz w:val="28"/>
                <w:lang w:val="ca-ES"/>
              </w:rPr>
              <w:t>SITUACIÓ 0</w:t>
            </w:r>
          </w:p>
        </w:tc>
        <w:tc>
          <w:tcPr>
            <w:tcW w:w="8111" w:type="dxa"/>
            <w:shd w:val="clear" w:color="auto" w:fill="EEECE1" w:themeFill="background2"/>
          </w:tcPr>
          <w:p w14:paraId="7569BF6A" w14:textId="77777777" w:rsidR="00E30622" w:rsidRPr="00BA4164" w:rsidRDefault="00E30622" w:rsidP="00C015A5">
            <w:pPr>
              <w:tabs>
                <w:tab w:val="center" w:pos="3451"/>
              </w:tabs>
              <w:rPr>
                <w:lang w:val="ca-ES"/>
              </w:rPr>
            </w:pPr>
            <w:r w:rsidRPr="00BA4164">
              <w:rPr>
                <w:lang w:val="ca-ES"/>
              </w:rPr>
              <w:t>Danys localitzats.</w:t>
            </w:r>
          </w:p>
          <w:p w14:paraId="74E13440" w14:textId="77777777" w:rsidR="00E30622" w:rsidRPr="00BA4164" w:rsidRDefault="00E30622" w:rsidP="00C015A5">
            <w:pPr>
              <w:rPr>
                <w:lang w:val="ca-ES"/>
              </w:rPr>
            </w:pPr>
            <w:r w:rsidRPr="00BA4164">
              <w:rPr>
                <w:lang w:val="ca-ES"/>
              </w:rPr>
              <w:t xml:space="preserve">Per a la </w:t>
            </w:r>
            <w:r>
              <w:rPr>
                <w:lang w:val="ca-ES"/>
              </w:rPr>
              <w:t>tornada</w:t>
            </w:r>
            <w:r w:rsidRPr="00BA4164">
              <w:rPr>
                <w:lang w:val="ca-ES"/>
              </w:rPr>
              <w:t xml:space="preserve"> a la normalitat només es necessiten ‘mesures d'acció immediata’ i ‘mesures provisionals’.</w:t>
            </w:r>
          </w:p>
          <w:p w14:paraId="7E9E6711" w14:textId="77777777" w:rsidR="00E30622" w:rsidRPr="00BA4164" w:rsidRDefault="00E30622" w:rsidP="00C015A5">
            <w:pPr>
              <w:rPr>
                <w:lang w:val="ca-ES"/>
              </w:rPr>
            </w:pPr>
            <w:r w:rsidRPr="00BA4164">
              <w:rPr>
                <w:lang w:val="ca-ES"/>
              </w:rPr>
              <w:t>Els Ajuntaments tenen suficient capacitat organitzativa para gestionar la post emergència. Dirigeix el director del PTME / PAM Sísmic amb una estructura CECOPAL + unitats bàsiques. El CCE Generalitat serà òrgan de suport.</w:t>
            </w:r>
          </w:p>
        </w:tc>
      </w:tr>
      <w:tr w:rsidR="00E30622" w:rsidRPr="00BA4164" w14:paraId="3D88577A" w14:textId="77777777" w:rsidTr="00C015A5">
        <w:tc>
          <w:tcPr>
            <w:tcW w:w="9779" w:type="dxa"/>
            <w:gridSpan w:val="2"/>
            <w:shd w:val="clear" w:color="auto" w:fill="948A54" w:themeFill="background2" w:themeFillShade="80"/>
            <w:vAlign w:val="center"/>
          </w:tcPr>
          <w:p w14:paraId="76267CA2" w14:textId="77777777" w:rsidR="00E30622" w:rsidRPr="00BA4164" w:rsidRDefault="00E30622" w:rsidP="00C015A5">
            <w:pPr>
              <w:tabs>
                <w:tab w:val="center" w:pos="3451"/>
              </w:tabs>
              <w:rPr>
                <w:b/>
                <w:color w:val="FFFFFF" w:themeColor="background1"/>
                <w:lang w:val="ca-ES"/>
              </w:rPr>
            </w:pPr>
            <w:r w:rsidRPr="00BA4164">
              <w:rPr>
                <w:b/>
                <w:color w:val="FFFFFF" w:themeColor="background1"/>
                <w:lang w:val="ca-ES"/>
              </w:rPr>
              <w:t>Missions de l'Ajuntament en Situació 0</w:t>
            </w:r>
          </w:p>
        </w:tc>
      </w:tr>
      <w:tr w:rsidR="00E30622" w:rsidRPr="00BA4164" w14:paraId="1CBFBD6F" w14:textId="77777777" w:rsidTr="00C015A5">
        <w:tc>
          <w:tcPr>
            <w:tcW w:w="9779" w:type="dxa"/>
            <w:gridSpan w:val="2"/>
            <w:shd w:val="clear" w:color="auto" w:fill="EEECE1" w:themeFill="background2"/>
            <w:vAlign w:val="center"/>
          </w:tcPr>
          <w:p w14:paraId="3290AA47" w14:textId="77777777" w:rsidR="00E30622" w:rsidRPr="00BA4164" w:rsidRDefault="00E30622" w:rsidP="00E30622">
            <w:pPr>
              <w:pStyle w:val="Prrafodelista"/>
              <w:numPr>
                <w:ilvl w:val="0"/>
                <w:numId w:val="38"/>
              </w:numPr>
              <w:autoSpaceDE w:val="0"/>
              <w:autoSpaceDN w:val="0"/>
              <w:adjustRightInd w:val="0"/>
              <w:spacing w:before="0" w:after="200" w:line="276" w:lineRule="auto"/>
              <w:jc w:val="left"/>
              <w:rPr>
                <w:rFonts w:cs="Calibri"/>
                <w:lang w:val="ca-ES"/>
              </w:rPr>
            </w:pPr>
            <w:r w:rsidRPr="00BA4164">
              <w:rPr>
                <w:rFonts w:cs="Calibri"/>
                <w:lang w:val="ca-ES"/>
              </w:rPr>
              <w:t>Constituir el CECOPAL</w:t>
            </w:r>
          </w:p>
          <w:p w14:paraId="72E14027" w14:textId="77777777" w:rsidR="00E30622" w:rsidRPr="00BA4164" w:rsidRDefault="00E30622" w:rsidP="00E30622">
            <w:pPr>
              <w:pStyle w:val="Prrafodelista"/>
              <w:numPr>
                <w:ilvl w:val="0"/>
                <w:numId w:val="38"/>
              </w:numPr>
              <w:autoSpaceDE w:val="0"/>
              <w:autoSpaceDN w:val="0"/>
              <w:adjustRightInd w:val="0"/>
              <w:spacing w:before="0" w:after="200" w:line="276" w:lineRule="auto"/>
              <w:jc w:val="left"/>
              <w:rPr>
                <w:rFonts w:cs="Calibri"/>
                <w:lang w:val="ca-ES"/>
              </w:rPr>
            </w:pPr>
            <w:r w:rsidRPr="00BA4164">
              <w:rPr>
                <w:rFonts w:cs="Calibri"/>
                <w:lang w:val="ca-ES"/>
              </w:rPr>
              <w:t>Activar recursos de titularitat municipal, propis o contractats, per a escometre les mesures d'acció immediata o provisionals.</w:t>
            </w:r>
          </w:p>
          <w:p w14:paraId="46671A9E" w14:textId="77777777" w:rsidR="00E30622" w:rsidRPr="00BA4164" w:rsidRDefault="00E30622" w:rsidP="00E30622">
            <w:pPr>
              <w:pStyle w:val="Prrafodelista"/>
              <w:numPr>
                <w:ilvl w:val="0"/>
                <w:numId w:val="38"/>
              </w:numPr>
              <w:autoSpaceDE w:val="0"/>
              <w:autoSpaceDN w:val="0"/>
              <w:adjustRightInd w:val="0"/>
              <w:spacing w:before="0" w:after="200" w:line="276" w:lineRule="auto"/>
              <w:jc w:val="left"/>
              <w:rPr>
                <w:rFonts w:cs="Calibri"/>
                <w:lang w:val="ca-ES"/>
              </w:rPr>
            </w:pPr>
            <w:r w:rsidRPr="00BA4164">
              <w:rPr>
                <w:rFonts w:cs="Calibri"/>
                <w:lang w:val="ca-ES"/>
              </w:rPr>
              <w:t>Atenció i alberg de les persones evacuades, amb recursos propis o contractats.</w:t>
            </w:r>
          </w:p>
          <w:p w14:paraId="7C750260" w14:textId="77777777" w:rsidR="00E30622" w:rsidRPr="00BA4164" w:rsidRDefault="00E30622" w:rsidP="00E30622">
            <w:pPr>
              <w:pStyle w:val="Prrafodelista"/>
              <w:numPr>
                <w:ilvl w:val="0"/>
                <w:numId w:val="38"/>
              </w:numPr>
              <w:autoSpaceDE w:val="0"/>
              <w:autoSpaceDN w:val="0"/>
              <w:adjustRightInd w:val="0"/>
              <w:spacing w:before="0" w:after="200" w:line="276" w:lineRule="auto"/>
              <w:jc w:val="left"/>
              <w:rPr>
                <w:rFonts w:cs="Calibri"/>
                <w:lang w:val="ca-ES"/>
              </w:rPr>
            </w:pPr>
            <w:r w:rsidRPr="00BA4164">
              <w:rPr>
                <w:rFonts w:cs="Calibri"/>
                <w:lang w:val="ca-ES"/>
              </w:rPr>
              <w:t>Dirigir i coordinar les actuacions dels recursos activats en la Zona d'Actuació sota la seua responsabilitat.</w:t>
            </w:r>
          </w:p>
          <w:p w14:paraId="2FE91B0E" w14:textId="77777777" w:rsidR="00E30622" w:rsidRPr="00BA4164" w:rsidRDefault="00E30622" w:rsidP="00E30622">
            <w:pPr>
              <w:pStyle w:val="Prrafodelista"/>
              <w:numPr>
                <w:ilvl w:val="0"/>
                <w:numId w:val="38"/>
              </w:numPr>
              <w:autoSpaceDE w:val="0"/>
              <w:autoSpaceDN w:val="0"/>
              <w:adjustRightInd w:val="0"/>
              <w:spacing w:before="0" w:after="200" w:line="276" w:lineRule="auto"/>
              <w:jc w:val="left"/>
              <w:rPr>
                <w:lang w:val="ca-ES"/>
              </w:rPr>
            </w:pPr>
            <w:r w:rsidRPr="00BA4164">
              <w:rPr>
                <w:rFonts w:cs="Calibri"/>
                <w:lang w:val="ca-ES"/>
              </w:rPr>
              <w:t>Canalitzar la informació d'evolució de la situació, i sol·licitud de recursos al CCE Generalitat.</w:t>
            </w:r>
          </w:p>
        </w:tc>
      </w:tr>
    </w:tbl>
    <w:p w14:paraId="02D2FA88" w14:textId="77777777" w:rsidR="00E30622" w:rsidRPr="00BA4164" w:rsidRDefault="00E30622" w:rsidP="00E30622">
      <w:pPr>
        <w:rPr>
          <w:lang w:val="ca-ES"/>
        </w:rPr>
      </w:pPr>
    </w:p>
    <w:p w14:paraId="72E1F783" w14:textId="77777777" w:rsidR="00E30622" w:rsidRPr="00BA4164" w:rsidRDefault="00E30622" w:rsidP="00E30622">
      <w:pPr>
        <w:rPr>
          <w:lang w:val="ca-ES"/>
        </w:rPr>
      </w:pPr>
    </w:p>
    <w:tbl>
      <w:tblPr>
        <w:tblStyle w:val="Tablaconcuadrcula"/>
        <w:tblW w:w="0" w:type="auto"/>
        <w:tblBorders>
          <w:top w:val="single" w:sz="18" w:space="0" w:color="4A442A" w:themeColor="background2" w:themeShade="40"/>
          <w:left w:val="single" w:sz="18" w:space="0" w:color="4A442A" w:themeColor="background2" w:themeShade="40"/>
          <w:bottom w:val="single" w:sz="18" w:space="0" w:color="4A442A" w:themeColor="background2" w:themeShade="40"/>
          <w:right w:val="single" w:sz="18" w:space="0" w:color="4A442A" w:themeColor="background2" w:themeShade="40"/>
          <w:insideH w:val="single" w:sz="18" w:space="0" w:color="4A442A" w:themeColor="background2" w:themeShade="40"/>
          <w:insideV w:val="single" w:sz="18" w:space="0" w:color="4A442A" w:themeColor="background2" w:themeShade="40"/>
        </w:tblBorders>
        <w:tblLook w:val="04A0" w:firstRow="1" w:lastRow="0" w:firstColumn="1" w:lastColumn="0" w:noHBand="0" w:noVBand="1"/>
      </w:tblPr>
      <w:tblGrid>
        <w:gridCol w:w="1659"/>
        <w:gridCol w:w="7934"/>
      </w:tblGrid>
      <w:tr w:rsidR="00E30622" w:rsidRPr="00BA4164" w14:paraId="2E272FEA" w14:textId="77777777" w:rsidTr="00C015A5">
        <w:tc>
          <w:tcPr>
            <w:tcW w:w="1668" w:type="dxa"/>
            <w:shd w:val="clear" w:color="auto" w:fill="948A54" w:themeFill="background2" w:themeFillShade="80"/>
            <w:vAlign w:val="center"/>
          </w:tcPr>
          <w:p w14:paraId="61E16110" w14:textId="77777777" w:rsidR="00E30622" w:rsidRPr="00BA4164" w:rsidRDefault="00E30622" w:rsidP="00C015A5">
            <w:pPr>
              <w:jc w:val="center"/>
              <w:rPr>
                <w:b/>
                <w:color w:val="FFFFFF" w:themeColor="background1"/>
                <w:sz w:val="28"/>
                <w:lang w:val="ca-ES"/>
              </w:rPr>
            </w:pPr>
            <w:r w:rsidRPr="00BA4164">
              <w:rPr>
                <w:b/>
                <w:color w:val="FFFFFF" w:themeColor="background1"/>
                <w:sz w:val="28"/>
                <w:lang w:val="ca-ES"/>
              </w:rPr>
              <w:t>SITUACIÓ 1</w:t>
            </w:r>
          </w:p>
        </w:tc>
        <w:tc>
          <w:tcPr>
            <w:tcW w:w="8111" w:type="dxa"/>
            <w:shd w:val="clear" w:color="auto" w:fill="EEECE1" w:themeFill="background2"/>
          </w:tcPr>
          <w:p w14:paraId="1E559920" w14:textId="77777777" w:rsidR="00E30622" w:rsidRPr="00BA4164" w:rsidRDefault="00E30622" w:rsidP="00C015A5">
            <w:pPr>
              <w:rPr>
                <w:lang w:val="ca-ES"/>
              </w:rPr>
            </w:pPr>
            <w:r w:rsidRPr="00BA4164">
              <w:rPr>
                <w:lang w:val="ca-ES"/>
              </w:rPr>
              <w:t>Danys importants per la seua magnitud o extensió o la duració per a la reposició.</w:t>
            </w:r>
          </w:p>
          <w:p w14:paraId="54E03332" w14:textId="77777777" w:rsidR="00E30622" w:rsidRPr="00BA4164" w:rsidRDefault="00E30622" w:rsidP="00C015A5">
            <w:pPr>
              <w:rPr>
                <w:lang w:val="ca-ES"/>
              </w:rPr>
            </w:pPr>
            <w:r w:rsidRPr="00BA4164">
              <w:rPr>
                <w:lang w:val="ca-ES"/>
              </w:rPr>
              <w:t>Els mitjans de titularitat municipal són insuficients.</w:t>
            </w:r>
          </w:p>
          <w:p w14:paraId="3818E573" w14:textId="77777777" w:rsidR="00E30622" w:rsidRPr="00BA4164" w:rsidRDefault="00E30622" w:rsidP="00C015A5">
            <w:pPr>
              <w:rPr>
                <w:lang w:val="ca-ES"/>
              </w:rPr>
            </w:pPr>
            <w:r w:rsidRPr="00BA4164">
              <w:rPr>
                <w:lang w:val="ca-ES"/>
              </w:rPr>
              <w:t>És necessari constituir una estructura de gestió de la post</w:t>
            </w:r>
            <w:r>
              <w:rPr>
                <w:lang w:val="ca-ES"/>
              </w:rPr>
              <w:t xml:space="preserve"> </w:t>
            </w:r>
            <w:r w:rsidRPr="00BA4164">
              <w:rPr>
                <w:lang w:val="ca-ES"/>
              </w:rPr>
              <w:t>emergència dirigida per la Generalitat La coordinació en el terreny l'assumeix el Cecopal o el PMR. La direcció pot activar centres de coordinació de ‘Plans Sectorials’</w:t>
            </w:r>
          </w:p>
        </w:tc>
      </w:tr>
      <w:tr w:rsidR="00E30622" w:rsidRPr="00BA4164" w14:paraId="5258500F" w14:textId="77777777" w:rsidTr="00C015A5">
        <w:tc>
          <w:tcPr>
            <w:tcW w:w="9779" w:type="dxa"/>
            <w:gridSpan w:val="2"/>
            <w:shd w:val="clear" w:color="auto" w:fill="948A54" w:themeFill="background2" w:themeFillShade="80"/>
            <w:vAlign w:val="center"/>
          </w:tcPr>
          <w:p w14:paraId="3065F442" w14:textId="77777777" w:rsidR="00E30622" w:rsidRPr="00BA4164" w:rsidRDefault="00E30622" w:rsidP="00C015A5">
            <w:pPr>
              <w:tabs>
                <w:tab w:val="center" w:pos="3451"/>
              </w:tabs>
              <w:rPr>
                <w:b/>
                <w:color w:val="FFFFFF" w:themeColor="background1"/>
                <w:lang w:val="ca-ES"/>
              </w:rPr>
            </w:pPr>
            <w:r w:rsidRPr="00BA4164">
              <w:rPr>
                <w:b/>
                <w:color w:val="FFFFFF" w:themeColor="background1"/>
                <w:lang w:val="ca-ES"/>
              </w:rPr>
              <w:t xml:space="preserve">Missions de l'Ajuntament en situació 1 </w:t>
            </w:r>
          </w:p>
        </w:tc>
      </w:tr>
      <w:tr w:rsidR="00E30622" w:rsidRPr="00BA4164" w14:paraId="07660EAC" w14:textId="77777777" w:rsidTr="00C015A5">
        <w:tc>
          <w:tcPr>
            <w:tcW w:w="9779" w:type="dxa"/>
            <w:gridSpan w:val="2"/>
            <w:shd w:val="clear" w:color="auto" w:fill="EEECE1" w:themeFill="background2"/>
            <w:vAlign w:val="center"/>
          </w:tcPr>
          <w:p w14:paraId="21041F40" w14:textId="77777777" w:rsidR="00E30622" w:rsidRPr="00BA4164" w:rsidRDefault="00E30622" w:rsidP="00E30622">
            <w:pPr>
              <w:pStyle w:val="Prrafodelista"/>
              <w:numPr>
                <w:ilvl w:val="0"/>
                <w:numId w:val="38"/>
              </w:numPr>
              <w:autoSpaceDE w:val="0"/>
              <w:autoSpaceDN w:val="0"/>
              <w:adjustRightInd w:val="0"/>
              <w:spacing w:before="0" w:after="200" w:line="276" w:lineRule="auto"/>
              <w:jc w:val="left"/>
              <w:rPr>
                <w:rFonts w:cs="Calibri"/>
                <w:lang w:val="ca-ES"/>
              </w:rPr>
            </w:pPr>
            <w:r w:rsidRPr="00BA4164">
              <w:rPr>
                <w:rFonts w:cs="Calibri"/>
                <w:lang w:val="ca-ES"/>
              </w:rPr>
              <w:t>Constituir el CECOPAL</w:t>
            </w:r>
          </w:p>
          <w:p w14:paraId="362F9EE3" w14:textId="77777777" w:rsidR="00E30622" w:rsidRPr="00BA4164" w:rsidRDefault="00E30622" w:rsidP="00E30622">
            <w:pPr>
              <w:pStyle w:val="Prrafodelista"/>
              <w:numPr>
                <w:ilvl w:val="0"/>
                <w:numId w:val="38"/>
              </w:numPr>
              <w:autoSpaceDE w:val="0"/>
              <w:autoSpaceDN w:val="0"/>
              <w:adjustRightInd w:val="0"/>
              <w:spacing w:before="0" w:after="200" w:line="276" w:lineRule="auto"/>
              <w:jc w:val="left"/>
              <w:rPr>
                <w:rFonts w:cs="Calibri"/>
                <w:lang w:val="ca-ES"/>
              </w:rPr>
            </w:pPr>
            <w:r w:rsidRPr="00BA4164">
              <w:rPr>
                <w:rFonts w:cs="Calibri"/>
                <w:lang w:val="ca-ES"/>
              </w:rPr>
              <w:t>Activar recursos de titularitat municipal, propis o contractats, per a escometre les mesures d'acció immediata o provisionals.</w:t>
            </w:r>
          </w:p>
          <w:p w14:paraId="5BEF2CA0" w14:textId="77777777" w:rsidR="00E30622" w:rsidRPr="00BA4164" w:rsidRDefault="00E30622" w:rsidP="00E30622">
            <w:pPr>
              <w:pStyle w:val="Prrafodelista"/>
              <w:numPr>
                <w:ilvl w:val="0"/>
                <w:numId w:val="38"/>
              </w:numPr>
              <w:autoSpaceDE w:val="0"/>
              <w:autoSpaceDN w:val="0"/>
              <w:adjustRightInd w:val="0"/>
              <w:spacing w:before="0" w:after="200" w:line="276" w:lineRule="auto"/>
              <w:jc w:val="left"/>
              <w:rPr>
                <w:rFonts w:cs="Calibri"/>
                <w:lang w:val="ca-ES"/>
              </w:rPr>
            </w:pPr>
            <w:r w:rsidRPr="00BA4164">
              <w:rPr>
                <w:rFonts w:cs="Calibri"/>
                <w:lang w:val="ca-ES"/>
              </w:rPr>
              <w:t>Atenció i alberg de les persones evacuades, amb recursos propis o contractats.</w:t>
            </w:r>
          </w:p>
          <w:p w14:paraId="018FDEE1" w14:textId="77777777" w:rsidR="00E30622" w:rsidRPr="00BA4164" w:rsidRDefault="00E30622" w:rsidP="00E30622">
            <w:pPr>
              <w:pStyle w:val="Prrafodelista"/>
              <w:numPr>
                <w:ilvl w:val="0"/>
                <w:numId w:val="38"/>
              </w:numPr>
              <w:autoSpaceDE w:val="0"/>
              <w:autoSpaceDN w:val="0"/>
              <w:adjustRightInd w:val="0"/>
              <w:spacing w:before="0" w:after="200" w:line="276" w:lineRule="auto"/>
              <w:jc w:val="left"/>
              <w:rPr>
                <w:rFonts w:cs="Calibri"/>
                <w:lang w:val="ca-ES"/>
              </w:rPr>
            </w:pPr>
            <w:r w:rsidRPr="00BA4164">
              <w:rPr>
                <w:rFonts w:cs="Calibri"/>
                <w:lang w:val="ca-ES"/>
              </w:rPr>
              <w:t>Canalitzar la informació d'evolució de la situació, i sol·licitud de recursos al CCE Generalitat.</w:t>
            </w:r>
          </w:p>
        </w:tc>
      </w:tr>
    </w:tbl>
    <w:p w14:paraId="714D810C" w14:textId="77777777" w:rsidR="00E30622" w:rsidRPr="00BA4164" w:rsidRDefault="00E30622" w:rsidP="00E30622">
      <w:pPr>
        <w:rPr>
          <w:lang w:val="ca-ES"/>
        </w:rPr>
      </w:pPr>
    </w:p>
    <w:tbl>
      <w:tblPr>
        <w:tblStyle w:val="Tablaconcuadrcula"/>
        <w:tblW w:w="0" w:type="auto"/>
        <w:tblBorders>
          <w:top w:val="single" w:sz="18" w:space="0" w:color="4A442A" w:themeColor="background2" w:themeShade="40"/>
          <w:left w:val="single" w:sz="18" w:space="0" w:color="4A442A" w:themeColor="background2" w:themeShade="40"/>
          <w:bottom w:val="single" w:sz="18" w:space="0" w:color="4A442A" w:themeColor="background2" w:themeShade="40"/>
          <w:right w:val="single" w:sz="18" w:space="0" w:color="4A442A" w:themeColor="background2" w:themeShade="40"/>
          <w:insideH w:val="single" w:sz="18" w:space="0" w:color="4A442A" w:themeColor="background2" w:themeShade="40"/>
          <w:insideV w:val="single" w:sz="18" w:space="0" w:color="4A442A" w:themeColor="background2" w:themeShade="40"/>
        </w:tblBorders>
        <w:tblLook w:val="04A0" w:firstRow="1" w:lastRow="0" w:firstColumn="1" w:lastColumn="0" w:noHBand="0" w:noVBand="1"/>
      </w:tblPr>
      <w:tblGrid>
        <w:gridCol w:w="1686"/>
        <w:gridCol w:w="7907"/>
      </w:tblGrid>
      <w:tr w:rsidR="00E30622" w:rsidRPr="00BA4164" w14:paraId="17F71C11" w14:textId="77777777" w:rsidTr="00C015A5">
        <w:tc>
          <w:tcPr>
            <w:tcW w:w="1696" w:type="dxa"/>
            <w:shd w:val="clear" w:color="auto" w:fill="948A54" w:themeFill="background2" w:themeFillShade="80"/>
            <w:vAlign w:val="center"/>
          </w:tcPr>
          <w:p w14:paraId="455CA747" w14:textId="77777777" w:rsidR="00E30622" w:rsidRPr="00BA4164" w:rsidRDefault="00E30622" w:rsidP="00C015A5">
            <w:pPr>
              <w:jc w:val="center"/>
              <w:rPr>
                <w:b/>
                <w:color w:val="FFFFFF" w:themeColor="background1"/>
                <w:sz w:val="32"/>
                <w:lang w:val="ca-ES"/>
              </w:rPr>
            </w:pPr>
            <w:r w:rsidRPr="00BA4164">
              <w:rPr>
                <w:b/>
                <w:color w:val="FFFFFF" w:themeColor="background1"/>
                <w:sz w:val="28"/>
                <w:lang w:val="ca-ES"/>
              </w:rPr>
              <w:t>SITUACIÓ 2</w:t>
            </w:r>
          </w:p>
        </w:tc>
        <w:tc>
          <w:tcPr>
            <w:tcW w:w="8083" w:type="dxa"/>
            <w:shd w:val="clear" w:color="auto" w:fill="EEECE1" w:themeFill="background2"/>
          </w:tcPr>
          <w:p w14:paraId="0E8A1F0B" w14:textId="77777777" w:rsidR="00E30622" w:rsidRPr="00BA4164" w:rsidRDefault="00E30622" w:rsidP="00C015A5">
            <w:pPr>
              <w:rPr>
                <w:lang w:val="ca-ES"/>
              </w:rPr>
            </w:pPr>
            <w:r w:rsidRPr="00BA4164">
              <w:rPr>
                <w:lang w:val="ca-ES"/>
              </w:rPr>
              <w:t>Danys importants per la seua magnitud o extensió o la duració per a la  reposició.</w:t>
            </w:r>
          </w:p>
          <w:p w14:paraId="63D5B113" w14:textId="77777777" w:rsidR="00E30622" w:rsidRPr="00BA4164" w:rsidRDefault="00E30622" w:rsidP="00C015A5">
            <w:pPr>
              <w:rPr>
                <w:lang w:val="ca-ES"/>
              </w:rPr>
            </w:pPr>
            <w:r w:rsidRPr="00BA4164">
              <w:rPr>
                <w:lang w:val="ca-ES"/>
              </w:rPr>
              <w:t>És necessària l'aprovació d'un “Pla de Recuperació” i la constitució de “Òrgans de Seguiment i Coordinació de la Post emergència”</w:t>
            </w:r>
          </w:p>
        </w:tc>
      </w:tr>
      <w:tr w:rsidR="00E30622" w:rsidRPr="00BA4164" w14:paraId="5A4CF9B9" w14:textId="77777777" w:rsidTr="00C015A5">
        <w:tc>
          <w:tcPr>
            <w:tcW w:w="9779" w:type="dxa"/>
            <w:gridSpan w:val="2"/>
            <w:shd w:val="clear" w:color="auto" w:fill="948A54" w:themeFill="background2" w:themeFillShade="80"/>
            <w:vAlign w:val="center"/>
          </w:tcPr>
          <w:p w14:paraId="7DFC7CCF" w14:textId="77777777" w:rsidR="00E30622" w:rsidRPr="00BA4164" w:rsidRDefault="00E30622" w:rsidP="00C015A5">
            <w:pPr>
              <w:tabs>
                <w:tab w:val="center" w:pos="3451"/>
              </w:tabs>
              <w:rPr>
                <w:b/>
                <w:color w:val="FFFFFF" w:themeColor="background1"/>
                <w:lang w:val="ca-ES"/>
              </w:rPr>
            </w:pPr>
            <w:r w:rsidRPr="00BA4164">
              <w:rPr>
                <w:b/>
                <w:color w:val="FFFFFF" w:themeColor="background1"/>
                <w:lang w:val="ca-ES"/>
              </w:rPr>
              <w:t>Missions de l'Ajuntament i de la Diputació Provincial en Situació 2</w:t>
            </w:r>
          </w:p>
        </w:tc>
      </w:tr>
      <w:tr w:rsidR="00E30622" w:rsidRPr="00BA4164" w14:paraId="32E50D4C" w14:textId="77777777" w:rsidTr="00C015A5">
        <w:tc>
          <w:tcPr>
            <w:tcW w:w="9779" w:type="dxa"/>
            <w:gridSpan w:val="2"/>
            <w:shd w:val="clear" w:color="auto" w:fill="EEECE1" w:themeFill="background2"/>
            <w:vAlign w:val="center"/>
          </w:tcPr>
          <w:p w14:paraId="56151708" w14:textId="77777777" w:rsidR="00E30622" w:rsidRPr="00BA4164" w:rsidRDefault="00E30622" w:rsidP="00E30622">
            <w:pPr>
              <w:pStyle w:val="Prrafodelista"/>
              <w:numPr>
                <w:ilvl w:val="0"/>
                <w:numId w:val="39"/>
              </w:numPr>
              <w:autoSpaceDE w:val="0"/>
              <w:autoSpaceDN w:val="0"/>
              <w:adjustRightInd w:val="0"/>
              <w:spacing w:before="0" w:after="200" w:line="276" w:lineRule="auto"/>
              <w:jc w:val="left"/>
              <w:rPr>
                <w:rFonts w:cs="Calibri"/>
                <w:lang w:val="ca-ES"/>
              </w:rPr>
            </w:pPr>
            <w:r w:rsidRPr="00BA4164">
              <w:rPr>
                <w:rFonts w:cs="Calibri"/>
                <w:lang w:val="ca-ES"/>
              </w:rPr>
              <w:t>Constituir el CECOPAL, si correspon (missió exclusiva Ajuntament)</w:t>
            </w:r>
          </w:p>
          <w:p w14:paraId="02216C2C" w14:textId="77777777" w:rsidR="00E30622" w:rsidRPr="00BA4164" w:rsidRDefault="00E30622" w:rsidP="00E30622">
            <w:pPr>
              <w:pStyle w:val="Prrafodelista"/>
              <w:numPr>
                <w:ilvl w:val="0"/>
                <w:numId w:val="39"/>
              </w:numPr>
              <w:autoSpaceDE w:val="0"/>
              <w:autoSpaceDN w:val="0"/>
              <w:adjustRightInd w:val="0"/>
              <w:spacing w:before="0" w:after="200" w:line="276" w:lineRule="auto"/>
              <w:jc w:val="left"/>
              <w:rPr>
                <w:rFonts w:cs="Calibri"/>
                <w:lang w:val="ca-ES"/>
              </w:rPr>
            </w:pPr>
            <w:r w:rsidRPr="00BA4164">
              <w:rPr>
                <w:rFonts w:cs="Calibri"/>
                <w:lang w:val="ca-ES"/>
              </w:rPr>
              <w:t xml:space="preserve">Identificar les necessitats concretes de recuperació de les infraestructures de la seua titularitat i dels danys en béns particulars dels habitants dels respectius municipis. </w:t>
            </w:r>
          </w:p>
          <w:p w14:paraId="573F746D" w14:textId="77777777" w:rsidR="00E30622" w:rsidRPr="00BA4164" w:rsidRDefault="00E30622" w:rsidP="00E30622">
            <w:pPr>
              <w:pStyle w:val="Prrafodelista"/>
              <w:numPr>
                <w:ilvl w:val="0"/>
                <w:numId w:val="39"/>
              </w:numPr>
              <w:autoSpaceDE w:val="0"/>
              <w:autoSpaceDN w:val="0"/>
              <w:adjustRightInd w:val="0"/>
              <w:spacing w:before="0" w:after="200" w:line="276" w:lineRule="auto"/>
              <w:jc w:val="left"/>
              <w:rPr>
                <w:rFonts w:cs="Calibri"/>
                <w:lang w:val="ca-ES"/>
              </w:rPr>
            </w:pPr>
            <w:r w:rsidRPr="00BA4164">
              <w:rPr>
                <w:rFonts w:cs="Calibri"/>
                <w:lang w:val="ca-ES"/>
              </w:rPr>
              <w:t>Realitzar l'estimació de l'import econòmic necessari per a la seua recuperació.</w:t>
            </w:r>
          </w:p>
          <w:p w14:paraId="38626C64" w14:textId="77777777" w:rsidR="00E30622" w:rsidRPr="00BA4164" w:rsidRDefault="00E30622" w:rsidP="00E30622">
            <w:pPr>
              <w:pStyle w:val="Prrafodelista"/>
              <w:numPr>
                <w:ilvl w:val="0"/>
                <w:numId w:val="39"/>
              </w:numPr>
              <w:autoSpaceDE w:val="0"/>
              <w:autoSpaceDN w:val="0"/>
              <w:adjustRightInd w:val="0"/>
              <w:spacing w:before="0" w:after="200" w:line="276" w:lineRule="auto"/>
              <w:jc w:val="left"/>
              <w:rPr>
                <w:rFonts w:cs="Calibri"/>
                <w:lang w:val="ca-ES"/>
              </w:rPr>
            </w:pPr>
            <w:r w:rsidRPr="00BA4164">
              <w:rPr>
                <w:rFonts w:cs="Calibri"/>
                <w:lang w:val="ca-ES"/>
              </w:rPr>
              <w:t>Dirigir aquestes peticions a l'Oficina Única Post-emergència.</w:t>
            </w:r>
          </w:p>
        </w:tc>
      </w:tr>
    </w:tbl>
    <w:p w14:paraId="183BF5B4" w14:textId="77777777" w:rsidR="00E30622" w:rsidRPr="00BA4164" w:rsidRDefault="00E30622" w:rsidP="00E30622">
      <w:pPr>
        <w:rPr>
          <w:lang w:val="ca-ES"/>
        </w:rPr>
      </w:pPr>
    </w:p>
    <w:p w14:paraId="4F4DACBE" w14:textId="77777777" w:rsidR="00E30622" w:rsidRPr="00BA4164" w:rsidRDefault="00E30622" w:rsidP="00E30622">
      <w:pPr>
        <w:rPr>
          <w:sz w:val="23"/>
          <w:szCs w:val="23"/>
          <w:lang w:val="ca-ES"/>
        </w:rPr>
      </w:pPr>
      <w:r w:rsidRPr="00BA4164">
        <w:rPr>
          <w:sz w:val="23"/>
          <w:szCs w:val="23"/>
          <w:lang w:val="ca-ES"/>
        </w:rPr>
        <w:t xml:space="preserve">Les actuacions en el terreny seran coordinades pel CECOPAL o un Lloc de Comandament de Recuperació. </w:t>
      </w:r>
    </w:p>
    <w:p w14:paraId="71E8D142" w14:textId="77777777" w:rsidR="00E30622" w:rsidRPr="00BA4164" w:rsidRDefault="00E30622" w:rsidP="00E30622">
      <w:pPr>
        <w:spacing w:after="120"/>
        <w:rPr>
          <w:rFonts w:cs="Arial"/>
          <w:u w:val="single"/>
          <w:lang w:val="ca-ES"/>
        </w:rPr>
      </w:pPr>
      <w:r w:rsidRPr="00BA4164">
        <w:rPr>
          <w:rFonts w:cs="Arial"/>
          <w:u w:val="single"/>
          <w:lang w:val="ca-ES"/>
        </w:rPr>
        <w:t>Esquema d'actuació:</w:t>
      </w:r>
    </w:p>
    <w:p w14:paraId="0BB0C1D2" w14:textId="77777777" w:rsidR="00E30622" w:rsidRPr="00BA4164" w:rsidRDefault="00E30622" w:rsidP="00E30622">
      <w:pPr>
        <w:rPr>
          <w:noProof/>
          <w:lang w:val="ca-ES"/>
        </w:rPr>
      </w:pPr>
      <w:r w:rsidRPr="00BA4164">
        <w:rPr>
          <w:noProof/>
        </w:rPr>
        <mc:AlternateContent>
          <mc:Choice Requires="wpg">
            <w:drawing>
              <wp:inline distT="0" distB="0" distL="0" distR="0" wp14:anchorId="1464C104" wp14:editId="784D7F81">
                <wp:extent cx="5473065" cy="1941830"/>
                <wp:effectExtent l="11430" t="5715" r="11430" b="5080"/>
                <wp:docPr id="38" name="Group 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065" cy="1941830"/>
                          <a:chOff x="2059" y="10558"/>
                          <a:chExt cx="8473" cy="3172"/>
                        </a:xfrm>
                      </wpg:grpSpPr>
                      <wps:wsp>
                        <wps:cNvPr id="39" name="Rectangle 2672"/>
                        <wps:cNvSpPr>
                          <a:spLocks noChangeArrowheads="1"/>
                        </wps:cNvSpPr>
                        <wps:spPr bwMode="auto">
                          <a:xfrm>
                            <a:off x="3735" y="10558"/>
                            <a:ext cx="5484" cy="1507"/>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41" name="AutoShape 2673"/>
                        <wps:cNvSpPr>
                          <a:spLocks noChangeArrowheads="1"/>
                        </wps:cNvSpPr>
                        <wps:spPr bwMode="auto">
                          <a:xfrm>
                            <a:off x="2059" y="12463"/>
                            <a:ext cx="8473" cy="1267"/>
                          </a:xfrm>
                          <a:prstGeom prst="roundRect">
                            <a:avLst>
                              <a:gd name="adj" fmla="val 16667"/>
                            </a:avLst>
                          </a:prstGeom>
                          <a:solidFill>
                            <a:srgbClr val="DBE5F1"/>
                          </a:solidFill>
                          <a:ln w="9525">
                            <a:solidFill>
                              <a:srgbClr val="000000"/>
                            </a:solidFill>
                            <a:round/>
                            <a:headEnd/>
                            <a:tailEnd/>
                          </a:ln>
                        </wps:spPr>
                        <wps:bodyPr rot="0" vert="horz" wrap="square" lIns="91440" tIns="45720" rIns="91440" bIns="45720" anchor="t" anchorCtr="0" upright="1">
                          <a:noAutofit/>
                        </wps:bodyPr>
                      </wps:wsp>
                      <wps:wsp>
                        <wps:cNvPr id="42" name="Line 2674"/>
                        <wps:cNvCnPr>
                          <a:cxnSpLocks noChangeShapeType="1"/>
                        </wps:cNvCnPr>
                        <wps:spPr bwMode="auto">
                          <a:xfrm>
                            <a:off x="6510" y="12065"/>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2675"/>
                        <wps:cNvSpPr>
                          <a:spLocks noChangeArrowheads="1"/>
                        </wps:cNvSpPr>
                        <wps:spPr bwMode="auto">
                          <a:xfrm>
                            <a:off x="6510" y="10813"/>
                            <a:ext cx="2508" cy="1012"/>
                          </a:xfrm>
                          <a:prstGeom prst="octagon">
                            <a:avLst>
                              <a:gd name="adj" fmla="val 29287"/>
                            </a:avLst>
                          </a:prstGeom>
                          <a:solidFill>
                            <a:srgbClr val="8DB3E2"/>
                          </a:solidFill>
                          <a:ln w="31750">
                            <a:solidFill>
                              <a:srgbClr val="365F91"/>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4349942E" w14:textId="77777777" w:rsidR="00DC6A0F" w:rsidRPr="0036687E" w:rsidRDefault="00DC6A0F" w:rsidP="00E30622">
                              <w:pPr>
                                <w:pStyle w:val="Sinespaciado"/>
                                <w:tabs>
                                  <w:tab w:val="left" w:pos="-240"/>
                                </w:tabs>
                                <w:rPr>
                                  <w:b/>
                                  <w:color w:val="000000" w:themeColor="text1"/>
                                  <w:sz w:val="20"/>
                                  <w:szCs w:val="24"/>
                                </w:rPr>
                              </w:pPr>
                              <w:r w:rsidRPr="0036687E">
                                <w:rPr>
                                  <w:b/>
                                  <w:color w:val="000000" w:themeColor="text1"/>
                                  <w:sz w:val="20"/>
                                  <w:szCs w:val="24"/>
                                </w:rPr>
                                <w:t>P</w:t>
                              </w:r>
                              <w:r>
                                <w:rPr>
                                  <w:b/>
                                  <w:color w:val="000000" w:themeColor="text1"/>
                                  <w:sz w:val="20"/>
                                  <w:szCs w:val="24"/>
                                </w:rPr>
                                <w:t>ost Comandament</w:t>
                              </w:r>
                              <w:r w:rsidRPr="0036687E">
                                <w:rPr>
                                  <w:b/>
                                  <w:color w:val="000000" w:themeColor="text1"/>
                                  <w:sz w:val="20"/>
                                  <w:szCs w:val="24"/>
                                </w:rPr>
                                <w:t xml:space="preserve"> Recuperación </w:t>
                              </w:r>
                              <w:r>
                                <w:rPr>
                                  <w:b/>
                                  <w:color w:val="000000" w:themeColor="text1"/>
                                  <w:sz w:val="20"/>
                                  <w:szCs w:val="24"/>
                                </w:rPr>
                                <w:t>(PMR)</w:t>
                              </w:r>
                            </w:p>
                          </w:txbxContent>
                        </wps:txbx>
                        <wps:bodyPr rot="0" vert="horz" wrap="square" lIns="91440" tIns="45720" rIns="91440" bIns="45720" anchor="t" anchorCtr="0" upright="1">
                          <a:noAutofit/>
                        </wps:bodyPr>
                      </wps:wsp>
                      <wps:wsp>
                        <wps:cNvPr id="44" name="Rectangle 2676"/>
                        <wps:cNvSpPr>
                          <a:spLocks noChangeArrowheads="1"/>
                        </wps:cNvSpPr>
                        <wps:spPr bwMode="auto">
                          <a:xfrm>
                            <a:off x="3871" y="12463"/>
                            <a:ext cx="4486"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8C69042" w14:textId="77777777" w:rsidR="00DC6A0F" w:rsidRPr="001E5FC9" w:rsidRDefault="00DC6A0F" w:rsidP="00E30622">
                              <w:pPr>
                                <w:pStyle w:val="Sinespaciado"/>
                                <w:rPr>
                                  <w:b/>
                                  <w:color w:val="17365D"/>
                                  <w:sz w:val="28"/>
                                  <w:lang w:val="ca-ES"/>
                                </w:rPr>
                              </w:pPr>
                              <w:r w:rsidRPr="001E5FC9">
                                <w:rPr>
                                  <w:b/>
                                  <w:color w:val="17365D"/>
                                  <w:sz w:val="28"/>
                                  <w:lang w:val="ca-ES"/>
                                </w:rPr>
                                <w:t>Uni</w:t>
                              </w:r>
                              <w:r>
                                <w:rPr>
                                  <w:b/>
                                  <w:color w:val="17365D"/>
                                  <w:sz w:val="28"/>
                                  <w:lang w:val="ca-ES"/>
                                </w:rPr>
                                <w:t>tat</w:t>
                              </w:r>
                              <w:r w:rsidRPr="001E5FC9">
                                <w:rPr>
                                  <w:b/>
                                  <w:color w:val="17365D"/>
                                  <w:sz w:val="28"/>
                                  <w:lang w:val="ca-ES"/>
                                </w:rPr>
                                <w:t>s Bàsiques</w:t>
                              </w:r>
                            </w:p>
                          </w:txbxContent>
                        </wps:txbx>
                        <wps:bodyPr rot="0" vert="horz" wrap="square" lIns="18000" tIns="18000" rIns="18000" bIns="18000" anchor="t" anchorCtr="0" upright="1">
                          <a:noAutofit/>
                        </wps:bodyPr>
                      </wps:wsp>
                      <wps:wsp>
                        <wps:cNvPr id="45" name="AutoShape 2677"/>
                        <wps:cNvSpPr>
                          <a:spLocks noChangeArrowheads="1"/>
                        </wps:cNvSpPr>
                        <wps:spPr bwMode="auto">
                          <a:xfrm>
                            <a:off x="3899" y="10813"/>
                            <a:ext cx="2218" cy="1012"/>
                          </a:xfrm>
                          <a:prstGeom prst="flowChartAlternateProcess">
                            <a:avLst/>
                          </a:prstGeom>
                          <a:solidFill>
                            <a:srgbClr val="D6E3BC"/>
                          </a:solidFill>
                          <a:ln w="22225">
                            <a:solidFill>
                              <a:srgbClr val="4E612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99353A" w14:textId="77777777" w:rsidR="00DC6A0F" w:rsidRPr="00B54B74" w:rsidRDefault="00DC6A0F" w:rsidP="00E30622">
                              <w:pPr>
                                <w:pStyle w:val="Sinespaciado"/>
                                <w:spacing w:before="100"/>
                                <w:rPr>
                                  <w:b/>
                                  <w:color w:val="4F6228"/>
                                  <w:sz w:val="32"/>
                                </w:rPr>
                              </w:pPr>
                              <w:r w:rsidRPr="00B54B74">
                                <w:rPr>
                                  <w:b/>
                                  <w:color w:val="4F6228"/>
                                  <w:sz w:val="32"/>
                                </w:rPr>
                                <w:t>CECOPAL</w:t>
                              </w:r>
                            </w:p>
                          </w:txbxContent>
                        </wps:txbx>
                        <wps:bodyPr rot="0" vert="horz" wrap="square" lIns="54000" tIns="45720" rIns="54000" bIns="45720" anchor="t" anchorCtr="0" upright="1">
                          <a:noAutofit/>
                        </wps:bodyPr>
                      </wps:wsp>
                    </wpg:wgp>
                  </a:graphicData>
                </a:graphic>
              </wp:inline>
            </w:drawing>
          </mc:Choice>
          <mc:Fallback>
            <w:pict>
              <v:group w14:anchorId="1464C104" id="Group 2671" o:spid="_x0000_s1290" style="width:430.95pt;height:152.9pt;mso-position-horizontal-relative:char;mso-position-vertical-relative:line" coordorigin="2059,10558" coordsize="8473,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">
                <v:rect id="Rectangle 2672" o:spid="_x0000_s1291" style="position:absolute;left:3735;top:10558;width:548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">
                  <v:stroke dashstyle="1 1"/>
                </v:rect>
                <v:roundrect id="AutoShape 2673" o:spid="_x0000_s1292" style="position:absolute;left:2059;top:12463;width:8473;height:1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" fillcolor="#dbe5f1"/>
                <v:line id="Line 2674" o:spid="_x0000_s1293" style="position:absolute;visibility:visible;mso-wrap-style:square" from="6510,12065" to="6510,1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 id="AutoShape 2675" o:spid="_x0000_s1294" type="#_x0000_t10" style="position:absolute;left:6510;top:10813;width:2508;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" fillcolor="#8db3e2" strokecolor="#365f91" strokeweight="2.5pt">
                  <v:shadow color="#868686" opacity=".5"/>
                  <v:textbox>
                    <w:txbxContent>
                      <w:p w14:paraId="4349942E" w14:textId="77777777" w:rsidR="00DC6A0F" w:rsidRPr="0036687E" w:rsidRDefault="00DC6A0F" w:rsidP="00E30622">
                        <w:pPr>
                          <w:pStyle w:val="Sinespaciado"/>
                          <w:tabs>
                            <w:tab w:val="left" w:pos="-240"/>
                          </w:tabs>
                          <w:rPr>
                            <w:b/>
                            <w:color w:val="000000" w:themeColor="text1"/>
                            <w:sz w:val="20"/>
                            <w:szCs w:val="24"/>
                          </w:rPr>
                        </w:pPr>
                        <w:r w:rsidRPr="0036687E">
                          <w:rPr>
                            <w:b/>
                            <w:color w:val="000000" w:themeColor="text1"/>
                            <w:sz w:val="20"/>
                            <w:szCs w:val="24"/>
                          </w:rPr>
                          <w:t>P</w:t>
                        </w:r>
                        <w:r>
                          <w:rPr>
                            <w:b/>
                            <w:color w:val="000000" w:themeColor="text1"/>
                            <w:sz w:val="20"/>
                            <w:szCs w:val="24"/>
                          </w:rPr>
                          <w:t>ost Comandament</w:t>
                        </w:r>
                        <w:r w:rsidRPr="0036687E">
                          <w:rPr>
                            <w:b/>
                            <w:color w:val="000000" w:themeColor="text1"/>
                            <w:sz w:val="20"/>
                            <w:szCs w:val="24"/>
                          </w:rPr>
                          <w:t xml:space="preserve"> Recuperación </w:t>
                        </w:r>
                        <w:r>
                          <w:rPr>
                            <w:b/>
                            <w:color w:val="000000" w:themeColor="text1"/>
                            <w:sz w:val="20"/>
                            <w:szCs w:val="24"/>
                          </w:rPr>
                          <w:t>(PMR)</w:t>
                        </w:r>
                      </w:p>
                    </w:txbxContent>
                  </v:textbox>
                </v:shape>
                <v:rect id="Rectangle 2676" o:spid="_x0000_s1295" style="position:absolute;left:3871;top:12463;width:4486;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" filled="f" stroked="f" strokecolor="white">
                  <v:textbox inset=".5mm,.5mm,.5mm,.5mm">
                    <w:txbxContent>
                      <w:p w14:paraId="78C69042" w14:textId="77777777" w:rsidR="00DC6A0F" w:rsidRPr="001E5FC9" w:rsidRDefault="00DC6A0F" w:rsidP="00E30622">
                        <w:pPr>
                          <w:pStyle w:val="Sinespaciado"/>
                          <w:rPr>
                            <w:b/>
                            <w:color w:val="17365D"/>
                            <w:sz w:val="28"/>
                            <w:lang w:val="ca-ES"/>
                          </w:rPr>
                        </w:pPr>
                        <w:r w:rsidRPr="001E5FC9">
                          <w:rPr>
                            <w:b/>
                            <w:color w:val="17365D"/>
                            <w:sz w:val="28"/>
                            <w:lang w:val="ca-ES"/>
                          </w:rPr>
                          <w:t>Uni</w:t>
                        </w:r>
                        <w:r>
                          <w:rPr>
                            <w:b/>
                            <w:color w:val="17365D"/>
                            <w:sz w:val="28"/>
                            <w:lang w:val="ca-ES"/>
                          </w:rPr>
                          <w:t>tat</w:t>
                        </w:r>
                        <w:r w:rsidRPr="001E5FC9">
                          <w:rPr>
                            <w:b/>
                            <w:color w:val="17365D"/>
                            <w:sz w:val="28"/>
                            <w:lang w:val="ca-ES"/>
                          </w:rPr>
                          <w:t>s Bàsiques</w:t>
                        </w:r>
                      </w:p>
                    </w:txbxContent>
                  </v:textbox>
                </v:rect>
                <v:shape id="AutoShape 2677" o:spid="_x0000_s1296" type="#_x0000_t176" style="position:absolute;left:3899;top:10813;width:2218;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" fillcolor="#d6e3bc" strokecolor="#4e6128" strokeweight="1.75pt">
                  <v:shadow color="#868686"/>
                  <v:textbox inset="1.5mm,,1.5mm">
                    <w:txbxContent>
                      <w:p w14:paraId="7499353A" w14:textId="77777777" w:rsidR="00DC6A0F" w:rsidRPr="00B54B74" w:rsidRDefault="00DC6A0F" w:rsidP="00E30622">
                        <w:pPr>
                          <w:pStyle w:val="Sinespaciado"/>
                          <w:spacing w:before="100"/>
                          <w:rPr>
                            <w:b/>
                            <w:color w:val="4F6228"/>
                            <w:sz w:val="32"/>
                          </w:rPr>
                        </w:pPr>
                        <w:r w:rsidRPr="00B54B74">
                          <w:rPr>
                            <w:b/>
                            <w:color w:val="4F6228"/>
                            <w:sz w:val="32"/>
                          </w:rPr>
                          <w:t>CECOPAL</w:t>
                        </w:r>
                      </w:p>
                    </w:txbxContent>
                  </v:textbox>
                </v:shape>
                <w10:anchorlock/>
              </v:group>
            </w:pict>
          </mc:Fallback>
        </mc:AlternateContent>
      </w:r>
    </w:p>
    <w:p w14:paraId="17085E0C" w14:textId="77777777" w:rsidR="00E30622" w:rsidRPr="00BA4164" w:rsidRDefault="00E30622" w:rsidP="00E30622">
      <w:pPr>
        <w:rPr>
          <w:lang w:val="ca-ES"/>
        </w:rPr>
      </w:pPr>
    </w:p>
    <w:p w14:paraId="370CB426" w14:textId="77777777" w:rsidR="00E30622" w:rsidRPr="00BA4164" w:rsidRDefault="00E30622" w:rsidP="00E30622">
      <w:pPr>
        <w:rPr>
          <w:lang w:val="ca-ES"/>
        </w:rPr>
      </w:pPr>
      <w:r w:rsidRPr="00BA4164">
        <w:rPr>
          <w:lang w:val="ca-ES"/>
        </w:rPr>
        <w:t xml:space="preserve">El </w:t>
      </w:r>
      <w:r w:rsidRPr="00BA4164">
        <w:rPr>
          <w:b/>
          <w:lang w:val="ca-ES"/>
        </w:rPr>
        <w:t>Lloc de Comandament de Recuperació</w:t>
      </w:r>
      <w:r w:rsidRPr="00BA4164">
        <w:rPr>
          <w:lang w:val="ca-ES"/>
        </w:rPr>
        <w:t xml:space="preserve"> és el centre de comandament de caràcter tècnic que, podrà constituir-se en cadascuna de les Zones d'Actuació establides, i des del qual es dirigiran i coordinaran les actuacions de les Unitats Bàsiques.</w:t>
      </w:r>
    </w:p>
    <w:p w14:paraId="7D67DBB6" w14:textId="7876B329" w:rsidR="00E30622" w:rsidRPr="00BA4164" w:rsidRDefault="00E30622" w:rsidP="00E30622">
      <w:pPr>
        <w:rPr>
          <w:lang w:val="ca-ES"/>
        </w:rPr>
      </w:pPr>
      <w:r w:rsidRPr="00BA4164">
        <w:rPr>
          <w:lang w:val="ca-ES"/>
        </w:rPr>
        <w:t xml:space="preserve">En la zona afectada per un </w:t>
      </w:r>
      <w:r w:rsidR="00B64765" w:rsidRPr="00BA4164">
        <w:rPr>
          <w:lang w:val="ca-ES"/>
        </w:rPr>
        <w:t>terratrèmol</w:t>
      </w:r>
      <w:r w:rsidRPr="00BA4164">
        <w:rPr>
          <w:lang w:val="ca-ES"/>
        </w:rPr>
        <w:t xml:space="preserve">, continuaran les Unitats bàsiques desplegades, l'actuació dels recursos en el terreny no haurà conclòs: apuntalaments d'emergència (UB Intervenció), Salut Pública (UB Sanitària), control d'accessos i seguretat ciutadana (UB Seguretat). La </w:t>
      </w:r>
      <w:r w:rsidRPr="00BA4164">
        <w:rPr>
          <w:b/>
          <w:lang w:val="ca-ES"/>
        </w:rPr>
        <w:t>UB</w:t>
      </w:r>
      <w:r w:rsidRPr="00BA4164">
        <w:rPr>
          <w:lang w:val="ca-ES"/>
        </w:rPr>
        <w:t xml:space="preserve"> la participació de la qual és </w:t>
      </w:r>
      <w:r w:rsidRPr="00BA4164">
        <w:rPr>
          <w:b/>
          <w:lang w:val="ca-ES"/>
        </w:rPr>
        <w:t>més rellevant en aquesta fase de tornada a la normalitat és la d'Avaluació de Danys i Recuperació</w:t>
      </w:r>
      <w:r w:rsidRPr="00BA4164">
        <w:rPr>
          <w:lang w:val="ca-ES"/>
        </w:rPr>
        <w:t xml:space="preserve">. </w:t>
      </w:r>
    </w:p>
    <w:p w14:paraId="3910255B" w14:textId="064940DA" w:rsidR="00E00851" w:rsidRPr="00E276AF" w:rsidRDefault="00E00851" w:rsidP="00E00851"/>
    <w:p w14:paraId="2AEC58C7" w14:textId="77777777" w:rsidR="00E30622" w:rsidRPr="00BA4164" w:rsidRDefault="00E30622" w:rsidP="00E30622">
      <w:pPr>
        <w:pStyle w:val="Ttulo2"/>
        <w:rPr>
          <w:lang w:val="ca-ES"/>
        </w:rPr>
      </w:pPr>
      <w:bookmarkStart w:id="216" w:name="_Toc79413238"/>
      <w:bookmarkStart w:id="217" w:name="_Toc79413235"/>
      <w:bookmarkStart w:id="218" w:name="_Toc436564424"/>
      <w:bookmarkStart w:id="219" w:name="_Toc161141837"/>
      <w:r w:rsidRPr="00BA4164">
        <w:rPr>
          <w:lang w:val="ca-ES"/>
        </w:rPr>
        <w:t>5.4</w:t>
      </w:r>
      <w:r w:rsidRPr="00BA4164">
        <w:rPr>
          <w:lang w:val="ca-ES"/>
        </w:rPr>
        <w:tab/>
        <w:t>Mesures de protecció a la població</w:t>
      </w:r>
      <w:bookmarkEnd w:id="217"/>
      <w:bookmarkEnd w:id="219"/>
    </w:p>
    <w:bookmarkEnd w:id="218"/>
    <w:p w14:paraId="4816A2E5" w14:textId="77777777" w:rsidR="00E30622" w:rsidRPr="00BA4164" w:rsidRDefault="00E30622" w:rsidP="00E30622">
      <w:pPr>
        <w:tabs>
          <w:tab w:val="left" w:pos="576"/>
        </w:tabs>
        <w:rPr>
          <w:lang w:val="ca-ES"/>
        </w:rPr>
      </w:pPr>
      <w:r w:rsidRPr="00BA4164">
        <w:rPr>
          <w:lang w:val="ca-ES"/>
        </w:rPr>
        <w:t>Es descriu a continuació les mesures de protecció a la població que comprén dos aspectes importants com són l'evacuació i la informació a la població.</w:t>
      </w:r>
    </w:p>
    <w:p w14:paraId="27741029" w14:textId="77777777" w:rsidR="00E30622" w:rsidRPr="00BA4164" w:rsidRDefault="00E30622" w:rsidP="00E30622">
      <w:pPr>
        <w:pStyle w:val="Ttulo3"/>
        <w:rPr>
          <w:lang w:val="ca-ES"/>
        </w:rPr>
      </w:pPr>
      <w:bookmarkStart w:id="220" w:name="_Toc79413236"/>
      <w:bookmarkStart w:id="221" w:name="_Toc161141838"/>
      <w:r w:rsidRPr="00BA4164">
        <w:rPr>
          <w:lang w:val="ca-ES"/>
        </w:rPr>
        <w:t>5.4.1. Evacuació</w:t>
      </w:r>
      <w:bookmarkEnd w:id="220"/>
      <w:bookmarkEnd w:id="221"/>
    </w:p>
    <w:p w14:paraId="2A9CB256" w14:textId="77777777" w:rsidR="00E30622" w:rsidRPr="00BA4164" w:rsidRDefault="00E30622" w:rsidP="00E30622">
      <w:pPr>
        <w:rPr>
          <w:lang w:val="ca-ES"/>
        </w:rPr>
      </w:pPr>
      <w:r w:rsidRPr="00BA4164">
        <w:rPr>
          <w:lang w:val="ca-ES"/>
        </w:rPr>
        <w:t>Per la importància que té l'evacuació en tota situació d'emergència, es descriuen a continuació els seus aspectes més rellevants en relació amb l'ordre d'evacuació:</w:t>
      </w:r>
    </w:p>
    <w:p w14:paraId="587264FB" w14:textId="77777777" w:rsidR="00E30622" w:rsidRPr="00BA4164" w:rsidRDefault="00E30622" w:rsidP="00E30622">
      <w:pPr>
        <w:rPr>
          <w:lang w:val="ca-ES"/>
        </w:rPr>
      </w:pPr>
      <w:r w:rsidRPr="00BA4164">
        <w:rPr>
          <w:rFonts w:cs="Arial"/>
          <w:lang w:val="ca-ES"/>
        </w:rPr>
        <w:t>Davant una situació d'imminent gravetat, el Director del PAM-Sísmic</w:t>
      </w:r>
      <w:r w:rsidRPr="00BA4164">
        <w:rPr>
          <w:lang w:val="ca-ES"/>
        </w:rPr>
        <w:t xml:space="preserve"> assumirà la decisió d'ordenar l'evacuació.</w:t>
      </w:r>
    </w:p>
    <w:p w14:paraId="3798E5EC" w14:textId="77777777" w:rsidR="00E30622" w:rsidRPr="00BA4164" w:rsidRDefault="00E30622" w:rsidP="00E30622">
      <w:pPr>
        <w:rPr>
          <w:lang w:val="ca-ES"/>
        </w:rPr>
      </w:pPr>
      <w:r w:rsidRPr="00BA4164">
        <w:rPr>
          <w:lang w:val="ca-ES"/>
        </w:rPr>
        <w:t xml:space="preserve">Si s'haguera activat un pla d'àmbit superior i no existira perill imminent, el Director del </w:t>
      </w:r>
      <w:r w:rsidRPr="00BA4164">
        <w:rPr>
          <w:rFonts w:cs="Arial"/>
          <w:lang w:val="ca-ES"/>
        </w:rPr>
        <w:t>PAM-Sísmic</w:t>
      </w:r>
      <w:r w:rsidRPr="00BA4164">
        <w:rPr>
          <w:lang w:val="ca-ES"/>
        </w:rPr>
        <w:t xml:space="preserve"> transmetrà al CCE la necessitat de l'adopció d'aquesta mesura, sent el director del Pla d'àmbit superior el responsable de dur-la a terme.</w:t>
      </w:r>
    </w:p>
    <w:p w14:paraId="7FB9686C" w14:textId="77777777" w:rsidR="00E30622" w:rsidRPr="00BA4164" w:rsidRDefault="00E30622" w:rsidP="00E30622">
      <w:pPr>
        <w:rPr>
          <w:lang w:val="ca-ES"/>
        </w:rPr>
      </w:pPr>
      <w:r w:rsidRPr="00BA4164">
        <w:rPr>
          <w:lang w:val="ca-ES"/>
        </w:rPr>
        <w:t>Si s'activa un Pla d'àmbit superior, el responsable de donar l'ordre d'evacuació  serà el Director del Pla activat.</w:t>
      </w:r>
    </w:p>
    <w:p w14:paraId="06E7E156" w14:textId="77777777" w:rsidR="00E30622" w:rsidRPr="00BA4164" w:rsidRDefault="00E30622" w:rsidP="00E30622">
      <w:pPr>
        <w:rPr>
          <w:lang w:val="ca-ES"/>
        </w:rPr>
      </w:pPr>
      <w:r w:rsidRPr="00BA4164">
        <w:rPr>
          <w:lang w:val="ca-ES"/>
        </w:rPr>
        <w:t xml:space="preserve">En tots els casos, el Director del </w:t>
      </w:r>
      <w:r w:rsidRPr="00BA4164">
        <w:rPr>
          <w:rFonts w:cs="Arial"/>
          <w:lang w:val="ca-ES"/>
        </w:rPr>
        <w:t>PAM-Sísmic</w:t>
      </w:r>
      <w:r w:rsidRPr="00BA4164">
        <w:rPr>
          <w:lang w:val="ca-ES"/>
        </w:rPr>
        <w:t xml:space="preserve"> amb els mitjans municipals en primera instància, coordinarà i dirigirà l'evacuació.</w:t>
      </w:r>
    </w:p>
    <w:p w14:paraId="3DF9766B" w14:textId="77777777" w:rsidR="00E30622" w:rsidRPr="00BA4164" w:rsidRDefault="00E30622" w:rsidP="00E30622">
      <w:pPr>
        <w:pStyle w:val="Ttulo3"/>
        <w:rPr>
          <w:lang w:val="ca-ES"/>
        </w:rPr>
      </w:pPr>
      <w:bookmarkStart w:id="222" w:name="_Toc106197140"/>
      <w:bookmarkStart w:id="223" w:name="_Toc79413242"/>
      <w:bookmarkStart w:id="224" w:name="_Toc161141839"/>
      <w:bookmarkEnd w:id="216"/>
      <w:r w:rsidRPr="00BA4164">
        <w:rPr>
          <w:lang w:val="ca-ES"/>
        </w:rPr>
        <w:t>5.4.2. Avís a la població</w:t>
      </w:r>
      <w:bookmarkEnd w:id="224"/>
    </w:p>
    <w:p w14:paraId="2640C475" w14:textId="77777777" w:rsidR="00E30622" w:rsidRPr="00BA4164" w:rsidRDefault="00E30622" w:rsidP="00E30622">
      <w:pPr>
        <w:pStyle w:val="notasaclaratorias"/>
        <w:rPr>
          <w:lang w:val="ca-ES"/>
        </w:rPr>
      </w:pPr>
      <w:bookmarkStart w:id="225" w:name="_Toc79413239"/>
      <w:r w:rsidRPr="00BA4164">
        <w:rPr>
          <w:lang w:val="ca-ES"/>
        </w:rPr>
        <w:t xml:space="preserve">Descriure en aquest punt la manera que té el municipi per a avisar a la població davant una emergència:  sistemes concordes amb les noves tecnologies. </w:t>
      </w:r>
      <w:r>
        <w:rPr>
          <w:lang w:val="ca-ES"/>
        </w:rPr>
        <w:t>Me</w:t>
      </w:r>
      <w:r w:rsidRPr="00BA4164">
        <w:rPr>
          <w:lang w:val="ca-ES"/>
        </w:rPr>
        <w:t>gafonia fixa /mòbil</w:t>
      </w:r>
      <w:bookmarkEnd w:id="225"/>
      <w:r w:rsidRPr="00BA4164">
        <w:rPr>
          <w:lang w:val="ca-ES"/>
        </w:rPr>
        <w:t>. Altres</w:t>
      </w:r>
    </w:p>
    <w:p w14:paraId="1DBD9153" w14:textId="77777777" w:rsidR="00E30622" w:rsidRPr="00BA4164" w:rsidRDefault="00E30622" w:rsidP="00E30622">
      <w:pPr>
        <w:rPr>
          <w:lang w:val="ca-ES"/>
        </w:rPr>
      </w:pPr>
      <w:bookmarkStart w:id="226" w:name="_Toc79413240"/>
    </w:p>
    <w:p w14:paraId="0C7CE84F" w14:textId="77777777" w:rsidR="00E30622" w:rsidRPr="00BA4164" w:rsidRDefault="00E30622" w:rsidP="00E30622">
      <w:pPr>
        <w:pStyle w:val="Ttulo3"/>
        <w:rPr>
          <w:lang w:val="ca-ES"/>
        </w:rPr>
      </w:pPr>
      <w:bookmarkStart w:id="227" w:name="_Toc161141840"/>
      <w:r w:rsidRPr="00BA4164">
        <w:rPr>
          <w:lang w:val="ca-ES"/>
        </w:rPr>
        <w:t>5.4.3. Punts de concentració</w:t>
      </w:r>
      <w:bookmarkEnd w:id="226"/>
      <w:bookmarkEnd w:id="227"/>
    </w:p>
    <w:p w14:paraId="2EE8D94B" w14:textId="77777777" w:rsidR="00E30622" w:rsidRPr="00BA4164" w:rsidRDefault="00E30622" w:rsidP="00E30622">
      <w:pPr>
        <w:pStyle w:val="notasaclaratorias"/>
        <w:rPr>
          <w:lang w:val="ca-ES"/>
        </w:rPr>
      </w:pPr>
      <w:bookmarkStart w:id="228" w:name="_Toc79413241"/>
      <w:r w:rsidRPr="00BA4164">
        <w:rPr>
          <w:lang w:val="ca-ES"/>
        </w:rPr>
        <w:t xml:space="preserve">Donar el detall en la taula dels punts </w:t>
      </w:r>
      <w:r>
        <w:rPr>
          <w:lang w:val="ca-ES"/>
        </w:rPr>
        <w:t>idonis</w:t>
      </w:r>
      <w:r w:rsidRPr="00BA4164">
        <w:rPr>
          <w:lang w:val="ca-ES"/>
        </w:rPr>
        <w:t xml:space="preserve"> perquè la població acudisca per a ser objecte d'una evacuació. Els punts reflectits hauran d'anar identificats per a la seua localització en la </w:t>
      </w:r>
      <w:bookmarkEnd w:id="228"/>
      <w:r w:rsidRPr="00BA4164">
        <w:rPr>
          <w:lang w:val="ca-ES"/>
        </w:rPr>
        <w:t>cartografia</w:t>
      </w:r>
    </w:p>
    <w:p w14:paraId="35E4EDBC" w14:textId="77777777" w:rsidR="00E30622" w:rsidRPr="00BA4164" w:rsidRDefault="00E30622" w:rsidP="00E30622">
      <w:pPr>
        <w:rPr>
          <w:rFonts w:cs="Arial"/>
          <w:lang w:val="ca-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3"/>
        <w:gridCol w:w="4110"/>
        <w:gridCol w:w="1077"/>
      </w:tblGrid>
      <w:tr w:rsidR="00E30622" w:rsidRPr="00BA4164" w14:paraId="6AC868C6" w14:textId="77777777" w:rsidTr="00C015A5">
        <w:trPr>
          <w:jc w:val="center"/>
        </w:trPr>
        <w:tc>
          <w:tcPr>
            <w:tcW w:w="4463" w:type="dxa"/>
            <w:tcBorders>
              <w:bottom w:val="single" w:sz="4" w:space="0" w:color="auto"/>
            </w:tcBorders>
            <w:shd w:val="clear" w:color="auto" w:fill="DDD9C3" w:themeFill="background2" w:themeFillShade="E6"/>
            <w:vAlign w:val="center"/>
          </w:tcPr>
          <w:p w14:paraId="2A8116D2" w14:textId="77777777" w:rsidR="00E30622" w:rsidRPr="00BA4164" w:rsidRDefault="00E30622" w:rsidP="00C015A5">
            <w:pPr>
              <w:spacing w:after="40"/>
              <w:jc w:val="left"/>
              <w:rPr>
                <w:rFonts w:cs="Tahoma"/>
                <w:b/>
                <w:sz w:val="18"/>
                <w:szCs w:val="18"/>
                <w:lang w:val="ca-ES"/>
              </w:rPr>
            </w:pPr>
            <w:r w:rsidRPr="00BA4164">
              <w:rPr>
                <w:rFonts w:cs="Tahoma"/>
                <w:b/>
                <w:sz w:val="18"/>
                <w:szCs w:val="18"/>
                <w:lang w:val="ca-ES"/>
              </w:rPr>
              <w:t>Ubicació</w:t>
            </w:r>
          </w:p>
        </w:tc>
        <w:tc>
          <w:tcPr>
            <w:tcW w:w="4110" w:type="dxa"/>
            <w:tcBorders>
              <w:bottom w:val="single" w:sz="4" w:space="0" w:color="auto"/>
            </w:tcBorders>
            <w:shd w:val="clear" w:color="auto" w:fill="DDD9C3" w:themeFill="background2" w:themeFillShade="E6"/>
          </w:tcPr>
          <w:p w14:paraId="355541BE" w14:textId="77777777" w:rsidR="00E30622" w:rsidRPr="00BA4164" w:rsidRDefault="00E30622" w:rsidP="00C015A5">
            <w:pPr>
              <w:spacing w:after="40"/>
              <w:jc w:val="center"/>
              <w:rPr>
                <w:rFonts w:cs="Tahoma"/>
                <w:b/>
                <w:sz w:val="18"/>
                <w:szCs w:val="18"/>
                <w:lang w:val="ca-ES"/>
              </w:rPr>
            </w:pPr>
            <w:r w:rsidRPr="00BA4164">
              <w:rPr>
                <w:rFonts w:cs="Tahoma"/>
                <w:b/>
                <w:sz w:val="18"/>
                <w:szCs w:val="18"/>
                <w:lang w:val="ca-ES"/>
              </w:rPr>
              <w:t>Barris o zones que concentra cada punt.</w:t>
            </w:r>
          </w:p>
        </w:tc>
        <w:tc>
          <w:tcPr>
            <w:tcW w:w="1077" w:type="dxa"/>
            <w:tcBorders>
              <w:bottom w:val="single" w:sz="4" w:space="0" w:color="auto"/>
            </w:tcBorders>
            <w:shd w:val="clear" w:color="auto" w:fill="DDD9C3" w:themeFill="background2" w:themeFillShade="E6"/>
            <w:vAlign w:val="center"/>
          </w:tcPr>
          <w:p w14:paraId="22C7EC7E" w14:textId="77777777" w:rsidR="00E30622" w:rsidRPr="00BA4164" w:rsidRDefault="00E30622" w:rsidP="00C015A5">
            <w:pPr>
              <w:spacing w:after="40"/>
              <w:jc w:val="center"/>
              <w:rPr>
                <w:rFonts w:cs="Tahoma"/>
                <w:b/>
                <w:sz w:val="18"/>
                <w:szCs w:val="18"/>
                <w:lang w:val="ca-ES"/>
              </w:rPr>
            </w:pPr>
            <w:r w:rsidRPr="00BA4164">
              <w:rPr>
                <w:rFonts w:cs="Tahoma"/>
                <w:b/>
                <w:sz w:val="18"/>
                <w:szCs w:val="18"/>
                <w:lang w:val="ca-ES"/>
              </w:rPr>
              <w:t>Referència en Pla</w:t>
            </w:r>
          </w:p>
        </w:tc>
      </w:tr>
      <w:tr w:rsidR="00E30622" w:rsidRPr="00BA4164" w14:paraId="4FD78DD0" w14:textId="77777777" w:rsidTr="00C015A5">
        <w:trPr>
          <w:jc w:val="center"/>
        </w:trPr>
        <w:tc>
          <w:tcPr>
            <w:tcW w:w="4463" w:type="dxa"/>
            <w:shd w:val="clear" w:color="auto" w:fill="FFFFFF"/>
          </w:tcPr>
          <w:p w14:paraId="25686D51" w14:textId="77777777" w:rsidR="00E30622" w:rsidRPr="00BA4164" w:rsidRDefault="00E30622" w:rsidP="00C015A5">
            <w:pPr>
              <w:rPr>
                <w:rFonts w:cs="Tahoma"/>
                <w:i/>
                <w:sz w:val="18"/>
                <w:szCs w:val="18"/>
                <w:lang w:val="ca-ES"/>
              </w:rPr>
            </w:pPr>
          </w:p>
        </w:tc>
        <w:tc>
          <w:tcPr>
            <w:tcW w:w="4110" w:type="dxa"/>
            <w:shd w:val="clear" w:color="auto" w:fill="FFFFFF"/>
          </w:tcPr>
          <w:p w14:paraId="323679CB" w14:textId="77777777" w:rsidR="00E30622" w:rsidRPr="00BA4164" w:rsidRDefault="00E30622" w:rsidP="00C015A5">
            <w:pPr>
              <w:rPr>
                <w:rFonts w:cs="Tahoma"/>
                <w:i/>
                <w:sz w:val="18"/>
                <w:szCs w:val="18"/>
                <w:lang w:val="ca-ES"/>
              </w:rPr>
            </w:pPr>
          </w:p>
        </w:tc>
        <w:tc>
          <w:tcPr>
            <w:tcW w:w="1077" w:type="dxa"/>
            <w:shd w:val="clear" w:color="auto" w:fill="FFFFFF"/>
          </w:tcPr>
          <w:p w14:paraId="6EEB3184" w14:textId="77777777" w:rsidR="00E30622" w:rsidRPr="00BA4164" w:rsidRDefault="00E30622" w:rsidP="00C015A5">
            <w:pPr>
              <w:rPr>
                <w:rFonts w:cs="Tahoma"/>
                <w:i/>
                <w:sz w:val="18"/>
                <w:szCs w:val="18"/>
                <w:lang w:val="ca-ES"/>
              </w:rPr>
            </w:pPr>
          </w:p>
        </w:tc>
      </w:tr>
      <w:tr w:rsidR="00E30622" w:rsidRPr="00BA4164" w14:paraId="7F120A64" w14:textId="77777777" w:rsidTr="00C015A5">
        <w:trPr>
          <w:jc w:val="center"/>
        </w:trPr>
        <w:tc>
          <w:tcPr>
            <w:tcW w:w="4463" w:type="dxa"/>
            <w:shd w:val="clear" w:color="auto" w:fill="FFFFFF"/>
          </w:tcPr>
          <w:p w14:paraId="1B683DF4" w14:textId="77777777" w:rsidR="00E30622" w:rsidRPr="00BA4164" w:rsidRDefault="00E30622" w:rsidP="00C015A5">
            <w:pPr>
              <w:rPr>
                <w:rFonts w:cs="Tahoma"/>
                <w:i/>
                <w:sz w:val="18"/>
                <w:szCs w:val="18"/>
                <w:lang w:val="ca-ES"/>
              </w:rPr>
            </w:pPr>
          </w:p>
        </w:tc>
        <w:tc>
          <w:tcPr>
            <w:tcW w:w="4110" w:type="dxa"/>
            <w:shd w:val="clear" w:color="auto" w:fill="FFFFFF"/>
          </w:tcPr>
          <w:p w14:paraId="091D87DF" w14:textId="77777777" w:rsidR="00E30622" w:rsidRPr="00BA4164" w:rsidRDefault="00E30622" w:rsidP="00C015A5">
            <w:pPr>
              <w:rPr>
                <w:rFonts w:cs="Tahoma"/>
                <w:i/>
                <w:sz w:val="18"/>
                <w:szCs w:val="18"/>
                <w:lang w:val="ca-ES"/>
              </w:rPr>
            </w:pPr>
          </w:p>
        </w:tc>
        <w:tc>
          <w:tcPr>
            <w:tcW w:w="1077" w:type="dxa"/>
            <w:shd w:val="clear" w:color="auto" w:fill="FFFFFF"/>
          </w:tcPr>
          <w:p w14:paraId="4CF21B67" w14:textId="77777777" w:rsidR="00E30622" w:rsidRPr="00BA4164" w:rsidRDefault="00E30622" w:rsidP="00C015A5">
            <w:pPr>
              <w:rPr>
                <w:rFonts w:cs="Tahoma"/>
                <w:i/>
                <w:sz w:val="18"/>
                <w:szCs w:val="18"/>
                <w:lang w:val="ca-ES"/>
              </w:rPr>
            </w:pPr>
          </w:p>
        </w:tc>
      </w:tr>
      <w:tr w:rsidR="00E30622" w:rsidRPr="00BA4164" w14:paraId="232A5114" w14:textId="77777777" w:rsidTr="00C015A5">
        <w:trPr>
          <w:jc w:val="center"/>
        </w:trPr>
        <w:tc>
          <w:tcPr>
            <w:tcW w:w="4463" w:type="dxa"/>
            <w:shd w:val="clear" w:color="auto" w:fill="FFFFFF"/>
          </w:tcPr>
          <w:p w14:paraId="7225A592" w14:textId="77777777" w:rsidR="00E30622" w:rsidRPr="00BA4164" w:rsidRDefault="00E30622" w:rsidP="00C015A5">
            <w:pPr>
              <w:rPr>
                <w:rFonts w:cs="Tahoma"/>
                <w:i/>
                <w:sz w:val="18"/>
                <w:szCs w:val="18"/>
                <w:lang w:val="ca-ES"/>
              </w:rPr>
            </w:pPr>
          </w:p>
        </w:tc>
        <w:tc>
          <w:tcPr>
            <w:tcW w:w="4110" w:type="dxa"/>
            <w:shd w:val="clear" w:color="auto" w:fill="FFFFFF"/>
          </w:tcPr>
          <w:p w14:paraId="294DCD00" w14:textId="77777777" w:rsidR="00E30622" w:rsidRPr="00BA4164" w:rsidRDefault="00E30622" w:rsidP="00C015A5">
            <w:pPr>
              <w:rPr>
                <w:rFonts w:cs="Tahoma"/>
                <w:i/>
                <w:sz w:val="18"/>
                <w:szCs w:val="18"/>
                <w:lang w:val="ca-ES"/>
              </w:rPr>
            </w:pPr>
          </w:p>
        </w:tc>
        <w:tc>
          <w:tcPr>
            <w:tcW w:w="1077" w:type="dxa"/>
            <w:shd w:val="clear" w:color="auto" w:fill="FFFFFF"/>
          </w:tcPr>
          <w:p w14:paraId="28BE2F53" w14:textId="77777777" w:rsidR="00E30622" w:rsidRPr="00BA4164" w:rsidRDefault="00E30622" w:rsidP="00C015A5">
            <w:pPr>
              <w:rPr>
                <w:rFonts w:cs="Tahoma"/>
                <w:i/>
                <w:sz w:val="18"/>
                <w:szCs w:val="18"/>
                <w:lang w:val="ca-ES"/>
              </w:rPr>
            </w:pPr>
          </w:p>
        </w:tc>
      </w:tr>
      <w:tr w:rsidR="00E30622" w:rsidRPr="00BA4164" w14:paraId="322EA865" w14:textId="77777777" w:rsidTr="00C015A5">
        <w:trPr>
          <w:jc w:val="center"/>
        </w:trPr>
        <w:tc>
          <w:tcPr>
            <w:tcW w:w="4463" w:type="dxa"/>
            <w:shd w:val="clear" w:color="auto" w:fill="FFFFFF"/>
          </w:tcPr>
          <w:p w14:paraId="29754283" w14:textId="77777777" w:rsidR="00E30622" w:rsidRPr="00BA4164" w:rsidRDefault="00E30622" w:rsidP="00C015A5">
            <w:pPr>
              <w:rPr>
                <w:rFonts w:cs="Tahoma"/>
                <w:i/>
                <w:sz w:val="18"/>
                <w:szCs w:val="18"/>
                <w:lang w:val="ca-ES"/>
              </w:rPr>
            </w:pPr>
          </w:p>
        </w:tc>
        <w:tc>
          <w:tcPr>
            <w:tcW w:w="4110" w:type="dxa"/>
            <w:shd w:val="clear" w:color="auto" w:fill="FFFFFF"/>
          </w:tcPr>
          <w:p w14:paraId="128551B1" w14:textId="77777777" w:rsidR="00E30622" w:rsidRPr="00BA4164" w:rsidRDefault="00E30622" w:rsidP="00C015A5">
            <w:pPr>
              <w:rPr>
                <w:rFonts w:cs="Tahoma"/>
                <w:i/>
                <w:sz w:val="18"/>
                <w:szCs w:val="18"/>
                <w:lang w:val="ca-ES"/>
              </w:rPr>
            </w:pPr>
          </w:p>
        </w:tc>
        <w:tc>
          <w:tcPr>
            <w:tcW w:w="1077" w:type="dxa"/>
            <w:shd w:val="clear" w:color="auto" w:fill="FFFFFF"/>
          </w:tcPr>
          <w:p w14:paraId="1F9BAC53" w14:textId="77777777" w:rsidR="00E30622" w:rsidRPr="00BA4164" w:rsidRDefault="00E30622" w:rsidP="00C015A5">
            <w:pPr>
              <w:rPr>
                <w:rFonts w:cs="Tahoma"/>
                <w:i/>
                <w:sz w:val="18"/>
                <w:szCs w:val="18"/>
                <w:lang w:val="ca-ES"/>
              </w:rPr>
            </w:pPr>
          </w:p>
        </w:tc>
      </w:tr>
    </w:tbl>
    <w:p w14:paraId="01E17EC3" w14:textId="77777777" w:rsidR="00E30622" w:rsidRDefault="00BB028D" w:rsidP="00E30622">
      <w:pPr>
        <w:pStyle w:val="Ttulo3"/>
      </w:pPr>
      <w:bookmarkStart w:id="229" w:name="_Toc161141841"/>
      <w:r w:rsidRPr="00BB028D">
        <w:t xml:space="preserve">5.4.4. </w:t>
      </w:r>
      <w:bookmarkStart w:id="230" w:name="_Hlk100306704"/>
      <w:bookmarkEnd w:id="222"/>
      <w:bookmarkEnd w:id="223"/>
      <w:r w:rsidR="00E30622" w:rsidRPr="00E30622">
        <w:t>Mitjans de transport i zones d'aterratge</w:t>
      </w:r>
      <w:bookmarkEnd w:id="229"/>
    </w:p>
    <w:p w14:paraId="65683425" w14:textId="77777777" w:rsidR="00E30622" w:rsidRPr="00A46F6C" w:rsidRDefault="00E30622" w:rsidP="00E30622">
      <w:pPr>
        <w:rPr>
          <w:rFonts w:cstheme="minorHAnsi"/>
          <w:lang w:val="ca-ES"/>
        </w:rPr>
      </w:pPr>
      <w:bookmarkStart w:id="231" w:name="_Toc79413244"/>
      <w:bookmarkEnd w:id="230"/>
      <w:r w:rsidRPr="00A46F6C">
        <w:rPr>
          <w:rFonts w:cstheme="minorHAnsi"/>
          <w:lang w:val="ca-ES"/>
        </w:rPr>
        <w:t>Per a un transport immediat de les persones a evacuar es farà ús dels vehicles existents en el municipi, tant públics com d'empreses privades. En l'Annex II figura la relació dels mitjans de transport públics disponibles en el municipi, així com les dades de contacte de les empreses de transport a les quals l'ajuntament puga requerir la seua col·laboració.</w:t>
      </w:r>
    </w:p>
    <w:p w14:paraId="69A56EAB" w14:textId="77777777" w:rsidR="00E30622" w:rsidRPr="00A46F6C" w:rsidRDefault="00E30622" w:rsidP="00E30622">
      <w:pPr>
        <w:rPr>
          <w:rFonts w:cstheme="minorHAnsi"/>
          <w:lang w:val="ca-ES"/>
        </w:rPr>
      </w:pPr>
    </w:p>
    <w:p w14:paraId="0A93804C" w14:textId="1E658515" w:rsidR="00E30622" w:rsidRPr="00A46F6C" w:rsidRDefault="00E30622" w:rsidP="00E30622">
      <w:pPr>
        <w:rPr>
          <w:rFonts w:cstheme="minorHAnsi"/>
          <w:lang w:val="ca-ES"/>
        </w:rPr>
      </w:pPr>
      <w:r w:rsidRPr="00A46F6C">
        <w:rPr>
          <w:rFonts w:cstheme="minorHAnsi"/>
          <w:lang w:val="ca-ES"/>
        </w:rPr>
        <w:t>Superada la capacitat dels mitjans de transport disponibles a nivell local, la Direcció del P</w:t>
      </w:r>
      <w:r w:rsidR="00C74E00">
        <w:rPr>
          <w:rFonts w:cstheme="minorHAnsi"/>
          <w:lang w:val="ca-ES"/>
        </w:rPr>
        <w:t>AM SÍSMIC</w:t>
      </w:r>
      <w:r w:rsidRPr="00A46F6C">
        <w:rPr>
          <w:rFonts w:cstheme="minorHAnsi"/>
          <w:lang w:val="ca-ES"/>
        </w:rPr>
        <w:t xml:space="preserve"> sol·licitarà al CCE Generalitat la incorporació de més mitjans de transport per a dur a terme l'evacuació de la població afectada. </w:t>
      </w:r>
    </w:p>
    <w:p w14:paraId="57ADA5D8" w14:textId="77777777" w:rsidR="00E30622" w:rsidRPr="00A46F6C" w:rsidRDefault="00E30622" w:rsidP="00E30622">
      <w:pPr>
        <w:rPr>
          <w:rFonts w:cstheme="minorHAnsi"/>
          <w:lang w:val="ca-ES"/>
        </w:rPr>
      </w:pPr>
    </w:p>
    <w:p w14:paraId="3BC03F30" w14:textId="77777777" w:rsidR="00E30622" w:rsidRPr="00A46F6C" w:rsidRDefault="00E30622" w:rsidP="00E30622">
      <w:pPr>
        <w:pStyle w:val="Subttulo"/>
        <w:rPr>
          <w:rFonts w:asciiTheme="minorHAnsi" w:hAnsiTheme="minorHAnsi" w:cstheme="minorHAnsi"/>
          <w:lang w:val="ca-ES"/>
        </w:rPr>
      </w:pPr>
      <w:bookmarkStart w:id="232" w:name="_Hlk100307306"/>
      <w:r w:rsidRPr="00A46F6C">
        <w:rPr>
          <w:rFonts w:asciiTheme="minorHAnsi" w:hAnsiTheme="minorHAnsi" w:cstheme="minorHAnsi"/>
          <w:lang w:val="ca-ES"/>
        </w:rPr>
        <w:t>Si l'ajuntament no disposa de cap mena de mitjà de transport, ni tampoc del contacte de cap empresa local per a realitzar el transport més immediat, haurà de modificar-se el text:</w:t>
      </w:r>
    </w:p>
    <w:bookmarkEnd w:id="232"/>
    <w:p w14:paraId="5944E79B" w14:textId="168DDED6" w:rsidR="00E30622" w:rsidRPr="00A46F6C" w:rsidRDefault="00E30622" w:rsidP="00E30622">
      <w:pPr>
        <w:pStyle w:val="Subttulo"/>
        <w:rPr>
          <w:rFonts w:asciiTheme="minorHAnsi" w:hAnsiTheme="minorHAnsi" w:cstheme="minorHAnsi"/>
          <w:lang w:val="ca-ES"/>
        </w:rPr>
      </w:pPr>
      <w:r w:rsidRPr="00A46F6C">
        <w:rPr>
          <w:rFonts w:asciiTheme="minorHAnsi" w:hAnsiTheme="minorHAnsi" w:cstheme="minorHAnsi"/>
          <w:lang w:val="ca-ES"/>
        </w:rPr>
        <w:t>El municipi no disposa de cap mena de mitjà de transport públic, ni de cap empresa local que puga col·laborar en aquest camp, per a abordar, en un primer moment, l'evacuació de persones en el municipi. Per tant , l'evacuació de la població es realitzarà únicament amb els seus vehicles privats i amb la incorporació dels mitjans de transport que aportació el CCE Generalitat, a sol·licitud de la Direcció del P</w:t>
      </w:r>
      <w:r>
        <w:rPr>
          <w:rFonts w:asciiTheme="minorHAnsi" w:hAnsiTheme="minorHAnsi" w:cstheme="minorHAnsi"/>
          <w:lang w:val="ca-ES"/>
        </w:rPr>
        <w:t>AM SÍSMIC</w:t>
      </w:r>
      <w:r w:rsidRPr="00A46F6C">
        <w:rPr>
          <w:rFonts w:asciiTheme="minorHAnsi" w:hAnsiTheme="minorHAnsi" w:cstheme="minorHAnsi"/>
          <w:lang w:val="ca-ES"/>
        </w:rPr>
        <w:t>.</w:t>
      </w:r>
    </w:p>
    <w:p w14:paraId="437616FA" w14:textId="77777777" w:rsidR="00E30622" w:rsidRPr="00A46F6C" w:rsidRDefault="00E30622" w:rsidP="00E30622">
      <w:pPr>
        <w:tabs>
          <w:tab w:val="left" w:pos="576"/>
        </w:tabs>
        <w:ind w:left="576" w:hanging="576"/>
        <w:rPr>
          <w:rFonts w:cstheme="minorHAnsi"/>
          <w:lang w:val="ca-ES"/>
        </w:rPr>
      </w:pPr>
    </w:p>
    <w:p w14:paraId="245C3D5A" w14:textId="7455AB50" w:rsidR="00E30622" w:rsidRPr="00A46F6C" w:rsidRDefault="00E30622" w:rsidP="00E30622">
      <w:pPr>
        <w:rPr>
          <w:rFonts w:cstheme="minorHAnsi"/>
          <w:lang w:val="ca-ES"/>
        </w:rPr>
      </w:pPr>
      <w:bookmarkStart w:id="233" w:name="_Hlk100313256"/>
      <w:r w:rsidRPr="00A46F6C">
        <w:rPr>
          <w:rFonts w:cstheme="minorHAnsi"/>
          <w:lang w:val="ca-ES"/>
        </w:rPr>
        <w:t>Quan siga necessari un trasllat urgent, realitzant l'evacuació des dels voltants de l'emergència, la Direcció del P</w:t>
      </w:r>
      <w:r>
        <w:rPr>
          <w:rFonts w:cstheme="minorHAnsi"/>
          <w:lang w:val="ca-ES"/>
        </w:rPr>
        <w:t>AM SÍSMIC</w:t>
      </w:r>
      <w:r w:rsidRPr="00A46F6C">
        <w:rPr>
          <w:rFonts w:cstheme="minorHAnsi"/>
          <w:lang w:val="ca-ES"/>
        </w:rPr>
        <w:t xml:space="preserve"> sol·licitarà al CCE Generalitat l'enviament d'un helicòpter d'emergències, petició que serà atesa segons la naturalesa de l'emergència i la disponibilitat de mitjans en el moment de la sol·licitud.</w:t>
      </w:r>
    </w:p>
    <w:bookmarkEnd w:id="233"/>
    <w:p w14:paraId="01AA78F2" w14:textId="77777777" w:rsidR="00E30622" w:rsidRPr="00A46F6C" w:rsidRDefault="00E30622" w:rsidP="00E30622">
      <w:pPr>
        <w:rPr>
          <w:rFonts w:cstheme="minorHAnsi"/>
          <w:lang w:val="ca-ES"/>
        </w:rPr>
      </w:pPr>
    </w:p>
    <w:p w14:paraId="03EE87D3" w14:textId="4320423D" w:rsidR="00E30622" w:rsidRPr="00A46F6C" w:rsidRDefault="00E30622" w:rsidP="00E30622">
      <w:pPr>
        <w:rPr>
          <w:rFonts w:cstheme="minorHAnsi"/>
          <w:lang w:val="ca-ES"/>
        </w:rPr>
      </w:pPr>
      <w:r w:rsidRPr="00A46F6C">
        <w:rPr>
          <w:rFonts w:cstheme="minorHAnsi"/>
          <w:lang w:val="ca-ES"/>
        </w:rPr>
        <w:t xml:space="preserve">En el municipi no existeix cap </w:t>
      </w:r>
      <w:r w:rsidR="00B64765" w:rsidRPr="00A46F6C">
        <w:rPr>
          <w:rFonts w:cstheme="minorHAnsi"/>
          <w:lang w:val="ca-ES"/>
        </w:rPr>
        <w:t>helisuperfície</w:t>
      </w:r>
      <w:r w:rsidRPr="00A46F6C">
        <w:rPr>
          <w:rFonts w:cstheme="minorHAnsi"/>
          <w:lang w:val="ca-ES"/>
        </w:rPr>
        <w:t xml:space="preserve"> com a tal,</w:t>
      </w:r>
      <w:r w:rsidRPr="00A46F6C">
        <w:rPr>
          <w:rFonts w:cstheme="minorHAnsi"/>
          <w:i/>
          <w:color w:val="C0504D"/>
          <w:szCs w:val="24"/>
          <w:highlight w:val="lightGray"/>
          <w:lang w:val="ca-ES" w:eastAsia="x-none"/>
        </w:rPr>
        <w:t xml:space="preserve"> (Modificar aquest text, si existeixen </w:t>
      </w:r>
      <w:r w:rsidR="00B64765" w:rsidRPr="00A46F6C">
        <w:rPr>
          <w:rFonts w:cstheme="minorHAnsi"/>
          <w:i/>
          <w:color w:val="C0504D"/>
          <w:szCs w:val="24"/>
          <w:highlight w:val="lightGray"/>
          <w:lang w:val="ca-ES" w:eastAsia="x-none"/>
        </w:rPr>
        <w:t>helisuperfícies</w:t>
      </w:r>
      <w:r w:rsidRPr="00A46F6C">
        <w:rPr>
          <w:rFonts w:cstheme="minorHAnsi"/>
          <w:i/>
          <w:color w:val="C0504D"/>
          <w:szCs w:val="24"/>
          <w:highlight w:val="lightGray"/>
          <w:lang w:val="ca-ES" w:eastAsia="x-none"/>
        </w:rPr>
        <w:t xml:space="preserve"> en el municipi i s'han inclòs en l'apartat 2.4.) </w:t>
      </w:r>
      <w:r w:rsidRPr="00A46F6C">
        <w:rPr>
          <w:rFonts w:cstheme="minorHAnsi"/>
          <w:lang w:val="ca-ES"/>
        </w:rPr>
        <w:t>no obstant això, en aquelles ocasions en les quals la Generalitat Valenciana envie un helicòpter al municipi per a realitzar un trasllat urgent podrà utilitzar els punts d'aterratge d'helicòpters reflectits a continuació.</w:t>
      </w:r>
    </w:p>
    <w:p w14:paraId="70DD6E10" w14:textId="77777777" w:rsidR="00E30622" w:rsidRPr="00A46F6C" w:rsidRDefault="00E30622" w:rsidP="00E30622">
      <w:pPr>
        <w:rPr>
          <w:rFonts w:cstheme="minorHAnsi"/>
          <w:lang w:val="ca-ES"/>
        </w:rPr>
      </w:pPr>
    </w:p>
    <w:tbl>
      <w:tblPr>
        <w:tblW w:w="9639" w:type="dxa"/>
        <w:jc w:val="center"/>
        <w:tblLayout w:type="fixed"/>
        <w:tblCellMar>
          <w:left w:w="120" w:type="dxa"/>
          <w:right w:w="120" w:type="dxa"/>
        </w:tblCellMar>
        <w:tblLook w:val="0000" w:firstRow="0" w:lastRow="0" w:firstColumn="0" w:lastColumn="0" w:noHBand="0" w:noVBand="0"/>
      </w:tblPr>
      <w:tblGrid>
        <w:gridCol w:w="1560"/>
        <w:gridCol w:w="2409"/>
        <w:gridCol w:w="1560"/>
        <w:gridCol w:w="2415"/>
        <w:gridCol w:w="1695"/>
      </w:tblGrid>
      <w:tr w:rsidR="00E30622" w:rsidRPr="00A46F6C" w14:paraId="7498DE18" w14:textId="77777777" w:rsidTr="00C015A5">
        <w:trPr>
          <w:cantSplit/>
          <w:jc w:val="center"/>
        </w:trPr>
        <w:tc>
          <w:tcPr>
            <w:tcW w:w="1560" w:type="dxa"/>
            <w:tcBorders>
              <w:top w:val="single" w:sz="4" w:space="0" w:color="auto"/>
              <w:left w:val="single" w:sz="4" w:space="0" w:color="auto"/>
              <w:bottom w:val="single" w:sz="4" w:space="0" w:color="auto"/>
            </w:tcBorders>
            <w:shd w:val="clear" w:color="auto" w:fill="C2D69B"/>
            <w:vAlign w:val="center"/>
          </w:tcPr>
          <w:p w14:paraId="79D4466C" w14:textId="77777777" w:rsidR="00E30622" w:rsidRPr="00A46F6C" w:rsidRDefault="00E30622" w:rsidP="00C015A5">
            <w:pPr>
              <w:jc w:val="center"/>
              <w:rPr>
                <w:rFonts w:cstheme="minorHAnsi"/>
                <w:b/>
                <w:sz w:val="20"/>
                <w:lang w:val="ca-ES"/>
              </w:rPr>
            </w:pPr>
            <w:r w:rsidRPr="00A46F6C">
              <w:rPr>
                <w:rFonts w:cstheme="minorHAnsi"/>
                <w:b/>
                <w:sz w:val="20"/>
                <w:lang w:val="ca-ES"/>
              </w:rPr>
              <w:t>Punt d'aterratge</w:t>
            </w:r>
          </w:p>
        </w:tc>
        <w:tc>
          <w:tcPr>
            <w:tcW w:w="2409" w:type="dxa"/>
            <w:tcBorders>
              <w:top w:val="single" w:sz="4" w:space="0" w:color="auto"/>
              <w:left w:val="single" w:sz="4" w:space="0" w:color="auto"/>
              <w:bottom w:val="single" w:sz="4" w:space="0" w:color="auto"/>
            </w:tcBorders>
            <w:shd w:val="clear" w:color="auto" w:fill="C2D69B"/>
            <w:vAlign w:val="center"/>
          </w:tcPr>
          <w:p w14:paraId="5F9EA06F" w14:textId="77777777" w:rsidR="00E30622" w:rsidRPr="00A46F6C" w:rsidRDefault="00E30622" w:rsidP="00C015A5">
            <w:pPr>
              <w:jc w:val="center"/>
              <w:rPr>
                <w:rFonts w:cstheme="minorHAnsi"/>
                <w:b/>
                <w:sz w:val="20"/>
                <w:lang w:val="ca-ES"/>
              </w:rPr>
            </w:pPr>
            <w:r w:rsidRPr="00A46F6C">
              <w:rPr>
                <w:rFonts w:cstheme="minorHAnsi"/>
                <w:b/>
                <w:sz w:val="20"/>
                <w:lang w:val="ca-ES"/>
              </w:rPr>
              <w:t>Ús habitual de la zona</w:t>
            </w:r>
          </w:p>
        </w:tc>
        <w:tc>
          <w:tcPr>
            <w:tcW w:w="1560" w:type="dxa"/>
            <w:tcBorders>
              <w:top w:val="single" w:sz="4" w:space="0" w:color="auto"/>
              <w:left w:val="single" w:sz="4" w:space="0" w:color="auto"/>
              <w:bottom w:val="single" w:sz="4" w:space="0" w:color="auto"/>
              <w:right w:val="single" w:sz="4" w:space="0" w:color="auto"/>
            </w:tcBorders>
            <w:shd w:val="clear" w:color="auto" w:fill="C2D69B"/>
            <w:vAlign w:val="center"/>
          </w:tcPr>
          <w:p w14:paraId="637D9E42" w14:textId="77777777" w:rsidR="00E30622" w:rsidRPr="00A46F6C" w:rsidRDefault="00E30622" w:rsidP="00C015A5">
            <w:pPr>
              <w:jc w:val="center"/>
              <w:rPr>
                <w:rFonts w:cstheme="minorHAnsi"/>
                <w:b/>
                <w:sz w:val="20"/>
                <w:lang w:val="ca-ES"/>
              </w:rPr>
            </w:pPr>
            <w:r w:rsidRPr="00A46F6C">
              <w:rPr>
                <w:rFonts w:cstheme="minorHAnsi"/>
                <w:b/>
                <w:sz w:val="20"/>
                <w:lang w:val="ca-ES"/>
              </w:rPr>
              <w:t xml:space="preserve">Titularitat </w:t>
            </w:r>
          </w:p>
        </w:tc>
        <w:tc>
          <w:tcPr>
            <w:tcW w:w="2415" w:type="dxa"/>
            <w:tcBorders>
              <w:top w:val="single" w:sz="4" w:space="0" w:color="auto"/>
              <w:left w:val="single" w:sz="4" w:space="0" w:color="auto"/>
              <w:bottom w:val="single" w:sz="4" w:space="0" w:color="auto"/>
              <w:right w:val="single" w:sz="4" w:space="0" w:color="auto"/>
            </w:tcBorders>
            <w:shd w:val="clear" w:color="auto" w:fill="C2D69B"/>
          </w:tcPr>
          <w:p w14:paraId="652D454E" w14:textId="77777777" w:rsidR="00E30622" w:rsidRPr="00A46F6C" w:rsidRDefault="00E30622" w:rsidP="00C015A5">
            <w:pPr>
              <w:jc w:val="center"/>
              <w:rPr>
                <w:rFonts w:cstheme="minorHAnsi"/>
                <w:b/>
                <w:sz w:val="20"/>
                <w:lang w:val="ca-ES"/>
              </w:rPr>
            </w:pPr>
            <w:r w:rsidRPr="00A46F6C">
              <w:rPr>
                <w:rFonts w:cstheme="minorHAnsi"/>
                <w:b/>
                <w:sz w:val="20"/>
                <w:lang w:val="ca-ES"/>
              </w:rPr>
              <w:t>Localització (direcció / coord.)</w:t>
            </w:r>
          </w:p>
        </w:tc>
        <w:tc>
          <w:tcPr>
            <w:tcW w:w="1695" w:type="dxa"/>
            <w:tcBorders>
              <w:top w:val="single" w:sz="4" w:space="0" w:color="auto"/>
              <w:left w:val="single" w:sz="4" w:space="0" w:color="auto"/>
              <w:bottom w:val="single" w:sz="4" w:space="0" w:color="auto"/>
              <w:right w:val="single" w:sz="4" w:space="0" w:color="auto"/>
            </w:tcBorders>
            <w:shd w:val="clear" w:color="auto" w:fill="C2D69B"/>
          </w:tcPr>
          <w:p w14:paraId="14C8C0CB" w14:textId="77777777" w:rsidR="00E30622" w:rsidRPr="00A46F6C" w:rsidRDefault="00E30622" w:rsidP="00C015A5">
            <w:pPr>
              <w:jc w:val="center"/>
              <w:rPr>
                <w:rFonts w:cstheme="minorHAnsi"/>
                <w:b/>
                <w:sz w:val="20"/>
                <w:lang w:val="ca-ES"/>
              </w:rPr>
            </w:pPr>
            <w:r w:rsidRPr="00A46F6C">
              <w:rPr>
                <w:rFonts w:cstheme="minorHAnsi"/>
                <w:b/>
                <w:sz w:val="20"/>
                <w:lang w:val="ca-ES"/>
              </w:rPr>
              <w:t xml:space="preserve">Mapa </w:t>
            </w:r>
            <w:r>
              <w:rPr>
                <w:rFonts w:cstheme="minorHAnsi"/>
                <w:b/>
                <w:sz w:val="20"/>
                <w:lang w:val="ca-ES"/>
              </w:rPr>
              <w:t>de detall</w:t>
            </w:r>
            <w:r w:rsidRPr="00A46F6C">
              <w:rPr>
                <w:rFonts w:cstheme="minorHAnsi"/>
                <w:b/>
                <w:sz w:val="20"/>
                <w:lang w:val="ca-ES"/>
              </w:rPr>
              <w:t xml:space="preserve"> núm</w:t>
            </w:r>
          </w:p>
        </w:tc>
      </w:tr>
      <w:tr w:rsidR="00E30622" w:rsidRPr="00A46F6C" w14:paraId="55B2A4A6" w14:textId="77777777" w:rsidTr="00C015A5">
        <w:trPr>
          <w:cantSplit/>
          <w:jc w:val="center"/>
        </w:trPr>
        <w:tc>
          <w:tcPr>
            <w:tcW w:w="1560" w:type="dxa"/>
            <w:tcBorders>
              <w:top w:val="single" w:sz="4" w:space="0" w:color="auto"/>
              <w:left w:val="single" w:sz="4" w:space="0" w:color="auto"/>
              <w:bottom w:val="single" w:sz="4" w:space="0" w:color="auto"/>
            </w:tcBorders>
            <w:shd w:val="clear" w:color="auto" w:fill="FFFFFF"/>
            <w:vAlign w:val="center"/>
          </w:tcPr>
          <w:p w14:paraId="278D4152" w14:textId="77777777" w:rsidR="00E30622" w:rsidRPr="00A46F6C" w:rsidRDefault="00E30622" w:rsidP="00C015A5">
            <w:pPr>
              <w:rPr>
                <w:rFonts w:cstheme="minorHAnsi"/>
                <w:sz w:val="20"/>
                <w:lang w:val="ca-ES"/>
              </w:rPr>
            </w:pPr>
          </w:p>
        </w:tc>
        <w:tc>
          <w:tcPr>
            <w:tcW w:w="2409" w:type="dxa"/>
            <w:tcBorders>
              <w:top w:val="single" w:sz="4" w:space="0" w:color="auto"/>
              <w:left w:val="single" w:sz="4" w:space="0" w:color="auto"/>
              <w:bottom w:val="single" w:sz="4" w:space="0" w:color="auto"/>
            </w:tcBorders>
            <w:shd w:val="clear" w:color="auto" w:fill="FFFFFF"/>
          </w:tcPr>
          <w:p w14:paraId="710FB157" w14:textId="77777777" w:rsidR="00E30622" w:rsidRPr="00A46F6C" w:rsidRDefault="00E30622" w:rsidP="00C015A5">
            <w:pPr>
              <w:rPr>
                <w:rFonts w:cstheme="minorHAnsi"/>
                <w:sz w:val="20"/>
                <w:lang w:val="ca-ES"/>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2134C8C" w14:textId="77777777" w:rsidR="00E30622" w:rsidRPr="00A46F6C" w:rsidRDefault="00E30622" w:rsidP="00C015A5">
            <w:pPr>
              <w:rPr>
                <w:rFonts w:cstheme="minorHAnsi"/>
                <w:sz w:val="20"/>
                <w:lang w:val="ca-ES"/>
              </w:rPr>
            </w:pPr>
          </w:p>
        </w:tc>
        <w:tc>
          <w:tcPr>
            <w:tcW w:w="2415" w:type="dxa"/>
            <w:tcBorders>
              <w:top w:val="single" w:sz="4" w:space="0" w:color="auto"/>
              <w:left w:val="single" w:sz="4" w:space="0" w:color="auto"/>
              <w:bottom w:val="single" w:sz="4" w:space="0" w:color="auto"/>
              <w:right w:val="single" w:sz="4" w:space="0" w:color="auto"/>
            </w:tcBorders>
            <w:shd w:val="clear" w:color="auto" w:fill="FFFFFF"/>
          </w:tcPr>
          <w:p w14:paraId="396C46BD" w14:textId="77777777" w:rsidR="00E30622" w:rsidRPr="00A46F6C" w:rsidRDefault="00E30622" w:rsidP="00C015A5">
            <w:pPr>
              <w:rPr>
                <w:rFonts w:cstheme="minorHAnsi"/>
                <w:sz w:val="20"/>
                <w:lang w:val="ca-ES"/>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14:paraId="09E29D21" w14:textId="77777777" w:rsidR="00E30622" w:rsidRPr="00A46F6C" w:rsidRDefault="00E30622" w:rsidP="00C015A5">
            <w:pPr>
              <w:rPr>
                <w:rFonts w:cstheme="minorHAnsi"/>
                <w:sz w:val="20"/>
                <w:lang w:val="ca-ES"/>
              </w:rPr>
            </w:pPr>
          </w:p>
        </w:tc>
      </w:tr>
      <w:tr w:rsidR="00E30622" w:rsidRPr="00A46F6C" w14:paraId="343B6DA2" w14:textId="77777777" w:rsidTr="00C015A5">
        <w:trPr>
          <w:cantSplit/>
          <w:jc w:val="center"/>
        </w:trPr>
        <w:tc>
          <w:tcPr>
            <w:tcW w:w="1560" w:type="dxa"/>
            <w:tcBorders>
              <w:top w:val="single" w:sz="4" w:space="0" w:color="auto"/>
              <w:left w:val="single" w:sz="4" w:space="0" w:color="auto"/>
              <w:bottom w:val="single" w:sz="4" w:space="0" w:color="auto"/>
            </w:tcBorders>
            <w:shd w:val="clear" w:color="auto" w:fill="FFFFFF"/>
            <w:vAlign w:val="center"/>
          </w:tcPr>
          <w:p w14:paraId="41634DD8" w14:textId="77777777" w:rsidR="00E30622" w:rsidRPr="00A46F6C" w:rsidRDefault="00E30622" w:rsidP="00C015A5">
            <w:pPr>
              <w:rPr>
                <w:rFonts w:cstheme="minorHAnsi"/>
                <w:sz w:val="20"/>
                <w:lang w:val="ca-ES"/>
              </w:rPr>
            </w:pPr>
          </w:p>
        </w:tc>
        <w:tc>
          <w:tcPr>
            <w:tcW w:w="2409" w:type="dxa"/>
            <w:tcBorders>
              <w:top w:val="single" w:sz="4" w:space="0" w:color="auto"/>
              <w:left w:val="single" w:sz="4" w:space="0" w:color="auto"/>
              <w:bottom w:val="single" w:sz="4" w:space="0" w:color="auto"/>
            </w:tcBorders>
            <w:shd w:val="clear" w:color="auto" w:fill="FFFFFF"/>
          </w:tcPr>
          <w:p w14:paraId="19AE33A2" w14:textId="77777777" w:rsidR="00E30622" w:rsidRPr="00A46F6C" w:rsidRDefault="00E30622" w:rsidP="00C015A5">
            <w:pPr>
              <w:rPr>
                <w:rFonts w:cstheme="minorHAnsi"/>
                <w:sz w:val="20"/>
                <w:lang w:val="ca-ES"/>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AFF915D" w14:textId="77777777" w:rsidR="00E30622" w:rsidRPr="00A46F6C" w:rsidRDefault="00E30622" w:rsidP="00C015A5">
            <w:pPr>
              <w:rPr>
                <w:rFonts w:cstheme="minorHAnsi"/>
                <w:sz w:val="20"/>
                <w:lang w:val="ca-ES"/>
              </w:rPr>
            </w:pPr>
          </w:p>
        </w:tc>
        <w:tc>
          <w:tcPr>
            <w:tcW w:w="2415" w:type="dxa"/>
            <w:tcBorders>
              <w:top w:val="single" w:sz="4" w:space="0" w:color="auto"/>
              <w:left w:val="single" w:sz="4" w:space="0" w:color="auto"/>
              <w:bottom w:val="single" w:sz="4" w:space="0" w:color="auto"/>
              <w:right w:val="single" w:sz="4" w:space="0" w:color="auto"/>
            </w:tcBorders>
            <w:shd w:val="clear" w:color="auto" w:fill="FFFFFF"/>
          </w:tcPr>
          <w:p w14:paraId="49786983" w14:textId="77777777" w:rsidR="00E30622" w:rsidRPr="00A46F6C" w:rsidRDefault="00E30622" w:rsidP="00C015A5">
            <w:pPr>
              <w:rPr>
                <w:rFonts w:cstheme="minorHAnsi"/>
                <w:sz w:val="20"/>
                <w:lang w:val="ca-ES"/>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14:paraId="2B74A06E" w14:textId="77777777" w:rsidR="00E30622" w:rsidRPr="00A46F6C" w:rsidRDefault="00E30622" w:rsidP="00C015A5">
            <w:pPr>
              <w:rPr>
                <w:rFonts w:cstheme="minorHAnsi"/>
                <w:sz w:val="20"/>
                <w:lang w:val="ca-ES"/>
              </w:rPr>
            </w:pPr>
          </w:p>
        </w:tc>
      </w:tr>
    </w:tbl>
    <w:p w14:paraId="66E9B93D" w14:textId="77777777" w:rsidR="00E30622" w:rsidRPr="00A46F6C" w:rsidRDefault="00E30622" w:rsidP="00E30622">
      <w:pPr>
        <w:rPr>
          <w:rFonts w:cstheme="minorHAnsi"/>
          <w:lang w:val="ca-ES"/>
        </w:rPr>
      </w:pPr>
    </w:p>
    <w:p w14:paraId="2F744DC0" w14:textId="77777777" w:rsidR="00E30622" w:rsidRPr="00A46F6C" w:rsidRDefault="00E30622" w:rsidP="00E30622">
      <w:pPr>
        <w:pStyle w:val="Subttulo"/>
        <w:rPr>
          <w:rFonts w:asciiTheme="minorHAnsi" w:hAnsiTheme="minorHAnsi" w:cstheme="minorHAnsi"/>
          <w:lang w:val="ca-ES"/>
        </w:rPr>
      </w:pPr>
      <w:bookmarkStart w:id="234" w:name="_Hlk126146007"/>
      <w:r w:rsidRPr="00A46F6C">
        <w:rPr>
          <w:rFonts w:asciiTheme="minorHAnsi" w:hAnsiTheme="minorHAnsi" w:cstheme="minorHAnsi"/>
          <w:lang w:val="ca-ES"/>
        </w:rPr>
        <w:t>S'haurà d'incloure una fotografia dels punts d'aterratge.</w:t>
      </w:r>
    </w:p>
    <w:bookmarkEnd w:id="234"/>
    <w:p w14:paraId="36E942D7" w14:textId="77777777" w:rsidR="00E30622" w:rsidRPr="00A46F6C" w:rsidRDefault="00E30622" w:rsidP="00E30622">
      <w:pPr>
        <w:rPr>
          <w:rFonts w:cstheme="minorHAnsi"/>
          <w:lang w:val="ca-ES"/>
        </w:rPr>
      </w:pPr>
      <w:r w:rsidRPr="00A46F6C">
        <w:rPr>
          <w:rFonts w:cstheme="minorHAnsi"/>
          <w:lang w:val="ca-ES"/>
        </w:rPr>
        <w:t xml:space="preserve">Per a assegurar que el punt d'aterratge no hi ha persones, ni objectes que impedisquen el seu ús i garantir la seguretat en el moment d'aterratge i enlairament de l'aeronau, així com l'accés a aquells punts d'aterratge situats en recintes tancats, la Direcció del Pla enviarà a </w:t>
      </w:r>
      <w:r w:rsidRPr="00A46F6C">
        <w:rPr>
          <w:rFonts w:cstheme="minorHAnsi"/>
          <w:i/>
          <w:color w:val="C0504D"/>
          <w:szCs w:val="24"/>
          <w:highlight w:val="lightGray"/>
          <w:lang w:val="ca-ES" w:eastAsia="x-none"/>
        </w:rPr>
        <w:t xml:space="preserve">(incloeu el càrrec de la persona designada: ex. la Policia local, l'encarregat de manteniment, etc.) </w:t>
      </w:r>
      <w:r w:rsidRPr="00A46F6C">
        <w:rPr>
          <w:rFonts w:cstheme="minorHAnsi"/>
          <w:lang w:val="ca-ES"/>
        </w:rPr>
        <w:t>les dades del qual figuren en l'Annex II.  El pilot de l'aeronau serà qui decidisca, en última instància, el lloc on aterrarà l'helicòpter en condicions de seguretat.</w:t>
      </w:r>
    </w:p>
    <w:p w14:paraId="2DB612FD" w14:textId="77777777" w:rsidR="00E30622" w:rsidRPr="00A46F6C" w:rsidRDefault="00E30622" w:rsidP="00E30622">
      <w:pPr>
        <w:rPr>
          <w:rFonts w:cstheme="minorHAnsi"/>
          <w:lang w:val="ca-ES"/>
        </w:rPr>
      </w:pPr>
    </w:p>
    <w:p w14:paraId="3D03486E" w14:textId="77777777" w:rsidR="00E30622" w:rsidRPr="00A46F6C" w:rsidRDefault="00E30622" w:rsidP="00E30622">
      <w:pPr>
        <w:rPr>
          <w:rFonts w:cstheme="minorHAnsi"/>
          <w:lang w:val="ca-ES"/>
        </w:rPr>
      </w:pPr>
      <w:r w:rsidRPr="00A46F6C">
        <w:rPr>
          <w:rFonts w:cstheme="minorHAnsi"/>
          <w:i/>
          <w:color w:val="C0504D"/>
          <w:szCs w:val="24"/>
          <w:highlight w:val="lightGray"/>
          <w:lang w:val="ca-ES" w:eastAsia="x-none"/>
        </w:rPr>
        <w:t>Si hi ha diferents persones designades per a diferents punts d'aterratge, s'haurà de modificar la redacció del punt i incloure una columna amb el càrrec de les persones designada en la taula; així com incloure les dades en l'Annex II.</w:t>
      </w:r>
    </w:p>
    <w:p w14:paraId="41FE799B" w14:textId="77777777" w:rsidR="00E30622" w:rsidRPr="00A46F6C" w:rsidRDefault="00E30622" w:rsidP="00E30622">
      <w:pPr>
        <w:rPr>
          <w:rFonts w:cstheme="minorHAnsi"/>
          <w:lang w:val="ca-ES"/>
        </w:rPr>
      </w:pPr>
    </w:p>
    <w:p w14:paraId="5A8BFA63" w14:textId="77777777" w:rsidR="00E30622" w:rsidRPr="00A46F6C" w:rsidRDefault="00E30622" w:rsidP="00E30622">
      <w:pPr>
        <w:pStyle w:val="Subttulo"/>
        <w:rPr>
          <w:rFonts w:asciiTheme="minorHAnsi" w:hAnsiTheme="minorHAnsi" w:cstheme="minorHAnsi"/>
          <w:lang w:val="ca-ES"/>
        </w:rPr>
      </w:pPr>
      <w:r w:rsidRPr="00A46F6C">
        <w:rPr>
          <w:rFonts w:asciiTheme="minorHAnsi" w:hAnsiTheme="minorHAnsi" w:cstheme="minorHAnsi"/>
          <w:lang w:val="ca-ES"/>
        </w:rPr>
        <w:t>Las zones d'aterratge per a l'helicòpter haurien de reunir els següents requisits òptims:</w:t>
      </w:r>
    </w:p>
    <w:p w14:paraId="471181F4" w14:textId="77777777" w:rsidR="00E30622" w:rsidRPr="00A46F6C" w:rsidRDefault="00E30622" w:rsidP="00E30622">
      <w:pPr>
        <w:pStyle w:val="Subttulo"/>
        <w:numPr>
          <w:ilvl w:val="0"/>
          <w:numId w:val="64"/>
        </w:numPr>
        <w:spacing w:before="0" w:after="0"/>
        <w:outlineLvl w:val="1"/>
        <w:rPr>
          <w:rFonts w:asciiTheme="minorHAnsi" w:hAnsiTheme="minorHAnsi" w:cstheme="minorHAnsi"/>
          <w:lang w:val="ca-ES"/>
        </w:rPr>
      </w:pPr>
      <w:bookmarkStart w:id="235" w:name="_Toc161141842"/>
      <w:r w:rsidRPr="00A46F6C">
        <w:rPr>
          <w:rFonts w:asciiTheme="minorHAnsi" w:hAnsiTheme="minorHAnsi" w:cstheme="minorHAnsi"/>
          <w:lang w:val="ca-ES"/>
        </w:rPr>
        <w:t>Ha de ser una zona plana de 30x30 metres (pendent màxima del 3%)</w:t>
      </w:r>
      <w:bookmarkEnd w:id="235"/>
    </w:p>
    <w:p w14:paraId="05B34D41" w14:textId="77777777" w:rsidR="00E30622" w:rsidRPr="00A46F6C" w:rsidRDefault="00E30622" w:rsidP="00E30622">
      <w:pPr>
        <w:pStyle w:val="Subttulo"/>
        <w:numPr>
          <w:ilvl w:val="0"/>
          <w:numId w:val="64"/>
        </w:numPr>
        <w:spacing w:before="0" w:after="0"/>
        <w:outlineLvl w:val="1"/>
        <w:rPr>
          <w:rFonts w:asciiTheme="minorHAnsi" w:hAnsiTheme="minorHAnsi" w:cstheme="minorHAnsi"/>
          <w:lang w:val="ca-ES"/>
        </w:rPr>
      </w:pPr>
      <w:bookmarkStart w:id="236" w:name="_Toc161141843"/>
      <w:r w:rsidRPr="00A46F6C">
        <w:rPr>
          <w:rFonts w:asciiTheme="minorHAnsi" w:hAnsiTheme="minorHAnsi" w:cstheme="minorHAnsi"/>
          <w:lang w:val="ca-ES"/>
        </w:rPr>
        <w:t>La superfície no haurà de tindre materials solts</w:t>
      </w:r>
      <w:bookmarkEnd w:id="236"/>
      <w:r w:rsidRPr="00A46F6C">
        <w:rPr>
          <w:rFonts w:asciiTheme="minorHAnsi" w:hAnsiTheme="minorHAnsi" w:cstheme="minorHAnsi"/>
          <w:lang w:val="ca-ES"/>
        </w:rPr>
        <w:t xml:space="preserve"> </w:t>
      </w:r>
    </w:p>
    <w:p w14:paraId="4AA76166" w14:textId="77777777" w:rsidR="00E30622" w:rsidRPr="00A46F6C" w:rsidRDefault="00E30622" w:rsidP="00E30622">
      <w:pPr>
        <w:pStyle w:val="Subttulo"/>
        <w:numPr>
          <w:ilvl w:val="0"/>
          <w:numId w:val="64"/>
        </w:numPr>
        <w:spacing w:before="0" w:after="0"/>
        <w:outlineLvl w:val="1"/>
        <w:rPr>
          <w:rFonts w:asciiTheme="minorHAnsi" w:hAnsiTheme="minorHAnsi" w:cstheme="minorHAnsi"/>
          <w:lang w:val="ca-ES"/>
        </w:rPr>
      </w:pPr>
      <w:bookmarkStart w:id="237" w:name="_Toc161141844"/>
      <w:r w:rsidRPr="00A46F6C">
        <w:rPr>
          <w:rFonts w:asciiTheme="minorHAnsi" w:hAnsiTheme="minorHAnsi" w:cstheme="minorHAnsi"/>
          <w:lang w:val="ca-ES"/>
        </w:rPr>
        <w:t>No han d'existir línies elèctriques pròximes, ni obstacles en un pendent del 8% al voltant de la zona, per a permetre l'aterratge i l'enlairament</w:t>
      </w:r>
      <w:bookmarkEnd w:id="237"/>
    </w:p>
    <w:p w14:paraId="12505508" w14:textId="77777777" w:rsidR="00E30622" w:rsidRPr="00A46F6C" w:rsidRDefault="00E30622" w:rsidP="00E30622">
      <w:pPr>
        <w:pStyle w:val="Subttulo"/>
        <w:numPr>
          <w:ilvl w:val="0"/>
          <w:numId w:val="64"/>
        </w:numPr>
        <w:spacing w:before="0" w:after="0"/>
        <w:outlineLvl w:val="1"/>
        <w:rPr>
          <w:rFonts w:asciiTheme="minorHAnsi" w:hAnsiTheme="minorHAnsi" w:cstheme="minorHAnsi"/>
          <w:lang w:val="ca-ES"/>
        </w:rPr>
      </w:pPr>
      <w:bookmarkStart w:id="238" w:name="_Toc161141845"/>
      <w:r w:rsidRPr="00A46F6C">
        <w:rPr>
          <w:rFonts w:asciiTheme="minorHAnsi" w:hAnsiTheme="minorHAnsi" w:cstheme="minorHAnsi"/>
          <w:lang w:val="ca-ES"/>
        </w:rPr>
        <w:t>Han de ser de fàcil accés, per a poder portar a la persona a evacuar fins a l'helicòpter tenint en compte el seu estat de salut</w:t>
      </w:r>
      <w:bookmarkEnd w:id="238"/>
    </w:p>
    <w:p w14:paraId="2EDAD89E" w14:textId="77777777" w:rsidR="00E30622" w:rsidRPr="00A46F6C" w:rsidRDefault="00E30622" w:rsidP="00E30622">
      <w:pPr>
        <w:pStyle w:val="Subttulo"/>
        <w:numPr>
          <w:ilvl w:val="0"/>
          <w:numId w:val="64"/>
        </w:numPr>
        <w:spacing w:before="0" w:after="0"/>
        <w:outlineLvl w:val="1"/>
        <w:rPr>
          <w:rFonts w:asciiTheme="minorHAnsi" w:hAnsiTheme="minorHAnsi" w:cstheme="minorHAnsi"/>
          <w:lang w:val="ca-ES"/>
        </w:rPr>
      </w:pPr>
      <w:bookmarkStart w:id="239" w:name="_Toc161141846"/>
      <w:r w:rsidRPr="00A46F6C">
        <w:rPr>
          <w:rFonts w:asciiTheme="minorHAnsi" w:hAnsiTheme="minorHAnsi" w:cstheme="minorHAnsi"/>
          <w:lang w:val="ca-ES"/>
        </w:rPr>
        <w:t>Hauran d'estar ben distribuïts entre els nuclis de població existents, de manera que sig</w:t>
      </w:r>
      <w:r>
        <w:rPr>
          <w:rFonts w:asciiTheme="minorHAnsi" w:hAnsiTheme="minorHAnsi" w:cstheme="minorHAnsi"/>
          <w:lang w:val="ca-ES"/>
        </w:rPr>
        <w:t>ue</w:t>
      </w:r>
      <w:r w:rsidRPr="00A46F6C">
        <w:rPr>
          <w:rFonts w:asciiTheme="minorHAnsi" w:hAnsiTheme="minorHAnsi" w:cstheme="minorHAnsi"/>
          <w:lang w:val="ca-ES"/>
        </w:rPr>
        <w:t>n de ràpid accés</w:t>
      </w:r>
      <w:bookmarkEnd w:id="239"/>
    </w:p>
    <w:p w14:paraId="1CB4EE88" w14:textId="77777777" w:rsidR="00E30622" w:rsidRPr="00A46F6C" w:rsidRDefault="00E30622" w:rsidP="00E30622">
      <w:pPr>
        <w:pStyle w:val="Subttulo"/>
        <w:rPr>
          <w:rFonts w:asciiTheme="minorHAnsi" w:hAnsiTheme="minorHAnsi" w:cstheme="minorHAnsi"/>
          <w:lang w:val="ca-ES"/>
        </w:rPr>
      </w:pPr>
      <w:bookmarkStart w:id="240" w:name="_Hlk106380772"/>
      <w:r w:rsidRPr="00A46F6C">
        <w:rPr>
          <w:rFonts w:asciiTheme="minorHAnsi" w:hAnsiTheme="minorHAnsi" w:cstheme="minorHAnsi"/>
          <w:lang w:val="ca-ES"/>
        </w:rPr>
        <w:t>S'indicarà normalment alguna zona d'aterratge,  encara que no reunisca tots els requisits òptims indicats, i s'explicarà en quin sentit no compleix</w:t>
      </w:r>
      <w:bookmarkEnd w:id="240"/>
      <w:r w:rsidRPr="00A46F6C">
        <w:rPr>
          <w:rFonts w:asciiTheme="minorHAnsi" w:hAnsiTheme="minorHAnsi" w:cstheme="minorHAnsi"/>
          <w:lang w:val="ca-ES"/>
        </w:rPr>
        <w:t xml:space="preserve"> els requisits indicats. Si les possibles zones incompleixen la major part dels requisits i finalment, no existeix cap punt d'aterratge viable s'indicarà expressament i es modificarà el contingut d'aquest apartat:</w:t>
      </w:r>
    </w:p>
    <w:p w14:paraId="642F95AB" w14:textId="77777777" w:rsidR="00E30622" w:rsidRPr="00A46F6C" w:rsidRDefault="00E30622" w:rsidP="00E30622">
      <w:pPr>
        <w:pStyle w:val="Subttulo"/>
        <w:rPr>
          <w:rFonts w:asciiTheme="minorHAnsi" w:hAnsiTheme="minorHAnsi" w:cstheme="minorHAnsi"/>
          <w:lang w:val="ca-ES"/>
        </w:rPr>
      </w:pPr>
      <w:r w:rsidRPr="00A46F6C">
        <w:rPr>
          <w:rFonts w:asciiTheme="minorHAnsi" w:hAnsiTheme="minorHAnsi" w:cstheme="minorHAnsi"/>
          <w:lang w:val="ca-ES"/>
        </w:rPr>
        <w:t xml:space="preserve"> </w:t>
      </w:r>
    </w:p>
    <w:p w14:paraId="108DBF27" w14:textId="5BF39655" w:rsidR="00E30622" w:rsidRPr="00A46F6C" w:rsidRDefault="00E30622" w:rsidP="00E30622">
      <w:pPr>
        <w:pStyle w:val="Subttulo"/>
        <w:rPr>
          <w:rFonts w:asciiTheme="minorHAnsi" w:hAnsiTheme="minorHAnsi" w:cstheme="minorHAnsi"/>
          <w:lang w:val="ca-ES"/>
        </w:rPr>
      </w:pPr>
      <w:r w:rsidRPr="00A46F6C">
        <w:rPr>
          <w:rFonts w:asciiTheme="minorHAnsi" w:hAnsiTheme="minorHAnsi" w:cstheme="minorHAnsi"/>
          <w:lang w:val="ca-ES"/>
        </w:rPr>
        <w:t xml:space="preserve">En el municipi no existeix cap </w:t>
      </w:r>
      <w:r w:rsidR="00B64765" w:rsidRPr="00A46F6C">
        <w:rPr>
          <w:rFonts w:asciiTheme="minorHAnsi" w:hAnsiTheme="minorHAnsi" w:cstheme="minorHAnsi"/>
          <w:lang w:val="ca-ES"/>
        </w:rPr>
        <w:t>helisuperfície</w:t>
      </w:r>
      <w:r w:rsidRPr="00A46F6C">
        <w:rPr>
          <w:rFonts w:asciiTheme="minorHAnsi" w:hAnsiTheme="minorHAnsi" w:cstheme="minorHAnsi"/>
          <w:lang w:val="ca-ES"/>
        </w:rPr>
        <w:t xml:space="preserve"> com a tal, ni tampoc cap zona que reunisca requisits suficients per a l'aterratge d'un helicòpter en cas d'emergència. Quan siga necessari realitzar un trasllat urgent, la Direcció del P</w:t>
      </w:r>
      <w:r>
        <w:rPr>
          <w:rFonts w:asciiTheme="minorHAnsi" w:hAnsiTheme="minorHAnsi" w:cstheme="minorHAnsi"/>
          <w:lang w:val="ca-ES"/>
        </w:rPr>
        <w:t xml:space="preserve">AM SÍSMIC </w:t>
      </w:r>
      <w:r w:rsidRPr="00A46F6C">
        <w:rPr>
          <w:rFonts w:asciiTheme="minorHAnsi" w:hAnsiTheme="minorHAnsi" w:cstheme="minorHAnsi"/>
          <w:lang w:val="ca-ES"/>
        </w:rPr>
        <w:t xml:space="preserve">sol·licitarà al CCE Generalitat l'enviament d'un helicòpter d'emergències i indicarà aquesta circumstància, sol·licitant a més que els indiquen el punt d'aterratge de l'helicòpter per a portar allí a la persona que precisa el trasllat. </w:t>
      </w:r>
    </w:p>
    <w:p w14:paraId="28EB0294" w14:textId="743DE6C2" w:rsidR="00E30622" w:rsidRPr="00A46F6C" w:rsidRDefault="00E30622" w:rsidP="00E30622">
      <w:pPr>
        <w:pStyle w:val="Subttulo"/>
        <w:rPr>
          <w:rFonts w:asciiTheme="minorHAnsi" w:hAnsiTheme="minorHAnsi" w:cstheme="minorHAnsi"/>
          <w:lang w:val="ca-ES"/>
        </w:rPr>
      </w:pPr>
      <w:r w:rsidRPr="00A46F6C">
        <w:rPr>
          <w:rFonts w:asciiTheme="minorHAnsi" w:hAnsiTheme="minorHAnsi" w:cstheme="minorHAnsi"/>
          <w:lang w:val="ca-ES"/>
        </w:rPr>
        <w:t>La petició de la Direcció del P</w:t>
      </w:r>
      <w:r>
        <w:rPr>
          <w:rFonts w:asciiTheme="minorHAnsi" w:hAnsiTheme="minorHAnsi" w:cstheme="minorHAnsi"/>
          <w:lang w:val="ca-ES"/>
        </w:rPr>
        <w:t>AM SÍSMIC</w:t>
      </w:r>
      <w:r w:rsidRPr="00A46F6C">
        <w:rPr>
          <w:rFonts w:asciiTheme="minorHAnsi" w:hAnsiTheme="minorHAnsi" w:cstheme="minorHAnsi"/>
          <w:lang w:val="ca-ES"/>
        </w:rPr>
        <w:t xml:space="preserve"> serà atesa segons la naturalesa de l'emergència i la disponibilitat de mitjans en el moment de la sol·licitud al CCE Generalitat.</w:t>
      </w:r>
    </w:p>
    <w:p w14:paraId="5ACE9F36" w14:textId="77777777" w:rsidR="00E30622" w:rsidRPr="00A46F6C" w:rsidRDefault="00E30622" w:rsidP="00E30622">
      <w:pPr>
        <w:rPr>
          <w:rFonts w:cstheme="minorHAnsi"/>
          <w:lang w:val="ca-ES"/>
        </w:rPr>
      </w:pPr>
    </w:p>
    <w:p w14:paraId="43BEC457" w14:textId="77777777" w:rsidR="00E30622" w:rsidRPr="00A46F6C" w:rsidRDefault="00E30622" w:rsidP="00E30622">
      <w:pPr>
        <w:rPr>
          <w:rFonts w:cstheme="minorHAnsi"/>
          <w:lang w:val="ca-ES"/>
        </w:rPr>
      </w:pPr>
    </w:p>
    <w:p w14:paraId="7D9A074C" w14:textId="77777777" w:rsidR="00C74E00" w:rsidRPr="00A46F6C" w:rsidRDefault="00C74E00" w:rsidP="00C74E00">
      <w:pPr>
        <w:pStyle w:val="Ttulo3"/>
        <w:rPr>
          <w:lang w:val="ca-ES"/>
        </w:rPr>
      </w:pPr>
      <w:bookmarkStart w:id="241" w:name="_Toc436564425"/>
      <w:bookmarkStart w:id="242" w:name="_Toc79413248"/>
      <w:bookmarkStart w:id="243" w:name="_Hlk128475223"/>
      <w:bookmarkStart w:id="244" w:name="_Hlk106380996"/>
      <w:bookmarkStart w:id="245" w:name="_Toc161141847"/>
      <w:bookmarkEnd w:id="231"/>
      <w:r w:rsidRPr="00A46F6C">
        <w:rPr>
          <w:lang w:val="ca-ES"/>
        </w:rPr>
        <w:t>5.9.5. Alberg d'evacuats</w:t>
      </w:r>
      <w:bookmarkEnd w:id="245"/>
    </w:p>
    <w:p w14:paraId="1916DA5C" w14:textId="77777777" w:rsidR="00C74E00" w:rsidRPr="00A46F6C" w:rsidRDefault="00C74E00" w:rsidP="00C74E00">
      <w:pPr>
        <w:rPr>
          <w:rFonts w:cstheme="minorHAnsi"/>
          <w:lang w:val="ca-ES"/>
        </w:rPr>
      </w:pPr>
    </w:p>
    <w:p w14:paraId="1CC3B6B1" w14:textId="77777777" w:rsidR="00C74E00" w:rsidRPr="00A46F6C" w:rsidRDefault="00C74E00" w:rsidP="00C74E00">
      <w:pPr>
        <w:rPr>
          <w:rFonts w:cstheme="minorHAnsi"/>
          <w:lang w:val="ca-ES"/>
        </w:rPr>
      </w:pPr>
      <w:r w:rsidRPr="00A46F6C">
        <w:rPr>
          <w:rFonts w:cstheme="minorHAnsi"/>
          <w:lang w:val="ca-ES"/>
        </w:rPr>
        <w:t xml:space="preserve">En aquells casos en els quals durant una emergència siga necessària l'evacuació parcial o total de la població del municipi, ha de dirigir-se a les persones evacuades, que no tinguen una alternativa residencial adequada, a un lloc d'alberg definit mentre dure l'emergència. </w:t>
      </w:r>
    </w:p>
    <w:p w14:paraId="1B4471C7" w14:textId="1FD7C0A4" w:rsidR="00C74E00" w:rsidRPr="00A46F6C" w:rsidRDefault="00C74E00" w:rsidP="00C74E00">
      <w:pPr>
        <w:rPr>
          <w:rFonts w:cstheme="minorHAnsi"/>
          <w:lang w:val="ca-ES"/>
        </w:rPr>
      </w:pPr>
      <w:r w:rsidRPr="00A46F6C">
        <w:rPr>
          <w:rFonts w:cstheme="minorHAnsi"/>
          <w:lang w:val="ca-ES"/>
        </w:rPr>
        <w:t>Per això, el P</w:t>
      </w:r>
      <w:r>
        <w:rPr>
          <w:rFonts w:cstheme="minorHAnsi"/>
          <w:lang w:val="ca-ES"/>
        </w:rPr>
        <w:t>AM SÍSMIC</w:t>
      </w:r>
      <w:r w:rsidRPr="00A46F6C">
        <w:rPr>
          <w:rFonts w:cstheme="minorHAnsi"/>
          <w:lang w:val="ca-ES"/>
        </w:rPr>
        <w:t xml:space="preserve"> ha de definir correctament els llocs que serviran per a l'alberg d'evacuats amb l'objectiu de proveir d'alberg a:</w:t>
      </w:r>
    </w:p>
    <w:p w14:paraId="2BCDB217" w14:textId="77777777" w:rsidR="00C74E00" w:rsidRPr="00A46F6C" w:rsidRDefault="00C74E00" w:rsidP="00C74E00">
      <w:pPr>
        <w:rPr>
          <w:rFonts w:cstheme="minorHAnsi"/>
          <w:lang w:val="ca-ES"/>
        </w:rPr>
      </w:pPr>
    </w:p>
    <w:p w14:paraId="0D35EB2F" w14:textId="77777777" w:rsidR="00C74E00" w:rsidRPr="00A46F6C" w:rsidRDefault="00C74E00" w:rsidP="00C74E00">
      <w:pPr>
        <w:numPr>
          <w:ilvl w:val="0"/>
          <w:numId w:val="45"/>
        </w:numPr>
        <w:spacing w:before="0" w:after="0"/>
        <w:rPr>
          <w:rFonts w:cstheme="minorHAnsi"/>
          <w:lang w:val="ca-ES"/>
        </w:rPr>
      </w:pPr>
      <w:r w:rsidRPr="00A46F6C">
        <w:rPr>
          <w:rFonts w:cstheme="minorHAnsi"/>
          <w:lang w:val="ca-ES"/>
        </w:rPr>
        <w:t>persones del mateix municipi que seran albergades en llocs no exposats a l'emergència</w:t>
      </w:r>
    </w:p>
    <w:p w14:paraId="688C20D8" w14:textId="77777777" w:rsidR="00C74E00" w:rsidRPr="00A46F6C" w:rsidRDefault="00C74E00" w:rsidP="00C74E00">
      <w:pPr>
        <w:numPr>
          <w:ilvl w:val="0"/>
          <w:numId w:val="45"/>
        </w:numPr>
        <w:spacing w:before="0" w:after="0"/>
        <w:rPr>
          <w:rFonts w:cstheme="minorHAnsi"/>
          <w:lang w:val="ca-ES"/>
        </w:rPr>
      </w:pPr>
      <w:r w:rsidRPr="00A46F6C">
        <w:rPr>
          <w:rFonts w:cstheme="minorHAnsi"/>
          <w:lang w:val="ca-ES"/>
        </w:rPr>
        <w:t>persones d'altres municipis en els quals existeix una emergència i que són albergades en aquest municipi, en tractar-se de lloc no afectat per l'emergència</w:t>
      </w:r>
    </w:p>
    <w:p w14:paraId="62D4F634" w14:textId="77777777" w:rsidR="00C74E00" w:rsidRPr="00A46F6C" w:rsidRDefault="00C74E00" w:rsidP="00C74E00">
      <w:pPr>
        <w:rPr>
          <w:rFonts w:cstheme="minorHAnsi"/>
          <w:lang w:val="ca-ES"/>
        </w:rPr>
      </w:pPr>
    </w:p>
    <w:p w14:paraId="1EF60CC6" w14:textId="77777777" w:rsidR="00C74E00" w:rsidRPr="00A46F6C" w:rsidRDefault="00C74E00" w:rsidP="00C74E00">
      <w:pPr>
        <w:rPr>
          <w:rFonts w:cstheme="minorHAnsi"/>
          <w:lang w:val="ca-ES"/>
        </w:rPr>
      </w:pPr>
      <w:r w:rsidRPr="00A46F6C">
        <w:rPr>
          <w:rFonts w:cstheme="minorHAnsi"/>
          <w:lang w:val="ca-ES"/>
        </w:rPr>
        <w:t xml:space="preserve">En l'elecció dels llocs triats per a l'alberg d'evacuats hauran de tindre's en compte els següents requisits: </w:t>
      </w:r>
    </w:p>
    <w:p w14:paraId="6054C046" w14:textId="77777777" w:rsidR="00C74E00" w:rsidRPr="00A46F6C" w:rsidRDefault="00C74E00" w:rsidP="00C74E00">
      <w:pPr>
        <w:rPr>
          <w:rFonts w:cstheme="minorHAnsi"/>
          <w:lang w:val="ca-ES"/>
        </w:rPr>
      </w:pPr>
    </w:p>
    <w:p w14:paraId="2E612E0C" w14:textId="07A375A5" w:rsidR="00C74E00" w:rsidRPr="00A46F6C" w:rsidRDefault="00C74E00" w:rsidP="00C74E00">
      <w:pPr>
        <w:numPr>
          <w:ilvl w:val="0"/>
          <w:numId w:val="45"/>
        </w:numPr>
        <w:spacing w:before="0" w:after="0"/>
        <w:rPr>
          <w:rFonts w:cstheme="minorHAnsi"/>
          <w:lang w:val="ca-ES"/>
        </w:rPr>
      </w:pPr>
      <w:r w:rsidRPr="00A46F6C">
        <w:rPr>
          <w:rFonts w:cstheme="minorHAnsi"/>
          <w:lang w:val="ca-ES"/>
        </w:rPr>
        <w:t xml:space="preserve">Ha de ser un lloc segur respecte a les conseqüències immediates de l'emergència i respecte a altres riscos de la zona. </w:t>
      </w:r>
    </w:p>
    <w:p w14:paraId="61305C6C" w14:textId="77777777" w:rsidR="00C74E00" w:rsidRPr="00A46F6C" w:rsidRDefault="00C74E00" w:rsidP="00C74E00">
      <w:pPr>
        <w:numPr>
          <w:ilvl w:val="0"/>
          <w:numId w:val="45"/>
        </w:numPr>
        <w:spacing w:before="0" w:after="0"/>
        <w:rPr>
          <w:rFonts w:cstheme="minorHAnsi"/>
          <w:lang w:val="ca-ES"/>
        </w:rPr>
      </w:pPr>
      <w:r w:rsidRPr="00A46F6C">
        <w:rPr>
          <w:rFonts w:cstheme="minorHAnsi"/>
          <w:lang w:val="ca-ES"/>
        </w:rPr>
        <w:t>Ha de ser de fàcil accés.</w:t>
      </w:r>
    </w:p>
    <w:p w14:paraId="175681D0" w14:textId="77777777" w:rsidR="00C74E00" w:rsidRPr="00A46F6C" w:rsidRDefault="00C74E00" w:rsidP="00C74E00">
      <w:pPr>
        <w:numPr>
          <w:ilvl w:val="0"/>
          <w:numId w:val="45"/>
        </w:numPr>
        <w:spacing w:before="0" w:after="0"/>
        <w:rPr>
          <w:rFonts w:cstheme="minorHAnsi"/>
          <w:lang w:val="ca-ES"/>
        </w:rPr>
      </w:pPr>
      <w:r w:rsidRPr="00A46F6C">
        <w:rPr>
          <w:rFonts w:cstheme="minorHAnsi"/>
          <w:lang w:val="ca-ES"/>
        </w:rPr>
        <w:t>Ha de ser un edifici segur estructuralment i en les seues condicions d'habitabilitat.</w:t>
      </w:r>
    </w:p>
    <w:p w14:paraId="6CBED596" w14:textId="77777777" w:rsidR="00C74E00" w:rsidRPr="00A46F6C" w:rsidRDefault="00C74E00" w:rsidP="00C74E00">
      <w:pPr>
        <w:numPr>
          <w:ilvl w:val="0"/>
          <w:numId w:val="45"/>
        </w:numPr>
        <w:spacing w:before="0" w:after="0"/>
        <w:rPr>
          <w:rFonts w:cstheme="minorHAnsi"/>
          <w:lang w:val="ca-ES"/>
        </w:rPr>
      </w:pPr>
      <w:r w:rsidRPr="00A46F6C">
        <w:rPr>
          <w:rFonts w:cstheme="minorHAnsi"/>
          <w:lang w:val="ca-ES"/>
        </w:rPr>
        <w:t>Ha de ser un edifici que protegisca les persones albergades de les inclemències del temps (no pot ser un lloc a l'aire lliure)</w:t>
      </w:r>
    </w:p>
    <w:p w14:paraId="7014D134" w14:textId="77777777" w:rsidR="00C74E00" w:rsidRPr="00A46F6C" w:rsidRDefault="00C74E00" w:rsidP="00C74E00">
      <w:pPr>
        <w:numPr>
          <w:ilvl w:val="0"/>
          <w:numId w:val="45"/>
        </w:numPr>
        <w:spacing w:before="0" w:after="0"/>
        <w:rPr>
          <w:rFonts w:cstheme="minorHAnsi"/>
          <w:lang w:val="ca-ES"/>
        </w:rPr>
      </w:pPr>
      <w:r w:rsidRPr="00A46F6C">
        <w:rPr>
          <w:rFonts w:cstheme="minorHAnsi"/>
          <w:lang w:val="ca-ES"/>
        </w:rPr>
        <w:t>Ha de disposar de llum elèctrica, aigua potable i serveis sanitaris (banys). Si el lloc no disposa de dutxes, els evacuats han de poder disposar d'aquest servei en un lloc pròxim.</w:t>
      </w:r>
    </w:p>
    <w:p w14:paraId="69AA9F84" w14:textId="77777777" w:rsidR="00C74E00" w:rsidRPr="00A46F6C" w:rsidRDefault="00C74E00" w:rsidP="00C74E00">
      <w:pPr>
        <w:numPr>
          <w:ilvl w:val="0"/>
          <w:numId w:val="45"/>
        </w:numPr>
        <w:spacing w:before="0" w:after="0"/>
        <w:rPr>
          <w:rFonts w:cstheme="minorHAnsi"/>
          <w:lang w:val="ca-ES"/>
        </w:rPr>
      </w:pPr>
      <w:r w:rsidRPr="00A46F6C">
        <w:rPr>
          <w:rFonts w:cstheme="minorHAnsi"/>
          <w:lang w:val="ca-ES"/>
        </w:rPr>
        <w:t>Ha de disposar (o en lloc pròxim) d'espai per a menjar</w:t>
      </w:r>
    </w:p>
    <w:p w14:paraId="51B66CE2" w14:textId="77777777" w:rsidR="00C74E00" w:rsidRPr="00A46F6C" w:rsidRDefault="00C74E00" w:rsidP="00C74E00">
      <w:pPr>
        <w:numPr>
          <w:ilvl w:val="0"/>
          <w:numId w:val="45"/>
        </w:numPr>
        <w:spacing w:before="0" w:after="0"/>
        <w:rPr>
          <w:rFonts w:cstheme="minorHAnsi"/>
          <w:lang w:val="ca-ES"/>
        </w:rPr>
      </w:pPr>
      <w:r w:rsidRPr="00A46F6C">
        <w:rPr>
          <w:rFonts w:cstheme="minorHAnsi"/>
          <w:lang w:val="ca-ES"/>
        </w:rPr>
        <w:t>Ha de disposar d'espai suficient: 3,5 m</w:t>
      </w:r>
      <w:r w:rsidRPr="00A46F6C">
        <w:rPr>
          <w:rFonts w:cstheme="minorHAnsi"/>
          <w:vertAlign w:val="superscript"/>
          <w:lang w:val="ca-ES"/>
        </w:rPr>
        <w:t>2</w:t>
      </w:r>
      <w:r w:rsidRPr="00A46F6C">
        <w:rPr>
          <w:rFonts w:cstheme="minorHAnsi"/>
          <w:lang w:val="ca-ES"/>
        </w:rPr>
        <w:t xml:space="preserve"> / persona, sense incloure les zones comunes i la distància mínima entre llits ha de ser de 75 cm. (Aquests paràmetres serviran per a calcular la capacitat dels espais seleccionats com a lloc d'alberg, tenint en compte que aquells espais destinats a altres usos sempre tindran mobiliari que hauran de ser recol·locat i que ocuparà una part de l'espai disponible).</w:t>
      </w:r>
    </w:p>
    <w:p w14:paraId="5E7C0373" w14:textId="77777777" w:rsidR="00C74E00" w:rsidRPr="00A46F6C" w:rsidRDefault="00C74E00" w:rsidP="00C74E00">
      <w:pPr>
        <w:rPr>
          <w:rFonts w:cstheme="minorHAnsi"/>
          <w:lang w:val="ca-ES"/>
        </w:rPr>
      </w:pPr>
    </w:p>
    <w:p w14:paraId="569D3B73" w14:textId="77777777" w:rsidR="00C74E00" w:rsidRPr="00A46F6C" w:rsidRDefault="00C74E00" w:rsidP="00C74E00">
      <w:pPr>
        <w:rPr>
          <w:rFonts w:cstheme="minorHAnsi"/>
          <w:lang w:val="ca-ES"/>
        </w:rPr>
      </w:pPr>
      <w:r w:rsidRPr="00A46F6C">
        <w:rPr>
          <w:rFonts w:cstheme="minorHAnsi"/>
          <w:lang w:val="ca-ES"/>
        </w:rPr>
        <w:t>La Unitat Bàsica d'Alberg i Assistència s'encarregarà de l'habilitació i gestió dels Centres d'Alberg triats a aquest efecte. Si els recursos locals no són suficients per a abordar aquesta tasca, la Direcció del Pla sol·licitarà al CCE Generalitat l'activació de recursos dependents d'un pla d'emergència d'àmbit superior per a dur a terme aquesta tasca.</w:t>
      </w:r>
    </w:p>
    <w:p w14:paraId="68FEA176" w14:textId="77777777" w:rsidR="00C74E00" w:rsidRPr="00A46F6C" w:rsidRDefault="00C74E00" w:rsidP="00C74E00">
      <w:pPr>
        <w:rPr>
          <w:rFonts w:cstheme="minorHAnsi"/>
          <w:lang w:val="ca-ES"/>
        </w:rPr>
      </w:pPr>
    </w:p>
    <w:p w14:paraId="0B852149" w14:textId="77777777" w:rsidR="00C74E00" w:rsidRPr="00A46F6C" w:rsidRDefault="00C74E00" w:rsidP="00C74E00">
      <w:pPr>
        <w:rPr>
          <w:rFonts w:cstheme="minorHAnsi"/>
          <w:lang w:val="ca-ES"/>
        </w:rPr>
      </w:pPr>
      <w:r w:rsidRPr="00A46F6C">
        <w:rPr>
          <w:rFonts w:cstheme="minorHAnsi"/>
          <w:lang w:val="ca-ES"/>
        </w:rPr>
        <w:t xml:space="preserve">A continuació, es detallen els diferents llocs d'alberg d'evacuats seleccionats en el municipi, incloent-hi una fotografia de cadascun d'ells. En l'Annex II figuren les dades de contacte de la persona responsable de cada instal·lació i/o de la persona responsable de l'obertura de la instal·lació per a la preparació del centre d'alberg. </w:t>
      </w:r>
    </w:p>
    <w:p w14:paraId="66BFE0C0" w14:textId="77777777" w:rsidR="00C74E00" w:rsidRPr="00A46F6C" w:rsidRDefault="00C74E00" w:rsidP="00C74E00">
      <w:pPr>
        <w:rPr>
          <w:rFonts w:cstheme="minorHAnsi"/>
          <w:lang w:val="ca-ES"/>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2"/>
        <w:gridCol w:w="1420"/>
        <w:gridCol w:w="1514"/>
        <w:gridCol w:w="1392"/>
        <w:gridCol w:w="1408"/>
        <w:gridCol w:w="1228"/>
        <w:gridCol w:w="1465"/>
      </w:tblGrid>
      <w:tr w:rsidR="00C74E00" w:rsidRPr="00A46F6C" w14:paraId="7C9E9F71" w14:textId="77777777" w:rsidTr="00C015A5">
        <w:trPr>
          <w:trHeight w:val="672"/>
        </w:trPr>
        <w:tc>
          <w:tcPr>
            <w:tcW w:w="1212" w:type="dxa"/>
            <w:tcBorders>
              <w:bottom w:val="single" w:sz="4" w:space="0" w:color="000000"/>
            </w:tcBorders>
            <w:shd w:val="clear" w:color="auto" w:fill="C2D69B"/>
            <w:vAlign w:val="center"/>
          </w:tcPr>
          <w:p w14:paraId="6A1E0AC0" w14:textId="77777777" w:rsidR="00C74E00" w:rsidRPr="00A46F6C" w:rsidRDefault="00C74E00" w:rsidP="00C015A5">
            <w:pPr>
              <w:jc w:val="center"/>
              <w:rPr>
                <w:rFonts w:cstheme="minorHAnsi"/>
                <w:sz w:val="22"/>
                <w:szCs w:val="22"/>
                <w:lang w:val="ca-ES"/>
              </w:rPr>
            </w:pPr>
            <w:r w:rsidRPr="00A46F6C">
              <w:rPr>
                <w:rFonts w:cstheme="minorHAnsi"/>
                <w:sz w:val="22"/>
                <w:szCs w:val="22"/>
                <w:lang w:val="ca-ES"/>
              </w:rPr>
              <w:t>Nom</w:t>
            </w:r>
          </w:p>
        </w:tc>
        <w:tc>
          <w:tcPr>
            <w:tcW w:w="1420" w:type="dxa"/>
            <w:tcBorders>
              <w:bottom w:val="single" w:sz="4" w:space="0" w:color="000000"/>
            </w:tcBorders>
            <w:shd w:val="clear" w:color="auto" w:fill="C2D69B"/>
            <w:vAlign w:val="center"/>
          </w:tcPr>
          <w:p w14:paraId="1D8F6243" w14:textId="77777777" w:rsidR="00C74E00" w:rsidRPr="00A46F6C" w:rsidRDefault="00C74E00" w:rsidP="00C015A5">
            <w:pPr>
              <w:jc w:val="center"/>
              <w:rPr>
                <w:rFonts w:cstheme="minorHAnsi"/>
                <w:sz w:val="22"/>
                <w:szCs w:val="22"/>
                <w:lang w:val="ca-ES"/>
              </w:rPr>
            </w:pPr>
            <w:r w:rsidRPr="00A46F6C">
              <w:rPr>
                <w:rFonts w:cstheme="minorHAnsi"/>
                <w:sz w:val="22"/>
                <w:szCs w:val="22"/>
                <w:lang w:val="ca-ES"/>
              </w:rPr>
              <w:t>Direcció</w:t>
            </w:r>
          </w:p>
        </w:tc>
        <w:tc>
          <w:tcPr>
            <w:tcW w:w="1514" w:type="dxa"/>
            <w:tcBorders>
              <w:bottom w:val="single" w:sz="4" w:space="0" w:color="000000"/>
            </w:tcBorders>
            <w:shd w:val="clear" w:color="auto" w:fill="C2D69B"/>
            <w:vAlign w:val="center"/>
          </w:tcPr>
          <w:p w14:paraId="20B95725" w14:textId="77777777" w:rsidR="00C74E00" w:rsidRPr="00A46F6C" w:rsidRDefault="00C74E00" w:rsidP="00C015A5">
            <w:pPr>
              <w:jc w:val="center"/>
              <w:rPr>
                <w:rFonts w:cstheme="minorHAnsi"/>
                <w:sz w:val="22"/>
                <w:szCs w:val="22"/>
                <w:lang w:val="ca-ES"/>
              </w:rPr>
            </w:pPr>
            <w:r w:rsidRPr="00A46F6C">
              <w:rPr>
                <w:rFonts w:cstheme="minorHAnsi"/>
                <w:sz w:val="22"/>
                <w:szCs w:val="22"/>
                <w:lang w:val="ca-ES"/>
              </w:rPr>
              <w:t>Titularitat</w:t>
            </w:r>
          </w:p>
        </w:tc>
        <w:tc>
          <w:tcPr>
            <w:tcW w:w="1392" w:type="dxa"/>
            <w:tcBorders>
              <w:bottom w:val="single" w:sz="4" w:space="0" w:color="000000"/>
            </w:tcBorders>
            <w:shd w:val="clear" w:color="auto" w:fill="C2D69B"/>
            <w:vAlign w:val="center"/>
          </w:tcPr>
          <w:p w14:paraId="0150DFC4" w14:textId="77777777" w:rsidR="00C74E00" w:rsidRPr="00A46F6C" w:rsidRDefault="00C74E00" w:rsidP="00C015A5">
            <w:pPr>
              <w:jc w:val="center"/>
              <w:rPr>
                <w:rFonts w:cstheme="minorHAnsi"/>
                <w:sz w:val="22"/>
                <w:szCs w:val="22"/>
                <w:lang w:val="ca-ES"/>
              </w:rPr>
            </w:pPr>
            <w:r w:rsidRPr="00A46F6C">
              <w:rPr>
                <w:rFonts w:cstheme="minorHAnsi"/>
                <w:sz w:val="22"/>
                <w:szCs w:val="22"/>
                <w:lang w:val="ca-ES"/>
              </w:rPr>
              <w:t>Capacitat</w:t>
            </w:r>
          </w:p>
        </w:tc>
        <w:tc>
          <w:tcPr>
            <w:tcW w:w="1408" w:type="dxa"/>
            <w:tcBorders>
              <w:bottom w:val="single" w:sz="4" w:space="0" w:color="000000"/>
            </w:tcBorders>
            <w:shd w:val="clear" w:color="auto" w:fill="C2D69B"/>
          </w:tcPr>
          <w:p w14:paraId="16A513F5" w14:textId="77777777" w:rsidR="00C74E00" w:rsidRPr="00A46F6C" w:rsidRDefault="00C74E00" w:rsidP="00C015A5">
            <w:pPr>
              <w:jc w:val="center"/>
              <w:rPr>
                <w:rFonts w:cstheme="minorHAnsi"/>
                <w:sz w:val="22"/>
                <w:szCs w:val="22"/>
                <w:lang w:val="ca-ES"/>
              </w:rPr>
            </w:pPr>
            <w:r w:rsidRPr="00A46F6C">
              <w:rPr>
                <w:rFonts w:cstheme="minorHAnsi"/>
                <w:sz w:val="22"/>
                <w:szCs w:val="22"/>
                <w:lang w:val="ca-ES"/>
              </w:rPr>
              <w:t>Disposa de banys i/o dutxes?</w:t>
            </w:r>
          </w:p>
        </w:tc>
        <w:tc>
          <w:tcPr>
            <w:tcW w:w="1228" w:type="dxa"/>
            <w:tcBorders>
              <w:bottom w:val="single" w:sz="4" w:space="0" w:color="000000"/>
            </w:tcBorders>
            <w:shd w:val="clear" w:color="auto" w:fill="C2D69B"/>
            <w:vAlign w:val="center"/>
          </w:tcPr>
          <w:p w14:paraId="55FB68DC" w14:textId="77777777" w:rsidR="00C74E00" w:rsidRPr="00A46F6C" w:rsidRDefault="00C74E00" w:rsidP="00C015A5">
            <w:pPr>
              <w:jc w:val="center"/>
              <w:rPr>
                <w:rFonts w:cstheme="minorHAnsi"/>
                <w:sz w:val="22"/>
                <w:szCs w:val="22"/>
                <w:lang w:val="ca-ES"/>
              </w:rPr>
            </w:pPr>
            <w:r w:rsidRPr="00A46F6C">
              <w:rPr>
                <w:rFonts w:cstheme="minorHAnsi"/>
                <w:sz w:val="22"/>
                <w:szCs w:val="22"/>
                <w:lang w:val="ca-ES"/>
              </w:rPr>
              <w:t>Places menjador</w:t>
            </w:r>
          </w:p>
        </w:tc>
        <w:tc>
          <w:tcPr>
            <w:tcW w:w="1465" w:type="dxa"/>
            <w:tcBorders>
              <w:bottom w:val="single" w:sz="4" w:space="0" w:color="000000"/>
            </w:tcBorders>
            <w:shd w:val="clear" w:color="auto" w:fill="C2D69B"/>
            <w:vAlign w:val="center"/>
          </w:tcPr>
          <w:p w14:paraId="28F29082" w14:textId="77777777" w:rsidR="00C74E00" w:rsidRPr="00A46F6C" w:rsidRDefault="00C74E00" w:rsidP="00C015A5">
            <w:pPr>
              <w:jc w:val="center"/>
              <w:rPr>
                <w:rFonts w:cstheme="minorHAnsi"/>
                <w:sz w:val="22"/>
                <w:szCs w:val="22"/>
                <w:lang w:val="ca-ES"/>
              </w:rPr>
            </w:pPr>
            <w:r w:rsidRPr="00A46F6C">
              <w:rPr>
                <w:rFonts w:cstheme="minorHAnsi"/>
                <w:sz w:val="22"/>
                <w:szCs w:val="22"/>
                <w:lang w:val="ca-ES"/>
              </w:rPr>
              <w:t>Núm. mapa</w:t>
            </w:r>
          </w:p>
        </w:tc>
      </w:tr>
      <w:tr w:rsidR="00C74E00" w:rsidRPr="00A46F6C" w14:paraId="1E742770" w14:textId="77777777" w:rsidTr="00C015A5">
        <w:trPr>
          <w:trHeight w:val="20"/>
        </w:trPr>
        <w:tc>
          <w:tcPr>
            <w:tcW w:w="1212" w:type="dxa"/>
            <w:shd w:val="clear" w:color="auto" w:fill="EAF1DD"/>
          </w:tcPr>
          <w:p w14:paraId="6C57B88B" w14:textId="77777777" w:rsidR="00C74E00" w:rsidRPr="00A46F6C" w:rsidRDefault="00C74E00" w:rsidP="00C015A5">
            <w:pPr>
              <w:rPr>
                <w:rFonts w:cstheme="minorHAnsi"/>
                <w:sz w:val="18"/>
                <w:szCs w:val="18"/>
                <w:lang w:val="ca-ES"/>
              </w:rPr>
            </w:pPr>
          </w:p>
        </w:tc>
        <w:tc>
          <w:tcPr>
            <w:tcW w:w="1420" w:type="dxa"/>
            <w:shd w:val="clear" w:color="auto" w:fill="FFFFFF"/>
          </w:tcPr>
          <w:p w14:paraId="7C4FAE7E" w14:textId="77777777" w:rsidR="00C74E00" w:rsidRPr="00A46F6C" w:rsidRDefault="00C74E00" w:rsidP="00C015A5">
            <w:pPr>
              <w:rPr>
                <w:rFonts w:cstheme="minorHAnsi"/>
                <w:sz w:val="18"/>
                <w:szCs w:val="18"/>
                <w:lang w:val="ca-ES"/>
              </w:rPr>
            </w:pPr>
          </w:p>
        </w:tc>
        <w:tc>
          <w:tcPr>
            <w:tcW w:w="1514" w:type="dxa"/>
            <w:shd w:val="clear" w:color="auto" w:fill="FFFFFF"/>
          </w:tcPr>
          <w:p w14:paraId="17E61DAC" w14:textId="77777777" w:rsidR="00C74E00" w:rsidRPr="00A46F6C" w:rsidRDefault="00C74E00" w:rsidP="00C015A5">
            <w:pPr>
              <w:rPr>
                <w:rFonts w:cstheme="minorHAnsi"/>
                <w:sz w:val="18"/>
                <w:szCs w:val="18"/>
                <w:lang w:val="ca-ES"/>
              </w:rPr>
            </w:pPr>
          </w:p>
        </w:tc>
        <w:tc>
          <w:tcPr>
            <w:tcW w:w="1392" w:type="dxa"/>
            <w:shd w:val="clear" w:color="auto" w:fill="FFFFFF"/>
          </w:tcPr>
          <w:p w14:paraId="720D19BC" w14:textId="77777777" w:rsidR="00C74E00" w:rsidRPr="00A46F6C" w:rsidRDefault="00C74E00" w:rsidP="00C015A5">
            <w:pPr>
              <w:rPr>
                <w:rFonts w:cstheme="minorHAnsi"/>
                <w:sz w:val="18"/>
                <w:szCs w:val="18"/>
                <w:lang w:val="ca-ES"/>
              </w:rPr>
            </w:pPr>
          </w:p>
        </w:tc>
        <w:tc>
          <w:tcPr>
            <w:tcW w:w="1408" w:type="dxa"/>
            <w:shd w:val="clear" w:color="auto" w:fill="FFFFFF"/>
          </w:tcPr>
          <w:p w14:paraId="7BA141B8" w14:textId="77777777" w:rsidR="00C74E00" w:rsidRPr="00A46F6C" w:rsidRDefault="00C74E00" w:rsidP="00C015A5">
            <w:pPr>
              <w:rPr>
                <w:rFonts w:cstheme="minorHAnsi"/>
                <w:sz w:val="18"/>
                <w:szCs w:val="18"/>
                <w:lang w:val="ca-ES"/>
              </w:rPr>
            </w:pPr>
          </w:p>
        </w:tc>
        <w:tc>
          <w:tcPr>
            <w:tcW w:w="1228" w:type="dxa"/>
            <w:shd w:val="clear" w:color="auto" w:fill="FFFFFF"/>
          </w:tcPr>
          <w:p w14:paraId="74633CEE" w14:textId="77777777" w:rsidR="00C74E00" w:rsidRPr="00A46F6C" w:rsidRDefault="00C74E00" w:rsidP="00C015A5">
            <w:pPr>
              <w:rPr>
                <w:rFonts w:cstheme="minorHAnsi"/>
                <w:sz w:val="18"/>
                <w:szCs w:val="18"/>
                <w:lang w:val="ca-ES"/>
              </w:rPr>
            </w:pPr>
          </w:p>
        </w:tc>
        <w:tc>
          <w:tcPr>
            <w:tcW w:w="1465" w:type="dxa"/>
            <w:shd w:val="clear" w:color="auto" w:fill="FFFFFF"/>
          </w:tcPr>
          <w:p w14:paraId="1E2577DD" w14:textId="77777777" w:rsidR="00C74E00" w:rsidRPr="00A46F6C" w:rsidRDefault="00C74E00" w:rsidP="00C015A5">
            <w:pPr>
              <w:rPr>
                <w:rFonts w:cstheme="minorHAnsi"/>
                <w:sz w:val="18"/>
                <w:szCs w:val="18"/>
                <w:lang w:val="ca-ES"/>
              </w:rPr>
            </w:pPr>
          </w:p>
        </w:tc>
      </w:tr>
      <w:tr w:rsidR="00C74E00" w:rsidRPr="00A46F6C" w14:paraId="6DC5E316" w14:textId="77777777" w:rsidTr="00C015A5">
        <w:trPr>
          <w:trHeight w:val="20"/>
        </w:trPr>
        <w:tc>
          <w:tcPr>
            <w:tcW w:w="1212" w:type="dxa"/>
            <w:shd w:val="clear" w:color="auto" w:fill="EAF1DD"/>
          </w:tcPr>
          <w:p w14:paraId="6919B878" w14:textId="77777777" w:rsidR="00C74E00" w:rsidRPr="00A46F6C" w:rsidRDefault="00C74E00" w:rsidP="00C015A5">
            <w:pPr>
              <w:rPr>
                <w:rFonts w:cstheme="minorHAnsi"/>
                <w:sz w:val="18"/>
                <w:szCs w:val="18"/>
                <w:lang w:val="ca-ES"/>
              </w:rPr>
            </w:pPr>
          </w:p>
        </w:tc>
        <w:tc>
          <w:tcPr>
            <w:tcW w:w="1420" w:type="dxa"/>
            <w:shd w:val="clear" w:color="auto" w:fill="FFFFFF"/>
          </w:tcPr>
          <w:p w14:paraId="1AC6CA0F" w14:textId="77777777" w:rsidR="00C74E00" w:rsidRPr="00A46F6C" w:rsidRDefault="00C74E00" w:rsidP="00C015A5">
            <w:pPr>
              <w:rPr>
                <w:rFonts w:cstheme="minorHAnsi"/>
                <w:sz w:val="18"/>
                <w:szCs w:val="18"/>
                <w:lang w:val="ca-ES"/>
              </w:rPr>
            </w:pPr>
          </w:p>
        </w:tc>
        <w:tc>
          <w:tcPr>
            <w:tcW w:w="1514" w:type="dxa"/>
            <w:shd w:val="clear" w:color="auto" w:fill="FFFFFF"/>
          </w:tcPr>
          <w:p w14:paraId="57425B98" w14:textId="77777777" w:rsidR="00C74E00" w:rsidRPr="00A46F6C" w:rsidRDefault="00C74E00" w:rsidP="00C015A5">
            <w:pPr>
              <w:rPr>
                <w:rFonts w:cstheme="minorHAnsi"/>
                <w:sz w:val="18"/>
                <w:szCs w:val="18"/>
                <w:lang w:val="ca-ES"/>
              </w:rPr>
            </w:pPr>
          </w:p>
        </w:tc>
        <w:tc>
          <w:tcPr>
            <w:tcW w:w="1392" w:type="dxa"/>
            <w:shd w:val="clear" w:color="auto" w:fill="FFFFFF"/>
          </w:tcPr>
          <w:p w14:paraId="27C0AE43" w14:textId="77777777" w:rsidR="00C74E00" w:rsidRPr="00A46F6C" w:rsidRDefault="00C74E00" w:rsidP="00C015A5">
            <w:pPr>
              <w:rPr>
                <w:rFonts w:cstheme="minorHAnsi"/>
                <w:sz w:val="18"/>
                <w:szCs w:val="18"/>
                <w:lang w:val="ca-ES"/>
              </w:rPr>
            </w:pPr>
          </w:p>
        </w:tc>
        <w:tc>
          <w:tcPr>
            <w:tcW w:w="1408" w:type="dxa"/>
            <w:shd w:val="clear" w:color="auto" w:fill="FFFFFF"/>
          </w:tcPr>
          <w:p w14:paraId="25EA043A" w14:textId="77777777" w:rsidR="00C74E00" w:rsidRPr="00A46F6C" w:rsidRDefault="00C74E00" w:rsidP="00C015A5">
            <w:pPr>
              <w:rPr>
                <w:rFonts w:cstheme="minorHAnsi"/>
                <w:sz w:val="18"/>
                <w:szCs w:val="18"/>
                <w:lang w:val="ca-ES"/>
              </w:rPr>
            </w:pPr>
          </w:p>
        </w:tc>
        <w:tc>
          <w:tcPr>
            <w:tcW w:w="1228" w:type="dxa"/>
            <w:shd w:val="clear" w:color="auto" w:fill="FFFFFF"/>
          </w:tcPr>
          <w:p w14:paraId="1DB0EE47" w14:textId="77777777" w:rsidR="00C74E00" w:rsidRPr="00A46F6C" w:rsidRDefault="00C74E00" w:rsidP="00C015A5">
            <w:pPr>
              <w:rPr>
                <w:rFonts w:cstheme="minorHAnsi"/>
                <w:sz w:val="18"/>
                <w:szCs w:val="18"/>
                <w:lang w:val="ca-ES"/>
              </w:rPr>
            </w:pPr>
          </w:p>
        </w:tc>
        <w:tc>
          <w:tcPr>
            <w:tcW w:w="1465" w:type="dxa"/>
            <w:shd w:val="clear" w:color="auto" w:fill="FFFFFF"/>
          </w:tcPr>
          <w:p w14:paraId="27B1DF07" w14:textId="77777777" w:rsidR="00C74E00" w:rsidRPr="00A46F6C" w:rsidRDefault="00C74E00" w:rsidP="00C015A5">
            <w:pPr>
              <w:rPr>
                <w:rFonts w:cstheme="minorHAnsi"/>
                <w:sz w:val="18"/>
                <w:szCs w:val="18"/>
                <w:lang w:val="ca-ES"/>
              </w:rPr>
            </w:pPr>
          </w:p>
        </w:tc>
      </w:tr>
      <w:tr w:rsidR="00C74E00" w:rsidRPr="00A46F6C" w14:paraId="7DBB5349" w14:textId="77777777" w:rsidTr="00C015A5">
        <w:trPr>
          <w:trHeight w:val="20"/>
        </w:trPr>
        <w:tc>
          <w:tcPr>
            <w:tcW w:w="1212" w:type="dxa"/>
            <w:shd w:val="clear" w:color="auto" w:fill="EAF1DD"/>
          </w:tcPr>
          <w:p w14:paraId="5BA5B123" w14:textId="77777777" w:rsidR="00C74E00" w:rsidRPr="00A46F6C" w:rsidRDefault="00C74E00" w:rsidP="00C015A5">
            <w:pPr>
              <w:rPr>
                <w:rFonts w:cstheme="minorHAnsi"/>
                <w:sz w:val="18"/>
                <w:szCs w:val="18"/>
                <w:lang w:val="ca-ES"/>
              </w:rPr>
            </w:pPr>
          </w:p>
        </w:tc>
        <w:tc>
          <w:tcPr>
            <w:tcW w:w="1420" w:type="dxa"/>
            <w:shd w:val="clear" w:color="auto" w:fill="FFFFFF"/>
          </w:tcPr>
          <w:p w14:paraId="7E896626" w14:textId="77777777" w:rsidR="00C74E00" w:rsidRPr="00A46F6C" w:rsidRDefault="00C74E00" w:rsidP="00C015A5">
            <w:pPr>
              <w:rPr>
                <w:rFonts w:cstheme="minorHAnsi"/>
                <w:sz w:val="18"/>
                <w:szCs w:val="18"/>
                <w:lang w:val="ca-ES"/>
              </w:rPr>
            </w:pPr>
          </w:p>
        </w:tc>
        <w:tc>
          <w:tcPr>
            <w:tcW w:w="1514" w:type="dxa"/>
            <w:shd w:val="clear" w:color="auto" w:fill="FFFFFF"/>
          </w:tcPr>
          <w:p w14:paraId="7820C938" w14:textId="77777777" w:rsidR="00C74E00" w:rsidRPr="00A46F6C" w:rsidRDefault="00C74E00" w:rsidP="00C015A5">
            <w:pPr>
              <w:rPr>
                <w:rFonts w:cstheme="minorHAnsi"/>
                <w:sz w:val="18"/>
                <w:szCs w:val="18"/>
                <w:lang w:val="ca-ES"/>
              </w:rPr>
            </w:pPr>
          </w:p>
        </w:tc>
        <w:tc>
          <w:tcPr>
            <w:tcW w:w="1392" w:type="dxa"/>
            <w:shd w:val="clear" w:color="auto" w:fill="FFFFFF"/>
          </w:tcPr>
          <w:p w14:paraId="1CD46EA5" w14:textId="77777777" w:rsidR="00C74E00" w:rsidRPr="00A46F6C" w:rsidRDefault="00C74E00" w:rsidP="00C015A5">
            <w:pPr>
              <w:rPr>
                <w:rFonts w:cstheme="minorHAnsi"/>
                <w:sz w:val="18"/>
                <w:szCs w:val="18"/>
                <w:lang w:val="ca-ES"/>
              </w:rPr>
            </w:pPr>
          </w:p>
        </w:tc>
        <w:tc>
          <w:tcPr>
            <w:tcW w:w="1408" w:type="dxa"/>
            <w:shd w:val="clear" w:color="auto" w:fill="FFFFFF"/>
          </w:tcPr>
          <w:p w14:paraId="1CA568D1" w14:textId="77777777" w:rsidR="00C74E00" w:rsidRPr="00A46F6C" w:rsidRDefault="00C74E00" w:rsidP="00C015A5">
            <w:pPr>
              <w:rPr>
                <w:rFonts w:cstheme="minorHAnsi"/>
                <w:sz w:val="18"/>
                <w:szCs w:val="18"/>
                <w:lang w:val="ca-ES"/>
              </w:rPr>
            </w:pPr>
          </w:p>
        </w:tc>
        <w:tc>
          <w:tcPr>
            <w:tcW w:w="1228" w:type="dxa"/>
            <w:shd w:val="clear" w:color="auto" w:fill="FFFFFF"/>
          </w:tcPr>
          <w:p w14:paraId="10B2C83C" w14:textId="77777777" w:rsidR="00C74E00" w:rsidRPr="00A46F6C" w:rsidRDefault="00C74E00" w:rsidP="00C015A5">
            <w:pPr>
              <w:rPr>
                <w:rFonts w:cstheme="minorHAnsi"/>
                <w:sz w:val="18"/>
                <w:szCs w:val="18"/>
                <w:lang w:val="ca-ES"/>
              </w:rPr>
            </w:pPr>
          </w:p>
        </w:tc>
        <w:tc>
          <w:tcPr>
            <w:tcW w:w="1465" w:type="dxa"/>
            <w:shd w:val="clear" w:color="auto" w:fill="FFFFFF"/>
          </w:tcPr>
          <w:p w14:paraId="35B86304" w14:textId="77777777" w:rsidR="00C74E00" w:rsidRPr="00A46F6C" w:rsidRDefault="00C74E00" w:rsidP="00C015A5">
            <w:pPr>
              <w:rPr>
                <w:rFonts w:cstheme="minorHAnsi"/>
                <w:sz w:val="18"/>
                <w:szCs w:val="18"/>
                <w:lang w:val="ca-ES"/>
              </w:rPr>
            </w:pPr>
          </w:p>
        </w:tc>
      </w:tr>
    </w:tbl>
    <w:p w14:paraId="167718A0" w14:textId="77777777" w:rsidR="00C74E00" w:rsidRDefault="00C74E00" w:rsidP="00C74E00">
      <w:pPr>
        <w:rPr>
          <w:rFonts w:cstheme="minorHAnsi"/>
          <w:lang w:val="ca-ES"/>
        </w:rPr>
      </w:pPr>
    </w:p>
    <w:p w14:paraId="613098AF" w14:textId="14880914" w:rsidR="00C74E00" w:rsidRPr="00A46F6C" w:rsidRDefault="00C74E00" w:rsidP="00C74E00">
      <w:pPr>
        <w:rPr>
          <w:rFonts w:cstheme="minorHAnsi"/>
          <w:i/>
          <w:iCs/>
          <w:color w:val="C00000"/>
          <w:szCs w:val="24"/>
          <w:highlight w:val="lightGray"/>
          <w:lang w:val="ca-ES"/>
        </w:rPr>
      </w:pPr>
      <w:r w:rsidRPr="00A46F6C">
        <w:rPr>
          <w:rFonts w:cstheme="minorHAnsi"/>
          <w:i/>
          <w:iCs/>
          <w:color w:val="C00000"/>
          <w:szCs w:val="24"/>
          <w:highlight w:val="lightGray"/>
          <w:lang w:val="ca-ES"/>
        </w:rPr>
        <w:t>NOTA: Els centres d'alberg se seleccionaran entre els equipaments inclosos en els apartats 2.</w:t>
      </w:r>
      <w:r>
        <w:rPr>
          <w:rFonts w:cstheme="minorHAnsi"/>
          <w:i/>
          <w:iCs/>
          <w:color w:val="C00000"/>
          <w:szCs w:val="24"/>
          <w:highlight w:val="lightGray"/>
          <w:lang w:val="ca-ES"/>
        </w:rPr>
        <w:t>6</w:t>
      </w:r>
      <w:r w:rsidRPr="00A46F6C">
        <w:rPr>
          <w:rFonts w:cstheme="minorHAnsi"/>
          <w:i/>
          <w:iCs/>
          <w:color w:val="C00000"/>
          <w:szCs w:val="24"/>
          <w:highlight w:val="lightGray"/>
          <w:lang w:val="ca-ES"/>
        </w:rPr>
        <w:t xml:space="preserve"> i 2.</w:t>
      </w:r>
      <w:r>
        <w:rPr>
          <w:rFonts w:cstheme="minorHAnsi"/>
          <w:i/>
          <w:iCs/>
          <w:color w:val="C00000"/>
          <w:szCs w:val="24"/>
          <w:highlight w:val="lightGray"/>
          <w:lang w:val="ca-ES"/>
        </w:rPr>
        <w:t>7</w:t>
      </w:r>
      <w:r w:rsidRPr="00A46F6C">
        <w:rPr>
          <w:rFonts w:cstheme="minorHAnsi"/>
          <w:i/>
          <w:iCs/>
          <w:color w:val="C00000"/>
          <w:szCs w:val="24"/>
          <w:highlight w:val="lightGray"/>
          <w:lang w:val="ca-ES"/>
        </w:rPr>
        <w:t>, que complisquen amb els criteris establits en este aparta</w:t>
      </w:r>
      <w:r>
        <w:rPr>
          <w:rFonts w:cstheme="minorHAnsi"/>
          <w:i/>
          <w:iCs/>
          <w:color w:val="C00000"/>
          <w:szCs w:val="24"/>
          <w:highlight w:val="lightGray"/>
          <w:lang w:val="ca-ES"/>
        </w:rPr>
        <w:t>t</w:t>
      </w:r>
      <w:r w:rsidRPr="00A46F6C">
        <w:rPr>
          <w:rFonts w:cstheme="minorHAnsi"/>
          <w:i/>
          <w:iCs/>
          <w:color w:val="C00000"/>
          <w:szCs w:val="24"/>
          <w:highlight w:val="lightGray"/>
          <w:lang w:val="ca-ES"/>
        </w:rPr>
        <w:t xml:space="preserve"> i es completaran tota la informació corresponent a les seues característiques, incloent-hi una fotografia d'aquest. S'han d'incloure en la taula les referències al mapa en el qual es troba cadascun. Si no hi haguera cap centre adequat per a l'alberg, s'haurà d'indicar explícitament o indicar aquelles instal·lacions que podrien exercir aquesta funció sense complir totes les exigències </w:t>
      </w:r>
      <w:r>
        <w:rPr>
          <w:rFonts w:cstheme="minorHAnsi"/>
          <w:i/>
          <w:iCs/>
          <w:color w:val="C00000"/>
          <w:szCs w:val="24"/>
          <w:highlight w:val="lightGray"/>
          <w:lang w:val="ca-ES"/>
        </w:rPr>
        <w:t>indicade</w:t>
      </w:r>
      <w:r w:rsidRPr="00A46F6C">
        <w:rPr>
          <w:rFonts w:cstheme="minorHAnsi"/>
          <w:i/>
          <w:iCs/>
          <w:color w:val="C00000"/>
          <w:szCs w:val="24"/>
          <w:highlight w:val="lightGray"/>
          <w:lang w:val="ca-ES"/>
        </w:rPr>
        <w:t>s en aquest apartat, indicant aquells ítems en els quals no compleix.</w:t>
      </w:r>
    </w:p>
    <w:p w14:paraId="205E66B0" w14:textId="77777777" w:rsidR="00C74E00" w:rsidRPr="00A46F6C" w:rsidRDefault="00C74E00" w:rsidP="00C74E00">
      <w:pPr>
        <w:rPr>
          <w:rFonts w:cstheme="minorHAnsi"/>
          <w:lang w:val="ca-ES"/>
        </w:rPr>
      </w:pPr>
    </w:p>
    <w:p w14:paraId="6096441A" w14:textId="77777777" w:rsidR="00C74E00" w:rsidRPr="00A46F6C" w:rsidRDefault="00C74E00" w:rsidP="00C74E00">
      <w:pPr>
        <w:tabs>
          <w:tab w:val="left" w:pos="576"/>
          <w:tab w:val="left" w:pos="852"/>
          <w:tab w:val="left" w:pos="1136"/>
          <w:tab w:val="left" w:pos="1420"/>
        </w:tabs>
        <w:ind w:left="1530" w:hanging="1530"/>
        <w:rPr>
          <w:rFonts w:cstheme="minorHAnsi"/>
          <w:lang w:val="ca-ES"/>
        </w:rPr>
      </w:pPr>
      <w:r w:rsidRPr="00A46F6C">
        <w:rPr>
          <w:rFonts w:cstheme="minorHAnsi"/>
          <w:lang w:val="ca-ES"/>
        </w:rPr>
        <w:t xml:space="preserve">El centre d'alberg prioritari en el municipi serà </w:t>
      </w:r>
      <w:r w:rsidRPr="00A46F6C">
        <w:rPr>
          <w:rFonts w:cstheme="minorHAnsi"/>
          <w:i/>
          <w:color w:val="C0504D"/>
          <w:szCs w:val="24"/>
          <w:highlight w:val="lightGray"/>
          <w:lang w:val="ca-ES" w:eastAsia="x-none"/>
        </w:rPr>
        <w:t>incl</w:t>
      </w:r>
      <w:r>
        <w:rPr>
          <w:rFonts w:cstheme="minorHAnsi"/>
          <w:i/>
          <w:color w:val="C0504D"/>
          <w:szCs w:val="24"/>
          <w:highlight w:val="lightGray"/>
          <w:lang w:val="ca-ES" w:eastAsia="x-none"/>
        </w:rPr>
        <w:t>ogueu</w:t>
      </w:r>
      <w:r w:rsidRPr="00A46F6C">
        <w:rPr>
          <w:rFonts w:cstheme="minorHAnsi"/>
          <w:i/>
          <w:color w:val="C0504D"/>
          <w:szCs w:val="24"/>
          <w:highlight w:val="lightGray"/>
          <w:lang w:val="ca-ES" w:eastAsia="x-none"/>
        </w:rPr>
        <w:t xml:space="preserve"> el nom de la instal·lació</w:t>
      </w:r>
      <w:r w:rsidRPr="00A46F6C">
        <w:rPr>
          <w:rFonts w:cstheme="minorHAnsi"/>
          <w:lang w:val="ca-ES"/>
        </w:rPr>
        <w:t>.</w:t>
      </w:r>
    </w:p>
    <w:p w14:paraId="7FBF954C" w14:textId="77777777" w:rsidR="00C74E00" w:rsidRPr="00A46F6C" w:rsidRDefault="00C74E00" w:rsidP="00C74E00">
      <w:pPr>
        <w:rPr>
          <w:rFonts w:cstheme="minorHAnsi"/>
          <w:lang w:val="ca-ES"/>
        </w:rPr>
      </w:pPr>
    </w:p>
    <w:p w14:paraId="5CF2A2BE" w14:textId="77777777" w:rsidR="00C74E00" w:rsidRPr="00BA4164" w:rsidRDefault="00C74E00" w:rsidP="00C74E00">
      <w:pPr>
        <w:pStyle w:val="Ttulo2"/>
        <w:rPr>
          <w:lang w:val="ca-ES"/>
        </w:rPr>
      </w:pPr>
      <w:bookmarkStart w:id="246" w:name="_Toc79413253"/>
      <w:bookmarkStart w:id="247" w:name="_Toc161141848"/>
      <w:bookmarkEnd w:id="244"/>
      <w:bookmarkEnd w:id="241"/>
      <w:bookmarkEnd w:id="242"/>
      <w:bookmarkEnd w:id="243"/>
      <w:r w:rsidRPr="00BA4164">
        <w:rPr>
          <w:lang w:val="ca-ES"/>
        </w:rPr>
        <w:t>5.5</w:t>
      </w:r>
      <w:r w:rsidRPr="00BA4164">
        <w:rPr>
          <w:lang w:val="ca-ES"/>
        </w:rPr>
        <w:tab/>
        <w:t>Informació a la població</w:t>
      </w:r>
      <w:bookmarkEnd w:id="247"/>
    </w:p>
    <w:p w14:paraId="635A3255" w14:textId="77777777" w:rsidR="00C74E00" w:rsidRPr="00BA4164" w:rsidRDefault="00C74E00" w:rsidP="00C74E00">
      <w:pPr>
        <w:rPr>
          <w:lang w:val="ca-ES"/>
        </w:rPr>
      </w:pPr>
      <w:r w:rsidRPr="00BA4164">
        <w:rPr>
          <w:lang w:val="ca-ES"/>
        </w:rPr>
        <w:t xml:space="preserve">La informació a la població ha d'entendre's com una </w:t>
      </w:r>
      <w:r w:rsidRPr="00BA4164">
        <w:rPr>
          <w:i/>
          <w:lang w:val="ca-ES"/>
        </w:rPr>
        <w:t>política informativa</w:t>
      </w:r>
      <w:r w:rsidRPr="00BA4164">
        <w:rPr>
          <w:lang w:val="ca-ES"/>
        </w:rPr>
        <w:t xml:space="preserve"> orientada a:</w:t>
      </w:r>
    </w:p>
    <w:p w14:paraId="1649C285" w14:textId="77777777" w:rsidR="00C74E00" w:rsidRPr="00BA4164" w:rsidRDefault="00C74E00" w:rsidP="00C74E00">
      <w:pPr>
        <w:numPr>
          <w:ilvl w:val="0"/>
          <w:numId w:val="5"/>
        </w:numPr>
        <w:rPr>
          <w:lang w:val="ca-ES"/>
        </w:rPr>
      </w:pPr>
      <w:r w:rsidRPr="00BA4164">
        <w:rPr>
          <w:lang w:val="ca-ES"/>
        </w:rPr>
        <w:t xml:space="preserve">Realitzar campanyes d'informació preventiva sobre els riscos al fet que la població està exposada i informació sobre el present Pla. </w:t>
      </w:r>
    </w:p>
    <w:p w14:paraId="26B8216A" w14:textId="77777777" w:rsidR="00C74E00" w:rsidRPr="00BA4164" w:rsidRDefault="00C74E00" w:rsidP="00C74E00">
      <w:pPr>
        <w:numPr>
          <w:ilvl w:val="0"/>
          <w:numId w:val="5"/>
        </w:numPr>
        <w:rPr>
          <w:lang w:val="ca-ES"/>
        </w:rPr>
      </w:pPr>
      <w:r w:rsidRPr="00BA4164">
        <w:rPr>
          <w:lang w:val="ca-ES"/>
        </w:rPr>
        <w:t>En cas d'emergència, facilitar informació sobre aquesta, mitjançant missatges d'alerta i recomanacions a seguir per la població.</w:t>
      </w:r>
    </w:p>
    <w:p w14:paraId="00E6A2B9" w14:textId="77777777" w:rsidR="00C74E00" w:rsidRPr="00BA4164" w:rsidRDefault="00C74E00" w:rsidP="00C74E00">
      <w:pPr>
        <w:rPr>
          <w:lang w:val="ca-ES"/>
        </w:rPr>
      </w:pPr>
      <w:r w:rsidRPr="00BA4164">
        <w:rPr>
          <w:lang w:val="ca-ES"/>
        </w:rPr>
        <w:t>En situacions greus, és essencial que la població conega com és la situació a cada moment i l'evolució previsible, a fi de que:</w:t>
      </w:r>
    </w:p>
    <w:p w14:paraId="2AFD4410" w14:textId="77777777" w:rsidR="00C74E00" w:rsidRPr="00BA4164" w:rsidRDefault="00C74E00" w:rsidP="00C74E00">
      <w:pPr>
        <w:numPr>
          <w:ilvl w:val="0"/>
          <w:numId w:val="6"/>
        </w:numPr>
        <w:rPr>
          <w:lang w:val="ca-ES"/>
        </w:rPr>
      </w:pPr>
      <w:r w:rsidRPr="00BA4164">
        <w:rPr>
          <w:lang w:val="ca-ES"/>
        </w:rPr>
        <w:t>Puga actuar en conseqüència</w:t>
      </w:r>
    </w:p>
    <w:p w14:paraId="5128DDC6" w14:textId="77777777" w:rsidR="00C74E00" w:rsidRPr="00BA4164" w:rsidRDefault="00C74E00" w:rsidP="00C74E00">
      <w:pPr>
        <w:numPr>
          <w:ilvl w:val="0"/>
          <w:numId w:val="6"/>
        </w:numPr>
        <w:rPr>
          <w:lang w:val="ca-ES"/>
        </w:rPr>
      </w:pPr>
      <w:r w:rsidRPr="00BA4164">
        <w:rPr>
          <w:lang w:val="ca-ES"/>
        </w:rPr>
        <w:t>S'eviten l'aparició de falses notícies que alarmen sense motiu a la població.</w:t>
      </w:r>
    </w:p>
    <w:p w14:paraId="27D0D09B" w14:textId="77777777" w:rsidR="00C74E00" w:rsidRPr="00BA4164" w:rsidRDefault="00C74E00" w:rsidP="00C74E00">
      <w:pPr>
        <w:rPr>
          <w:lang w:val="ca-ES"/>
        </w:rPr>
      </w:pPr>
      <w:r w:rsidRPr="00BA4164">
        <w:rPr>
          <w:lang w:val="ca-ES"/>
        </w:rPr>
        <w:t>El Gabinet d'Informació serà el responsable de difondre la informació a la població, elaborada en el CECOPAL en coordinació amb el CCE.</w:t>
      </w:r>
    </w:p>
    <w:p w14:paraId="10DF9A09" w14:textId="77777777" w:rsidR="00C74E00" w:rsidRPr="00BA4164" w:rsidRDefault="00C74E00" w:rsidP="00C74E00">
      <w:pPr>
        <w:rPr>
          <w:lang w:val="ca-ES"/>
        </w:rPr>
      </w:pPr>
      <w:r w:rsidRPr="00BA4164">
        <w:rPr>
          <w:lang w:val="ca-ES"/>
        </w:rPr>
        <w:t>Es transmetran missatges d'alerta i recomanacions a seguir per la població segons el tipus d'emergència.</w:t>
      </w:r>
    </w:p>
    <w:p w14:paraId="6D2508EF" w14:textId="77777777" w:rsidR="00C74E00" w:rsidRPr="00BA4164" w:rsidRDefault="00C74E00" w:rsidP="00C74E00">
      <w:pPr>
        <w:rPr>
          <w:lang w:val="ca-ES"/>
        </w:rPr>
      </w:pPr>
      <w:r w:rsidRPr="00BA4164">
        <w:rPr>
          <w:lang w:val="ca-ES"/>
        </w:rPr>
        <w:t>En el cas que s'active un Pla d'àmbit superior, la informació serà facilitada al CECOPAL pel Gabinet d'Informació del CCE.</w:t>
      </w:r>
    </w:p>
    <w:p w14:paraId="40D4A578" w14:textId="77777777" w:rsidR="00C74E00" w:rsidRPr="00BA4164" w:rsidRDefault="00C74E00" w:rsidP="00C74E00">
      <w:pPr>
        <w:pStyle w:val="Ttulo1"/>
        <w:rPr>
          <w:rFonts w:asciiTheme="minorHAnsi" w:hAnsiTheme="minorHAnsi"/>
          <w:sz w:val="56"/>
          <w:szCs w:val="56"/>
          <w:lang w:val="ca-ES"/>
        </w:rPr>
        <w:sectPr w:rsidR="00C74E00" w:rsidRPr="00BA4164" w:rsidSect="00A431CC">
          <w:footnotePr>
            <w:pos w:val="sectEnd"/>
          </w:footnotePr>
          <w:endnotePr>
            <w:numFmt w:val="decimal"/>
            <w:numStart w:val="0"/>
          </w:endnotePr>
          <w:pgSz w:w="11907" w:h="16840" w:code="9"/>
          <w:pgMar w:top="1701" w:right="1134" w:bottom="1134" w:left="1134" w:header="720" w:footer="720" w:gutter="0"/>
          <w:pgNumType w:start="1"/>
          <w:cols w:space="720"/>
          <w:docGrid w:linePitch="272"/>
        </w:sectPr>
      </w:pPr>
    </w:p>
    <w:p w14:paraId="6D6BFA94" w14:textId="77777777" w:rsidR="00C83D68" w:rsidRPr="00E276AF" w:rsidRDefault="00C83D68" w:rsidP="00C83D68">
      <w:pPr>
        <w:pStyle w:val="Ttulo1"/>
        <w:rPr>
          <w:rFonts w:asciiTheme="minorHAnsi" w:hAnsiTheme="minorHAnsi"/>
          <w:sz w:val="56"/>
          <w:szCs w:val="56"/>
          <w:lang w:val="es-ES"/>
        </w:rPr>
        <w:sectPr w:rsidR="00C83D68" w:rsidRPr="00E276AF" w:rsidSect="003B0077">
          <w:footnotePr>
            <w:pos w:val="sectEnd"/>
          </w:footnotePr>
          <w:endnotePr>
            <w:numFmt w:val="decimal"/>
            <w:numStart w:val="0"/>
          </w:endnotePr>
          <w:pgSz w:w="11907" w:h="16840" w:code="9"/>
          <w:pgMar w:top="1701" w:right="1134" w:bottom="1134" w:left="1134" w:header="720" w:footer="720" w:gutter="0"/>
          <w:pgNumType w:start="1"/>
          <w:cols w:space="720"/>
          <w:docGrid w:linePitch="272"/>
        </w:sectPr>
      </w:pPr>
    </w:p>
    <w:p w14:paraId="78DCDD01" w14:textId="7048FD76" w:rsidR="000A5ADD" w:rsidRPr="00BE3766" w:rsidRDefault="000A5ADD" w:rsidP="000A5ADD">
      <w:pPr>
        <w:pStyle w:val="Ttulo1"/>
        <w:rPr>
          <w:rFonts w:asciiTheme="minorHAnsi" w:hAnsiTheme="minorHAnsi" w:cstheme="minorHAnsi"/>
          <w:sz w:val="144"/>
          <w:szCs w:val="144"/>
          <w:lang w:val="es-ES"/>
        </w:rPr>
      </w:pPr>
      <w:bookmarkStart w:id="248" w:name="_Toc161141849"/>
      <w:bookmarkEnd w:id="246"/>
      <w:r>
        <w:rPr>
          <w:rFonts w:asciiTheme="minorHAnsi" w:hAnsiTheme="minorHAnsi" w:cstheme="minorHAnsi"/>
          <w:sz w:val="144"/>
          <w:szCs w:val="144"/>
          <w:lang w:val="es-ES"/>
        </w:rPr>
        <w:t>6</w:t>
      </w:r>
      <w:r w:rsidRPr="00BE3766">
        <w:rPr>
          <w:rFonts w:asciiTheme="minorHAnsi" w:hAnsiTheme="minorHAnsi" w:cstheme="minorHAnsi"/>
          <w:sz w:val="144"/>
          <w:szCs w:val="144"/>
          <w:lang w:val="es-ES"/>
        </w:rPr>
        <w:t>.</w:t>
      </w:r>
      <w:bookmarkEnd w:id="248"/>
    </w:p>
    <w:p w14:paraId="579B0C83" w14:textId="5E1E418B" w:rsidR="00CA02F9" w:rsidRDefault="00C74E00" w:rsidP="000F654E">
      <w:r w:rsidRPr="00C74E00">
        <w:rPr>
          <w:rFonts w:cstheme="minorHAnsi"/>
          <w:b/>
          <w:color w:val="948A54" w:themeColor="background2" w:themeShade="80"/>
          <w:sz w:val="72"/>
          <w:szCs w:val="72"/>
        </w:rPr>
        <w:t>Implantació i manteniment de l'operativitat del Pla</w:t>
      </w:r>
    </w:p>
    <w:p w14:paraId="7E33F395" w14:textId="77777777" w:rsidR="00C74E00" w:rsidRDefault="00C74E00" w:rsidP="00C74E00">
      <w:pPr>
        <w:rPr>
          <w:lang w:val="ca-ES"/>
        </w:rPr>
      </w:pPr>
      <w:bookmarkStart w:id="249" w:name="_Toc436564427"/>
      <w:bookmarkStart w:id="250" w:name="_Toc79413256"/>
    </w:p>
    <w:p w14:paraId="45AB6754" w14:textId="7141A3C0" w:rsidR="00C74E00" w:rsidRPr="00BA4164" w:rsidRDefault="00C74E00" w:rsidP="00C74E00">
      <w:pPr>
        <w:rPr>
          <w:lang w:val="ca-ES"/>
        </w:rPr>
      </w:pPr>
      <w:r w:rsidRPr="00BA4164">
        <w:rPr>
          <w:lang w:val="ca-ES"/>
        </w:rPr>
        <w:t>A partir de l'homologació del PAM-Sísmic, s'iniciarà la implantació d'aquest.</w:t>
      </w:r>
    </w:p>
    <w:p w14:paraId="5BA7EDEF" w14:textId="77777777" w:rsidR="00C74E00" w:rsidRPr="00BA4164" w:rsidRDefault="00C74E00" w:rsidP="00C74E00">
      <w:pPr>
        <w:rPr>
          <w:lang w:val="ca-ES"/>
        </w:rPr>
      </w:pPr>
      <w:r w:rsidRPr="00BA4164">
        <w:rPr>
          <w:lang w:val="ca-ES"/>
        </w:rPr>
        <w:t xml:space="preserve">Perquè el </w:t>
      </w:r>
      <w:r w:rsidRPr="00BA4164">
        <w:rPr>
          <w:rFonts w:cs="Arial"/>
          <w:lang w:val="ca-ES"/>
        </w:rPr>
        <w:t xml:space="preserve">PAM-Sísmic </w:t>
      </w:r>
      <w:r w:rsidRPr="00C74E00">
        <w:rPr>
          <w:rFonts w:cs="Arial"/>
          <w:b/>
          <w:color w:val="C00000"/>
          <w:highlight w:val="lightGray"/>
          <w:lang w:val="ca-ES"/>
        </w:rPr>
        <w:t>&lt;nom del municipi&gt;</w:t>
      </w:r>
      <w:r w:rsidRPr="00BA4164">
        <w:rPr>
          <w:rFonts w:cs="Arial"/>
          <w:b/>
          <w:color w:val="C00000"/>
          <w:lang w:val="ca-ES"/>
        </w:rPr>
        <w:t xml:space="preserve"> </w:t>
      </w:r>
      <w:r w:rsidRPr="00BA4164">
        <w:rPr>
          <w:lang w:val="ca-ES"/>
        </w:rPr>
        <w:t>siga operatiu, és necessari que el personal intervinent, tinga coneixement profund dels mecanismes i actuacions planificades i assignades.</w:t>
      </w:r>
    </w:p>
    <w:p w14:paraId="545FE3A8" w14:textId="77777777" w:rsidR="00C74E00" w:rsidRPr="00BA4164" w:rsidRDefault="00C74E00" w:rsidP="00C74E00">
      <w:pPr>
        <w:rPr>
          <w:lang w:val="ca-ES"/>
        </w:rPr>
      </w:pPr>
      <w:r w:rsidRPr="00BA4164">
        <w:rPr>
          <w:lang w:val="ca-ES"/>
        </w:rPr>
        <w:t>Aquesta fase d'informació i assumpció d'actuacions es denomina implantació.</w:t>
      </w:r>
    </w:p>
    <w:p w14:paraId="7DAD8B34" w14:textId="77777777" w:rsidR="00C74E00" w:rsidRPr="00BA4164" w:rsidRDefault="00C74E00" w:rsidP="00C74E00">
      <w:pPr>
        <w:rPr>
          <w:lang w:val="ca-ES"/>
        </w:rPr>
      </w:pPr>
      <w:r w:rsidRPr="00BA4164">
        <w:rPr>
          <w:lang w:val="ca-ES"/>
        </w:rPr>
        <w:t xml:space="preserve">L'Ajuntament promourà les actuacions necessàries per a la seua implantació i el manteniment de la seua operativitat. Així mateix, portarà un inventari de la població crítica (aquella que per les seues pròpies característiques és susceptible d'un major grau d'afectació davant qualsevol situació de risc) que no ha sigut reflectit anteriorment en l'apartat de població pel seu caràcter altament variable. </w:t>
      </w:r>
    </w:p>
    <w:p w14:paraId="05C24EAB" w14:textId="77777777" w:rsidR="00C74E00" w:rsidRPr="00BA4164" w:rsidRDefault="00C74E00" w:rsidP="00C74E00">
      <w:pPr>
        <w:rPr>
          <w:lang w:val="ca-ES"/>
        </w:rPr>
      </w:pPr>
      <w:r w:rsidRPr="00BA4164">
        <w:rPr>
          <w:lang w:val="ca-ES"/>
        </w:rPr>
        <w:t>Després de l'homologació del Pla s'establirà una planificació anual d'activitats que hagen de desenvolupar-se, tant pel que fa a dotació d'infraestructures, divulgació i simulacres, com a l'actualització i revisió periòdica d'aquest.</w:t>
      </w:r>
    </w:p>
    <w:p w14:paraId="0A50A481" w14:textId="77777777" w:rsidR="00C74E00" w:rsidRPr="00BA4164" w:rsidRDefault="00C74E00" w:rsidP="00C74E00">
      <w:pPr>
        <w:pStyle w:val="Ttulo2"/>
        <w:rPr>
          <w:lang w:val="ca-ES"/>
        </w:rPr>
      </w:pPr>
      <w:bookmarkStart w:id="251" w:name="_Toc161141850"/>
      <w:r w:rsidRPr="00BA4164">
        <w:rPr>
          <w:lang w:val="ca-ES"/>
        </w:rPr>
        <w:t>6.1.</w:t>
      </w:r>
      <w:r w:rsidRPr="00BA4164">
        <w:rPr>
          <w:lang w:val="ca-ES"/>
        </w:rPr>
        <w:tab/>
        <w:t>Implantació del PAM SÍSMIC</w:t>
      </w:r>
      <w:bookmarkEnd w:id="251"/>
    </w:p>
    <w:p w14:paraId="1731E4F9" w14:textId="0278EA21" w:rsidR="000A74A9" w:rsidRPr="00BE3766" w:rsidRDefault="000A74A9" w:rsidP="000A74A9">
      <w:pPr>
        <w:pStyle w:val="Ttulo3"/>
      </w:pPr>
      <w:bookmarkStart w:id="252" w:name="_Toc161141851"/>
      <w:r>
        <w:t>6</w:t>
      </w:r>
      <w:r w:rsidR="00C74E00">
        <w:t>.1.1. Fases de la implantació</w:t>
      </w:r>
      <w:bookmarkEnd w:id="252"/>
    </w:p>
    <w:p w14:paraId="679A0451" w14:textId="77777777" w:rsidR="00C74E00" w:rsidRDefault="00C74E00" w:rsidP="00C74E00">
      <w:pPr>
        <w:rPr>
          <w:lang w:val="ca-ES"/>
        </w:rPr>
      </w:pPr>
    </w:p>
    <w:p w14:paraId="1CC09110" w14:textId="4E63D974" w:rsidR="00C74E00" w:rsidRPr="00BA4164" w:rsidRDefault="00C74E00" w:rsidP="00C74E00">
      <w:pPr>
        <w:rPr>
          <w:lang w:val="ca-ES"/>
        </w:rPr>
      </w:pPr>
      <w:r w:rsidRPr="00BA4164">
        <w:rPr>
          <w:lang w:val="ca-ES"/>
        </w:rPr>
        <w:t>Hi ha una sèrie de fases en les quals s'aborden durant la implantació:</w:t>
      </w:r>
    </w:p>
    <w:p w14:paraId="2289C7DD" w14:textId="77777777" w:rsidR="00C74E00" w:rsidRPr="00BA4164" w:rsidRDefault="00C74E00" w:rsidP="00C74E00">
      <w:pPr>
        <w:numPr>
          <w:ilvl w:val="0"/>
          <w:numId w:val="11"/>
        </w:numPr>
        <w:rPr>
          <w:lang w:val="ca-ES"/>
        </w:rPr>
      </w:pPr>
      <w:r w:rsidRPr="00BA4164">
        <w:rPr>
          <w:lang w:val="ca-ES"/>
        </w:rPr>
        <w:t>Verificació de la infraestructura del Pla</w:t>
      </w:r>
    </w:p>
    <w:p w14:paraId="1AC533D7" w14:textId="77777777" w:rsidR="00C74E00" w:rsidRPr="00BA4164" w:rsidRDefault="00C74E00" w:rsidP="00C74E00">
      <w:pPr>
        <w:numPr>
          <w:ilvl w:val="0"/>
          <w:numId w:val="11"/>
        </w:numPr>
        <w:rPr>
          <w:lang w:val="ca-ES"/>
        </w:rPr>
      </w:pPr>
      <w:r w:rsidRPr="00BA4164">
        <w:rPr>
          <w:lang w:val="ca-ES"/>
        </w:rPr>
        <w:t>Difusió</w:t>
      </w:r>
    </w:p>
    <w:p w14:paraId="1A628EAF" w14:textId="77777777" w:rsidR="00C74E00" w:rsidRPr="00BA4164" w:rsidRDefault="00C74E00" w:rsidP="00C74E00">
      <w:pPr>
        <w:numPr>
          <w:ilvl w:val="0"/>
          <w:numId w:val="11"/>
        </w:numPr>
        <w:rPr>
          <w:lang w:val="ca-ES"/>
        </w:rPr>
      </w:pPr>
      <w:r w:rsidRPr="00BA4164">
        <w:rPr>
          <w:lang w:val="ca-ES"/>
        </w:rPr>
        <w:t>Formació i ensinistrament</w:t>
      </w:r>
    </w:p>
    <w:p w14:paraId="52087F4E" w14:textId="77777777" w:rsidR="00C74E00" w:rsidRPr="00BA4164" w:rsidRDefault="00C74E00" w:rsidP="00C74E00">
      <w:pPr>
        <w:numPr>
          <w:ilvl w:val="0"/>
          <w:numId w:val="11"/>
        </w:numPr>
        <w:rPr>
          <w:lang w:val="ca-ES"/>
        </w:rPr>
      </w:pPr>
      <w:r w:rsidRPr="00BA4164">
        <w:rPr>
          <w:lang w:val="ca-ES"/>
        </w:rPr>
        <w:t>Simulacre</w:t>
      </w:r>
    </w:p>
    <w:p w14:paraId="15D42757" w14:textId="77777777" w:rsidR="000A74A9" w:rsidRPr="00BE3766" w:rsidRDefault="000A74A9" w:rsidP="000A74A9">
      <w:pPr>
        <w:rPr>
          <w:rFonts w:cstheme="minorHAnsi"/>
        </w:rPr>
      </w:pPr>
    </w:p>
    <w:p w14:paraId="06F5E5E9" w14:textId="2CCDC3A1" w:rsidR="000A74A9" w:rsidRPr="00BE3766" w:rsidRDefault="000A74A9" w:rsidP="000A74A9">
      <w:pPr>
        <w:pStyle w:val="notasaclaratorias"/>
      </w:pPr>
      <w:r w:rsidRPr="00BE3766">
        <w:t xml:space="preserve">NOTA: </w:t>
      </w:r>
      <w:r w:rsidR="00C74E00" w:rsidRPr="00BA4164">
        <w:rPr>
          <w:lang w:val="ca-ES"/>
        </w:rPr>
        <w:t>En els tres mesos següents a l'homologació del Pla, es desenvoluparan les fases d'implantació del mateix entre el personal implicat</w:t>
      </w:r>
      <w:r w:rsidRPr="00BE3766">
        <w:t>.</w:t>
      </w:r>
    </w:p>
    <w:p w14:paraId="7B11C381" w14:textId="77777777" w:rsidR="00C74E00" w:rsidRPr="00BA4164" w:rsidRDefault="000A74A9" w:rsidP="00C74E00">
      <w:pPr>
        <w:pStyle w:val="Ttulo3"/>
        <w:rPr>
          <w:lang w:val="ca-ES"/>
        </w:rPr>
      </w:pPr>
      <w:bookmarkStart w:id="253" w:name="_Toc161141852"/>
      <w:r>
        <w:t>6</w:t>
      </w:r>
      <w:r w:rsidRPr="00E276AF">
        <w:t>.1.</w:t>
      </w:r>
      <w:r>
        <w:t>2</w:t>
      </w:r>
      <w:r w:rsidRPr="00E276AF">
        <w:t xml:space="preserve">. </w:t>
      </w:r>
      <w:r w:rsidR="00C74E00" w:rsidRPr="00BA4164">
        <w:rPr>
          <w:lang w:val="ca-ES"/>
        </w:rPr>
        <w:t>Verificació de la infraestructura</w:t>
      </w:r>
      <w:bookmarkEnd w:id="253"/>
    </w:p>
    <w:p w14:paraId="37F9993A" w14:textId="77777777" w:rsidR="00C74E00" w:rsidRPr="00A46F6C" w:rsidRDefault="00C74E00" w:rsidP="00C74E00">
      <w:pPr>
        <w:rPr>
          <w:rFonts w:cstheme="minorHAnsi"/>
          <w:lang w:val="ca-ES"/>
        </w:rPr>
      </w:pPr>
      <w:bookmarkStart w:id="254" w:name="_Toc106197146"/>
      <w:r w:rsidRPr="00A46F6C">
        <w:rPr>
          <w:rFonts w:cstheme="minorHAnsi"/>
          <w:lang w:val="ca-ES"/>
        </w:rPr>
        <w:t xml:space="preserve">Prèviament a la posada en marxa del Pla, </w:t>
      </w:r>
      <w:r>
        <w:rPr>
          <w:rFonts w:cstheme="minorHAnsi"/>
          <w:lang w:val="ca-ES"/>
        </w:rPr>
        <w:t>l’ajuntament</w:t>
      </w:r>
      <w:r w:rsidRPr="00A46F6C">
        <w:rPr>
          <w:rFonts w:cstheme="minorHAnsi"/>
          <w:lang w:val="ca-ES"/>
        </w:rPr>
        <w:t xml:space="preserve"> verificarà l'existència i idoneïtat de funcionalitat de les infraestructures bàsiques necessàries per al seu funcionament i especialment:</w:t>
      </w:r>
    </w:p>
    <w:p w14:paraId="7D78187D" w14:textId="77777777" w:rsidR="00C74E00" w:rsidRPr="00A46F6C" w:rsidRDefault="00C74E00" w:rsidP="00C74E00">
      <w:pPr>
        <w:tabs>
          <w:tab w:val="left" w:pos="284"/>
          <w:tab w:val="left" w:pos="568"/>
          <w:tab w:val="left" w:pos="852"/>
        </w:tabs>
        <w:ind w:left="1020" w:hanging="1020"/>
        <w:rPr>
          <w:rFonts w:cstheme="minorHAnsi"/>
          <w:lang w:val="ca-ES"/>
        </w:rPr>
      </w:pPr>
    </w:p>
    <w:p w14:paraId="03506C20" w14:textId="77777777" w:rsidR="00C74E00" w:rsidRPr="00A46F6C" w:rsidRDefault="00C74E00" w:rsidP="00C74E00">
      <w:pPr>
        <w:numPr>
          <w:ilvl w:val="0"/>
          <w:numId w:val="7"/>
        </w:numPr>
        <w:spacing w:before="0" w:after="0"/>
        <w:rPr>
          <w:rFonts w:cstheme="minorHAnsi"/>
          <w:lang w:val="ca-ES"/>
        </w:rPr>
      </w:pPr>
      <w:r w:rsidRPr="00A46F6C">
        <w:rPr>
          <w:rFonts w:cstheme="minorHAnsi"/>
          <w:lang w:val="ca-ES"/>
        </w:rPr>
        <w:t>Sistemes de comunicació entre serveis</w:t>
      </w:r>
    </w:p>
    <w:p w14:paraId="3F50ACB7" w14:textId="77777777" w:rsidR="00C74E00" w:rsidRPr="00A46F6C" w:rsidRDefault="00C74E00" w:rsidP="00C74E00">
      <w:pPr>
        <w:numPr>
          <w:ilvl w:val="0"/>
          <w:numId w:val="7"/>
        </w:numPr>
        <w:spacing w:before="0" w:after="0"/>
        <w:rPr>
          <w:rFonts w:cstheme="minorHAnsi"/>
          <w:lang w:val="ca-ES"/>
        </w:rPr>
      </w:pPr>
      <w:r w:rsidRPr="00A46F6C">
        <w:rPr>
          <w:rFonts w:cstheme="minorHAnsi"/>
          <w:lang w:val="ca-ES"/>
        </w:rPr>
        <w:t>Dotació de mitjans necessaris al CECOPAL</w:t>
      </w:r>
    </w:p>
    <w:p w14:paraId="14FEBEF4" w14:textId="304C650F" w:rsidR="00C74E00" w:rsidRPr="00A46F6C" w:rsidRDefault="00C74E00" w:rsidP="00C74E00">
      <w:pPr>
        <w:numPr>
          <w:ilvl w:val="0"/>
          <w:numId w:val="7"/>
        </w:numPr>
        <w:spacing w:before="0" w:after="0"/>
        <w:rPr>
          <w:rFonts w:cstheme="minorHAnsi"/>
          <w:lang w:val="ca-ES"/>
        </w:rPr>
      </w:pPr>
      <w:r w:rsidRPr="00A46F6C">
        <w:rPr>
          <w:rFonts w:cstheme="minorHAnsi"/>
          <w:lang w:val="ca-ES"/>
        </w:rPr>
        <w:t>Sistemes d'avisos a la població (d</w:t>
      </w:r>
      <w:r>
        <w:rPr>
          <w:rFonts w:cstheme="minorHAnsi"/>
          <w:lang w:val="ca-ES"/>
        </w:rPr>
        <w:t>’</w:t>
      </w:r>
      <w:r w:rsidRPr="00A46F6C">
        <w:rPr>
          <w:rFonts w:cstheme="minorHAnsi"/>
          <w:lang w:val="ca-ES"/>
        </w:rPr>
        <w:t>acord amb l'indicat en l'apartat 5.</w:t>
      </w:r>
      <w:r>
        <w:rPr>
          <w:rFonts w:cstheme="minorHAnsi"/>
          <w:lang w:val="ca-ES"/>
        </w:rPr>
        <w:t>4</w:t>
      </w:r>
      <w:r w:rsidRPr="00A46F6C">
        <w:rPr>
          <w:rFonts w:cstheme="minorHAnsi"/>
          <w:lang w:val="ca-ES"/>
        </w:rPr>
        <w:t>.2.).</w:t>
      </w:r>
    </w:p>
    <w:p w14:paraId="0BF05249" w14:textId="77777777" w:rsidR="00C74E00" w:rsidRPr="00A46F6C" w:rsidRDefault="00C74E00" w:rsidP="00C74E00">
      <w:pPr>
        <w:pStyle w:val="Subttulo"/>
        <w:numPr>
          <w:ilvl w:val="0"/>
          <w:numId w:val="7"/>
        </w:numPr>
        <w:spacing w:before="0" w:after="0"/>
        <w:outlineLvl w:val="1"/>
        <w:rPr>
          <w:rFonts w:asciiTheme="minorHAnsi" w:hAnsiTheme="minorHAnsi" w:cstheme="minorHAnsi"/>
          <w:color w:val="C00000"/>
          <w:lang w:val="ca-ES"/>
        </w:rPr>
      </w:pPr>
      <w:bookmarkStart w:id="255" w:name="_Hlk102040995"/>
      <w:bookmarkStart w:id="256" w:name="_Toc161141853"/>
      <w:r w:rsidRPr="00A46F6C">
        <w:rPr>
          <w:rFonts w:asciiTheme="minorHAnsi" w:hAnsiTheme="minorHAnsi" w:cstheme="minorHAnsi"/>
          <w:color w:val="C00000"/>
          <w:lang w:val="ca-ES"/>
        </w:rPr>
        <w:t>Concreteu una altra informació que s'estima convenient verificar en el municipi</w:t>
      </w:r>
      <w:bookmarkEnd w:id="256"/>
    </w:p>
    <w:bookmarkEnd w:id="255"/>
    <w:p w14:paraId="1D91847A" w14:textId="77777777" w:rsidR="00C74E00" w:rsidRPr="00A46F6C" w:rsidRDefault="00C74E00" w:rsidP="00C74E00">
      <w:pPr>
        <w:rPr>
          <w:rFonts w:cstheme="minorHAnsi"/>
          <w:lang w:val="ca-ES"/>
        </w:rPr>
      </w:pPr>
    </w:p>
    <w:p w14:paraId="7293FA82" w14:textId="77777777" w:rsidR="00C74E00" w:rsidRPr="00A46F6C" w:rsidRDefault="00C74E00" w:rsidP="00C74E00">
      <w:pPr>
        <w:pStyle w:val="Subttulo"/>
        <w:rPr>
          <w:rFonts w:asciiTheme="minorHAnsi" w:hAnsiTheme="minorHAnsi" w:cstheme="minorHAnsi"/>
          <w:color w:val="C00000"/>
          <w:lang w:val="ca-ES"/>
        </w:rPr>
      </w:pPr>
      <w:r w:rsidRPr="00A46F6C">
        <w:rPr>
          <w:rFonts w:asciiTheme="minorHAnsi" w:hAnsiTheme="minorHAnsi" w:cstheme="minorHAnsi"/>
          <w:color w:val="C00000"/>
          <w:lang w:val="ca-ES"/>
        </w:rPr>
        <w:t xml:space="preserve">Indiqueu qui serà la persona / el servei municipal responsable de verificar la infraestructura necessària per a l'operativitat del pla. </w:t>
      </w:r>
    </w:p>
    <w:p w14:paraId="31FE444A" w14:textId="77777777" w:rsidR="00C74E00" w:rsidRPr="00A46F6C" w:rsidRDefault="00C74E00" w:rsidP="00C74E00">
      <w:pPr>
        <w:pStyle w:val="Subttulo"/>
        <w:rPr>
          <w:rFonts w:asciiTheme="minorHAnsi" w:hAnsiTheme="minorHAnsi" w:cstheme="minorHAnsi"/>
          <w:color w:val="C00000"/>
          <w:lang w:val="ca-ES"/>
        </w:rPr>
      </w:pPr>
      <w:r w:rsidRPr="00A46F6C">
        <w:rPr>
          <w:rFonts w:asciiTheme="minorHAnsi" w:hAnsiTheme="minorHAnsi" w:cstheme="minorHAnsi"/>
          <w:color w:val="C00000"/>
          <w:lang w:val="ca-ES"/>
        </w:rPr>
        <w:t>Indicat el termini en el qual es realitzarà aquest procés i les mesures a implementar en cas de trobar algun tipus de deficiència a resoldre.</w:t>
      </w:r>
    </w:p>
    <w:p w14:paraId="028E967D" w14:textId="77777777" w:rsidR="00C74E00" w:rsidRPr="00A46F6C" w:rsidRDefault="00C74E00" w:rsidP="00C74E00">
      <w:pPr>
        <w:rPr>
          <w:rFonts w:cstheme="minorHAnsi"/>
          <w:lang w:val="ca-ES"/>
        </w:rPr>
      </w:pPr>
    </w:p>
    <w:p w14:paraId="63AEE477" w14:textId="4659216E" w:rsidR="000A74A9" w:rsidRPr="00E276AF" w:rsidRDefault="000A74A9" w:rsidP="000A74A9">
      <w:pPr>
        <w:pStyle w:val="Ttulo3"/>
      </w:pPr>
      <w:bookmarkStart w:id="257" w:name="_Toc161141854"/>
      <w:r>
        <w:t>6</w:t>
      </w:r>
      <w:r w:rsidRPr="00E276AF">
        <w:t>.1.</w:t>
      </w:r>
      <w:r>
        <w:t>3</w:t>
      </w:r>
      <w:r w:rsidR="00C74E00">
        <w:t>. Difusió</w:t>
      </w:r>
      <w:r w:rsidRPr="00E276AF">
        <w:t xml:space="preserve"> del Plan</w:t>
      </w:r>
      <w:bookmarkEnd w:id="254"/>
      <w:bookmarkEnd w:id="257"/>
    </w:p>
    <w:p w14:paraId="6F7FA41D" w14:textId="77777777" w:rsidR="00C74E00" w:rsidRPr="00A46F6C" w:rsidRDefault="00C74E00" w:rsidP="00C74E00">
      <w:pPr>
        <w:rPr>
          <w:rFonts w:cstheme="minorHAnsi"/>
          <w:lang w:val="ca-ES"/>
        </w:rPr>
      </w:pPr>
      <w:bookmarkStart w:id="258" w:name="_Toc106197147"/>
      <w:r w:rsidRPr="00A46F6C">
        <w:rPr>
          <w:rFonts w:cstheme="minorHAnsi"/>
          <w:lang w:val="ca-ES"/>
        </w:rPr>
        <w:t>La difusió del Pla consisteix en la remissió d'una  còpia al:</w:t>
      </w:r>
    </w:p>
    <w:p w14:paraId="2536D2D4" w14:textId="77777777" w:rsidR="00C74E00" w:rsidRPr="00A46F6C" w:rsidRDefault="00C74E00" w:rsidP="00C74E00">
      <w:pPr>
        <w:numPr>
          <w:ilvl w:val="0"/>
          <w:numId w:val="8"/>
        </w:numPr>
        <w:spacing w:before="0" w:after="0"/>
        <w:rPr>
          <w:rFonts w:cstheme="minorHAnsi"/>
          <w:lang w:val="ca-ES"/>
        </w:rPr>
      </w:pPr>
      <w:r w:rsidRPr="00A46F6C">
        <w:rPr>
          <w:rFonts w:cstheme="minorHAnsi"/>
          <w:lang w:val="ca-ES"/>
        </w:rPr>
        <w:t>Personal del CECOPAL (Director del Pla, Comité Assessor i Gabinet d'Informació) i personal del Centre de Comunicacions.</w:t>
      </w:r>
    </w:p>
    <w:p w14:paraId="4342CFE7" w14:textId="77777777" w:rsidR="00C74E00" w:rsidRPr="00A46F6C" w:rsidRDefault="00C74E00" w:rsidP="00C74E00">
      <w:pPr>
        <w:numPr>
          <w:ilvl w:val="0"/>
          <w:numId w:val="8"/>
        </w:numPr>
        <w:spacing w:before="0" w:after="0"/>
        <w:rPr>
          <w:rFonts w:cstheme="minorHAnsi"/>
          <w:lang w:val="ca-ES"/>
        </w:rPr>
      </w:pPr>
      <w:r w:rsidRPr="00A46F6C">
        <w:rPr>
          <w:rFonts w:cstheme="minorHAnsi"/>
          <w:lang w:val="ca-ES"/>
        </w:rPr>
        <w:t>Personal implicat en les Unitats Bàsiques.</w:t>
      </w:r>
    </w:p>
    <w:p w14:paraId="752EB64B" w14:textId="77777777" w:rsidR="00C74E00" w:rsidRPr="00A46F6C" w:rsidRDefault="00C74E00" w:rsidP="00C74E00">
      <w:pPr>
        <w:rPr>
          <w:rFonts w:cstheme="minorHAnsi"/>
          <w:lang w:val="ca-ES"/>
        </w:rPr>
      </w:pPr>
    </w:p>
    <w:p w14:paraId="1C14523C" w14:textId="77777777" w:rsidR="00C74E00" w:rsidRPr="00A46F6C" w:rsidRDefault="00C74E00" w:rsidP="00C74E00">
      <w:pPr>
        <w:rPr>
          <w:rFonts w:cstheme="minorHAnsi"/>
          <w:lang w:val="ca-ES"/>
        </w:rPr>
      </w:pPr>
      <w:r w:rsidRPr="00A46F6C">
        <w:rPr>
          <w:rFonts w:cstheme="minorHAnsi"/>
          <w:lang w:val="ca-ES"/>
        </w:rPr>
        <w:t>i la realització de reunions informatives a fi d'aclarir possibles dubtes.</w:t>
      </w:r>
    </w:p>
    <w:p w14:paraId="52A38C5B" w14:textId="77777777" w:rsidR="00C74E00" w:rsidRPr="00A46F6C" w:rsidRDefault="00C74E00" w:rsidP="00C74E00">
      <w:pPr>
        <w:rPr>
          <w:rFonts w:cstheme="minorHAnsi"/>
          <w:lang w:val="ca-ES"/>
        </w:rPr>
      </w:pPr>
    </w:p>
    <w:p w14:paraId="674C609D" w14:textId="77777777" w:rsidR="00C74E00" w:rsidRPr="00A46F6C" w:rsidRDefault="00C74E00" w:rsidP="00C74E00">
      <w:pPr>
        <w:pStyle w:val="Subttulo"/>
        <w:rPr>
          <w:rFonts w:asciiTheme="minorHAnsi" w:hAnsiTheme="minorHAnsi" w:cstheme="minorHAnsi"/>
          <w:color w:val="C00000"/>
          <w:lang w:val="ca-ES"/>
        </w:rPr>
      </w:pPr>
      <w:bookmarkStart w:id="259" w:name="_Hlk102041020"/>
      <w:r w:rsidRPr="00A46F6C">
        <w:rPr>
          <w:rFonts w:asciiTheme="minorHAnsi" w:hAnsiTheme="minorHAnsi" w:cstheme="minorHAnsi"/>
          <w:color w:val="C00000"/>
          <w:lang w:val="ca-ES"/>
        </w:rPr>
        <w:t>Indiqueu qui serà la persona / el servei municipal responsable de realitzar la difusió del pla i el calendari de reunions informatives que es realitzaran.</w:t>
      </w:r>
    </w:p>
    <w:bookmarkEnd w:id="259"/>
    <w:p w14:paraId="782353E7" w14:textId="77777777" w:rsidR="00C74E00" w:rsidRPr="00A46F6C" w:rsidRDefault="00C74E00" w:rsidP="00C74E00">
      <w:pPr>
        <w:rPr>
          <w:rFonts w:cstheme="minorHAnsi"/>
          <w:lang w:val="ca-ES"/>
        </w:rPr>
      </w:pPr>
    </w:p>
    <w:p w14:paraId="2A4E486B" w14:textId="738967B9" w:rsidR="000A74A9" w:rsidRPr="00E276AF" w:rsidRDefault="000A74A9" w:rsidP="000A74A9">
      <w:pPr>
        <w:pStyle w:val="Ttulo3"/>
      </w:pPr>
      <w:bookmarkStart w:id="260" w:name="_Toc161141855"/>
      <w:r>
        <w:t>6</w:t>
      </w:r>
      <w:r w:rsidRPr="00E276AF">
        <w:t>.1.</w:t>
      </w:r>
      <w:r>
        <w:t>4</w:t>
      </w:r>
      <w:r w:rsidR="00C74E00">
        <w:t>. Formació i</w:t>
      </w:r>
      <w:r w:rsidRPr="00E276AF">
        <w:t xml:space="preserve"> </w:t>
      </w:r>
      <w:bookmarkEnd w:id="258"/>
      <w:r w:rsidR="00C74E00" w:rsidRPr="00A46F6C">
        <w:rPr>
          <w:lang w:val="ca-ES"/>
        </w:rPr>
        <w:t>ensinistrament</w:t>
      </w:r>
      <w:bookmarkEnd w:id="260"/>
    </w:p>
    <w:p w14:paraId="5B0499D3" w14:textId="77777777" w:rsidR="00C74E00" w:rsidRPr="00A46F6C" w:rsidRDefault="00C74E00" w:rsidP="00C74E00">
      <w:pPr>
        <w:rPr>
          <w:rFonts w:cstheme="minorHAnsi"/>
          <w:lang w:val="ca-ES"/>
        </w:rPr>
      </w:pPr>
      <w:bookmarkStart w:id="261" w:name="_Toc106197149"/>
      <w:r w:rsidRPr="00A46F6C">
        <w:rPr>
          <w:rFonts w:cstheme="minorHAnsi"/>
          <w:lang w:val="ca-ES"/>
        </w:rPr>
        <w:t>Durant aquesta fase es desenvoluparan els</w:t>
      </w:r>
      <w:r>
        <w:rPr>
          <w:rFonts w:cstheme="minorHAnsi"/>
          <w:lang w:val="ca-ES"/>
        </w:rPr>
        <w:t xml:space="preserve"> </w:t>
      </w:r>
      <w:r w:rsidRPr="00A46F6C">
        <w:rPr>
          <w:rFonts w:cstheme="minorHAnsi"/>
          <w:lang w:val="ca-ES"/>
        </w:rPr>
        <w:t>cursos de formació per als diferents serveis implicats en l'operativitat del pla.</w:t>
      </w:r>
    </w:p>
    <w:p w14:paraId="5A8E15BB" w14:textId="77777777" w:rsidR="00C74E00" w:rsidRPr="00A46F6C" w:rsidRDefault="00C74E00" w:rsidP="00C74E00">
      <w:pPr>
        <w:rPr>
          <w:rFonts w:cstheme="minorHAnsi"/>
          <w:lang w:val="ca-ES"/>
        </w:rPr>
      </w:pPr>
    </w:p>
    <w:p w14:paraId="17E49E39" w14:textId="77777777" w:rsidR="00C74E00" w:rsidRPr="00A46F6C" w:rsidRDefault="00C74E00" w:rsidP="00C74E00">
      <w:pPr>
        <w:pStyle w:val="Subttulo"/>
        <w:rPr>
          <w:rFonts w:asciiTheme="minorHAnsi" w:hAnsiTheme="minorHAnsi" w:cstheme="minorHAnsi"/>
          <w:color w:val="C00000"/>
          <w:lang w:val="ca-ES"/>
        </w:rPr>
      </w:pPr>
      <w:bookmarkStart w:id="262" w:name="_Hlk102042281"/>
      <w:r w:rsidRPr="00A46F6C">
        <w:rPr>
          <w:rFonts w:asciiTheme="minorHAnsi" w:hAnsiTheme="minorHAnsi" w:cstheme="minorHAnsi"/>
          <w:color w:val="C00000"/>
          <w:lang w:val="ca-ES"/>
        </w:rPr>
        <w:t>Indiqueu qui serà la persona / el servei municipal responsable de realitzar la formació, quines seran les tasques formatives i el calendari per a la seua realització.</w:t>
      </w:r>
    </w:p>
    <w:p w14:paraId="4D978F27" w14:textId="3510B540" w:rsidR="00C74E00" w:rsidRPr="00A46F6C" w:rsidRDefault="00C74E00" w:rsidP="00C74E00">
      <w:pPr>
        <w:pStyle w:val="Ttulo3"/>
        <w:rPr>
          <w:lang w:val="ca-ES"/>
        </w:rPr>
      </w:pPr>
      <w:bookmarkStart w:id="263" w:name="_Toc161141856"/>
      <w:bookmarkEnd w:id="262"/>
      <w:r>
        <w:rPr>
          <w:lang w:val="ca-ES"/>
        </w:rPr>
        <w:t>6</w:t>
      </w:r>
      <w:r w:rsidRPr="00A46F6C">
        <w:rPr>
          <w:lang w:val="ca-ES"/>
        </w:rPr>
        <w:t>.1.5.</w:t>
      </w:r>
      <w:r w:rsidRPr="00A46F6C">
        <w:rPr>
          <w:lang w:val="ca-ES"/>
        </w:rPr>
        <w:tab/>
        <w:t>Simulacres</w:t>
      </w:r>
      <w:bookmarkEnd w:id="263"/>
    </w:p>
    <w:p w14:paraId="3C094A8B" w14:textId="77777777" w:rsidR="00C74E00" w:rsidRPr="00A46F6C" w:rsidRDefault="00C74E00" w:rsidP="00C74E00">
      <w:pPr>
        <w:rPr>
          <w:rFonts w:cstheme="minorHAnsi"/>
          <w:lang w:val="ca-ES"/>
        </w:rPr>
      </w:pPr>
      <w:r w:rsidRPr="00A46F6C">
        <w:rPr>
          <w:rFonts w:cstheme="minorHAnsi"/>
          <w:lang w:val="ca-ES"/>
        </w:rPr>
        <w:t>Una vegada realitzades les fases anteriors, la Direcció el Pla ordenarà la realització d</w:t>
      </w:r>
      <w:r>
        <w:rPr>
          <w:rFonts w:cstheme="minorHAnsi"/>
          <w:lang w:val="ca-ES"/>
        </w:rPr>
        <w:t xml:space="preserve">e </w:t>
      </w:r>
      <w:r w:rsidRPr="00655D28">
        <w:rPr>
          <w:rFonts w:cstheme="minorHAnsi"/>
          <w:i/>
          <w:iCs/>
          <w:color w:val="C00000"/>
          <w:highlight w:val="lightGray"/>
          <w:lang w:val="ca-ES"/>
        </w:rPr>
        <w:t xml:space="preserve">indiqueu </w:t>
      </w:r>
      <w:r w:rsidRPr="00A46F6C">
        <w:rPr>
          <w:rFonts w:cstheme="minorHAnsi"/>
          <w:i/>
          <w:iCs/>
          <w:color w:val="C00000"/>
          <w:highlight w:val="lightGray"/>
          <w:lang w:val="ca-ES"/>
        </w:rPr>
        <w:t xml:space="preserve">segons corresponga: un simulacres parcial o global </w:t>
      </w:r>
      <w:r w:rsidRPr="00A46F6C">
        <w:rPr>
          <w:rFonts w:cstheme="minorHAnsi"/>
          <w:lang w:val="ca-ES"/>
        </w:rPr>
        <w:t>per a comprovar el correcte funcionament dels diferents aspectes del pla.</w:t>
      </w:r>
    </w:p>
    <w:p w14:paraId="4B7D7848" w14:textId="77777777" w:rsidR="00C74E00" w:rsidRPr="00A46F6C" w:rsidRDefault="00C74E00" w:rsidP="00C74E00">
      <w:pPr>
        <w:pStyle w:val="Subttulo"/>
        <w:rPr>
          <w:rFonts w:asciiTheme="minorHAnsi" w:hAnsiTheme="minorHAnsi" w:cstheme="minorHAnsi"/>
          <w:color w:val="C00000"/>
          <w:lang w:val="ca-ES"/>
        </w:rPr>
      </w:pPr>
      <w:r w:rsidRPr="00A46F6C">
        <w:rPr>
          <w:rFonts w:asciiTheme="minorHAnsi" w:hAnsiTheme="minorHAnsi" w:cstheme="minorHAnsi"/>
          <w:color w:val="C00000"/>
          <w:lang w:val="ca-ES"/>
        </w:rPr>
        <w:t>Indiqueu qui serà la persona / el servei municipal responsable d'organitzar el simulacre i el calendari previst per a la seua realització.</w:t>
      </w:r>
    </w:p>
    <w:p w14:paraId="277C4E6E" w14:textId="77777777" w:rsidR="00C74E00" w:rsidRPr="00A46F6C" w:rsidRDefault="00C74E00" w:rsidP="00C74E00">
      <w:pPr>
        <w:tabs>
          <w:tab w:val="left" w:pos="284"/>
          <w:tab w:val="left" w:pos="568"/>
          <w:tab w:val="left" w:pos="852"/>
          <w:tab w:val="left" w:pos="1136"/>
          <w:tab w:val="left" w:pos="1420"/>
          <w:tab w:val="left" w:pos="1704"/>
          <w:tab w:val="left" w:pos="1988"/>
        </w:tabs>
        <w:ind w:left="2040" w:hanging="2040"/>
        <w:rPr>
          <w:rFonts w:cstheme="minorHAnsi"/>
          <w:lang w:val="ca-ES"/>
        </w:rPr>
      </w:pPr>
    </w:p>
    <w:p w14:paraId="66D9977E" w14:textId="77777777" w:rsidR="00C74E00" w:rsidRPr="00A46F6C" w:rsidRDefault="00C74E00" w:rsidP="00C74E00">
      <w:pPr>
        <w:tabs>
          <w:tab w:val="left" w:pos="284"/>
          <w:tab w:val="left" w:pos="568"/>
          <w:tab w:val="left" w:pos="852"/>
          <w:tab w:val="left" w:pos="1136"/>
          <w:tab w:val="left" w:pos="1420"/>
          <w:tab w:val="left" w:pos="1704"/>
          <w:tab w:val="left" w:pos="1988"/>
        </w:tabs>
        <w:ind w:left="2040" w:hanging="2040"/>
        <w:rPr>
          <w:rFonts w:cstheme="minorHAnsi"/>
          <w:lang w:val="ca-ES"/>
        </w:rPr>
      </w:pPr>
    </w:p>
    <w:p w14:paraId="70661635" w14:textId="7D9F82D7" w:rsidR="000A74A9" w:rsidRPr="00E276AF" w:rsidRDefault="000A74A9" w:rsidP="000A74A9">
      <w:pPr>
        <w:pStyle w:val="Ttulo3"/>
      </w:pPr>
      <w:bookmarkStart w:id="264" w:name="_Toc161141857"/>
      <w:r>
        <w:t>6.1.6</w:t>
      </w:r>
      <w:r w:rsidR="00C74E00">
        <w:t xml:space="preserve">. </w:t>
      </w:r>
      <w:bookmarkEnd w:id="261"/>
      <w:r w:rsidR="00E91A89" w:rsidRPr="00A46F6C">
        <w:rPr>
          <w:lang w:val="ca-ES"/>
        </w:rPr>
        <w:t>Informació preventiva a la població</w:t>
      </w:r>
      <w:bookmarkEnd w:id="264"/>
    </w:p>
    <w:p w14:paraId="1CFFCAC1" w14:textId="793B3EE4" w:rsidR="00E91A89" w:rsidRPr="00A46F6C" w:rsidRDefault="00E91A89" w:rsidP="00E91A89">
      <w:pPr>
        <w:rPr>
          <w:rFonts w:cstheme="minorHAnsi"/>
          <w:lang w:val="ca-ES"/>
        </w:rPr>
      </w:pPr>
      <w:bookmarkStart w:id="265" w:name="_Toc106197150"/>
      <w:bookmarkStart w:id="266" w:name="_Hlk106016530"/>
      <w:r w:rsidRPr="00A46F6C">
        <w:rPr>
          <w:rFonts w:cstheme="minorHAnsi"/>
          <w:lang w:val="ca-ES"/>
        </w:rPr>
        <w:t>Dins de la fase d'implantació, se seguirà una política informativa de cara a la divulgació del P</w:t>
      </w:r>
      <w:r>
        <w:rPr>
          <w:rFonts w:cstheme="minorHAnsi"/>
          <w:lang w:val="ca-ES"/>
        </w:rPr>
        <w:t>AM SÍSMIC</w:t>
      </w:r>
      <w:r w:rsidRPr="00A46F6C">
        <w:rPr>
          <w:rFonts w:cstheme="minorHAnsi"/>
          <w:lang w:val="ca-ES"/>
        </w:rPr>
        <w:t xml:space="preserve"> a la població, a fi de facilitar la seua familiarització amb aquest. Respecte a la informació preventiva a la població es farà especial èmfasi en els següents aspectes descrits en el pla:</w:t>
      </w:r>
    </w:p>
    <w:p w14:paraId="1C120377" w14:textId="40D95179" w:rsidR="00E91A89" w:rsidRPr="00A46F6C" w:rsidRDefault="00E91A89" w:rsidP="00E91A89">
      <w:pPr>
        <w:numPr>
          <w:ilvl w:val="0"/>
          <w:numId w:val="11"/>
        </w:numPr>
        <w:spacing w:before="0" w:after="0"/>
        <w:rPr>
          <w:rFonts w:cstheme="minorHAnsi"/>
          <w:lang w:val="ca-ES"/>
        </w:rPr>
      </w:pPr>
      <w:r w:rsidRPr="00A46F6C">
        <w:rPr>
          <w:rFonts w:cstheme="minorHAnsi"/>
          <w:lang w:val="ca-ES"/>
        </w:rPr>
        <w:t>Informació sobre els riscos que afecten el municipi (apartat 3 del P</w:t>
      </w:r>
      <w:r>
        <w:rPr>
          <w:rFonts w:cstheme="minorHAnsi"/>
          <w:lang w:val="ca-ES"/>
        </w:rPr>
        <w:t>AM SÍSMIC</w:t>
      </w:r>
      <w:r w:rsidRPr="00A46F6C">
        <w:rPr>
          <w:rFonts w:cstheme="minorHAnsi"/>
          <w:lang w:val="ca-ES"/>
        </w:rPr>
        <w:t>)</w:t>
      </w:r>
    </w:p>
    <w:p w14:paraId="7A1BAC4A" w14:textId="77777777" w:rsidR="00E91A89" w:rsidRPr="00A46F6C" w:rsidRDefault="00E91A89" w:rsidP="00E91A89">
      <w:pPr>
        <w:numPr>
          <w:ilvl w:val="0"/>
          <w:numId w:val="11"/>
        </w:numPr>
        <w:spacing w:before="0" w:after="0"/>
        <w:rPr>
          <w:rFonts w:cstheme="minorHAnsi"/>
          <w:lang w:val="ca-ES"/>
        </w:rPr>
      </w:pPr>
      <w:r w:rsidRPr="00A46F6C">
        <w:rPr>
          <w:rFonts w:cstheme="minorHAnsi"/>
          <w:lang w:val="ca-ES"/>
        </w:rPr>
        <w:t xml:space="preserve">Recomanacions i consells que seguir per la població per a la seua autoprotecció </w:t>
      </w:r>
      <w:r>
        <w:rPr>
          <w:rFonts w:cstheme="minorHAnsi"/>
          <w:lang w:val="ca-ES"/>
        </w:rPr>
        <w:t>davant</w:t>
      </w:r>
      <w:r w:rsidRPr="00A46F6C">
        <w:rPr>
          <w:rFonts w:cstheme="minorHAnsi"/>
          <w:lang w:val="ca-ES"/>
        </w:rPr>
        <w:t xml:space="preserve"> dels diferents riscos existent en el municipi (Annex III)</w:t>
      </w:r>
    </w:p>
    <w:p w14:paraId="12AD9EB4" w14:textId="6379AA5D" w:rsidR="00E91A89" w:rsidRPr="00A46F6C" w:rsidRDefault="00E91A89" w:rsidP="00E91A89">
      <w:pPr>
        <w:numPr>
          <w:ilvl w:val="0"/>
          <w:numId w:val="11"/>
        </w:numPr>
        <w:spacing w:before="0" w:after="0"/>
        <w:rPr>
          <w:rFonts w:cstheme="minorHAnsi"/>
          <w:lang w:val="ca-ES"/>
        </w:rPr>
      </w:pPr>
      <w:r w:rsidRPr="00A46F6C">
        <w:rPr>
          <w:rFonts w:cstheme="minorHAnsi"/>
          <w:lang w:val="ca-ES"/>
        </w:rPr>
        <w:t>Informació sobre les possibles mesures a adoptar en cas d'emergència i operativitat en cas d'evacuació (apartat 5.</w:t>
      </w:r>
      <w:r>
        <w:rPr>
          <w:rFonts w:cstheme="minorHAnsi"/>
          <w:lang w:val="ca-ES"/>
        </w:rPr>
        <w:t>5</w:t>
      </w:r>
      <w:r w:rsidRPr="00A46F6C">
        <w:rPr>
          <w:rFonts w:cstheme="minorHAnsi"/>
          <w:lang w:val="ca-ES"/>
        </w:rPr>
        <w:t xml:space="preserve">). </w:t>
      </w:r>
      <w:bookmarkStart w:id="267" w:name="_Hlk106016442"/>
      <w:r w:rsidRPr="00A46F6C">
        <w:rPr>
          <w:rFonts w:cstheme="minorHAnsi"/>
          <w:lang w:val="ca-ES"/>
        </w:rPr>
        <w:t>Fent èmfasi en com es realitzaran els avisos i quins són els punts de trobada i itineraris d'evacuació en la seua zona.</w:t>
      </w:r>
    </w:p>
    <w:p w14:paraId="29AE10C5" w14:textId="77777777" w:rsidR="00E91A89" w:rsidRPr="00A46F6C" w:rsidRDefault="00E91A89" w:rsidP="00E91A89">
      <w:pPr>
        <w:pStyle w:val="Subttulo"/>
        <w:numPr>
          <w:ilvl w:val="0"/>
          <w:numId w:val="11"/>
        </w:numPr>
        <w:spacing w:before="0" w:after="0"/>
        <w:outlineLvl w:val="1"/>
        <w:rPr>
          <w:rFonts w:asciiTheme="minorHAnsi" w:hAnsiTheme="minorHAnsi" w:cstheme="minorHAnsi"/>
          <w:color w:val="C00000"/>
          <w:lang w:val="ca-ES"/>
        </w:rPr>
      </w:pPr>
      <w:bookmarkStart w:id="268" w:name="_Toc161141858"/>
      <w:bookmarkEnd w:id="267"/>
      <w:r w:rsidRPr="00A46F6C">
        <w:rPr>
          <w:rFonts w:asciiTheme="minorHAnsi" w:hAnsiTheme="minorHAnsi" w:cstheme="minorHAnsi"/>
          <w:color w:val="C00000"/>
          <w:lang w:val="ca-ES"/>
        </w:rPr>
        <w:t>Concreteu una altra informació que s'estima convenient difondre a la població del municipi</w:t>
      </w:r>
      <w:bookmarkEnd w:id="268"/>
    </w:p>
    <w:p w14:paraId="15C623F2" w14:textId="77777777" w:rsidR="00E91A89" w:rsidRPr="00A46F6C" w:rsidRDefault="00E91A89" w:rsidP="00E91A89">
      <w:pPr>
        <w:ind w:left="567"/>
        <w:rPr>
          <w:rFonts w:cstheme="minorHAnsi"/>
          <w:lang w:val="ca-ES"/>
        </w:rPr>
      </w:pPr>
    </w:p>
    <w:p w14:paraId="6D5DAE3D" w14:textId="77777777" w:rsidR="00E91A89" w:rsidRDefault="00E91A89" w:rsidP="00E91A89">
      <w:pPr>
        <w:pStyle w:val="Subttulo"/>
        <w:rPr>
          <w:rFonts w:asciiTheme="minorHAnsi" w:hAnsiTheme="minorHAnsi" w:cstheme="minorHAnsi"/>
          <w:color w:val="C00000"/>
          <w:lang w:val="ca-ES"/>
        </w:rPr>
      </w:pPr>
      <w:r w:rsidRPr="00A46F6C">
        <w:rPr>
          <w:rFonts w:asciiTheme="minorHAnsi" w:hAnsiTheme="minorHAnsi" w:cstheme="minorHAnsi"/>
          <w:color w:val="C00000"/>
          <w:lang w:val="ca-ES"/>
        </w:rPr>
        <w:t>Indiqueu qui serà la persona / el servei responsable de coordinar les campanyes d'informació a la població i el calendari previst per a la seua realització.</w:t>
      </w:r>
    </w:p>
    <w:p w14:paraId="3DF24442" w14:textId="77777777" w:rsidR="00E91A89" w:rsidRPr="00876A5F" w:rsidRDefault="00E91A89" w:rsidP="00E91A89">
      <w:pPr>
        <w:pStyle w:val="Subttulo"/>
        <w:rPr>
          <w:rFonts w:asciiTheme="minorHAnsi" w:hAnsiTheme="minorHAnsi" w:cstheme="minorHAnsi"/>
          <w:color w:val="C00000"/>
          <w:lang w:val="ca-ES"/>
        </w:rPr>
      </w:pPr>
    </w:p>
    <w:p w14:paraId="1231799C" w14:textId="5F8B0752" w:rsidR="00E91A89" w:rsidRDefault="00E91A89" w:rsidP="00E91A89">
      <w:pPr>
        <w:pStyle w:val="Subttulo"/>
        <w:rPr>
          <w:rFonts w:asciiTheme="minorHAnsi" w:hAnsiTheme="minorHAnsi" w:cstheme="minorHAnsi"/>
          <w:color w:val="C00000"/>
          <w:lang w:val="ca-ES"/>
        </w:rPr>
      </w:pPr>
      <w:r w:rsidRPr="00876A5F">
        <w:rPr>
          <w:rFonts w:asciiTheme="minorHAnsi" w:hAnsiTheme="minorHAnsi" w:cstheme="minorHAnsi"/>
          <w:color w:val="C00000"/>
          <w:lang w:val="ca-ES"/>
        </w:rPr>
        <w:t>En el cas de municipis amb una alta presència de població estrangera resident i/o variacions significatives de la població estacional en determinats moments de l'any, s'han d'adaptar adequadament les accions d'informació preventives considerant esta realitat.</w:t>
      </w:r>
    </w:p>
    <w:p w14:paraId="14B10D38" w14:textId="77777777" w:rsidR="00E91A89" w:rsidRPr="00A46F6C" w:rsidRDefault="00E91A89" w:rsidP="00E91A89">
      <w:pPr>
        <w:pStyle w:val="Subttulo"/>
        <w:rPr>
          <w:rFonts w:asciiTheme="minorHAnsi" w:hAnsiTheme="minorHAnsi" w:cstheme="minorHAnsi"/>
          <w:color w:val="C00000"/>
          <w:lang w:val="ca-ES"/>
        </w:rPr>
      </w:pPr>
      <w:bookmarkStart w:id="269" w:name="_Hlk106016636"/>
      <w:r w:rsidRPr="00A46F6C">
        <w:rPr>
          <w:rFonts w:asciiTheme="minorHAnsi" w:hAnsiTheme="minorHAnsi" w:cstheme="minorHAnsi"/>
          <w:color w:val="C00000"/>
          <w:lang w:val="ca-ES"/>
        </w:rPr>
        <w:t>Concreteu en aquest apartat com es realitzarà la informació preventiva a la població en el municipi (incloent els diferents nuclis o zones):</w:t>
      </w:r>
    </w:p>
    <w:p w14:paraId="6754CE0C" w14:textId="77777777" w:rsidR="00E91A89" w:rsidRPr="00A46F6C" w:rsidRDefault="00E91A89" w:rsidP="00E91A89">
      <w:pPr>
        <w:pStyle w:val="Subttulo"/>
        <w:numPr>
          <w:ilvl w:val="0"/>
          <w:numId w:val="11"/>
        </w:numPr>
        <w:spacing w:before="0" w:after="0"/>
        <w:outlineLvl w:val="1"/>
        <w:rPr>
          <w:rFonts w:asciiTheme="minorHAnsi" w:hAnsiTheme="minorHAnsi" w:cstheme="minorHAnsi"/>
          <w:color w:val="C00000"/>
          <w:lang w:val="ca-ES"/>
        </w:rPr>
      </w:pPr>
      <w:bookmarkStart w:id="270" w:name="_Toc161141859"/>
      <w:r w:rsidRPr="00A46F6C">
        <w:rPr>
          <w:rFonts w:asciiTheme="minorHAnsi" w:hAnsiTheme="minorHAnsi" w:cstheme="minorHAnsi"/>
          <w:color w:val="C00000"/>
          <w:lang w:val="ca-ES"/>
        </w:rPr>
        <w:t>Incloeu qu</w:t>
      </w:r>
      <w:r>
        <w:rPr>
          <w:rFonts w:asciiTheme="minorHAnsi" w:hAnsiTheme="minorHAnsi" w:cstheme="minorHAnsi"/>
          <w:color w:val="C00000"/>
          <w:lang w:val="ca-ES"/>
        </w:rPr>
        <w:t>ins</w:t>
      </w:r>
      <w:r w:rsidRPr="00A46F6C">
        <w:rPr>
          <w:rFonts w:asciiTheme="minorHAnsi" w:hAnsiTheme="minorHAnsi" w:cstheme="minorHAnsi"/>
          <w:color w:val="C00000"/>
          <w:lang w:val="ca-ES"/>
        </w:rPr>
        <w:t xml:space="preserve"> mitjans s'utilitzaran per a fer la campanya d'informació</w:t>
      </w:r>
      <w:bookmarkEnd w:id="270"/>
    </w:p>
    <w:p w14:paraId="3B717EBF" w14:textId="77777777" w:rsidR="00E91A89" w:rsidRPr="00A46F6C" w:rsidRDefault="00E91A89" w:rsidP="00E91A89">
      <w:pPr>
        <w:pStyle w:val="Subttulo"/>
        <w:numPr>
          <w:ilvl w:val="0"/>
          <w:numId w:val="11"/>
        </w:numPr>
        <w:spacing w:before="0" w:after="0"/>
        <w:outlineLvl w:val="1"/>
        <w:rPr>
          <w:rFonts w:asciiTheme="minorHAnsi" w:hAnsiTheme="minorHAnsi" w:cstheme="minorHAnsi"/>
          <w:color w:val="C00000"/>
          <w:lang w:val="ca-ES"/>
        </w:rPr>
      </w:pPr>
      <w:bookmarkStart w:id="271" w:name="_Toc161141860"/>
      <w:r w:rsidRPr="00A46F6C">
        <w:rPr>
          <w:rFonts w:asciiTheme="minorHAnsi" w:hAnsiTheme="minorHAnsi" w:cstheme="minorHAnsi"/>
          <w:color w:val="C00000"/>
          <w:lang w:val="ca-ES"/>
        </w:rPr>
        <w:t>Incloeu la periodicitat o el cronograma temporal que se seguirà</w:t>
      </w:r>
      <w:bookmarkEnd w:id="271"/>
    </w:p>
    <w:p w14:paraId="0C183DCE" w14:textId="77777777" w:rsidR="00E91A89" w:rsidRPr="00A46F6C" w:rsidRDefault="00E91A89" w:rsidP="00E91A89">
      <w:pPr>
        <w:pStyle w:val="Subttulo"/>
        <w:numPr>
          <w:ilvl w:val="0"/>
          <w:numId w:val="11"/>
        </w:numPr>
        <w:spacing w:before="0" w:after="0"/>
        <w:outlineLvl w:val="1"/>
        <w:rPr>
          <w:rFonts w:asciiTheme="minorHAnsi" w:hAnsiTheme="minorHAnsi" w:cstheme="minorHAnsi"/>
          <w:color w:val="C00000"/>
          <w:lang w:val="ca-ES"/>
        </w:rPr>
      </w:pPr>
      <w:bookmarkStart w:id="272" w:name="_Toc161141861"/>
      <w:r w:rsidRPr="00A46F6C">
        <w:rPr>
          <w:rFonts w:asciiTheme="minorHAnsi" w:hAnsiTheme="minorHAnsi" w:cstheme="minorHAnsi"/>
          <w:color w:val="C00000"/>
          <w:lang w:val="ca-ES"/>
        </w:rPr>
        <w:t>Incloeu com s'arribarà a les diferents zones del municipi i als diferents col·lectius (persones majors, infància, persones estrangeres, col·lectius vulnerables, població general, etc.</w:t>
      </w:r>
      <w:bookmarkEnd w:id="272"/>
    </w:p>
    <w:p w14:paraId="1907C834" w14:textId="77777777" w:rsidR="00E91A89" w:rsidRPr="00A46F6C" w:rsidRDefault="00E91A89" w:rsidP="00E91A89">
      <w:pPr>
        <w:pStyle w:val="Subttulo"/>
        <w:numPr>
          <w:ilvl w:val="0"/>
          <w:numId w:val="11"/>
        </w:numPr>
        <w:spacing w:before="0" w:after="0"/>
        <w:outlineLvl w:val="1"/>
        <w:rPr>
          <w:rFonts w:asciiTheme="minorHAnsi" w:hAnsiTheme="minorHAnsi" w:cstheme="minorHAnsi"/>
          <w:color w:val="C00000"/>
          <w:lang w:val="ca-ES"/>
        </w:rPr>
      </w:pPr>
      <w:bookmarkStart w:id="273" w:name="_Toc161141862"/>
      <w:r w:rsidRPr="00A46F6C">
        <w:rPr>
          <w:rFonts w:asciiTheme="minorHAnsi" w:hAnsiTheme="minorHAnsi" w:cstheme="minorHAnsi"/>
          <w:color w:val="C00000"/>
          <w:lang w:val="ca-ES"/>
        </w:rPr>
        <w:t>Incloeu si s'adoptaren mesures per a senyalitzar d'alguna manera i donar a conéixer els punts de trobada i les vies d'evacuació</w:t>
      </w:r>
      <w:bookmarkEnd w:id="273"/>
      <w:r w:rsidRPr="00A46F6C">
        <w:rPr>
          <w:rFonts w:asciiTheme="minorHAnsi" w:hAnsiTheme="minorHAnsi" w:cstheme="minorHAnsi"/>
          <w:color w:val="C00000"/>
          <w:lang w:val="ca-ES"/>
        </w:rPr>
        <w:t xml:space="preserve"> </w:t>
      </w:r>
    </w:p>
    <w:p w14:paraId="5A98277D" w14:textId="77777777" w:rsidR="00E91A89" w:rsidRPr="00A46F6C" w:rsidRDefault="00E91A89" w:rsidP="00E91A89">
      <w:pPr>
        <w:pStyle w:val="Subttulo"/>
        <w:numPr>
          <w:ilvl w:val="0"/>
          <w:numId w:val="11"/>
        </w:numPr>
        <w:spacing w:before="0" w:after="0"/>
        <w:outlineLvl w:val="1"/>
        <w:rPr>
          <w:rFonts w:asciiTheme="minorHAnsi" w:hAnsiTheme="minorHAnsi" w:cstheme="minorHAnsi"/>
          <w:color w:val="C00000"/>
          <w:lang w:val="ca-ES"/>
        </w:rPr>
      </w:pPr>
      <w:bookmarkStart w:id="274" w:name="_Toc161141863"/>
      <w:r w:rsidRPr="00A46F6C">
        <w:rPr>
          <w:rFonts w:asciiTheme="minorHAnsi" w:hAnsiTheme="minorHAnsi" w:cstheme="minorHAnsi"/>
          <w:color w:val="C00000"/>
          <w:lang w:val="ca-ES"/>
        </w:rPr>
        <w:t>Incloeu qualsevol altra informació pertinent</w:t>
      </w:r>
      <w:bookmarkEnd w:id="274"/>
    </w:p>
    <w:p w14:paraId="1A2FD3E2" w14:textId="77777777" w:rsidR="00E91A89" w:rsidRPr="00A46F6C" w:rsidRDefault="00E91A89" w:rsidP="00E91A89">
      <w:pPr>
        <w:tabs>
          <w:tab w:val="left" w:pos="284"/>
          <w:tab w:val="left" w:pos="568"/>
          <w:tab w:val="left" w:pos="852"/>
          <w:tab w:val="left" w:pos="1136"/>
          <w:tab w:val="left" w:pos="1420"/>
          <w:tab w:val="left" w:pos="1704"/>
          <w:tab w:val="left" w:pos="1988"/>
        </w:tabs>
        <w:ind w:left="2040" w:hanging="2040"/>
        <w:rPr>
          <w:rFonts w:cstheme="minorHAnsi"/>
          <w:lang w:val="ca-ES"/>
        </w:rPr>
      </w:pPr>
    </w:p>
    <w:p w14:paraId="0497BC3A" w14:textId="4B05B924" w:rsidR="000A74A9" w:rsidRPr="00E276AF" w:rsidRDefault="000A74A9" w:rsidP="000A74A9">
      <w:pPr>
        <w:pStyle w:val="Ttulo2"/>
        <w:rPr>
          <w:rFonts w:asciiTheme="minorHAnsi" w:hAnsiTheme="minorHAnsi"/>
          <w:lang w:val="es-ES"/>
        </w:rPr>
      </w:pPr>
      <w:bookmarkStart w:id="275" w:name="_Toc161141864"/>
      <w:bookmarkEnd w:id="266"/>
      <w:bookmarkEnd w:id="269"/>
      <w:r>
        <w:rPr>
          <w:rFonts w:asciiTheme="minorHAnsi" w:hAnsiTheme="minorHAnsi"/>
          <w:lang w:val="es-ES"/>
        </w:rPr>
        <w:t>6</w:t>
      </w:r>
      <w:r w:rsidRPr="00E276AF">
        <w:rPr>
          <w:rFonts w:asciiTheme="minorHAnsi" w:hAnsiTheme="minorHAnsi"/>
          <w:lang w:val="es-ES"/>
        </w:rPr>
        <w:t>.2.</w:t>
      </w:r>
      <w:r w:rsidRPr="00E276AF">
        <w:rPr>
          <w:rFonts w:asciiTheme="minorHAnsi" w:hAnsiTheme="minorHAnsi"/>
          <w:lang w:val="es-ES"/>
        </w:rPr>
        <w:tab/>
      </w:r>
      <w:r w:rsidR="00E91A89" w:rsidRPr="00A46F6C">
        <w:rPr>
          <w:rFonts w:asciiTheme="minorHAnsi" w:hAnsiTheme="minorHAnsi" w:cstheme="minorHAnsi"/>
          <w:lang w:val="ca-ES"/>
        </w:rPr>
        <w:t xml:space="preserve">Manteniment de l'operativitat del </w:t>
      </w:r>
      <w:r w:rsidRPr="00E276AF">
        <w:rPr>
          <w:rFonts w:asciiTheme="minorHAnsi" w:hAnsiTheme="minorHAnsi" w:cs="Arial"/>
          <w:lang w:val="es-ES"/>
        </w:rPr>
        <w:t>P</w:t>
      </w:r>
      <w:r w:rsidR="00E91A89">
        <w:rPr>
          <w:rFonts w:asciiTheme="minorHAnsi" w:hAnsiTheme="minorHAnsi" w:cs="Arial"/>
          <w:lang w:val="es-ES"/>
        </w:rPr>
        <w:t>AM SÍSMIC</w:t>
      </w:r>
      <w:bookmarkEnd w:id="265"/>
      <w:bookmarkEnd w:id="275"/>
    </w:p>
    <w:p w14:paraId="4C1CC23B" w14:textId="4912ACEA" w:rsidR="000A74A9" w:rsidRPr="00E276AF" w:rsidRDefault="000A74A9" w:rsidP="000A74A9">
      <w:pPr>
        <w:pStyle w:val="Ttulo3"/>
      </w:pPr>
      <w:bookmarkStart w:id="276" w:name="_Toc106197151"/>
      <w:bookmarkStart w:id="277" w:name="_Toc161141865"/>
      <w:r>
        <w:t>6</w:t>
      </w:r>
      <w:r w:rsidR="00E91A89">
        <w:t>.2.1. Actualizació</w:t>
      </w:r>
      <w:r w:rsidRPr="00E276AF">
        <w:t xml:space="preserve"> - Revisió</w:t>
      </w:r>
      <w:bookmarkEnd w:id="276"/>
      <w:bookmarkEnd w:id="277"/>
    </w:p>
    <w:p w14:paraId="574CD130" w14:textId="10E7E234" w:rsidR="00E91A89" w:rsidRPr="00A46F6C" w:rsidRDefault="00E91A89" w:rsidP="00E91A89">
      <w:pPr>
        <w:rPr>
          <w:rFonts w:cstheme="minorHAnsi"/>
          <w:lang w:val="ca-ES"/>
        </w:rPr>
      </w:pPr>
      <w:bookmarkStart w:id="278" w:name="_Toc106197152"/>
      <w:bookmarkStart w:id="279" w:name="_Hlk106017077"/>
      <w:r w:rsidRPr="00A46F6C">
        <w:rPr>
          <w:rFonts w:cstheme="minorHAnsi"/>
          <w:lang w:val="ca-ES"/>
        </w:rPr>
        <w:t xml:space="preserve">L'ajuntament, a través dels </w:t>
      </w:r>
      <w:r w:rsidRPr="00A46F6C">
        <w:rPr>
          <w:rFonts w:cstheme="minorHAnsi"/>
          <w:i/>
          <w:iCs/>
          <w:color w:val="C00000"/>
          <w:highlight w:val="lightGray"/>
          <w:lang w:val="ca-ES"/>
        </w:rPr>
        <w:t>serv</w:t>
      </w:r>
      <w:r>
        <w:rPr>
          <w:rFonts w:cstheme="minorHAnsi"/>
          <w:i/>
          <w:iCs/>
          <w:color w:val="C00000"/>
          <w:highlight w:val="lightGray"/>
          <w:lang w:val="ca-ES"/>
        </w:rPr>
        <w:t>e</w:t>
      </w:r>
      <w:r w:rsidRPr="00A46F6C">
        <w:rPr>
          <w:rFonts w:cstheme="minorHAnsi"/>
          <w:i/>
          <w:iCs/>
          <w:color w:val="C00000"/>
          <w:highlight w:val="lightGray"/>
          <w:lang w:val="ca-ES"/>
        </w:rPr>
        <w:t>is tècnics municipals o de tècnics externs (concreteu el que corresponga)</w:t>
      </w:r>
      <w:r w:rsidRPr="00A46F6C">
        <w:rPr>
          <w:rFonts w:cstheme="minorHAnsi"/>
          <w:highlight w:val="lightGray"/>
          <w:lang w:val="ca-ES"/>
        </w:rPr>
        <w:t>,</w:t>
      </w:r>
      <w:r w:rsidRPr="00A46F6C">
        <w:rPr>
          <w:rFonts w:cstheme="minorHAnsi"/>
          <w:lang w:val="ca-ES"/>
        </w:rPr>
        <w:t xml:space="preserve"> </w:t>
      </w:r>
      <w:bookmarkEnd w:id="279"/>
      <w:r w:rsidRPr="00A46F6C">
        <w:rPr>
          <w:rFonts w:cstheme="minorHAnsi"/>
          <w:lang w:val="ca-ES"/>
        </w:rPr>
        <w:t>efectuarà l'actualització i revisió periòdica del P</w:t>
      </w:r>
      <w:r>
        <w:rPr>
          <w:rFonts w:cstheme="minorHAnsi"/>
          <w:lang w:val="ca-ES"/>
        </w:rPr>
        <w:t>AM SÍSMIC,</w:t>
      </w:r>
      <w:r w:rsidRPr="00A46F6C">
        <w:rPr>
          <w:rFonts w:cstheme="minorHAnsi"/>
          <w:lang w:val="ca-ES"/>
        </w:rPr>
        <w:t xml:space="preserve"> per al manteniment de la seua vigència i operativitat, mitjançant la incorporació de qualsevol modificació en el Catàleg de Mitjans i Recursos i el Directori. </w:t>
      </w:r>
      <w:bookmarkStart w:id="280" w:name="_Hlk106017332"/>
      <w:r w:rsidRPr="00A46F6C">
        <w:rPr>
          <w:rFonts w:cstheme="minorHAnsi"/>
          <w:lang w:val="ca-ES"/>
        </w:rPr>
        <w:t xml:space="preserve">Aquesta </w:t>
      </w:r>
      <w:r w:rsidRPr="00A46F6C">
        <w:rPr>
          <w:rFonts w:cstheme="minorHAnsi"/>
          <w:b/>
          <w:bCs/>
          <w:lang w:val="ca-ES"/>
        </w:rPr>
        <w:t>actualització es durà a terme anualment</w:t>
      </w:r>
      <w:r w:rsidRPr="00A46F6C">
        <w:rPr>
          <w:rFonts w:cstheme="minorHAnsi"/>
          <w:lang w:val="ca-ES"/>
        </w:rPr>
        <w:t>.</w:t>
      </w:r>
    </w:p>
    <w:p w14:paraId="39021281" w14:textId="77777777" w:rsidR="00E91A89" w:rsidRPr="00A46F6C" w:rsidRDefault="00E91A89" w:rsidP="00E91A89">
      <w:pPr>
        <w:rPr>
          <w:rFonts w:cstheme="minorHAnsi"/>
          <w:lang w:val="ca-ES"/>
        </w:rPr>
      </w:pPr>
    </w:p>
    <w:bookmarkEnd w:id="280"/>
    <w:p w14:paraId="1F8CA034" w14:textId="77777777" w:rsidR="00E91A89" w:rsidRPr="00A46F6C" w:rsidRDefault="00E91A89" w:rsidP="00E91A89">
      <w:pPr>
        <w:rPr>
          <w:rFonts w:cstheme="minorHAnsi"/>
          <w:lang w:val="ca-ES"/>
        </w:rPr>
      </w:pPr>
    </w:p>
    <w:p w14:paraId="70EAAD59" w14:textId="77777777" w:rsidR="00E91A89" w:rsidRPr="00A46F6C" w:rsidRDefault="00E91A89" w:rsidP="00E91A89">
      <w:pPr>
        <w:rPr>
          <w:rFonts w:cstheme="minorHAnsi"/>
          <w:lang w:val="ca-ES"/>
        </w:rPr>
      </w:pPr>
      <w:r w:rsidRPr="00A46F6C">
        <w:rPr>
          <w:rFonts w:cstheme="minorHAnsi"/>
          <w:lang w:val="ca-ES"/>
        </w:rPr>
        <w:t xml:space="preserve">Així mateix, s'actualitzarà l'inventari de la població crítica (aquella que per les seues pròpies característiques és susceptible d'un major grau d'afectació davant qualsevol situació de risc) donat el seu caràcter variable a nivell temporal. </w:t>
      </w:r>
    </w:p>
    <w:p w14:paraId="5A1B04F6" w14:textId="295B0BAC" w:rsidR="00E91A89" w:rsidRPr="00A46F6C" w:rsidRDefault="00E91A89" w:rsidP="00E91A89">
      <w:pPr>
        <w:rPr>
          <w:rFonts w:cstheme="minorHAnsi"/>
          <w:lang w:val="ca-ES"/>
        </w:rPr>
      </w:pPr>
      <w:r w:rsidRPr="00A46F6C">
        <w:rPr>
          <w:rFonts w:cstheme="minorHAnsi"/>
          <w:lang w:val="ca-ES"/>
        </w:rPr>
        <w:t xml:space="preserve">El </w:t>
      </w:r>
      <w:r>
        <w:rPr>
          <w:rFonts w:cstheme="minorHAnsi"/>
          <w:lang w:val="ca-ES"/>
        </w:rPr>
        <w:t>PAM SÍSMIC</w:t>
      </w:r>
      <w:r w:rsidRPr="00A46F6C">
        <w:rPr>
          <w:rFonts w:cstheme="minorHAnsi"/>
          <w:lang w:val="ca-ES"/>
        </w:rPr>
        <w:t xml:space="preserve">, en els seus aspectes relatius a la descripció dels riscos i als procediments operatius, serà </w:t>
      </w:r>
      <w:r w:rsidRPr="00A46F6C">
        <w:rPr>
          <w:rFonts w:cstheme="minorHAnsi"/>
          <w:b/>
          <w:bCs/>
          <w:lang w:val="ca-ES"/>
        </w:rPr>
        <w:t>revisat de manera exhaustiva, com a màxim, cada</w:t>
      </w:r>
      <w:r w:rsidRPr="00A46F6C">
        <w:rPr>
          <w:rFonts w:cstheme="minorHAnsi"/>
          <w:lang w:val="ca-ES"/>
        </w:rPr>
        <w:t xml:space="preserve"> </w:t>
      </w:r>
      <w:r w:rsidRPr="00A46F6C">
        <w:rPr>
          <w:rFonts w:cstheme="minorHAnsi"/>
          <w:b/>
          <w:bCs/>
          <w:lang w:val="ca-ES"/>
        </w:rPr>
        <w:t>sis anys</w:t>
      </w:r>
      <w:r w:rsidRPr="00A46F6C">
        <w:rPr>
          <w:rFonts w:cstheme="minorHAnsi"/>
          <w:lang w:val="ca-ES"/>
        </w:rPr>
        <w:t>.</w:t>
      </w:r>
    </w:p>
    <w:p w14:paraId="599A2BCE" w14:textId="77777777" w:rsidR="00E91A89" w:rsidRPr="00A46F6C" w:rsidRDefault="00E91A89" w:rsidP="00E91A89">
      <w:pPr>
        <w:rPr>
          <w:rFonts w:cstheme="minorHAnsi"/>
          <w:lang w:val="ca-ES"/>
        </w:rPr>
      </w:pPr>
    </w:p>
    <w:p w14:paraId="0A8F60E5" w14:textId="703709D7" w:rsidR="00E91A89" w:rsidRDefault="00E91A89" w:rsidP="00E91A89">
      <w:pPr>
        <w:rPr>
          <w:rFonts w:cstheme="minorHAnsi"/>
          <w:lang w:val="ca-ES"/>
        </w:rPr>
      </w:pPr>
      <w:r w:rsidRPr="00A46F6C">
        <w:rPr>
          <w:rFonts w:cstheme="minorHAnsi"/>
          <w:lang w:val="ca-ES"/>
        </w:rPr>
        <w:t xml:space="preserve">La </w:t>
      </w:r>
      <w:r>
        <w:rPr>
          <w:rFonts w:cstheme="minorHAnsi"/>
          <w:lang w:val="ca-ES"/>
        </w:rPr>
        <w:t>Direcció del</w:t>
      </w:r>
      <w:r w:rsidRPr="00A46F6C">
        <w:rPr>
          <w:rFonts w:cstheme="minorHAnsi"/>
          <w:lang w:val="ca-ES"/>
        </w:rPr>
        <w:t xml:space="preserve"> Pla valorarà la conveniència de realització d'un exercici i/o simulacre durant aquesta fase. Aquells aspectes que, després de la realització dels simulacres, es demostren no eficaços, seran modificats, incorporant-se aquestes variacions al text del Pla.</w:t>
      </w:r>
    </w:p>
    <w:p w14:paraId="5031F7A1" w14:textId="41C1B23D" w:rsidR="00E91A89" w:rsidRPr="00A46F6C" w:rsidRDefault="00E91A89" w:rsidP="00E91A89">
      <w:pPr>
        <w:rPr>
          <w:rFonts w:cstheme="minorHAnsi"/>
          <w:lang w:val="ca-ES"/>
        </w:rPr>
      </w:pPr>
      <w:r w:rsidRPr="00A46F6C">
        <w:rPr>
          <w:rFonts w:cstheme="minorHAnsi"/>
          <w:lang w:val="ca-ES"/>
        </w:rPr>
        <w:t>Les modificacions que s'incorporen al P</w:t>
      </w:r>
      <w:r>
        <w:rPr>
          <w:rFonts w:cstheme="minorHAnsi"/>
          <w:lang w:val="ca-ES"/>
        </w:rPr>
        <w:t>AM SÍSMIC</w:t>
      </w:r>
      <w:r w:rsidRPr="00A46F6C">
        <w:rPr>
          <w:rFonts w:cstheme="minorHAnsi"/>
          <w:lang w:val="ca-ES"/>
        </w:rPr>
        <w:t>, seran comunicades al Servei de Planificació de l'Agència Valenciana de Seguretat i Resposta a les Emergències de la Generalitat Valenciana, que és l'organisme competent en matèria de protecció civil.</w:t>
      </w:r>
    </w:p>
    <w:p w14:paraId="0A81827B" w14:textId="77777777" w:rsidR="00E91A89" w:rsidRPr="00A46F6C" w:rsidRDefault="00E91A89" w:rsidP="00E91A89">
      <w:pPr>
        <w:rPr>
          <w:rFonts w:cstheme="minorHAnsi"/>
          <w:lang w:val="ca-ES"/>
        </w:rPr>
      </w:pPr>
    </w:p>
    <w:p w14:paraId="573946BE" w14:textId="3DD52EDF" w:rsidR="000A74A9" w:rsidRPr="00E276AF" w:rsidRDefault="000A74A9" w:rsidP="000A74A9">
      <w:pPr>
        <w:pStyle w:val="Ttulo3"/>
      </w:pPr>
      <w:bookmarkStart w:id="281" w:name="_Toc161141866"/>
      <w:r>
        <w:t>6</w:t>
      </w:r>
      <w:r w:rsidR="00E91A89">
        <w:t>.2.2. Formació</w:t>
      </w:r>
      <w:r w:rsidRPr="00E276AF">
        <w:t xml:space="preserve"> Permanent</w:t>
      </w:r>
      <w:bookmarkEnd w:id="278"/>
      <w:bookmarkEnd w:id="281"/>
    </w:p>
    <w:p w14:paraId="332DE0DF" w14:textId="77777777" w:rsidR="00E91A89" w:rsidRPr="00A46F6C" w:rsidRDefault="00E91A89" w:rsidP="00E91A89">
      <w:pPr>
        <w:tabs>
          <w:tab w:val="left" w:pos="284"/>
          <w:tab w:val="left" w:pos="568"/>
          <w:tab w:val="left" w:pos="852"/>
          <w:tab w:val="left" w:pos="1136"/>
          <w:tab w:val="left" w:pos="1420"/>
          <w:tab w:val="left" w:pos="1704"/>
          <w:tab w:val="left" w:pos="1988"/>
        </w:tabs>
        <w:ind w:left="2040" w:hanging="2040"/>
        <w:rPr>
          <w:rFonts w:cstheme="minorHAnsi"/>
          <w:lang w:val="ca-ES"/>
        </w:rPr>
      </w:pPr>
    </w:p>
    <w:p w14:paraId="0218A3F5" w14:textId="4AE4E4B6" w:rsidR="00E91A89" w:rsidRPr="00A46F6C" w:rsidRDefault="00E91A89" w:rsidP="00E91A89">
      <w:pPr>
        <w:rPr>
          <w:rFonts w:cstheme="minorHAnsi"/>
          <w:lang w:val="ca-ES"/>
        </w:rPr>
      </w:pPr>
      <w:r w:rsidRPr="00A46F6C">
        <w:rPr>
          <w:rFonts w:cstheme="minorHAnsi"/>
          <w:lang w:val="ca-ES"/>
        </w:rPr>
        <w:t>La formació del personal implicat en l'operativitat el Pla serà una labor continuada, ja que el P</w:t>
      </w:r>
      <w:r>
        <w:rPr>
          <w:rFonts w:cstheme="minorHAnsi"/>
          <w:lang w:val="ca-ES"/>
        </w:rPr>
        <w:t>AM SÍSMIC</w:t>
      </w:r>
      <w:r w:rsidRPr="00A46F6C">
        <w:rPr>
          <w:rFonts w:cstheme="minorHAnsi"/>
          <w:lang w:val="ca-ES"/>
        </w:rPr>
        <w:t xml:space="preserve"> és un document viu subjecte a contínues revisions i actualitzacions. </w:t>
      </w:r>
    </w:p>
    <w:p w14:paraId="0656926C" w14:textId="77777777" w:rsidR="00E91A89" w:rsidRPr="00A46F6C" w:rsidRDefault="00E91A89" w:rsidP="00E91A89">
      <w:pPr>
        <w:rPr>
          <w:rFonts w:cstheme="minorHAnsi"/>
          <w:lang w:val="ca-ES"/>
        </w:rPr>
      </w:pPr>
    </w:p>
    <w:p w14:paraId="423BF75A" w14:textId="77777777" w:rsidR="00E91A89" w:rsidRPr="00A46F6C" w:rsidRDefault="00E91A89" w:rsidP="00E91A89">
      <w:pPr>
        <w:rPr>
          <w:rFonts w:cstheme="minorHAnsi"/>
          <w:lang w:val="ca-ES"/>
        </w:rPr>
      </w:pPr>
      <w:r w:rsidRPr="00A46F6C">
        <w:rPr>
          <w:rFonts w:cstheme="minorHAnsi"/>
          <w:lang w:val="ca-ES"/>
        </w:rPr>
        <w:t>Així mateix la posada en marxa de simulacres periòdics formarà part d'aquesta labor de formació permanent.</w:t>
      </w:r>
    </w:p>
    <w:p w14:paraId="118D186C" w14:textId="77777777" w:rsidR="00E91A89" w:rsidRPr="00A46F6C" w:rsidRDefault="00E91A89" w:rsidP="00E91A89">
      <w:pPr>
        <w:rPr>
          <w:rFonts w:cstheme="minorHAnsi"/>
          <w:lang w:val="ca-ES"/>
        </w:rPr>
      </w:pPr>
      <w:bookmarkStart w:id="282" w:name="_Hlk106017287"/>
    </w:p>
    <w:p w14:paraId="6CEE9E87" w14:textId="77777777" w:rsidR="00E91A89" w:rsidRPr="00A46F6C" w:rsidRDefault="00E91A89" w:rsidP="00E91A89">
      <w:pPr>
        <w:pStyle w:val="Subttulo"/>
        <w:rPr>
          <w:rFonts w:asciiTheme="minorHAnsi" w:hAnsiTheme="minorHAnsi" w:cstheme="minorHAnsi"/>
          <w:color w:val="C00000"/>
          <w:lang w:val="ca-ES"/>
        </w:rPr>
      </w:pPr>
      <w:r w:rsidRPr="00A46F6C">
        <w:rPr>
          <w:rFonts w:asciiTheme="minorHAnsi" w:hAnsiTheme="minorHAnsi" w:cstheme="minorHAnsi"/>
          <w:color w:val="C00000"/>
          <w:lang w:val="ca-ES"/>
        </w:rPr>
        <w:t>Indiqueu qui serà la persona / el servei municipal responsable de realitzar la formació permanent, quines seran les tasques formatives i el calendari per a la seua realització.</w:t>
      </w:r>
    </w:p>
    <w:bookmarkEnd w:id="282"/>
    <w:bookmarkEnd w:id="249"/>
    <w:bookmarkEnd w:id="250"/>
    <w:p w14:paraId="4344F4F2" w14:textId="77777777" w:rsidR="00E91A89" w:rsidRDefault="00E91A89" w:rsidP="00D3095C">
      <w:pPr>
        <w:pStyle w:val="Ttulo1"/>
        <w:rPr>
          <w:rFonts w:asciiTheme="minorHAnsi" w:hAnsiTheme="minorHAnsi"/>
          <w:sz w:val="56"/>
          <w:szCs w:val="56"/>
          <w:lang w:val="es-ES"/>
        </w:rPr>
      </w:pPr>
    </w:p>
    <w:p w14:paraId="6B848B8D" w14:textId="1A3DAE12" w:rsidR="00E91A89" w:rsidRDefault="00E91A89" w:rsidP="00D3095C">
      <w:pPr>
        <w:pStyle w:val="Ttulo1"/>
        <w:rPr>
          <w:rFonts w:asciiTheme="minorHAnsi" w:hAnsiTheme="minorHAnsi"/>
          <w:sz w:val="56"/>
          <w:szCs w:val="56"/>
          <w:lang w:val="es-ES"/>
        </w:rPr>
      </w:pPr>
    </w:p>
    <w:p w14:paraId="4B4BB411" w14:textId="3579CC0A" w:rsidR="00E91A89" w:rsidRDefault="00E91A89" w:rsidP="00E91A89"/>
    <w:p w14:paraId="1C957CAB" w14:textId="77777777" w:rsidR="00E91A89" w:rsidRPr="00E91A89" w:rsidRDefault="00E91A89" w:rsidP="00E91A89"/>
    <w:p w14:paraId="02848749" w14:textId="77777777" w:rsidR="00E91A89" w:rsidRPr="00E91A89" w:rsidRDefault="00E91A89" w:rsidP="00E91A89"/>
    <w:p w14:paraId="2AB3E837" w14:textId="77777777" w:rsidR="00E91A89" w:rsidRDefault="00E91A89" w:rsidP="00D3095C">
      <w:pPr>
        <w:pStyle w:val="Ttulo1"/>
        <w:rPr>
          <w:rFonts w:asciiTheme="minorHAnsi" w:hAnsiTheme="minorHAnsi"/>
          <w:sz w:val="56"/>
          <w:szCs w:val="56"/>
          <w:lang w:val="es-ES"/>
        </w:rPr>
      </w:pPr>
    </w:p>
    <w:p w14:paraId="46312E55" w14:textId="46B68373" w:rsidR="00111233" w:rsidRPr="00E276AF" w:rsidRDefault="00925194" w:rsidP="00D3095C">
      <w:pPr>
        <w:pStyle w:val="Ttulo1"/>
        <w:rPr>
          <w:rFonts w:asciiTheme="minorHAnsi" w:hAnsiTheme="minorHAnsi"/>
          <w:sz w:val="56"/>
          <w:szCs w:val="56"/>
          <w:lang w:val="es-ES"/>
        </w:rPr>
      </w:pPr>
      <w:bookmarkStart w:id="283" w:name="_Toc161141867"/>
      <w:r w:rsidRPr="00E276AF">
        <w:rPr>
          <w:rFonts w:asciiTheme="minorHAnsi" w:hAnsiTheme="minorHAnsi"/>
          <w:sz w:val="56"/>
          <w:szCs w:val="56"/>
          <w:lang w:val="es-ES"/>
        </w:rPr>
        <w:t>AN</w:t>
      </w:r>
      <w:r w:rsidR="00E91A89">
        <w:rPr>
          <w:rFonts w:asciiTheme="minorHAnsi" w:hAnsiTheme="minorHAnsi"/>
          <w:sz w:val="56"/>
          <w:szCs w:val="56"/>
          <w:lang w:val="es-ES"/>
        </w:rPr>
        <w:t>N</w:t>
      </w:r>
      <w:r w:rsidRPr="00E276AF">
        <w:rPr>
          <w:rFonts w:asciiTheme="minorHAnsi" w:hAnsiTheme="minorHAnsi"/>
          <w:sz w:val="56"/>
          <w:szCs w:val="56"/>
          <w:lang w:val="es-ES"/>
        </w:rPr>
        <w:t>EXOS</w:t>
      </w:r>
      <w:bookmarkEnd w:id="283"/>
    </w:p>
    <w:p w14:paraId="67CB47C5" w14:textId="0A8B2A3B" w:rsidR="00925194" w:rsidRPr="00E276AF" w:rsidRDefault="00925194" w:rsidP="00925194">
      <w:pPr>
        <w:rPr>
          <w:b/>
          <w:color w:val="948A54" w:themeColor="background2" w:themeShade="80"/>
          <w:sz w:val="56"/>
          <w:szCs w:val="56"/>
        </w:rPr>
      </w:pPr>
      <w:r w:rsidRPr="00E276AF">
        <w:rPr>
          <w:b/>
          <w:color w:val="948A54" w:themeColor="background2" w:themeShade="80"/>
          <w:sz w:val="56"/>
          <w:szCs w:val="56"/>
        </w:rPr>
        <w:t>AN</w:t>
      </w:r>
      <w:r w:rsidR="00E91A89">
        <w:rPr>
          <w:b/>
          <w:color w:val="948A54" w:themeColor="background2" w:themeShade="80"/>
          <w:sz w:val="56"/>
          <w:szCs w:val="56"/>
        </w:rPr>
        <w:t>N</w:t>
      </w:r>
      <w:r w:rsidRPr="00E276AF">
        <w:rPr>
          <w:b/>
          <w:color w:val="948A54" w:themeColor="background2" w:themeShade="80"/>
          <w:sz w:val="56"/>
          <w:szCs w:val="56"/>
        </w:rPr>
        <w:t>EXOS</w:t>
      </w:r>
    </w:p>
    <w:p w14:paraId="7C8D490C" w14:textId="77777777" w:rsidR="00925194" w:rsidRPr="00E276AF" w:rsidRDefault="00925194" w:rsidP="00925194"/>
    <w:p w14:paraId="1D1FCE68" w14:textId="77777777" w:rsidR="00E91A89" w:rsidRPr="00BA4164" w:rsidRDefault="00E91A89" w:rsidP="00E91A89">
      <w:pPr>
        <w:rPr>
          <w:b/>
          <w:color w:val="4A442A" w:themeColor="background2" w:themeShade="40"/>
          <w:sz w:val="28"/>
          <w:lang w:val="ca-ES"/>
        </w:rPr>
      </w:pPr>
      <w:r w:rsidRPr="00BA4164">
        <w:rPr>
          <w:b/>
          <w:color w:val="4A442A" w:themeColor="background2" w:themeShade="40"/>
          <w:sz w:val="28"/>
          <w:lang w:val="ca-ES"/>
        </w:rPr>
        <w:t>Annex I: Aprovació i Homologació</w:t>
      </w:r>
    </w:p>
    <w:p w14:paraId="683E3C07" w14:textId="77777777" w:rsidR="00E91A89" w:rsidRPr="00BA4164" w:rsidRDefault="00E91A89" w:rsidP="00E91A89">
      <w:pPr>
        <w:rPr>
          <w:b/>
          <w:color w:val="4A442A" w:themeColor="background2" w:themeShade="40"/>
          <w:sz w:val="28"/>
          <w:lang w:val="ca-ES"/>
        </w:rPr>
      </w:pPr>
      <w:r w:rsidRPr="00BA4164">
        <w:rPr>
          <w:b/>
          <w:color w:val="4A442A" w:themeColor="background2" w:themeShade="40"/>
          <w:sz w:val="28"/>
          <w:lang w:val="ca-ES"/>
        </w:rPr>
        <w:t>Annex II: Directori i catàleg de mitjans i recursos (difusió restringida)</w:t>
      </w:r>
    </w:p>
    <w:p w14:paraId="3691C6FD" w14:textId="77777777" w:rsidR="00E91A89" w:rsidRPr="00BA4164" w:rsidRDefault="00E91A89" w:rsidP="00E91A89">
      <w:pPr>
        <w:rPr>
          <w:b/>
          <w:color w:val="4A442A" w:themeColor="background2" w:themeShade="40"/>
          <w:sz w:val="28"/>
          <w:lang w:val="ca-ES"/>
        </w:rPr>
      </w:pPr>
      <w:r w:rsidRPr="00BA4164">
        <w:rPr>
          <w:b/>
          <w:color w:val="4A442A" w:themeColor="background2" w:themeShade="40"/>
          <w:sz w:val="28"/>
          <w:lang w:val="ca-ES"/>
        </w:rPr>
        <w:t>Annex III: Mesures d'Autoprotecció</w:t>
      </w:r>
    </w:p>
    <w:p w14:paraId="118BA7B6" w14:textId="77777777" w:rsidR="00E91A89" w:rsidRPr="00BA4164" w:rsidRDefault="00E91A89" w:rsidP="00E91A89">
      <w:pPr>
        <w:rPr>
          <w:b/>
          <w:color w:val="4A442A" w:themeColor="background2" w:themeShade="40"/>
          <w:sz w:val="28"/>
          <w:lang w:val="ca-ES"/>
        </w:rPr>
      </w:pPr>
      <w:r w:rsidRPr="00BA4164">
        <w:rPr>
          <w:b/>
          <w:color w:val="4A442A" w:themeColor="background2" w:themeShade="40"/>
          <w:sz w:val="28"/>
          <w:lang w:val="ca-ES"/>
        </w:rPr>
        <w:t>Annex IV: Models de Notificació i Recollida de dades</w:t>
      </w:r>
    </w:p>
    <w:p w14:paraId="35ADB5C1" w14:textId="77777777" w:rsidR="00E91A89" w:rsidRPr="00BA4164" w:rsidRDefault="00E91A89" w:rsidP="00E91A89">
      <w:pPr>
        <w:rPr>
          <w:b/>
          <w:color w:val="4A442A" w:themeColor="background2" w:themeShade="40"/>
          <w:sz w:val="28"/>
          <w:lang w:val="ca-ES"/>
        </w:rPr>
      </w:pPr>
      <w:r w:rsidRPr="00BA4164">
        <w:rPr>
          <w:b/>
          <w:color w:val="4A442A" w:themeColor="background2" w:themeShade="40"/>
          <w:sz w:val="28"/>
          <w:lang w:val="ca-ES"/>
        </w:rPr>
        <w:t>Annex V: Cartografia</w:t>
      </w:r>
    </w:p>
    <w:p w14:paraId="64226F46" w14:textId="77777777" w:rsidR="00E91A89" w:rsidRPr="00BA4164" w:rsidRDefault="00E91A89" w:rsidP="00E91A89">
      <w:pPr>
        <w:rPr>
          <w:b/>
          <w:color w:val="4A442A" w:themeColor="background2" w:themeShade="40"/>
          <w:sz w:val="28"/>
          <w:lang w:val="ca-ES"/>
        </w:rPr>
      </w:pPr>
      <w:r w:rsidRPr="00BA4164">
        <w:rPr>
          <w:b/>
          <w:color w:val="4A442A" w:themeColor="background2" w:themeShade="40"/>
          <w:sz w:val="28"/>
          <w:lang w:val="ca-ES"/>
        </w:rPr>
        <w:t>Annex VI: Glossaris</w:t>
      </w:r>
    </w:p>
    <w:p w14:paraId="1C42134D" w14:textId="77777777" w:rsidR="00925194" w:rsidRPr="00E276AF" w:rsidRDefault="00925194" w:rsidP="00925194"/>
    <w:p w14:paraId="2DEB24D3" w14:textId="77777777" w:rsidR="00925194" w:rsidRPr="00E276AF" w:rsidRDefault="00925194" w:rsidP="00925194">
      <w:pPr>
        <w:sectPr w:rsidR="00925194" w:rsidRPr="00E276AF" w:rsidSect="003B0077">
          <w:footnotePr>
            <w:pos w:val="sectEnd"/>
          </w:footnotePr>
          <w:endnotePr>
            <w:numFmt w:val="decimal"/>
            <w:numStart w:val="0"/>
          </w:endnotePr>
          <w:pgSz w:w="11907" w:h="16840" w:code="9"/>
          <w:pgMar w:top="1701" w:right="1134" w:bottom="1134" w:left="1134" w:header="720" w:footer="720" w:gutter="0"/>
          <w:cols w:space="720"/>
          <w:docGrid w:linePitch="272"/>
        </w:sectPr>
      </w:pPr>
    </w:p>
    <w:p w14:paraId="30F080CE" w14:textId="07661565" w:rsidR="00927654" w:rsidRPr="00E276AF" w:rsidRDefault="00927654" w:rsidP="00C83D68">
      <w:pPr>
        <w:pStyle w:val="Ttulo1"/>
        <w:rPr>
          <w:rFonts w:asciiTheme="minorHAnsi" w:hAnsiTheme="minorHAnsi"/>
          <w:sz w:val="56"/>
          <w:szCs w:val="56"/>
          <w:lang w:val="es-ES"/>
        </w:rPr>
      </w:pPr>
      <w:bookmarkStart w:id="284" w:name="_Toc79413269"/>
      <w:bookmarkStart w:id="285" w:name="_Toc161141868"/>
      <w:r w:rsidRPr="00E276AF">
        <w:rPr>
          <w:rFonts w:asciiTheme="minorHAnsi" w:hAnsiTheme="minorHAnsi"/>
          <w:sz w:val="56"/>
          <w:szCs w:val="56"/>
          <w:lang w:val="es-ES"/>
        </w:rPr>
        <w:t>An</w:t>
      </w:r>
      <w:r w:rsidR="00C015A5">
        <w:rPr>
          <w:rFonts w:asciiTheme="minorHAnsi" w:hAnsiTheme="minorHAnsi"/>
          <w:sz w:val="56"/>
          <w:szCs w:val="56"/>
          <w:lang w:val="es-ES"/>
        </w:rPr>
        <w:t>nex</w:t>
      </w:r>
      <w:r w:rsidRPr="00E276AF">
        <w:rPr>
          <w:rFonts w:asciiTheme="minorHAnsi" w:hAnsiTheme="minorHAnsi"/>
          <w:sz w:val="56"/>
          <w:szCs w:val="56"/>
          <w:lang w:val="es-ES"/>
        </w:rPr>
        <w:t xml:space="preserve"> I</w:t>
      </w:r>
      <w:bookmarkStart w:id="286" w:name="_Toc79413270"/>
      <w:bookmarkEnd w:id="284"/>
      <w:r w:rsidR="00C83D68" w:rsidRPr="00E276AF">
        <w:rPr>
          <w:rFonts w:asciiTheme="minorHAnsi" w:hAnsiTheme="minorHAnsi"/>
          <w:sz w:val="56"/>
          <w:szCs w:val="56"/>
          <w:lang w:val="es-ES"/>
        </w:rPr>
        <w:t xml:space="preserve">: </w:t>
      </w:r>
      <w:r w:rsidR="00C015A5">
        <w:rPr>
          <w:rFonts w:asciiTheme="minorHAnsi" w:hAnsiTheme="minorHAnsi"/>
          <w:sz w:val="56"/>
          <w:szCs w:val="56"/>
          <w:lang w:val="es-ES"/>
        </w:rPr>
        <w:t>Aprobació i</w:t>
      </w:r>
      <w:r w:rsidRPr="00E276AF">
        <w:rPr>
          <w:rFonts w:asciiTheme="minorHAnsi" w:hAnsiTheme="minorHAnsi"/>
          <w:sz w:val="56"/>
          <w:szCs w:val="56"/>
          <w:lang w:val="es-ES"/>
        </w:rPr>
        <w:t xml:space="preserve"> Homologació</w:t>
      </w:r>
      <w:bookmarkEnd w:id="285"/>
      <w:r w:rsidRPr="00E276AF">
        <w:rPr>
          <w:rFonts w:asciiTheme="minorHAnsi" w:hAnsiTheme="minorHAnsi"/>
          <w:sz w:val="56"/>
          <w:szCs w:val="56"/>
          <w:lang w:val="es-ES"/>
        </w:rPr>
        <w:t xml:space="preserve"> </w:t>
      </w:r>
      <w:bookmarkEnd w:id="286"/>
    </w:p>
    <w:p w14:paraId="716BD4C6" w14:textId="77777777" w:rsidR="00C015A5" w:rsidRPr="00BA4164" w:rsidRDefault="00C015A5" w:rsidP="00C015A5">
      <w:pPr>
        <w:ind w:left="360"/>
        <w:rPr>
          <w:rFonts w:cs="Arial"/>
          <w:lang w:val="ca-ES"/>
        </w:rPr>
      </w:pPr>
    </w:p>
    <w:p w14:paraId="50CE9FB9" w14:textId="77777777" w:rsidR="00C015A5" w:rsidRPr="00BA4164" w:rsidRDefault="00C015A5" w:rsidP="00C015A5">
      <w:pPr>
        <w:pStyle w:val="Prrafodelista"/>
        <w:numPr>
          <w:ilvl w:val="0"/>
          <w:numId w:val="41"/>
        </w:numPr>
        <w:rPr>
          <w:rFonts w:cs="Arial"/>
          <w:color w:val="C00000"/>
          <w:lang w:val="ca-ES"/>
        </w:rPr>
      </w:pPr>
      <w:r w:rsidRPr="00BA4164">
        <w:rPr>
          <w:lang w:val="ca-ES"/>
        </w:rPr>
        <w:t xml:space="preserve">Anotacions de primera edició del Pla d'Actuació Municipal Sísmic de </w:t>
      </w:r>
      <w:r w:rsidRPr="00BC6E41">
        <w:rPr>
          <w:rFonts w:cs="Arial"/>
          <w:b/>
          <w:color w:val="C00000"/>
          <w:highlight w:val="lightGray"/>
          <w:lang w:val="ca-ES"/>
        </w:rPr>
        <w:t>&lt;nom del municipi&gt;</w:t>
      </w:r>
      <w:r w:rsidRPr="00BA4164">
        <w:rPr>
          <w:rFonts w:cs="Arial"/>
          <w:b/>
          <w:color w:val="C00000"/>
          <w:lang w:val="ca-ES"/>
        </w:rPr>
        <w:t xml:space="preserve"> </w:t>
      </w:r>
    </w:p>
    <w:p w14:paraId="21D25659" w14:textId="710063B9" w:rsidR="00C015A5" w:rsidRDefault="00C015A5" w:rsidP="00C015A5">
      <w:pPr>
        <w:pStyle w:val="notasaclaratorias"/>
        <w:rPr>
          <w:lang w:val="ca-ES"/>
        </w:rPr>
      </w:pPr>
      <w:r w:rsidRPr="00BA4164">
        <w:rPr>
          <w:lang w:val="ca-ES"/>
        </w:rPr>
        <w:t xml:space="preserve">L'apartat A, l'ha d'emplenar el redactor del Pla </w:t>
      </w:r>
    </w:p>
    <w:p w14:paraId="12BF428A" w14:textId="77777777" w:rsidR="00BC6E41" w:rsidRPr="00A46F6C" w:rsidRDefault="00BC6E41" w:rsidP="00BC6E41">
      <w:pPr>
        <w:pBdr>
          <w:left w:val="single" w:sz="12" w:space="4" w:color="943634"/>
        </w:pBdr>
        <w:shd w:val="pct12" w:color="auto" w:fill="auto"/>
        <w:rPr>
          <w:rFonts w:cstheme="minorHAnsi"/>
          <w:i/>
          <w:color w:val="C0504D"/>
          <w:lang w:val="ca-ES"/>
        </w:rPr>
      </w:pPr>
      <w:r w:rsidRPr="00A46F6C">
        <w:rPr>
          <w:rFonts w:cstheme="minorHAnsi"/>
          <w:i/>
          <w:color w:val="C0504D"/>
          <w:lang w:val="ca-ES"/>
        </w:rPr>
        <w:t>Els redactors sempre faran lliurament a l'ajuntament del text del pla en format editable (word), per a facilitar la incorporació de canvis i actualitzacions durant la vigència del pla.</w:t>
      </w:r>
    </w:p>
    <w:p w14:paraId="36FEACBD" w14:textId="77777777" w:rsidR="00BC6E41" w:rsidRPr="00BC6E41" w:rsidRDefault="00BC6E41" w:rsidP="00BC6E41">
      <w:pPr>
        <w:rPr>
          <w:lang w:val="ca-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5670"/>
      </w:tblGrid>
      <w:tr w:rsidR="00C015A5" w:rsidRPr="00BA4164" w14:paraId="5B978AA5" w14:textId="77777777" w:rsidTr="00C015A5">
        <w:trPr>
          <w:jc w:val="center"/>
        </w:trPr>
        <w:tc>
          <w:tcPr>
            <w:tcW w:w="3113" w:type="dxa"/>
            <w:shd w:val="clear" w:color="auto" w:fill="DDD9C3" w:themeFill="background2" w:themeFillShade="E6"/>
          </w:tcPr>
          <w:p w14:paraId="1D475B84" w14:textId="77777777" w:rsidR="00C015A5" w:rsidRPr="00BA4164" w:rsidRDefault="00C015A5" w:rsidP="00C015A5">
            <w:pPr>
              <w:jc w:val="left"/>
              <w:rPr>
                <w:b/>
                <w:lang w:val="ca-ES"/>
              </w:rPr>
            </w:pPr>
            <w:r w:rsidRPr="00BA4164">
              <w:rPr>
                <w:b/>
                <w:lang w:val="ca-ES"/>
              </w:rPr>
              <w:t>Nom redactor</w:t>
            </w:r>
          </w:p>
        </w:tc>
        <w:tc>
          <w:tcPr>
            <w:tcW w:w="5670" w:type="dxa"/>
            <w:shd w:val="clear" w:color="auto" w:fill="auto"/>
          </w:tcPr>
          <w:p w14:paraId="558E9FDB" w14:textId="77777777" w:rsidR="00C015A5" w:rsidRPr="00BA4164" w:rsidRDefault="00C015A5" w:rsidP="00C015A5">
            <w:pPr>
              <w:rPr>
                <w:b/>
                <w:lang w:val="ca-ES"/>
              </w:rPr>
            </w:pPr>
          </w:p>
        </w:tc>
      </w:tr>
      <w:tr w:rsidR="00C015A5" w:rsidRPr="00BA4164" w14:paraId="0FD6300A" w14:textId="77777777" w:rsidTr="00C015A5">
        <w:trPr>
          <w:jc w:val="center"/>
        </w:trPr>
        <w:tc>
          <w:tcPr>
            <w:tcW w:w="3113" w:type="dxa"/>
            <w:shd w:val="clear" w:color="auto" w:fill="DDD9C3" w:themeFill="background2" w:themeFillShade="E6"/>
          </w:tcPr>
          <w:p w14:paraId="5FAEBFF8" w14:textId="77777777" w:rsidR="00C015A5" w:rsidRPr="00BA4164" w:rsidRDefault="00C015A5" w:rsidP="00C015A5">
            <w:pPr>
              <w:jc w:val="left"/>
              <w:rPr>
                <w:b/>
                <w:lang w:val="ca-ES"/>
              </w:rPr>
            </w:pPr>
            <w:r w:rsidRPr="00BA4164">
              <w:rPr>
                <w:b/>
                <w:lang w:val="ca-ES"/>
              </w:rPr>
              <w:t>Contacte redactor</w:t>
            </w:r>
          </w:p>
        </w:tc>
        <w:tc>
          <w:tcPr>
            <w:tcW w:w="5670" w:type="dxa"/>
          </w:tcPr>
          <w:p w14:paraId="4E0779BD" w14:textId="77777777" w:rsidR="00C015A5" w:rsidRPr="00BA4164" w:rsidRDefault="00C015A5" w:rsidP="00C015A5">
            <w:pPr>
              <w:rPr>
                <w:b/>
                <w:lang w:val="ca-ES"/>
              </w:rPr>
            </w:pPr>
          </w:p>
        </w:tc>
      </w:tr>
      <w:tr w:rsidR="00C015A5" w:rsidRPr="00BA4164" w14:paraId="0BDCAA71" w14:textId="77777777" w:rsidTr="00C015A5">
        <w:trPr>
          <w:jc w:val="center"/>
        </w:trPr>
        <w:tc>
          <w:tcPr>
            <w:tcW w:w="3113" w:type="dxa"/>
            <w:shd w:val="clear" w:color="auto" w:fill="DDD9C3" w:themeFill="background2" w:themeFillShade="E6"/>
          </w:tcPr>
          <w:p w14:paraId="26FDA416" w14:textId="77777777" w:rsidR="00C015A5" w:rsidRPr="00BA4164" w:rsidRDefault="00C015A5" w:rsidP="00C015A5">
            <w:pPr>
              <w:jc w:val="left"/>
              <w:rPr>
                <w:b/>
                <w:lang w:val="ca-ES"/>
              </w:rPr>
            </w:pPr>
            <w:r w:rsidRPr="00BA4164">
              <w:rPr>
                <w:b/>
                <w:lang w:val="ca-ES"/>
              </w:rPr>
              <w:t>Data de redacció/ entrega</w:t>
            </w:r>
          </w:p>
        </w:tc>
        <w:tc>
          <w:tcPr>
            <w:tcW w:w="5670" w:type="dxa"/>
          </w:tcPr>
          <w:p w14:paraId="6B8C9929" w14:textId="77777777" w:rsidR="00C015A5" w:rsidRPr="00BA4164" w:rsidRDefault="00C015A5" w:rsidP="00C015A5">
            <w:pPr>
              <w:rPr>
                <w:lang w:val="ca-ES"/>
              </w:rPr>
            </w:pPr>
          </w:p>
        </w:tc>
      </w:tr>
      <w:tr w:rsidR="00C015A5" w:rsidRPr="00BA4164" w14:paraId="3CBABF7E" w14:textId="77777777" w:rsidTr="00C015A5">
        <w:trPr>
          <w:jc w:val="center"/>
        </w:trPr>
        <w:tc>
          <w:tcPr>
            <w:tcW w:w="3113" w:type="dxa"/>
            <w:shd w:val="clear" w:color="auto" w:fill="DDD9C3" w:themeFill="background2" w:themeFillShade="E6"/>
          </w:tcPr>
          <w:p w14:paraId="2B835DEF" w14:textId="77777777" w:rsidR="00C015A5" w:rsidRPr="00BA4164" w:rsidRDefault="00C015A5" w:rsidP="00C015A5">
            <w:pPr>
              <w:jc w:val="left"/>
              <w:rPr>
                <w:b/>
                <w:lang w:val="ca-ES"/>
              </w:rPr>
            </w:pPr>
            <w:r w:rsidRPr="00BA4164">
              <w:rPr>
                <w:b/>
                <w:lang w:val="ca-ES"/>
              </w:rPr>
              <w:t>Nom dels documents</w:t>
            </w:r>
          </w:p>
        </w:tc>
        <w:tc>
          <w:tcPr>
            <w:tcW w:w="5670" w:type="dxa"/>
          </w:tcPr>
          <w:p w14:paraId="69B76C18" w14:textId="77777777" w:rsidR="00C015A5" w:rsidRPr="00BA4164" w:rsidRDefault="00C015A5" w:rsidP="00C015A5">
            <w:pPr>
              <w:rPr>
                <w:lang w:val="ca-ES"/>
              </w:rPr>
            </w:pPr>
          </w:p>
        </w:tc>
      </w:tr>
      <w:tr w:rsidR="00C015A5" w:rsidRPr="00BA4164" w14:paraId="5B6E2A38" w14:textId="77777777" w:rsidTr="00C015A5">
        <w:trPr>
          <w:jc w:val="center"/>
        </w:trPr>
        <w:tc>
          <w:tcPr>
            <w:tcW w:w="3113" w:type="dxa"/>
            <w:shd w:val="clear" w:color="auto" w:fill="DDD9C3" w:themeFill="background2" w:themeFillShade="E6"/>
          </w:tcPr>
          <w:p w14:paraId="63511864" w14:textId="77777777" w:rsidR="00C015A5" w:rsidRPr="00BA4164" w:rsidRDefault="00C015A5" w:rsidP="00C015A5">
            <w:pPr>
              <w:jc w:val="left"/>
              <w:rPr>
                <w:b/>
                <w:lang w:val="ca-ES"/>
              </w:rPr>
            </w:pPr>
            <w:r w:rsidRPr="00BA4164">
              <w:rPr>
                <w:b/>
                <w:lang w:val="ca-ES"/>
              </w:rPr>
              <w:t>Formats de la documentació entregada</w:t>
            </w:r>
          </w:p>
        </w:tc>
        <w:tc>
          <w:tcPr>
            <w:tcW w:w="5670" w:type="dxa"/>
          </w:tcPr>
          <w:p w14:paraId="3921A971" w14:textId="77777777" w:rsidR="00C015A5" w:rsidRPr="00BA4164" w:rsidRDefault="00C015A5" w:rsidP="00C015A5">
            <w:pPr>
              <w:rPr>
                <w:lang w:val="ca-ES"/>
              </w:rPr>
            </w:pPr>
          </w:p>
        </w:tc>
      </w:tr>
      <w:tr w:rsidR="00C015A5" w:rsidRPr="00DE460D" w14:paraId="147EE71F" w14:textId="77777777" w:rsidTr="00C015A5">
        <w:trPr>
          <w:jc w:val="center"/>
        </w:trPr>
        <w:tc>
          <w:tcPr>
            <w:tcW w:w="3113" w:type="dxa"/>
            <w:shd w:val="clear" w:color="auto" w:fill="DDD9C3" w:themeFill="background2" w:themeFillShade="E6"/>
          </w:tcPr>
          <w:p w14:paraId="2C567BD7" w14:textId="77777777" w:rsidR="00C015A5" w:rsidRPr="00BA4164" w:rsidRDefault="00C015A5" w:rsidP="00C015A5">
            <w:pPr>
              <w:jc w:val="left"/>
              <w:rPr>
                <w:b/>
                <w:lang w:val="ca-ES"/>
              </w:rPr>
            </w:pPr>
            <w:r w:rsidRPr="00BA4164">
              <w:rPr>
                <w:b/>
                <w:lang w:val="ca-ES"/>
              </w:rPr>
              <w:t>Formats dels plans /mapes entregats</w:t>
            </w:r>
          </w:p>
        </w:tc>
        <w:tc>
          <w:tcPr>
            <w:tcW w:w="5670" w:type="dxa"/>
          </w:tcPr>
          <w:p w14:paraId="0CD9A440" w14:textId="77777777" w:rsidR="00C015A5" w:rsidRPr="00BA4164" w:rsidRDefault="00C015A5" w:rsidP="00C015A5">
            <w:pPr>
              <w:rPr>
                <w:lang w:val="ca-ES"/>
              </w:rPr>
            </w:pPr>
          </w:p>
        </w:tc>
      </w:tr>
    </w:tbl>
    <w:p w14:paraId="637548C1" w14:textId="77777777" w:rsidR="00C015A5" w:rsidRPr="00BA4164" w:rsidRDefault="00C015A5" w:rsidP="00C015A5">
      <w:pPr>
        <w:pStyle w:val="Prrafodelista"/>
        <w:numPr>
          <w:ilvl w:val="0"/>
          <w:numId w:val="41"/>
        </w:numPr>
        <w:rPr>
          <w:lang w:val="ca-ES"/>
        </w:rPr>
      </w:pPr>
      <w:r w:rsidRPr="00BA4164">
        <w:rPr>
          <w:lang w:val="ca-ES"/>
        </w:rPr>
        <w:t>Anotacions de Secretaria Ajuntament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5670"/>
      </w:tblGrid>
      <w:tr w:rsidR="00C015A5" w:rsidRPr="00BA4164" w14:paraId="722333E0" w14:textId="77777777" w:rsidTr="00C015A5">
        <w:trPr>
          <w:jc w:val="center"/>
        </w:trPr>
        <w:tc>
          <w:tcPr>
            <w:tcW w:w="3071" w:type="dxa"/>
            <w:shd w:val="clear" w:color="auto" w:fill="DDD9C3" w:themeFill="background2" w:themeFillShade="E6"/>
          </w:tcPr>
          <w:p w14:paraId="257512AB" w14:textId="77777777" w:rsidR="00C015A5" w:rsidRPr="00BA4164" w:rsidRDefault="00C015A5" w:rsidP="00C015A5">
            <w:pPr>
              <w:jc w:val="left"/>
              <w:rPr>
                <w:b/>
                <w:lang w:val="ca-ES"/>
              </w:rPr>
            </w:pPr>
            <w:r w:rsidRPr="00BA4164">
              <w:rPr>
                <w:b/>
                <w:lang w:val="ca-ES"/>
              </w:rPr>
              <w:t>Data d'aprovació, ajuntament</w:t>
            </w:r>
          </w:p>
        </w:tc>
        <w:tc>
          <w:tcPr>
            <w:tcW w:w="5670" w:type="dxa"/>
            <w:shd w:val="clear" w:color="auto" w:fill="auto"/>
          </w:tcPr>
          <w:p w14:paraId="1759FBF2" w14:textId="77777777" w:rsidR="00C015A5" w:rsidRPr="00BA4164" w:rsidRDefault="00C015A5" w:rsidP="00C015A5">
            <w:pPr>
              <w:rPr>
                <w:b/>
                <w:lang w:val="ca-ES"/>
              </w:rPr>
            </w:pPr>
          </w:p>
        </w:tc>
      </w:tr>
      <w:tr w:rsidR="00C015A5" w:rsidRPr="00BA4164" w14:paraId="2CF53FCB" w14:textId="77777777" w:rsidTr="00C015A5">
        <w:trPr>
          <w:jc w:val="center"/>
        </w:trPr>
        <w:tc>
          <w:tcPr>
            <w:tcW w:w="3071" w:type="dxa"/>
            <w:shd w:val="clear" w:color="auto" w:fill="DDD9C3" w:themeFill="background2" w:themeFillShade="E6"/>
          </w:tcPr>
          <w:p w14:paraId="4B8A04B9" w14:textId="77777777" w:rsidR="00C015A5" w:rsidRPr="00BA4164" w:rsidRDefault="00C015A5" w:rsidP="00C015A5">
            <w:pPr>
              <w:jc w:val="left"/>
              <w:rPr>
                <w:lang w:val="ca-ES"/>
              </w:rPr>
            </w:pPr>
            <w:r w:rsidRPr="00BA4164">
              <w:rPr>
                <w:b/>
                <w:lang w:val="ca-ES"/>
              </w:rPr>
              <w:t>Data d'homologació, Comissió Protecció Civil Comunitat Valenciana</w:t>
            </w:r>
          </w:p>
        </w:tc>
        <w:tc>
          <w:tcPr>
            <w:tcW w:w="5670" w:type="dxa"/>
          </w:tcPr>
          <w:p w14:paraId="08E3F9DD" w14:textId="77777777" w:rsidR="00C015A5" w:rsidRPr="00BA4164" w:rsidRDefault="00C015A5" w:rsidP="00C015A5">
            <w:pPr>
              <w:rPr>
                <w:lang w:val="ca-ES"/>
              </w:rPr>
            </w:pPr>
          </w:p>
        </w:tc>
      </w:tr>
      <w:tr w:rsidR="00C015A5" w:rsidRPr="00BA4164" w14:paraId="1A3FD28E" w14:textId="77777777" w:rsidTr="00C015A5">
        <w:trPr>
          <w:jc w:val="center"/>
        </w:trPr>
        <w:tc>
          <w:tcPr>
            <w:tcW w:w="3071" w:type="dxa"/>
            <w:shd w:val="clear" w:color="auto" w:fill="DDD9C3" w:themeFill="background2" w:themeFillShade="E6"/>
          </w:tcPr>
          <w:p w14:paraId="579D248A" w14:textId="77777777" w:rsidR="00C015A5" w:rsidRPr="00BA4164" w:rsidRDefault="00C015A5" w:rsidP="00C015A5">
            <w:pPr>
              <w:jc w:val="left"/>
              <w:rPr>
                <w:b/>
                <w:lang w:val="ca-ES"/>
              </w:rPr>
            </w:pPr>
            <w:r w:rsidRPr="00BA4164">
              <w:rPr>
                <w:b/>
                <w:lang w:val="ca-ES"/>
              </w:rPr>
              <w:t>Departaments / Responsables als quals se'ls entrega còpia</w:t>
            </w:r>
          </w:p>
        </w:tc>
        <w:tc>
          <w:tcPr>
            <w:tcW w:w="5670" w:type="dxa"/>
          </w:tcPr>
          <w:p w14:paraId="428F9B26" w14:textId="77777777" w:rsidR="00C015A5" w:rsidRPr="00BA4164" w:rsidRDefault="00C015A5" w:rsidP="00C015A5">
            <w:pPr>
              <w:rPr>
                <w:lang w:val="ca-ES"/>
              </w:rPr>
            </w:pPr>
          </w:p>
        </w:tc>
      </w:tr>
      <w:tr w:rsidR="00C015A5" w:rsidRPr="00BA4164" w14:paraId="4A0A92EC" w14:textId="77777777" w:rsidTr="00C015A5">
        <w:trPr>
          <w:jc w:val="center"/>
        </w:trPr>
        <w:tc>
          <w:tcPr>
            <w:tcW w:w="3071" w:type="dxa"/>
            <w:shd w:val="clear" w:color="auto" w:fill="DDD9C3" w:themeFill="background2" w:themeFillShade="E6"/>
          </w:tcPr>
          <w:p w14:paraId="1D7D4B95" w14:textId="77777777" w:rsidR="00C015A5" w:rsidRPr="00BA4164" w:rsidRDefault="00C015A5" w:rsidP="00C015A5">
            <w:pPr>
              <w:rPr>
                <w:b/>
                <w:lang w:val="ca-ES"/>
              </w:rPr>
            </w:pPr>
          </w:p>
        </w:tc>
        <w:tc>
          <w:tcPr>
            <w:tcW w:w="5670" w:type="dxa"/>
          </w:tcPr>
          <w:p w14:paraId="6AC95D3B" w14:textId="77777777" w:rsidR="00C015A5" w:rsidRPr="00BA4164" w:rsidRDefault="00C015A5" w:rsidP="00C015A5">
            <w:pPr>
              <w:rPr>
                <w:lang w:val="ca-ES"/>
              </w:rPr>
            </w:pPr>
          </w:p>
        </w:tc>
      </w:tr>
    </w:tbl>
    <w:p w14:paraId="12B3568E" w14:textId="77777777" w:rsidR="00C015A5" w:rsidRPr="00BA4164" w:rsidRDefault="00C015A5" w:rsidP="00C015A5">
      <w:pPr>
        <w:pStyle w:val="Prrafodelista"/>
        <w:numPr>
          <w:ilvl w:val="0"/>
          <w:numId w:val="41"/>
        </w:numPr>
        <w:rPr>
          <w:lang w:val="ca-ES"/>
        </w:rPr>
      </w:pPr>
      <w:r w:rsidRPr="00BA4164">
        <w:rPr>
          <w:lang w:val="ca-ES"/>
        </w:rPr>
        <w:t>Control de canvis i actualitzacions de Directoris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6668"/>
      </w:tblGrid>
      <w:tr w:rsidR="00C015A5" w:rsidRPr="00BA4164" w14:paraId="4A89143F" w14:textId="77777777" w:rsidTr="00C015A5">
        <w:trPr>
          <w:jc w:val="center"/>
        </w:trPr>
        <w:tc>
          <w:tcPr>
            <w:tcW w:w="2310" w:type="dxa"/>
            <w:shd w:val="clear" w:color="auto" w:fill="DDD9C3" w:themeFill="background2" w:themeFillShade="E6"/>
          </w:tcPr>
          <w:p w14:paraId="050C51DE" w14:textId="77777777" w:rsidR="00C015A5" w:rsidRPr="00BA4164" w:rsidRDefault="00C015A5" w:rsidP="00C015A5">
            <w:pPr>
              <w:rPr>
                <w:b/>
                <w:lang w:val="ca-ES"/>
              </w:rPr>
            </w:pPr>
            <w:r w:rsidRPr="00BA4164">
              <w:rPr>
                <w:b/>
                <w:lang w:val="ca-ES"/>
              </w:rPr>
              <w:t xml:space="preserve">DATA </w:t>
            </w:r>
          </w:p>
        </w:tc>
        <w:tc>
          <w:tcPr>
            <w:tcW w:w="6668" w:type="dxa"/>
            <w:shd w:val="clear" w:color="auto" w:fill="DDD9C3" w:themeFill="background2" w:themeFillShade="E6"/>
          </w:tcPr>
          <w:p w14:paraId="44AD61AD" w14:textId="77777777" w:rsidR="00C015A5" w:rsidRPr="00BA4164" w:rsidRDefault="00C015A5" w:rsidP="00C015A5">
            <w:pPr>
              <w:rPr>
                <w:b/>
                <w:lang w:val="ca-ES"/>
              </w:rPr>
            </w:pPr>
            <w:r w:rsidRPr="00BA4164">
              <w:rPr>
                <w:b/>
                <w:lang w:val="ca-ES"/>
              </w:rPr>
              <w:t>TIPUS DE CANVI</w:t>
            </w:r>
          </w:p>
        </w:tc>
      </w:tr>
      <w:tr w:rsidR="00C015A5" w:rsidRPr="00BA4164" w14:paraId="78AD0AD9" w14:textId="77777777" w:rsidTr="00C015A5">
        <w:trPr>
          <w:jc w:val="center"/>
        </w:trPr>
        <w:tc>
          <w:tcPr>
            <w:tcW w:w="2310" w:type="dxa"/>
          </w:tcPr>
          <w:p w14:paraId="07DA8C08" w14:textId="77777777" w:rsidR="00C015A5" w:rsidRPr="00BA4164" w:rsidRDefault="00C015A5" w:rsidP="00C015A5">
            <w:pPr>
              <w:rPr>
                <w:lang w:val="ca-ES"/>
              </w:rPr>
            </w:pPr>
          </w:p>
        </w:tc>
        <w:tc>
          <w:tcPr>
            <w:tcW w:w="6668" w:type="dxa"/>
          </w:tcPr>
          <w:p w14:paraId="663ACBE5" w14:textId="77777777" w:rsidR="00C015A5" w:rsidRPr="00BA4164" w:rsidRDefault="00C015A5" w:rsidP="00C015A5">
            <w:pPr>
              <w:rPr>
                <w:lang w:val="ca-ES"/>
              </w:rPr>
            </w:pPr>
          </w:p>
        </w:tc>
      </w:tr>
      <w:tr w:rsidR="00C015A5" w:rsidRPr="00BA4164" w14:paraId="318D4692" w14:textId="77777777" w:rsidTr="00C015A5">
        <w:trPr>
          <w:jc w:val="center"/>
        </w:trPr>
        <w:tc>
          <w:tcPr>
            <w:tcW w:w="2310" w:type="dxa"/>
          </w:tcPr>
          <w:p w14:paraId="21860DEF" w14:textId="77777777" w:rsidR="00C015A5" w:rsidRPr="00BA4164" w:rsidRDefault="00C015A5" w:rsidP="00C015A5">
            <w:pPr>
              <w:rPr>
                <w:lang w:val="ca-ES"/>
              </w:rPr>
            </w:pPr>
          </w:p>
        </w:tc>
        <w:tc>
          <w:tcPr>
            <w:tcW w:w="6668" w:type="dxa"/>
          </w:tcPr>
          <w:p w14:paraId="2ED16144" w14:textId="77777777" w:rsidR="00C015A5" w:rsidRPr="00BA4164" w:rsidRDefault="00C015A5" w:rsidP="00C015A5">
            <w:pPr>
              <w:rPr>
                <w:lang w:val="ca-ES"/>
              </w:rPr>
            </w:pPr>
          </w:p>
        </w:tc>
      </w:tr>
      <w:tr w:rsidR="00C015A5" w:rsidRPr="00BA4164" w14:paraId="7E8526AD" w14:textId="77777777" w:rsidTr="00C015A5">
        <w:trPr>
          <w:jc w:val="center"/>
        </w:trPr>
        <w:tc>
          <w:tcPr>
            <w:tcW w:w="2310" w:type="dxa"/>
          </w:tcPr>
          <w:p w14:paraId="13D912DA" w14:textId="77777777" w:rsidR="00C015A5" w:rsidRPr="00BA4164" w:rsidRDefault="00C015A5" w:rsidP="00C015A5">
            <w:pPr>
              <w:rPr>
                <w:lang w:val="ca-ES"/>
              </w:rPr>
            </w:pPr>
          </w:p>
        </w:tc>
        <w:tc>
          <w:tcPr>
            <w:tcW w:w="6668" w:type="dxa"/>
          </w:tcPr>
          <w:p w14:paraId="09B4F770" w14:textId="77777777" w:rsidR="00C015A5" w:rsidRPr="00BA4164" w:rsidRDefault="00C015A5" w:rsidP="00C015A5">
            <w:pPr>
              <w:rPr>
                <w:lang w:val="ca-ES"/>
              </w:rPr>
            </w:pPr>
          </w:p>
        </w:tc>
      </w:tr>
      <w:tr w:rsidR="00C015A5" w:rsidRPr="00BA4164" w14:paraId="7BEEF28D" w14:textId="77777777" w:rsidTr="00C015A5">
        <w:trPr>
          <w:jc w:val="center"/>
        </w:trPr>
        <w:tc>
          <w:tcPr>
            <w:tcW w:w="2310" w:type="dxa"/>
          </w:tcPr>
          <w:p w14:paraId="5529B461" w14:textId="77777777" w:rsidR="00C015A5" w:rsidRPr="00BA4164" w:rsidRDefault="00C015A5" w:rsidP="00C015A5">
            <w:pPr>
              <w:rPr>
                <w:lang w:val="ca-ES"/>
              </w:rPr>
            </w:pPr>
          </w:p>
        </w:tc>
        <w:tc>
          <w:tcPr>
            <w:tcW w:w="6668" w:type="dxa"/>
          </w:tcPr>
          <w:p w14:paraId="3BF9DF0E" w14:textId="77777777" w:rsidR="00C015A5" w:rsidRPr="00BA4164" w:rsidRDefault="00C015A5" w:rsidP="00C015A5">
            <w:pPr>
              <w:rPr>
                <w:lang w:val="ca-ES"/>
              </w:rPr>
            </w:pPr>
          </w:p>
        </w:tc>
      </w:tr>
    </w:tbl>
    <w:p w14:paraId="18DBFC98" w14:textId="77777777" w:rsidR="00C015A5" w:rsidRPr="00BA4164" w:rsidRDefault="00C015A5" w:rsidP="00C015A5">
      <w:pPr>
        <w:rPr>
          <w:lang w:val="ca-ES"/>
        </w:rPr>
      </w:pPr>
    </w:p>
    <w:p w14:paraId="73830CAE" w14:textId="77777777" w:rsidR="00C90BEE" w:rsidRPr="00E276AF" w:rsidRDefault="00C90BEE">
      <w:r w:rsidRPr="00E276AF">
        <w:br w:type="page"/>
      </w:r>
    </w:p>
    <w:p w14:paraId="058A654D" w14:textId="3FC21346" w:rsidR="00927654" w:rsidRPr="00E276AF" w:rsidRDefault="00782ED0" w:rsidP="00C83D68">
      <w:pPr>
        <w:pStyle w:val="Ttulo1"/>
        <w:rPr>
          <w:rFonts w:asciiTheme="minorHAnsi" w:hAnsiTheme="minorHAnsi"/>
          <w:sz w:val="56"/>
          <w:szCs w:val="56"/>
          <w:lang w:val="es-ES"/>
        </w:rPr>
      </w:pPr>
      <w:bookmarkStart w:id="287" w:name="_Toc161141869"/>
      <w:r w:rsidRPr="00782ED0">
        <w:rPr>
          <w:rFonts w:asciiTheme="minorHAnsi" w:hAnsiTheme="minorHAnsi"/>
          <w:sz w:val="56"/>
          <w:szCs w:val="56"/>
          <w:lang w:val="es-ES"/>
        </w:rPr>
        <w:t xml:space="preserve">Annex II: Directori i catàleg de mitjans i recursos </w:t>
      </w:r>
      <w:r>
        <w:rPr>
          <w:rFonts w:asciiTheme="minorHAnsi" w:hAnsiTheme="minorHAnsi"/>
          <w:color w:val="C00000"/>
          <w:sz w:val="56"/>
          <w:szCs w:val="56"/>
          <w:lang w:val="es-ES"/>
        </w:rPr>
        <w:t>(difusió restringida</w:t>
      </w:r>
      <w:r w:rsidR="00040A7F" w:rsidRPr="00E276AF">
        <w:rPr>
          <w:rFonts w:asciiTheme="minorHAnsi" w:hAnsiTheme="minorHAnsi"/>
          <w:color w:val="C00000"/>
          <w:sz w:val="56"/>
          <w:szCs w:val="56"/>
          <w:lang w:val="es-ES"/>
        </w:rPr>
        <w:t>)</w:t>
      </w:r>
      <w:bookmarkEnd w:id="287"/>
    </w:p>
    <w:p w14:paraId="20B81AD5" w14:textId="3A635CF0" w:rsidR="00782ED0" w:rsidRDefault="00782ED0" w:rsidP="00CA02F9">
      <w:pPr>
        <w:ind w:left="360"/>
        <w:rPr>
          <w:rFonts w:eastAsia="Calibri" w:cstheme="minorHAnsi"/>
          <w:b/>
          <w:bCs/>
          <w:sz w:val="22"/>
          <w:szCs w:val="22"/>
          <w:lang w:val="es-ES_tradnl" w:eastAsia="en-US"/>
        </w:rPr>
      </w:pPr>
      <w:r w:rsidRPr="00782ED0">
        <w:rPr>
          <w:rFonts w:eastAsia="Calibri" w:cstheme="minorHAnsi"/>
          <w:b/>
          <w:bCs/>
          <w:sz w:val="22"/>
          <w:szCs w:val="22"/>
          <w:lang w:val="es-ES_tradnl" w:eastAsia="en-US"/>
        </w:rPr>
        <w:t>PER A GARANTIR LA PROTECCIÓ DE DADES ESTE ANNEX NO FORMA PART DE LA DOCUMENTACIÓ DEL PLA QUE HA DE SOTMETRE'S A INFORMACIÓ PÚBLICA, NI DE LA DIFUSIÓ DEL PLA A PERS</w:t>
      </w:r>
      <w:r>
        <w:rPr>
          <w:rFonts w:eastAsia="Calibri" w:cstheme="minorHAnsi"/>
          <w:b/>
          <w:bCs/>
          <w:sz w:val="22"/>
          <w:szCs w:val="22"/>
          <w:lang w:val="es-ES_tradnl" w:eastAsia="en-US"/>
        </w:rPr>
        <w:t xml:space="preserve">ONES ALIENES A LA DIRECCIÓ DEL </w:t>
      </w:r>
      <w:r w:rsidRPr="00782ED0">
        <w:rPr>
          <w:rFonts w:eastAsia="Calibri" w:cstheme="minorHAnsi"/>
          <w:b/>
          <w:bCs/>
          <w:sz w:val="22"/>
          <w:szCs w:val="22"/>
          <w:lang w:val="es-ES_tradnl" w:eastAsia="en-US"/>
        </w:rPr>
        <w:t>PAM SÍSMIC</w:t>
      </w:r>
    </w:p>
    <w:p w14:paraId="10F123A1" w14:textId="77777777" w:rsidR="00782ED0" w:rsidRPr="00CA02F9" w:rsidRDefault="00782ED0" w:rsidP="00CA02F9">
      <w:pPr>
        <w:ind w:left="360"/>
        <w:rPr>
          <w:rFonts w:cs="Arial"/>
        </w:rPr>
      </w:pPr>
    </w:p>
    <w:p w14:paraId="4D9CA7EC" w14:textId="784C4A80" w:rsidR="00782ED0" w:rsidRPr="00782ED0" w:rsidRDefault="00782ED0" w:rsidP="00782ED0">
      <w:pPr>
        <w:pStyle w:val="Subttulo"/>
        <w:rPr>
          <w:rFonts w:asciiTheme="minorHAnsi" w:hAnsiTheme="minorHAnsi" w:cstheme="minorHAnsi"/>
        </w:rPr>
      </w:pPr>
      <w:r w:rsidRPr="00782ED0">
        <w:rPr>
          <w:rFonts w:asciiTheme="minorHAnsi" w:hAnsiTheme="minorHAnsi" w:cstheme="minorHAnsi"/>
        </w:rPr>
        <w:t>S'ha de completar la in</w:t>
      </w:r>
      <w:r>
        <w:rPr>
          <w:rFonts w:asciiTheme="minorHAnsi" w:hAnsiTheme="minorHAnsi" w:cstheme="minorHAnsi"/>
        </w:rPr>
        <w:t xml:space="preserve">formació per a garantir que el </w:t>
      </w:r>
      <w:r w:rsidRPr="00782ED0">
        <w:rPr>
          <w:rFonts w:asciiTheme="minorHAnsi" w:hAnsiTheme="minorHAnsi" w:cstheme="minorHAnsi"/>
        </w:rPr>
        <w:t>PAM SIS</w:t>
      </w:r>
      <w:r>
        <w:rPr>
          <w:rFonts w:asciiTheme="minorHAnsi" w:hAnsiTheme="minorHAnsi" w:cstheme="minorHAnsi"/>
        </w:rPr>
        <w:t>MIC</w:t>
      </w:r>
      <w:r w:rsidRPr="00782ED0">
        <w:rPr>
          <w:rFonts w:asciiTheme="minorHAnsi" w:hAnsiTheme="minorHAnsi" w:cstheme="minorHAnsi"/>
        </w:rPr>
        <w:t xml:space="preserve"> siga un document plenament operatiu. Les fitxes s'han d'adaptar a la realitat del Pla (eliminant i/o modificant el que corresponga). SEMPRE S'HAN D'INCORPORAR ELS TELÈFONS DE CONTACTE DIRECTE DE LES PERSONES INCLOSES EN ESTE ANNEX </w:t>
      </w:r>
    </w:p>
    <w:p w14:paraId="17AD9CB3" w14:textId="23B93927" w:rsidR="00AA50E0" w:rsidRPr="00F42BFC" w:rsidRDefault="00782ED0" w:rsidP="00782ED0">
      <w:pPr>
        <w:pStyle w:val="Subttulo"/>
        <w:rPr>
          <w:rFonts w:asciiTheme="minorHAnsi" w:hAnsiTheme="minorHAnsi" w:cstheme="minorHAnsi"/>
        </w:rPr>
      </w:pPr>
      <w:r w:rsidRPr="00782ED0">
        <w:rPr>
          <w:rFonts w:asciiTheme="minorHAnsi" w:hAnsiTheme="minorHAnsi" w:cstheme="minorHAnsi"/>
        </w:rPr>
        <w:t>NOTA: LES DADES HAN DE SER CONCORDANTS AMB LA RESTA DEL PLA</w:t>
      </w:r>
    </w:p>
    <w:p w14:paraId="6A6AE7EF" w14:textId="7971D28F" w:rsidR="00782ED0" w:rsidRPr="00A46F6C" w:rsidRDefault="00782ED0" w:rsidP="00F255C6">
      <w:pPr>
        <w:pStyle w:val="Ttulo2"/>
        <w:rPr>
          <w:rFonts w:asciiTheme="minorHAnsi" w:hAnsiTheme="minorHAnsi" w:cstheme="minorHAnsi"/>
          <w:lang w:val="ca-ES"/>
        </w:rPr>
      </w:pPr>
      <w:bookmarkStart w:id="288" w:name="_Toc161141870"/>
      <w:r w:rsidRPr="00A46F6C">
        <w:rPr>
          <w:rFonts w:asciiTheme="minorHAnsi" w:hAnsiTheme="minorHAnsi" w:cstheme="minorHAnsi"/>
          <w:lang w:val="ca-ES"/>
        </w:rPr>
        <w:t>FITXA 1. CECOPAL</w:t>
      </w:r>
      <w:bookmarkEnd w:id="288"/>
    </w:p>
    <w:tbl>
      <w:tblPr>
        <w:tblpPr w:leftFromText="141" w:rightFromText="141" w:vertAnchor="text" w:horzAnchor="margin" w:tblpY="6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3"/>
        <w:gridCol w:w="4150"/>
        <w:gridCol w:w="2616"/>
      </w:tblGrid>
      <w:tr w:rsidR="00782ED0" w:rsidRPr="00A46F6C" w14:paraId="0BCC06EE" w14:textId="77777777" w:rsidTr="00F255C6">
        <w:trPr>
          <w:trHeight w:val="20"/>
        </w:trPr>
        <w:tc>
          <w:tcPr>
            <w:tcW w:w="9877" w:type="dxa"/>
            <w:gridSpan w:val="3"/>
            <w:tcBorders>
              <w:bottom w:val="single" w:sz="4" w:space="0" w:color="000000"/>
            </w:tcBorders>
            <w:shd w:val="clear" w:color="auto" w:fill="C2D69B"/>
            <w:vAlign w:val="center"/>
          </w:tcPr>
          <w:p w14:paraId="2250AB65" w14:textId="77777777" w:rsidR="00782ED0" w:rsidRPr="00A46F6C" w:rsidRDefault="00782ED0" w:rsidP="00F255C6">
            <w:pPr>
              <w:rPr>
                <w:rFonts w:cstheme="minorHAnsi"/>
                <w:sz w:val="22"/>
                <w:szCs w:val="22"/>
                <w:lang w:val="ca-ES"/>
              </w:rPr>
            </w:pPr>
            <w:r w:rsidRPr="00A46F6C">
              <w:rPr>
                <w:rFonts w:cstheme="minorHAnsi"/>
                <w:sz w:val="22"/>
                <w:szCs w:val="22"/>
                <w:lang w:val="ca-ES"/>
              </w:rPr>
              <w:t>DIRECCIÓ DEL PLA</w:t>
            </w:r>
          </w:p>
        </w:tc>
      </w:tr>
      <w:tr w:rsidR="00782ED0" w:rsidRPr="00A46F6C" w14:paraId="37432642" w14:textId="77777777" w:rsidTr="00F255C6">
        <w:trPr>
          <w:trHeight w:val="20"/>
        </w:trPr>
        <w:tc>
          <w:tcPr>
            <w:tcW w:w="2943" w:type="dxa"/>
            <w:tcBorders>
              <w:bottom w:val="single" w:sz="4" w:space="0" w:color="000000"/>
            </w:tcBorders>
            <w:shd w:val="clear" w:color="auto" w:fill="EAF1DD"/>
            <w:vAlign w:val="center"/>
          </w:tcPr>
          <w:p w14:paraId="2D3285A5" w14:textId="77777777" w:rsidR="00782ED0" w:rsidRPr="00A46F6C" w:rsidRDefault="00782ED0" w:rsidP="00F255C6">
            <w:pPr>
              <w:rPr>
                <w:rFonts w:cstheme="minorHAnsi"/>
                <w:sz w:val="22"/>
                <w:szCs w:val="22"/>
                <w:lang w:val="ca-ES"/>
              </w:rPr>
            </w:pPr>
            <w:r w:rsidRPr="00A46F6C">
              <w:rPr>
                <w:rFonts w:cstheme="minorHAnsi"/>
                <w:sz w:val="22"/>
                <w:szCs w:val="22"/>
                <w:lang w:val="ca-ES"/>
              </w:rPr>
              <w:t>NOM</w:t>
            </w:r>
          </w:p>
        </w:tc>
        <w:tc>
          <w:tcPr>
            <w:tcW w:w="4253" w:type="dxa"/>
            <w:tcBorders>
              <w:bottom w:val="single" w:sz="4" w:space="0" w:color="000000"/>
            </w:tcBorders>
            <w:shd w:val="clear" w:color="auto" w:fill="EAF1DD"/>
            <w:vAlign w:val="center"/>
          </w:tcPr>
          <w:p w14:paraId="063DD2BA" w14:textId="77777777" w:rsidR="00782ED0" w:rsidRPr="00A46F6C" w:rsidRDefault="00782ED0" w:rsidP="00F255C6">
            <w:pPr>
              <w:rPr>
                <w:rFonts w:cstheme="minorHAnsi"/>
                <w:sz w:val="22"/>
                <w:szCs w:val="22"/>
                <w:lang w:val="ca-ES"/>
              </w:rPr>
            </w:pPr>
            <w:r w:rsidRPr="00A46F6C">
              <w:rPr>
                <w:rFonts w:cstheme="minorHAnsi"/>
                <w:sz w:val="22"/>
                <w:szCs w:val="22"/>
                <w:lang w:val="ca-ES"/>
              </w:rPr>
              <w:t>CÀRREC</w:t>
            </w:r>
          </w:p>
        </w:tc>
        <w:tc>
          <w:tcPr>
            <w:tcW w:w="2681" w:type="dxa"/>
            <w:tcBorders>
              <w:bottom w:val="single" w:sz="4" w:space="0" w:color="000000"/>
            </w:tcBorders>
            <w:shd w:val="clear" w:color="auto" w:fill="EAF1DD"/>
            <w:vAlign w:val="center"/>
          </w:tcPr>
          <w:p w14:paraId="0CC9DD80" w14:textId="77777777" w:rsidR="00782ED0" w:rsidRPr="00A46F6C" w:rsidRDefault="00782ED0" w:rsidP="00F255C6">
            <w:pPr>
              <w:rPr>
                <w:rFonts w:cstheme="minorHAnsi"/>
                <w:sz w:val="22"/>
                <w:szCs w:val="22"/>
                <w:lang w:val="ca-ES"/>
              </w:rPr>
            </w:pPr>
            <w:r w:rsidRPr="00A46F6C">
              <w:rPr>
                <w:rFonts w:cstheme="minorHAnsi"/>
                <w:sz w:val="22"/>
                <w:szCs w:val="22"/>
                <w:lang w:val="ca-ES"/>
              </w:rPr>
              <w:t>TLF.</w:t>
            </w:r>
          </w:p>
        </w:tc>
      </w:tr>
      <w:tr w:rsidR="00782ED0" w:rsidRPr="00A46F6C" w14:paraId="6F1FFA8D" w14:textId="77777777" w:rsidTr="00F255C6">
        <w:trPr>
          <w:trHeight w:val="20"/>
        </w:trPr>
        <w:tc>
          <w:tcPr>
            <w:tcW w:w="2943" w:type="dxa"/>
            <w:shd w:val="clear" w:color="auto" w:fill="FFFFFF"/>
          </w:tcPr>
          <w:p w14:paraId="261F72A4" w14:textId="77777777" w:rsidR="00782ED0" w:rsidRPr="00A46F6C" w:rsidRDefault="00782ED0" w:rsidP="00F255C6">
            <w:pPr>
              <w:rPr>
                <w:rFonts w:cstheme="minorHAnsi"/>
                <w:sz w:val="22"/>
                <w:szCs w:val="22"/>
                <w:lang w:val="ca-ES"/>
              </w:rPr>
            </w:pPr>
          </w:p>
        </w:tc>
        <w:tc>
          <w:tcPr>
            <w:tcW w:w="4253" w:type="dxa"/>
            <w:shd w:val="clear" w:color="auto" w:fill="FFFFFF"/>
          </w:tcPr>
          <w:p w14:paraId="1F7DCE0E" w14:textId="77777777" w:rsidR="00782ED0" w:rsidRPr="00A46F6C" w:rsidRDefault="00782ED0" w:rsidP="00F255C6">
            <w:pPr>
              <w:rPr>
                <w:rFonts w:cstheme="minorHAnsi"/>
                <w:sz w:val="22"/>
                <w:szCs w:val="22"/>
                <w:lang w:val="ca-ES"/>
              </w:rPr>
            </w:pPr>
          </w:p>
        </w:tc>
        <w:tc>
          <w:tcPr>
            <w:tcW w:w="2681" w:type="dxa"/>
            <w:shd w:val="clear" w:color="auto" w:fill="FFFFFF"/>
          </w:tcPr>
          <w:p w14:paraId="3856A5B6" w14:textId="77777777" w:rsidR="00782ED0" w:rsidRPr="00A46F6C" w:rsidRDefault="00782ED0" w:rsidP="00F255C6">
            <w:pPr>
              <w:rPr>
                <w:rFonts w:cstheme="minorHAnsi"/>
                <w:sz w:val="22"/>
                <w:szCs w:val="22"/>
                <w:lang w:val="ca-ES"/>
              </w:rPr>
            </w:pPr>
          </w:p>
        </w:tc>
      </w:tr>
    </w:tbl>
    <w:p w14:paraId="66141100" w14:textId="77777777" w:rsidR="00782ED0" w:rsidRPr="00A46F6C" w:rsidRDefault="00782ED0" w:rsidP="00782ED0">
      <w:pPr>
        <w:rPr>
          <w:rFonts w:cstheme="minorHAnsi"/>
          <w:sz w:val="22"/>
          <w:szCs w:val="22"/>
          <w:lang w:val="ca-ES"/>
        </w:rPr>
      </w:pPr>
    </w:p>
    <w:tbl>
      <w:tblPr>
        <w:tblpPr w:leftFromText="141" w:rightFromText="141" w:vertAnchor="text" w:horzAnchor="margin" w:tblpY="6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3"/>
        <w:gridCol w:w="4150"/>
        <w:gridCol w:w="2616"/>
      </w:tblGrid>
      <w:tr w:rsidR="00782ED0" w:rsidRPr="00A46F6C" w14:paraId="01DF9848" w14:textId="77777777" w:rsidTr="00F255C6">
        <w:tc>
          <w:tcPr>
            <w:tcW w:w="9877" w:type="dxa"/>
            <w:gridSpan w:val="3"/>
            <w:tcBorders>
              <w:bottom w:val="single" w:sz="4" w:space="0" w:color="000000"/>
            </w:tcBorders>
            <w:shd w:val="clear" w:color="auto" w:fill="C2D69B"/>
            <w:vAlign w:val="center"/>
          </w:tcPr>
          <w:p w14:paraId="2ADD2BA1" w14:textId="77777777" w:rsidR="00782ED0" w:rsidRPr="00A46F6C" w:rsidRDefault="00782ED0" w:rsidP="00F255C6">
            <w:pPr>
              <w:rPr>
                <w:rFonts w:cstheme="minorHAnsi"/>
                <w:sz w:val="22"/>
                <w:szCs w:val="22"/>
                <w:lang w:val="ca-ES"/>
              </w:rPr>
            </w:pPr>
            <w:r w:rsidRPr="00A46F6C">
              <w:rPr>
                <w:rFonts w:cstheme="minorHAnsi"/>
                <w:sz w:val="22"/>
                <w:szCs w:val="22"/>
                <w:lang w:val="ca-ES"/>
              </w:rPr>
              <w:t>SUBSTITUT</w:t>
            </w:r>
          </w:p>
        </w:tc>
      </w:tr>
      <w:tr w:rsidR="00782ED0" w:rsidRPr="00A46F6C" w14:paraId="79B7F967" w14:textId="77777777" w:rsidTr="00F255C6">
        <w:tc>
          <w:tcPr>
            <w:tcW w:w="2943" w:type="dxa"/>
            <w:tcBorders>
              <w:bottom w:val="single" w:sz="4" w:space="0" w:color="000000"/>
            </w:tcBorders>
            <w:shd w:val="clear" w:color="auto" w:fill="EAF1DD"/>
            <w:vAlign w:val="center"/>
          </w:tcPr>
          <w:p w14:paraId="79E1BEFF" w14:textId="77777777" w:rsidR="00782ED0" w:rsidRPr="00A46F6C" w:rsidRDefault="00782ED0" w:rsidP="00F255C6">
            <w:pPr>
              <w:rPr>
                <w:rFonts w:cstheme="minorHAnsi"/>
                <w:sz w:val="22"/>
                <w:szCs w:val="22"/>
                <w:lang w:val="ca-ES"/>
              </w:rPr>
            </w:pPr>
            <w:r w:rsidRPr="00A46F6C">
              <w:rPr>
                <w:rFonts w:cstheme="minorHAnsi"/>
                <w:sz w:val="22"/>
                <w:szCs w:val="22"/>
                <w:lang w:val="ca-ES"/>
              </w:rPr>
              <w:t>NOM</w:t>
            </w:r>
          </w:p>
        </w:tc>
        <w:tc>
          <w:tcPr>
            <w:tcW w:w="4253" w:type="dxa"/>
            <w:tcBorders>
              <w:bottom w:val="single" w:sz="4" w:space="0" w:color="000000"/>
            </w:tcBorders>
            <w:shd w:val="clear" w:color="auto" w:fill="EAF1DD"/>
            <w:vAlign w:val="center"/>
          </w:tcPr>
          <w:p w14:paraId="6469295C" w14:textId="77777777" w:rsidR="00782ED0" w:rsidRPr="00A46F6C" w:rsidRDefault="00782ED0" w:rsidP="00F255C6">
            <w:pPr>
              <w:rPr>
                <w:rFonts w:cstheme="minorHAnsi"/>
                <w:sz w:val="22"/>
                <w:szCs w:val="22"/>
                <w:lang w:val="ca-ES"/>
              </w:rPr>
            </w:pPr>
            <w:r w:rsidRPr="00A46F6C">
              <w:rPr>
                <w:rFonts w:cstheme="minorHAnsi"/>
                <w:sz w:val="22"/>
                <w:szCs w:val="22"/>
                <w:lang w:val="ca-ES"/>
              </w:rPr>
              <w:t>CÀRREC</w:t>
            </w:r>
          </w:p>
        </w:tc>
        <w:tc>
          <w:tcPr>
            <w:tcW w:w="2681" w:type="dxa"/>
            <w:tcBorders>
              <w:bottom w:val="single" w:sz="4" w:space="0" w:color="000000"/>
            </w:tcBorders>
            <w:shd w:val="clear" w:color="auto" w:fill="EAF1DD"/>
            <w:vAlign w:val="center"/>
          </w:tcPr>
          <w:p w14:paraId="31648E68" w14:textId="77777777" w:rsidR="00782ED0" w:rsidRPr="00A46F6C" w:rsidRDefault="00782ED0" w:rsidP="00F255C6">
            <w:pPr>
              <w:rPr>
                <w:rFonts w:cstheme="minorHAnsi"/>
                <w:sz w:val="22"/>
                <w:szCs w:val="22"/>
                <w:lang w:val="ca-ES"/>
              </w:rPr>
            </w:pPr>
            <w:r w:rsidRPr="00A46F6C">
              <w:rPr>
                <w:rFonts w:cstheme="minorHAnsi"/>
                <w:sz w:val="22"/>
                <w:szCs w:val="22"/>
                <w:lang w:val="ca-ES"/>
              </w:rPr>
              <w:t>TLF.</w:t>
            </w:r>
          </w:p>
        </w:tc>
      </w:tr>
      <w:tr w:rsidR="00782ED0" w:rsidRPr="00A46F6C" w14:paraId="2B112741" w14:textId="77777777" w:rsidTr="00F255C6">
        <w:tc>
          <w:tcPr>
            <w:tcW w:w="2943" w:type="dxa"/>
            <w:shd w:val="clear" w:color="auto" w:fill="FFFFFF"/>
          </w:tcPr>
          <w:p w14:paraId="21E7EB84" w14:textId="77777777" w:rsidR="00782ED0" w:rsidRPr="00A46F6C" w:rsidRDefault="00782ED0" w:rsidP="00F255C6">
            <w:pPr>
              <w:rPr>
                <w:rFonts w:cstheme="minorHAnsi"/>
                <w:sz w:val="22"/>
                <w:szCs w:val="22"/>
                <w:lang w:val="ca-ES"/>
              </w:rPr>
            </w:pPr>
          </w:p>
        </w:tc>
        <w:tc>
          <w:tcPr>
            <w:tcW w:w="4253" w:type="dxa"/>
            <w:shd w:val="clear" w:color="auto" w:fill="FFFFFF"/>
          </w:tcPr>
          <w:p w14:paraId="5942ED9C" w14:textId="77777777" w:rsidR="00782ED0" w:rsidRPr="00A46F6C" w:rsidRDefault="00782ED0" w:rsidP="00F255C6">
            <w:pPr>
              <w:rPr>
                <w:rFonts w:cstheme="minorHAnsi"/>
                <w:sz w:val="22"/>
                <w:szCs w:val="22"/>
                <w:lang w:val="ca-ES"/>
              </w:rPr>
            </w:pPr>
          </w:p>
        </w:tc>
        <w:tc>
          <w:tcPr>
            <w:tcW w:w="2681" w:type="dxa"/>
            <w:shd w:val="clear" w:color="auto" w:fill="FFFFFF"/>
          </w:tcPr>
          <w:p w14:paraId="77A25E86" w14:textId="77777777" w:rsidR="00782ED0" w:rsidRPr="00A46F6C" w:rsidRDefault="00782ED0" w:rsidP="00F255C6">
            <w:pPr>
              <w:rPr>
                <w:rFonts w:cstheme="minorHAnsi"/>
                <w:sz w:val="22"/>
                <w:szCs w:val="22"/>
                <w:lang w:val="ca-ES"/>
              </w:rPr>
            </w:pPr>
          </w:p>
        </w:tc>
      </w:tr>
    </w:tbl>
    <w:p w14:paraId="5B6522D6" w14:textId="3F88E6D6" w:rsidR="00782ED0" w:rsidRPr="00A46F6C" w:rsidRDefault="00782ED0" w:rsidP="00782ED0">
      <w:pPr>
        <w:rPr>
          <w:rFonts w:cstheme="minorHAnsi"/>
          <w:sz w:val="22"/>
          <w:szCs w:val="22"/>
          <w:lang w:val="ca-ES"/>
        </w:rPr>
      </w:pPr>
    </w:p>
    <w:tbl>
      <w:tblPr>
        <w:tblpPr w:leftFromText="141" w:rightFromText="141" w:vertAnchor="text" w:horzAnchor="margin" w:tblpY="6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4252"/>
        <w:gridCol w:w="2585"/>
      </w:tblGrid>
      <w:tr w:rsidR="00782ED0" w:rsidRPr="00A46F6C" w14:paraId="700634BB" w14:textId="77777777" w:rsidTr="00F255C6">
        <w:trPr>
          <w:trHeight w:val="391"/>
        </w:trPr>
        <w:tc>
          <w:tcPr>
            <w:tcW w:w="9639" w:type="dxa"/>
            <w:gridSpan w:val="3"/>
            <w:tcBorders>
              <w:bottom w:val="single" w:sz="4" w:space="0" w:color="000000"/>
            </w:tcBorders>
            <w:shd w:val="clear" w:color="auto" w:fill="C2D69B"/>
            <w:vAlign w:val="center"/>
          </w:tcPr>
          <w:p w14:paraId="51F646C7" w14:textId="77777777" w:rsidR="00782ED0" w:rsidRPr="00A46F6C" w:rsidRDefault="00782ED0" w:rsidP="00F255C6">
            <w:pPr>
              <w:rPr>
                <w:rFonts w:cstheme="minorHAnsi"/>
                <w:sz w:val="22"/>
                <w:szCs w:val="22"/>
                <w:lang w:val="ca-ES"/>
              </w:rPr>
            </w:pPr>
            <w:r w:rsidRPr="00A46F6C">
              <w:rPr>
                <w:rFonts w:cstheme="minorHAnsi"/>
                <w:sz w:val="22"/>
                <w:szCs w:val="22"/>
                <w:lang w:val="ca-ES"/>
              </w:rPr>
              <w:t>COMITÉ ASSESSOR</w:t>
            </w:r>
          </w:p>
        </w:tc>
      </w:tr>
      <w:tr w:rsidR="00782ED0" w:rsidRPr="00A46F6C" w14:paraId="2E646457" w14:textId="77777777" w:rsidTr="00F255C6">
        <w:tc>
          <w:tcPr>
            <w:tcW w:w="2802" w:type="dxa"/>
            <w:shd w:val="clear" w:color="auto" w:fill="EAF1DD"/>
            <w:vAlign w:val="center"/>
          </w:tcPr>
          <w:p w14:paraId="3921CE1D" w14:textId="77777777" w:rsidR="00782ED0" w:rsidRPr="00A46F6C" w:rsidRDefault="00782ED0" w:rsidP="00F255C6">
            <w:pPr>
              <w:rPr>
                <w:rFonts w:cstheme="minorHAnsi"/>
                <w:sz w:val="22"/>
                <w:szCs w:val="22"/>
                <w:lang w:val="ca-ES"/>
              </w:rPr>
            </w:pPr>
            <w:r w:rsidRPr="00A46F6C">
              <w:rPr>
                <w:rFonts w:cstheme="minorHAnsi"/>
                <w:sz w:val="22"/>
                <w:szCs w:val="22"/>
                <w:lang w:val="ca-ES"/>
              </w:rPr>
              <w:t>NOM</w:t>
            </w:r>
          </w:p>
        </w:tc>
        <w:tc>
          <w:tcPr>
            <w:tcW w:w="4252" w:type="dxa"/>
            <w:shd w:val="clear" w:color="auto" w:fill="EAF1DD"/>
            <w:vAlign w:val="center"/>
          </w:tcPr>
          <w:p w14:paraId="60ED02D4" w14:textId="77777777" w:rsidR="00782ED0" w:rsidRPr="00A46F6C" w:rsidRDefault="00782ED0" w:rsidP="00F255C6">
            <w:pPr>
              <w:rPr>
                <w:rFonts w:cstheme="minorHAnsi"/>
                <w:sz w:val="22"/>
                <w:szCs w:val="22"/>
                <w:lang w:val="ca-ES"/>
              </w:rPr>
            </w:pPr>
            <w:r w:rsidRPr="00A46F6C">
              <w:rPr>
                <w:rFonts w:cstheme="minorHAnsi"/>
                <w:sz w:val="22"/>
                <w:szCs w:val="22"/>
                <w:lang w:val="ca-ES"/>
              </w:rPr>
              <w:t>CÀRREC</w:t>
            </w:r>
          </w:p>
        </w:tc>
        <w:tc>
          <w:tcPr>
            <w:tcW w:w="2585" w:type="dxa"/>
            <w:shd w:val="clear" w:color="auto" w:fill="EAF1DD"/>
            <w:vAlign w:val="center"/>
          </w:tcPr>
          <w:p w14:paraId="7F92661D" w14:textId="77777777" w:rsidR="00782ED0" w:rsidRPr="00A46F6C" w:rsidRDefault="00782ED0" w:rsidP="00F255C6">
            <w:pPr>
              <w:rPr>
                <w:rFonts w:cstheme="minorHAnsi"/>
                <w:sz w:val="22"/>
                <w:szCs w:val="22"/>
                <w:lang w:val="ca-ES"/>
              </w:rPr>
            </w:pPr>
            <w:r w:rsidRPr="00A46F6C">
              <w:rPr>
                <w:rFonts w:cstheme="minorHAnsi"/>
                <w:sz w:val="22"/>
                <w:szCs w:val="22"/>
                <w:lang w:val="ca-ES"/>
              </w:rPr>
              <w:t>TLF.</w:t>
            </w:r>
          </w:p>
        </w:tc>
      </w:tr>
      <w:tr w:rsidR="00782ED0" w:rsidRPr="00A46F6C" w14:paraId="02F39E79" w14:textId="77777777" w:rsidTr="00F255C6">
        <w:tc>
          <w:tcPr>
            <w:tcW w:w="2802" w:type="dxa"/>
            <w:shd w:val="clear" w:color="auto" w:fill="FFFFFF"/>
          </w:tcPr>
          <w:p w14:paraId="5C6A368B" w14:textId="77777777" w:rsidR="00782ED0" w:rsidRPr="00A46F6C" w:rsidRDefault="00782ED0" w:rsidP="00F255C6">
            <w:pPr>
              <w:rPr>
                <w:rFonts w:cstheme="minorHAnsi"/>
                <w:sz w:val="22"/>
                <w:szCs w:val="22"/>
                <w:lang w:val="ca-ES"/>
              </w:rPr>
            </w:pPr>
          </w:p>
        </w:tc>
        <w:tc>
          <w:tcPr>
            <w:tcW w:w="4252" w:type="dxa"/>
            <w:shd w:val="clear" w:color="auto" w:fill="FFFFFF"/>
          </w:tcPr>
          <w:p w14:paraId="71BB63A3" w14:textId="77777777" w:rsidR="00782ED0" w:rsidRPr="00A46F6C" w:rsidRDefault="00782ED0" w:rsidP="00F255C6">
            <w:pPr>
              <w:rPr>
                <w:rFonts w:cstheme="minorHAnsi"/>
                <w:sz w:val="22"/>
                <w:szCs w:val="22"/>
                <w:lang w:val="ca-ES"/>
              </w:rPr>
            </w:pPr>
          </w:p>
        </w:tc>
        <w:tc>
          <w:tcPr>
            <w:tcW w:w="2585" w:type="dxa"/>
            <w:shd w:val="clear" w:color="auto" w:fill="FFFFFF"/>
          </w:tcPr>
          <w:p w14:paraId="3CEA48B2" w14:textId="77777777" w:rsidR="00782ED0" w:rsidRPr="00A46F6C" w:rsidRDefault="00782ED0" w:rsidP="00F255C6">
            <w:pPr>
              <w:rPr>
                <w:rFonts w:cstheme="minorHAnsi"/>
                <w:sz w:val="22"/>
                <w:szCs w:val="22"/>
                <w:lang w:val="ca-ES"/>
              </w:rPr>
            </w:pPr>
          </w:p>
        </w:tc>
      </w:tr>
      <w:tr w:rsidR="00782ED0" w:rsidRPr="00A46F6C" w14:paraId="361A1C59" w14:textId="77777777" w:rsidTr="00F255C6">
        <w:tc>
          <w:tcPr>
            <w:tcW w:w="2802" w:type="dxa"/>
            <w:shd w:val="clear" w:color="auto" w:fill="FFFFFF"/>
          </w:tcPr>
          <w:p w14:paraId="57133836" w14:textId="77777777" w:rsidR="00782ED0" w:rsidRPr="00A46F6C" w:rsidRDefault="00782ED0" w:rsidP="00F255C6">
            <w:pPr>
              <w:rPr>
                <w:rFonts w:cstheme="minorHAnsi"/>
                <w:sz w:val="22"/>
                <w:szCs w:val="22"/>
                <w:lang w:val="ca-ES"/>
              </w:rPr>
            </w:pPr>
          </w:p>
        </w:tc>
        <w:tc>
          <w:tcPr>
            <w:tcW w:w="4252" w:type="dxa"/>
            <w:shd w:val="clear" w:color="auto" w:fill="FFFFFF"/>
          </w:tcPr>
          <w:p w14:paraId="17604890" w14:textId="77777777" w:rsidR="00782ED0" w:rsidRPr="00A46F6C" w:rsidRDefault="00782ED0" w:rsidP="00F255C6">
            <w:pPr>
              <w:rPr>
                <w:rFonts w:cstheme="minorHAnsi"/>
                <w:sz w:val="22"/>
                <w:szCs w:val="22"/>
                <w:lang w:val="ca-ES"/>
              </w:rPr>
            </w:pPr>
          </w:p>
        </w:tc>
        <w:tc>
          <w:tcPr>
            <w:tcW w:w="2585" w:type="dxa"/>
            <w:shd w:val="clear" w:color="auto" w:fill="FFFFFF"/>
          </w:tcPr>
          <w:p w14:paraId="63CC77BB" w14:textId="77777777" w:rsidR="00782ED0" w:rsidRPr="00A46F6C" w:rsidRDefault="00782ED0" w:rsidP="00F255C6">
            <w:pPr>
              <w:rPr>
                <w:rFonts w:cstheme="minorHAnsi"/>
                <w:sz w:val="22"/>
                <w:szCs w:val="22"/>
                <w:lang w:val="ca-ES"/>
              </w:rPr>
            </w:pPr>
          </w:p>
        </w:tc>
      </w:tr>
      <w:tr w:rsidR="00782ED0" w:rsidRPr="00A46F6C" w14:paraId="235B7F2C" w14:textId="77777777" w:rsidTr="00F255C6">
        <w:tc>
          <w:tcPr>
            <w:tcW w:w="2802" w:type="dxa"/>
            <w:shd w:val="clear" w:color="auto" w:fill="FFFFFF"/>
          </w:tcPr>
          <w:p w14:paraId="22BE4CE3" w14:textId="77777777" w:rsidR="00782ED0" w:rsidRPr="00A46F6C" w:rsidRDefault="00782ED0" w:rsidP="00F255C6">
            <w:pPr>
              <w:rPr>
                <w:rFonts w:cstheme="minorHAnsi"/>
                <w:sz w:val="22"/>
                <w:szCs w:val="22"/>
                <w:lang w:val="ca-ES"/>
              </w:rPr>
            </w:pPr>
          </w:p>
        </w:tc>
        <w:tc>
          <w:tcPr>
            <w:tcW w:w="4252" w:type="dxa"/>
            <w:shd w:val="clear" w:color="auto" w:fill="FFFFFF"/>
          </w:tcPr>
          <w:p w14:paraId="79987009" w14:textId="77777777" w:rsidR="00782ED0" w:rsidRPr="00A46F6C" w:rsidRDefault="00782ED0" w:rsidP="00F255C6">
            <w:pPr>
              <w:rPr>
                <w:rFonts w:cstheme="minorHAnsi"/>
                <w:sz w:val="22"/>
                <w:szCs w:val="22"/>
                <w:lang w:val="ca-ES"/>
              </w:rPr>
            </w:pPr>
          </w:p>
        </w:tc>
        <w:tc>
          <w:tcPr>
            <w:tcW w:w="2585" w:type="dxa"/>
            <w:shd w:val="clear" w:color="auto" w:fill="FFFFFF"/>
          </w:tcPr>
          <w:p w14:paraId="680F05B9" w14:textId="77777777" w:rsidR="00782ED0" w:rsidRPr="00A46F6C" w:rsidRDefault="00782ED0" w:rsidP="00F255C6">
            <w:pPr>
              <w:rPr>
                <w:rFonts w:cstheme="minorHAnsi"/>
                <w:sz w:val="22"/>
                <w:szCs w:val="22"/>
                <w:lang w:val="ca-ES"/>
              </w:rPr>
            </w:pPr>
          </w:p>
        </w:tc>
      </w:tr>
      <w:tr w:rsidR="00782ED0" w:rsidRPr="00A46F6C" w14:paraId="4A225C12" w14:textId="77777777" w:rsidTr="00F255C6">
        <w:tc>
          <w:tcPr>
            <w:tcW w:w="2802" w:type="dxa"/>
            <w:shd w:val="clear" w:color="auto" w:fill="FFFFFF"/>
          </w:tcPr>
          <w:p w14:paraId="082A8338" w14:textId="77777777" w:rsidR="00782ED0" w:rsidRPr="00A46F6C" w:rsidRDefault="00782ED0" w:rsidP="00F255C6">
            <w:pPr>
              <w:rPr>
                <w:rFonts w:cstheme="minorHAnsi"/>
                <w:sz w:val="22"/>
                <w:szCs w:val="22"/>
                <w:lang w:val="ca-ES"/>
              </w:rPr>
            </w:pPr>
          </w:p>
        </w:tc>
        <w:tc>
          <w:tcPr>
            <w:tcW w:w="4252" w:type="dxa"/>
            <w:shd w:val="clear" w:color="auto" w:fill="FFFFFF"/>
          </w:tcPr>
          <w:p w14:paraId="61F8B2B7" w14:textId="77777777" w:rsidR="00782ED0" w:rsidRPr="00A46F6C" w:rsidRDefault="00782ED0" w:rsidP="00F255C6">
            <w:pPr>
              <w:rPr>
                <w:rFonts w:cstheme="minorHAnsi"/>
                <w:sz w:val="22"/>
                <w:szCs w:val="22"/>
                <w:lang w:val="ca-ES"/>
              </w:rPr>
            </w:pPr>
          </w:p>
        </w:tc>
        <w:tc>
          <w:tcPr>
            <w:tcW w:w="2585" w:type="dxa"/>
            <w:shd w:val="clear" w:color="auto" w:fill="FFFFFF"/>
          </w:tcPr>
          <w:p w14:paraId="1CECF93D" w14:textId="77777777" w:rsidR="00782ED0" w:rsidRPr="00A46F6C" w:rsidRDefault="00782ED0" w:rsidP="00F255C6">
            <w:pPr>
              <w:rPr>
                <w:rFonts w:cstheme="minorHAnsi"/>
                <w:sz w:val="22"/>
                <w:szCs w:val="22"/>
                <w:lang w:val="ca-ES"/>
              </w:rPr>
            </w:pPr>
          </w:p>
        </w:tc>
      </w:tr>
      <w:tr w:rsidR="00782ED0" w:rsidRPr="00A46F6C" w14:paraId="7677C2EF" w14:textId="77777777" w:rsidTr="00F255C6">
        <w:tc>
          <w:tcPr>
            <w:tcW w:w="2802" w:type="dxa"/>
            <w:shd w:val="clear" w:color="auto" w:fill="FFFFFF"/>
          </w:tcPr>
          <w:p w14:paraId="2333003F" w14:textId="77777777" w:rsidR="00782ED0" w:rsidRPr="00A46F6C" w:rsidRDefault="00782ED0" w:rsidP="00F255C6">
            <w:pPr>
              <w:rPr>
                <w:rFonts w:cstheme="minorHAnsi"/>
                <w:sz w:val="22"/>
                <w:szCs w:val="22"/>
                <w:lang w:val="ca-ES"/>
              </w:rPr>
            </w:pPr>
          </w:p>
        </w:tc>
        <w:tc>
          <w:tcPr>
            <w:tcW w:w="4252" w:type="dxa"/>
            <w:shd w:val="clear" w:color="auto" w:fill="FFFFFF"/>
          </w:tcPr>
          <w:p w14:paraId="769D4554" w14:textId="77777777" w:rsidR="00782ED0" w:rsidRPr="00A46F6C" w:rsidRDefault="00782ED0" w:rsidP="00F255C6">
            <w:pPr>
              <w:rPr>
                <w:rFonts w:cstheme="minorHAnsi"/>
                <w:sz w:val="22"/>
                <w:szCs w:val="22"/>
                <w:lang w:val="ca-ES"/>
              </w:rPr>
            </w:pPr>
          </w:p>
        </w:tc>
        <w:tc>
          <w:tcPr>
            <w:tcW w:w="2585" w:type="dxa"/>
            <w:shd w:val="clear" w:color="auto" w:fill="FFFFFF"/>
          </w:tcPr>
          <w:p w14:paraId="0A799C8F" w14:textId="77777777" w:rsidR="00782ED0" w:rsidRPr="00A46F6C" w:rsidRDefault="00782ED0" w:rsidP="00F255C6">
            <w:pPr>
              <w:rPr>
                <w:rFonts w:cstheme="minorHAnsi"/>
                <w:sz w:val="22"/>
                <w:szCs w:val="22"/>
                <w:lang w:val="ca-ES"/>
              </w:rPr>
            </w:pPr>
          </w:p>
        </w:tc>
      </w:tr>
      <w:tr w:rsidR="00782ED0" w:rsidRPr="00A46F6C" w14:paraId="6483CBAD" w14:textId="77777777" w:rsidTr="00F255C6">
        <w:tc>
          <w:tcPr>
            <w:tcW w:w="2802" w:type="dxa"/>
            <w:shd w:val="clear" w:color="auto" w:fill="FFFFFF"/>
          </w:tcPr>
          <w:p w14:paraId="6B7E325F" w14:textId="77777777" w:rsidR="00782ED0" w:rsidRPr="00A46F6C" w:rsidRDefault="00782ED0" w:rsidP="00F255C6">
            <w:pPr>
              <w:rPr>
                <w:rFonts w:cstheme="minorHAnsi"/>
                <w:sz w:val="22"/>
                <w:szCs w:val="22"/>
                <w:lang w:val="ca-ES"/>
              </w:rPr>
            </w:pPr>
          </w:p>
        </w:tc>
        <w:tc>
          <w:tcPr>
            <w:tcW w:w="4252" w:type="dxa"/>
            <w:shd w:val="clear" w:color="auto" w:fill="FFFFFF"/>
          </w:tcPr>
          <w:p w14:paraId="635F67E9" w14:textId="77777777" w:rsidR="00782ED0" w:rsidRPr="00A46F6C" w:rsidRDefault="00782ED0" w:rsidP="00F255C6">
            <w:pPr>
              <w:rPr>
                <w:rFonts w:cstheme="minorHAnsi"/>
                <w:sz w:val="22"/>
                <w:szCs w:val="22"/>
                <w:lang w:val="ca-ES"/>
              </w:rPr>
            </w:pPr>
          </w:p>
        </w:tc>
        <w:tc>
          <w:tcPr>
            <w:tcW w:w="2585" w:type="dxa"/>
            <w:shd w:val="clear" w:color="auto" w:fill="FFFFFF"/>
          </w:tcPr>
          <w:p w14:paraId="5E224A28" w14:textId="77777777" w:rsidR="00782ED0" w:rsidRPr="00A46F6C" w:rsidRDefault="00782ED0" w:rsidP="00F255C6">
            <w:pPr>
              <w:rPr>
                <w:rFonts w:cstheme="minorHAnsi"/>
                <w:sz w:val="22"/>
                <w:szCs w:val="22"/>
                <w:lang w:val="ca-ES"/>
              </w:rPr>
            </w:pPr>
          </w:p>
        </w:tc>
      </w:tr>
    </w:tbl>
    <w:p w14:paraId="2F29A250" w14:textId="77777777" w:rsidR="00782ED0" w:rsidRPr="00A46F6C" w:rsidRDefault="00782ED0" w:rsidP="00782ED0">
      <w:pPr>
        <w:rPr>
          <w:rFonts w:cstheme="minorHAnsi"/>
          <w:sz w:val="22"/>
          <w:szCs w:val="22"/>
          <w:lang w:val="ca-ES"/>
        </w:rPr>
      </w:pPr>
    </w:p>
    <w:tbl>
      <w:tblPr>
        <w:tblpPr w:leftFromText="141" w:rightFromText="141" w:vertAnchor="text" w:horzAnchor="margin" w:tblpY="13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4139"/>
        <w:gridCol w:w="2621"/>
      </w:tblGrid>
      <w:tr w:rsidR="00782ED0" w:rsidRPr="00A46F6C" w14:paraId="4083764C" w14:textId="77777777" w:rsidTr="00F255C6">
        <w:trPr>
          <w:trHeight w:val="20"/>
        </w:trPr>
        <w:tc>
          <w:tcPr>
            <w:tcW w:w="9639" w:type="dxa"/>
            <w:gridSpan w:val="3"/>
            <w:tcBorders>
              <w:bottom w:val="single" w:sz="4" w:space="0" w:color="000000"/>
            </w:tcBorders>
            <w:shd w:val="clear" w:color="auto" w:fill="C2D69B"/>
            <w:vAlign w:val="center"/>
          </w:tcPr>
          <w:p w14:paraId="6B449134" w14:textId="77777777" w:rsidR="00782ED0" w:rsidRPr="00A46F6C" w:rsidRDefault="00782ED0" w:rsidP="00F255C6">
            <w:pPr>
              <w:rPr>
                <w:rFonts w:cstheme="minorHAnsi"/>
                <w:sz w:val="22"/>
                <w:szCs w:val="22"/>
                <w:lang w:val="ca-ES"/>
              </w:rPr>
            </w:pPr>
            <w:r w:rsidRPr="00A46F6C">
              <w:rPr>
                <w:rFonts w:cstheme="minorHAnsi"/>
                <w:sz w:val="22"/>
                <w:szCs w:val="22"/>
                <w:lang w:val="ca-ES"/>
              </w:rPr>
              <w:t>GABINET D'INFORMACIÓ</w:t>
            </w:r>
          </w:p>
        </w:tc>
      </w:tr>
      <w:tr w:rsidR="00782ED0" w:rsidRPr="00A46F6C" w14:paraId="643321A3" w14:textId="77777777" w:rsidTr="00F255C6">
        <w:trPr>
          <w:trHeight w:val="20"/>
        </w:trPr>
        <w:tc>
          <w:tcPr>
            <w:tcW w:w="2879" w:type="dxa"/>
            <w:tcBorders>
              <w:bottom w:val="single" w:sz="4" w:space="0" w:color="000000"/>
            </w:tcBorders>
            <w:shd w:val="clear" w:color="auto" w:fill="EAF1DD"/>
            <w:vAlign w:val="center"/>
          </w:tcPr>
          <w:p w14:paraId="0E5E0593" w14:textId="77777777" w:rsidR="00782ED0" w:rsidRPr="00A46F6C" w:rsidRDefault="00782ED0" w:rsidP="00F255C6">
            <w:pPr>
              <w:rPr>
                <w:rFonts w:cstheme="minorHAnsi"/>
                <w:sz w:val="22"/>
                <w:szCs w:val="22"/>
                <w:lang w:val="ca-ES"/>
              </w:rPr>
            </w:pPr>
            <w:r w:rsidRPr="00A46F6C">
              <w:rPr>
                <w:rFonts w:cstheme="minorHAnsi"/>
                <w:sz w:val="22"/>
                <w:szCs w:val="22"/>
                <w:lang w:val="ca-ES"/>
              </w:rPr>
              <w:t>NOM</w:t>
            </w:r>
          </w:p>
        </w:tc>
        <w:tc>
          <w:tcPr>
            <w:tcW w:w="4139" w:type="dxa"/>
            <w:tcBorders>
              <w:bottom w:val="single" w:sz="4" w:space="0" w:color="000000"/>
            </w:tcBorders>
            <w:shd w:val="clear" w:color="auto" w:fill="EAF1DD"/>
            <w:vAlign w:val="center"/>
          </w:tcPr>
          <w:p w14:paraId="48088236" w14:textId="77777777" w:rsidR="00782ED0" w:rsidRPr="00A46F6C" w:rsidRDefault="00782ED0" w:rsidP="00F255C6">
            <w:pPr>
              <w:rPr>
                <w:rFonts w:cstheme="minorHAnsi"/>
                <w:sz w:val="22"/>
                <w:szCs w:val="22"/>
                <w:lang w:val="ca-ES"/>
              </w:rPr>
            </w:pPr>
            <w:r w:rsidRPr="00A46F6C">
              <w:rPr>
                <w:rFonts w:cstheme="minorHAnsi"/>
                <w:sz w:val="22"/>
                <w:szCs w:val="22"/>
                <w:lang w:val="ca-ES"/>
              </w:rPr>
              <w:t>CÀRREC</w:t>
            </w:r>
          </w:p>
        </w:tc>
        <w:tc>
          <w:tcPr>
            <w:tcW w:w="2621" w:type="dxa"/>
            <w:tcBorders>
              <w:bottom w:val="single" w:sz="4" w:space="0" w:color="000000"/>
            </w:tcBorders>
            <w:shd w:val="clear" w:color="auto" w:fill="EAF1DD"/>
            <w:vAlign w:val="center"/>
          </w:tcPr>
          <w:p w14:paraId="09783919" w14:textId="77777777" w:rsidR="00782ED0" w:rsidRPr="00A46F6C" w:rsidRDefault="00782ED0" w:rsidP="00F255C6">
            <w:pPr>
              <w:rPr>
                <w:rFonts w:cstheme="minorHAnsi"/>
                <w:sz w:val="22"/>
                <w:szCs w:val="22"/>
                <w:lang w:val="ca-ES"/>
              </w:rPr>
            </w:pPr>
            <w:r w:rsidRPr="00A46F6C">
              <w:rPr>
                <w:rFonts w:cstheme="minorHAnsi"/>
                <w:sz w:val="22"/>
                <w:szCs w:val="22"/>
                <w:lang w:val="ca-ES"/>
              </w:rPr>
              <w:t>TLF.</w:t>
            </w:r>
          </w:p>
        </w:tc>
      </w:tr>
      <w:tr w:rsidR="00782ED0" w:rsidRPr="00A46F6C" w14:paraId="18BFAD4C" w14:textId="77777777" w:rsidTr="00F255C6">
        <w:trPr>
          <w:trHeight w:val="20"/>
        </w:trPr>
        <w:tc>
          <w:tcPr>
            <w:tcW w:w="2879" w:type="dxa"/>
            <w:shd w:val="clear" w:color="auto" w:fill="FFFFFF"/>
          </w:tcPr>
          <w:p w14:paraId="189E54D7" w14:textId="77777777" w:rsidR="00782ED0" w:rsidRPr="00A46F6C" w:rsidRDefault="00782ED0" w:rsidP="00F255C6">
            <w:pPr>
              <w:rPr>
                <w:rFonts w:cstheme="minorHAnsi"/>
                <w:sz w:val="22"/>
                <w:szCs w:val="22"/>
                <w:lang w:val="ca-ES"/>
              </w:rPr>
            </w:pPr>
          </w:p>
        </w:tc>
        <w:tc>
          <w:tcPr>
            <w:tcW w:w="4139" w:type="dxa"/>
            <w:shd w:val="clear" w:color="auto" w:fill="FFFFFF"/>
          </w:tcPr>
          <w:p w14:paraId="0D2981CB" w14:textId="77777777" w:rsidR="00782ED0" w:rsidRPr="00A46F6C" w:rsidRDefault="00782ED0" w:rsidP="00F255C6">
            <w:pPr>
              <w:rPr>
                <w:rFonts w:cstheme="minorHAnsi"/>
                <w:sz w:val="22"/>
                <w:szCs w:val="22"/>
                <w:lang w:val="ca-ES"/>
              </w:rPr>
            </w:pPr>
          </w:p>
        </w:tc>
        <w:tc>
          <w:tcPr>
            <w:tcW w:w="2621" w:type="dxa"/>
            <w:shd w:val="clear" w:color="auto" w:fill="FFFFFF"/>
          </w:tcPr>
          <w:p w14:paraId="0C64F961" w14:textId="77777777" w:rsidR="00782ED0" w:rsidRPr="00A46F6C" w:rsidRDefault="00782ED0" w:rsidP="00F255C6">
            <w:pPr>
              <w:rPr>
                <w:rFonts w:cstheme="minorHAnsi"/>
                <w:sz w:val="22"/>
                <w:szCs w:val="22"/>
                <w:lang w:val="ca-ES"/>
              </w:rPr>
            </w:pPr>
          </w:p>
        </w:tc>
      </w:tr>
      <w:tr w:rsidR="00782ED0" w:rsidRPr="00A46F6C" w14:paraId="28A36355" w14:textId="77777777" w:rsidTr="00F255C6">
        <w:trPr>
          <w:trHeight w:val="20"/>
        </w:trPr>
        <w:tc>
          <w:tcPr>
            <w:tcW w:w="2879" w:type="dxa"/>
            <w:shd w:val="clear" w:color="auto" w:fill="FFFFFF"/>
          </w:tcPr>
          <w:p w14:paraId="0C67F2C9" w14:textId="77777777" w:rsidR="00782ED0" w:rsidRPr="00A46F6C" w:rsidRDefault="00782ED0" w:rsidP="00F255C6">
            <w:pPr>
              <w:rPr>
                <w:rFonts w:cstheme="minorHAnsi"/>
                <w:sz w:val="22"/>
                <w:szCs w:val="22"/>
                <w:lang w:val="ca-ES"/>
              </w:rPr>
            </w:pPr>
          </w:p>
        </w:tc>
        <w:tc>
          <w:tcPr>
            <w:tcW w:w="4139" w:type="dxa"/>
            <w:shd w:val="clear" w:color="auto" w:fill="FFFFFF"/>
          </w:tcPr>
          <w:p w14:paraId="0AD9C903" w14:textId="77777777" w:rsidR="00782ED0" w:rsidRPr="00A46F6C" w:rsidRDefault="00782ED0" w:rsidP="00F255C6">
            <w:pPr>
              <w:rPr>
                <w:rFonts w:cstheme="minorHAnsi"/>
                <w:sz w:val="22"/>
                <w:szCs w:val="22"/>
                <w:lang w:val="ca-ES"/>
              </w:rPr>
            </w:pPr>
          </w:p>
        </w:tc>
        <w:tc>
          <w:tcPr>
            <w:tcW w:w="2621" w:type="dxa"/>
            <w:shd w:val="clear" w:color="auto" w:fill="FFFFFF"/>
          </w:tcPr>
          <w:p w14:paraId="60013036" w14:textId="77777777" w:rsidR="00782ED0" w:rsidRPr="00A46F6C" w:rsidRDefault="00782ED0" w:rsidP="00F255C6">
            <w:pPr>
              <w:rPr>
                <w:rFonts w:cstheme="minorHAnsi"/>
                <w:sz w:val="22"/>
                <w:szCs w:val="22"/>
                <w:lang w:val="ca-ES"/>
              </w:rPr>
            </w:pPr>
          </w:p>
        </w:tc>
      </w:tr>
      <w:tr w:rsidR="00782ED0" w:rsidRPr="00A46F6C" w14:paraId="10C1FA72" w14:textId="77777777" w:rsidTr="00F255C6">
        <w:trPr>
          <w:trHeight w:val="20"/>
        </w:trPr>
        <w:tc>
          <w:tcPr>
            <w:tcW w:w="2879" w:type="dxa"/>
            <w:shd w:val="clear" w:color="auto" w:fill="FFFFFF"/>
          </w:tcPr>
          <w:p w14:paraId="1F2673F2" w14:textId="77777777" w:rsidR="00782ED0" w:rsidRPr="00A46F6C" w:rsidRDefault="00782ED0" w:rsidP="00F255C6">
            <w:pPr>
              <w:rPr>
                <w:rFonts w:cstheme="minorHAnsi"/>
                <w:sz w:val="22"/>
                <w:szCs w:val="22"/>
                <w:lang w:val="ca-ES"/>
              </w:rPr>
            </w:pPr>
          </w:p>
        </w:tc>
        <w:tc>
          <w:tcPr>
            <w:tcW w:w="4139" w:type="dxa"/>
            <w:shd w:val="clear" w:color="auto" w:fill="FFFFFF"/>
          </w:tcPr>
          <w:p w14:paraId="213ACA02" w14:textId="77777777" w:rsidR="00782ED0" w:rsidRPr="00A46F6C" w:rsidRDefault="00782ED0" w:rsidP="00F255C6">
            <w:pPr>
              <w:rPr>
                <w:rFonts w:cstheme="minorHAnsi"/>
                <w:sz w:val="22"/>
                <w:szCs w:val="22"/>
                <w:lang w:val="ca-ES"/>
              </w:rPr>
            </w:pPr>
          </w:p>
        </w:tc>
        <w:tc>
          <w:tcPr>
            <w:tcW w:w="2621" w:type="dxa"/>
            <w:shd w:val="clear" w:color="auto" w:fill="FFFFFF"/>
          </w:tcPr>
          <w:p w14:paraId="67645FF4" w14:textId="77777777" w:rsidR="00782ED0" w:rsidRPr="00A46F6C" w:rsidRDefault="00782ED0" w:rsidP="00F255C6">
            <w:pPr>
              <w:rPr>
                <w:rFonts w:cstheme="minorHAnsi"/>
                <w:sz w:val="22"/>
                <w:szCs w:val="22"/>
                <w:lang w:val="ca-ES"/>
              </w:rPr>
            </w:pPr>
          </w:p>
        </w:tc>
      </w:tr>
    </w:tbl>
    <w:p w14:paraId="7CB1A2FB" w14:textId="77777777" w:rsidR="00782ED0" w:rsidRPr="00A46F6C" w:rsidRDefault="00782ED0" w:rsidP="00782ED0">
      <w:pPr>
        <w:rPr>
          <w:rFonts w:cstheme="minorHAnsi"/>
          <w:sz w:val="22"/>
          <w:szCs w:val="22"/>
          <w:lang w:val="ca-ES"/>
        </w:rPr>
      </w:pPr>
    </w:p>
    <w:tbl>
      <w:tblPr>
        <w:tblpPr w:leftFromText="141" w:rightFromText="141" w:vertAnchor="text" w:horzAnchor="margin" w:tblpY="13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0"/>
        <w:gridCol w:w="4145"/>
        <w:gridCol w:w="2624"/>
      </w:tblGrid>
      <w:tr w:rsidR="00782ED0" w:rsidRPr="00A46F6C" w14:paraId="66722A3B" w14:textId="77777777" w:rsidTr="00F255C6">
        <w:trPr>
          <w:trHeight w:val="20"/>
        </w:trPr>
        <w:tc>
          <w:tcPr>
            <w:tcW w:w="9889" w:type="dxa"/>
            <w:gridSpan w:val="3"/>
            <w:tcBorders>
              <w:bottom w:val="single" w:sz="4" w:space="0" w:color="000000"/>
            </w:tcBorders>
            <w:shd w:val="clear" w:color="auto" w:fill="C2D69B"/>
            <w:vAlign w:val="center"/>
          </w:tcPr>
          <w:p w14:paraId="45C66088" w14:textId="77777777" w:rsidR="00782ED0" w:rsidRPr="00A46F6C" w:rsidRDefault="00782ED0" w:rsidP="00F255C6">
            <w:pPr>
              <w:rPr>
                <w:rFonts w:cstheme="minorHAnsi"/>
                <w:sz w:val="22"/>
                <w:szCs w:val="22"/>
                <w:lang w:val="ca-ES"/>
              </w:rPr>
            </w:pPr>
            <w:r w:rsidRPr="00A46F6C">
              <w:rPr>
                <w:rFonts w:cstheme="minorHAnsi"/>
                <w:sz w:val="22"/>
                <w:szCs w:val="22"/>
                <w:lang w:val="ca-ES"/>
              </w:rPr>
              <w:t>CENTRE DE COMUNICACIONS (Responsable)</w:t>
            </w:r>
          </w:p>
        </w:tc>
      </w:tr>
      <w:tr w:rsidR="00782ED0" w:rsidRPr="00A46F6C" w14:paraId="497B27EE" w14:textId="77777777" w:rsidTr="00F255C6">
        <w:trPr>
          <w:trHeight w:val="20"/>
        </w:trPr>
        <w:tc>
          <w:tcPr>
            <w:tcW w:w="2943" w:type="dxa"/>
            <w:tcBorders>
              <w:bottom w:val="single" w:sz="4" w:space="0" w:color="000000"/>
            </w:tcBorders>
            <w:shd w:val="clear" w:color="auto" w:fill="EAF1DD"/>
            <w:vAlign w:val="center"/>
          </w:tcPr>
          <w:p w14:paraId="44CAF7B2" w14:textId="77777777" w:rsidR="00782ED0" w:rsidRPr="00A46F6C" w:rsidRDefault="00782ED0" w:rsidP="00F255C6">
            <w:pPr>
              <w:rPr>
                <w:rFonts w:cstheme="minorHAnsi"/>
                <w:sz w:val="22"/>
                <w:szCs w:val="22"/>
                <w:lang w:val="ca-ES"/>
              </w:rPr>
            </w:pPr>
            <w:r w:rsidRPr="00A46F6C">
              <w:rPr>
                <w:rFonts w:cstheme="minorHAnsi"/>
                <w:sz w:val="22"/>
                <w:szCs w:val="22"/>
                <w:lang w:val="ca-ES"/>
              </w:rPr>
              <w:t>NOM</w:t>
            </w:r>
          </w:p>
        </w:tc>
        <w:tc>
          <w:tcPr>
            <w:tcW w:w="4253" w:type="dxa"/>
            <w:tcBorders>
              <w:bottom w:val="single" w:sz="4" w:space="0" w:color="000000"/>
            </w:tcBorders>
            <w:shd w:val="clear" w:color="auto" w:fill="EAF1DD"/>
            <w:vAlign w:val="center"/>
          </w:tcPr>
          <w:p w14:paraId="398D2E79" w14:textId="77777777" w:rsidR="00782ED0" w:rsidRPr="00A46F6C" w:rsidRDefault="00782ED0" w:rsidP="00F255C6">
            <w:pPr>
              <w:rPr>
                <w:rFonts w:cstheme="minorHAnsi"/>
                <w:sz w:val="22"/>
                <w:szCs w:val="22"/>
                <w:lang w:val="ca-ES"/>
              </w:rPr>
            </w:pPr>
            <w:r w:rsidRPr="00A46F6C">
              <w:rPr>
                <w:rFonts w:cstheme="minorHAnsi"/>
                <w:sz w:val="22"/>
                <w:szCs w:val="22"/>
                <w:lang w:val="ca-ES"/>
              </w:rPr>
              <w:t>CÀRREC</w:t>
            </w:r>
          </w:p>
        </w:tc>
        <w:tc>
          <w:tcPr>
            <w:tcW w:w="2693" w:type="dxa"/>
            <w:tcBorders>
              <w:bottom w:val="single" w:sz="4" w:space="0" w:color="000000"/>
            </w:tcBorders>
            <w:shd w:val="clear" w:color="auto" w:fill="EAF1DD"/>
            <w:vAlign w:val="center"/>
          </w:tcPr>
          <w:p w14:paraId="783CA461" w14:textId="77777777" w:rsidR="00782ED0" w:rsidRPr="00A46F6C" w:rsidRDefault="00782ED0" w:rsidP="00F255C6">
            <w:pPr>
              <w:rPr>
                <w:rFonts w:cstheme="minorHAnsi"/>
                <w:sz w:val="22"/>
                <w:szCs w:val="22"/>
                <w:lang w:val="ca-ES"/>
              </w:rPr>
            </w:pPr>
            <w:r w:rsidRPr="00A46F6C">
              <w:rPr>
                <w:rFonts w:cstheme="minorHAnsi"/>
                <w:sz w:val="22"/>
                <w:szCs w:val="22"/>
                <w:lang w:val="ca-ES"/>
              </w:rPr>
              <w:t>TLF.</w:t>
            </w:r>
          </w:p>
        </w:tc>
      </w:tr>
      <w:tr w:rsidR="00782ED0" w:rsidRPr="00A46F6C" w14:paraId="4891E6D0" w14:textId="77777777" w:rsidTr="00F255C6">
        <w:trPr>
          <w:trHeight w:val="20"/>
        </w:trPr>
        <w:tc>
          <w:tcPr>
            <w:tcW w:w="2943" w:type="dxa"/>
            <w:shd w:val="clear" w:color="auto" w:fill="FFFFFF"/>
          </w:tcPr>
          <w:p w14:paraId="14B7B7B2" w14:textId="77777777" w:rsidR="00782ED0" w:rsidRPr="00A46F6C" w:rsidRDefault="00782ED0" w:rsidP="00F255C6">
            <w:pPr>
              <w:rPr>
                <w:rFonts w:cstheme="minorHAnsi"/>
                <w:sz w:val="22"/>
                <w:szCs w:val="22"/>
                <w:lang w:val="ca-ES"/>
              </w:rPr>
            </w:pPr>
          </w:p>
        </w:tc>
        <w:tc>
          <w:tcPr>
            <w:tcW w:w="4253" w:type="dxa"/>
            <w:shd w:val="clear" w:color="auto" w:fill="FFFFFF"/>
          </w:tcPr>
          <w:p w14:paraId="670EE028" w14:textId="77777777" w:rsidR="00782ED0" w:rsidRPr="00A46F6C" w:rsidRDefault="00782ED0" w:rsidP="00F255C6">
            <w:pPr>
              <w:rPr>
                <w:rFonts w:cstheme="minorHAnsi"/>
                <w:sz w:val="22"/>
                <w:szCs w:val="22"/>
                <w:lang w:val="ca-ES"/>
              </w:rPr>
            </w:pPr>
          </w:p>
        </w:tc>
        <w:tc>
          <w:tcPr>
            <w:tcW w:w="2693" w:type="dxa"/>
            <w:shd w:val="clear" w:color="auto" w:fill="FFFFFF"/>
          </w:tcPr>
          <w:p w14:paraId="40BA5D16" w14:textId="77777777" w:rsidR="00782ED0" w:rsidRPr="00A46F6C" w:rsidRDefault="00782ED0" w:rsidP="00F255C6">
            <w:pPr>
              <w:rPr>
                <w:rFonts w:cstheme="minorHAnsi"/>
                <w:sz w:val="22"/>
                <w:szCs w:val="22"/>
                <w:lang w:val="ca-ES"/>
              </w:rPr>
            </w:pPr>
          </w:p>
        </w:tc>
      </w:tr>
      <w:tr w:rsidR="00782ED0" w:rsidRPr="00A46F6C" w14:paraId="0E75F91D" w14:textId="77777777" w:rsidTr="00F255C6">
        <w:trPr>
          <w:trHeight w:val="20"/>
        </w:trPr>
        <w:tc>
          <w:tcPr>
            <w:tcW w:w="2943" w:type="dxa"/>
            <w:shd w:val="clear" w:color="auto" w:fill="FFFFFF"/>
          </w:tcPr>
          <w:p w14:paraId="2050A0E4" w14:textId="77777777" w:rsidR="00782ED0" w:rsidRPr="00A46F6C" w:rsidRDefault="00782ED0" w:rsidP="00F255C6">
            <w:pPr>
              <w:rPr>
                <w:rFonts w:cstheme="minorHAnsi"/>
                <w:sz w:val="22"/>
                <w:szCs w:val="22"/>
                <w:lang w:val="ca-ES"/>
              </w:rPr>
            </w:pPr>
          </w:p>
        </w:tc>
        <w:tc>
          <w:tcPr>
            <w:tcW w:w="4253" w:type="dxa"/>
            <w:shd w:val="clear" w:color="auto" w:fill="FFFFFF"/>
          </w:tcPr>
          <w:p w14:paraId="503910CF" w14:textId="77777777" w:rsidR="00782ED0" w:rsidRPr="00A46F6C" w:rsidRDefault="00782ED0" w:rsidP="00F255C6">
            <w:pPr>
              <w:rPr>
                <w:rFonts w:cstheme="minorHAnsi"/>
                <w:sz w:val="22"/>
                <w:szCs w:val="22"/>
                <w:lang w:val="ca-ES"/>
              </w:rPr>
            </w:pPr>
          </w:p>
        </w:tc>
        <w:tc>
          <w:tcPr>
            <w:tcW w:w="2693" w:type="dxa"/>
            <w:shd w:val="clear" w:color="auto" w:fill="FFFFFF"/>
          </w:tcPr>
          <w:p w14:paraId="3846C811" w14:textId="77777777" w:rsidR="00782ED0" w:rsidRPr="00A46F6C" w:rsidRDefault="00782ED0" w:rsidP="00F255C6">
            <w:pPr>
              <w:rPr>
                <w:rFonts w:cstheme="minorHAnsi"/>
                <w:sz w:val="22"/>
                <w:szCs w:val="22"/>
                <w:lang w:val="ca-ES"/>
              </w:rPr>
            </w:pPr>
          </w:p>
        </w:tc>
      </w:tr>
    </w:tbl>
    <w:p w14:paraId="7E8F391A" w14:textId="77777777" w:rsidR="00782ED0" w:rsidRPr="00A46F6C" w:rsidRDefault="00782ED0" w:rsidP="00782ED0">
      <w:pPr>
        <w:pStyle w:val="Ttulo2"/>
        <w:rPr>
          <w:rFonts w:asciiTheme="minorHAnsi" w:hAnsiTheme="minorHAnsi" w:cstheme="minorHAnsi"/>
          <w:lang w:val="ca-ES"/>
        </w:rPr>
      </w:pPr>
      <w:bookmarkStart w:id="289" w:name="_Toc161141871"/>
      <w:r w:rsidRPr="00A46F6C">
        <w:rPr>
          <w:rFonts w:asciiTheme="minorHAnsi" w:hAnsiTheme="minorHAnsi" w:cstheme="minorHAnsi"/>
          <w:lang w:val="ca-ES"/>
        </w:rPr>
        <w:t>FITXA 2. UNITAT BÀSICA DE SEGURETAT</w:t>
      </w:r>
      <w:bookmarkEnd w:id="289"/>
    </w:p>
    <w:p w14:paraId="578EA403" w14:textId="77777777" w:rsidR="00782ED0" w:rsidRPr="00A46F6C" w:rsidRDefault="00782ED0" w:rsidP="00782ED0">
      <w:pPr>
        <w:rPr>
          <w:rFonts w:cstheme="minorHAnsi"/>
          <w:sz w:val="22"/>
          <w:szCs w:val="22"/>
          <w:lang w:val="ca-ES"/>
        </w:rPr>
      </w:pPr>
    </w:p>
    <w:tbl>
      <w:tblPr>
        <w:tblpPr w:leftFromText="141" w:rightFromText="141" w:vertAnchor="text" w:horzAnchor="margin" w:tblpX="108" w:tblpY="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4"/>
        <w:gridCol w:w="3454"/>
        <w:gridCol w:w="2621"/>
      </w:tblGrid>
      <w:tr w:rsidR="00782ED0" w:rsidRPr="00A46F6C" w14:paraId="55343B8B" w14:textId="77777777" w:rsidTr="00F255C6">
        <w:tc>
          <w:tcPr>
            <w:tcW w:w="9639" w:type="dxa"/>
            <w:gridSpan w:val="3"/>
            <w:tcBorders>
              <w:bottom w:val="single" w:sz="4" w:space="0" w:color="000000"/>
            </w:tcBorders>
            <w:shd w:val="clear" w:color="auto" w:fill="C2D69B"/>
            <w:vAlign w:val="center"/>
          </w:tcPr>
          <w:p w14:paraId="1636F3D0" w14:textId="77777777" w:rsidR="00782ED0" w:rsidRPr="00A46F6C" w:rsidRDefault="00782ED0" w:rsidP="00F255C6">
            <w:pPr>
              <w:rPr>
                <w:rFonts w:cstheme="minorHAnsi"/>
                <w:sz w:val="22"/>
                <w:szCs w:val="22"/>
                <w:lang w:val="ca-ES"/>
              </w:rPr>
            </w:pPr>
            <w:bookmarkStart w:id="290" w:name="_Hlk100748544"/>
            <w:r w:rsidRPr="00A46F6C">
              <w:rPr>
                <w:rFonts w:cstheme="minorHAnsi"/>
                <w:sz w:val="22"/>
                <w:szCs w:val="22"/>
                <w:lang w:val="ca-ES"/>
              </w:rPr>
              <w:t>UNITAT BÀSICA: COORDINACIÓ</w:t>
            </w:r>
          </w:p>
        </w:tc>
      </w:tr>
      <w:tr w:rsidR="00782ED0" w:rsidRPr="00A46F6C" w14:paraId="4FC6D5D7" w14:textId="77777777" w:rsidTr="00F255C6">
        <w:tc>
          <w:tcPr>
            <w:tcW w:w="3564" w:type="dxa"/>
            <w:shd w:val="clear" w:color="auto" w:fill="EAF1DD"/>
            <w:vAlign w:val="center"/>
          </w:tcPr>
          <w:p w14:paraId="4FDD1A30" w14:textId="77777777" w:rsidR="00782ED0" w:rsidRPr="00A46F6C" w:rsidRDefault="00782ED0" w:rsidP="00F255C6">
            <w:pPr>
              <w:rPr>
                <w:rFonts w:cstheme="minorHAnsi"/>
                <w:sz w:val="22"/>
                <w:szCs w:val="22"/>
                <w:lang w:val="ca-ES"/>
              </w:rPr>
            </w:pPr>
            <w:r w:rsidRPr="00A46F6C">
              <w:rPr>
                <w:rFonts w:cstheme="minorHAnsi"/>
                <w:sz w:val="22"/>
                <w:szCs w:val="22"/>
                <w:lang w:val="ca-ES"/>
              </w:rPr>
              <w:t>NOM</w:t>
            </w:r>
          </w:p>
        </w:tc>
        <w:tc>
          <w:tcPr>
            <w:tcW w:w="3454" w:type="dxa"/>
            <w:shd w:val="clear" w:color="auto" w:fill="EAF1DD"/>
            <w:vAlign w:val="center"/>
          </w:tcPr>
          <w:p w14:paraId="70428358" w14:textId="77777777" w:rsidR="00782ED0" w:rsidRPr="00A46F6C" w:rsidRDefault="00782ED0" w:rsidP="00F255C6">
            <w:pPr>
              <w:rPr>
                <w:rFonts w:cstheme="minorHAnsi"/>
                <w:sz w:val="22"/>
                <w:szCs w:val="22"/>
                <w:lang w:val="ca-ES"/>
              </w:rPr>
            </w:pPr>
            <w:r w:rsidRPr="00A46F6C">
              <w:rPr>
                <w:rFonts w:cstheme="minorHAnsi"/>
                <w:sz w:val="22"/>
                <w:szCs w:val="22"/>
                <w:lang w:val="ca-ES"/>
              </w:rPr>
              <w:t>CÀRREC</w:t>
            </w:r>
          </w:p>
        </w:tc>
        <w:tc>
          <w:tcPr>
            <w:tcW w:w="2621" w:type="dxa"/>
            <w:shd w:val="clear" w:color="auto" w:fill="EAF1DD"/>
            <w:vAlign w:val="center"/>
          </w:tcPr>
          <w:p w14:paraId="42B5B3FD" w14:textId="77777777" w:rsidR="00782ED0" w:rsidRPr="00A46F6C" w:rsidRDefault="00782ED0" w:rsidP="00F255C6">
            <w:pPr>
              <w:rPr>
                <w:rFonts w:cstheme="minorHAnsi"/>
                <w:sz w:val="22"/>
                <w:szCs w:val="22"/>
                <w:lang w:val="ca-ES"/>
              </w:rPr>
            </w:pPr>
            <w:r w:rsidRPr="00A46F6C">
              <w:rPr>
                <w:rFonts w:cstheme="minorHAnsi"/>
                <w:sz w:val="22"/>
                <w:szCs w:val="22"/>
                <w:lang w:val="ca-ES"/>
              </w:rPr>
              <w:t>TLF.</w:t>
            </w:r>
          </w:p>
        </w:tc>
      </w:tr>
      <w:tr w:rsidR="00782ED0" w:rsidRPr="00A46F6C" w14:paraId="4A2F9810" w14:textId="77777777" w:rsidTr="00F255C6">
        <w:tc>
          <w:tcPr>
            <w:tcW w:w="3564" w:type="dxa"/>
            <w:shd w:val="clear" w:color="auto" w:fill="FFFFFF"/>
          </w:tcPr>
          <w:p w14:paraId="1A066649" w14:textId="77777777" w:rsidR="00782ED0" w:rsidRPr="00A46F6C" w:rsidRDefault="00782ED0" w:rsidP="00F255C6">
            <w:pPr>
              <w:rPr>
                <w:rFonts w:cstheme="minorHAnsi"/>
                <w:sz w:val="22"/>
                <w:szCs w:val="22"/>
                <w:lang w:val="ca-ES"/>
              </w:rPr>
            </w:pPr>
          </w:p>
        </w:tc>
        <w:tc>
          <w:tcPr>
            <w:tcW w:w="3454" w:type="dxa"/>
            <w:shd w:val="clear" w:color="auto" w:fill="FFFFFF"/>
          </w:tcPr>
          <w:p w14:paraId="028EB572" w14:textId="77777777" w:rsidR="00782ED0" w:rsidRPr="00A46F6C" w:rsidRDefault="00782ED0" w:rsidP="00F255C6">
            <w:pPr>
              <w:rPr>
                <w:rFonts w:cstheme="minorHAnsi"/>
                <w:color w:val="800000"/>
                <w:sz w:val="22"/>
                <w:szCs w:val="22"/>
                <w:lang w:val="ca-ES"/>
              </w:rPr>
            </w:pPr>
          </w:p>
        </w:tc>
        <w:tc>
          <w:tcPr>
            <w:tcW w:w="2621" w:type="dxa"/>
            <w:shd w:val="clear" w:color="auto" w:fill="FFFFFF"/>
          </w:tcPr>
          <w:p w14:paraId="37D38F5C" w14:textId="77777777" w:rsidR="00782ED0" w:rsidRPr="00A46F6C" w:rsidRDefault="00782ED0" w:rsidP="00F255C6">
            <w:pPr>
              <w:rPr>
                <w:rFonts w:cstheme="minorHAnsi"/>
                <w:color w:val="800000"/>
                <w:sz w:val="22"/>
                <w:szCs w:val="22"/>
                <w:lang w:val="ca-ES"/>
              </w:rPr>
            </w:pPr>
          </w:p>
        </w:tc>
      </w:tr>
      <w:tr w:rsidR="00782ED0" w:rsidRPr="00A46F6C" w14:paraId="7C2A6426" w14:textId="77777777" w:rsidTr="00F255C6">
        <w:tc>
          <w:tcPr>
            <w:tcW w:w="9639" w:type="dxa"/>
            <w:gridSpan w:val="3"/>
            <w:tcBorders>
              <w:bottom w:val="single" w:sz="4" w:space="0" w:color="000000"/>
            </w:tcBorders>
            <w:shd w:val="clear" w:color="auto" w:fill="C2D69B"/>
            <w:vAlign w:val="center"/>
          </w:tcPr>
          <w:p w14:paraId="1EE96DEA" w14:textId="77777777" w:rsidR="00782ED0" w:rsidRPr="00A46F6C" w:rsidRDefault="00782ED0" w:rsidP="00F255C6">
            <w:pPr>
              <w:rPr>
                <w:rFonts w:cstheme="minorHAnsi"/>
                <w:color w:val="800000"/>
                <w:sz w:val="22"/>
                <w:szCs w:val="22"/>
                <w:lang w:val="ca-ES"/>
              </w:rPr>
            </w:pPr>
            <w:r w:rsidRPr="00A46F6C">
              <w:rPr>
                <w:rFonts w:cstheme="minorHAnsi"/>
                <w:sz w:val="22"/>
                <w:szCs w:val="22"/>
                <w:lang w:val="ca-ES"/>
              </w:rPr>
              <w:t>UNITAT BÀSICA DE SEGURETAT: COORDINACIÓ QUAN S'INCORRORAN RECURSOS EXTERNS</w:t>
            </w:r>
          </w:p>
        </w:tc>
      </w:tr>
      <w:tr w:rsidR="00782ED0" w:rsidRPr="00A46F6C" w14:paraId="5438DA2A" w14:textId="77777777" w:rsidTr="00F255C6">
        <w:tc>
          <w:tcPr>
            <w:tcW w:w="3564" w:type="dxa"/>
            <w:shd w:val="clear" w:color="auto" w:fill="EAF1DD"/>
            <w:vAlign w:val="center"/>
          </w:tcPr>
          <w:p w14:paraId="01510436" w14:textId="77777777" w:rsidR="00782ED0" w:rsidRPr="00A46F6C" w:rsidRDefault="00782ED0" w:rsidP="00F255C6">
            <w:pPr>
              <w:rPr>
                <w:rFonts w:cstheme="minorHAnsi"/>
                <w:sz w:val="22"/>
                <w:szCs w:val="22"/>
                <w:lang w:val="ca-ES"/>
              </w:rPr>
            </w:pPr>
            <w:r w:rsidRPr="00A46F6C">
              <w:rPr>
                <w:rFonts w:cstheme="minorHAnsi"/>
                <w:sz w:val="22"/>
                <w:szCs w:val="22"/>
                <w:lang w:val="ca-ES"/>
              </w:rPr>
              <w:t>NOM</w:t>
            </w:r>
          </w:p>
        </w:tc>
        <w:tc>
          <w:tcPr>
            <w:tcW w:w="3454" w:type="dxa"/>
            <w:shd w:val="clear" w:color="auto" w:fill="EAF1DD"/>
            <w:vAlign w:val="center"/>
          </w:tcPr>
          <w:p w14:paraId="1C1B4F94" w14:textId="77777777" w:rsidR="00782ED0" w:rsidRPr="00A46F6C" w:rsidRDefault="00782ED0" w:rsidP="00F255C6">
            <w:pPr>
              <w:rPr>
                <w:rFonts w:cstheme="minorHAnsi"/>
                <w:sz w:val="22"/>
                <w:szCs w:val="22"/>
                <w:lang w:val="ca-ES"/>
              </w:rPr>
            </w:pPr>
            <w:r w:rsidRPr="00A46F6C">
              <w:rPr>
                <w:rFonts w:cstheme="minorHAnsi"/>
                <w:sz w:val="22"/>
                <w:szCs w:val="22"/>
                <w:lang w:val="ca-ES"/>
              </w:rPr>
              <w:t>CÀRREC</w:t>
            </w:r>
          </w:p>
        </w:tc>
        <w:tc>
          <w:tcPr>
            <w:tcW w:w="2621" w:type="dxa"/>
            <w:shd w:val="clear" w:color="auto" w:fill="EAF1DD"/>
            <w:vAlign w:val="center"/>
          </w:tcPr>
          <w:p w14:paraId="5EC8B0F0" w14:textId="77777777" w:rsidR="00782ED0" w:rsidRPr="00A46F6C" w:rsidRDefault="00782ED0" w:rsidP="00F255C6">
            <w:pPr>
              <w:rPr>
                <w:rFonts w:cstheme="minorHAnsi"/>
                <w:sz w:val="22"/>
                <w:szCs w:val="22"/>
                <w:lang w:val="ca-ES"/>
              </w:rPr>
            </w:pPr>
            <w:r w:rsidRPr="00A46F6C">
              <w:rPr>
                <w:rFonts w:cstheme="minorHAnsi"/>
                <w:sz w:val="22"/>
                <w:szCs w:val="22"/>
                <w:lang w:val="ca-ES"/>
              </w:rPr>
              <w:t>TLF.</w:t>
            </w:r>
          </w:p>
        </w:tc>
      </w:tr>
      <w:tr w:rsidR="00782ED0" w:rsidRPr="00A46F6C" w14:paraId="76241ECF" w14:textId="77777777" w:rsidTr="00F255C6">
        <w:tc>
          <w:tcPr>
            <w:tcW w:w="3564" w:type="dxa"/>
            <w:shd w:val="clear" w:color="auto" w:fill="FFFFFF"/>
          </w:tcPr>
          <w:p w14:paraId="24165FDE" w14:textId="77777777" w:rsidR="00782ED0" w:rsidRPr="00A46F6C" w:rsidRDefault="00782ED0" w:rsidP="00F255C6">
            <w:pPr>
              <w:rPr>
                <w:rFonts w:cstheme="minorHAnsi"/>
                <w:sz w:val="22"/>
                <w:szCs w:val="22"/>
                <w:lang w:val="ca-ES"/>
              </w:rPr>
            </w:pPr>
          </w:p>
        </w:tc>
        <w:tc>
          <w:tcPr>
            <w:tcW w:w="3454" w:type="dxa"/>
            <w:shd w:val="clear" w:color="auto" w:fill="FFFFFF"/>
          </w:tcPr>
          <w:p w14:paraId="09687CA0" w14:textId="77777777" w:rsidR="00782ED0" w:rsidRPr="00A46F6C" w:rsidRDefault="00782ED0" w:rsidP="00F255C6">
            <w:pPr>
              <w:rPr>
                <w:rFonts w:cstheme="minorHAnsi"/>
                <w:color w:val="800000"/>
                <w:sz w:val="22"/>
                <w:szCs w:val="22"/>
                <w:lang w:val="ca-ES"/>
              </w:rPr>
            </w:pPr>
          </w:p>
        </w:tc>
        <w:tc>
          <w:tcPr>
            <w:tcW w:w="2621" w:type="dxa"/>
            <w:shd w:val="clear" w:color="auto" w:fill="FFFFFF"/>
          </w:tcPr>
          <w:p w14:paraId="0881C9B7" w14:textId="77777777" w:rsidR="00782ED0" w:rsidRPr="00A46F6C" w:rsidRDefault="00782ED0" w:rsidP="00F255C6">
            <w:pPr>
              <w:rPr>
                <w:rFonts w:cstheme="minorHAnsi"/>
                <w:color w:val="800000"/>
                <w:sz w:val="22"/>
                <w:szCs w:val="22"/>
                <w:lang w:val="ca-ES"/>
              </w:rPr>
            </w:pPr>
          </w:p>
        </w:tc>
      </w:tr>
      <w:bookmarkEnd w:id="290"/>
    </w:tbl>
    <w:p w14:paraId="62BEE747" w14:textId="77777777" w:rsidR="00782ED0" w:rsidRPr="00A46F6C" w:rsidRDefault="00782ED0" w:rsidP="00782ED0">
      <w:pPr>
        <w:rPr>
          <w:rFonts w:cstheme="minorHAnsi"/>
          <w:sz w:val="22"/>
          <w:szCs w:val="22"/>
          <w:lang w:val="ca-ES"/>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362"/>
        <w:gridCol w:w="1714"/>
        <w:gridCol w:w="1625"/>
        <w:gridCol w:w="1669"/>
        <w:gridCol w:w="1091"/>
        <w:gridCol w:w="989"/>
      </w:tblGrid>
      <w:tr w:rsidR="00782ED0" w:rsidRPr="00A46F6C" w14:paraId="32955952" w14:textId="77777777" w:rsidTr="00F255C6">
        <w:trPr>
          <w:jc w:val="center"/>
        </w:trPr>
        <w:tc>
          <w:tcPr>
            <w:tcW w:w="1405" w:type="dxa"/>
            <w:shd w:val="clear" w:color="auto" w:fill="C2D69B"/>
          </w:tcPr>
          <w:p w14:paraId="50BB8734" w14:textId="77777777" w:rsidR="00782ED0" w:rsidRPr="00A46F6C" w:rsidRDefault="00782ED0" w:rsidP="00F255C6">
            <w:pPr>
              <w:jc w:val="center"/>
              <w:rPr>
                <w:rFonts w:cstheme="minorHAnsi"/>
                <w:sz w:val="22"/>
                <w:szCs w:val="22"/>
                <w:lang w:val="ca-ES"/>
              </w:rPr>
            </w:pPr>
            <w:bookmarkStart w:id="291" w:name="_Hlk100748293"/>
            <w:r w:rsidRPr="00A46F6C">
              <w:rPr>
                <w:rFonts w:cstheme="minorHAnsi"/>
                <w:sz w:val="22"/>
                <w:szCs w:val="22"/>
                <w:lang w:val="ca-ES"/>
              </w:rPr>
              <w:t>RECURSOS LOCALS</w:t>
            </w:r>
          </w:p>
        </w:tc>
        <w:tc>
          <w:tcPr>
            <w:tcW w:w="1362" w:type="dxa"/>
            <w:shd w:val="clear" w:color="auto" w:fill="C2D69B"/>
          </w:tcPr>
          <w:p w14:paraId="453EABC2"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Direcció</w:t>
            </w:r>
          </w:p>
        </w:tc>
        <w:tc>
          <w:tcPr>
            <w:tcW w:w="1714" w:type="dxa"/>
            <w:shd w:val="clear" w:color="auto" w:fill="C2D69B"/>
          </w:tcPr>
          <w:p w14:paraId="10501177" w14:textId="77777777" w:rsidR="00782ED0" w:rsidRPr="00A46F6C" w:rsidRDefault="00782ED0" w:rsidP="00F255C6">
            <w:pPr>
              <w:jc w:val="center"/>
              <w:rPr>
                <w:rFonts w:cstheme="minorHAnsi"/>
                <w:lang w:val="ca-ES"/>
              </w:rPr>
            </w:pPr>
            <w:r w:rsidRPr="00A46F6C">
              <w:rPr>
                <w:rFonts w:cstheme="minorHAnsi"/>
                <w:lang w:val="ca-ES"/>
              </w:rPr>
              <w:t xml:space="preserve">Recursos humans </w:t>
            </w:r>
          </w:p>
        </w:tc>
        <w:tc>
          <w:tcPr>
            <w:tcW w:w="1625" w:type="dxa"/>
            <w:shd w:val="clear" w:color="auto" w:fill="C2D69B"/>
          </w:tcPr>
          <w:p w14:paraId="6ABAA97E" w14:textId="77777777" w:rsidR="00782ED0" w:rsidRPr="00A46F6C" w:rsidRDefault="00782ED0" w:rsidP="00F255C6">
            <w:pPr>
              <w:jc w:val="center"/>
              <w:rPr>
                <w:rFonts w:cstheme="minorHAnsi"/>
                <w:lang w:val="ca-ES"/>
              </w:rPr>
            </w:pPr>
            <w:r w:rsidRPr="00A46F6C">
              <w:rPr>
                <w:rFonts w:cstheme="minorHAnsi"/>
                <w:lang w:val="ca-ES"/>
              </w:rPr>
              <w:t xml:space="preserve">Dotació material </w:t>
            </w:r>
          </w:p>
        </w:tc>
        <w:tc>
          <w:tcPr>
            <w:tcW w:w="1669" w:type="dxa"/>
            <w:shd w:val="clear" w:color="auto" w:fill="C2D69B"/>
          </w:tcPr>
          <w:p w14:paraId="16052782" w14:textId="77777777" w:rsidR="00782ED0" w:rsidRPr="00A46F6C" w:rsidRDefault="00782ED0" w:rsidP="00F255C6">
            <w:pPr>
              <w:jc w:val="center"/>
              <w:rPr>
                <w:rFonts w:cstheme="minorHAnsi"/>
                <w:lang w:val="ca-ES"/>
              </w:rPr>
            </w:pPr>
            <w:r w:rsidRPr="00A46F6C">
              <w:rPr>
                <w:rFonts w:cstheme="minorHAnsi"/>
                <w:lang w:val="ca-ES"/>
              </w:rPr>
              <w:t>Responsable / Càrrec</w:t>
            </w:r>
          </w:p>
        </w:tc>
        <w:tc>
          <w:tcPr>
            <w:tcW w:w="1091" w:type="dxa"/>
            <w:shd w:val="clear" w:color="auto" w:fill="C2D69B"/>
          </w:tcPr>
          <w:p w14:paraId="5EC96CCF" w14:textId="77777777" w:rsidR="00782ED0" w:rsidRPr="00A46F6C" w:rsidRDefault="00782ED0" w:rsidP="00F255C6">
            <w:pPr>
              <w:jc w:val="center"/>
              <w:rPr>
                <w:rFonts w:cstheme="minorHAnsi"/>
                <w:lang w:val="ca-ES"/>
              </w:rPr>
            </w:pPr>
            <w:r w:rsidRPr="00A46F6C">
              <w:rPr>
                <w:rFonts w:cstheme="minorHAnsi"/>
                <w:lang w:val="ca-ES"/>
              </w:rPr>
              <w:t>Tlf.</w:t>
            </w:r>
          </w:p>
        </w:tc>
        <w:tc>
          <w:tcPr>
            <w:tcW w:w="989" w:type="dxa"/>
            <w:shd w:val="clear" w:color="auto" w:fill="C2D69B"/>
          </w:tcPr>
          <w:p w14:paraId="70601F15" w14:textId="77777777" w:rsidR="00782ED0" w:rsidRPr="00A46F6C" w:rsidRDefault="00782ED0" w:rsidP="00F255C6">
            <w:pPr>
              <w:jc w:val="center"/>
              <w:rPr>
                <w:rFonts w:cstheme="minorHAnsi"/>
                <w:lang w:val="ca-ES"/>
              </w:rPr>
            </w:pPr>
            <w:r w:rsidRPr="00A46F6C">
              <w:rPr>
                <w:rFonts w:cstheme="minorHAnsi"/>
                <w:lang w:val="ca-ES"/>
              </w:rPr>
              <w:t>Núm. mapa</w:t>
            </w:r>
          </w:p>
        </w:tc>
      </w:tr>
      <w:tr w:rsidR="00782ED0" w:rsidRPr="00A46F6C" w14:paraId="58649A3B" w14:textId="77777777" w:rsidTr="00F255C6">
        <w:trPr>
          <w:jc w:val="center"/>
        </w:trPr>
        <w:tc>
          <w:tcPr>
            <w:tcW w:w="1405" w:type="dxa"/>
            <w:shd w:val="clear" w:color="auto" w:fill="EAF1DD"/>
            <w:vAlign w:val="center"/>
          </w:tcPr>
          <w:p w14:paraId="26907FD3" w14:textId="77777777" w:rsidR="00782ED0" w:rsidRPr="00A46F6C" w:rsidRDefault="00782ED0" w:rsidP="00F255C6">
            <w:pPr>
              <w:jc w:val="center"/>
              <w:rPr>
                <w:rFonts w:cstheme="minorHAnsi"/>
                <w:i/>
                <w:iCs/>
                <w:sz w:val="22"/>
                <w:szCs w:val="22"/>
                <w:lang w:val="ca-ES"/>
              </w:rPr>
            </w:pPr>
            <w:r w:rsidRPr="00A46F6C">
              <w:rPr>
                <w:rFonts w:cstheme="minorHAnsi"/>
                <w:i/>
                <w:iCs/>
                <w:color w:val="C00000"/>
                <w:sz w:val="22"/>
                <w:szCs w:val="22"/>
                <w:lang w:val="ca-ES"/>
              </w:rPr>
              <w:t>Ex. Central de la Policia Local</w:t>
            </w:r>
          </w:p>
        </w:tc>
        <w:tc>
          <w:tcPr>
            <w:tcW w:w="1362" w:type="dxa"/>
          </w:tcPr>
          <w:p w14:paraId="10847DC0" w14:textId="77777777" w:rsidR="00782ED0" w:rsidRPr="00A46F6C" w:rsidRDefault="00782ED0" w:rsidP="00F255C6">
            <w:pPr>
              <w:rPr>
                <w:rFonts w:cstheme="minorHAnsi"/>
                <w:sz w:val="22"/>
                <w:szCs w:val="22"/>
                <w:lang w:val="ca-ES"/>
              </w:rPr>
            </w:pPr>
          </w:p>
        </w:tc>
        <w:tc>
          <w:tcPr>
            <w:tcW w:w="1714" w:type="dxa"/>
          </w:tcPr>
          <w:p w14:paraId="45D8D5CA" w14:textId="77777777" w:rsidR="00782ED0" w:rsidRPr="00A46F6C" w:rsidRDefault="00782ED0" w:rsidP="00F255C6">
            <w:pPr>
              <w:rPr>
                <w:rFonts w:cstheme="minorHAnsi"/>
                <w:i/>
                <w:iCs/>
                <w:szCs w:val="24"/>
                <w:lang w:val="ca-ES"/>
              </w:rPr>
            </w:pPr>
            <w:r w:rsidRPr="00A46F6C">
              <w:rPr>
                <w:rFonts w:cstheme="minorHAnsi"/>
                <w:i/>
                <w:iCs/>
                <w:color w:val="C00000"/>
                <w:szCs w:val="24"/>
                <w:lang w:val="ca-ES"/>
              </w:rPr>
              <w:t>(especifiqueu núm., servei 24 h o en det. Franja horària, etc.)</w:t>
            </w:r>
          </w:p>
        </w:tc>
        <w:tc>
          <w:tcPr>
            <w:tcW w:w="1625" w:type="dxa"/>
          </w:tcPr>
          <w:p w14:paraId="2A8E7236" w14:textId="77777777" w:rsidR="00782ED0" w:rsidRPr="00A46F6C" w:rsidRDefault="00782ED0" w:rsidP="00F255C6">
            <w:pPr>
              <w:rPr>
                <w:rFonts w:cstheme="minorHAnsi"/>
                <w:i/>
                <w:iCs/>
                <w:szCs w:val="24"/>
                <w:lang w:val="ca-ES"/>
              </w:rPr>
            </w:pPr>
            <w:r w:rsidRPr="00A46F6C">
              <w:rPr>
                <w:rFonts w:cstheme="minorHAnsi"/>
                <w:i/>
                <w:iCs/>
                <w:color w:val="C00000"/>
                <w:lang w:val="ca-ES"/>
              </w:rPr>
              <w:t>(núm. i tipus de vehicles, etc.)</w:t>
            </w:r>
          </w:p>
        </w:tc>
        <w:tc>
          <w:tcPr>
            <w:tcW w:w="1669" w:type="dxa"/>
          </w:tcPr>
          <w:p w14:paraId="35C05490" w14:textId="77777777" w:rsidR="00782ED0" w:rsidRPr="00A46F6C" w:rsidRDefault="00782ED0" w:rsidP="00F255C6">
            <w:pPr>
              <w:rPr>
                <w:rFonts w:cstheme="minorHAnsi"/>
                <w:szCs w:val="24"/>
                <w:lang w:val="ca-ES"/>
              </w:rPr>
            </w:pPr>
          </w:p>
        </w:tc>
        <w:tc>
          <w:tcPr>
            <w:tcW w:w="1091" w:type="dxa"/>
          </w:tcPr>
          <w:p w14:paraId="2E78F513" w14:textId="77777777" w:rsidR="00782ED0" w:rsidRPr="00A46F6C" w:rsidRDefault="00782ED0" w:rsidP="00F255C6">
            <w:pPr>
              <w:rPr>
                <w:rFonts w:cstheme="minorHAnsi"/>
                <w:szCs w:val="24"/>
                <w:lang w:val="ca-ES"/>
              </w:rPr>
            </w:pPr>
          </w:p>
        </w:tc>
        <w:tc>
          <w:tcPr>
            <w:tcW w:w="989" w:type="dxa"/>
          </w:tcPr>
          <w:p w14:paraId="715EAECB" w14:textId="77777777" w:rsidR="00782ED0" w:rsidRPr="00A46F6C" w:rsidRDefault="00782ED0" w:rsidP="00F255C6">
            <w:pPr>
              <w:rPr>
                <w:rFonts w:cstheme="minorHAnsi"/>
                <w:szCs w:val="24"/>
                <w:lang w:val="ca-ES"/>
              </w:rPr>
            </w:pPr>
          </w:p>
        </w:tc>
      </w:tr>
      <w:tr w:rsidR="00782ED0" w:rsidRPr="00A46F6C" w14:paraId="5B143112" w14:textId="77777777" w:rsidTr="00F255C6">
        <w:trPr>
          <w:jc w:val="center"/>
        </w:trPr>
        <w:tc>
          <w:tcPr>
            <w:tcW w:w="1405" w:type="dxa"/>
            <w:shd w:val="clear" w:color="auto" w:fill="EAF1DD"/>
            <w:vAlign w:val="center"/>
          </w:tcPr>
          <w:p w14:paraId="267DA646" w14:textId="77777777" w:rsidR="00782ED0" w:rsidRPr="00A46F6C" w:rsidRDefault="00782ED0" w:rsidP="00F255C6">
            <w:pPr>
              <w:rPr>
                <w:rFonts w:cstheme="minorHAnsi"/>
                <w:i/>
                <w:iCs/>
                <w:sz w:val="22"/>
                <w:szCs w:val="22"/>
                <w:lang w:val="ca-ES"/>
              </w:rPr>
            </w:pPr>
            <w:r w:rsidRPr="00A46F6C">
              <w:rPr>
                <w:rFonts w:cstheme="minorHAnsi"/>
                <w:i/>
                <w:iCs/>
                <w:color w:val="C00000"/>
                <w:sz w:val="22"/>
                <w:szCs w:val="22"/>
                <w:lang w:val="ca-ES"/>
              </w:rPr>
              <w:t>Ex. Dependència de la PL en…</w:t>
            </w:r>
          </w:p>
        </w:tc>
        <w:tc>
          <w:tcPr>
            <w:tcW w:w="1362" w:type="dxa"/>
          </w:tcPr>
          <w:p w14:paraId="3D6080EE" w14:textId="77777777" w:rsidR="00782ED0" w:rsidRPr="00A46F6C" w:rsidRDefault="00782ED0" w:rsidP="00F255C6">
            <w:pPr>
              <w:rPr>
                <w:rFonts w:cstheme="minorHAnsi"/>
                <w:sz w:val="22"/>
                <w:szCs w:val="22"/>
                <w:lang w:val="ca-ES"/>
              </w:rPr>
            </w:pPr>
          </w:p>
        </w:tc>
        <w:tc>
          <w:tcPr>
            <w:tcW w:w="1714" w:type="dxa"/>
          </w:tcPr>
          <w:p w14:paraId="3A3EF876" w14:textId="77777777" w:rsidR="00782ED0" w:rsidRPr="00A46F6C" w:rsidRDefault="00782ED0" w:rsidP="00F255C6">
            <w:pPr>
              <w:rPr>
                <w:rFonts w:cstheme="minorHAnsi"/>
                <w:szCs w:val="24"/>
                <w:lang w:val="ca-ES"/>
              </w:rPr>
            </w:pPr>
          </w:p>
        </w:tc>
        <w:tc>
          <w:tcPr>
            <w:tcW w:w="1625" w:type="dxa"/>
          </w:tcPr>
          <w:p w14:paraId="1CCEA415" w14:textId="77777777" w:rsidR="00782ED0" w:rsidRPr="00A46F6C" w:rsidRDefault="00782ED0" w:rsidP="00F255C6">
            <w:pPr>
              <w:rPr>
                <w:rFonts w:cstheme="minorHAnsi"/>
                <w:szCs w:val="24"/>
                <w:lang w:val="ca-ES"/>
              </w:rPr>
            </w:pPr>
          </w:p>
        </w:tc>
        <w:tc>
          <w:tcPr>
            <w:tcW w:w="1669" w:type="dxa"/>
          </w:tcPr>
          <w:p w14:paraId="3E796B9B" w14:textId="77777777" w:rsidR="00782ED0" w:rsidRPr="00A46F6C" w:rsidRDefault="00782ED0" w:rsidP="00F255C6">
            <w:pPr>
              <w:rPr>
                <w:rFonts w:cstheme="minorHAnsi"/>
                <w:szCs w:val="24"/>
                <w:lang w:val="ca-ES"/>
              </w:rPr>
            </w:pPr>
          </w:p>
        </w:tc>
        <w:tc>
          <w:tcPr>
            <w:tcW w:w="1091" w:type="dxa"/>
          </w:tcPr>
          <w:p w14:paraId="5321F911" w14:textId="77777777" w:rsidR="00782ED0" w:rsidRPr="00A46F6C" w:rsidRDefault="00782ED0" w:rsidP="00F255C6">
            <w:pPr>
              <w:rPr>
                <w:rFonts w:cstheme="minorHAnsi"/>
                <w:szCs w:val="24"/>
                <w:lang w:val="ca-ES"/>
              </w:rPr>
            </w:pPr>
          </w:p>
        </w:tc>
        <w:tc>
          <w:tcPr>
            <w:tcW w:w="989" w:type="dxa"/>
          </w:tcPr>
          <w:p w14:paraId="595CE042" w14:textId="77777777" w:rsidR="00782ED0" w:rsidRPr="00A46F6C" w:rsidRDefault="00782ED0" w:rsidP="00F255C6">
            <w:pPr>
              <w:rPr>
                <w:rFonts w:cstheme="minorHAnsi"/>
                <w:szCs w:val="24"/>
                <w:lang w:val="ca-ES"/>
              </w:rPr>
            </w:pPr>
          </w:p>
        </w:tc>
      </w:tr>
      <w:tr w:rsidR="00782ED0" w:rsidRPr="00A46F6C" w14:paraId="3F0ED8AC" w14:textId="77777777" w:rsidTr="00F255C6">
        <w:trPr>
          <w:jc w:val="center"/>
        </w:trPr>
        <w:tc>
          <w:tcPr>
            <w:tcW w:w="1405" w:type="dxa"/>
            <w:shd w:val="clear" w:color="auto" w:fill="EAF1DD"/>
            <w:vAlign w:val="center"/>
          </w:tcPr>
          <w:p w14:paraId="30AB6B5D" w14:textId="77777777" w:rsidR="00782ED0" w:rsidRPr="00A46F6C" w:rsidRDefault="00782ED0" w:rsidP="00F255C6">
            <w:pPr>
              <w:rPr>
                <w:rFonts w:cstheme="minorHAnsi"/>
                <w:sz w:val="22"/>
                <w:szCs w:val="22"/>
                <w:lang w:val="ca-ES"/>
              </w:rPr>
            </w:pPr>
          </w:p>
        </w:tc>
        <w:tc>
          <w:tcPr>
            <w:tcW w:w="1362" w:type="dxa"/>
          </w:tcPr>
          <w:p w14:paraId="3B4290DF" w14:textId="77777777" w:rsidR="00782ED0" w:rsidRPr="00A46F6C" w:rsidRDefault="00782ED0" w:rsidP="00F255C6">
            <w:pPr>
              <w:rPr>
                <w:rFonts w:cstheme="minorHAnsi"/>
                <w:sz w:val="22"/>
                <w:szCs w:val="22"/>
                <w:lang w:val="ca-ES"/>
              </w:rPr>
            </w:pPr>
          </w:p>
        </w:tc>
        <w:tc>
          <w:tcPr>
            <w:tcW w:w="1714" w:type="dxa"/>
          </w:tcPr>
          <w:p w14:paraId="03BC9CCC" w14:textId="77777777" w:rsidR="00782ED0" w:rsidRPr="00A46F6C" w:rsidRDefault="00782ED0" w:rsidP="00F255C6">
            <w:pPr>
              <w:rPr>
                <w:rFonts w:cstheme="minorHAnsi"/>
                <w:szCs w:val="24"/>
                <w:lang w:val="ca-ES"/>
              </w:rPr>
            </w:pPr>
          </w:p>
        </w:tc>
        <w:tc>
          <w:tcPr>
            <w:tcW w:w="1625" w:type="dxa"/>
          </w:tcPr>
          <w:p w14:paraId="75D7F328" w14:textId="77777777" w:rsidR="00782ED0" w:rsidRPr="00A46F6C" w:rsidRDefault="00782ED0" w:rsidP="00F255C6">
            <w:pPr>
              <w:rPr>
                <w:rFonts w:cstheme="minorHAnsi"/>
                <w:szCs w:val="24"/>
                <w:lang w:val="ca-ES"/>
              </w:rPr>
            </w:pPr>
          </w:p>
        </w:tc>
        <w:tc>
          <w:tcPr>
            <w:tcW w:w="1669" w:type="dxa"/>
          </w:tcPr>
          <w:p w14:paraId="78983672" w14:textId="77777777" w:rsidR="00782ED0" w:rsidRPr="00A46F6C" w:rsidRDefault="00782ED0" w:rsidP="00F255C6">
            <w:pPr>
              <w:rPr>
                <w:rFonts w:cstheme="minorHAnsi"/>
                <w:szCs w:val="24"/>
                <w:lang w:val="ca-ES"/>
              </w:rPr>
            </w:pPr>
          </w:p>
        </w:tc>
        <w:tc>
          <w:tcPr>
            <w:tcW w:w="1091" w:type="dxa"/>
          </w:tcPr>
          <w:p w14:paraId="026DA96E" w14:textId="77777777" w:rsidR="00782ED0" w:rsidRPr="00A46F6C" w:rsidRDefault="00782ED0" w:rsidP="00F255C6">
            <w:pPr>
              <w:rPr>
                <w:rFonts w:cstheme="minorHAnsi"/>
                <w:szCs w:val="24"/>
                <w:lang w:val="ca-ES"/>
              </w:rPr>
            </w:pPr>
          </w:p>
        </w:tc>
        <w:tc>
          <w:tcPr>
            <w:tcW w:w="989" w:type="dxa"/>
          </w:tcPr>
          <w:p w14:paraId="440997BC" w14:textId="77777777" w:rsidR="00782ED0" w:rsidRPr="00A46F6C" w:rsidRDefault="00782ED0" w:rsidP="00F255C6">
            <w:pPr>
              <w:rPr>
                <w:rFonts w:cstheme="minorHAnsi"/>
                <w:szCs w:val="24"/>
                <w:lang w:val="ca-ES"/>
              </w:rPr>
            </w:pPr>
          </w:p>
        </w:tc>
      </w:tr>
      <w:bookmarkEnd w:id="291"/>
    </w:tbl>
    <w:p w14:paraId="379B1301" w14:textId="77777777" w:rsidR="00782ED0" w:rsidRPr="00A46F6C" w:rsidRDefault="00782ED0" w:rsidP="00782ED0">
      <w:pPr>
        <w:rPr>
          <w:rFonts w:cstheme="minorHAnsi"/>
          <w:sz w:val="22"/>
          <w:szCs w:val="22"/>
          <w:lang w:val="ca-ES"/>
        </w:rPr>
      </w:pPr>
    </w:p>
    <w:tbl>
      <w:tblPr>
        <w:tblpPr w:leftFromText="141" w:rightFromText="141" w:vertAnchor="text" w:horzAnchor="margin" w:tblpX="108" w:tblpY="-13"/>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646"/>
        <w:gridCol w:w="1715"/>
        <w:gridCol w:w="2305"/>
        <w:gridCol w:w="1238"/>
        <w:gridCol w:w="1162"/>
      </w:tblGrid>
      <w:tr w:rsidR="00782ED0" w:rsidRPr="00A46F6C" w14:paraId="6951D3AC" w14:textId="77777777" w:rsidTr="00F255C6">
        <w:tc>
          <w:tcPr>
            <w:tcW w:w="1789" w:type="dxa"/>
            <w:shd w:val="clear" w:color="auto" w:fill="C2D69B"/>
          </w:tcPr>
          <w:p w14:paraId="5334E301"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Entitat</w:t>
            </w:r>
          </w:p>
        </w:tc>
        <w:tc>
          <w:tcPr>
            <w:tcW w:w="1646" w:type="dxa"/>
            <w:shd w:val="clear" w:color="auto" w:fill="C2D69B"/>
          </w:tcPr>
          <w:p w14:paraId="2EF58ECE"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Direcció</w:t>
            </w:r>
          </w:p>
        </w:tc>
        <w:tc>
          <w:tcPr>
            <w:tcW w:w="1715" w:type="dxa"/>
            <w:shd w:val="clear" w:color="auto" w:fill="C2D69B"/>
          </w:tcPr>
          <w:p w14:paraId="1D744ED4" w14:textId="77777777" w:rsidR="00782ED0" w:rsidRPr="00A46F6C" w:rsidRDefault="00782ED0" w:rsidP="00F255C6">
            <w:pPr>
              <w:jc w:val="center"/>
              <w:rPr>
                <w:rFonts w:cstheme="minorHAnsi"/>
                <w:lang w:val="ca-ES"/>
              </w:rPr>
            </w:pPr>
            <w:r w:rsidRPr="00A46F6C">
              <w:rPr>
                <w:rFonts w:cstheme="minorHAnsi"/>
                <w:lang w:val="ca-ES"/>
              </w:rPr>
              <w:t>Població</w:t>
            </w:r>
          </w:p>
        </w:tc>
        <w:tc>
          <w:tcPr>
            <w:tcW w:w="2305" w:type="dxa"/>
            <w:shd w:val="clear" w:color="auto" w:fill="C2D69B"/>
          </w:tcPr>
          <w:p w14:paraId="1200D444" w14:textId="77777777" w:rsidR="00782ED0" w:rsidRPr="00A46F6C" w:rsidRDefault="00782ED0" w:rsidP="00F255C6">
            <w:pPr>
              <w:jc w:val="center"/>
              <w:rPr>
                <w:rFonts w:cstheme="minorHAnsi"/>
                <w:lang w:val="ca-ES"/>
              </w:rPr>
            </w:pPr>
            <w:r w:rsidRPr="00A46F6C">
              <w:rPr>
                <w:rFonts w:cstheme="minorHAnsi"/>
                <w:lang w:val="ca-ES"/>
              </w:rPr>
              <w:t>Responsable / Càrrec</w:t>
            </w:r>
          </w:p>
        </w:tc>
        <w:tc>
          <w:tcPr>
            <w:tcW w:w="1238" w:type="dxa"/>
            <w:shd w:val="clear" w:color="auto" w:fill="C2D69B"/>
          </w:tcPr>
          <w:p w14:paraId="44DBDF7D" w14:textId="77777777" w:rsidR="00782ED0" w:rsidRPr="00A46F6C" w:rsidRDefault="00782ED0" w:rsidP="00F255C6">
            <w:pPr>
              <w:jc w:val="center"/>
              <w:rPr>
                <w:rFonts w:cstheme="minorHAnsi"/>
                <w:lang w:val="ca-ES"/>
              </w:rPr>
            </w:pPr>
            <w:r w:rsidRPr="00A46F6C">
              <w:rPr>
                <w:rFonts w:cstheme="minorHAnsi"/>
                <w:lang w:val="ca-ES"/>
              </w:rPr>
              <w:t>Tlf.</w:t>
            </w:r>
          </w:p>
        </w:tc>
        <w:tc>
          <w:tcPr>
            <w:tcW w:w="1162" w:type="dxa"/>
            <w:shd w:val="clear" w:color="auto" w:fill="C2D69B"/>
          </w:tcPr>
          <w:p w14:paraId="42198D63" w14:textId="77777777" w:rsidR="00782ED0" w:rsidRPr="00A46F6C" w:rsidRDefault="00782ED0" w:rsidP="00F255C6">
            <w:pPr>
              <w:jc w:val="center"/>
              <w:rPr>
                <w:rFonts w:cstheme="minorHAnsi"/>
                <w:lang w:val="ca-ES"/>
              </w:rPr>
            </w:pPr>
            <w:r w:rsidRPr="00A46F6C">
              <w:rPr>
                <w:rFonts w:cstheme="minorHAnsi"/>
                <w:lang w:val="ca-ES"/>
              </w:rPr>
              <w:t>Núm. mapa</w:t>
            </w:r>
          </w:p>
        </w:tc>
      </w:tr>
      <w:tr w:rsidR="00782ED0" w:rsidRPr="00A46F6C" w14:paraId="45272146" w14:textId="77777777" w:rsidTr="00F255C6">
        <w:trPr>
          <w:trHeight w:val="640"/>
        </w:trPr>
        <w:tc>
          <w:tcPr>
            <w:tcW w:w="1789" w:type="dxa"/>
            <w:vMerge w:val="restart"/>
            <w:shd w:val="clear" w:color="auto" w:fill="EAF1DD"/>
            <w:vAlign w:val="center"/>
          </w:tcPr>
          <w:p w14:paraId="03325CFB"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Caserna / Comissaria de referència de Guàrdia Civil / CNP</w:t>
            </w:r>
          </w:p>
          <w:p w14:paraId="3E25C773" w14:textId="77777777" w:rsidR="00782ED0" w:rsidRPr="00A46F6C" w:rsidRDefault="00782ED0" w:rsidP="00F255C6">
            <w:pPr>
              <w:jc w:val="center"/>
              <w:rPr>
                <w:rFonts w:cstheme="minorHAnsi"/>
                <w:i/>
                <w:iCs/>
                <w:sz w:val="22"/>
                <w:szCs w:val="22"/>
                <w:lang w:val="ca-ES"/>
              </w:rPr>
            </w:pPr>
            <w:r w:rsidRPr="00A46F6C">
              <w:rPr>
                <w:rFonts w:cstheme="minorHAnsi"/>
                <w:i/>
                <w:iCs/>
                <w:color w:val="C00000"/>
                <w:sz w:val="22"/>
                <w:szCs w:val="22"/>
                <w:lang w:val="ca-ES"/>
              </w:rPr>
              <w:t>(trieu segons corresponga)</w:t>
            </w:r>
          </w:p>
        </w:tc>
        <w:tc>
          <w:tcPr>
            <w:tcW w:w="1646" w:type="dxa"/>
          </w:tcPr>
          <w:p w14:paraId="4A615E72" w14:textId="77777777" w:rsidR="00782ED0" w:rsidRPr="00A46F6C" w:rsidRDefault="00782ED0" w:rsidP="00F255C6">
            <w:pPr>
              <w:jc w:val="center"/>
              <w:rPr>
                <w:rFonts w:cstheme="minorHAnsi"/>
                <w:sz w:val="22"/>
                <w:szCs w:val="22"/>
                <w:lang w:val="ca-ES"/>
              </w:rPr>
            </w:pPr>
          </w:p>
        </w:tc>
        <w:tc>
          <w:tcPr>
            <w:tcW w:w="1715" w:type="dxa"/>
          </w:tcPr>
          <w:p w14:paraId="147119D4" w14:textId="77777777" w:rsidR="00782ED0" w:rsidRPr="00A46F6C" w:rsidRDefault="00782ED0" w:rsidP="00F255C6">
            <w:pPr>
              <w:jc w:val="center"/>
              <w:rPr>
                <w:rFonts w:cstheme="minorHAnsi"/>
                <w:szCs w:val="24"/>
                <w:lang w:val="ca-ES"/>
              </w:rPr>
            </w:pPr>
          </w:p>
        </w:tc>
        <w:tc>
          <w:tcPr>
            <w:tcW w:w="2305" w:type="dxa"/>
          </w:tcPr>
          <w:p w14:paraId="51F88865" w14:textId="77777777" w:rsidR="00782ED0" w:rsidRPr="00A46F6C" w:rsidRDefault="00782ED0" w:rsidP="00F255C6">
            <w:pPr>
              <w:jc w:val="center"/>
              <w:rPr>
                <w:rFonts w:cstheme="minorHAnsi"/>
                <w:szCs w:val="24"/>
                <w:lang w:val="ca-ES"/>
              </w:rPr>
            </w:pPr>
          </w:p>
        </w:tc>
        <w:tc>
          <w:tcPr>
            <w:tcW w:w="1238" w:type="dxa"/>
          </w:tcPr>
          <w:p w14:paraId="4695753D" w14:textId="77777777" w:rsidR="00782ED0" w:rsidRPr="00A46F6C" w:rsidRDefault="00782ED0" w:rsidP="00F255C6">
            <w:pPr>
              <w:jc w:val="center"/>
              <w:rPr>
                <w:rFonts w:cstheme="minorHAnsi"/>
                <w:szCs w:val="24"/>
                <w:lang w:val="ca-ES"/>
              </w:rPr>
            </w:pPr>
          </w:p>
        </w:tc>
        <w:tc>
          <w:tcPr>
            <w:tcW w:w="1162" w:type="dxa"/>
          </w:tcPr>
          <w:p w14:paraId="6EBF8A3C" w14:textId="77777777" w:rsidR="00782ED0" w:rsidRPr="00A46F6C" w:rsidRDefault="00782ED0" w:rsidP="00F255C6">
            <w:pPr>
              <w:jc w:val="center"/>
              <w:rPr>
                <w:rFonts w:cstheme="minorHAnsi"/>
                <w:szCs w:val="24"/>
                <w:lang w:val="ca-ES"/>
              </w:rPr>
            </w:pPr>
          </w:p>
        </w:tc>
      </w:tr>
      <w:tr w:rsidR="00782ED0" w:rsidRPr="00A46F6C" w14:paraId="1510491A" w14:textId="77777777" w:rsidTr="00F255C6">
        <w:tc>
          <w:tcPr>
            <w:tcW w:w="1789" w:type="dxa"/>
            <w:vMerge/>
            <w:shd w:val="clear" w:color="auto" w:fill="EAF1DD"/>
            <w:vAlign w:val="center"/>
          </w:tcPr>
          <w:p w14:paraId="09344F7A" w14:textId="77777777" w:rsidR="00782ED0" w:rsidRPr="00A46F6C" w:rsidRDefault="00782ED0" w:rsidP="00F255C6">
            <w:pPr>
              <w:jc w:val="center"/>
              <w:rPr>
                <w:rFonts w:cstheme="minorHAnsi"/>
                <w:sz w:val="22"/>
                <w:szCs w:val="22"/>
                <w:lang w:val="ca-ES"/>
              </w:rPr>
            </w:pPr>
          </w:p>
        </w:tc>
        <w:tc>
          <w:tcPr>
            <w:tcW w:w="1646" w:type="dxa"/>
          </w:tcPr>
          <w:p w14:paraId="36D9B504" w14:textId="77777777" w:rsidR="00782ED0" w:rsidRPr="00A46F6C" w:rsidRDefault="00782ED0" w:rsidP="00F255C6">
            <w:pPr>
              <w:jc w:val="center"/>
              <w:rPr>
                <w:rFonts w:cstheme="minorHAnsi"/>
                <w:sz w:val="22"/>
                <w:szCs w:val="22"/>
                <w:lang w:val="ca-ES"/>
              </w:rPr>
            </w:pPr>
          </w:p>
        </w:tc>
        <w:tc>
          <w:tcPr>
            <w:tcW w:w="1715" w:type="dxa"/>
          </w:tcPr>
          <w:p w14:paraId="59022F0C" w14:textId="77777777" w:rsidR="00782ED0" w:rsidRPr="00A46F6C" w:rsidRDefault="00782ED0" w:rsidP="00F255C6">
            <w:pPr>
              <w:jc w:val="center"/>
              <w:rPr>
                <w:rFonts w:cstheme="minorHAnsi"/>
                <w:szCs w:val="24"/>
                <w:lang w:val="ca-ES"/>
              </w:rPr>
            </w:pPr>
          </w:p>
        </w:tc>
        <w:tc>
          <w:tcPr>
            <w:tcW w:w="2305" w:type="dxa"/>
          </w:tcPr>
          <w:p w14:paraId="43D3BBF9" w14:textId="77777777" w:rsidR="00782ED0" w:rsidRPr="00A46F6C" w:rsidRDefault="00782ED0" w:rsidP="00F255C6">
            <w:pPr>
              <w:jc w:val="center"/>
              <w:rPr>
                <w:rFonts w:cstheme="minorHAnsi"/>
                <w:szCs w:val="24"/>
                <w:lang w:val="ca-ES"/>
              </w:rPr>
            </w:pPr>
          </w:p>
        </w:tc>
        <w:tc>
          <w:tcPr>
            <w:tcW w:w="1238" w:type="dxa"/>
          </w:tcPr>
          <w:p w14:paraId="2CDF066A" w14:textId="77777777" w:rsidR="00782ED0" w:rsidRPr="00A46F6C" w:rsidRDefault="00782ED0" w:rsidP="00F255C6">
            <w:pPr>
              <w:jc w:val="center"/>
              <w:rPr>
                <w:rFonts w:cstheme="minorHAnsi"/>
                <w:szCs w:val="24"/>
                <w:lang w:val="ca-ES"/>
              </w:rPr>
            </w:pPr>
          </w:p>
        </w:tc>
        <w:tc>
          <w:tcPr>
            <w:tcW w:w="1162" w:type="dxa"/>
          </w:tcPr>
          <w:p w14:paraId="0305EAE0" w14:textId="77777777" w:rsidR="00782ED0" w:rsidRPr="00A46F6C" w:rsidRDefault="00782ED0" w:rsidP="00F255C6">
            <w:pPr>
              <w:jc w:val="center"/>
              <w:rPr>
                <w:rFonts w:cstheme="minorHAnsi"/>
                <w:szCs w:val="24"/>
                <w:lang w:val="ca-ES"/>
              </w:rPr>
            </w:pPr>
          </w:p>
        </w:tc>
      </w:tr>
    </w:tbl>
    <w:p w14:paraId="2CD126FE" w14:textId="77777777" w:rsidR="00782ED0" w:rsidRPr="00A46F6C" w:rsidRDefault="00782ED0" w:rsidP="00782ED0">
      <w:pPr>
        <w:rPr>
          <w:rFonts w:cstheme="minorHAnsi"/>
          <w:sz w:val="22"/>
          <w:szCs w:val="22"/>
          <w:lang w:val="ca-ES"/>
        </w:rPr>
      </w:pPr>
    </w:p>
    <w:p w14:paraId="7AEACC3C" w14:textId="77777777" w:rsidR="00782ED0" w:rsidRPr="00A46F6C" w:rsidRDefault="00782ED0" w:rsidP="00782ED0">
      <w:pPr>
        <w:pStyle w:val="Ttulo2"/>
        <w:rPr>
          <w:rFonts w:asciiTheme="minorHAnsi" w:hAnsiTheme="minorHAnsi" w:cstheme="minorHAnsi"/>
          <w:lang w:val="ca-ES"/>
        </w:rPr>
      </w:pPr>
      <w:bookmarkStart w:id="292" w:name="_Toc161141872"/>
      <w:r w:rsidRPr="00A46F6C">
        <w:rPr>
          <w:rFonts w:asciiTheme="minorHAnsi" w:hAnsiTheme="minorHAnsi" w:cstheme="minorHAnsi"/>
          <w:lang w:val="ca-ES"/>
        </w:rPr>
        <w:t>FITXA 3. UNITAT BÀSICA D'INTERVENCIÓ</w:t>
      </w:r>
      <w:bookmarkEnd w:id="292"/>
    </w:p>
    <w:p w14:paraId="1CAA1641" w14:textId="77777777" w:rsidR="00782ED0" w:rsidRPr="00A46F6C" w:rsidRDefault="00782ED0" w:rsidP="00782ED0">
      <w:pPr>
        <w:rPr>
          <w:rFonts w:cstheme="minorHAnsi"/>
          <w:sz w:val="22"/>
          <w:szCs w:val="22"/>
          <w:lang w:val="ca-ES"/>
        </w:rPr>
      </w:pPr>
    </w:p>
    <w:tbl>
      <w:tblPr>
        <w:tblpPr w:leftFromText="141" w:rightFromText="141" w:vertAnchor="text" w:horzAnchor="margin" w:tblpX="108" w:tblpY="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8"/>
        <w:gridCol w:w="2621"/>
      </w:tblGrid>
      <w:tr w:rsidR="00782ED0" w:rsidRPr="00A46F6C" w14:paraId="48D72836" w14:textId="77777777" w:rsidTr="00F255C6">
        <w:tc>
          <w:tcPr>
            <w:tcW w:w="9639" w:type="dxa"/>
            <w:gridSpan w:val="2"/>
            <w:tcBorders>
              <w:bottom w:val="single" w:sz="4" w:space="0" w:color="000000"/>
            </w:tcBorders>
            <w:shd w:val="clear" w:color="auto" w:fill="C2D69B"/>
            <w:vAlign w:val="center"/>
          </w:tcPr>
          <w:p w14:paraId="44248A37" w14:textId="77777777" w:rsidR="00782ED0" w:rsidRPr="00A46F6C" w:rsidRDefault="00782ED0" w:rsidP="00F255C6">
            <w:pPr>
              <w:rPr>
                <w:rFonts w:cstheme="minorHAnsi"/>
                <w:sz w:val="22"/>
                <w:szCs w:val="22"/>
                <w:lang w:val="ca-ES"/>
              </w:rPr>
            </w:pPr>
            <w:bookmarkStart w:id="293" w:name="_Hlk100747743"/>
            <w:r w:rsidRPr="00A46F6C">
              <w:rPr>
                <w:rFonts w:cstheme="minorHAnsi"/>
                <w:sz w:val="22"/>
                <w:szCs w:val="22"/>
                <w:lang w:val="ca-ES"/>
              </w:rPr>
              <w:t>UNITAT BÀSICA: COORDINACIÓ</w:t>
            </w:r>
          </w:p>
        </w:tc>
      </w:tr>
      <w:tr w:rsidR="00782ED0" w:rsidRPr="00A46F6C" w14:paraId="6095CD0D" w14:textId="77777777" w:rsidTr="00F255C6">
        <w:tc>
          <w:tcPr>
            <w:tcW w:w="7018" w:type="dxa"/>
            <w:shd w:val="clear" w:color="auto" w:fill="EAF1DD"/>
            <w:vAlign w:val="center"/>
          </w:tcPr>
          <w:p w14:paraId="012E7D5B" w14:textId="77777777" w:rsidR="00782ED0" w:rsidRPr="00A46F6C" w:rsidRDefault="00782ED0" w:rsidP="00F255C6">
            <w:pPr>
              <w:rPr>
                <w:rFonts w:cstheme="minorHAnsi"/>
                <w:sz w:val="22"/>
                <w:szCs w:val="22"/>
                <w:lang w:val="ca-ES"/>
              </w:rPr>
            </w:pPr>
            <w:r w:rsidRPr="00A46F6C">
              <w:rPr>
                <w:rFonts w:cstheme="minorHAnsi"/>
                <w:sz w:val="22"/>
                <w:szCs w:val="22"/>
                <w:lang w:val="ca-ES"/>
              </w:rPr>
              <w:t>CÀRREC</w:t>
            </w:r>
          </w:p>
        </w:tc>
        <w:tc>
          <w:tcPr>
            <w:tcW w:w="2621" w:type="dxa"/>
            <w:shd w:val="clear" w:color="auto" w:fill="EAF1DD"/>
            <w:vAlign w:val="center"/>
          </w:tcPr>
          <w:p w14:paraId="6F8BC873" w14:textId="77777777" w:rsidR="00782ED0" w:rsidRPr="00A46F6C" w:rsidRDefault="00782ED0" w:rsidP="00F255C6">
            <w:pPr>
              <w:rPr>
                <w:rFonts w:cstheme="minorHAnsi"/>
                <w:sz w:val="22"/>
                <w:szCs w:val="22"/>
                <w:lang w:val="ca-ES"/>
              </w:rPr>
            </w:pPr>
            <w:r w:rsidRPr="00A46F6C">
              <w:rPr>
                <w:rFonts w:cstheme="minorHAnsi"/>
                <w:sz w:val="22"/>
                <w:szCs w:val="22"/>
                <w:lang w:val="ca-ES"/>
              </w:rPr>
              <w:t>TLF.</w:t>
            </w:r>
          </w:p>
        </w:tc>
      </w:tr>
      <w:tr w:rsidR="00782ED0" w:rsidRPr="00A46F6C" w14:paraId="528206A8" w14:textId="77777777" w:rsidTr="00F255C6">
        <w:tc>
          <w:tcPr>
            <w:tcW w:w="7018" w:type="dxa"/>
            <w:shd w:val="clear" w:color="auto" w:fill="FFFFFF"/>
          </w:tcPr>
          <w:p w14:paraId="6DE8590A" w14:textId="77777777" w:rsidR="00782ED0" w:rsidRPr="00A46F6C" w:rsidRDefault="00782ED0" w:rsidP="00F255C6">
            <w:pPr>
              <w:rPr>
                <w:rFonts w:cstheme="minorHAnsi"/>
                <w:color w:val="800000"/>
                <w:sz w:val="22"/>
                <w:szCs w:val="22"/>
                <w:lang w:val="ca-ES"/>
              </w:rPr>
            </w:pPr>
            <w:r w:rsidRPr="00A46F6C">
              <w:rPr>
                <w:rFonts w:cstheme="minorHAnsi"/>
                <w:color w:val="800000"/>
                <w:sz w:val="22"/>
                <w:szCs w:val="22"/>
                <w:lang w:val="ca-ES"/>
              </w:rPr>
              <w:t>Comandament del Consorci Provincial de Bombers designat</w:t>
            </w:r>
          </w:p>
        </w:tc>
        <w:tc>
          <w:tcPr>
            <w:tcW w:w="2621" w:type="dxa"/>
            <w:shd w:val="clear" w:color="auto" w:fill="FFFFFF"/>
          </w:tcPr>
          <w:p w14:paraId="05ACD55D" w14:textId="77777777" w:rsidR="00782ED0" w:rsidRPr="00A46F6C" w:rsidRDefault="00782ED0" w:rsidP="00F255C6">
            <w:pPr>
              <w:rPr>
                <w:rFonts w:cstheme="minorHAnsi"/>
                <w:color w:val="800000"/>
                <w:sz w:val="22"/>
                <w:szCs w:val="22"/>
                <w:lang w:val="ca-ES"/>
              </w:rPr>
            </w:pPr>
            <w:r w:rsidRPr="00A46F6C">
              <w:rPr>
                <w:rFonts w:cstheme="minorHAnsi"/>
                <w:color w:val="800000"/>
                <w:sz w:val="22"/>
                <w:szCs w:val="22"/>
                <w:lang w:val="ca-ES"/>
              </w:rPr>
              <w:t>1·1·2</w:t>
            </w:r>
          </w:p>
        </w:tc>
      </w:tr>
      <w:bookmarkEnd w:id="293"/>
    </w:tbl>
    <w:p w14:paraId="61464BDF" w14:textId="77777777" w:rsidR="00782ED0" w:rsidRPr="00A46F6C" w:rsidRDefault="00782ED0" w:rsidP="00782ED0">
      <w:pPr>
        <w:rPr>
          <w:rFonts w:cstheme="minorHAnsi"/>
          <w:sz w:val="22"/>
          <w:szCs w:val="22"/>
          <w:lang w:val="ca-ES"/>
        </w:rPr>
      </w:pPr>
    </w:p>
    <w:p w14:paraId="60D998FB" w14:textId="77777777" w:rsidR="00782ED0" w:rsidRPr="00A46F6C" w:rsidRDefault="00782ED0" w:rsidP="00782ED0">
      <w:pPr>
        <w:rPr>
          <w:rFonts w:cstheme="minorHAnsi"/>
          <w:sz w:val="22"/>
          <w:szCs w:val="22"/>
          <w:lang w:val="ca-ES"/>
        </w:rPr>
      </w:pPr>
      <w:r w:rsidRPr="00A46F6C">
        <w:rPr>
          <w:rFonts w:cstheme="minorHAnsi"/>
          <w:sz w:val="22"/>
          <w:szCs w:val="22"/>
          <w:lang w:val="ca-ES"/>
        </w:rPr>
        <w:t>La sol·licitud de mobilització els mitjans del Consorci Provincial de Bombers i dels mitjans del Servei de Bombers Forestals es realitzarà a través del CCE Generalitat (tlf. 1·1·2)</w:t>
      </w:r>
    </w:p>
    <w:p w14:paraId="16CEAF66" w14:textId="77777777" w:rsidR="00782ED0" w:rsidRPr="00A46F6C" w:rsidRDefault="00782ED0" w:rsidP="00782ED0">
      <w:pPr>
        <w:rPr>
          <w:rFonts w:cstheme="minorHAnsi"/>
          <w:i/>
          <w:iCs/>
          <w:color w:val="C00000"/>
          <w:sz w:val="22"/>
          <w:szCs w:val="22"/>
          <w:lang w:val="ca-ES"/>
        </w:rPr>
      </w:pPr>
      <w:r w:rsidRPr="00A46F6C">
        <w:rPr>
          <w:rFonts w:cstheme="minorHAnsi"/>
          <w:i/>
          <w:iCs/>
          <w:color w:val="C00000"/>
          <w:sz w:val="22"/>
          <w:szCs w:val="22"/>
          <w:highlight w:val="lightGray"/>
          <w:lang w:val="ca-ES"/>
        </w:rPr>
        <w:t>(Modifiqueu aquest apartat únicament en el cas dels municipis amb Servei Municipal de Bombers)</w:t>
      </w:r>
    </w:p>
    <w:p w14:paraId="294FB418" w14:textId="77777777" w:rsidR="00782ED0" w:rsidRPr="00A46F6C" w:rsidRDefault="00782ED0" w:rsidP="00782ED0">
      <w:pPr>
        <w:pStyle w:val="Ttulo2"/>
        <w:rPr>
          <w:rFonts w:asciiTheme="minorHAnsi" w:hAnsiTheme="minorHAnsi" w:cstheme="minorHAnsi"/>
          <w:lang w:val="ca-ES"/>
        </w:rPr>
      </w:pPr>
      <w:bookmarkStart w:id="294" w:name="_Hlk100748517"/>
      <w:bookmarkStart w:id="295" w:name="_Toc161141873"/>
      <w:r w:rsidRPr="00A46F6C">
        <w:rPr>
          <w:rFonts w:asciiTheme="minorHAnsi" w:hAnsiTheme="minorHAnsi" w:cstheme="minorHAnsi"/>
          <w:lang w:val="ca-ES"/>
        </w:rPr>
        <w:t>FITXA 4. UNITAT BÀSICA SANITÀRIA</w:t>
      </w:r>
      <w:bookmarkEnd w:id="295"/>
    </w:p>
    <w:bookmarkEnd w:id="294"/>
    <w:p w14:paraId="71BCC0AD" w14:textId="77777777" w:rsidR="00782ED0" w:rsidRPr="00A46F6C" w:rsidRDefault="00782ED0" w:rsidP="00782ED0">
      <w:pPr>
        <w:rPr>
          <w:rFonts w:cstheme="minorHAnsi"/>
          <w:sz w:val="22"/>
          <w:szCs w:val="22"/>
          <w:lang w:val="ca-ES"/>
        </w:rPr>
      </w:pPr>
    </w:p>
    <w:tbl>
      <w:tblPr>
        <w:tblpPr w:leftFromText="141" w:rightFromText="141" w:vertAnchor="text" w:horzAnchor="margin" w:tblpX="108" w:tblpY="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8"/>
        <w:gridCol w:w="2621"/>
      </w:tblGrid>
      <w:tr w:rsidR="00782ED0" w:rsidRPr="00A46F6C" w14:paraId="24E0CE3B" w14:textId="77777777" w:rsidTr="00F255C6">
        <w:tc>
          <w:tcPr>
            <w:tcW w:w="9639" w:type="dxa"/>
            <w:gridSpan w:val="2"/>
            <w:tcBorders>
              <w:bottom w:val="single" w:sz="4" w:space="0" w:color="000000"/>
            </w:tcBorders>
            <w:shd w:val="clear" w:color="auto" w:fill="C2D69B"/>
            <w:vAlign w:val="center"/>
          </w:tcPr>
          <w:p w14:paraId="7138A362" w14:textId="77777777" w:rsidR="00782ED0" w:rsidRPr="00A46F6C" w:rsidRDefault="00782ED0" w:rsidP="00F255C6">
            <w:pPr>
              <w:rPr>
                <w:rFonts w:cstheme="minorHAnsi"/>
                <w:sz w:val="22"/>
                <w:szCs w:val="22"/>
                <w:lang w:val="ca-ES"/>
              </w:rPr>
            </w:pPr>
            <w:r w:rsidRPr="00A46F6C">
              <w:rPr>
                <w:rFonts w:cstheme="minorHAnsi"/>
                <w:sz w:val="22"/>
                <w:szCs w:val="22"/>
                <w:lang w:val="ca-ES"/>
              </w:rPr>
              <w:t>UNITAT BÀSICA: COORDINACIÓ</w:t>
            </w:r>
          </w:p>
        </w:tc>
      </w:tr>
      <w:tr w:rsidR="00782ED0" w:rsidRPr="00A46F6C" w14:paraId="5B2C5501" w14:textId="77777777" w:rsidTr="00F255C6">
        <w:tc>
          <w:tcPr>
            <w:tcW w:w="7018" w:type="dxa"/>
            <w:shd w:val="clear" w:color="auto" w:fill="EAF1DD"/>
            <w:vAlign w:val="center"/>
          </w:tcPr>
          <w:p w14:paraId="5F546900" w14:textId="77777777" w:rsidR="00782ED0" w:rsidRPr="00A46F6C" w:rsidRDefault="00782ED0" w:rsidP="00F255C6">
            <w:pPr>
              <w:rPr>
                <w:rFonts w:cstheme="minorHAnsi"/>
                <w:sz w:val="22"/>
                <w:szCs w:val="22"/>
                <w:lang w:val="ca-ES"/>
              </w:rPr>
            </w:pPr>
            <w:r w:rsidRPr="00A46F6C">
              <w:rPr>
                <w:rFonts w:cstheme="minorHAnsi"/>
                <w:sz w:val="22"/>
                <w:szCs w:val="22"/>
                <w:lang w:val="ca-ES"/>
              </w:rPr>
              <w:t>CÀRREC</w:t>
            </w:r>
          </w:p>
        </w:tc>
        <w:tc>
          <w:tcPr>
            <w:tcW w:w="2621" w:type="dxa"/>
            <w:shd w:val="clear" w:color="auto" w:fill="EAF1DD"/>
            <w:vAlign w:val="center"/>
          </w:tcPr>
          <w:p w14:paraId="444D0E59" w14:textId="77777777" w:rsidR="00782ED0" w:rsidRPr="00A46F6C" w:rsidRDefault="00782ED0" w:rsidP="00F255C6">
            <w:pPr>
              <w:rPr>
                <w:rFonts w:cstheme="minorHAnsi"/>
                <w:sz w:val="22"/>
                <w:szCs w:val="22"/>
                <w:lang w:val="ca-ES"/>
              </w:rPr>
            </w:pPr>
            <w:r w:rsidRPr="00A46F6C">
              <w:rPr>
                <w:rFonts w:cstheme="minorHAnsi"/>
                <w:sz w:val="22"/>
                <w:szCs w:val="22"/>
                <w:lang w:val="ca-ES"/>
              </w:rPr>
              <w:t>TLF.</w:t>
            </w:r>
          </w:p>
        </w:tc>
      </w:tr>
      <w:tr w:rsidR="00782ED0" w:rsidRPr="00A46F6C" w14:paraId="2827029C" w14:textId="77777777" w:rsidTr="00F255C6">
        <w:tc>
          <w:tcPr>
            <w:tcW w:w="7018" w:type="dxa"/>
            <w:shd w:val="clear" w:color="auto" w:fill="FFFFFF"/>
          </w:tcPr>
          <w:p w14:paraId="4EC5FE0D" w14:textId="77777777" w:rsidR="00782ED0" w:rsidRPr="00A46F6C" w:rsidRDefault="00782ED0" w:rsidP="00F255C6">
            <w:pPr>
              <w:rPr>
                <w:rFonts w:cstheme="minorHAnsi"/>
                <w:color w:val="800000"/>
                <w:sz w:val="22"/>
                <w:szCs w:val="22"/>
                <w:lang w:val="ca-ES"/>
              </w:rPr>
            </w:pPr>
            <w:r w:rsidRPr="00A46F6C">
              <w:rPr>
                <w:rFonts w:cstheme="minorHAnsi"/>
                <w:color w:val="800000"/>
                <w:sz w:val="22"/>
                <w:szCs w:val="22"/>
                <w:lang w:val="ca-ES"/>
              </w:rPr>
              <w:t>Metge del SAMU o designat per CICU</w:t>
            </w:r>
          </w:p>
        </w:tc>
        <w:tc>
          <w:tcPr>
            <w:tcW w:w="2621" w:type="dxa"/>
            <w:shd w:val="clear" w:color="auto" w:fill="FFFFFF"/>
          </w:tcPr>
          <w:p w14:paraId="1CB007C6" w14:textId="77777777" w:rsidR="00782ED0" w:rsidRPr="00A46F6C" w:rsidRDefault="00782ED0" w:rsidP="00F255C6">
            <w:pPr>
              <w:rPr>
                <w:rFonts w:cstheme="minorHAnsi"/>
                <w:color w:val="800000"/>
                <w:sz w:val="22"/>
                <w:szCs w:val="22"/>
                <w:lang w:val="ca-ES"/>
              </w:rPr>
            </w:pPr>
            <w:r w:rsidRPr="00A46F6C">
              <w:rPr>
                <w:rFonts w:cstheme="minorHAnsi"/>
                <w:color w:val="800000"/>
                <w:sz w:val="22"/>
                <w:szCs w:val="22"/>
                <w:lang w:val="ca-ES"/>
              </w:rPr>
              <w:t>1·1·2</w:t>
            </w:r>
          </w:p>
        </w:tc>
      </w:tr>
    </w:tbl>
    <w:p w14:paraId="7B9BDFAD" w14:textId="77777777" w:rsidR="00782ED0" w:rsidRPr="00A46F6C" w:rsidRDefault="00782ED0" w:rsidP="00782ED0">
      <w:pPr>
        <w:rPr>
          <w:rFonts w:cstheme="minorHAnsi"/>
          <w:sz w:val="22"/>
          <w:szCs w:val="22"/>
          <w:lang w:val="ca-ES"/>
        </w:rPr>
      </w:pP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2"/>
        <w:gridCol w:w="1380"/>
        <w:gridCol w:w="1134"/>
        <w:gridCol w:w="851"/>
        <w:gridCol w:w="1914"/>
        <w:gridCol w:w="1205"/>
        <w:gridCol w:w="1418"/>
        <w:gridCol w:w="1134"/>
      </w:tblGrid>
      <w:tr w:rsidR="00782ED0" w:rsidRPr="00A46F6C" w14:paraId="40A3747A" w14:textId="77777777" w:rsidTr="00F255C6">
        <w:trPr>
          <w:jc w:val="center"/>
        </w:trPr>
        <w:tc>
          <w:tcPr>
            <w:tcW w:w="1172" w:type="dxa"/>
            <w:tcBorders>
              <w:bottom w:val="single" w:sz="4" w:space="0" w:color="auto"/>
            </w:tcBorders>
            <w:shd w:val="clear" w:color="auto" w:fill="C2D69B"/>
            <w:vAlign w:val="center"/>
          </w:tcPr>
          <w:p w14:paraId="25E0FB37" w14:textId="77777777" w:rsidR="00782ED0" w:rsidRPr="00A46F6C" w:rsidRDefault="00782ED0" w:rsidP="00F255C6">
            <w:pPr>
              <w:jc w:val="center"/>
              <w:rPr>
                <w:rFonts w:cstheme="minorHAnsi"/>
                <w:b/>
                <w:sz w:val="20"/>
                <w:lang w:val="ca-ES"/>
              </w:rPr>
            </w:pPr>
            <w:r w:rsidRPr="00A46F6C">
              <w:rPr>
                <w:rFonts w:cstheme="minorHAnsi"/>
                <w:b/>
                <w:sz w:val="20"/>
                <w:lang w:val="ca-ES"/>
              </w:rPr>
              <w:t>Nom (Tipus de recurs)</w:t>
            </w:r>
          </w:p>
        </w:tc>
        <w:tc>
          <w:tcPr>
            <w:tcW w:w="1380" w:type="dxa"/>
            <w:tcBorders>
              <w:bottom w:val="single" w:sz="4" w:space="0" w:color="auto"/>
            </w:tcBorders>
            <w:shd w:val="clear" w:color="auto" w:fill="C2D69B"/>
            <w:vAlign w:val="center"/>
          </w:tcPr>
          <w:p w14:paraId="43124120" w14:textId="77777777" w:rsidR="00782ED0" w:rsidRPr="00A46F6C" w:rsidRDefault="00782ED0" w:rsidP="00F255C6">
            <w:pPr>
              <w:jc w:val="center"/>
              <w:rPr>
                <w:rFonts w:cstheme="minorHAnsi"/>
                <w:b/>
                <w:sz w:val="20"/>
                <w:lang w:val="ca-ES"/>
              </w:rPr>
            </w:pPr>
            <w:r w:rsidRPr="00A46F6C">
              <w:rPr>
                <w:rFonts w:cstheme="minorHAnsi"/>
                <w:b/>
                <w:sz w:val="20"/>
                <w:lang w:val="ca-ES"/>
              </w:rPr>
              <w:t>Localització (direcció i localitat)</w:t>
            </w:r>
          </w:p>
        </w:tc>
        <w:tc>
          <w:tcPr>
            <w:tcW w:w="1134" w:type="dxa"/>
            <w:tcBorders>
              <w:bottom w:val="single" w:sz="4" w:space="0" w:color="auto"/>
            </w:tcBorders>
            <w:shd w:val="clear" w:color="auto" w:fill="C2D69B"/>
            <w:vAlign w:val="center"/>
          </w:tcPr>
          <w:p w14:paraId="2E5941CB" w14:textId="77777777" w:rsidR="00782ED0" w:rsidRPr="00A46F6C" w:rsidRDefault="00782ED0" w:rsidP="00F255C6">
            <w:pPr>
              <w:jc w:val="center"/>
              <w:rPr>
                <w:rFonts w:cstheme="minorHAnsi"/>
                <w:b/>
                <w:sz w:val="20"/>
                <w:lang w:val="ca-ES"/>
              </w:rPr>
            </w:pPr>
            <w:r w:rsidRPr="00A46F6C">
              <w:rPr>
                <w:rFonts w:cstheme="minorHAnsi"/>
                <w:b/>
                <w:sz w:val="20"/>
                <w:lang w:val="ca-ES"/>
              </w:rPr>
              <w:t>Titularitat</w:t>
            </w:r>
          </w:p>
        </w:tc>
        <w:tc>
          <w:tcPr>
            <w:tcW w:w="851" w:type="dxa"/>
            <w:tcBorders>
              <w:bottom w:val="single" w:sz="4" w:space="0" w:color="auto"/>
            </w:tcBorders>
            <w:shd w:val="clear" w:color="auto" w:fill="C2D69B"/>
            <w:vAlign w:val="center"/>
          </w:tcPr>
          <w:p w14:paraId="313DC211" w14:textId="77777777" w:rsidR="00782ED0" w:rsidRPr="00A46F6C" w:rsidRDefault="00782ED0" w:rsidP="00F255C6">
            <w:pPr>
              <w:jc w:val="center"/>
              <w:rPr>
                <w:rFonts w:cstheme="minorHAnsi"/>
                <w:b/>
                <w:sz w:val="20"/>
                <w:lang w:val="ca-ES"/>
              </w:rPr>
            </w:pPr>
            <w:r w:rsidRPr="00A46F6C">
              <w:rPr>
                <w:rFonts w:cstheme="minorHAnsi"/>
                <w:b/>
                <w:sz w:val="20"/>
                <w:lang w:val="ca-ES"/>
              </w:rPr>
              <w:t xml:space="preserve">horari </w:t>
            </w:r>
          </w:p>
        </w:tc>
        <w:tc>
          <w:tcPr>
            <w:tcW w:w="1914" w:type="dxa"/>
            <w:tcBorders>
              <w:bottom w:val="single" w:sz="4" w:space="0" w:color="auto"/>
            </w:tcBorders>
            <w:shd w:val="clear" w:color="auto" w:fill="C2D69B"/>
            <w:vAlign w:val="center"/>
          </w:tcPr>
          <w:p w14:paraId="294ADE4B" w14:textId="77777777" w:rsidR="00782ED0" w:rsidRPr="00A46F6C" w:rsidRDefault="00782ED0" w:rsidP="00F255C6">
            <w:pPr>
              <w:jc w:val="center"/>
              <w:rPr>
                <w:rFonts w:cstheme="minorHAnsi"/>
                <w:b/>
                <w:sz w:val="20"/>
                <w:lang w:val="ca-ES"/>
              </w:rPr>
            </w:pPr>
            <w:r w:rsidRPr="00A46F6C">
              <w:rPr>
                <w:rFonts w:cstheme="minorHAnsi"/>
                <w:b/>
                <w:sz w:val="20"/>
                <w:lang w:val="ca-ES"/>
              </w:rPr>
              <w:t>Recursos humans</w:t>
            </w:r>
          </w:p>
        </w:tc>
        <w:tc>
          <w:tcPr>
            <w:tcW w:w="1205" w:type="dxa"/>
            <w:tcBorders>
              <w:bottom w:val="single" w:sz="4" w:space="0" w:color="auto"/>
            </w:tcBorders>
            <w:shd w:val="clear" w:color="auto" w:fill="C2D69B"/>
            <w:vAlign w:val="center"/>
          </w:tcPr>
          <w:p w14:paraId="383EAE1A" w14:textId="77777777" w:rsidR="00782ED0" w:rsidRPr="00A46F6C" w:rsidRDefault="00782ED0" w:rsidP="00F255C6">
            <w:pPr>
              <w:jc w:val="center"/>
              <w:rPr>
                <w:rFonts w:cstheme="minorHAnsi"/>
                <w:b/>
                <w:sz w:val="20"/>
                <w:lang w:val="ca-ES"/>
              </w:rPr>
            </w:pPr>
            <w:r w:rsidRPr="00A46F6C">
              <w:rPr>
                <w:rFonts w:cstheme="minorHAnsi"/>
                <w:b/>
                <w:sz w:val="20"/>
                <w:lang w:val="ca-ES"/>
              </w:rPr>
              <w:t>Responsable</w:t>
            </w:r>
          </w:p>
        </w:tc>
        <w:tc>
          <w:tcPr>
            <w:tcW w:w="1418" w:type="dxa"/>
            <w:tcBorders>
              <w:bottom w:val="single" w:sz="4" w:space="0" w:color="auto"/>
            </w:tcBorders>
            <w:shd w:val="clear" w:color="auto" w:fill="C2D69B"/>
            <w:vAlign w:val="center"/>
          </w:tcPr>
          <w:p w14:paraId="57A9E087" w14:textId="77777777" w:rsidR="00782ED0" w:rsidRPr="00A46F6C" w:rsidRDefault="00782ED0" w:rsidP="00F255C6">
            <w:pPr>
              <w:jc w:val="center"/>
              <w:rPr>
                <w:rFonts w:cstheme="minorHAnsi"/>
                <w:b/>
                <w:sz w:val="20"/>
                <w:lang w:val="ca-ES"/>
              </w:rPr>
            </w:pPr>
            <w:r w:rsidRPr="00A46F6C">
              <w:rPr>
                <w:rFonts w:cstheme="minorHAnsi"/>
                <w:b/>
                <w:sz w:val="20"/>
                <w:lang w:val="ca-ES"/>
              </w:rPr>
              <w:t>Tlf de contacte</w:t>
            </w:r>
          </w:p>
        </w:tc>
        <w:tc>
          <w:tcPr>
            <w:tcW w:w="1134" w:type="dxa"/>
            <w:tcBorders>
              <w:bottom w:val="single" w:sz="4" w:space="0" w:color="auto"/>
            </w:tcBorders>
            <w:shd w:val="clear" w:color="auto" w:fill="C2D69B"/>
          </w:tcPr>
          <w:p w14:paraId="2B178704" w14:textId="77777777" w:rsidR="00782ED0" w:rsidRPr="00A46F6C" w:rsidRDefault="00782ED0" w:rsidP="00F255C6">
            <w:pPr>
              <w:jc w:val="center"/>
              <w:rPr>
                <w:rFonts w:cstheme="minorHAnsi"/>
                <w:b/>
                <w:sz w:val="20"/>
                <w:lang w:val="ca-ES"/>
              </w:rPr>
            </w:pPr>
            <w:r w:rsidRPr="00A46F6C">
              <w:rPr>
                <w:rFonts w:cstheme="minorHAnsi"/>
                <w:b/>
                <w:sz w:val="20"/>
                <w:lang w:val="ca-ES"/>
              </w:rPr>
              <w:t>Núm. mapa</w:t>
            </w:r>
          </w:p>
        </w:tc>
      </w:tr>
      <w:tr w:rsidR="00782ED0" w:rsidRPr="00A46F6C" w14:paraId="6E5B98A0" w14:textId="77777777" w:rsidTr="00F255C6">
        <w:trPr>
          <w:trHeight w:val="222"/>
          <w:jc w:val="center"/>
        </w:trPr>
        <w:tc>
          <w:tcPr>
            <w:tcW w:w="1172" w:type="dxa"/>
            <w:vAlign w:val="center"/>
          </w:tcPr>
          <w:p w14:paraId="59B845DC" w14:textId="77777777" w:rsidR="00782ED0" w:rsidRPr="00A46F6C" w:rsidRDefault="00782ED0" w:rsidP="00F255C6">
            <w:pPr>
              <w:jc w:val="center"/>
              <w:rPr>
                <w:rFonts w:cstheme="minorHAnsi"/>
                <w:bCs/>
                <w:i/>
                <w:iCs/>
                <w:color w:val="C00000"/>
                <w:sz w:val="20"/>
                <w:lang w:val="ca-ES"/>
              </w:rPr>
            </w:pPr>
            <w:r w:rsidRPr="00A46F6C">
              <w:rPr>
                <w:rFonts w:cstheme="minorHAnsi"/>
                <w:bCs/>
                <w:i/>
                <w:iCs/>
                <w:color w:val="C00000"/>
                <w:sz w:val="20"/>
                <w:lang w:val="ca-ES"/>
              </w:rPr>
              <w:t>Centre de salut</w:t>
            </w:r>
          </w:p>
        </w:tc>
        <w:tc>
          <w:tcPr>
            <w:tcW w:w="1380" w:type="dxa"/>
            <w:shd w:val="clear" w:color="auto" w:fill="auto"/>
            <w:vAlign w:val="center"/>
          </w:tcPr>
          <w:p w14:paraId="0D5CE516" w14:textId="77777777" w:rsidR="00782ED0" w:rsidRPr="00A46F6C" w:rsidRDefault="00782ED0" w:rsidP="00F255C6">
            <w:pPr>
              <w:rPr>
                <w:rFonts w:cstheme="minorHAnsi"/>
                <w:b/>
                <w:sz w:val="20"/>
                <w:lang w:val="ca-ES"/>
              </w:rPr>
            </w:pPr>
          </w:p>
        </w:tc>
        <w:tc>
          <w:tcPr>
            <w:tcW w:w="1134" w:type="dxa"/>
            <w:vAlign w:val="center"/>
          </w:tcPr>
          <w:p w14:paraId="3FCD4081" w14:textId="77777777" w:rsidR="00782ED0" w:rsidRPr="00A46F6C" w:rsidRDefault="00782ED0" w:rsidP="00F255C6">
            <w:pPr>
              <w:rPr>
                <w:rFonts w:cstheme="minorHAnsi"/>
                <w:b/>
                <w:sz w:val="20"/>
                <w:lang w:val="ca-ES"/>
              </w:rPr>
            </w:pPr>
          </w:p>
        </w:tc>
        <w:tc>
          <w:tcPr>
            <w:tcW w:w="851" w:type="dxa"/>
          </w:tcPr>
          <w:p w14:paraId="40306197" w14:textId="77777777" w:rsidR="00782ED0" w:rsidRPr="00A46F6C" w:rsidRDefault="00782ED0" w:rsidP="00F255C6">
            <w:pPr>
              <w:rPr>
                <w:rFonts w:cstheme="minorHAnsi"/>
                <w:b/>
                <w:sz w:val="20"/>
                <w:lang w:val="ca-ES"/>
              </w:rPr>
            </w:pPr>
          </w:p>
        </w:tc>
        <w:tc>
          <w:tcPr>
            <w:tcW w:w="1914" w:type="dxa"/>
          </w:tcPr>
          <w:p w14:paraId="1B1CB7B2" w14:textId="77777777" w:rsidR="00782ED0" w:rsidRPr="00A46F6C" w:rsidRDefault="00782ED0" w:rsidP="00F255C6">
            <w:pPr>
              <w:rPr>
                <w:rFonts w:cstheme="minorHAnsi"/>
                <w:bCs/>
                <w:i/>
                <w:iCs/>
                <w:color w:val="C00000"/>
                <w:sz w:val="20"/>
                <w:lang w:val="ca-ES"/>
              </w:rPr>
            </w:pPr>
            <w:r w:rsidRPr="00A46F6C">
              <w:rPr>
                <w:rFonts w:cstheme="minorHAnsi"/>
                <w:bCs/>
                <w:i/>
                <w:iCs/>
                <w:color w:val="C00000"/>
                <w:sz w:val="20"/>
                <w:lang w:val="ca-ES"/>
              </w:rPr>
              <w:t>Personal mèdic:</w:t>
            </w:r>
          </w:p>
          <w:p w14:paraId="37BFF956" w14:textId="77777777" w:rsidR="00782ED0" w:rsidRPr="00A46F6C" w:rsidRDefault="00782ED0" w:rsidP="00F255C6">
            <w:pPr>
              <w:rPr>
                <w:rFonts w:cstheme="minorHAnsi"/>
                <w:bCs/>
                <w:i/>
                <w:iCs/>
                <w:color w:val="C00000"/>
                <w:sz w:val="20"/>
                <w:lang w:val="ca-ES"/>
              </w:rPr>
            </w:pPr>
            <w:r w:rsidRPr="00A46F6C">
              <w:rPr>
                <w:rFonts w:cstheme="minorHAnsi"/>
                <w:bCs/>
                <w:i/>
                <w:iCs/>
                <w:color w:val="C00000"/>
                <w:sz w:val="20"/>
                <w:lang w:val="ca-ES"/>
              </w:rPr>
              <w:t>Pers. Infermeria:</w:t>
            </w:r>
          </w:p>
          <w:p w14:paraId="5ACD31A1" w14:textId="77777777" w:rsidR="00782ED0" w:rsidRPr="00A46F6C" w:rsidRDefault="00782ED0" w:rsidP="00F255C6">
            <w:pPr>
              <w:rPr>
                <w:rFonts w:cstheme="minorHAnsi"/>
                <w:b/>
                <w:sz w:val="20"/>
                <w:lang w:val="ca-ES"/>
              </w:rPr>
            </w:pPr>
            <w:r w:rsidRPr="00A46F6C">
              <w:rPr>
                <w:rFonts w:cstheme="minorHAnsi"/>
                <w:bCs/>
                <w:i/>
                <w:iCs/>
                <w:color w:val="C00000"/>
                <w:sz w:val="20"/>
                <w:lang w:val="ca-ES"/>
              </w:rPr>
              <w:t>Pers. Auxiliar:</w:t>
            </w:r>
          </w:p>
        </w:tc>
        <w:tc>
          <w:tcPr>
            <w:tcW w:w="1205" w:type="dxa"/>
          </w:tcPr>
          <w:p w14:paraId="0CF5E215" w14:textId="77777777" w:rsidR="00782ED0" w:rsidRPr="00A46F6C" w:rsidRDefault="00782ED0" w:rsidP="00F255C6">
            <w:pPr>
              <w:rPr>
                <w:rFonts w:cstheme="minorHAnsi"/>
                <w:b/>
                <w:sz w:val="20"/>
                <w:lang w:val="ca-ES"/>
              </w:rPr>
            </w:pPr>
          </w:p>
        </w:tc>
        <w:tc>
          <w:tcPr>
            <w:tcW w:w="1418" w:type="dxa"/>
            <w:shd w:val="clear" w:color="auto" w:fill="auto"/>
            <w:vAlign w:val="center"/>
          </w:tcPr>
          <w:p w14:paraId="4FEEE504" w14:textId="77777777" w:rsidR="00782ED0" w:rsidRPr="00A46F6C" w:rsidRDefault="00782ED0" w:rsidP="00F255C6">
            <w:pPr>
              <w:rPr>
                <w:rFonts w:cstheme="minorHAnsi"/>
                <w:b/>
                <w:sz w:val="20"/>
                <w:lang w:val="ca-ES"/>
              </w:rPr>
            </w:pPr>
          </w:p>
        </w:tc>
        <w:tc>
          <w:tcPr>
            <w:tcW w:w="1134" w:type="dxa"/>
          </w:tcPr>
          <w:p w14:paraId="1AD4BCCC" w14:textId="77777777" w:rsidR="00782ED0" w:rsidRPr="00A46F6C" w:rsidRDefault="00782ED0" w:rsidP="00F255C6">
            <w:pPr>
              <w:rPr>
                <w:rFonts w:cstheme="minorHAnsi"/>
                <w:b/>
                <w:sz w:val="20"/>
                <w:lang w:val="ca-ES"/>
              </w:rPr>
            </w:pPr>
          </w:p>
        </w:tc>
      </w:tr>
      <w:tr w:rsidR="00782ED0" w:rsidRPr="00A46F6C" w14:paraId="71EC8F9B" w14:textId="77777777" w:rsidTr="00F255C6">
        <w:trPr>
          <w:trHeight w:val="222"/>
          <w:jc w:val="center"/>
        </w:trPr>
        <w:tc>
          <w:tcPr>
            <w:tcW w:w="1172" w:type="dxa"/>
            <w:vAlign w:val="center"/>
          </w:tcPr>
          <w:p w14:paraId="4AFB2D02" w14:textId="77777777" w:rsidR="00782ED0" w:rsidRPr="00A46F6C" w:rsidRDefault="00782ED0" w:rsidP="00F255C6">
            <w:pPr>
              <w:jc w:val="center"/>
              <w:rPr>
                <w:rFonts w:cstheme="minorHAnsi"/>
                <w:b/>
                <w:color w:val="C00000"/>
                <w:sz w:val="20"/>
                <w:lang w:val="ca-ES"/>
              </w:rPr>
            </w:pPr>
            <w:r w:rsidRPr="00A46F6C">
              <w:rPr>
                <w:rFonts w:cstheme="minorHAnsi"/>
                <w:bCs/>
                <w:i/>
                <w:iCs/>
                <w:color w:val="C00000"/>
                <w:sz w:val="20"/>
                <w:lang w:val="ca-ES"/>
              </w:rPr>
              <w:t>Centre de salut 24 h</w:t>
            </w:r>
          </w:p>
        </w:tc>
        <w:tc>
          <w:tcPr>
            <w:tcW w:w="1380" w:type="dxa"/>
            <w:shd w:val="clear" w:color="auto" w:fill="auto"/>
            <w:vAlign w:val="center"/>
          </w:tcPr>
          <w:p w14:paraId="20FA7B5F" w14:textId="77777777" w:rsidR="00782ED0" w:rsidRPr="00A46F6C" w:rsidRDefault="00782ED0" w:rsidP="00F255C6">
            <w:pPr>
              <w:rPr>
                <w:rFonts w:cstheme="minorHAnsi"/>
                <w:b/>
                <w:sz w:val="20"/>
                <w:lang w:val="ca-ES"/>
              </w:rPr>
            </w:pPr>
          </w:p>
        </w:tc>
        <w:tc>
          <w:tcPr>
            <w:tcW w:w="1134" w:type="dxa"/>
            <w:vAlign w:val="center"/>
          </w:tcPr>
          <w:p w14:paraId="445BB697" w14:textId="77777777" w:rsidR="00782ED0" w:rsidRPr="00A46F6C" w:rsidRDefault="00782ED0" w:rsidP="00F255C6">
            <w:pPr>
              <w:rPr>
                <w:rFonts w:cstheme="minorHAnsi"/>
                <w:b/>
                <w:sz w:val="20"/>
                <w:lang w:val="ca-ES"/>
              </w:rPr>
            </w:pPr>
          </w:p>
        </w:tc>
        <w:tc>
          <w:tcPr>
            <w:tcW w:w="851" w:type="dxa"/>
          </w:tcPr>
          <w:p w14:paraId="0D7898D9" w14:textId="77777777" w:rsidR="00782ED0" w:rsidRPr="00A46F6C" w:rsidRDefault="00782ED0" w:rsidP="00F255C6">
            <w:pPr>
              <w:rPr>
                <w:rFonts w:cstheme="minorHAnsi"/>
                <w:b/>
                <w:sz w:val="20"/>
                <w:lang w:val="ca-ES"/>
              </w:rPr>
            </w:pPr>
          </w:p>
        </w:tc>
        <w:tc>
          <w:tcPr>
            <w:tcW w:w="1914" w:type="dxa"/>
          </w:tcPr>
          <w:p w14:paraId="668C7613" w14:textId="77777777" w:rsidR="00782ED0" w:rsidRPr="00A46F6C" w:rsidRDefault="00782ED0" w:rsidP="00F255C6">
            <w:pPr>
              <w:rPr>
                <w:rFonts w:cstheme="minorHAnsi"/>
                <w:b/>
                <w:sz w:val="20"/>
                <w:lang w:val="ca-ES"/>
              </w:rPr>
            </w:pPr>
          </w:p>
        </w:tc>
        <w:tc>
          <w:tcPr>
            <w:tcW w:w="1205" w:type="dxa"/>
          </w:tcPr>
          <w:p w14:paraId="359AAE6A" w14:textId="77777777" w:rsidR="00782ED0" w:rsidRPr="00A46F6C" w:rsidRDefault="00782ED0" w:rsidP="00F255C6">
            <w:pPr>
              <w:rPr>
                <w:rFonts w:cstheme="minorHAnsi"/>
                <w:b/>
                <w:sz w:val="20"/>
                <w:lang w:val="ca-ES"/>
              </w:rPr>
            </w:pPr>
          </w:p>
        </w:tc>
        <w:tc>
          <w:tcPr>
            <w:tcW w:w="1418" w:type="dxa"/>
            <w:shd w:val="clear" w:color="auto" w:fill="auto"/>
            <w:vAlign w:val="center"/>
          </w:tcPr>
          <w:p w14:paraId="0A21E77C" w14:textId="77777777" w:rsidR="00782ED0" w:rsidRPr="00A46F6C" w:rsidRDefault="00782ED0" w:rsidP="00F255C6">
            <w:pPr>
              <w:rPr>
                <w:rFonts w:cstheme="minorHAnsi"/>
                <w:b/>
                <w:sz w:val="20"/>
                <w:lang w:val="ca-ES"/>
              </w:rPr>
            </w:pPr>
          </w:p>
        </w:tc>
        <w:tc>
          <w:tcPr>
            <w:tcW w:w="1134" w:type="dxa"/>
          </w:tcPr>
          <w:p w14:paraId="51BA44C1" w14:textId="77777777" w:rsidR="00782ED0" w:rsidRPr="00A46F6C" w:rsidRDefault="00782ED0" w:rsidP="00F255C6">
            <w:pPr>
              <w:rPr>
                <w:rFonts w:cstheme="minorHAnsi"/>
                <w:b/>
                <w:sz w:val="20"/>
                <w:lang w:val="ca-ES"/>
              </w:rPr>
            </w:pPr>
          </w:p>
        </w:tc>
      </w:tr>
      <w:tr w:rsidR="00782ED0" w:rsidRPr="00A46F6C" w14:paraId="0C4D1A81" w14:textId="77777777" w:rsidTr="00F255C6">
        <w:trPr>
          <w:trHeight w:val="222"/>
          <w:jc w:val="center"/>
        </w:trPr>
        <w:tc>
          <w:tcPr>
            <w:tcW w:w="1172" w:type="dxa"/>
            <w:vAlign w:val="center"/>
          </w:tcPr>
          <w:p w14:paraId="1B4E11F1" w14:textId="77777777" w:rsidR="00782ED0" w:rsidRPr="00A46F6C" w:rsidRDefault="00782ED0" w:rsidP="00F255C6">
            <w:pPr>
              <w:jc w:val="center"/>
              <w:rPr>
                <w:rFonts w:cstheme="minorHAnsi"/>
                <w:b/>
                <w:color w:val="C00000"/>
                <w:sz w:val="20"/>
                <w:lang w:val="ca-ES"/>
              </w:rPr>
            </w:pPr>
            <w:r w:rsidRPr="00A46F6C">
              <w:rPr>
                <w:rFonts w:cstheme="minorHAnsi"/>
                <w:bCs/>
                <w:i/>
                <w:iCs/>
                <w:color w:val="C00000"/>
                <w:sz w:val="20"/>
                <w:lang w:val="ca-ES"/>
              </w:rPr>
              <w:t>Hospital</w:t>
            </w:r>
          </w:p>
        </w:tc>
        <w:tc>
          <w:tcPr>
            <w:tcW w:w="1380" w:type="dxa"/>
            <w:shd w:val="clear" w:color="auto" w:fill="auto"/>
            <w:vAlign w:val="center"/>
          </w:tcPr>
          <w:p w14:paraId="1D12FBEE" w14:textId="77777777" w:rsidR="00782ED0" w:rsidRPr="00A46F6C" w:rsidRDefault="00782ED0" w:rsidP="00F255C6">
            <w:pPr>
              <w:rPr>
                <w:rFonts w:cstheme="minorHAnsi"/>
                <w:b/>
                <w:sz w:val="20"/>
                <w:lang w:val="ca-ES"/>
              </w:rPr>
            </w:pPr>
          </w:p>
        </w:tc>
        <w:tc>
          <w:tcPr>
            <w:tcW w:w="1134" w:type="dxa"/>
            <w:vAlign w:val="center"/>
          </w:tcPr>
          <w:p w14:paraId="7C57A7D5" w14:textId="77777777" w:rsidR="00782ED0" w:rsidRPr="00A46F6C" w:rsidRDefault="00782ED0" w:rsidP="00F255C6">
            <w:pPr>
              <w:rPr>
                <w:rFonts w:cstheme="minorHAnsi"/>
                <w:b/>
                <w:sz w:val="20"/>
                <w:lang w:val="ca-ES"/>
              </w:rPr>
            </w:pPr>
          </w:p>
        </w:tc>
        <w:tc>
          <w:tcPr>
            <w:tcW w:w="851" w:type="dxa"/>
          </w:tcPr>
          <w:p w14:paraId="49CE966E" w14:textId="77777777" w:rsidR="00782ED0" w:rsidRPr="00A46F6C" w:rsidRDefault="00782ED0" w:rsidP="00F255C6">
            <w:pPr>
              <w:rPr>
                <w:rFonts w:cstheme="minorHAnsi"/>
                <w:b/>
                <w:sz w:val="20"/>
                <w:lang w:val="ca-ES"/>
              </w:rPr>
            </w:pPr>
          </w:p>
        </w:tc>
        <w:tc>
          <w:tcPr>
            <w:tcW w:w="1914" w:type="dxa"/>
          </w:tcPr>
          <w:p w14:paraId="156DE423" w14:textId="77777777" w:rsidR="00782ED0" w:rsidRPr="00A46F6C" w:rsidRDefault="00782ED0" w:rsidP="00F255C6">
            <w:pPr>
              <w:jc w:val="center"/>
              <w:rPr>
                <w:rFonts w:cstheme="minorHAnsi"/>
                <w:b/>
                <w:sz w:val="20"/>
                <w:lang w:val="ca-ES"/>
              </w:rPr>
            </w:pPr>
            <w:r w:rsidRPr="00A46F6C">
              <w:rPr>
                <w:rFonts w:cstheme="minorHAnsi"/>
                <w:b/>
                <w:sz w:val="20"/>
                <w:lang w:val="ca-ES"/>
              </w:rPr>
              <w:t>-</w:t>
            </w:r>
          </w:p>
        </w:tc>
        <w:tc>
          <w:tcPr>
            <w:tcW w:w="1205" w:type="dxa"/>
          </w:tcPr>
          <w:p w14:paraId="33D5D4F4" w14:textId="77777777" w:rsidR="00782ED0" w:rsidRPr="00A46F6C" w:rsidRDefault="00782ED0" w:rsidP="00F255C6">
            <w:pPr>
              <w:rPr>
                <w:rFonts w:cstheme="minorHAnsi"/>
                <w:b/>
                <w:sz w:val="20"/>
                <w:lang w:val="ca-ES"/>
              </w:rPr>
            </w:pPr>
          </w:p>
        </w:tc>
        <w:tc>
          <w:tcPr>
            <w:tcW w:w="1418" w:type="dxa"/>
            <w:shd w:val="clear" w:color="auto" w:fill="auto"/>
            <w:vAlign w:val="center"/>
          </w:tcPr>
          <w:p w14:paraId="2D575DFF" w14:textId="77777777" w:rsidR="00782ED0" w:rsidRPr="00A46F6C" w:rsidRDefault="00782ED0" w:rsidP="00F255C6">
            <w:pPr>
              <w:rPr>
                <w:rFonts w:cstheme="minorHAnsi"/>
                <w:b/>
                <w:sz w:val="20"/>
                <w:lang w:val="ca-ES"/>
              </w:rPr>
            </w:pPr>
          </w:p>
        </w:tc>
        <w:tc>
          <w:tcPr>
            <w:tcW w:w="1134" w:type="dxa"/>
          </w:tcPr>
          <w:p w14:paraId="0BBDD2D0" w14:textId="77777777" w:rsidR="00782ED0" w:rsidRPr="00A46F6C" w:rsidRDefault="00782ED0" w:rsidP="00F255C6">
            <w:pPr>
              <w:rPr>
                <w:rFonts w:cstheme="minorHAnsi"/>
                <w:b/>
                <w:sz w:val="20"/>
                <w:lang w:val="ca-ES"/>
              </w:rPr>
            </w:pPr>
          </w:p>
        </w:tc>
      </w:tr>
    </w:tbl>
    <w:p w14:paraId="04FE8F66" w14:textId="77777777" w:rsidR="00782ED0" w:rsidRPr="00A46F6C" w:rsidRDefault="00782ED0" w:rsidP="00782ED0">
      <w:pPr>
        <w:jc w:val="left"/>
        <w:rPr>
          <w:rFonts w:cstheme="minorHAnsi"/>
          <w:lang w:val="ca-ES"/>
        </w:rPr>
      </w:pP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008"/>
        <w:gridCol w:w="1417"/>
        <w:gridCol w:w="992"/>
        <w:gridCol w:w="1843"/>
        <w:gridCol w:w="1512"/>
        <w:gridCol w:w="1087"/>
      </w:tblGrid>
      <w:tr w:rsidR="00782ED0" w:rsidRPr="00A46F6C" w14:paraId="06CCC439" w14:textId="77777777" w:rsidTr="00F255C6">
        <w:trPr>
          <w:jc w:val="center"/>
        </w:trPr>
        <w:tc>
          <w:tcPr>
            <w:tcW w:w="1560" w:type="dxa"/>
            <w:tcBorders>
              <w:bottom w:val="single" w:sz="4" w:space="0" w:color="auto"/>
            </w:tcBorders>
            <w:shd w:val="clear" w:color="auto" w:fill="C2D69B"/>
            <w:vAlign w:val="center"/>
          </w:tcPr>
          <w:p w14:paraId="34CFE8F0" w14:textId="77777777" w:rsidR="00782ED0" w:rsidRPr="00A46F6C" w:rsidRDefault="00782ED0" w:rsidP="00F255C6">
            <w:pPr>
              <w:jc w:val="center"/>
              <w:rPr>
                <w:rFonts w:cstheme="minorHAnsi"/>
                <w:b/>
                <w:sz w:val="20"/>
                <w:lang w:val="ca-ES"/>
              </w:rPr>
            </w:pPr>
            <w:r w:rsidRPr="00A46F6C">
              <w:rPr>
                <w:rFonts w:cstheme="minorHAnsi"/>
                <w:b/>
                <w:sz w:val="20"/>
                <w:lang w:val="ca-ES"/>
              </w:rPr>
              <w:t>Farmàcia (nom)</w:t>
            </w:r>
          </w:p>
        </w:tc>
        <w:tc>
          <w:tcPr>
            <w:tcW w:w="2008" w:type="dxa"/>
            <w:tcBorders>
              <w:bottom w:val="single" w:sz="4" w:space="0" w:color="auto"/>
            </w:tcBorders>
            <w:shd w:val="clear" w:color="auto" w:fill="C2D69B"/>
            <w:vAlign w:val="center"/>
          </w:tcPr>
          <w:p w14:paraId="27281176" w14:textId="77777777" w:rsidR="00782ED0" w:rsidRPr="00A46F6C" w:rsidRDefault="00782ED0" w:rsidP="00F255C6">
            <w:pPr>
              <w:jc w:val="center"/>
              <w:rPr>
                <w:rFonts w:cstheme="minorHAnsi"/>
                <w:b/>
                <w:sz w:val="20"/>
                <w:lang w:val="ca-ES"/>
              </w:rPr>
            </w:pPr>
            <w:r w:rsidRPr="00A46F6C">
              <w:rPr>
                <w:rFonts w:cstheme="minorHAnsi"/>
                <w:b/>
                <w:sz w:val="20"/>
                <w:lang w:val="ca-ES"/>
              </w:rPr>
              <w:t>Localització (direcció + població)</w:t>
            </w:r>
          </w:p>
        </w:tc>
        <w:tc>
          <w:tcPr>
            <w:tcW w:w="1417" w:type="dxa"/>
            <w:tcBorders>
              <w:bottom w:val="single" w:sz="4" w:space="0" w:color="auto"/>
            </w:tcBorders>
            <w:shd w:val="clear" w:color="auto" w:fill="C2D69B"/>
            <w:vAlign w:val="center"/>
          </w:tcPr>
          <w:p w14:paraId="4732A047" w14:textId="77777777" w:rsidR="00782ED0" w:rsidRPr="00A46F6C" w:rsidRDefault="00782ED0" w:rsidP="00F255C6">
            <w:pPr>
              <w:jc w:val="center"/>
              <w:rPr>
                <w:rFonts w:cstheme="minorHAnsi"/>
                <w:b/>
                <w:sz w:val="20"/>
                <w:lang w:val="ca-ES"/>
              </w:rPr>
            </w:pPr>
            <w:r w:rsidRPr="00A46F6C">
              <w:rPr>
                <w:rFonts w:cstheme="minorHAnsi"/>
                <w:b/>
                <w:sz w:val="20"/>
                <w:lang w:val="ca-ES"/>
              </w:rPr>
              <w:t>Titular / Responsable</w:t>
            </w:r>
          </w:p>
        </w:tc>
        <w:tc>
          <w:tcPr>
            <w:tcW w:w="992" w:type="dxa"/>
            <w:tcBorders>
              <w:bottom w:val="single" w:sz="4" w:space="0" w:color="auto"/>
            </w:tcBorders>
            <w:shd w:val="clear" w:color="auto" w:fill="C2D69B"/>
            <w:vAlign w:val="center"/>
          </w:tcPr>
          <w:p w14:paraId="7C3B9769" w14:textId="77777777" w:rsidR="00782ED0" w:rsidRPr="00A46F6C" w:rsidRDefault="00782ED0" w:rsidP="00F255C6">
            <w:pPr>
              <w:jc w:val="center"/>
              <w:rPr>
                <w:rFonts w:cstheme="minorHAnsi"/>
                <w:b/>
                <w:sz w:val="20"/>
                <w:lang w:val="ca-ES"/>
              </w:rPr>
            </w:pPr>
            <w:r w:rsidRPr="00A46F6C">
              <w:rPr>
                <w:rFonts w:cstheme="minorHAnsi"/>
                <w:b/>
                <w:sz w:val="20"/>
                <w:lang w:val="ca-ES"/>
              </w:rPr>
              <w:t xml:space="preserve">horari </w:t>
            </w:r>
          </w:p>
        </w:tc>
        <w:tc>
          <w:tcPr>
            <w:tcW w:w="1843" w:type="dxa"/>
            <w:tcBorders>
              <w:bottom w:val="single" w:sz="4" w:space="0" w:color="auto"/>
            </w:tcBorders>
            <w:shd w:val="clear" w:color="auto" w:fill="C2D69B"/>
            <w:vAlign w:val="center"/>
          </w:tcPr>
          <w:p w14:paraId="152C8C43" w14:textId="77777777" w:rsidR="00782ED0" w:rsidRPr="00A46F6C" w:rsidRDefault="00782ED0" w:rsidP="00F255C6">
            <w:pPr>
              <w:jc w:val="center"/>
              <w:rPr>
                <w:rFonts w:cstheme="minorHAnsi"/>
                <w:b/>
                <w:sz w:val="20"/>
                <w:lang w:val="ca-ES"/>
              </w:rPr>
            </w:pPr>
            <w:r w:rsidRPr="00A46F6C">
              <w:rPr>
                <w:rFonts w:cstheme="minorHAnsi"/>
                <w:b/>
                <w:sz w:val="20"/>
                <w:lang w:val="ca-ES"/>
              </w:rPr>
              <w:t>Núm. personal</w:t>
            </w:r>
          </w:p>
        </w:tc>
        <w:tc>
          <w:tcPr>
            <w:tcW w:w="1512" w:type="dxa"/>
            <w:tcBorders>
              <w:bottom w:val="single" w:sz="4" w:space="0" w:color="auto"/>
            </w:tcBorders>
            <w:shd w:val="clear" w:color="auto" w:fill="C2D69B"/>
            <w:vAlign w:val="center"/>
          </w:tcPr>
          <w:p w14:paraId="690D9638" w14:textId="77777777" w:rsidR="00782ED0" w:rsidRPr="00A46F6C" w:rsidRDefault="00782ED0" w:rsidP="00F255C6">
            <w:pPr>
              <w:jc w:val="center"/>
              <w:rPr>
                <w:rFonts w:cstheme="minorHAnsi"/>
                <w:b/>
                <w:sz w:val="20"/>
                <w:lang w:val="ca-ES"/>
              </w:rPr>
            </w:pPr>
            <w:r w:rsidRPr="00A46F6C">
              <w:rPr>
                <w:rFonts w:cstheme="minorHAnsi"/>
                <w:b/>
                <w:sz w:val="20"/>
                <w:lang w:val="ca-ES"/>
              </w:rPr>
              <w:t>Tlf de contacte</w:t>
            </w:r>
          </w:p>
        </w:tc>
        <w:tc>
          <w:tcPr>
            <w:tcW w:w="1087" w:type="dxa"/>
            <w:tcBorders>
              <w:bottom w:val="single" w:sz="4" w:space="0" w:color="auto"/>
            </w:tcBorders>
            <w:shd w:val="clear" w:color="auto" w:fill="C2D69B"/>
          </w:tcPr>
          <w:p w14:paraId="4948BECE" w14:textId="77777777" w:rsidR="00782ED0" w:rsidRPr="00A46F6C" w:rsidRDefault="00782ED0" w:rsidP="00F255C6">
            <w:pPr>
              <w:jc w:val="center"/>
              <w:rPr>
                <w:rFonts w:cstheme="minorHAnsi"/>
                <w:b/>
                <w:sz w:val="20"/>
                <w:lang w:val="ca-ES"/>
              </w:rPr>
            </w:pPr>
            <w:r w:rsidRPr="00A46F6C">
              <w:rPr>
                <w:rFonts w:cstheme="minorHAnsi"/>
                <w:b/>
                <w:sz w:val="20"/>
                <w:lang w:val="ca-ES"/>
              </w:rPr>
              <w:t>Núm. mapa</w:t>
            </w:r>
          </w:p>
        </w:tc>
      </w:tr>
      <w:tr w:rsidR="00782ED0" w:rsidRPr="00A46F6C" w14:paraId="013B1E2D" w14:textId="77777777" w:rsidTr="00F255C6">
        <w:trPr>
          <w:trHeight w:val="222"/>
          <w:jc w:val="center"/>
        </w:trPr>
        <w:tc>
          <w:tcPr>
            <w:tcW w:w="1560" w:type="dxa"/>
            <w:shd w:val="clear" w:color="auto" w:fill="auto"/>
            <w:vAlign w:val="center"/>
          </w:tcPr>
          <w:p w14:paraId="78907AF2" w14:textId="77777777" w:rsidR="00782ED0" w:rsidRPr="00A46F6C" w:rsidRDefault="00782ED0" w:rsidP="00F255C6">
            <w:pPr>
              <w:rPr>
                <w:rFonts w:cstheme="minorHAnsi"/>
                <w:b/>
                <w:sz w:val="20"/>
                <w:lang w:val="ca-ES"/>
              </w:rPr>
            </w:pPr>
          </w:p>
        </w:tc>
        <w:tc>
          <w:tcPr>
            <w:tcW w:w="2008" w:type="dxa"/>
            <w:vAlign w:val="center"/>
          </w:tcPr>
          <w:p w14:paraId="59C9979D" w14:textId="77777777" w:rsidR="00782ED0" w:rsidRPr="00A46F6C" w:rsidRDefault="00782ED0" w:rsidP="00F255C6">
            <w:pPr>
              <w:rPr>
                <w:rFonts w:cstheme="minorHAnsi"/>
                <w:b/>
                <w:sz w:val="20"/>
                <w:lang w:val="ca-ES"/>
              </w:rPr>
            </w:pPr>
          </w:p>
        </w:tc>
        <w:tc>
          <w:tcPr>
            <w:tcW w:w="1417" w:type="dxa"/>
            <w:vAlign w:val="center"/>
          </w:tcPr>
          <w:p w14:paraId="25CA4C10" w14:textId="77777777" w:rsidR="00782ED0" w:rsidRPr="00A46F6C" w:rsidRDefault="00782ED0" w:rsidP="00F255C6">
            <w:pPr>
              <w:rPr>
                <w:rFonts w:cstheme="minorHAnsi"/>
                <w:b/>
                <w:sz w:val="20"/>
                <w:lang w:val="ca-ES"/>
              </w:rPr>
            </w:pPr>
          </w:p>
        </w:tc>
        <w:tc>
          <w:tcPr>
            <w:tcW w:w="992" w:type="dxa"/>
          </w:tcPr>
          <w:p w14:paraId="5CD4B61C" w14:textId="77777777" w:rsidR="00782ED0" w:rsidRPr="00A46F6C" w:rsidRDefault="00782ED0" w:rsidP="00F255C6">
            <w:pPr>
              <w:rPr>
                <w:rFonts w:cstheme="minorHAnsi"/>
                <w:b/>
                <w:sz w:val="20"/>
                <w:lang w:val="ca-ES"/>
              </w:rPr>
            </w:pPr>
          </w:p>
        </w:tc>
        <w:tc>
          <w:tcPr>
            <w:tcW w:w="1843" w:type="dxa"/>
          </w:tcPr>
          <w:p w14:paraId="675B4821" w14:textId="77777777" w:rsidR="00782ED0" w:rsidRPr="00A46F6C" w:rsidRDefault="00782ED0" w:rsidP="00F255C6">
            <w:pPr>
              <w:rPr>
                <w:rFonts w:cstheme="minorHAnsi"/>
                <w:bCs/>
                <w:i/>
                <w:iCs/>
                <w:color w:val="C00000"/>
                <w:sz w:val="20"/>
                <w:lang w:val="ca-ES"/>
              </w:rPr>
            </w:pPr>
            <w:r w:rsidRPr="00A46F6C">
              <w:rPr>
                <w:rFonts w:cstheme="minorHAnsi"/>
                <w:bCs/>
                <w:i/>
                <w:iCs/>
                <w:color w:val="C00000"/>
                <w:sz w:val="20"/>
                <w:lang w:val="ca-ES"/>
              </w:rPr>
              <w:t>Pers. Farmacèutic:</w:t>
            </w:r>
          </w:p>
          <w:p w14:paraId="33EB12C6" w14:textId="77777777" w:rsidR="00782ED0" w:rsidRPr="00A46F6C" w:rsidRDefault="00782ED0" w:rsidP="00F255C6">
            <w:pPr>
              <w:rPr>
                <w:rFonts w:cstheme="minorHAnsi"/>
                <w:bCs/>
                <w:i/>
                <w:iCs/>
                <w:color w:val="C00000"/>
                <w:sz w:val="20"/>
                <w:lang w:val="ca-ES"/>
              </w:rPr>
            </w:pPr>
            <w:r w:rsidRPr="00A46F6C">
              <w:rPr>
                <w:rFonts w:cstheme="minorHAnsi"/>
                <w:bCs/>
                <w:i/>
                <w:iCs/>
                <w:color w:val="C00000"/>
                <w:sz w:val="20"/>
                <w:lang w:val="ca-ES"/>
              </w:rPr>
              <w:t>Per. Auxiliar:</w:t>
            </w:r>
          </w:p>
          <w:p w14:paraId="5C3C0846" w14:textId="77777777" w:rsidR="00782ED0" w:rsidRPr="00A46F6C" w:rsidRDefault="00782ED0" w:rsidP="00F255C6">
            <w:pPr>
              <w:rPr>
                <w:rFonts w:cstheme="minorHAnsi"/>
                <w:b/>
                <w:sz w:val="20"/>
                <w:lang w:val="ca-ES"/>
              </w:rPr>
            </w:pPr>
          </w:p>
        </w:tc>
        <w:tc>
          <w:tcPr>
            <w:tcW w:w="1512" w:type="dxa"/>
            <w:shd w:val="clear" w:color="auto" w:fill="auto"/>
            <w:vAlign w:val="center"/>
          </w:tcPr>
          <w:p w14:paraId="0616572D" w14:textId="77777777" w:rsidR="00782ED0" w:rsidRPr="00A46F6C" w:rsidRDefault="00782ED0" w:rsidP="00F255C6">
            <w:pPr>
              <w:rPr>
                <w:rFonts w:cstheme="minorHAnsi"/>
                <w:b/>
                <w:sz w:val="20"/>
                <w:lang w:val="ca-ES"/>
              </w:rPr>
            </w:pPr>
          </w:p>
        </w:tc>
        <w:tc>
          <w:tcPr>
            <w:tcW w:w="1087" w:type="dxa"/>
          </w:tcPr>
          <w:p w14:paraId="221B027C" w14:textId="77777777" w:rsidR="00782ED0" w:rsidRPr="00A46F6C" w:rsidRDefault="00782ED0" w:rsidP="00F255C6">
            <w:pPr>
              <w:rPr>
                <w:rFonts w:cstheme="minorHAnsi"/>
                <w:b/>
                <w:sz w:val="20"/>
                <w:lang w:val="ca-ES"/>
              </w:rPr>
            </w:pPr>
          </w:p>
        </w:tc>
      </w:tr>
      <w:tr w:rsidR="00782ED0" w:rsidRPr="00A46F6C" w14:paraId="7BE3A2C7" w14:textId="77777777" w:rsidTr="00F255C6">
        <w:trPr>
          <w:trHeight w:val="222"/>
          <w:jc w:val="center"/>
        </w:trPr>
        <w:tc>
          <w:tcPr>
            <w:tcW w:w="1560" w:type="dxa"/>
            <w:shd w:val="clear" w:color="auto" w:fill="auto"/>
            <w:vAlign w:val="center"/>
          </w:tcPr>
          <w:p w14:paraId="540150A1" w14:textId="77777777" w:rsidR="00782ED0" w:rsidRPr="00A46F6C" w:rsidRDefault="00782ED0" w:rsidP="00F255C6">
            <w:pPr>
              <w:rPr>
                <w:rFonts w:cstheme="minorHAnsi"/>
                <w:b/>
                <w:sz w:val="20"/>
                <w:lang w:val="ca-ES"/>
              </w:rPr>
            </w:pPr>
          </w:p>
        </w:tc>
        <w:tc>
          <w:tcPr>
            <w:tcW w:w="2008" w:type="dxa"/>
            <w:vAlign w:val="center"/>
          </w:tcPr>
          <w:p w14:paraId="517F17BD" w14:textId="77777777" w:rsidR="00782ED0" w:rsidRPr="00A46F6C" w:rsidRDefault="00782ED0" w:rsidP="00F255C6">
            <w:pPr>
              <w:rPr>
                <w:rFonts w:cstheme="minorHAnsi"/>
                <w:b/>
                <w:sz w:val="20"/>
                <w:lang w:val="ca-ES"/>
              </w:rPr>
            </w:pPr>
          </w:p>
        </w:tc>
        <w:tc>
          <w:tcPr>
            <w:tcW w:w="1417" w:type="dxa"/>
            <w:vAlign w:val="center"/>
          </w:tcPr>
          <w:p w14:paraId="13BE9E81" w14:textId="77777777" w:rsidR="00782ED0" w:rsidRPr="00A46F6C" w:rsidRDefault="00782ED0" w:rsidP="00F255C6">
            <w:pPr>
              <w:rPr>
                <w:rFonts w:cstheme="minorHAnsi"/>
                <w:b/>
                <w:sz w:val="20"/>
                <w:lang w:val="ca-ES"/>
              </w:rPr>
            </w:pPr>
          </w:p>
        </w:tc>
        <w:tc>
          <w:tcPr>
            <w:tcW w:w="992" w:type="dxa"/>
          </w:tcPr>
          <w:p w14:paraId="12D38379" w14:textId="77777777" w:rsidR="00782ED0" w:rsidRPr="00A46F6C" w:rsidRDefault="00782ED0" w:rsidP="00F255C6">
            <w:pPr>
              <w:rPr>
                <w:rFonts w:cstheme="minorHAnsi"/>
                <w:b/>
                <w:sz w:val="20"/>
                <w:lang w:val="ca-ES"/>
              </w:rPr>
            </w:pPr>
          </w:p>
        </w:tc>
        <w:tc>
          <w:tcPr>
            <w:tcW w:w="1843" w:type="dxa"/>
          </w:tcPr>
          <w:p w14:paraId="57676CCE" w14:textId="77777777" w:rsidR="00782ED0" w:rsidRPr="00A46F6C" w:rsidRDefault="00782ED0" w:rsidP="00F255C6">
            <w:pPr>
              <w:rPr>
                <w:rFonts w:cstheme="minorHAnsi"/>
                <w:b/>
                <w:sz w:val="20"/>
                <w:lang w:val="ca-ES"/>
              </w:rPr>
            </w:pPr>
          </w:p>
        </w:tc>
        <w:tc>
          <w:tcPr>
            <w:tcW w:w="1512" w:type="dxa"/>
            <w:shd w:val="clear" w:color="auto" w:fill="auto"/>
            <w:vAlign w:val="center"/>
          </w:tcPr>
          <w:p w14:paraId="35C60F5A" w14:textId="77777777" w:rsidR="00782ED0" w:rsidRPr="00A46F6C" w:rsidRDefault="00782ED0" w:rsidP="00F255C6">
            <w:pPr>
              <w:rPr>
                <w:rFonts w:cstheme="minorHAnsi"/>
                <w:b/>
                <w:sz w:val="20"/>
                <w:lang w:val="ca-ES"/>
              </w:rPr>
            </w:pPr>
          </w:p>
        </w:tc>
        <w:tc>
          <w:tcPr>
            <w:tcW w:w="1087" w:type="dxa"/>
          </w:tcPr>
          <w:p w14:paraId="0A47B47C" w14:textId="77777777" w:rsidR="00782ED0" w:rsidRPr="00A46F6C" w:rsidRDefault="00782ED0" w:rsidP="00F255C6">
            <w:pPr>
              <w:rPr>
                <w:rFonts w:cstheme="minorHAnsi"/>
                <w:b/>
                <w:sz w:val="20"/>
                <w:lang w:val="ca-ES"/>
              </w:rPr>
            </w:pPr>
          </w:p>
        </w:tc>
      </w:tr>
    </w:tbl>
    <w:p w14:paraId="46FB1B4C" w14:textId="77777777" w:rsidR="00782ED0" w:rsidRPr="00A46F6C" w:rsidRDefault="00782ED0" w:rsidP="00782ED0">
      <w:pPr>
        <w:pStyle w:val="Ttulo2"/>
        <w:rPr>
          <w:rFonts w:asciiTheme="minorHAnsi" w:hAnsiTheme="minorHAnsi" w:cstheme="minorHAnsi"/>
          <w:lang w:val="ca-ES"/>
        </w:rPr>
      </w:pPr>
      <w:bookmarkStart w:id="296" w:name="_Toc161141874"/>
      <w:r w:rsidRPr="00A46F6C">
        <w:rPr>
          <w:rFonts w:asciiTheme="minorHAnsi" w:hAnsiTheme="minorHAnsi" w:cstheme="minorHAnsi"/>
          <w:lang w:val="ca-ES"/>
        </w:rPr>
        <w:t>FITXA 5. UNITAT BÀSICA D'ALBERG I ASSISTÈNCIA</w:t>
      </w:r>
      <w:bookmarkEnd w:id="296"/>
    </w:p>
    <w:p w14:paraId="2A530D20" w14:textId="77777777" w:rsidR="00782ED0" w:rsidRPr="00A46F6C" w:rsidRDefault="00782ED0" w:rsidP="00782ED0">
      <w:pPr>
        <w:rPr>
          <w:rFonts w:cstheme="minorHAnsi"/>
          <w:sz w:val="22"/>
          <w:szCs w:val="22"/>
          <w:lang w:val="ca-ES"/>
        </w:rPr>
      </w:pPr>
    </w:p>
    <w:tbl>
      <w:tblPr>
        <w:tblpPr w:leftFromText="141" w:rightFromText="141" w:vertAnchor="text" w:horzAnchor="margin" w:tblpX="108" w:tblpY="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4"/>
        <w:gridCol w:w="3454"/>
        <w:gridCol w:w="2621"/>
      </w:tblGrid>
      <w:tr w:rsidR="00782ED0" w:rsidRPr="00A46F6C" w14:paraId="4A80F32F" w14:textId="77777777" w:rsidTr="00F255C6">
        <w:tc>
          <w:tcPr>
            <w:tcW w:w="9639" w:type="dxa"/>
            <w:gridSpan w:val="3"/>
            <w:tcBorders>
              <w:bottom w:val="single" w:sz="4" w:space="0" w:color="000000"/>
            </w:tcBorders>
            <w:shd w:val="clear" w:color="auto" w:fill="C2D69B"/>
            <w:vAlign w:val="center"/>
          </w:tcPr>
          <w:p w14:paraId="4F2B4849" w14:textId="77777777" w:rsidR="00782ED0" w:rsidRPr="00A46F6C" w:rsidRDefault="00782ED0" w:rsidP="00F255C6">
            <w:pPr>
              <w:rPr>
                <w:rFonts w:cstheme="minorHAnsi"/>
                <w:sz w:val="22"/>
                <w:szCs w:val="22"/>
                <w:lang w:val="ca-ES"/>
              </w:rPr>
            </w:pPr>
            <w:r w:rsidRPr="00A46F6C">
              <w:rPr>
                <w:rFonts w:cstheme="minorHAnsi"/>
                <w:sz w:val="22"/>
                <w:szCs w:val="22"/>
                <w:lang w:val="ca-ES"/>
              </w:rPr>
              <w:t>UNITAT BÀSICA: COORDINACIÓ</w:t>
            </w:r>
          </w:p>
        </w:tc>
      </w:tr>
      <w:tr w:rsidR="00782ED0" w:rsidRPr="00A46F6C" w14:paraId="378670DE" w14:textId="77777777" w:rsidTr="00F255C6">
        <w:tc>
          <w:tcPr>
            <w:tcW w:w="3564" w:type="dxa"/>
            <w:shd w:val="clear" w:color="auto" w:fill="EAF1DD"/>
            <w:vAlign w:val="center"/>
          </w:tcPr>
          <w:p w14:paraId="4FFE23AC" w14:textId="77777777" w:rsidR="00782ED0" w:rsidRPr="00A46F6C" w:rsidRDefault="00782ED0" w:rsidP="00F255C6">
            <w:pPr>
              <w:rPr>
                <w:rFonts w:cstheme="minorHAnsi"/>
                <w:sz w:val="22"/>
                <w:szCs w:val="22"/>
                <w:lang w:val="ca-ES"/>
              </w:rPr>
            </w:pPr>
            <w:r w:rsidRPr="00A46F6C">
              <w:rPr>
                <w:rFonts w:cstheme="minorHAnsi"/>
                <w:sz w:val="22"/>
                <w:szCs w:val="22"/>
                <w:lang w:val="ca-ES"/>
              </w:rPr>
              <w:t>NOM</w:t>
            </w:r>
          </w:p>
        </w:tc>
        <w:tc>
          <w:tcPr>
            <w:tcW w:w="3454" w:type="dxa"/>
            <w:shd w:val="clear" w:color="auto" w:fill="EAF1DD"/>
            <w:vAlign w:val="center"/>
          </w:tcPr>
          <w:p w14:paraId="63AB4FE7" w14:textId="77777777" w:rsidR="00782ED0" w:rsidRPr="00A46F6C" w:rsidRDefault="00782ED0" w:rsidP="00F255C6">
            <w:pPr>
              <w:rPr>
                <w:rFonts w:cstheme="minorHAnsi"/>
                <w:sz w:val="22"/>
                <w:szCs w:val="22"/>
                <w:lang w:val="ca-ES"/>
              </w:rPr>
            </w:pPr>
            <w:r w:rsidRPr="00A46F6C">
              <w:rPr>
                <w:rFonts w:cstheme="minorHAnsi"/>
                <w:sz w:val="22"/>
                <w:szCs w:val="22"/>
                <w:lang w:val="ca-ES"/>
              </w:rPr>
              <w:t>CÀRREC</w:t>
            </w:r>
          </w:p>
        </w:tc>
        <w:tc>
          <w:tcPr>
            <w:tcW w:w="2621" w:type="dxa"/>
            <w:shd w:val="clear" w:color="auto" w:fill="EAF1DD"/>
            <w:vAlign w:val="center"/>
          </w:tcPr>
          <w:p w14:paraId="3E2549A1" w14:textId="77777777" w:rsidR="00782ED0" w:rsidRPr="00A46F6C" w:rsidRDefault="00782ED0" w:rsidP="00F255C6">
            <w:pPr>
              <w:rPr>
                <w:rFonts w:cstheme="minorHAnsi"/>
                <w:sz w:val="22"/>
                <w:szCs w:val="22"/>
                <w:lang w:val="ca-ES"/>
              </w:rPr>
            </w:pPr>
            <w:r w:rsidRPr="00A46F6C">
              <w:rPr>
                <w:rFonts w:cstheme="minorHAnsi"/>
                <w:sz w:val="22"/>
                <w:szCs w:val="22"/>
                <w:lang w:val="ca-ES"/>
              </w:rPr>
              <w:t>TLF.</w:t>
            </w:r>
          </w:p>
        </w:tc>
      </w:tr>
      <w:tr w:rsidR="00782ED0" w:rsidRPr="00A46F6C" w14:paraId="079AB010" w14:textId="77777777" w:rsidTr="00F255C6">
        <w:tc>
          <w:tcPr>
            <w:tcW w:w="3564" w:type="dxa"/>
            <w:shd w:val="clear" w:color="auto" w:fill="FFFFFF"/>
          </w:tcPr>
          <w:p w14:paraId="3BA4C426" w14:textId="77777777" w:rsidR="00782ED0" w:rsidRPr="00A46F6C" w:rsidRDefault="00782ED0" w:rsidP="00F255C6">
            <w:pPr>
              <w:rPr>
                <w:rFonts w:cstheme="minorHAnsi"/>
                <w:sz w:val="22"/>
                <w:szCs w:val="22"/>
                <w:lang w:val="ca-ES"/>
              </w:rPr>
            </w:pPr>
          </w:p>
        </w:tc>
        <w:tc>
          <w:tcPr>
            <w:tcW w:w="3454" w:type="dxa"/>
            <w:shd w:val="clear" w:color="auto" w:fill="FFFFFF"/>
          </w:tcPr>
          <w:p w14:paraId="3B05B4EE" w14:textId="77777777" w:rsidR="00782ED0" w:rsidRPr="00A46F6C" w:rsidRDefault="00782ED0" w:rsidP="00F255C6">
            <w:pPr>
              <w:rPr>
                <w:rFonts w:cstheme="minorHAnsi"/>
                <w:color w:val="800000"/>
                <w:sz w:val="22"/>
                <w:szCs w:val="22"/>
                <w:lang w:val="ca-ES"/>
              </w:rPr>
            </w:pPr>
          </w:p>
        </w:tc>
        <w:tc>
          <w:tcPr>
            <w:tcW w:w="2621" w:type="dxa"/>
            <w:shd w:val="clear" w:color="auto" w:fill="FFFFFF"/>
          </w:tcPr>
          <w:p w14:paraId="64FAE11B" w14:textId="77777777" w:rsidR="00782ED0" w:rsidRPr="00A46F6C" w:rsidRDefault="00782ED0" w:rsidP="00F255C6">
            <w:pPr>
              <w:rPr>
                <w:rFonts w:cstheme="minorHAnsi"/>
                <w:color w:val="800000"/>
                <w:sz w:val="22"/>
                <w:szCs w:val="22"/>
                <w:lang w:val="ca-ES"/>
              </w:rPr>
            </w:pPr>
          </w:p>
        </w:tc>
      </w:tr>
    </w:tbl>
    <w:p w14:paraId="546114D4" w14:textId="77777777" w:rsidR="00782ED0" w:rsidRPr="00A46F6C" w:rsidRDefault="00782ED0" w:rsidP="00782ED0">
      <w:pPr>
        <w:rPr>
          <w:rFonts w:cstheme="minorHAnsi"/>
          <w:sz w:val="22"/>
          <w:szCs w:val="22"/>
          <w:lang w:val="ca-ES"/>
        </w:rPr>
      </w:pPr>
    </w:p>
    <w:tbl>
      <w:tblPr>
        <w:tblW w:w="100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2134"/>
        <w:gridCol w:w="1263"/>
      </w:tblGrid>
      <w:tr w:rsidR="00782ED0" w:rsidRPr="00A46F6C" w14:paraId="64CA6D0A" w14:textId="77777777" w:rsidTr="00F255C6">
        <w:trPr>
          <w:trHeight w:val="20"/>
        </w:trPr>
        <w:tc>
          <w:tcPr>
            <w:tcW w:w="1779" w:type="dxa"/>
            <w:tcBorders>
              <w:bottom w:val="single" w:sz="4" w:space="0" w:color="000000"/>
            </w:tcBorders>
            <w:shd w:val="clear" w:color="auto" w:fill="C2D69B"/>
            <w:vAlign w:val="center"/>
          </w:tcPr>
          <w:p w14:paraId="2B68D9A4"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RECURSOS LOCALS</w:t>
            </w:r>
          </w:p>
        </w:tc>
        <w:tc>
          <w:tcPr>
            <w:tcW w:w="1406" w:type="dxa"/>
            <w:tcBorders>
              <w:bottom w:val="single" w:sz="4" w:space="0" w:color="000000"/>
            </w:tcBorders>
            <w:shd w:val="clear" w:color="auto" w:fill="C2D69B"/>
            <w:vAlign w:val="center"/>
          </w:tcPr>
          <w:p w14:paraId="70722D23"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Direcció</w:t>
            </w:r>
          </w:p>
        </w:tc>
        <w:tc>
          <w:tcPr>
            <w:tcW w:w="1363" w:type="dxa"/>
            <w:tcBorders>
              <w:bottom w:val="single" w:sz="4" w:space="0" w:color="000000"/>
            </w:tcBorders>
            <w:shd w:val="clear" w:color="auto" w:fill="C2D69B"/>
            <w:vAlign w:val="center"/>
          </w:tcPr>
          <w:p w14:paraId="673A7945"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Població</w:t>
            </w:r>
          </w:p>
        </w:tc>
        <w:tc>
          <w:tcPr>
            <w:tcW w:w="2134" w:type="dxa"/>
            <w:tcBorders>
              <w:bottom w:val="single" w:sz="4" w:space="0" w:color="000000"/>
            </w:tcBorders>
            <w:shd w:val="clear" w:color="auto" w:fill="C2D69B"/>
            <w:vAlign w:val="center"/>
          </w:tcPr>
          <w:p w14:paraId="494B3916"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Recursos humans</w:t>
            </w:r>
          </w:p>
        </w:tc>
        <w:tc>
          <w:tcPr>
            <w:tcW w:w="2134" w:type="dxa"/>
            <w:tcBorders>
              <w:bottom w:val="single" w:sz="4" w:space="0" w:color="000000"/>
            </w:tcBorders>
            <w:shd w:val="clear" w:color="auto" w:fill="C2D69B"/>
            <w:vAlign w:val="center"/>
          </w:tcPr>
          <w:p w14:paraId="65D9E5D8"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Responsable / càrrec</w:t>
            </w:r>
          </w:p>
        </w:tc>
        <w:tc>
          <w:tcPr>
            <w:tcW w:w="1263" w:type="dxa"/>
            <w:tcBorders>
              <w:bottom w:val="single" w:sz="4" w:space="0" w:color="000000"/>
            </w:tcBorders>
            <w:shd w:val="clear" w:color="auto" w:fill="C2D69B"/>
            <w:vAlign w:val="center"/>
          </w:tcPr>
          <w:p w14:paraId="73537C09"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Telèfon</w:t>
            </w:r>
          </w:p>
        </w:tc>
      </w:tr>
      <w:tr w:rsidR="00782ED0" w:rsidRPr="00A46F6C" w14:paraId="51D660C4" w14:textId="77777777" w:rsidTr="00F255C6">
        <w:trPr>
          <w:trHeight w:val="20"/>
        </w:trPr>
        <w:tc>
          <w:tcPr>
            <w:tcW w:w="1779" w:type="dxa"/>
            <w:shd w:val="clear" w:color="auto" w:fill="EAF1DD"/>
          </w:tcPr>
          <w:p w14:paraId="44C5F791"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Serveis socials locals</w:t>
            </w:r>
          </w:p>
        </w:tc>
        <w:tc>
          <w:tcPr>
            <w:tcW w:w="1406" w:type="dxa"/>
            <w:shd w:val="clear" w:color="auto" w:fill="FFFFFF"/>
          </w:tcPr>
          <w:p w14:paraId="79B754D5" w14:textId="77777777" w:rsidR="00782ED0" w:rsidRPr="00A46F6C" w:rsidRDefault="00782ED0" w:rsidP="00F255C6">
            <w:pPr>
              <w:jc w:val="center"/>
              <w:rPr>
                <w:rFonts w:cstheme="minorHAnsi"/>
                <w:sz w:val="22"/>
                <w:szCs w:val="22"/>
                <w:lang w:val="ca-ES"/>
              </w:rPr>
            </w:pPr>
          </w:p>
        </w:tc>
        <w:tc>
          <w:tcPr>
            <w:tcW w:w="1363" w:type="dxa"/>
            <w:shd w:val="clear" w:color="auto" w:fill="FFFFFF"/>
          </w:tcPr>
          <w:p w14:paraId="093E6372" w14:textId="77777777" w:rsidR="00782ED0" w:rsidRPr="00A46F6C" w:rsidRDefault="00782ED0" w:rsidP="00F255C6">
            <w:pPr>
              <w:jc w:val="center"/>
              <w:rPr>
                <w:rFonts w:cstheme="minorHAnsi"/>
                <w:sz w:val="22"/>
                <w:szCs w:val="22"/>
                <w:lang w:val="ca-ES"/>
              </w:rPr>
            </w:pPr>
          </w:p>
        </w:tc>
        <w:tc>
          <w:tcPr>
            <w:tcW w:w="2134" w:type="dxa"/>
            <w:shd w:val="clear" w:color="auto" w:fill="FFFFFF"/>
          </w:tcPr>
          <w:p w14:paraId="3979CDD4" w14:textId="77777777" w:rsidR="00782ED0" w:rsidRPr="00A46F6C" w:rsidRDefault="00782ED0" w:rsidP="00F255C6">
            <w:pPr>
              <w:jc w:val="center"/>
              <w:rPr>
                <w:rFonts w:cstheme="minorHAnsi"/>
                <w:sz w:val="22"/>
                <w:szCs w:val="22"/>
                <w:lang w:val="ca-ES"/>
              </w:rPr>
            </w:pPr>
          </w:p>
        </w:tc>
        <w:tc>
          <w:tcPr>
            <w:tcW w:w="2134" w:type="dxa"/>
            <w:shd w:val="clear" w:color="auto" w:fill="FFFFFF"/>
          </w:tcPr>
          <w:p w14:paraId="10DA0773" w14:textId="77777777" w:rsidR="00782ED0" w:rsidRPr="00A46F6C" w:rsidRDefault="00782ED0" w:rsidP="00F255C6">
            <w:pPr>
              <w:jc w:val="center"/>
              <w:rPr>
                <w:rFonts w:cstheme="minorHAnsi"/>
                <w:sz w:val="22"/>
                <w:szCs w:val="22"/>
                <w:lang w:val="ca-ES"/>
              </w:rPr>
            </w:pPr>
          </w:p>
        </w:tc>
        <w:tc>
          <w:tcPr>
            <w:tcW w:w="1263" w:type="dxa"/>
            <w:shd w:val="clear" w:color="auto" w:fill="FFFFFF"/>
          </w:tcPr>
          <w:p w14:paraId="175C7A8E" w14:textId="77777777" w:rsidR="00782ED0" w:rsidRPr="00A46F6C" w:rsidRDefault="00782ED0" w:rsidP="00F255C6">
            <w:pPr>
              <w:jc w:val="center"/>
              <w:rPr>
                <w:rFonts w:cstheme="minorHAnsi"/>
                <w:sz w:val="22"/>
                <w:szCs w:val="22"/>
                <w:lang w:val="ca-ES"/>
              </w:rPr>
            </w:pPr>
          </w:p>
        </w:tc>
      </w:tr>
      <w:tr w:rsidR="00782ED0" w:rsidRPr="00A46F6C" w14:paraId="3747CCC0" w14:textId="77777777" w:rsidTr="00F255C6">
        <w:trPr>
          <w:trHeight w:val="20"/>
        </w:trPr>
        <w:tc>
          <w:tcPr>
            <w:tcW w:w="1779" w:type="dxa"/>
            <w:shd w:val="clear" w:color="auto" w:fill="EAF1DD"/>
          </w:tcPr>
          <w:p w14:paraId="284B2E79"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Serveis socials de referència</w:t>
            </w:r>
          </w:p>
          <w:p w14:paraId="6742A7AE" w14:textId="77777777" w:rsidR="00782ED0" w:rsidRPr="00A46F6C" w:rsidRDefault="00782ED0" w:rsidP="00F255C6">
            <w:pPr>
              <w:jc w:val="center"/>
              <w:rPr>
                <w:rFonts w:cstheme="minorHAnsi"/>
                <w:i/>
                <w:iCs/>
                <w:color w:val="C00000"/>
                <w:sz w:val="22"/>
                <w:szCs w:val="22"/>
                <w:lang w:val="ca-ES"/>
              </w:rPr>
            </w:pPr>
            <w:r w:rsidRPr="00A46F6C">
              <w:rPr>
                <w:rFonts w:cstheme="minorHAnsi"/>
                <w:i/>
                <w:iCs/>
                <w:color w:val="C00000"/>
                <w:sz w:val="22"/>
                <w:szCs w:val="22"/>
                <w:lang w:val="ca-ES"/>
              </w:rPr>
              <w:t xml:space="preserve"> (si correspon)</w:t>
            </w:r>
          </w:p>
        </w:tc>
        <w:tc>
          <w:tcPr>
            <w:tcW w:w="1406" w:type="dxa"/>
            <w:shd w:val="clear" w:color="auto" w:fill="FFFFFF"/>
          </w:tcPr>
          <w:p w14:paraId="0327A23F" w14:textId="77777777" w:rsidR="00782ED0" w:rsidRPr="00A46F6C" w:rsidRDefault="00782ED0" w:rsidP="00F255C6">
            <w:pPr>
              <w:jc w:val="center"/>
              <w:rPr>
                <w:rFonts w:cstheme="minorHAnsi"/>
                <w:sz w:val="22"/>
                <w:szCs w:val="22"/>
                <w:lang w:val="ca-ES"/>
              </w:rPr>
            </w:pPr>
          </w:p>
        </w:tc>
        <w:tc>
          <w:tcPr>
            <w:tcW w:w="1363" w:type="dxa"/>
            <w:shd w:val="clear" w:color="auto" w:fill="FFFFFF"/>
          </w:tcPr>
          <w:p w14:paraId="2287EACF" w14:textId="77777777" w:rsidR="00782ED0" w:rsidRPr="00A46F6C" w:rsidRDefault="00782ED0" w:rsidP="00F255C6">
            <w:pPr>
              <w:jc w:val="center"/>
              <w:rPr>
                <w:rFonts w:cstheme="minorHAnsi"/>
                <w:sz w:val="22"/>
                <w:szCs w:val="22"/>
                <w:lang w:val="ca-ES"/>
              </w:rPr>
            </w:pPr>
          </w:p>
        </w:tc>
        <w:tc>
          <w:tcPr>
            <w:tcW w:w="2134" w:type="dxa"/>
            <w:shd w:val="clear" w:color="auto" w:fill="FFFFFF"/>
          </w:tcPr>
          <w:p w14:paraId="5347C936" w14:textId="77777777" w:rsidR="00782ED0" w:rsidRPr="00A46F6C" w:rsidRDefault="00782ED0" w:rsidP="00F255C6">
            <w:pPr>
              <w:jc w:val="center"/>
              <w:rPr>
                <w:rFonts w:cstheme="minorHAnsi"/>
                <w:sz w:val="22"/>
                <w:szCs w:val="22"/>
                <w:lang w:val="ca-ES"/>
              </w:rPr>
            </w:pPr>
          </w:p>
        </w:tc>
        <w:tc>
          <w:tcPr>
            <w:tcW w:w="2134" w:type="dxa"/>
            <w:shd w:val="clear" w:color="auto" w:fill="FFFFFF"/>
          </w:tcPr>
          <w:p w14:paraId="03FF0E70" w14:textId="77777777" w:rsidR="00782ED0" w:rsidRPr="00A46F6C" w:rsidRDefault="00782ED0" w:rsidP="00F255C6">
            <w:pPr>
              <w:jc w:val="center"/>
              <w:rPr>
                <w:rFonts w:cstheme="minorHAnsi"/>
                <w:sz w:val="22"/>
                <w:szCs w:val="22"/>
                <w:lang w:val="ca-ES"/>
              </w:rPr>
            </w:pPr>
          </w:p>
        </w:tc>
        <w:tc>
          <w:tcPr>
            <w:tcW w:w="1263" w:type="dxa"/>
            <w:shd w:val="clear" w:color="auto" w:fill="FFFFFF"/>
          </w:tcPr>
          <w:p w14:paraId="6AD98ECA" w14:textId="77777777" w:rsidR="00782ED0" w:rsidRPr="00A46F6C" w:rsidRDefault="00782ED0" w:rsidP="00F255C6">
            <w:pPr>
              <w:jc w:val="center"/>
              <w:rPr>
                <w:rFonts w:cstheme="minorHAnsi"/>
                <w:sz w:val="22"/>
                <w:szCs w:val="22"/>
                <w:lang w:val="ca-ES"/>
              </w:rPr>
            </w:pPr>
          </w:p>
        </w:tc>
      </w:tr>
      <w:tr w:rsidR="00782ED0" w:rsidRPr="00A46F6C" w14:paraId="2A1A4FE0" w14:textId="77777777" w:rsidTr="00F255C6">
        <w:trPr>
          <w:trHeight w:val="20"/>
        </w:trPr>
        <w:tc>
          <w:tcPr>
            <w:tcW w:w="1779" w:type="dxa"/>
            <w:shd w:val="clear" w:color="auto" w:fill="EAF1DD"/>
          </w:tcPr>
          <w:p w14:paraId="5886B4D8" w14:textId="77777777" w:rsidR="00782ED0" w:rsidRPr="00A46F6C" w:rsidRDefault="00782ED0" w:rsidP="00F255C6">
            <w:pPr>
              <w:jc w:val="center"/>
              <w:rPr>
                <w:rFonts w:cstheme="minorHAnsi"/>
                <w:sz w:val="22"/>
                <w:szCs w:val="22"/>
                <w:lang w:val="ca-ES"/>
              </w:rPr>
            </w:pPr>
            <w:r w:rsidRPr="00A46F6C">
              <w:rPr>
                <w:rFonts w:cstheme="minorHAnsi"/>
                <w:color w:val="C00000"/>
                <w:sz w:val="22"/>
                <w:szCs w:val="22"/>
                <w:lang w:val="ca-ES"/>
              </w:rPr>
              <w:t>altres</w:t>
            </w:r>
          </w:p>
        </w:tc>
        <w:tc>
          <w:tcPr>
            <w:tcW w:w="1406" w:type="dxa"/>
            <w:shd w:val="clear" w:color="auto" w:fill="FFFFFF"/>
          </w:tcPr>
          <w:p w14:paraId="42D4AD2B" w14:textId="77777777" w:rsidR="00782ED0" w:rsidRPr="00A46F6C" w:rsidRDefault="00782ED0" w:rsidP="00F255C6">
            <w:pPr>
              <w:jc w:val="center"/>
              <w:rPr>
                <w:rFonts w:cstheme="minorHAnsi"/>
                <w:sz w:val="22"/>
                <w:szCs w:val="22"/>
                <w:lang w:val="ca-ES"/>
              </w:rPr>
            </w:pPr>
          </w:p>
        </w:tc>
        <w:tc>
          <w:tcPr>
            <w:tcW w:w="1363" w:type="dxa"/>
            <w:shd w:val="clear" w:color="auto" w:fill="FFFFFF"/>
          </w:tcPr>
          <w:p w14:paraId="74041745" w14:textId="77777777" w:rsidR="00782ED0" w:rsidRPr="00A46F6C" w:rsidRDefault="00782ED0" w:rsidP="00F255C6">
            <w:pPr>
              <w:jc w:val="center"/>
              <w:rPr>
                <w:rFonts w:cstheme="minorHAnsi"/>
                <w:sz w:val="22"/>
                <w:szCs w:val="22"/>
                <w:lang w:val="ca-ES"/>
              </w:rPr>
            </w:pPr>
          </w:p>
        </w:tc>
        <w:tc>
          <w:tcPr>
            <w:tcW w:w="2134" w:type="dxa"/>
            <w:shd w:val="clear" w:color="auto" w:fill="FFFFFF"/>
          </w:tcPr>
          <w:p w14:paraId="5BFDAB4D" w14:textId="77777777" w:rsidR="00782ED0" w:rsidRPr="00A46F6C" w:rsidRDefault="00782ED0" w:rsidP="00F255C6">
            <w:pPr>
              <w:jc w:val="center"/>
              <w:rPr>
                <w:rFonts w:cstheme="minorHAnsi"/>
                <w:sz w:val="22"/>
                <w:szCs w:val="22"/>
                <w:lang w:val="ca-ES"/>
              </w:rPr>
            </w:pPr>
          </w:p>
        </w:tc>
        <w:tc>
          <w:tcPr>
            <w:tcW w:w="2134" w:type="dxa"/>
            <w:shd w:val="clear" w:color="auto" w:fill="FFFFFF"/>
          </w:tcPr>
          <w:p w14:paraId="2DA17EEB" w14:textId="77777777" w:rsidR="00782ED0" w:rsidRPr="00A46F6C" w:rsidRDefault="00782ED0" w:rsidP="00F255C6">
            <w:pPr>
              <w:jc w:val="center"/>
              <w:rPr>
                <w:rFonts w:cstheme="minorHAnsi"/>
                <w:sz w:val="22"/>
                <w:szCs w:val="22"/>
                <w:lang w:val="ca-ES"/>
              </w:rPr>
            </w:pPr>
          </w:p>
        </w:tc>
        <w:tc>
          <w:tcPr>
            <w:tcW w:w="1263" w:type="dxa"/>
            <w:shd w:val="clear" w:color="auto" w:fill="FFFFFF"/>
          </w:tcPr>
          <w:p w14:paraId="278EBDF6" w14:textId="77777777" w:rsidR="00782ED0" w:rsidRPr="00A46F6C" w:rsidRDefault="00782ED0" w:rsidP="00F255C6">
            <w:pPr>
              <w:jc w:val="center"/>
              <w:rPr>
                <w:rFonts w:cstheme="minorHAnsi"/>
                <w:sz w:val="22"/>
                <w:szCs w:val="22"/>
                <w:lang w:val="ca-ES"/>
              </w:rPr>
            </w:pPr>
          </w:p>
        </w:tc>
      </w:tr>
    </w:tbl>
    <w:p w14:paraId="3C8D386F" w14:textId="77777777" w:rsidR="00782ED0" w:rsidRPr="00A46F6C" w:rsidRDefault="00782ED0" w:rsidP="00782ED0">
      <w:pPr>
        <w:pStyle w:val="Ttulo3"/>
        <w:rPr>
          <w:b w:val="0"/>
          <w:lang w:val="ca-ES"/>
        </w:rPr>
      </w:pPr>
      <w:bookmarkStart w:id="297" w:name="_Hlk102038175"/>
      <w:bookmarkStart w:id="298" w:name="_Toc161141875"/>
      <w:r w:rsidRPr="00A46F6C">
        <w:rPr>
          <w:b w:val="0"/>
          <w:lang w:val="ca-ES"/>
        </w:rPr>
        <w:t>Centres d'Alberg</w:t>
      </w:r>
      <w:bookmarkEnd w:id="298"/>
    </w:p>
    <w:p w14:paraId="10BAC688" w14:textId="77777777" w:rsidR="00782ED0" w:rsidRPr="00A46F6C" w:rsidRDefault="00782ED0" w:rsidP="00782ED0">
      <w:pPr>
        <w:rPr>
          <w:rFonts w:cstheme="minorHAnsi"/>
          <w:lang w:val="ca-ES"/>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7"/>
        <w:gridCol w:w="1274"/>
        <w:gridCol w:w="1451"/>
        <w:gridCol w:w="1275"/>
        <w:gridCol w:w="1056"/>
        <w:gridCol w:w="1086"/>
        <w:gridCol w:w="1333"/>
        <w:gridCol w:w="1185"/>
      </w:tblGrid>
      <w:tr w:rsidR="00782ED0" w:rsidRPr="00A46F6C" w14:paraId="4EA1E88D" w14:textId="77777777" w:rsidTr="00F255C6">
        <w:trPr>
          <w:trHeight w:val="672"/>
        </w:trPr>
        <w:tc>
          <w:tcPr>
            <w:tcW w:w="1131" w:type="dxa"/>
            <w:tcBorders>
              <w:bottom w:val="single" w:sz="4" w:space="0" w:color="000000"/>
            </w:tcBorders>
            <w:shd w:val="clear" w:color="auto" w:fill="C2D69B"/>
            <w:vAlign w:val="center"/>
          </w:tcPr>
          <w:p w14:paraId="685EF877"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Nom</w:t>
            </w:r>
          </w:p>
        </w:tc>
        <w:tc>
          <w:tcPr>
            <w:tcW w:w="1307" w:type="dxa"/>
            <w:tcBorders>
              <w:bottom w:val="single" w:sz="4" w:space="0" w:color="000000"/>
            </w:tcBorders>
            <w:shd w:val="clear" w:color="auto" w:fill="C2D69B"/>
            <w:vAlign w:val="center"/>
          </w:tcPr>
          <w:p w14:paraId="1E6EDBC1"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Direcció</w:t>
            </w:r>
          </w:p>
        </w:tc>
        <w:tc>
          <w:tcPr>
            <w:tcW w:w="1462" w:type="dxa"/>
            <w:tcBorders>
              <w:bottom w:val="single" w:sz="4" w:space="0" w:color="000000"/>
            </w:tcBorders>
            <w:shd w:val="clear" w:color="auto" w:fill="C2D69B"/>
            <w:vAlign w:val="center"/>
          </w:tcPr>
          <w:p w14:paraId="1DF12B85"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 xml:space="preserve">Responsable </w:t>
            </w:r>
          </w:p>
        </w:tc>
        <w:tc>
          <w:tcPr>
            <w:tcW w:w="1313" w:type="dxa"/>
            <w:tcBorders>
              <w:bottom w:val="single" w:sz="4" w:space="0" w:color="000000"/>
            </w:tcBorders>
            <w:shd w:val="clear" w:color="auto" w:fill="C2D69B"/>
            <w:vAlign w:val="center"/>
          </w:tcPr>
          <w:p w14:paraId="481F4DD4"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Telèfon</w:t>
            </w:r>
          </w:p>
        </w:tc>
        <w:tc>
          <w:tcPr>
            <w:tcW w:w="843" w:type="dxa"/>
            <w:tcBorders>
              <w:bottom w:val="single" w:sz="4" w:space="0" w:color="000000"/>
            </w:tcBorders>
            <w:shd w:val="clear" w:color="auto" w:fill="C2D69B"/>
            <w:vAlign w:val="center"/>
          </w:tcPr>
          <w:p w14:paraId="73F9A6EA"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Capacitat</w:t>
            </w:r>
          </w:p>
        </w:tc>
        <w:tc>
          <w:tcPr>
            <w:tcW w:w="1101" w:type="dxa"/>
            <w:tcBorders>
              <w:bottom w:val="single" w:sz="4" w:space="0" w:color="000000"/>
            </w:tcBorders>
            <w:shd w:val="clear" w:color="auto" w:fill="C2D69B"/>
            <w:vAlign w:val="center"/>
          </w:tcPr>
          <w:p w14:paraId="4B85443C"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Ba</w:t>
            </w:r>
            <w:r>
              <w:rPr>
                <w:rFonts w:cstheme="minorHAnsi"/>
                <w:sz w:val="22"/>
                <w:szCs w:val="22"/>
                <w:lang w:val="ca-ES"/>
              </w:rPr>
              <w:t>nys</w:t>
            </w:r>
            <w:r w:rsidRPr="00A46F6C">
              <w:rPr>
                <w:rFonts w:cstheme="minorHAnsi"/>
                <w:sz w:val="22"/>
                <w:szCs w:val="22"/>
                <w:lang w:val="ca-ES"/>
              </w:rPr>
              <w:t xml:space="preserve"> i/o Dutxes?</w:t>
            </w:r>
          </w:p>
        </w:tc>
        <w:tc>
          <w:tcPr>
            <w:tcW w:w="1358" w:type="dxa"/>
            <w:tcBorders>
              <w:bottom w:val="single" w:sz="4" w:space="0" w:color="000000"/>
            </w:tcBorders>
            <w:shd w:val="clear" w:color="auto" w:fill="C2D69B"/>
            <w:vAlign w:val="center"/>
          </w:tcPr>
          <w:p w14:paraId="52979AEC"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Places menjador</w:t>
            </w:r>
          </w:p>
        </w:tc>
        <w:tc>
          <w:tcPr>
            <w:tcW w:w="1232" w:type="dxa"/>
            <w:tcBorders>
              <w:bottom w:val="single" w:sz="4" w:space="0" w:color="000000"/>
            </w:tcBorders>
            <w:shd w:val="clear" w:color="auto" w:fill="C2D69B"/>
            <w:vAlign w:val="center"/>
          </w:tcPr>
          <w:p w14:paraId="1D1F2382"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Núm. mapa</w:t>
            </w:r>
          </w:p>
        </w:tc>
      </w:tr>
      <w:tr w:rsidR="00782ED0" w:rsidRPr="00A46F6C" w14:paraId="3FF07760" w14:textId="77777777" w:rsidTr="00F255C6">
        <w:trPr>
          <w:trHeight w:val="20"/>
        </w:trPr>
        <w:tc>
          <w:tcPr>
            <w:tcW w:w="1131" w:type="dxa"/>
            <w:shd w:val="clear" w:color="auto" w:fill="EAF1DD"/>
          </w:tcPr>
          <w:p w14:paraId="34633726" w14:textId="77777777" w:rsidR="00782ED0" w:rsidRPr="00A46F6C" w:rsidRDefault="00782ED0" w:rsidP="00F255C6">
            <w:pPr>
              <w:rPr>
                <w:rFonts w:cstheme="minorHAnsi"/>
                <w:sz w:val="18"/>
                <w:szCs w:val="18"/>
                <w:lang w:val="ca-ES"/>
              </w:rPr>
            </w:pPr>
          </w:p>
        </w:tc>
        <w:tc>
          <w:tcPr>
            <w:tcW w:w="1307" w:type="dxa"/>
            <w:shd w:val="clear" w:color="auto" w:fill="FFFFFF"/>
          </w:tcPr>
          <w:p w14:paraId="5D47830C" w14:textId="77777777" w:rsidR="00782ED0" w:rsidRPr="00A46F6C" w:rsidRDefault="00782ED0" w:rsidP="00F255C6">
            <w:pPr>
              <w:rPr>
                <w:rFonts w:cstheme="minorHAnsi"/>
                <w:sz w:val="18"/>
                <w:szCs w:val="18"/>
                <w:lang w:val="ca-ES"/>
              </w:rPr>
            </w:pPr>
          </w:p>
        </w:tc>
        <w:tc>
          <w:tcPr>
            <w:tcW w:w="1462" w:type="dxa"/>
            <w:shd w:val="clear" w:color="auto" w:fill="FFFFFF"/>
          </w:tcPr>
          <w:p w14:paraId="1B7B3FD3" w14:textId="77777777" w:rsidR="00782ED0" w:rsidRPr="00A46F6C" w:rsidRDefault="00782ED0" w:rsidP="00F255C6">
            <w:pPr>
              <w:rPr>
                <w:rFonts w:cstheme="minorHAnsi"/>
                <w:sz w:val="18"/>
                <w:szCs w:val="18"/>
                <w:lang w:val="ca-ES"/>
              </w:rPr>
            </w:pPr>
          </w:p>
        </w:tc>
        <w:tc>
          <w:tcPr>
            <w:tcW w:w="1313" w:type="dxa"/>
            <w:shd w:val="clear" w:color="auto" w:fill="FFFFFF"/>
          </w:tcPr>
          <w:p w14:paraId="624C3AAC" w14:textId="77777777" w:rsidR="00782ED0" w:rsidRPr="00A46F6C" w:rsidRDefault="00782ED0" w:rsidP="00F255C6">
            <w:pPr>
              <w:rPr>
                <w:rFonts w:cstheme="minorHAnsi"/>
                <w:sz w:val="18"/>
                <w:szCs w:val="18"/>
                <w:lang w:val="ca-ES"/>
              </w:rPr>
            </w:pPr>
          </w:p>
        </w:tc>
        <w:tc>
          <w:tcPr>
            <w:tcW w:w="843" w:type="dxa"/>
            <w:shd w:val="clear" w:color="auto" w:fill="FFFFFF"/>
          </w:tcPr>
          <w:p w14:paraId="2173BB18" w14:textId="77777777" w:rsidR="00782ED0" w:rsidRPr="00A46F6C" w:rsidRDefault="00782ED0" w:rsidP="00F255C6">
            <w:pPr>
              <w:rPr>
                <w:rFonts w:cstheme="minorHAnsi"/>
                <w:sz w:val="18"/>
                <w:szCs w:val="18"/>
                <w:lang w:val="ca-ES"/>
              </w:rPr>
            </w:pPr>
          </w:p>
        </w:tc>
        <w:tc>
          <w:tcPr>
            <w:tcW w:w="1101" w:type="dxa"/>
            <w:shd w:val="clear" w:color="auto" w:fill="FFFFFF"/>
          </w:tcPr>
          <w:p w14:paraId="6FDD3CB1" w14:textId="77777777" w:rsidR="00782ED0" w:rsidRPr="00A46F6C" w:rsidRDefault="00782ED0" w:rsidP="00F255C6">
            <w:pPr>
              <w:rPr>
                <w:rFonts w:cstheme="minorHAnsi"/>
                <w:sz w:val="18"/>
                <w:szCs w:val="18"/>
                <w:lang w:val="ca-ES"/>
              </w:rPr>
            </w:pPr>
          </w:p>
        </w:tc>
        <w:tc>
          <w:tcPr>
            <w:tcW w:w="1358" w:type="dxa"/>
            <w:shd w:val="clear" w:color="auto" w:fill="FFFFFF"/>
          </w:tcPr>
          <w:p w14:paraId="156E3C41" w14:textId="77777777" w:rsidR="00782ED0" w:rsidRPr="00A46F6C" w:rsidRDefault="00782ED0" w:rsidP="00F255C6">
            <w:pPr>
              <w:rPr>
                <w:rFonts w:cstheme="minorHAnsi"/>
                <w:sz w:val="18"/>
                <w:szCs w:val="18"/>
                <w:lang w:val="ca-ES"/>
              </w:rPr>
            </w:pPr>
          </w:p>
        </w:tc>
        <w:tc>
          <w:tcPr>
            <w:tcW w:w="1232" w:type="dxa"/>
            <w:shd w:val="clear" w:color="auto" w:fill="FFFFFF"/>
          </w:tcPr>
          <w:p w14:paraId="410A3718" w14:textId="77777777" w:rsidR="00782ED0" w:rsidRPr="00A46F6C" w:rsidRDefault="00782ED0" w:rsidP="00F255C6">
            <w:pPr>
              <w:rPr>
                <w:rFonts w:cstheme="minorHAnsi"/>
                <w:sz w:val="18"/>
                <w:szCs w:val="18"/>
                <w:lang w:val="ca-ES"/>
              </w:rPr>
            </w:pPr>
          </w:p>
        </w:tc>
      </w:tr>
      <w:tr w:rsidR="00782ED0" w:rsidRPr="00A46F6C" w14:paraId="7386A905" w14:textId="77777777" w:rsidTr="00F255C6">
        <w:trPr>
          <w:trHeight w:val="20"/>
        </w:trPr>
        <w:tc>
          <w:tcPr>
            <w:tcW w:w="1131" w:type="dxa"/>
            <w:shd w:val="clear" w:color="auto" w:fill="EAF1DD"/>
          </w:tcPr>
          <w:p w14:paraId="072067AF" w14:textId="77777777" w:rsidR="00782ED0" w:rsidRPr="00A46F6C" w:rsidRDefault="00782ED0" w:rsidP="00F255C6">
            <w:pPr>
              <w:rPr>
                <w:rFonts w:cstheme="minorHAnsi"/>
                <w:sz w:val="18"/>
                <w:szCs w:val="18"/>
                <w:lang w:val="ca-ES"/>
              </w:rPr>
            </w:pPr>
          </w:p>
        </w:tc>
        <w:tc>
          <w:tcPr>
            <w:tcW w:w="1307" w:type="dxa"/>
            <w:shd w:val="clear" w:color="auto" w:fill="FFFFFF"/>
          </w:tcPr>
          <w:p w14:paraId="013654D5" w14:textId="77777777" w:rsidR="00782ED0" w:rsidRPr="00A46F6C" w:rsidRDefault="00782ED0" w:rsidP="00F255C6">
            <w:pPr>
              <w:rPr>
                <w:rFonts w:cstheme="minorHAnsi"/>
                <w:sz w:val="18"/>
                <w:szCs w:val="18"/>
                <w:lang w:val="ca-ES"/>
              </w:rPr>
            </w:pPr>
          </w:p>
        </w:tc>
        <w:tc>
          <w:tcPr>
            <w:tcW w:w="1462" w:type="dxa"/>
            <w:shd w:val="clear" w:color="auto" w:fill="FFFFFF"/>
          </w:tcPr>
          <w:p w14:paraId="1C6121F5" w14:textId="77777777" w:rsidR="00782ED0" w:rsidRPr="00A46F6C" w:rsidRDefault="00782ED0" w:rsidP="00F255C6">
            <w:pPr>
              <w:rPr>
                <w:rFonts w:cstheme="minorHAnsi"/>
                <w:sz w:val="18"/>
                <w:szCs w:val="18"/>
                <w:lang w:val="ca-ES"/>
              </w:rPr>
            </w:pPr>
          </w:p>
        </w:tc>
        <w:tc>
          <w:tcPr>
            <w:tcW w:w="1313" w:type="dxa"/>
            <w:shd w:val="clear" w:color="auto" w:fill="FFFFFF"/>
          </w:tcPr>
          <w:p w14:paraId="55607EC8" w14:textId="77777777" w:rsidR="00782ED0" w:rsidRPr="00A46F6C" w:rsidRDefault="00782ED0" w:rsidP="00F255C6">
            <w:pPr>
              <w:rPr>
                <w:rFonts w:cstheme="minorHAnsi"/>
                <w:sz w:val="18"/>
                <w:szCs w:val="18"/>
                <w:lang w:val="ca-ES"/>
              </w:rPr>
            </w:pPr>
          </w:p>
        </w:tc>
        <w:tc>
          <w:tcPr>
            <w:tcW w:w="843" w:type="dxa"/>
            <w:shd w:val="clear" w:color="auto" w:fill="FFFFFF"/>
          </w:tcPr>
          <w:p w14:paraId="71ECAEA2" w14:textId="77777777" w:rsidR="00782ED0" w:rsidRPr="00A46F6C" w:rsidRDefault="00782ED0" w:rsidP="00F255C6">
            <w:pPr>
              <w:rPr>
                <w:rFonts w:cstheme="minorHAnsi"/>
                <w:sz w:val="18"/>
                <w:szCs w:val="18"/>
                <w:lang w:val="ca-ES"/>
              </w:rPr>
            </w:pPr>
          </w:p>
        </w:tc>
        <w:tc>
          <w:tcPr>
            <w:tcW w:w="1101" w:type="dxa"/>
            <w:shd w:val="clear" w:color="auto" w:fill="FFFFFF"/>
          </w:tcPr>
          <w:p w14:paraId="1FF47BA2" w14:textId="77777777" w:rsidR="00782ED0" w:rsidRPr="00A46F6C" w:rsidRDefault="00782ED0" w:rsidP="00F255C6">
            <w:pPr>
              <w:rPr>
                <w:rFonts w:cstheme="minorHAnsi"/>
                <w:sz w:val="18"/>
                <w:szCs w:val="18"/>
                <w:lang w:val="ca-ES"/>
              </w:rPr>
            </w:pPr>
          </w:p>
        </w:tc>
        <w:tc>
          <w:tcPr>
            <w:tcW w:w="1358" w:type="dxa"/>
            <w:shd w:val="clear" w:color="auto" w:fill="FFFFFF"/>
          </w:tcPr>
          <w:p w14:paraId="0137B638" w14:textId="77777777" w:rsidR="00782ED0" w:rsidRPr="00A46F6C" w:rsidRDefault="00782ED0" w:rsidP="00F255C6">
            <w:pPr>
              <w:rPr>
                <w:rFonts w:cstheme="minorHAnsi"/>
                <w:sz w:val="18"/>
                <w:szCs w:val="18"/>
                <w:lang w:val="ca-ES"/>
              </w:rPr>
            </w:pPr>
          </w:p>
        </w:tc>
        <w:tc>
          <w:tcPr>
            <w:tcW w:w="1232" w:type="dxa"/>
            <w:shd w:val="clear" w:color="auto" w:fill="FFFFFF"/>
          </w:tcPr>
          <w:p w14:paraId="515636F1" w14:textId="77777777" w:rsidR="00782ED0" w:rsidRPr="00A46F6C" w:rsidRDefault="00782ED0" w:rsidP="00F255C6">
            <w:pPr>
              <w:rPr>
                <w:rFonts w:cstheme="minorHAnsi"/>
                <w:sz w:val="18"/>
                <w:szCs w:val="18"/>
                <w:lang w:val="ca-ES"/>
              </w:rPr>
            </w:pPr>
          </w:p>
        </w:tc>
      </w:tr>
      <w:tr w:rsidR="00782ED0" w:rsidRPr="00A46F6C" w14:paraId="475CEF0D" w14:textId="77777777" w:rsidTr="00F255C6">
        <w:trPr>
          <w:trHeight w:val="20"/>
        </w:trPr>
        <w:tc>
          <w:tcPr>
            <w:tcW w:w="1131" w:type="dxa"/>
            <w:shd w:val="clear" w:color="auto" w:fill="EAF1DD"/>
          </w:tcPr>
          <w:p w14:paraId="100F1895" w14:textId="77777777" w:rsidR="00782ED0" w:rsidRPr="00A46F6C" w:rsidRDefault="00782ED0" w:rsidP="00F255C6">
            <w:pPr>
              <w:rPr>
                <w:rFonts w:cstheme="minorHAnsi"/>
                <w:sz w:val="18"/>
                <w:szCs w:val="18"/>
                <w:lang w:val="ca-ES"/>
              </w:rPr>
            </w:pPr>
          </w:p>
        </w:tc>
        <w:tc>
          <w:tcPr>
            <w:tcW w:w="1307" w:type="dxa"/>
            <w:shd w:val="clear" w:color="auto" w:fill="FFFFFF"/>
          </w:tcPr>
          <w:p w14:paraId="2E2ED808" w14:textId="77777777" w:rsidR="00782ED0" w:rsidRPr="00A46F6C" w:rsidRDefault="00782ED0" w:rsidP="00F255C6">
            <w:pPr>
              <w:rPr>
                <w:rFonts w:cstheme="minorHAnsi"/>
                <w:sz w:val="18"/>
                <w:szCs w:val="18"/>
                <w:lang w:val="ca-ES"/>
              </w:rPr>
            </w:pPr>
          </w:p>
        </w:tc>
        <w:tc>
          <w:tcPr>
            <w:tcW w:w="1462" w:type="dxa"/>
            <w:shd w:val="clear" w:color="auto" w:fill="FFFFFF"/>
          </w:tcPr>
          <w:p w14:paraId="562284D2" w14:textId="77777777" w:rsidR="00782ED0" w:rsidRPr="00A46F6C" w:rsidRDefault="00782ED0" w:rsidP="00F255C6">
            <w:pPr>
              <w:rPr>
                <w:rFonts w:cstheme="minorHAnsi"/>
                <w:sz w:val="18"/>
                <w:szCs w:val="18"/>
                <w:lang w:val="ca-ES"/>
              </w:rPr>
            </w:pPr>
          </w:p>
        </w:tc>
        <w:tc>
          <w:tcPr>
            <w:tcW w:w="1313" w:type="dxa"/>
            <w:shd w:val="clear" w:color="auto" w:fill="FFFFFF"/>
          </w:tcPr>
          <w:p w14:paraId="054E44EF" w14:textId="77777777" w:rsidR="00782ED0" w:rsidRPr="00A46F6C" w:rsidRDefault="00782ED0" w:rsidP="00F255C6">
            <w:pPr>
              <w:rPr>
                <w:rFonts w:cstheme="minorHAnsi"/>
                <w:sz w:val="18"/>
                <w:szCs w:val="18"/>
                <w:lang w:val="ca-ES"/>
              </w:rPr>
            </w:pPr>
          </w:p>
        </w:tc>
        <w:tc>
          <w:tcPr>
            <w:tcW w:w="843" w:type="dxa"/>
            <w:shd w:val="clear" w:color="auto" w:fill="FFFFFF"/>
          </w:tcPr>
          <w:p w14:paraId="26B733BB" w14:textId="77777777" w:rsidR="00782ED0" w:rsidRPr="00A46F6C" w:rsidRDefault="00782ED0" w:rsidP="00F255C6">
            <w:pPr>
              <w:rPr>
                <w:rFonts w:cstheme="minorHAnsi"/>
                <w:sz w:val="18"/>
                <w:szCs w:val="18"/>
                <w:lang w:val="ca-ES"/>
              </w:rPr>
            </w:pPr>
          </w:p>
        </w:tc>
        <w:tc>
          <w:tcPr>
            <w:tcW w:w="1101" w:type="dxa"/>
            <w:shd w:val="clear" w:color="auto" w:fill="FFFFFF"/>
          </w:tcPr>
          <w:p w14:paraId="5D485B88" w14:textId="77777777" w:rsidR="00782ED0" w:rsidRPr="00A46F6C" w:rsidRDefault="00782ED0" w:rsidP="00F255C6">
            <w:pPr>
              <w:rPr>
                <w:rFonts w:cstheme="minorHAnsi"/>
                <w:sz w:val="18"/>
                <w:szCs w:val="18"/>
                <w:lang w:val="ca-ES"/>
              </w:rPr>
            </w:pPr>
          </w:p>
        </w:tc>
        <w:tc>
          <w:tcPr>
            <w:tcW w:w="1358" w:type="dxa"/>
            <w:shd w:val="clear" w:color="auto" w:fill="FFFFFF"/>
          </w:tcPr>
          <w:p w14:paraId="3BEC5F00" w14:textId="77777777" w:rsidR="00782ED0" w:rsidRPr="00A46F6C" w:rsidRDefault="00782ED0" w:rsidP="00F255C6">
            <w:pPr>
              <w:rPr>
                <w:rFonts w:cstheme="minorHAnsi"/>
                <w:sz w:val="18"/>
                <w:szCs w:val="18"/>
                <w:lang w:val="ca-ES"/>
              </w:rPr>
            </w:pPr>
          </w:p>
        </w:tc>
        <w:tc>
          <w:tcPr>
            <w:tcW w:w="1232" w:type="dxa"/>
            <w:shd w:val="clear" w:color="auto" w:fill="FFFFFF"/>
          </w:tcPr>
          <w:p w14:paraId="760560BB" w14:textId="77777777" w:rsidR="00782ED0" w:rsidRPr="00A46F6C" w:rsidRDefault="00782ED0" w:rsidP="00F255C6">
            <w:pPr>
              <w:rPr>
                <w:rFonts w:cstheme="minorHAnsi"/>
                <w:sz w:val="18"/>
                <w:szCs w:val="18"/>
                <w:lang w:val="ca-ES"/>
              </w:rPr>
            </w:pPr>
          </w:p>
        </w:tc>
      </w:tr>
    </w:tbl>
    <w:p w14:paraId="198B0E16" w14:textId="77777777" w:rsidR="00782ED0" w:rsidRPr="00A46F6C" w:rsidRDefault="00782ED0" w:rsidP="00782ED0">
      <w:pPr>
        <w:rPr>
          <w:rFonts w:cstheme="minorHAnsi"/>
          <w:lang w:val="ca-ES"/>
        </w:rPr>
      </w:pPr>
    </w:p>
    <w:p w14:paraId="06A82E33" w14:textId="77777777" w:rsidR="00782ED0" w:rsidRPr="00A46F6C" w:rsidRDefault="00782ED0" w:rsidP="00782ED0">
      <w:pPr>
        <w:rPr>
          <w:rFonts w:cstheme="minorHAnsi"/>
          <w:sz w:val="22"/>
          <w:szCs w:val="22"/>
          <w:lang w:val="ca-ES"/>
        </w:rPr>
      </w:pPr>
      <w:r w:rsidRPr="00A46F6C">
        <w:rPr>
          <w:rFonts w:cstheme="minorHAnsi"/>
          <w:i/>
          <w:iCs/>
          <w:color w:val="C00000"/>
          <w:sz w:val="22"/>
          <w:szCs w:val="22"/>
          <w:highlight w:val="lightGray"/>
          <w:lang w:val="ca-ES"/>
        </w:rPr>
        <w:t xml:space="preserve">NOTA: S'inclourà la informació </w:t>
      </w:r>
      <w:r>
        <w:rPr>
          <w:rFonts w:cstheme="minorHAnsi"/>
          <w:i/>
          <w:iCs/>
          <w:color w:val="C00000"/>
          <w:sz w:val="22"/>
          <w:szCs w:val="22"/>
          <w:highlight w:val="lightGray"/>
          <w:lang w:val="ca-ES"/>
        </w:rPr>
        <w:t>indiqueu</w:t>
      </w:r>
      <w:r w:rsidRPr="00A46F6C">
        <w:rPr>
          <w:rFonts w:cstheme="minorHAnsi"/>
          <w:i/>
          <w:iCs/>
          <w:color w:val="C00000"/>
          <w:sz w:val="22"/>
          <w:szCs w:val="22"/>
          <w:highlight w:val="lightGray"/>
          <w:lang w:val="ca-ES"/>
        </w:rPr>
        <w:t xml:space="preserve"> en la taula dels centres d'alberg inclosos en l'apartat 5.9.5. Les dades del responsable es refereixen a la persona responsable de la instal·lació o, en el cas dels equipaments de titularitat municipal, la persona responsable de la seua obertura per a facilitar l'habilitació com a centre d'alberg. S'han d'incloure en la taula les referències al mapa en el qual es troba cadascun.</w:t>
      </w:r>
    </w:p>
    <w:p w14:paraId="7D010396" w14:textId="77777777" w:rsidR="00782ED0" w:rsidRPr="00A46F6C" w:rsidRDefault="00782ED0" w:rsidP="00782ED0">
      <w:pPr>
        <w:jc w:val="left"/>
        <w:rPr>
          <w:rFonts w:cstheme="minorHAnsi"/>
          <w:sz w:val="22"/>
          <w:szCs w:val="22"/>
          <w:lang w:val="ca-ES"/>
        </w:rPr>
      </w:pPr>
      <w:r w:rsidRPr="00A46F6C">
        <w:rPr>
          <w:rFonts w:cstheme="minorHAnsi"/>
          <w:sz w:val="22"/>
          <w:szCs w:val="22"/>
          <w:lang w:val="ca-ES"/>
        </w:rPr>
        <w:br w:type="page"/>
      </w:r>
    </w:p>
    <w:p w14:paraId="2AF38003" w14:textId="77777777" w:rsidR="00782ED0" w:rsidRPr="00A46F6C" w:rsidRDefault="00782ED0" w:rsidP="00782ED0">
      <w:pPr>
        <w:pStyle w:val="Ttulo2"/>
        <w:rPr>
          <w:rFonts w:asciiTheme="minorHAnsi" w:hAnsiTheme="minorHAnsi" w:cstheme="minorHAnsi"/>
          <w:lang w:val="ca-ES"/>
        </w:rPr>
      </w:pPr>
      <w:bookmarkStart w:id="299" w:name="_Toc161141876"/>
      <w:bookmarkEnd w:id="297"/>
      <w:r w:rsidRPr="00A46F6C">
        <w:rPr>
          <w:rFonts w:asciiTheme="minorHAnsi" w:hAnsiTheme="minorHAnsi" w:cstheme="minorHAnsi"/>
          <w:lang w:val="ca-ES"/>
        </w:rPr>
        <w:t>FITXA 6. UNITAT BÀSICA DE SUPORT</w:t>
      </w:r>
      <w:bookmarkEnd w:id="299"/>
    </w:p>
    <w:p w14:paraId="5A82C9EE" w14:textId="77777777" w:rsidR="00782ED0" w:rsidRPr="00A46F6C" w:rsidRDefault="00782ED0" w:rsidP="00782ED0">
      <w:pPr>
        <w:rPr>
          <w:rFonts w:cstheme="minorHAnsi"/>
          <w:sz w:val="22"/>
          <w:szCs w:val="22"/>
          <w:lang w:val="ca-ES"/>
        </w:rPr>
      </w:pPr>
    </w:p>
    <w:tbl>
      <w:tblPr>
        <w:tblpPr w:leftFromText="141" w:rightFromText="141" w:vertAnchor="text" w:horzAnchor="margin" w:tblpX="108" w:tblpY="35"/>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4"/>
        <w:gridCol w:w="3454"/>
        <w:gridCol w:w="2729"/>
      </w:tblGrid>
      <w:tr w:rsidR="00782ED0" w:rsidRPr="00A46F6C" w14:paraId="48649E1D" w14:textId="77777777" w:rsidTr="00F255C6">
        <w:tc>
          <w:tcPr>
            <w:tcW w:w="9747" w:type="dxa"/>
            <w:gridSpan w:val="3"/>
            <w:tcBorders>
              <w:bottom w:val="single" w:sz="4" w:space="0" w:color="000000"/>
            </w:tcBorders>
            <w:shd w:val="clear" w:color="auto" w:fill="C2D69B"/>
            <w:vAlign w:val="center"/>
          </w:tcPr>
          <w:p w14:paraId="66899D4E" w14:textId="77777777" w:rsidR="00782ED0" w:rsidRPr="00A46F6C" w:rsidRDefault="00782ED0" w:rsidP="00F255C6">
            <w:pPr>
              <w:rPr>
                <w:rFonts w:cstheme="minorHAnsi"/>
                <w:sz w:val="22"/>
                <w:szCs w:val="22"/>
                <w:lang w:val="ca-ES"/>
              </w:rPr>
            </w:pPr>
            <w:r w:rsidRPr="00A46F6C">
              <w:rPr>
                <w:rFonts w:cstheme="minorHAnsi"/>
                <w:sz w:val="22"/>
                <w:szCs w:val="22"/>
                <w:lang w:val="ca-ES"/>
              </w:rPr>
              <w:t>UNITAT BÀSICA: COORDINACIÓ</w:t>
            </w:r>
          </w:p>
        </w:tc>
      </w:tr>
      <w:tr w:rsidR="00782ED0" w:rsidRPr="00A46F6C" w14:paraId="2D826550" w14:textId="77777777" w:rsidTr="00F255C6">
        <w:tc>
          <w:tcPr>
            <w:tcW w:w="3564" w:type="dxa"/>
            <w:shd w:val="clear" w:color="auto" w:fill="EAF1DD"/>
            <w:vAlign w:val="center"/>
          </w:tcPr>
          <w:p w14:paraId="5712A423" w14:textId="77777777" w:rsidR="00782ED0" w:rsidRPr="00A46F6C" w:rsidRDefault="00782ED0" w:rsidP="00F255C6">
            <w:pPr>
              <w:rPr>
                <w:rFonts w:cstheme="minorHAnsi"/>
                <w:sz w:val="22"/>
                <w:szCs w:val="22"/>
                <w:lang w:val="ca-ES"/>
              </w:rPr>
            </w:pPr>
            <w:r w:rsidRPr="00A46F6C">
              <w:rPr>
                <w:rFonts w:cstheme="minorHAnsi"/>
                <w:sz w:val="22"/>
                <w:szCs w:val="22"/>
                <w:lang w:val="ca-ES"/>
              </w:rPr>
              <w:t>NOM</w:t>
            </w:r>
          </w:p>
        </w:tc>
        <w:tc>
          <w:tcPr>
            <w:tcW w:w="3454" w:type="dxa"/>
            <w:shd w:val="clear" w:color="auto" w:fill="EAF1DD"/>
            <w:vAlign w:val="center"/>
          </w:tcPr>
          <w:p w14:paraId="012FB83F" w14:textId="77777777" w:rsidR="00782ED0" w:rsidRPr="00A46F6C" w:rsidRDefault="00782ED0" w:rsidP="00F255C6">
            <w:pPr>
              <w:rPr>
                <w:rFonts w:cstheme="minorHAnsi"/>
                <w:sz w:val="22"/>
                <w:szCs w:val="22"/>
                <w:lang w:val="ca-ES"/>
              </w:rPr>
            </w:pPr>
            <w:r w:rsidRPr="00A46F6C">
              <w:rPr>
                <w:rFonts w:cstheme="minorHAnsi"/>
                <w:sz w:val="22"/>
                <w:szCs w:val="22"/>
                <w:lang w:val="ca-ES"/>
              </w:rPr>
              <w:t>CÀRREC</w:t>
            </w:r>
          </w:p>
        </w:tc>
        <w:tc>
          <w:tcPr>
            <w:tcW w:w="2729" w:type="dxa"/>
            <w:shd w:val="clear" w:color="auto" w:fill="EAF1DD"/>
            <w:vAlign w:val="center"/>
          </w:tcPr>
          <w:p w14:paraId="1EBC0116" w14:textId="77777777" w:rsidR="00782ED0" w:rsidRPr="00A46F6C" w:rsidRDefault="00782ED0" w:rsidP="00F255C6">
            <w:pPr>
              <w:rPr>
                <w:rFonts w:cstheme="minorHAnsi"/>
                <w:sz w:val="22"/>
                <w:szCs w:val="22"/>
                <w:lang w:val="ca-ES"/>
              </w:rPr>
            </w:pPr>
            <w:r w:rsidRPr="00A46F6C">
              <w:rPr>
                <w:rFonts w:cstheme="minorHAnsi"/>
                <w:sz w:val="22"/>
                <w:szCs w:val="22"/>
                <w:lang w:val="ca-ES"/>
              </w:rPr>
              <w:t>TLF.</w:t>
            </w:r>
          </w:p>
        </w:tc>
      </w:tr>
      <w:tr w:rsidR="00782ED0" w:rsidRPr="00A46F6C" w14:paraId="0E5FC138" w14:textId="77777777" w:rsidTr="00F255C6">
        <w:tc>
          <w:tcPr>
            <w:tcW w:w="3564" w:type="dxa"/>
            <w:shd w:val="clear" w:color="auto" w:fill="FFFFFF"/>
          </w:tcPr>
          <w:p w14:paraId="7E757581" w14:textId="77777777" w:rsidR="00782ED0" w:rsidRPr="00A46F6C" w:rsidRDefault="00782ED0" w:rsidP="00F255C6">
            <w:pPr>
              <w:rPr>
                <w:rFonts w:cstheme="minorHAnsi"/>
                <w:sz w:val="22"/>
                <w:szCs w:val="22"/>
                <w:lang w:val="ca-ES"/>
              </w:rPr>
            </w:pPr>
          </w:p>
        </w:tc>
        <w:tc>
          <w:tcPr>
            <w:tcW w:w="3454" w:type="dxa"/>
            <w:shd w:val="clear" w:color="auto" w:fill="FFFFFF"/>
          </w:tcPr>
          <w:p w14:paraId="7B29CA56" w14:textId="77777777" w:rsidR="00782ED0" w:rsidRPr="00A46F6C" w:rsidRDefault="00782ED0" w:rsidP="00F255C6">
            <w:pPr>
              <w:rPr>
                <w:rFonts w:cstheme="minorHAnsi"/>
                <w:color w:val="800000"/>
                <w:sz w:val="22"/>
                <w:szCs w:val="22"/>
                <w:lang w:val="ca-ES"/>
              </w:rPr>
            </w:pPr>
          </w:p>
        </w:tc>
        <w:tc>
          <w:tcPr>
            <w:tcW w:w="2729" w:type="dxa"/>
            <w:shd w:val="clear" w:color="auto" w:fill="FFFFFF"/>
          </w:tcPr>
          <w:p w14:paraId="0D444034" w14:textId="77777777" w:rsidR="00782ED0" w:rsidRPr="00A46F6C" w:rsidRDefault="00782ED0" w:rsidP="00F255C6">
            <w:pPr>
              <w:rPr>
                <w:rFonts w:cstheme="minorHAnsi"/>
                <w:color w:val="800000"/>
                <w:sz w:val="22"/>
                <w:szCs w:val="22"/>
                <w:lang w:val="ca-ES"/>
              </w:rPr>
            </w:pPr>
          </w:p>
        </w:tc>
      </w:tr>
    </w:tbl>
    <w:p w14:paraId="0B222287" w14:textId="77777777" w:rsidR="00782ED0" w:rsidRPr="00A46F6C" w:rsidRDefault="00782ED0" w:rsidP="00782ED0">
      <w:pPr>
        <w:pStyle w:val="Ttulo3"/>
        <w:rPr>
          <w:b w:val="0"/>
          <w:lang w:val="ca-ES"/>
        </w:rPr>
      </w:pPr>
      <w:bookmarkStart w:id="300" w:name="_Toc161141877"/>
      <w:r w:rsidRPr="00A46F6C">
        <w:rPr>
          <w:b w:val="0"/>
          <w:lang w:val="ca-ES"/>
        </w:rPr>
        <w:t>Recursos Públics</w:t>
      </w:r>
      <w:bookmarkEnd w:id="300"/>
    </w:p>
    <w:p w14:paraId="37934B24" w14:textId="77777777" w:rsidR="00782ED0" w:rsidRPr="00A46F6C" w:rsidRDefault="00782ED0" w:rsidP="00782ED0">
      <w:pPr>
        <w:rPr>
          <w:lang w:val="ca-ES"/>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1314"/>
        <w:gridCol w:w="1825"/>
        <w:gridCol w:w="1177"/>
        <w:gridCol w:w="1150"/>
        <w:gridCol w:w="1484"/>
        <w:gridCol w:w="1294"/>
      </w:tblGrid>
      <w:tr w:rsidR="00782ED0" w:rsidRPr="00A46F6C" w14:paraId="45027453" w14:textId="77777777" w:rsidTr="00F255C6">
        <w:trPr>
          <w:trHeight w:val="20"/>
        </w:trPr>
        <w:tc>
          <w:tcPr>
            <w:tcW w:w="1503" w:type="dxa"/>
            <w:tcBorders>
              <w:bottom w:val="single" w:sz="4" w:space="0" w:color="000000"/>
            </w:tcBorders>
            <w:shd w:val="clear" w:color="auto" w:fill="C2D69B"/>
            <w:vAlign w:val="center"/>
          </w:tcPr>
          <w:p w14:paraId="28B68377"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TIPUS DE RECURS</w:t>
            </w:r>
          </w:p>
        </w:tc>
        <w:tc>
          <w:tcPr>
            <w:tcW w:w="1314" w:type="dxa"/>
            <w:tcBorders>
              <w:bottom w:val="single" w:sz="4" w:space="0" w:color="000000"/>
            </w:tcBorders>
            <w:shd w:val="clear" w:color="auto" w:fill="C2D69B"/>
            <w:vAlign w:val="center"/>
          </w:tcPr>
          <w:p w14:paraId="7CDE2878"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 xml:space="preserve">Direcció </w:t>
            </w:r>
          </w:p>
        </w:tc>
        <w:tc>
          <w:tcPr>
            <w:tcW w:w="1825" w:type="dxa"/>
            <w:tcBorders>
              <w:bottom w:val="single" w:sz="4" w:space="0" w:color="000000"/>
            </w:tcBorders>
            <w:shd w:val="clear" w:color="auto" w:fill="C2D69B"/>
            <w:vAlign w:val="center"/>
          </w:tcPr>
          <w:p w14:paraId="71C3854B"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Responsable / càrrec</w:t>
            </w:r>
          </w:p>
        </w:tc>
        <w:tc>
          <w:tcPr>
            <w:tcW w:w="1177" w:type="dxa"/>
            <w:tcBorders>
              <w:bottom w:val="single" w:sz="4" w:space="0" w:color="000000"/>
            </w:tcBorders>
            <w:shd w:val="clear" w:color="auto" w:fill="C2D69B"/>
            <w:vAlign w:val="center"/>
          </w:tcPr>
          <w:p w14:paraId="74DD7844"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Telèfon</w:t>
            </w:r>
          </w:p>
        </w:tc>
        <w:tc>
          <w:tcPr>
            <w:tcW w:w="1150" w:type="dxa"/>
            <w:tcBorders>
              <w:bottom w:val="single" w:sz="4" w:space="0" w:color="000000"/>
            </w:tcBorders>
            <w:shd w:val="clear" w:color="auto" w:fill="C2D69B"/>
          </w:tcPr>
          <w:p w14:paraId="6F5BC9CD"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Recursos humans</w:t>
            </w:r>
          </w:p>
        </w:tc>
        <w:tc>
          <w:tcPr>
            <w:tcW w:w="1484" w:type="dxa"/>
            <w:tcBorders>
              <w:bottom w:val="single" w:sz="4" w:space="0" w:color="000000"/>
            </w:tcBorders>
            <w:shd w:val="clear" w:color="auto" w:fill="C2D69B"/>
            <w:vAlign w:val="center"/>
          </w:tcPr>
          <w:p w14:paraId="2F59BC7A"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Recursos materials</w:t>
            </w:r>
          </w:p>
        </w:tc>
        <w:tc>
          <w:tcPr>
            <w:tcW w:w="1294" w:type="dxa"/>
            <w:tcBorders>
              <w:bottom w:val="single" w:sz="4" w:space="0" w:color="000000"/>
            </w:tcBorders>
            <w:shd w:val="clear" w:color="auto" w:fill="C2D69B"/>
          </w:tcPr>
          <w:p w14:paraId="20A069AA"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Núm. mapa</w:t>
            </w:r>
          </w:p>
        </w:tc>
      </w:tr>
      <w:tr w:rsidR="00782ED0" w:rsidRPr="00A46F6C" w14:paraId="78742A93" w14:textId="77777777" w:rsidTr="00F255C6">
        <w:trPr>
          <w:trHeight w:val="20"/>
        </w:trPr>
        <w:tc>
          <w:tcPr>
            <w:tcW w:w="1503" w:type="dxa"/>
            <w:shd w:val="clear" w:color="auto" w:fill="EAF1DD"/>
          </w:tcPr>
          <w:p w14:paraId="0A357EA1" w14:textId="77777777" w:rsidR="00782ED0" w:rsidRPr="00A46F6C" w:rsidRDefault="00782ED0" w:rsidP="00F255C6">
            <w:pPr>
              <w:jc w:val="center"/>
              <w:rPr>
                <w:rFonts w:cstheme="minorHAnsi"/>
                <w:sz w:val="22"/>
                <w:szCs w:val="22"/>
                <w:lang w:val="ca-ES"/>
              </w:rPr>
            </w:pPr>
          </w:p>
        </w:tc>
        <w:tc>
          <w:tcPr>
            <w:tcW w:w="1314" w:type="dxa"/>
            <w:shd w:val="clear" w:color="auto" w:fill="FFFFFF"/>
          </w:tcPr>
          <w:p w14:paraId="41479E3C" w14:textId="77777777" w:rsidR="00782ED0" w:rsidRPr="00A46F6C" w:rsidRDefault="00782ED0" w:rsidP="00F255C6">
            <w:pPr>
              <w:jc w:val="center"/>
              <w:rPr>
                <w:rFonts w:cstheme="minorHAnsi"/>
                <w:sz w:val="22"/>
                <w:szCs w:val="22"/>
                <w:lang w:val="ca-ES"/>
              </w:rPr>
            </w:pPr>
          </w:p>
        </w:tc>
        <w:tc>
          <w:tcPr>
            <w:tcW w:w="1825" w:type="dxa"/>
            <w:shd w:val="clear" w:color="auto" w:fill="FFFFFF"/>
          </w:tcPr>
          <w:p w14:paraId="738E4307" w14:textId="77777777" w:rsidR="00782ED0" w:rsidRPr="00A46F6C" w:rsidRDefault="00782ED0" w:rsidP="00F255C6">
            <w:pPr>
              <w:jc w:val="center"/>
              <w:rPr>
                <w:rFonts w:cstheme="minorHAnsi"/>
                <w:sz w:val="22"/>
                <w:szCs w:val="22"/>
                <w:lang w:val="ca-ES"/>
              </w:rPr>
            </w:pPr>
          </w:p>
        </w:tc>
        <w:tc>
          <w:tcPr>
            <w:tcW w:w="1177" w:type="dxa"/>
            <w:shd w:val="clear" w:color="auto" w:fill="FFFFFF"/>
          </w:tcPr>
          <w:p w14:paraId="33AE5E94" w14:textId="77777777" w:rsidR="00782ED0" w:rsidRPr="00A46F6C" w:rsidRDefault="00782ED0" w:rsidP="00F255C6">
            <w:pPr>
              <w:jc w:val="center"/>
              <w:rPr>
                <w:rFonts w:cstheme="minorHAnsi"/>
                <w:sz w:val="22"/>
                <w:szCs w:val="22"/>
                <w:lang w:val="ca-ES"/>
              </w:rPr>
            </w:pPr>
          </w:p>
        </w:tc>
        <w:tc>
          <w:tcPr>
            <w:tcW w:w="1150" w:type="dxa"/>
            <w:shd w:val="clear" w:color="auto" w:fill="FFFFFF"/>
          </w:tcPr>
          <w:p w14:paraId="436F1122" w14:textId="77777777" w:rsidR="00782ED0" w:rsidRPr="00A46F6C" w:rsidRDefault="00782ED0" w:rsidP="00F255C6">
            <w:pPr>
              <w:jc w:val="center"/>
              <w:rPr>
                <w:rFonts w:cstheme="minorHAnsi"/>
                <w:sz w:val="22"/>
                <w:szCs w:val="22"/>
                <w:lang w:val="ca-ES"/>
              </w:rPr>
            </w:pPr>
          </w:p>
        </w:tc>
        <w:tc>
          <w:tcPr>
            <w:tcW w:w="1484" w:type="dxa"/>
            <w:shd w:val="clear" w:color="auto" w:fill="FFFFFF"/>
          </w:tcPr>
          <w:p w14:paraId="16F11621" w14:textId="77777777" w:rsidR="00782ED0" w:rsidRPr="00A46F6C" w:rsidRDefault="00782ED0" w:rsidP="00F255C6">
            <w:pPr>
              <w:jc w:val="center"/>
              <w:rPr>
                <w:rFonts w:cstheme="minorHAnsi"/>
                <w:sz w:val="22"/>
                <w:szCs w:val="22"/>
                <w:lang w:val="ca-ES"/>
              </w:rPr>
            </w:pPr>
          </w:p>
        </w:tc>
        <w:tc>
          <w:tcPr>
            <w:tcW w:w="1294" w:type="dxa"/>
            <w:shd w:val="clear" w:color="auto" w:fill="FFFFFF"/>
          </w:tcPr>
          <w:p w14:paraId="39EA9C1F" w14:textId="77777777" w:rsidR="00782ED0" w:rsidRPr="00A46F6C" w:rsidRDefault="00782ED0" w:rsidP="00F255C6">
            <w:pPr>
              <w:jc w:val="center"/>
              <w:rPr>
                <w:rFonts w:cstheme="minorHAnsi"/>
                <w:sz w:val="22"/>
                <w:szCs w:val="22"/>
                <w:lang w:val="ca-ES"/>
              </w:rPr>
            </w:pPr>
          </w:p>
        </w:tc>
      </w:tr>
      <w:tr w:rsidR="00782ED0" w:rsidRPr="00A46F6C" w14:paraId="260C4759" w14:textId="77777777" w:rsidTr="00F255C6">
        <w:trPr>
          <w:trHeight w:val="20"/>
        </w:trPr>
        <w:tc>
          <w:tcPr>
            <w:tcW w:w="1503" w:type="dxa"/>
            <w:shd w:val="clear" w:color="auto" w:fill="EAF1DD"/>
          </w:tcPr>
          <w:p w14:paraId="1B923706" w14:textId="77777777" w:rsidR="00782ED0" w:rsidRPr="00A46F6C" w:rsidRDefault="00782ED0" w:rsidP="00F255C6">
            <w:pPr>
              <w:jc w:val="center"/>
              <w:rPr>
                <w:rFonts w:cstheme="minorHAnsi"/>
                <w:sz w:val="22"/>
                <w:szCs w:val="22"/>
                <w:lang w:val="ca-ES"/>
              </w:rPr>
            </w:pPr>
          </w:p>
        </w:tc>
        <w:tc>
          <w:tcPr>
            <w:tcW w:w="1314" w:type="dxa"/>
            <w:shd w:val="clear" w:color="auto" w:fill="FFFFFF"/>
          </w:tcPr>
          <w:p w14:paraId="5355B121" w14:textId="77777777" w:rsidR="00782ED0" w:rsidRPr="00A46F6C" w:rsidRDefault="00782ED0" w:rsidP="00F255C6">
            <w:pPr>
              <w:jc w:val="center"/>
              <w:rPr>
                <w:rFonts w:cstheme="minorHAnsi"/>
                <w:sz w:val="22"/>
                <w:szCs w:val="22"/>
                <w:lang w:val="ca-ES"/>
              </w:rPr>
            </w:pPr>
          </w:p>
        </w:tc>
        <w:tc>
          <w:tcPr>
            <w:tcW w:w="1825" w:type="dxa"/>
            <w:shd w:val="clear" w:color="auto" w:fill="FFFFFF"/>
          </w:tcPr>
          <w:p w14:paraId="19791190" w14:textId="77777777" w:rsidR="00782ED0" w:rsidRPr="00A46F6C" w:rsidRDefault="00782ED0" w:rsidP="00F255C6">
            <w:pPr>
              <w:jc w:val="center"/>
              <w:rPr>
                <w:rFonts w:cstheme="minorHAnsi"/>
                <w:sz w:val="22"/>
                <w:szCs w:val="22"/>
                <w:lang w:val="ca-ES"/>
              </w:rPr>
            </w:pPr>
          </w:p>
        </w:tc>
        <w:tc>
          <w:tcPr>
            <w:tcW w:w="1177" w:type="dxa"/>
            <w:shd w:val="clear" w:color="auto" w:fill="FFFFFF"/>
          </w:tcPr>
          <w:p w14:paraId="54A37B3B" w14:textId="77777777" w:rsidR="00782ED0" w:rsidRPr="00A46F6C" w:rsidRDefault="00782ED0" w:rsidP="00F255C6">
            <w:pPr>
              <w:jc w:val="center"/>
              <w:rPr>
                <w:rFonts w:cstheme="minorHAnsi"/>
                <w:sz w:val="22"/>
                <w:szCs w:val="22"/>
                <w:lang w:val="ca-ES"/>
              </w:rPr>
            </w:pPr>
          </w:p>
        </w:tc>
        <w:tc>
          <w:tcPr>
            <w:tcW w:w="1150" w:type="dxa"/>
            <w:shd w:val="clear" w:color="auto" w:fill="FFFFFF"/>
          </w:tcPr>
          <w:p w14:paraId="1EBB6FEF" w14:textId="77777777" w:rsidR="00782ED0" w:rsidRPr="00A46F6C" w:rsidRDefault="00782ED0" w:rsidP="00F255C6">
            <w:pPr>
              <w:jc w:val="center"/>
              <w:rPr>
                <w:rFonts w:cstheme="minorHAnsi"/>
                <w:sz w:val="22"/>
                <w:szCs w:val="22"/>
                <w:lang w:val="ca-ES"/>
              </w:rPr>
            </w:pPr>
          </w:p>
        </w:tc>
        <w:tc>
          <w:tcPr>
            <w:tcW w:w="1484" w:type="dxa"/>
            <w:shd w:val="clear" w:color="auto" w:fill="FFFFFF"/>
          </w:tcPr>
          <w:p w14:paraId="17C1F413" w14:textId="77777777" w:rsidR="00782ED0" w:rsidRPr="00A46F6C" w:rsidRDefault="00782ED0" w:rsidP="00F255C6">
            <w:pPr>
              <w:jc w:val="center"/>
              <w:rPr>
                <w:rFonts w:cstheme="minorHAnsi"/>
                <w:sz w:val="22"/>
                <w:szCs w:val="22"/>
                <w:lang w:val="ca-ES"/>
              </w:rPr>
            </w:pPr>
          </w:p>
        </w:tc>
        <w:tc>
          <w:tcPr>
            <w:tcW w:w="1294" w:type="dxa"/>
            <w:shd w:val="clear" w:color="auto" w:fill="FFFFFF"/>
          </w:tcPr>
          <w:p w14:paraId="06BD44FD" w14:textId="77777777" w:rsidR="00782ED0" w:rsidRPr="00A46F6C" w:rsidRDefault="00782ED0" w:rsidP="00F255C6">
            <w:pPr>
              <w:jc w:val="center"/>
              <w:rPr>
                <w:rFonts w:cstheme="minorHAnsi"/>
                <w:sz w:val="22"/>
                <w:szCs w:val="22"/>
                <w:lang w:val="ca-ES"/>
              </w:rPr>
            </w:pPr>
          </w:p>
        </w:tc>
      </w:tr>
    </w:tbl>
    <w:p w14:paraId="4019E5F7" w14:textId="39A5DF33" w:rsidR="00782ED0" w:rsidRPr="00A46F6C" w:rsidRDefault="00782ED0" w:rsidP="00782ED0">
      <w:pPr>
        <w:rPr>
          <w:rFonts w:cstheme="minorHAnsi"/>
          <w:sz w:val="22"/>
          <w:szCs w:val="22"/>
          <w:lang w:val="ca-ES"/>
        </w:rPr>
      </w:pPr>
      <w:r w:rsidRPr="00A46F6C">
        <w:rPr>
          <w:rFonts w:cstheme="minorHAnsi"/>
          <w:i/>
          <w:iCs/>
          <w:color w:val="C00000"/>
          <w:sz w:val="22"/>
          <w:szCs w:val="22"/>
          <w:highlight w:val="lightGray"/>
          <w:lang w:val="ca-ES"/>
        </w:rPr>
        <w:t>NOTA: Incloeu els recursos locals públics de serveis bàsics i obres, transport, etc. d'acord amb l'indicat en el punt 4.1</w:t>
      </w:r>
      <w:r w:rsidR="00F255C6">
        <w:rPr>
          <w:rFonts w:cstheme="minorHAnsi"/>
          <w:i/>
          <w:iCs/>
          <w:color w:val="C00000"/>
          <w:sz w:val="22"/>
          <w:szCs w:val="22"/>
          <w:highlight w:val="lightGray"/>
          <w:lang w:val="ca-ES"/>
        </w:rPr>
        <w:t>1</w:t>
      </w:r>
      <w:r w:rsidRPr="00A46F6C">
        <w:rPr>
          <w:rFonts w:cstheme="minorHAnsi"/>
          <w:i/>
          <w:iCs/>
          <w:color w:val="C00000"/>
          <w:sz w:val="22"/>
          <w:szCs w:val="22"/>
          <w:highlight w:val="lightGray"/>
          <w:lang w:val="ca-ES"/>
        </w:rPr>
        <w:t>.5. UB de Suport. S'han d'incloure en la taula les referències al mapa de detall en el qual es troba cada un.</w:t>
      </w:r>
    </w:p>
    <w:p w14:paraId="32A72F5D" w14:textId="77777777" w:rsidR="00782ED0" w:rsidRPr="00A46F6C" w:rsidRDefault="00782ED0" w:rsidP="00782ED0">
      <w:pPr>
        <w:pStyle w:val="Ttulo3"/>
        <w:rPr>
          <w:b w:val="0"/>
          <w:lang w:val="ca-ES"/>
        </w:rPr>
      </w:pPr>
      <w:bookmarkStart w:id="301" w:name="_Toc161141878"/>
      <w:r w:rsidRPr="00A46F6C">
        <w:rPr>
          <w:b w:val="0"/>
          <w:lang w:val="ca-ES"/>
        </w:rPr>
        <w:t>Recursos Priva</w:t>
      </w:r>
      <w:r>
        <w:rPr>
          <w:b w:val="0"/>
          <w:lang w:val="ca-ES"/>
        </w:rPr>
        <w:t>t</w:t>
      </w:r>
      <w:r w:rsidRPr="00A46F6C">
        <w:rPr>
          <w:b w:val="0"/>
          <w:lang w:val="ca-ES"/>
        </w:rPr>
        <w:t>s</w:t>
      </w:r>
      <w:bookmarkEnd w:id="301"/>
    </w:p>
    <w:p w14:paraId="52D0DA13" w14:textId="77777777" w:rsidR="00782ED0" w:rsidRPr="00A46F6C" w:rsidRDefault="00782ED0" w:rsidP="00782ED0">
      <w:pPr>
        <w:rPr>
          <w:lang w:val="ca-ES"/>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1314"/>
        <w:gridCol w:w="1825"/>
        <w:gridCol w:w="1177"/>
        <w:gridCol w:w="1150"/>
        <w:gridCol w:w="1484"/>
        <w:gridCol w:w="1294"/>
      </w:tblGrid>
      <w:tr w:rsidR="00782ED0" w:rsidRPr="00A46F6C" w14:paraId="14D5FFED" w14:textId="77777777" w:rsidTr="00F255C6">
        <w:trPr>
          <w:trHeight w:val="20"/>
        </w:trPr>
        <w:tc>
          <w:tcPr>
            <w:tcW w:w="1503" w:type="dxa"/>
            <w:tcBorders>
              <w:bottom w:val="single" w:sz="4" w:space="0" w:color="000000"/>
            </w:tcBorders>
            <w:shd w:val="clear" w:color="auto" w:fill="C2D69B"/>
            <w:vAlign w:val="center"/>
          </w:tcPr>
          <w:p w14:paraId="314AFC32"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TIPUS DE RECURS</w:t>
            </w:r>
          </w:p>
        </w:tc>
        <w:tc>
          <w:tcPr>
            <w:tcW w:w="1314" w:type="dxa"/>
            <w:tcBorders>
              <w:bottom w:val="single" w:sz="4" w:space="0" w:color="000000"/>
            </w:tcBorders>
            <w:shd w:val="clear" w:color="auto" w:fill="C2D69B"/>
            <w:vAlign w:val="center"/>
          </w:tcPr>
          <w:p w14:paraId="24B9D638"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 xml:space="preserve">Direcció </w:t>
            </w:r>
          </w:p>
        </w:tc>
        <w:tc>
          <w:tcPr>
            <w:tcW w:w="1825" w:type="dxa"/>
            <w:tcBorders>
              <w:bottom w:val="single" w:sz="4" w:space="0" w:color="000000"/>
            </w:tcBorders>
            <w:shd w:val="clear" w:color="auto" w:fill="C2D69B"/>
            <w:vAlign w:val="center"/>
          </w:tcPr>
          <w:p w14:paraId="085BE3D6"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Responsable / càrrec</w:t>
            </w:r>
          </w:p>
        </w:tc>
        <w:tc>
          <w:tcPr>
            <w:tcW w:w="1177" w:type="dxa"/>
            <w:tcBorders>
              <w:bottom w:val="single" w:sz="4" w:space="0" w:color="000000"/>
            </w:tcBorders>
            <w:shd w:val="clear" w:color="auto" w:fill="C2D69B"/>
            <w:vAlign w:val="center"/>
          </w:tcPr>
          <w:p w14:paraId="484032C7"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Telèfon</w:t>
            </w:r>
          </w:p>
        </w:tc>
        <w:tc>
          <w:tcPr>
            <w:tcW w:w="1150" w:type="dxa"/>
            <w:tcBorders>
              <w:bottom w:val="single" w:sz="4" w:space="0" w:color="000000"/>
            </w:tcBorders>
            <w:shd w:val="clear" w:color="auto" w:fill="C2D69B"/>
          </w:tcPr>
          <w:p w14:paraId="61E8D24F"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Recursos humans</w:t>
            </w:r>
          </w:p>
        </w:tc>
        <w:tc>
          <w:tcPr>
            <w:tcW w:w="1484" w:type="dxa"/>
            <w:tcBorders>
              <w:bottom w:val="single" w:sz="4" w:space="0" w:color="000000"/>
            </w:tcBorders>
            <w:shd w:val="clear" w:color="auto" w:fill="C2D69B"/>
            <w:vAlign w:val="center"/>
          </w:tcPr>
          <w:p w14:paraId="3BD90E9F"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Recursos materials</w:t>
            </w:r>
          </w:p>
        </w:tc>
        <w:tc>
          <w:tcPr>
            <w:tcW w:w="1294" w:type="dxa"/>
            <w:tcBorders>
              <w:bottom w:val="single" w:sz="4" w:space="0" w:color="000000"/>
            </w:tcBorders>
            <w:shd w:val="clear" w:color="auto" w:fill="C2D69B"/>
          </w:tcPr>
          <w:p w14:paraId="1112AF26"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Núm. mapa</w:t>
            </w:r>
          </w:p>
        </w:tc>
      </w:tr>
      <w:tr w:rsidR="00782ED0" w:rsidRPr="00A46F6C" w14:paraId="188A7C11" w14:textId="77777777" w:rsidTr="00F255C6">
        <w:trPr>
          <w:trHeight w:val="20"/>
        </w:trPr>
        <w:tc>
          <w:tcPr>
            <w:tcW w:w="1503" w:type="dxa"/>
            <w:shd w:val="clear" w:color="auto" w:fill="EAF1DD"/>
          </w:tcPr>
          <w:p w14:paraId="70C7E6A2" w14:textId="77777777" w:rsidR="00782ED0" w:rsidRPr="00A46F6C" w:rsidRDefault="00782ED0" w:rsidP="00F255C6">
            <w:pPr>
              <w:jc w:val="center"/>
              <w:rPr>
                <w:rFonts w:cstheme="minorHAnsi"/>
                <w:sz w:val="22"/>
                <w:szCs w:val="22"/>
                <w:lang w:val="ca-ES"/>
              </w:rPr>
            </w:pPr>
          </w:p>
        </w:tc>
        <w:tc>
          <w:tcPr>
            <w:tcW w:w="1314" w:type="dxa"/>
            <w:shd w:val="clear" w:color="auto" w:fill="FFFFFF"/>
          </w:tcPr>
          <w:p w14:paraId="3FE7D641" w14:textId="77777777" w:rsidR="00782ED0" w:rsidRPr="00A46F6C" w:rsidRDefault="00782ED0" w:rsidP="00F255C6">
            <w:pPr>
              <w:jc w:val="center"/>
              <w:rPr>
                <w:rFonts w:cstheme="minorHAnsi"/>
                <w:sz w:val="22"/>
                <w:szCs w:val="22"/>
                <w:lang w:val="ca-ES"/>
              </w:rPr>
            </w:pPr>
          </w:p>
        </w:tc>
        <w:tc>
          <w:tcPr>
            <w:tcW w:w="1825" w:type="dxa"/>
            <w:shd w:val="clear" w:color="auto" w:fill="FFFFFF"/>
          </w:tcPr>
          <w:p w14:paraId="3C1349C4" w14:textId="77777777" w:rsidR="00782ED0" w:rsidRPr="00A46F6C" w:rsidRDefault="00782ED0" w:rsidP="00F255C6">
            <w:pPr>
              <w:jc w:val="center"/>
              <w:rPr>
                <w:rFonts w:cstheme="minorHAnsi"/>
                <w:sz w:val="22"/>
                <w:szCs w:val="22"/>
                <w:lang w:val="ca-ES"/>
              </w:rPr>
            </w:pPr>
          </w:p>
        </w:tc>
        <w:tc>
          <w:tcPr>
            <w:tcW w:w="1177" w:type="dxa"/>
            <w:shd w:val="clear" w:color="auto" w:fill="FFFFFF"/>
          </w:tcPr>
          <w:p w14:paraId="4B01A8FD" w14:textId="77777777" w:rsidR="00782ED0" w:rsidRPr="00A46F6C" w:rsidRDefault="00782ED0" w:rsidP="00F255C6">
            <w:pPr>
              <w:jc w:val="center"/>
              <w:rPr>
                <w:rFonts w:cstheme="minorHAnsi"/>
                <w:sz w:val="22"/>
                <w:szCs w:val="22"/>
                <w:lang w:val="ca-ES"/>
              </w:rPr>
            </w:pPr>
          </w:p>
        </w:tc>
        <w:tc>
          <w:tcPr>
            <w:tcW w:w="1150" w:type="dxa"/>
            <w:shd w:val="clear" w:color="auto" w:fill="FFFFFF"/>
          </w:tcPr>
          <w:p w14:paraId="19BCC203" w14:textId="77777777" w:rsidR="00782ED0" w:rsidRPr="00A46F6C" w:rsidRDefault="00782ED0" w:rsidP="00F255C6">
            <w:pPr>
              <w:jc w:val="center"/>
              <w:rPr>
                <w:rFonts w:cstheme="minorHAnsi"/>
                <w:sz w:val="22"/>
                <w:szCs w:val="22"/>
                <w:lang w:val="ca-ES"/>
              </w:rPr>
            </w:pPr>
          </w:p>
        </w:tc>
        <w:tc>
          <w:tcPr>
            <w:tcW w:w="1484" w:type="dxa"/>
            <w:shd w:val="clear" w:color="auto" w:fill="FFFFFF"/>
          </w:tcPr>
          <w:p w14:paraId="796BA73B" w14:textId="77777777" w:rsidR="00782ED0" w:rsidRPr="00A46F6C" w:rsidRDefault="00782ED0" w:rsidP="00F255C6">
            <w:pPr>
              <w:jc w:val="center"/>
              <w:rPr>
                <w:rFonts w:cstheme="minorHAnsi"/>
                <w:sz w:val="22"/>
                <w:szCs w:val="22"/>
                <w:lang w:val="ca-ES"/>
              </w:rPr>
            </w:pPr>
          </w:p>
        </w:tc>
        <w:tc>
          <w:tcPr>
            <w:tcW w:w="1294" w:type="dxa"/>
            <w:shd w:val="clear" w:color="auto" w:fill="FFFFFF"/>
          </w:tcPr>
          <w:p w14:paraId="31FB80D7" w14:textId="77777777" w:rsidR="00782ED0" w:rsidRPr="00A46F6C" w:rsidRDefault="00782ED0" w:rsidP="00F255C6">
            <w:pPr>
              <w:jc w:val="center"/>
              <w:rPr>
                <w:rFonts w:cstheme="minorHAnsi"/>
                <w:sz w:val="22"/>
                <w:szCs w:val="22"/>
                <w:lang w:val="ca-ES"/>
              </w:rPr>
            </w:pPr>
          </w:p>
        </w:tc>
      </w:tr>
      <w:tr w:rsidR="00782ED0" w:rsidRPr="00A46F6C" w14:paraId="0CCCF0EF" w14:textId="77777777" w:rsidTr="00F255C6">
        <w:trPr>
          <w:trHeight w:val="20"/>
        </w:trPr>
        <w:tc>
          <w:tcPr>
            <w:tcW w:w="1503" w:type="dxa"/>
            <w:shd w:val="clear" w:color="auto" w:fill="EAF1DD"/>
          </w:tcPr>
          <w:p w14:paraId="13C6685A" w14:textId="77777777" w:rsidR="00782ED0" w:rsidRPr="00A46F6C" w:rsidRDefault="00782ED0" w:rsidP="00F255C6">
            <w:pPr>
              <w:jc w:val="center"/>
              <w:rPr>
                <w:rFonts w:cstheme="minorHAnsi"/>
                <w:sz w:val="22"/>
                <w:szCs w:val="22"/>
                <w:lang w:val="ca-ES"/>
              </w:rPr>
            </w:pPr>
          </w:p>
        </w:tc>
        <w:tc>
          <w:tcPr>
            <w:tcW w:w="1314" w:type="dxa"/>
            <w:shd w:val="clear" w:color="auto" w:fill="FFFFFF"/>
          </w:tcPr>
          <w:p w14:paraId="3D9E05CF" w14:textId="77777777" w:rsidR="00782ED0" w:rsidRPr="00A46F6C" w:rsidRDefault="00782ED0" w:rsidP="00F255C6">
            <w:pPr>
              <w:jc w:val="center"/>
              <w:rPr>
                <w:rFonts w:cstheme="minorHAnsi"/>
                <w:sz w:val="22"/>
                <w:szCs w:val="22"/>
                <w:lang w:val="ca-ES"/>
              </w:rPr>
            </w:pPr>
          </w:p>
        </w:tc>
        <w:tc>
          <w:tcPr>
            <w:tcW w:w="1825" w:type="dxa"/>
            <w:shd w:val="clear" w:color="auto" w:fill="FFFFFF"/>
          </w:tcPr>
          <w:p w14:paraId="7251AA1E" w14:textId="77777777" w:rsidR="00782ED0" w:rsidRPr="00A46F6C" w:rsidRDefault="00782ED0" w:rsidP="00F255C6">
            <w:pPr>
              <w:jc w:val="center"/>
              <w:rPr>
                <w:rFonts w:cstheme="minorHAnsi"/>
                <w:sz w:val="22"/>
                <w:szCs w:val="22"/>
                <w:lang w:val="ca-ES"/>
              </w:rPr>
            </w:pPr>
          </w:p>
        </w:tc>
        <w:tc>
          <w:tcPr>
            <w:tcW w:w="1177" w:type="dxa"/>
            <w:shd w:val="clear" w:color="auto" w:fill="FFFFFF"/>
          </w:tcPr>
          <w:p w14:paraId="41F82B86" w14:textId="77777777" w:rsidR="00782ED0" w:rsidRPr="00A46F6C" w:rsidRDefault="00782ED0" w:rsidP="00F255C6">
            <w:pPr>
              <w:jc w:val="center"/>
              <w:rPr>
                <w:rFonts w:cstheme="minorHAnsi"/>
                <w:sz w:val="22"/>
                <w:szCs w:val="22"/>
                <w:lang w:val="ca-ES"/>
              </w:rPr>
            </w:pPr>
          </w:p>
        </w:tc>
        <w:tc>
          <w:tcPr>
            <w:tcW w:w="1150" w:type="dxa"/>
            <w:shd w:val="clear" w:color="auto" w:fill="FFFFFF"/>
          </w:tcPr>
          <w:p w14:paraId="68AA7970" w14:textId="77777777" w:rsidR="00782ED0" w:rsidRPr="00A46F6C" w:rsidRDefault="00782ED0" w:rsidP="00F255C6">
            <w:pPr>
              <w:jc w:val="center"/>
              <w:rPr>
                <w:rFonts w:cstheme="minorHAnsi"/>
                <w:sz w:val="22"/>
                <w:szCs w:val="22"/>
                <w:lang w:val="ca-ES"/>
              </w:rPr>
            </w:pPr>
          </w:p>
        </w:tc>
        <w:tc>
          <w:tcPr>
            <w:tcW w:w="1484" w:type="dxa"/>
            <w:shd w:val="clear" w:color="auto" w:fill="FFFFFF"/>
          </w:tcPr>
          <w:p w14:paraId="6F019BA5" w14:textId="77777777" w:rsidR="00782ED0" w:rsidRPr="00A46F6C" w:rsidRDefault="00782ED0" w:rsidP="00F255C6">
            <w:pPr>
              <w:jc w:val="center"/>
              <w:rPr>
                <w:rFonts w:cstheme="minorHAnsi"/>
                <w:sz w:val="22"/>
                <w:szCs w:val="22"/>
                <w:lang w:val="ca-ES"/>
              </w:rPr>
            </w:pPr>
          </w:p>
        </w:tc>
        <w:tc>
          <w:tcPr>
            <w:tcW w:w="1294" w:type="dxa"/>
            <w:shd w:val="clear" w:color="auto" w:fill="FFFFFF"/>
          </w:tcPr>
          <w:p w14:paraId="2BBD009A" w14:textId="77777777" w:rsidR="00782ED0" w:rsidRPr="00A46F6C" w:rsidRDefault="00782ED0" w:rsidP="00F255C6">
            <w:pPr>
              <w:jc w:val="center"/>
              <w:rPr>
                <w:rFonts w:cstheme="minorHAnsi"/>
                <w:sz w:val="22"/>
                <w:szCs w:val="22"/>
                <w:lang w:val="ca-ES"/>
              </w:rPr>
            </w:pPr>
          </w:p>
        </w:tc>
      </w:tr>
    </w:tbl>
    <w:p w14:paraId="2D43C443" w14:textId="6409F77D" w:rsidR="00782ED0" w:rsidRPr="00A46F6C" w:rsidRDefault="00782ED0" w:rsidP="00782ED0">
      <w:pPr>
        <w:rPr>
          <w:rFonts w:cstheme="minorHAnsi"/>
          <w:i/>
          <w:iCs/>
          <w:color w:val="C00000"/>
          <w:sz w:val="22"/>
          <w:szCs w:val="22"/>
          <w:highlight w:val="lightGray"/>
          <w:lang w:val="ca-ES"/>
        </w:rPr>
      </w:pPr>
      <w:r w:rsidRPr="00A46F6C">
        <w:rPr>
          <w:rFonts w:cstheme="minorHAnsi"/>
          <w:i/>
          <w:iCs/>
          <w:color w:val="C00000"/>
          <w:sz w:val="22"/>
          <w:szCs w:val="22"/>
          <w:highlight w:val="lightGray"/>
          <w:lang w:val="ca-ES"/>
        </w:rPr>
        <w:t>NOTA: Incloeu els recursos privats de serveis bàsics, maquinària i transport que puguen donar suport quant a maquinària i obres, d'acord amb l'indicat en el punt 4.1</w:t>
      </w:r>
      <w:r w:rsidR="00F255C6">
        <w:rPr>
          <w:rFonts w:cstheme="minorHAnsi"/>
          <w:i/>
          <w:iCs/>
          <w:color w:val="C00000"/>
          <w:sz w:val="22"/>
          <w:szCs w:val="22"/>
          <w:highlight w:val="lightGray"/>
          <w:lang w:val="ca-ES"/>
        </w:rPr>
        <w:t>1</w:t>
      </w:r>
      <w:r w:rsidRPr="00A46F6C">
        <w:rPr>
          <w:rFonts w:cstheme="minorHAnsi"/>
          <w:i/>
          <w:iCs/>
          <w:color w:val="C00000"/>
          <w:sz w:val="22"/>
          <w:szCs w:val="22"/>
          <w:highlight w:val="lightGray"/>
          <w:lang w:val="ca-ES"/>
        </w:rPr>
        <w:t>.5. UB de Suport. NOTA: S'han d'incloure en la taula les referències al mapa de detall en el qual es troba cadascun.</w:t>
      </w:r>
    </w:p>
    <w:p w14:paraId="2323110B" w14:textId="77777777" w:rsidR="00782ED0" w:rsidRPr="00A46F6C" w:rsidRDefault="00782ED0" w:rsidP="00782ED0">
      <w:pPr>
        <w:pStyle w:val="Ttulo3"/>
        <w:rPr>
          <w:b w:val="0"/>
          <w:lang w:val="ca-ES"/>
        </w:rPr>
      </w:pPr>
      <w:bookmarkStart w:id="302" w:name="_Toc161141879"/>
      <w:r w:rsidRPr="00A46F6C">
        <w:rPr>
          <w:b w:val="0"/>
          <w:lang w:val="ca-ES"/>
        </w:rPr>
        <w:t>Recursos d'abastiment</w:t>
      </w:r>
      <w:bookmarkEnd w:id="302"/>
    </w:p>
    <w:p w14:paraId="1351A44C" w14:textId="77777777" w:rsidR="00782ED0" w:rsidRPr="00A46F6C" w:rsidRDefault="00782ED0" w:rsidP="00782ED0">
      <w:pPr>
        <w:rPr>
          <w:rFonts w:cstheme="minorHAnsi"/>
          <w:sz w:val="22"/>
          <w:szCs w:val="22"/>
          <w:lang w:val="ca-ES"/>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9"/>
        <w:gridCol w:w="1241"/>
        <w:gridCol w:w="1378"/>
        <w:gridCol w:w="1157"/>
        <w:gridCol w:w="1742"/>
        <w:gridCol w:w="1557"/>
        <w:gridCol w:w="1223"/>
      </w:tblGrid>
      <w:tr w:rsidR="00782ED0" w:rsidRPr="00A46F6C" w14:paraId="2544B236" w14:textId="77777777" w:rsidTr="00F255C6">
        <w:trPr>
          <w:trHeight w:val="20"/>
        </w:trPr>
        <w:tc>
          <w:tcPr>
            <w:tcW w:w="1459" w:type="dxa"/>
            <w:tcBorders>
              <w:bottom w:val="single" w:sz="4" w:space="0" w:color="000000"/>
            </w:tcBorders>
            <w:shd w:val="clear" w:color="auto" w:fill="C2D69B"/>
            <w:vAlign w:val="center"/>
          </w:tcPr>
          <w:p w14:paraId="3E18AE28"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TIPUS DE RECURS</w:t>
            </w:r>
          </w:p>
        </w:tc>
        <w:tc>
          <w:tcPr>
            <w:tcW w:w="1247" w:type="dxa"/>
            <w:tcBorders>
              <w:bottom w:val="single" w:sz="4" w:space="0" w:color="000000"/>
            </w:tcBorders>
            <w:shd w:val="clear" w:color="auto" w:fill="C2D69B"/>
            <w:vAlign w:val="center"/>
          </w:tcPr>
          <w:p w14:paraId="53DE175C"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Direcció</w:t>
            </w:r>
          </w:p>
        </w:tc>
        <w:tc>
          <w:tcPr>
            <w:tcW w:w="1379" w:type="dxa"/>
            <w:tcBorders>
              <w:bottom w:val="single" w:sz="4" w:space="0" w:color="000000"/>
            </w:tcBorders>
            <w:shd w:val="clear" w:color="auto" w:fill="C2D69B"/>
            <w:vAlign w:val="center"/>
          </w:tcPr>
          <w:p w14:paraId="0A3314AB"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Responsable / càrrec</w:t>
            </w:r>
          </w:p>
        </w:tc>
        <w:tc>
          <w:tcPr>
            <w:tcW w:w="1163" w:type="dxa"/>
            <w:tcBorders>
              <w:bottom w:val="single" w:sz="4" w:space="0" w:color="000000"/>
            </w:tcBorders>
            <w:shd w:val="clear" w:color="auto" w:fill="C2D69B"/>
            <w:vAlign w:val="center"/>
          </w:tcPr>
          <w:p w14:paraId="64AC9B57"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Telèfon</w:t>
            </w:r>
          </w:p>
        </w:tc>
        <w:tc>
          <w:tcPr>
            <w:tcW w:w="1698" w:type="dxa"/>
            <w:tcBorders>
              <w:bottom w:val="single" w:sz="4" w:space="0" w:color="000000"/>
            </w:tcBorders>
            <w:shd w:val="clear" w:color="auto" w:fill="C2D69B"/>
            <w:vAlign w:val="center"/>
          </w:tcPr>
          <w:p w14:paraId="4CD053CA"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Tipus de subministrament</w:t>
            </w:r>
          </w:p>
        </w:tc>
        <w:tc>
          <w:tcPr>
            <w:tcW w:w="1567" w:type="dxa"/>
            <w:tcBorders>
              <w:bottom w:val="single" w:sz="4" w:space="0" w:color="000000"/>
            </w:tcBorders>
            <w:shd w:val="clear" w:color="auto" w:fill="C2D69B"/>
            <w:vAlign w:val="center"/>
          </w:tcPr>
          <w:p w14:paraId="6F2B3789"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Disposa de places de menjador</w:t>
            </w:r>
          </w:p>
        </w:tc>
        <w:tc>
          <w:tcPr>
            <w:tcW w:w="1234" w:type="dxa"/>
            <w:tcBorders>
              <w:bottom w:val="single" w:sz="4" w:space="0" w:color="000000"/>
            </w:tcBorders>
            <w:shd w:val="clear" w:color="auto" w:fill="C2D69B"/>
          </w:tcPr>
          <w:p w14:paraId="67FE63BA"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Núm. mapa</w:t>
            </w:r>
          </w:p>
        </w:tc>
      </w:tr>
      <w:tr w:rsidR="00782ED0" w:rsidRPr="00A46F6C" w14:paraId="274CD99C" w14:textId="77777777" w:rsidTr="00F255C6">
        <w:trPr>
          <w:trHeight w:val="20"/>
        </w:trPr>
        <w:tc>
          <w:tcPr>
            <w:tcW w:w="1459" w:type="dxa"/>
            <w:shd w:val="clear" w:color="auto" w:fill="EAF1DD"/>
          </w:tcPr>
          <w:p w14:paraId="57757AB6" w14:textId="77777777" w:rsidR="00782ED0" w:rsidRPr="00A46F6C" w:rsidRDefault="00782ED0" w:rsidP="00F255C6">
            <w:pPr>
              <w:jc w:val="center"/>
              <w:rPr>
                <w:rFonts w:cstheme="minorHAnsi"/>
                <w:sz w:val="22"/>
                <w:szCs w:val="22"/>
                <w:lang w:val="ca-ES"/>
              </w:rPr>
            </w:pPr>
          </w:p>
        </w:tc>
        <w:tc>
          <w:tcPr>
            <w:tcW w:w="1247" w:type="dxa"/>
            <w:shd w:val="clear" w:color="auto" w:fill="FFFFFF"/>
          </w:tcPr>
          <w:p w14:paraId="50F181B1" w14:textId="77777777" w:rsidR="00782ED0" w:rsidRPr="00A46F6C" w:rsidRDefault="00782ED0" w:rsidP="00F255C6">
            <w:pPr>
              <w:jc w:val="center"/>
              <w:rPr>
                <w:rFonts w:cstheme="minorHAnsi"/>
                <w:sz w:val="22"/>
                <w:szCs w:val="22"/>
                <w:lang w:val="ca-ES"/>
              </w:rPr>
            </w:pPr>
          </w:p>
        </w:tc>
        <w:tc>
          <w:tcPr>
            <w:tcW w:w="1379" w:type="dxa"/>
            <w:shd w:val="clear" w:color="auto" w:fill="FFFFFF"/>
          </w:tcPr>
          <w:p w14:paraId="5C093A84" w14:textId="77777777" w:rsidR="00782ED0" w:rsidRPr="00A46F6C" w:rsidRDefault="00782ED0" w:rsidP="00F255C6">
            <w:pPr>
              <w:jc w:val="center"/>
              <w:rPr>
                <w:rFonts w:cstheme="minorHAnsi"/>
                <w:sz w:val="22"/>
                <w:szCs w:val="22"/>
                <w:lang w:val="ca-ES"/>
              </w:rPr>
            </w:pPr>
          </w:p>
        </w:tc>
        <w:tc>
          <w:tcPr>
            <w:tcW w:w="1163" w:type="dxa"/>
            <w:shd w:val="clear" w:color="auto" w:fill="FFFFFF"/>
          </w:tcPr>
          <w:p w14:paraId="6916C446" w14:textId="77777777" w:rsidR="00782ED0" w:rsidRPr="00A46F6C" w:rsidRDefault="00782ED0" w:rsidP="00F255C6">
            <w:pPr>
              <w:jc w:val="center"/>
              <w:rPr>
                <w:rFonts w:cstheme="minorHAnsi"/>
                <w:sz w:val="22"/>
                <w:szCs w:val="22"/>
                <w:lang w:val="ca-ES"/>
              </w:rPr>
            </w:pPr>
          </w:p>
        </w:tc>
        <w:tc>
          <w:tcPr>
            <w:tcW w:w="1698" w:type="dxa"/>
            <w:shd w:val="clear" w:color="auto" w:fill="FFFFFF"/>
          </w:tcPr>
          <w:p w14:paraId="2974A7F8" w14:textId="77777777" w:rsidR="00782ED0" w:rsidRPr="00A46F6C" w:rsidRDefault="00782ED0" w:rsidP="00F255C6">
            <w:pPr>
              <w:jc w:val="center"/>
              <w:rPr>
                <w:rFonts w:cstheme="minorHAnsi"/>
                <w:i/>
                <w:iCs/>
                <w:color w:val="C00000"/>
                <w:sz w:val="22"/>
                <w:szCs w:val="22"/>
                <w:lang w:val="ca-ES"/>
              </w:rPr>
            </w:pPr>
            <w:r w:rsidRPr="00A46F6C">
              <w:rPr>
                <w:rFonts w:cstheme="minorHAnsi"/>
                <w:i/>
                <w:iCs/>
                <w:color w:val="C00000"/>
                <w:sz w:val="22"/>
                <w:szCs w:val="22"/>
                <w:lang w:val="ca-ES"/>
              </w:rPr>
              <w:t>Ex. Aliments en general, menjars elaborats, f</w:t>
            </w:r>
            <w:r>
              <w:rPr>
                <w:rFonts w:cstheme="minorHAnsi"/>
                <w:i/>
                <w:iCs/>
                <w:color w:val="C00000"/>
                <w:sz w:val="22"/>
                <w:szCs w:val="22"/>
                <w:lang w:val="ca-ES"/>
              </w:rPr>
              <w:t>orn</w:t>
            </w:r>
            <w:r w:rsidRPr="00A46F6C">
              <w:rPr>
                <w:rFonts w:cstheme="minorHAnsi"/>
                <w:i/>
                <w:iCs/>
                <w:color w:val="C00000"/>
                <w:sz w:val="22"/>
                <w:szCs w:val="22"/>
                <w:lang w:val="ca-ES"/>
              </w:rPr>
              <w:t>, etc.</w:t>
            </w:r>
          </w:p>
        </w:tc>
        <w:tc>
          <w:tcPr>
            <w:tcW w:w="1567" w:type="dxa"/>
            <w:shd w:val="clear" w:color="auto" w:fill="FFFFFF"/>
          </w:tcPr>
          <w:p w14:paraId="7B5C9634" w14:textId="77777777" w:rsidR="00782ED0" w:rsidRPr="00A46F6C" w:rsidRDefault="00782ED0" w:rsidP="00F255C6">
            <w:pPr>
              <w:jc w:val="center"/>
              <w:rPr>
                <w:rFonts w:cstheme="minorHAnsi"/>
                <w:sz w:val="22"/>
                <w:szCs w:val="22"/>
                <w:lang w:val="ca-ES"/>
              </w:rPr>
            </w:pPr>
          </w:p>
        </w:tc>
        <w:tc>
          <w:tcPr>
            <w:tcW w:w="1234" w:type="dxa"/>
            <w:shd w:val="clear" w:color="auto" w:fill="FFFFFF"/>
          </w:tcPr>
          <w:p w14:paraId="29FB432D" w14:textId="77777777" w:rsidR="00782ED0" w:rsidRPr="00A46F6C" w:rsidRDefault="00782ED0" w:rsidP="00F255C6">
            <w:pPr>
              <w:jc w:val="center"/>
              <w:rPr>
                <w:rFonts w:cstheme="minorHAnsi"/>
                <w:sz w:val="22"/>
                <w:szCs w:val="22"/>
                <w:lang w:val="ca-ES"/>
              </w:rPr>
            </w:pPr>
          </w:p>
        </w:tc>
      </w:tr>
      <w:tr w:rsidR="00782ED0" w:rsidRPr="00A46F6C" w14:paraId="1E6B2BD7" w14:textId="77777777" w:rsidTr="00F255C6">
        <w:trPr>
          <w:trHeight w:val="20"/>
        </w:trPr>
        <w:tc>
          <w:tcPr>
            <w:tcW w:w="1459" w:type="dxa"/>
            <w:shd w:val="clear" w:color="auto" w:fill="EAF1DD"/>
          </w:tcPr>
          <w:p w14:paraId="4A44FB5B" w14:textId="77777777" w:rsidR="00782ED0" w:rsidRPr="00A46F6C" w:rsidRDefault="00782ED0" w:rsidP="00F255C6">
            <w:pPr>
              <w:jc w:val="center"/>
              <w:rPr>
                <w:rFonts w:cstheme="minorHAnsi"/>
                <w:i/>
                <w:iCs/>
                <w:color w:val="C00000"/>
                <w:sz w:val="22"/>
                <w:szCs w:val="22"/>
                <w:lang w:val="ca-ES"/>
              </w:rPr>
            </w:pPr>
          </w:p>
        </w:tc>
        <w:tc>
          <w:tcPr>
            <w:tcW w:w="1247" w:type="dxa"/>
            <w:shd w:val="clear" w:color="auto" w:fill="FFFFFF"/>
          </w:tcPr>
          <w:p w14:paraId="536BA90D" w14:textId="77777777" w:rsidR="00782ED0" w:rsidRPr="00A46F6C" w:rsidRDefault="00782ED0" w:rsidP="00F255C6">
            <w:pPr>
              <w:jc w:val="center"/>
              <w:rPr>
                <w:rFonts w:cstheme="minorHAnsi"/>
                <w:sz w:val="22"/>
                <w:szCs w:val="22"/>
                <w:lang w:val="ca-ES"/>
              </w:rPr>
            </w:pPr>
          </w:p>
        </w:tc>
        <w:tc>
          <w:tcPr>
            <w:tcW w:w="1379" w:type="dxa"/>
            <w:shd w:val="clear" w:color="auto" w:fill="FFFFFF"/>
          </w:tcPr>
          <w:p w14:paraId="64412D24" w14:textId="77777777" w:rsidR="00782ED0" w:rsidRPr="00A46F6C" w:rsidRDefault="00782ED0" w:rsidP="00F255C6">
            <w:pPr>
              <w:jc w:val="center"/>
              <w:rPr>
                <w:rFonts w:cstheme="minorHAnsi"/>
                <w:sz w:val="22"/>
                <w:szCs w:val="22"/>
                <w:lang w:val="ca-ES"/>
              </w:rPr>
            </w:pPr>
          </w:p>
        </w:tc>
        <w:tc>
          <w:tcPr>
            <w:tcW w:w="1163" w:type="dxa"/>
            <w:shd w:val="clear" w:color="auto" w:fill="FFFFFF"/>
          </w:tcPr>
          <w:p w14:paraId="336D9A9E" w14:textId="77777777" w:rsidR="00782ED0" w:rsidRPr="00A46F6C" w:rsidRDefault="00782ED0" w:rsidP="00F255C6">
            <w:pPr>
              <w:jc w:val="center"/>
              <w:rPr>
                <w:rFonts w:cstheme="minorHAnsi"/>
                <w:sz w:val="22"/>
                <w:szCs w:val="22"/>
                <w:lang w:val="ca-ES"/>
              </w:rPr>
            </w:pPr>
          </w:p>
        </w:tc>
        <w:tc>
          <w:tcPr>
            <w:tcW w:w="1698" w:type="dxa"/>
            <w:shd w:val="clear" w:color="auto" w:fill="FFFFFF"/>
          </w:tcPr>
          <w:p w14:paraId="0ED15F64" w14:textId="77777777" w:rsidR="00782ED0" w:rsidRPr="00A46F6C" w:rsidRDefault="00782ED0" w:rsidP="00F255C6">
            <w:pPr>
              <w:jc w:val="center"/>
              <w:rPr>
                <w:rFonts w:cstheme="minorHAnsi"/>
                <w:sz w:val="22"/>
                <w:szCs w:val="22"/>
                <w:lang w:val="ca-ES"/>
              </w:rPr>
            </w:pPr>
          </w:p>
        </w:tc>
        <w:tc>
          <w:tcPr>
            <w:tcW w:w="1567" w:type="dxa"/>
            <w:shd w:val="clear" w:color="auto" w:fill="FFFFFF"/>
          </w:tcPr>
          <w:p w14:paraId="11453774" w14:textId="77777777" w:rsidR="00782ED0" w:rsidRPr="00A46F6C" w:rsidRDefault="00782ED0" w:rsidP="00F255C6">
            <w:pPr>
              <w:jc w:val="center"/>
              <w:rPr>
                <w:rFonts w:cstheme="minorHAnsi"/>
                <w:sz w:val="22"/>
                <w:szCs w:val="22"/>
                <w:lang w:val="ca-ES"/>
              </w:rPr>
            </w:pPr>
          </w:p>
        </w:tc>
        <w:tc>
          <w:tcPr>
            <w:tcW w:w="1234" w:type="dxa"/>
            <w:shd w:val="clear" w:color="auto" w:fill="FFFFFF"/>
          </w:tcPr>
          <w:p w14:paraId="276D127E" w14:textId="77777777" w:rsidR="00782ED0" w:rsidRPr="00A46F6C" w:rsidRDefault="00782ED0" w:rsidP="00F255C6">
            <w:pPr>
              <w:jc w:val="center"/>
              <w:rPr>
                <w:rFonts w:cstheme="minorHAnsi"/>
                <w:sz w:val="22"/>
                <w:szCs w:val="22"/>
                <w:lang w:val="ca-ES"/>
              </w:rPr>
            </w:pPr>
          </w:p>
        </w:tc>
      </w:tr>
    </w:tbl>
    <w:p w14:paraId="107D9633" w14:textId="11394DA6" w:rsidR="00782ED0" w:rsidRPr="00A46F6C" w:rsidRDefault="00782ED0" w:rsidP="00782ED0">
      <w:pPr>
        <w:rPr>
          <w:rFonts w:cstheme="minorHAnsi"/>
          <w:i/>
          <w:iCs/>
          <w:color w:val="C00000"/>
          <w:sz w:val="22"/>
          <w:szCs w:val="22"/>
          <w:highlight w:val="lightGray"/>
          <w:lang w:val="ca-ES"/>
        </w:rPr>
      </w:pPr>
      <w:r w:rsidRPr="00A46F6C">
        <w:rPr>
          <w:rFonts w:cstheme="minorHAnsi"/>
          <w:i/>
          <w:iCs/>
          <w:color w:val="C00000"/>
          <w:sz w:val="22"/>
          <w:szCs w:val="22"/>
          <w:highlight w:val="lightGray"/>
          <w:lang w:val="ca-ES"/>
        </w:rPr>
        <w:t>NOTA: Incloeu els recursos de proveïment als quals recórrer per a suplir aquestes necessitats de les UB i dels centres d'alberg en cas d'una emergència, d'acord amb l'indicat en el punt 4.1</w:t>
      </w:r>
      <w:r w:rsidR="00F255C6">
        <w:rPr>
          <w:rFonts w:cstheme="minorHAnsi"/>
          <w:i/>
          <w:iCs/>
          <w:color w:val="C00000"/>
          <w:sz w:val="22"/>
          <w:szCs w:val="22"/>
          <w:highlight w:val="lightGray"/>
          <w:lang w:val="ca-ES"/>
        </w:rPr>
        <w:t>1</w:t>
      </w:r>
      <w:r w:rsidRPr="00A46F6C">
        <w:rPr>
          <w:rFonts w:cstheme="minorHAnsi"/>
          <w:i/>
          <w:iCs/>
          <w:color w:val="C00000"/>
          <w:sz w:val="22"/>
          <w:szCs w:val="22"/>
          <w:highlight w:val="lightGray"/>
          <w:lang w:val="ca-ES"/>
        </w:rPr>
        <w:t>.5. NOTA: S'han d'incloure en la taula les referències al mapa de detall en el qual es troba cadascun.</w:t>
      </w:r>
    </w:p>
    <w:p w14:paraId="0A8379EB" w14:textId="77777777" w:rsidR="00782ED0" w:rsidRPr="00A46F6C" w:rsidRDefault="00782ED0" w:rsidP="00782ED0">
      <w:pPr>
        <w:pStyle w:val="Ttulo3"/>
        <w:rPr>
          <w:b w:val="0"/>
          <w:lang w:val="ca-ES"/>
        </w:rPr>
      </w:pPr>
      <w:bookmarkStart w:id="303" w:name="_Toc161141880"/>
      <w:r w:rsidRPr="00A46F6C">
        <w:rPr>
          <w:b w:val="0"/>
          <w:lang w:val="ca-ES"/>
        </w:rPr>
        <w:t>Recursos Tècnics</w:t>
      </w:r>
      <w:bookmarkEnd w:id="303"/>
    </w:p>
    <w:p w14:paraId="70E8E7F0" w14:textId="77777777" w:rsidR="00782ED0" w:rsidRPr="00A46F6C" w:rsidRDefault="00782ED0" w:rsidP="00782ED0">
      <w:pPr>
        <w:rPr>
          <w:lang w:val="ca-ES"/>
        </w:rPr>
      </w:pPr>
    </w:p>
    <w:tbl>
      <w:tblPr>
        <w:tblW w:w="84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1314"/>
        <w:gridCol w:w="1825"/>
        <w:gridCol w:w="1177"/>
        <w:gridCol w:w="1411"/>
        <w:gridCol w:w="1223"/>
      </w:tblGrid>
      <w:tr w:rsidR="00782ED0" w:rsidRPr="00A46F6C" w14:paraId="6307FAB6" w14:textId="77777777" w:rsidTr="00F255C6">
        <w:trPr>
          <w:trHeight w:val="20"/>
        </w:trPr>
        <w:tc>
          <w:tcPr>
            <w:tcW w:w="1503" w:type="dxa"/>
            <w:tcBorders>
              <w:bottom w:val="single" w:sz="4" w:space="0" w:color="000000"/>
            </w:tcBorders>
            <w:shd w:val="clear" w:color="auto" w:fill="C2D69B"/>
            <w:vAlign w:val="center"/>
          </w:tcPr>
          <w:p w14:paraId="3216CB8A"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TIPUS DE RECURS</w:t>
            </w:r>
          </w:p>
        </w:tc>
        <w:tc>
          <w:tcPr>
            <w:tcW w:w="1314" w:type="dxa"/>
            <w:tcBorders>
              <w:bottom w:val="single" w:sz="4" w:space="0" w:color="000000"/>
            </w:tcBorders>
            <w:shd w:val="clear" w:color="auto" w:fill="C2D69B"/>
            <w:vAlign w:val="center"/>
          </w:tcPr>
          <w:p w14:paraId="2F8B2F98"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 xml:space="preserve">Direcció </w:t>
            </w:r>
          </w:p>
        </w:tc>
        <w:tc>
          <w:tcPr>
            <w:tcW w:w="1825" w:type="dxa"/>
            <w:tcBorders>
              <w:bottom w:val="single" w:sz="4" w:space="0" w:color="000000"/>
            </w:tcBorders>
            <w:shd w:val="clear" w:color="auto" w:fill="C2D69B"/>
            <w:vAlign w:val="center"/>
          </w:tcPr>
          <w:p w14:paraId="09ADB87B"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Responsable / càrrec</w:t>
            </w:r>
          </w:p>
        </w:tc>
        <w:tc>
          <w:tcPr>
            <w:tcW w:w="1177" w:type="dxa"/>
            <w:tcBorders>
              <w:bottom w:val="single" w:sz="4" w:space="0" w:color="000000"/>
            </w:tcBorders>
            <w:shd w:val="clear" w:color="auto" w:fill="C2D69B"/>
            <w:vAlign w:val="center"/>
          </w:tcPr>
          <w:p w14:paraId="688B0D7D"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Telèfon</w:t>
            </w:r>
          </w:p>
        </w:tc>
        <w:tc>
          <w:tcPr>
            <w:tcW w:w="1411" w:type="dxa"/>
            <w:tcBorders>
              <w:bottom w:val="single" w:sz="4" w:space="0" w:color="000000"/>
            </w:tcBorders>
            <w:shd w:val="clear" w:color="auto" w:fill="C2D69B"/>
          </w:tcPr>
          <w:p w14:paraId="39916733"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Recursos humans</w:t>
            </w:r>
          </w:p>
        </w:tc>
        <w:tc>
          <w:tcPr>
            <w:tcW w:w="1223" w:type="dxa"/>
            <w:tcBorders>
              <w:bottom w:val="single" w:sz="4" w:space="0" w:color="000000"/>
            </w:tcBorders>
            <w:shd w:val="clear" w:color="auto" w:fill="C2D69B"/>
            <w:vAlign w:val="center"/>
          </w:tcPr>
          <w:p w14:paraId="1A30F3DC"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Recursos materials</w:t>
            </w:r>
          </w:p>
        </w:tc>
      </w:tr>
      <w:tr w:rsidR="00782ED0" w:rsidRPr="00A46F6C" w14:paraId="5EBD582B" w14:textId="77777777" w:rsidTr="00F255C6">
        <w:trPr>
          <w:trHeight w:val="20"/>
        </w:trPr>
        <w:tc>
          <w:tcPr>
            <w:tcW w:w="1503" w:type="dxa"/>
            <w:shd w:val="clear" w:color="auto" w:fill="EAF1DD"/>
          </w:tcPr>
          <w:p w14:paraId="442A165F" w14:textId="77777777" w:rsidR="00782ED0" w:rsidRPr="00A46F6C" w:rsidRDefault="00782ED0" w:rsidP="00F255C6">
            <w:pPr>
              <w:jc w:val="center"/>
              <w:rPr>
                <w:rFonts w:cstheme="minorHAnsi"/>
                <w:sz w:val="22"/>
                <w:szCs w:val="22"/>
                <w:lang w:val="ca-ES"/>
              </w:rPr>
            </w:pPr>
          </w:p>
        </w:tc>
        <w:tc>
          <w:tcPr>
            <w:tcW w:w="1314" w:type="dxa"/>
            <w:shd w:val="clear" w:color="auto" w:fill="FFFFFF"/>
          </w:tcPr>
          <w:p w14:paraId="1DA916D3" w14:textId="77777777" w:rsidR="00782ED0" w:rsidRPr="00A46F6C" w:rsidRDefault="00782ED0" w:rsidP="00F255C6">
            <w:pPr>
              <w:jc w:val="center"/>
              <w:rPr>
                <w:rFonts w:cstheme="minorHAnsi"/>
                <w:sz w:val="22"/>
                <w:szCs w:val="22"/>
                <w:lang w:val="ca-ES"/>
              </w:rPr>
            </w:pPr>
          </w:p>
        </w:tc>
        <w:tc>
          <w:tcPr>
            <w:tcW w:w="1825" w:type="dxa"/>
            <w:shd w:val="clear" w:color="auto" w:fill="FFFFFF"/>
          </w:tcPr>
          <w:p w14:paraId="7ADD6E19" w14:textId="77777777" w:rsidR="00782ED0" w:rsidRPr="00A46F6C" w:rsidRDefault="00782ED0" w:rsidP="00F255C6">
            <w:pPr>
              <w:jc w:val="center"/>
              <w:rPr>
                <w:rFonts w:cstheme="minorHAnsi"/>
                <w:sz w:val="22"/>
                <w:szCs w:val="22"/>
                <w:lang w:val="ca-ES"/>
              </w:rPr>
            </w:pPr>
          </w:p>
        </w:tc>
        <w:tc>
          <w:tcPr>
            <w:tcW w:w="1177" w:type="dxa"/>
            <w:shd w:val="clear" w:color="auto" w:fill="FFFFFF"/>
          </w:tcPr>
          <w:p w14:paraId="1BD59FEF" w14:textId="77777777" w:rsidR="00782ED0" w:rsidRPr="00A46F6C" w:rsidRDefault="00782ED0" w:rsidP="00F255C6">
            <w:pPr>
              <w:jc w:val="center"/>
              <w:rPr>
                <w:rFonts w:cstheme="minorHAnsi"/>
                <w:sz w:val="22"/>
                <w:szCs w:val="22"/>
                <w:lang w:val="ca-ES"/>
              </w:rPr>
            </w:pPr>
          </w:p>
        </w:tc>
        <w:tc>
          <w:tcPr>
            <w:tcW w:w="1411" w:type="dxa"/>
            <w:shd w:val="clear" w:color="auto" w:fill="FFFFFF"/>
          </w:tcPr>
          <w:p w14:paraId="6D654832" w14:textId="77777777" w:rsidR="00782ED0" w:rsidRPr="00A46F6C" w:rsidRDefault="00782ED0" w:rsidP="00F255C6">
            <w:pPr>
              <w:jc w:val="center"/>
              <w:rPr>
                <w:rFonts w:cstheme="minorHAnsi"/>
                <w:sz w:val="22"/>
                <w:szCs w:val="22"/>
                <w:lang w:val="ca-ES"/>
              </w:rPr>
            </w:pPr>
          </w:p>
        </w:tc>
        <w:tc>
          <w:tcPr>
            <w:tcW w:w="1223" w:type="dxa"/>
            <w:shd w:val="clear" w:color="auto" w:fill="FFFFFF"/>
          </w:tcPr>
          <w:p w14:paraId="618FA517" w14:textId="77777777" w:rsidR="00782ED0" w:rsidRPr="00A46F6C" w:rsidRDefault="00782ED0" w:rsidP="00F255C6">
            <w:pPr>
              <w:jc w:val="center"/>
              <w:rPr>
                <w:rFonts w:cstheme="minorHAnsi"/>
                <w:sz w:val="22"/>
                <w:szCs w:val="22"/>
                <w:lang w:val="ca-ES"/>
              </w:rPr>
            </w:pPr>
          </w:p>
        </w:tc>
      </w:tr>
    </w:tbl>
    <w:p w14:paraId="23EA6BC6" w14:textId="402A5E8E" w:rsidR="00782ED0" w:rsidRPr="00A46F6C" w:rsidRDefault="00782ED0" w:rsidP="00F255C6">
      <w:pPr>
        <w:rPr>
          <w:rFonts w:cstheme="minorHAnsi"/>
          <w:sz w:val="22"/>
          <w:szCs w:val="22"/>
          <w:lang w:val="ca-ES"/>
        </w:rPr>
      </w:pPr>
      <w:r w:rsidRPr="00A46F6C">
        <w:rPr>
          <w:rFonts w:cstheme="minorHAnsi"/>
          <w:i/>
          <w:iCs/>
          <w:color w:val="C00000"/>
          <w:sz w:val="22"/>
          <w:szCs w:val="22"/>
          <w:highlight w:val="lightGray"/>
          <w:lang w:val="ca-ES"/>
        </w:rPr>
        <w:t>NOTA: Incloeu els recursos tècnics d'acord amb l'indicat en el punt 4.1</w:t>
      </w:r>
      <w:r w:rsidR="00F255C6">
        <w:rPr>
          <w:rFonts w:cstheme="minorHAnsi"/>
          <w:i/>
          <w:iCs/>
          <w:color w:val="C00000"/>
          <w:sz w:val="22"/>
          <w:szCs w:val="22"/>
          <w:highlight w:val="lightGray"/>
          <w:lang w:val="ca-ES"/>
        </w:rPr>
        <w:t>1</w:t>
      </w:r>
      <w:r w:rsidRPr="00A46F6C">
        <w:rPr>
          <w:rFonts w:cstheme="minorHAnsi"/>
          <w:i/>
          <w:iCs/>
          <w:color w:val="C00000"/>
          <w:sz w:val="22"/>
          <w:szCs w:val="22"/>
          <w:highlight w:val="lightGray"/>
          <w:lang w:val="ca-ES"/>
        </w:rPr>
        <w:t>.5. UB de Suport</w:t>
      </w:r>
    </w:p>
    <w:p w14:paraId="6631B99A" w14:textId="2CE370A4" w:rsidR="00782ED0" w:rsidRPr="00F255C6" w:rsidRDefault="00782ED0" w:rsidP="00F255C6">
      <w:pPr>
        <w:pStyle w:val="Ttulo2"/>
        <w:rPr>
          <w:rFonts w:asciiTheme="minorHAnsi" w:hAnsiTheme="minorHAnsi" w:cstheme="minorHAnsi"/>
          <w:lang w:val="ca-ES"/>
        </w:rPr>
      </w:pPr>
      <w:bookmarkStart w:id="304" w:name="_Toc161141881"/>
      <w:r w:rsidRPr="00A46F6C">
        <w:rPr>
          <w:rFonts w:asciiTheme="minorHAnsi" w:hAnsiTheme="minorHAnsi" w:cstheme="minorHAnsi"/>
          <w:lang w:val="ca-ES"/>
        </w:rPr>
        <w:t>FITXA 7. UNITAT BÀSICA D'AVALUACIÓ DE DANYS I RECUPERACIÓ</w:t>
      </w:r>
      <w:bookmarkEnd w:id="304"/>
    </w:p>
    <w:tbl>
      <w:tblPr>
        <w:tblpPr w:leftFromText="141" w:rightFromText="141" w:vertAnchor="text" w:horzAnchor="margin" w:tblpX="108" w:tblpY="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4"/>
        <w:gridCol w:w="3454"/>
        <w:gridCol w:w="2621"/>
      </w:tblGrid>
      <w:tr w:rsidR="00782ED0" w:rsidRPr="00A46F6C" w14:paraId="4901E84A" w14:textId="77777777" w:rsidTr="00F255C6">
        <w:tc>
          <w:tcPr>
            <w:tcW w:w="9639" w:type="dxa"/>
            <w:gridSpan w:val="3"/>
            <w:tcBorders>
              <w:bottom w:val="single" w:sz="4" w:space="0" w:color="000000"/>
            </w:tcBorders>
            <w:shd w:val="clear" w:color="auto" w:fill="C2D69B"/>
            <w:vAlign w:val="center"/>
          </w:tcPr>
          <w:p w14:paraId="1CAA36B8" w14:textId="77777777" w:rsidR="00782ED0" w:rsidRPr="00A46F6C" w:rsidRDefault="00782ED0" w:rsidP="00F255C6">
            <w:pPr>
              <w:rPr>
                <w:rFonts w:cstheme="minorHAnsi"/>
                <w:sz w:val="22"/>
                <w:szCs w:val="22"/>
                <w:lang w:val="ca-ES"/>
              </w:rPr>
            </w:pPr>
            <w:r w:rsidRPr="00A46F6C">
              <w:rPr>
                <w:rFonts w:cstheme="minorHAnsi"/>
                <w:sz w:val="22"/>
                <w:szCs w:val="22"/>
                <w:lang w:val="ca-ES"/>
              </w:rPr>
              <w:t>UNITAT BÀSICA: COORDINACIÓ</w:t>
            </w:r>
          </w:p>
        </w:tc>
      </w:tr>
      <w:tr w:rsidR="00782ED0" w:rsidRPr="00A46F6C" w14:paraId="40494A33" w14:textId="77777777" w:rsidTr="00F255C6">
        <w:tc>
          <w:tcPr>
            <w:tcW w:w="3564" w:type="dxa"/>
            <w:shd w:val="clear" w:color="auto" w:fill="EAF1DD"/>
            <w:vAlign w:val="center"/>
          </w:tcPr>
          <w:p w14:paraId="6939489B" w14:textId="77777777" w:rsidR="00782ED0" w:rsidRPr="00A46F6C" w:rsidRDefault="00782ED0" w:rsidP="00F255C6">
            <w:pPr>
              <w:rPr>
                <w:rFonts w:cstheme="minorHAnsi"/>
                <w:sz w:val="22"/>
                <w:szCs w:val="22"/>
                <w:lang w:val="ca-ES"/>
              </w:rPr>
            </w:pPr>
            <w:r w:rsidRPr="00A46F6C">
              <w:rPr>
                <w:rFonts w:cstheme="minorHAnsi"/>
                <w:sz w:val="22"/>
                <w:szCs w:val="22"/>
                <w:lang w:val="ca-ES"/>
              </w:rPr>
              <w:t>NOM</w:t>
            </w:r>
          </w:p>
        </w:tc>
        <w:tc>
          <w:tcPr>
            <w:tcW w:w="3454" w:type="dxa"/>
            <w:shd w:val="clear" w:color="auto" w:fill="EAF1DD"/>
            <w:vAlign w:val="center"/>
          </w:tcPr>
          <w:p w14:paraId="55A34776" w14:textId="77777777" w:rsidR="00782ED0" w:rsidRPr="00A46F6C" w:rsidRDefault="00782ED0" w:rsidP="00F255C6">
            <w:pPr>
              <w:rPr>
                <w:rFonts w:cstheme="minorHAnsi"/>
                <w:sz w:val="22"/>
                <w:szCs w:val="22"/>
                <w:lang w:val="ca-ES"/>
              </w:rPr>
            </w:pPr>
            <w:r w:rsidRPr="00A46F6C">
              <w:rPr>
                <w:rFonts w:cstheme="minorHAnsi"/>
                <w:sz w:val="22"/>
                <w:szCs w:val="22"/>
                <w:lang w:val="ca-ES"/>
              </w:rPr>
              <w:t>CÀRREC</w:t>
            </w:r>
          </w:p>
        </w:tc>
        <w:tc>
          <w:tcPr>
            <w:tcW w:w="2621" w:type="dxa"/>
            <w:shd w:val="clear" w:color="auto" w:fill="EAF1DD"/>
            <w:vAlign w:val="center"/>
          </w:tcPr>
          <w:p w14:paraId="73F95BF2" w14:textId="77777777" w:rsidR="00782ED0" w:rsidRPr="00A46F6C" w:rsidRDefault="00782ED0" w:rsidP="00F255C6">
            <w:pPr>
              <w:rPr>
                <w:rFonts w:cstheme="minorHAnsi"/>
                <w:sz w:val="22"/>
                <w:szCs w:val="22"/>
                <w:lang w:val="ca-ES"/>
              </w:rPr>
            </w:pPr>
            <w:r w:rsidRPr="00A46F6C">
              <w:rPr>
                <w:rFonts w:cstheme="minorHAnsi"/>
                <w:sz w:val="22"/>
                <w:szCs w:val="22"/>
                <w:lang w:val="ca-ES"/>
              </w:rPr>
              <w:t>TLF.</w:t>
            </w:r>
          </w:p>
        </w:tc>
      </w:tr>
      <w:tr w:rsidR="00782ED0" w:rsidRPr="00A46F6C" w14:paraId="4A9E1F47" w14:textId="77777777" w:rsidTr="00F255C6">
        <w:tc>
          <w:tcPr>
            <w:tcW w:w="3564" w:type="dxa"/>
            <w:shd w:val="clear" w:color="auto" w:fill="FFFFFF"/>
          </w:tcPr>
          <w:p w14:paraId="56B066F6" w14:textId="77777777" w:rsidR="00782ED0" w:rsidRPr="00A46F6C" w:rsidRDefault="00782ED0" w:rsidP="00F255C6">
            <w:pPr>
              <w:rPr>
                <w:rFonts w:cstheme="minorHAnsi"/>
                <w:sz w:val="22"/>
                <w:szCs w:val="22"/>
                <w:lang w:val="ca-ES"/>
              </w:rPr>
            </w:pPr>
          </w:p>
        </w:tc>
        <w:tc>
          <w:tcPr>
            <w:tcW w:w="3454" w:type="dxa"/>
            <w:shd w:val="clear" w:color="auto" w:fill="FFFFFF"/>
          </w:tcPr>
          <w:p w14:paraId="486ABC70" w14:textId="77777777" w:rsidR="00782ED0" w:rsidRPr="00A46F6C" w:rsidRDefault="00782ED0" w:rsidP="00F255C6">
            <w:pPr>
              <w:rPr>
                <w:rFonts w:cstheme="minorHAnsi"/>
                <w:color w:val="800000"/>
                <w:sz w:val="22"/>
                <w:szCs w:val="22"/>
                <w:lang w:val="ca-ES"/>
              </w:rPr>
            </w:pPr>
          </w:p>
        </w:tc>
        <w:tc>
          <w:tcPr>
            <w:tcW w:w="2621" w:type="dxa"/>
            <w:shd w:val="clear" w:color="auto" w:fill="FFFFFF"/>
          </w:tcPr>
          <w:p w14:paraId="41CC030F" w14:textId="77777777" w:rsidR="00782ED0" w:rsidRPr="00A46F6C" w:rsidRDefault="00782ED0" w:rsidP="00F255C6">
            <w:pPr>
              <w:rPr>
                <w:rFonts w:cstheme="minorHAnsi"/>
                <w:color w:val="800000"/>
                <w:sz w:val="22"/>
                <w:szCs w:val="22"/>
                <w:lang w:val="ca-ES"/>
              </w:rPr>
            </w:pPr>
          </w:p>
        </w:tc>
      </w:tr>
    </w:tbl>
    <w:p w14:paraId="2F22D5EA" w14:textId="77777777" w:rsidR="00782ED0" w:rsidRPr="00A46F6C" w:rsidRDefault="00782ED0" w:rsidP="00782ED0">
      <w:pPr>
        <w:rPr>
          <w:rFonts w:cstheme="minorHAnsi"/>
          <w:sz w:val="22"/>
          <w:szCs w:val="22"/>
          <w:lang w:val="ca-ES"/>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1314"/>
        <w:gridCol w:w="1825"/>
        <w:gridCol w:w="1177"/>
        <w:gridCol w:w="1150"/>
        <w:gridCol w:w="1484"/>
        <w:gridCol w:w="1294"/>
      </w:tblGrid>
      <w:tr w:rsidR="00782ED0" w:rsidRPr="00A46F6C" w14:paraId="061BD919" w14:textId="77777777" w:rsidTr="00F255C6">
        <w:trPr>
          <w:trHeight w:val="20"/>
        </w:trPr>
        <w:tc>
          <w:tcPr>
            <w:tcW w:w="1503" w:type="dxa"/>
            <w:tcBorders>
              <w:bottom w:val="single" w:sz="4" w:space="0" w:color="000000"/>
            </w:tcBorders>
            <w:shd w:val="clear" w:color="auto" w:fill="C2D69B"/>
            <w:vAlign w:val="center"/>
          </w:tcPr>
          <w:p w14:paraId="667533CB"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TIPUS DE RECURS</w:t>
            </w:r>
          </w:p>
        </w:tc>
        <w:tc>
          <w:tcPr>
            <w:tcW w:w="1314" w:type="dxa"/>
            <w:tcBorders>
              <w:bottom w:val="single" w:sz="4" w:space="0" w:color="000000"/>
            </w:tcBorders>
            <w:shd w:val="clear" w:color="auto" w:fill="C2D69B"/>
            <w:vAlign w:val="center"/>
          </w:tcPr>
          <w:p w14:paraId="3950DF05"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 xml:space="preserve">Direcció </w:t>
            </w:r>
          </w:p>
        </w:tc>
        <w:tc>
          <w:tcPr>
            <w:tcW w:w="1825" w:type="dxa"/>
            <w:tcBorders>
              <w:bottom w:val="single" w:sz="4" w:space="0" w:color="000000"/>
            </w:tcBorders>
            <w:shd w:val="clear" w:color="auto" w:fill="C2D69B"/>
            <w:vAlign w:val="center"/>
          </w:tcPr>
          <w:p w14:paraId="6E888859"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Responsable / càrrec</w:t>
            </w:r>
          </w:p>
        </w:tc>
        <w:tc>
          <w:tcPr>
            <w:tcW w:w="1177" w:type="dxa"/>
            <w:tcBorders>
              <w:bottom w:val="single" w:sz="4" w:space="0" w:color="000000"/>
            </w:tcBorders>
            <w:shd w:val="clear" w:color="auto" w:fill="C2D69B"/>
            <w:vAlign w:val="center"/>
          </w:tcPr>
          <w:p w14:paraId="06E3ADC1"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Telèfon</w:t>
            </w:r>
          </w:p>
        </w:tc>
        <w:tc>
          <w:tcPr>
            <w:tcW w:w="1150" w:type="dxa"/>
            <w:tcBorders>
              <w:bottom w:val="single" w:sz="4" w:space="0" w:color="000000"/>
            </w:tcBorders>
            <w:shd w:val="clear" w:color="auto" w:fill="C2D69B"/>
          </w:tcPr>
          <w:p w14:paraId="678D7C7C"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Recursos humans</w:t>
            </w:r>
          </w:p>
        </w:tc>
        <w:tc>
          <w:tcPr>
            <w:tcW w:w="1484" w:type="dxa"/>
            <w:tcBorders>
              <w:bottom w:val="single" w:sz="4" w:space="0" w:color="000000"/>
            </w:tcBorders>
            <w:shd w:val="clear" w:color="auto" w:fill="C2D69B"/>
            <w:vAlign w:val="center"/>
          </w:tcPr>
          <w:p w14:paraId="39ED83CE"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Recursos materials</w:t>
            </w:r>
          </w:p>
        </w:tc>
        <w:tc>
          <w:tcPr>
            <w:tcW w:w="1294" w:type="dxa"/>
            <w:tcBorders>
              <w:bottom w:val="single" w:sz="4" w:space="0" w:color="000000"/>
            </w:tcBorders>
            <w:shd w:val="clear" w:color="auto" w:fill="C2D69B"/>
          </w:tcPr>
          <w:p w14:paraId="67E638BF"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Núm. mapa</w:t>
            </w:r>
          </w:p>
        </w:tc>
      </w:tr>
      <w:tr w:rsidR="00782ED0" w:rsidRPr="00A46F6C" w14:paraId="1023107D" w14:textId="77777777" w:rsidTr="00F255C6">
        <w:trPr>
          <w:trHeight w:val="20"/>
        </w:trPr>
        <w:tc>
          <w:tcPr>
            <w:tcW w:w="1503" w:type="dxa"/>
            <w:shd w:val="clear" w:color="auto" w:fill="EAF1DD"/>
          </w:tcPr>
          <w:p w14:paraId="75644229" w14:textId="77777777" w:rsidR="00782ED0" w:rsidRPr="00A46F6C" w:rsidRDefault="00782ED0" w:rsidP="00F255C6">
            <w:pPr>
              <w:jc w:val="center"/>
              <w:rPr>
                <w:rFonts w:cstheme="minorHAnsi"/>
                <w:sz w:val="22"/>
                <w:szCs w:val="22"/>
                <w:lang w:val="ca-ES"/>
              </w:rPr>
            </w:pPr>
          </w:p>
        </w:tc>
        <w:tc>
          <w:tcPr>
            <w:tcW w:w="1314" w:type="dxa"/>
            <w:shd w:val="clear" w:color="auto" w:fill="FFFFFF"/>
          </w:tcPr>
          <w:p w14:paraId="224B13EF" w14:textId="77777777" w:rsidR="00782ED0" w:rsidRPr="00A46F6C" w:rsidRDefault="00782ED0" w:rsidP="00F255C6">
            <w:pPr>
              <w:jc w:val="center"/>
              <w:rPr>
                <w:rFonts w:cstheme="minorHAnsi"/>
                <w:sz w:val="22"/>
                <w:szCs w:val="22"/>
                <w:lang w:val="ca-ES"/>
              </w:rPr>
            </w:pPr>
          </w:p>
        </w:tc>
        <w:tc>
          <w:tcPr>
            <w:tcW w:w="1825" w:type="dxa"/>
            <w:shd w:val="clear" w:color="auto" w:fill="FFFFFF"/>
          </w:tcPr>
          <w:p w14:paraId="3548872D" w14:textId="77777777" w:rsidR="00782ED0" w:rsidRPr="00A46F6C" w:rsidRDefault="00782ED0" w:rsidP="00F255C6">
            <w:pPr>
              <w:jc w:val="center"/>
              <w:rPr>
                <w:rFonts w:cstheme="minorHAnsi"/>
                <w:sz w:val="22"/>
                <w:szCs w:val="22"/>
                <w:lang w:val="ca-ES"/>
              </w:rPr>
            </w:pPr>
          </w:p>
        </w:tc>
        <w:tc>
          <w:tcPr>
            <w:tcW w:w="1177" w:type="dxa"/>
            <w:shd w:val="clear" w:color="auto" w:fill="FFFFFF"/>
          </w:tcPr>
          <w:p w14:paraId="3A768A89" w14:textId="77777777" w:rsidR="00782ED0" w:rsidRPr="00A46F6C" w:rsidRDefault="00782ED0" w:rsidP="00F255C6">
            <w:pPr>
              <w:jc w:val="center"/>
              <w:rPr>
                <w:rFonts w:cstheme="minorHAnsi"/>
                <w:sz w:val="22"/>
                <w:szCs w:val="22"/>
                <w:lang w:val="ca-ES"/>
              </w:rPr>
            </w:pPr>
          </w:p>
        </w:tc>
        <w:tc>
          <w:tcPr>
            <w:tcW w:w="1150" w:type="dxa"/>
            <w:shd w:val="clear" w:color="auto" w:fill="FFFFFF"/>
          </w:tcPr>
          <w:p w14:paraId="70AD84A8" w14:textId="77777777" w:rsidR="00782ED0" w:rsidRPr="00A46F6C" w:rsidRDefault="00782ED0" w:rsidP="00F255C6">
            <w:pPr>
              <w:jc w:val="center"/>
              <w:rPr>
                <w:rFonts w:cstheme="minorHAnsi"/>
                <w:sz w:val="22"/>
                <w:szCs w:val="22"/>
                <w:lang w:val="ca-ES"/>
              </w:rPr>
            </w:pPr>
          </w:p>
        </w:tc>
        <w:tc>
          <w:tcPr>
            <w:tcW w:w="1484" w:type="dxa"/>
            <w:shd w:val="clear" w:color="auto" w:fill="FFFFFF"/>
          </w:tcPr>
          <w:p w14:paraId="4BC70788" w14:textId="77777777" w:rsidR="00782ED0" w:rsidRPr="00A46F6C" w:rsidRDefault="00782ED0" w:rsidP="00F255C6">
            <w:pPr>
              <w:jc w:val="center"/>
              <w:rPr>
                <w:rFonts w:cstheme="minorHAnsi"/>
                <w:sz w:val="22"/>
                <w:szCs w:val="22"/>
                <w:lang w:val="ca-ES"/>
              </w:rPr>
            </w:pPr>
          </w:p>
        </w:tc>
        <w:tc>
          <w:tcPr>
            <w:tcW w:w="1294" w:type="dxa"/>
            <w:shd w:val="clear" w:color="auto" w:fill="FFFFFF"/>
          </w:tcPr>
          <w:p w14:paraId="2D78D8D4" w14:textId="77777777" w:rsidR="00782ED0" w:rsidRPr="00A46F6C" w:rsidRDefault="00782ED0" w:rsidP="00F255C6">
            <w:pPr>
              <w:jc w:val="center"/>
              <w:rPr>
                <w:rFonts w:cstheme="minorHAnsi"/>
                <w:sz w:val="22"/>
                <w:szCs w:val="22"/>
                <w:lang w:val="ca-ES"/>
              </w:rPr>
            </w:pPr>
          </w:p>
        </w:tc>
      </w:tr>
      <w:tr w:rsidR="00782ED0" w:rsidRPr="00A46F6C" w14:paraId="0FAF9F58" w14:textId="77777777" w:rsidTr="00F255C6">
        <w:trPr>
          <w:trHeight w:val="20"/>
        </w:trPr>
        <w:tc>
          <w:tcPr>
            <w:tcW w:w="1503" w:type="dxa"/>
            <w:shd w:val="clear" w:color="auto" w:fill="EAF1DD"/>
          </w:tcPr>
          <w:p w14:paraId="2C3C4C3A" w14:textId="77777777" w:rsidR="00782ED0" w:rsidRPr="00A46F6C" w:rsidRDefault="00782ED0" w:rsidP="00F255C6">
            <w:pPr>
              <w:jc w:val="center"/>
              <w:rPr>
                <w:rFonts w:cstheme="minorHAnsi"/>
                <w:sz w:val="22"/>
                <w:szCs w:val="22"/>
                <w:lang w:val="ca-ES"/>
              </w:rPr>
            </w:pPr>
          </w:p>
        </w:tc>
        <w:tc>
          <w:tcPr>
            <w:tcW w:w="1314" w:type="dxa"/>
            <w:shd w:val="clear" w:color="auto" w:fill="FFFFFF"/>
          </w:tcPr>
          <w:p w14:paraId="2045051E" w14:textId="77777777" w:rsidR="00782ED0" w:rsidRPr="00A46F6C" w:rsidRDefault="00782ED0" w:rsidP="00F255C6">
            <w:pPr>
              <w:jc w:val="center"/>
              <w:rPr>
                <w:rFonts w:cstheme="minorHAnsi"/>
                <w:sz w:val="22"/>
                <w:szCs w:val="22"/>
                <w:lang w:val="ca-ES"/>
              </w:rPr>
            </w:pPr>
          </w:p>
        </w:tc>
        <w:tc>
          <w:tcPr>
            <w:tcW w:w="1825" w:type="dxa"/>
            <w:shd w:val="clear" w:color="auto" w:fill="FFFFFF"/>
          </w:tcPr>
          <w:p w14:paraId="12E224A5" w14:textId="77777777" w:rsidR="00782ED0" w:rsidRPr="00A46F6C" w:rsidRDefault="00782ED0" w:rsidP="00F255C6">
            <w:pPr>
              <w:jc w:val="center"/>
              <w:rPr>
                <w:rFonts w:cstheme="minorHAnsi"/>
                <w:sz w:val="22"/>
                <w:szCs w:val="22"/>
                <w:lang w:val="ca-ES"/>
              </w:rPr>
            </w:pPr>
          </w:p>
        </w:tc>
        <w:tc>
          <w:tcPr>
            <w:tcW w:w="1177" w:type="dxa"/>
            <w:shd w:val="clear" w:color="auto" w:fill="FFFFFF"/>
          </w:tcPr>
          <w:p w14:paraId="08A49221" w14:textId="77777777" w:rsidR="00782ED0" w:rsidRPr="00A46F6C" w:rsidRDefault="00782ED0" w:rsidP="00F255C6">
            <w:pPr>
              <w:jc w:val="center"/>
              <w:rPr>
                <w:rFonts w:cstheme="minorHAnsi"/>
                <w:sz w:val="22"/>
                <w:szCs w:val="22"/>
                <w:lang w:val="ca-ES"/>
              </w:rPr>
            </w:pPr>
          </w:p>
        </w:tc>
        <w:tc>
          <w:tcPr>
            <w:tcW w:w="1150" w:type="dxa"/>
            <w:shd w:val="clear" w:color="auto" w:fill="FFFFFF"/>
          </w:tcPr>
          <w:p w14:paraId="2C86BAB4" w14:textId="77777777" w:rsidR="00782ED0" w:rsidRPr="00A46F6C" w:rsidRDefault="00782ED0" w:rsidP="00F255C6">
            <w:pPr>
              <w:jc w:val="center"/>
              <w:rPr>
                <w:rFonts w:cstheme="minorHAnsi"/>
                <w:sz w:val="22"/>
                <w:szCs w:val="22"/>
                <w:lang w:val="ca-ES"/>
              </w:rPr>
            </w:pPr>
          </w:p>
        </w:tc>
        <w:tc>
          <w:tcPr>
            <w:tcW w:w="1484" w:type="dxa"/>
            <w:shd w:val="clear" w:color="auto" w:fill="FFFFFF"/>
          </w:tcPr>
          <w:p w14:paraId="47B56681" w14:textId="77777777" w:rsidR="00782ED0" w:rsidRPr="00A46F6C" w:rsidRDefault="00782ED0" w:rsidP="00F255C6">
            <w:pPr>
              <w:jc w:val="center"/>
              <w:rPr>
                <w:rFonts w:cstheme="minorHAnsi"/>
                <w:sz w:val="22"/>
                <w:szCs w:val="22"/>
                <w:lang w:val="ca-ES"/>
              </w:rPr>
            </w:pPr>
          </w:p>
        </w:tc>
        <w:tc>
          <w:tcPr>
            <w:tcW w:w="1294" w:type="dxa"/>
            <w:shd w:val="clear" w:color="auto" w:fill="FFFFFF"/>
          </w:tcPr>
          <w:p w14:paraId="152A37E9" w14:textId="77777777" w:rsidR="00782ED0" w:rsidRPr="00A46F6C" w:rsidRDefault="00782ED0" w:rsidP="00F255C6">
            <w:pPr>
              <w:jc w:val="center"/>
              <w:rPr>
                <w:rFonts w:cstheme="minorHAnsi"/>
                <w:sz w:val="22"/>
                <w:szCs w:val="22"/>
                <w:lang w:val="ca-ES"/>
              </w:rPr>
            </w:pPr>
          </w:p>
        </w:tc>
      </w:tr>
    </w:tbl>
    <w:p w14:paraId="5F80A133" w14:textId="73F899D6" w:rsidR="00782ED0" w:rsidRPr="00A46F6C" w:rsidRDefault="00782ED0" w:rsidP="00782ED0">
      <w:pPr>
        <w:rPr>
          <w:rFonts w:cstheme="minorHAnsi"/>
          <w:sz w:val="22"/>
          <w:szCs w:val="22"/>
          <w:lang w:val="ca-ES"/>
        </w:rPr>
      </w:pPr>
      <w:r w:rsidRPr="00A46F6C">
        <w:rPr>
          <w:rFonts w:cstheme="minorHAnsi"/>
          <w:i/>
          <w:iCs/>
          <w:color w:val="C00000"/>
          <w:sz w:val="22"/>
          <w:szCs w:val="22"/>
          <w:highlight w:val="lightGray"/>
          <w:lang w:val="ca-ES"/>
        </w:rPr>
        <w:t>NOTA: Incloeu els recursos locals públics de serveis bàsics i obres, etc. d'acord amb l'indicat en el punt 4.1</w:t>
      </w:r>
      <w:r w:rsidR="00F255C6">
        <w:rPr>
          <w:rFonts w:cstheme="minorHAnsi"/>
          <w:i/>
          <w:iCs/>
          <w:color w:val="C00000"/>
          <w:sz w:val="22"/>
          <w:szCs w:val="22"/>
          <w:highlight w:val="lightGray"/>
          <w:lang w:val="ca-ES"/>
        </w:rPr>
        <w:t>1</w:t>
      </w:r>
      <w:r w:rsidRPr="00A46F6C">
        <w:rPr>
          <w:rFonts w:cstheme="minorHAnsi"/>
          <w:i/>
          <w:iCs/>
          <w:color w:val="C00000"/>
          <w:sz w:val="22"/>
          <w:szCs w:val="22"/>
          <w:highlight w:val="lightGray"/>
          <w:lang w:val="ca-ES"/>
        </w:rPr>
        <w:t>.</w:t>
      </w:r>
      <w:r w:rsidR="00F255C6">
        <w:rPr>
          <w:rFonts w:cstheme="minorHAnsi"/>
          <w:i/>
          <w:iCs/>
          <w:color w:val="C00000"/>
          <w:sz w:val="22"/>
          <w:szCs w:val="22"/>
          <w:highlight w:val="lightGray"/>
          <w:lang w:val="ca-ES"/>
        </w:rPr>
        <w:t>6. UB d’Avaluació de danys i Recuperació</w:t>
      </w:r>
      <w:r w:rsidRPr="00A46F6C">
        <w:rPr>
          <w:rFonts w:cstheme="minorHAnsi"/>
          <w:i/>
          <w:iCs/>
          <w:color w:val="C00000"/>
          <w:sz w:val="22"/>
          <w:szCs w:val="22"/>
          <w:highlight w:val="lightGray"/>
          <w:lang w:val="ca-ES"/>
        </w:rPr>
        <w:t>. S'han d'incloure en la taula les referències al mapa de detall en el qual es troba cada un</w:t>
      </w:r>
    </w:p>
    <w:p w14:paraId="0E86720A" w14:textId="77777777" w:rsidR="00782ED0" w:rsidRPr="00A46F6C" w:rsidRDefault="00782ED0" w:rsidP="00782ED0">
      <w:pPr>
        <w:pStyle w:val="Ttulo3"/>
        <w:rPr>
          <w:b w:val="0"/>
          <w:lang w:val="ca-ES"/>
        </w:rPr>
      </w:pPr>
      <w:bookmarkStart w:id="305" w:name="_Toc161141882"/>
      <w:r w:rsidRPr="00A46F6C">
        <w:rPr>
          <w:b w:val="0"/>
          <w:lang w:val="ca-ES"/>
        </w:rPr>
        <w:t>Recursos Tècnics</w:t>
      </w:r>
      <w:bookmarkEnd w:id="305"/>
    </w:p>
    <w:p w14:paraId="56D19DA2" w14:textId="77777777" w:rsidR="00782ED0" w:rsidRPr="00A46F6C" w:rsidRDefault="00782ED0" w:rsidP="00782ED0">
      <w:pPr>
        <w:rPr>
          <w:lang w:val="ca-ES"/>
        </w:rPr>
      </w:pPr>
    </w:p>
    <w:tbl>
      <w:tblPr>
        <w:tblW w:w="84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1314"/>
        <w:gridCol w:w="1825"/>
        <w:gridCol w:w="1177"/>
        <w:gridCol w:w="1411"/>
        <w:gridCol w:w="1223"/>
      </w:tblGrid>
      <w:tr w:rsidR="00782ED0" w:rsidRPr="00A46F6C" w14:paraId="400B6F2A" w14:textId="77777777" w:rsidTr="00F255C6">
        <w:trPr>
          <w:trHeight w:val="20"/>
        </w:trPr>
        <w:tc>
          <w:tcPr>
            <w:tcW w:w="1503" w:type="dxa"/>
            <w:tcBorders>
              <w:bottom w:val="single" w:sz="4" w:space="0" w:color="000000"/>
            </w:tcBorders>
            <w:shd w:val="clear" w:color="auto" w:fill="C2D69B"/>
            <w:vAlign w:val="center"/>
          </w:tcPr>
          <w:p w14:paraId="42992BF0"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TIPUS DE RECURS</w:t>
            </w:r>
          </w:p>
        </w:tc>
        <w:tc>
          <w:tcPr>
            <w:tcW w:w="1314" w:type="dxa"/>
            <w:tcBorders>
              <w:bottom w:val="single" w:sz="4" w:space="0" w:color="000000"/>
            </w:tcBorders>
            <w:shd w:val="clear" w:color="auto" w:fill="C2D69B"/>
            <w:vAlign w:val="center"/>
          </w:tcPr>
          <w:p w14:paraId="09377919"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 xml:space="preserve">Direcció </w:t>
            </w:r>
          </w:p>
        </w:tc>
        <w:tc>
          <w:tcPr>
            <w:tcW w:w="1825" w:type="dxa"/>
            <w:tcBorders>
              <w:bottom w:val="single" w:sz="4" w:space="0" w:color="000000"/>
            </w:tcBorders>
            <w:shd w:val="clear" w:color="auto" w:fill="C2D69B"/>
            <w:vAlign w:val="center"/>
          </w:tcPr>
          <w:p w14:paraId="302D5E91"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Responsable / càrrec</w:t>
            </w:r>
          </w:p>
        </w:tc>
        <w:tc>
          <w:tcPr>
            <w:tcW w:w="1177" w:type="dxa"/>
            <w:tcBorders>
              <w:bottom w:val="single" w:sz="4" w:space="0" w:color="000000"/>
            </w:tcBorders>
            <w:shd w:val="clear" w:color="auto" w:fill="C2D69B"/>
            <w:vAlign w:val="center"/>
          </w:tcPr>
          <w:p w14:paraId="5791BA24"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Telèfon</w:t>
            </w:r>
          </w:p>
        </w:tc>
        <w:tc>
          <w:tcPr>
            <w:tcW w:w="1411" w:type="dxa"/>
            <w:tcBorders>
              <w:bottom w:val="single" w:sz="4" w:space="0" w:color="000000"/>
            </w:tcBorders>
            <w:shd w:val="clear" w:color="auto" w:fill="C2D69B"/>
          </w:tcPr>
          <w:p w14:paraId="0C9ECC46"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Recursos humans</w:t>
            </w:r>
          </w:p>
        </w:tc>
        <w:tc>
          <w:tcPr>
            <w:tcW w:w="1223" w:type="dxa"/>
            <w:tcBorders>
              <w:bottom w:val="single" w:sz="4" w:space="0" w:color="000000"/>
            </w:tcBorders>
            <w:shd w:val="clear" w:color="auto" w:fill="C2D69B"/>
            <w:vAlign w:val="center"/>
          </w:tcPr>
          <w:p w14:paraId="430F6110"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Recursos materials</w:t>
            </w:r>
          </w:p>
        </w:tc>
      </w:tr>
      <w:tr w:rsidR="00782ED0" w:rsidRPr="00A46F6C" w14:paraId="71D919AF" w14:textId="77777777" w:rsidTr="00F255C6">
        <w:trPr>
          <w:trHeight w:val="20"/>
        </w:trPr>
        <w:tc>
          <w:tcPr>
            <w:tcW w:w="1503" w:type="dxa"/>
            <w:shd w:val="clear" w:color="auto" w:fill="EAF1DD"/>
          </w:tcPr>
          <w:p w14:paraId="11B47B9F" w14:textId="77777777" w:rsidR="00782ED0" w:rsidRPr="00A46F6C" w:rsidRDefault="00782ED0" w:rsidP="00F255C6">
            <w:pPr>
              <w:jc w:val="center"/>
              <w:rPr>
                <w:rFonts w:cstheme="minorHAnsi"/>
                <w:sz w:val="22"/>
                <w:szCs w:val="22"/>
                <w:lang w:val="ca-ES"/>
              </w:rPr>
            </w:pPr>
          </w:p>
        </w:tc>
        <w:tc>
          <w:tcPr>
            <w:tcW w:w="1314" w:type="dxa"/>
            <w:shd w:val="clear" w:color="auto" w:fill="FFFFFF"/>
          </w:tcPr>
          <w:p w14:paraId="53F742AD" w14:textId="77777777" w:rsidR="00782ED0" w:rsidRPr="00A46F6C" w:rsidRDefault="00782ED0" w:rsidP="00F255C6">
            <w:pPr>
              <w:jc w:val="center"/>
              <w:rPr>
                <w:rFonts w:cstheme="minorHAnsi"/>
                <w:sz w:val="22"/>
                <w:szCs w:val="22"/>
                <w:lang w:val="ca-ES"/>
              </w:rPr>
            </w:pPr>
          </w:p>
        </w:tc>
        <w:tc>
          <w:tcPr>
            <w:tcW w:w="1825" w:type="dxa"/>
            <w:shd w:val="clear" w:color="auto" w:fill="FFFFFF"/>
          </w:tcPr>
          <w:p w14:paraId="4FC5BE5D" w14:textId="77777777" w:rsidR="00782ED0" w:rsidRPr="00A46F6C" w:rsidRDefault="00782ED0" w:rsidP="00F255C6">
            <w:pPr>
              <w:jc w:val="center"/>
              <w:rPr>
                <w:rFonts w:cstheme="minorHAnsi"/>
                <w:sz w:val="22"/>
                <w:szCs w:val="22"/>
                <w:lang w:val="ca-ES"/>
              </w:rPr>
            </w:pPr>
          </w:p>
        </w:tc>
        <w:tc>
          <w:tcPr>
            <w:tcW w:w="1177" w:type="dxa"/>
            <w:shd w:val="clear" w:color="auto" w:fill="FFFFFF"/>
          </w:tcPr>
          <w:p w14:paraId="7024D59E" w14:textId="77777777" w:rsidR="00782ED0" w:rsidRPr="00A46F6C" w:rsidRDefault="00782ED0" w:rsidP="00F255C6">
            <w:pPr>
              <w:jc w:val="center"/>
              <w:rPr>
                <w:rFonts w:cstheme="minorHAnsi"/>
                <w:sz w:val="22"/>
                <w:szCs w:val="22"/>
                <w:lang w:val="ca-ES"/>
              </w:rPr>
            </w:pPr>
          </w:p>
        </w:tc>
        <w:tc>
          <w:tcPr>
            <w:tcW w:w="1411" w:type="dxa"/>
            <w:shd w:val="clear" w:color="auto" w:fill="FFFFFF"/>
          </w:tcPr>
          <w:p w14:paraId="5023F473" w14:textId="77777777" w:rsidR="00782ED0" w:rsidRPr="00A46F6C" w:rsidRDefault="00782ED0" w:rsidP="00F255C6">
            <w:pPr>
              <w:jc w:val="center"/>
              <w:rPr>
                <w:rFonts w:cstheme="minorHAnsi"/>
                <w:sz w:val="22"/>
                <w:szCs w:val="22"/>
                <w:lang w:val="ca-ES"/>
              </w:rPr>
            </w:pPr>
          </w:p>
        </w:tc>
        <w:tc>
          <w:tcPr>
            <w:tcW w:w="1223" w:type="dxa"/>
            <w:shd w:val="clear" w:color="auto" w:fill="FFFFFF"/>
          </w:tcPr>
          <w:p w14:paraId="0E65C8E8" w14:textId="77777777" w:rsidR="00782ED0" w:rsidRPr="00A46F6C" w:rsidRDefault="00782ED0" w:rsidP="00F255C6">
            <w:pPr>
              <w:jc w:val="center"/>
              <w:rPr>
                <w:rFonts w:cstheme="minorHAnsi"/>
                <w:sz w:val="22"/>
                <w:szCs w:val="22"/>
                <w:lang w:val="ca-ES"/>
              </w:rPr>
            </w:pPr>
          </w:p>
        </w:tc>
      </w:tr>
    </w:tbl>
    <w:p w14:paraId="30BB51A0" w14:textId="77777777" w:rsidR="00782ED0" w:rsidRPr="00A46F6C" w:rsidRDefault="00782ED0" w:rsidP="00782ED0">
      <w:pPr>
        <w:rPr>
          <w:rFonts w:cstheme="minorHAnsi"/>
          <w:sz w:val="22"/>
          <w:szCs w:val="22"/>
          <w:lang w:val="ca-ES"/>
        </w:rPr>
      </w:pPr>
    </w:p>
    <w:p w14:paraId="297DF864" w14:textId="73D99C18" w:rsidR="00782ED0" w:rsidRPr="00A46F6C" w:rsidRDefault="00782ED0" w:rsidP="00782ED0">
      <w:pPr>
        <w:rPr>
          <w:rFonts w:cstheme="minorHAnsi"/>
          <w:sz w:val="22"/>
          <w:szCs w:val="22"/>
          <w:lang w:val="ca-ES"/>
        </w:rPr>
      </w:pPr>
      <w:r w:rsidRPr="00A46F6C">
        <w:rPr>
          <w:rFonts w:cstheme="minorHAnsi"/>
          <w:i/>
          <w:iCs/>
          <w:color w:val="C00000"/>
          <w:sz w:val="22"/>
          <w:szCs w:val="22"/>
          <w:highlight w:val="lightGray"/>
          <w:lang w:val="ca-ES"/>
        </w:rPr>
        <w:t>NOTA: Incloeu les dades dels recursos inclosos en el punt 4.1</w:t>
      </w:r>
      <w:r w:rsidR="00F255C6">
        <w:rPr>
          <w:rFonts w:cstheme="minorHAnsi"/>
          <w:i/>
          <w:iCs/>
          <w:color w:val="C00000"/>
          <w:sz w:val="22"/>
          <w:szCs w:val="22"/>
          <w:highlight w:val="lightGray"/>
          <w:lang w:val="ca-ES"/>
        </w:rPr>
        <w:t>1</w:t>
      </w:r>
      <w:r w:rsidRPr="00A46F6C">
        <w:rPr>
          <w:rFonts w:cstheme="minorHAnsi"/>
          <w:i/>
          <w:iCs/>
          <w:color w:val="C00000"/>
          <w:sz w:val="22"/>
          <w:szCs w:val="22"/>
          <w:highlight w:val="lightGray"/>
          <w:lang w:val="ca-ES"/>
        </w:rPr>
        <w:t>.</w:t>
      </w:r>
      <w:r w:rsidR="00F255C6">
        <w:rPr>
          <w:rFonts w:cstheme="minorHAnsi"/>
          <w:i/>
          <w:iCs/>
          <w:color w:val="C00000"/>
          <w:sz w:val="22"/>
          <w:szCs w:val="22"/>
          <w:highlight w:val="lightGray"/>
          <w:lang w:val="ca-ES"/>
        </w:rPr>
        <w:t>6</w:t>
      </w:r>
      <w:r w:rsidRPr="00A46F6C">
        <w:rPr>
          <w:rFonts w:cstheme="minorHAnsi"/>
          <w:i/>
          <w:iCs/>
          <w:color w:val="C00000"/>
          <w:sz w:val="22"/>
          <w:szCs w:val="22"/>
          <w:highlight w:val="lightGray"/>
          <w:lang w:val="ca-ES"/>
        </w:rPr>
        <w:t xml:space="preserve">. </w:t>
      </w:r>
    </w:p>
    <w:p w14:paraId="2CFD3275" w14:textId="24D25A22" w:rsidR="00782ED0" w:rsidRPr="00F255C6" w:rsidRDefault="00782ED0" w:rsidP="00F255C6">
      <w:pPr>
        <w:pStyle w:val="Ttulo2"/>
        <w:rPr>
          <w:rFonts w:asciiTheme="minorHAnsi" w:hAnsiTheme="minorHAnsi" w:cstheme="minorHAnsi"/>
          <w:lang w:val="ca-ES"/>
        </w:rPr>
      </w:pPr>
      <w:bookmarkStart w:id="306" w:name="_Toc161141883"/>
      <w:r w:rsidRPr="00A46F6C">
        <w:rPr>
          <w:rFonts w:asciiTheme="minorHAnsi" w:hAnsiTheme="minorHAnsi" w:cstheme="minorHAnsi"/>
          <w:lang w:val="ca-ES"/>
        </w:rPr>
        <w:t>FITXA 8. VOLUNTARIAT</w:t>
      </w:r>
      <w:bookmarkEnd w:id="306"/>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1289"/>
        <w:gridCol w:w="1264"/>
        <w:gridCol w:w="1846"/>
        <w:gridCol w:w="1170"/>
        <w:gridCol w:w="1448"/>
        <w:gridCol w:w="1157"/>
      </w:tblGrid>
      <w:tr w:rsidR="00782ED0" w:rsidRPr="00A46F6C" w14:paraId="468C1D8A" w14:textId="77777777" w:rsidTr="00F255C6">
        <w:trPr>
          <w:trHeight w:val="20"/>
        </w:trPr>
        <w:tc>
          <w:tcPr>
            <w:tcW w:w="1573" w:type="dxa"/>
            <w:tcBorders>
              <w:bottom w:val="single" w:sz="4" w:space="0" w:color="000000"/>
            </w:tcBorders>
            <w:shd w:val="clear" w:color="auto" w:fill="C2D69B"/>
            <w:vAlign w:val="center"/>
          </w:tcPr>
          <w:p w14:paraId="088577F7"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Nom de l'agrupació / associació</w:t>
            </w:r>
          </w:p>
        </w:tc>
        <w:tc>
          <w:tcPr>
            <w:tcW w:w="1289" w:type="dxa"/>
            <w:tcBorders>
              <w:bottom w:val="single" w:sz="4" w:space="0" w:color="000000"/>
            </w:tcBorders>
            <w:shd w:val="clear" w:color="auto" w:fill="C2D69B"/>
            <w:vAlign w:val="center"/>
          </w:tcPr>
          <w:p w14:paraId="035800D2"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Tipus i funcions</w:t>
            </w:r>
          </w:p>
        </w:tc>
        <w:tc>
          <w:tcPr>
            <w:tcW w:w="1264" w:type="dxa"/>
            <w:tcBorders>
              <w:bottom w:val="single" w:sz="4" w:space="0" w:color="000000"/>
            </w:tcBorders>
            <w:shd w:val="clear" w:color="auto" w:fill="C2D69B"/>
            <w:vAlign w:val="center"/>
          </w:tcPr>
          <w:p w14:paraId="622433B5"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Direcció Població</w:t>
            </w:r>
          </w:p>
        </w:tc>
        <w:tc>
          <w:tcPr>
            <w:tcW w:w="1846" w:type="dxa"/>
            <w:tcBorders>
              <w:bottom w:val="single" w:sz="4" w:space="0" w:color="000000"/>
            </w:tcBorders>
            <w:shd w:val="clear" w:color="auto" w:fill="C2D69B"/>
            <w:vAlign w:val="center"/>
          </w:tcPr>
          <w:p w14:paraId="21E0822B"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Responsable / càrrec</w:t>
            </w:r>
          </w:p>
        </w:tc>
        <w:tc>
          <w:tcPr>
            <w:tcW w:w="1170" w:type="dxa"/>
            <w:tcBorders>
              <w:bottom w:val="single" w:sz="4" w:space="0" w:color="000000"/>
            </w:tcBorders>
            <w:shd w:val="clear" w:color="auto" w:fill="C2D69B"/>
            <w:vAlign w:val="center"/>
          </w:tcPr>
          <w:p w14:paraId="3CEE762D"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Telèfon</w:t>
            </w:r>
          </w:p>
        </w:tc>
        <w:tc>
          <w:tcPr>
            <w:tcW w:w="1448" w:type="dxa"/>
            <w:tcBorders>
              <w:bottom w:val="single" w:sz="4" w:space="0" w:color="000000"/>
            </w:tcBorders>
            <w:shd w:val="clear" w:color="auto" w:fill="C2D69B"/>
            <w:vAlign w:val="center"/>
          </w:tcPr>
          <w:p w14:paraId="23386BEC"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 xml:space="preserve">Recursos </w:t>
            </w:r>
          </w:p>
        </w:tc>
        <w:tc>
          <w:tcPr>
            <w:tcW w:w="1157" w:type="dxa"/>
            <w:tcBorders>
              <w:bottom w:val="single" w:sz="4" w:space="0" w:color="000000"/>
            </w:tcBorders>
            <w:shd w:val="clear" w:color="auto" w:fill="C2D69B"/>
            <w:vAlign w:val="center"/>
          </w:tcPr>
          <w:p w14:paraId="469112D4"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Núm. mapa</w:t>
            </w:r>
          </w:p>
        </w:tc>
      </w:tr>
      <w:tr w:rsidR="00782ED0" w:rsidRPr="00A46F6C" w14:paraId="6FA18A0D" w14:textId="77777777" w:rsidTr="00F255C6">
        <w:trPr>
          <w:trHeight w:val="20"/>
        </w:trPr>
        <w:tc>
          <w:tcPr>
            <w:tcW w:w="1573" w:type="dxa"/>
            <w:shd w:val="clear" w:color="auto" w:fill="EAF1DD"/>
          </w:tcPr>
          <w:p w14:paraId="08561EC3" w14:textId="77777777" w:rsidR="00782ED0" w:rsidRPr="00A46F6C" w:rsidRDefault="00782ED0" w:rsidP="00F255C6">
            <w:pPr>
              <w:jc w:val="center"/>
              <w:rPr>
                <w:rFonts w:cstheme="minorHAnsi"/>
                <w:sz w:val="22"/>
                <w:szCs w:val="22"/>
                <w:lang w:val="ca-ES"/>
              </w:rPr>
            </w:pPr>
          </w:p>
        </w:tc>
        <w:tc>
          <w:tcPr>
            <w:tcW w:w="1289" w:type="dxa"/>
            <w:shd w:val="clear" w:color="auto" w:fill="FFFFFF"/>
          </w:tcPr>
          <w:p w14:paraId="6AE6DA55" w14:textId="77777777" w:rsidR="00782ED0" w:rsidRPr="00A46F6C" w:rsidRDefault="00782ED0" w:rsidP="00F255C6">
            <w:pPr>
              <w:jc w:val="center"/>
              <w:rPr>
                <w:rFonts w:cstheme="minorHAnsi"/>
                <w:sz w:val="22"/>
                <w:szCs w:val="22"/>
                <w:lang w:val="ca-ES"/>
              </w:rPr>
            </w:pPr>
          </w:p>
        </w:tc>
        <w:tc>
          <w:tcPr>
            <w:tcW w:w="1264" w:type="dxa"/>
            <w:shd w:val="clear" w:color="auto" w:fill="FFFFFF"/>
          </w:tcPr>
          <w:p w14:paraId="3552D143" w14:textId="77777777" w:rsidR="00782ED0" w:rsidRPr="00A46F6C" w:rsidRDefault="00782ED0" w:rsidP="00F255C6">
            <w:pPr>
              <w:jc w:val="center"/>
              <w:rPr>
                <w:rFonts w:cstheme="minorHAnsi"/>
                <w:sz w:val="22"/>
                <w:szCs w:val="22"/>
                <w:lang w:val="ca-ES"/>
              </w:rPr>
            </w:pPr>
          </w:p>
        </w:tc>
        <w:tc>
          <w:tcPr>
            <w:tcW w:w="1846" w:type="dxa"/>
            <w:shd w:val="clear" w:color="auto" w:fill="FFFFFF"/>
          </w:tcPr>
          <w:p w14:paraId="4532BDD9" w14:textId="77777777" w:rsidR="00782ED0" w:rsidRPr="00A46F6C" w:rsidRDefault="00782ED0" w:rsidP="00F255C6">
            <w:pPr>
              <w:jc w:val="center"/>
              <w:rPr>
                <w:rFonts w:cstheme="minorHAnsi"/>
                <w:sz w:val="22"/>
                <w:szCs w:val="22"/>
                <w:lang w:val="ca-ES"/>
              </w:rPr>
            </w:pPr>
          </w:p>
        </w:tc>
        <w:tc>
          <w:tcPr>
            <w:tcW w:w="1170" w:type="dxa"/>
            <w:shd w:val="clear" w:color="auto" w:fill="FFFFFF"/>
          </w:tcPr>
          <w:p w14:paraId="46AA04C0" w14:textId="77777777" w:rsidR="00782ED0" w:rsidRPr="00A46F6C" w:rsidRDefault="00782ED0" w:rsidP="00F255C6">
            <w:pPr>
              <w:jc w:val="center"/>
              <w:rPr>
                <w:rFonts w:cstheme="minorHAnsi"/>
                <w:sz w:val="22"/>
                <w:szCs w:val="22"/>
                <w:lang w:val="ca-ES"/>
              </w:rPr>
            </w:pPr>
          </w:p>
        </w:tc>
        <w:tc>
          <w:tcPr>
            <w:tcW w:w="1448" w:type="dxa"/>
            <w:shd w:val="clear" w:color="auto" w:fill="FFFFFF"/>
          </w:tcPr>
          <w:p w14:paraId="03850834" w14:textId="77777777" w:rsidR="00782ED0" w:rsidRPr="00A46F6C" w:rsidRDefault="00782ED0" w:rsidP="00F255C6">
            <w:pPr>
              <w:jc w:val="center"/>
              <w:rPr>
                <w:rFonts w:cstheme="minorHAnsi"/>
                <w:sz w:val="22"/>
                <w:szCs w:val="22"/>
                <w:lang w:val="ca-ES"/>
              </w:rPr>
            </w:pPr>
          </w:p>
        </w:tc>
        <w:tc>
          <w:tcPr>
            <w:tcW w:w="1157" w:type="dxa"/>
            <w:shd w:val="clear" w:color="auto" w:fill="FFFFFF"/>
          </w:tcPr>
          <w:p w14:paraId="21986D30" w14:textId="77777777" w:rsidR="00782ED0" w:rsidRPr="00A46F6C" w:rsidRDefault="00782ED0" w:rsidP="00F255C6">
            <w:pPr>
              <w:jc w:val="center"/>
              <w:rPr>
                <w:rFonts w:cstheme="minorHAnsi"/>
                <w:sz w:val="22"/>
                <w:szCs w:val="22"/>
                <w:lang w:val="ca-ES"/>
              </w:rPr>
            </w:pPr>
          </w:p>
        </w:tc>
      </w:tr>
      <w:tr w:rsidR="00782ED0" w:rsidRPr="00A46F6C" w14:paraId="1DDF414D" w14:textId="77777777" w:rsidTr="00F255C6">
        <w:trPr>
          <w:trHeight w:val="20"/>
        </w:trPr>
        <w:tc>
          <w:tcPr>
            <w:tcW w:w="1573" w:type="dxa"/>
            <w:shd w:val="clear" w:color="auto" w:fill="EAF1DD"/>
          </w:tcPr>
          <w:p w14:paraId="2339F6BB" w14:textId="77777777" w:rsidR="00782ED0" w:rsidRPr="00A46F6C" w:rsidRDefault="00782ED0" w:rsidP="00F255C6">
            <w:pPr>
              <w:jc w:val="center"/>
              <w:rPr>
                <w:rFonts w:cstheme="minorHAnsi"/>
                <w:i/>
                <w:iCs/>
                <w:color w:val="C00000"/>
                <w:sz w:val="22"/>
                <w:szCs w:val="22"/>
                <w:lang w:val="ca-ES"/>
              </w:rPr>
            </w:pPr>
          </w:p>
        </w:tc>
        <w:tc>
          <w:tcPr>
            <w:tcW w:w="1289" w:type="dxa"/>
            <w:shd w:val="clear" w:color="auto" w:fill="FFFFFF"/>
          </w:tcPr>
          <w:p w14:paraId="01BB2DE4" w14:textId="77777777" w:rsidR="00782ED0" w:rsidRPr="00A46F6C" w:rsidRDefault="00782ED0" w:rsidP="00F255C6">
            <w:pPr>
              <w:jc w:val="center"/>
              <w:rPr>
                <w:rFonts w:cstheme="minorHAnsi"/>
                <w:sz w:val="22"/>
                <w:szCs w:val="22"/>
                <w:lang w:val="ca-ES"/>
              </w:rPr>
            </w:pPr>
          </w:p>
        </w:tc>
        <w:tc>
          <w:tcPr>
            <w:tcW w:w="1264" w:type="dxa"/>
            <w:shd w:val="clear" w:color="auto" w:fill="FFFFFF"/>
          </w:tcPr>
          <w:p w14:paraId="04DC4206" w14:textId="77777777" w:rsidR="00782ED0" w:rsidRPr="00A46F6C" w:rsidRDefault="00782ED0" w:rsidP="00F255C6">
            <w:pPr>
              <w:jc w:val="center"/>
              <w:rPr>
                <w:rFonts w:cstheme="minorHAnsi"/>
                <w:sz w:val="22"/>
                <w:szCs w:val="22"/>
                <w:lang w:val="ca-ES"/>
              </w:rPr>
            </w:pPr>
          </w:p>
        </w:tc>
        <w:tc>
          <w:tcPr>
            <w:tcW w:w="1846" w:type="dxa"/>
            <w:shd w:val="clear" w:color="auto" w:fill="FFFFFF"/>
          </w:tcPr>
          <w:p w14:paraId="10DD8A85" w14:textId="77777777" w:rsidR="00782ED0" w:rsidRPr="00A46F6C" w:rsidRDefault="00782ED0" w:rsidP="00F255C6">
            <w:pPr>
              <w:jc w:val="center"/>
              <w:rPr>
                <w:rFonts w:cstheme="minorHAnsi"/>
                <w:sz w:val="22"/>
                <w:szCs w:val="22"/>
                <w:lang w:val="ca-ES"/>
              </w:rPr>
            </w:pPr>
          </w:p>
        </w:tc>
        <w:tc>
          <w:tcPr>
            <w:tcW w:w="1170" w:type="dxa"/>
            <w:shd w:val="clear" w:color="auto" w:fill="FFFFFF"/>
          </w:tcPr>
          <w:p w14:paraId="1E17CC7A" w14:textId="77777777" w:rsidR="00782ED0" w:rsidRPr="00A46F6C" w:rsidRDefault="00782ED0" w:rsidP="00F255C6">
            <w:pPr>
              <w:jc w:val="center"/>
              <w:rPr>
                <w:rFonts w:cstheme="minorHAnsi"/>
                <w:sz w:val="22"/>
                <w:szCs w:val="22"/>
                <w:lang w:val="ca-ES"/>
              </w:rPr>
            </w:pPr>
          </w:p>
        </w:tc>
        <w:tc>
          <w:tcPr>
            <w:tcW w:w="1448" w:type="dxa"/>
            <w:shd w:val="clear" w:color="auto" w:fill="FFFFFF"/>
          </w:tcPr>
          <w:p w14:paraId="120C2972" w14:textId="77777777" w:rsidR="00782ED0" w:rsidRPr="00A46F6C" w:rsidRDefault="00782ED0" w:rsidP="00F255C6">
            <w:pPr>
              <w:jc w:val="center"/>
              <w:rPr>
                <w:rFonts w:cstheme="minorHAnsi"/>
                <w:sz w:val="22"/>
                <w:szCs w:val="22"/>
                <w:lang w:val="ca-ES"/>
              </w:rPr>
            </w:pPr>
          </w:p>
        </w:tc>
        <w:tc>
          <w:tcPr>
            <w:tcW w:w="1157" w:type="dxa"/>
            <w:shd w:val="clear" w:color="auto" w:fill="FFFFFF"/>
          </w:tcPr>
          <w:p w14:paraId="779EB052" w14:textId="77777777" w:rsidR="00782ED0" w:rsidRPr="00A46F6C" w:rsidRDefault="00782ED0" w:rsidP="00F255C6">
            <w:pPr>
              <w:jc w:val="center"/>
              <w:rPr>
                <w:rFonts w:cstheme="minorHAnsi"/>
                <w:sz w:val="22"/>
                <w:szCs w:val="22"/>
                <w:lang w:val="ca-ES"/>
              </w:rPr>
            </w:pPr>
          </w:p>
        </w:tc>
      </w:tr>
      <w:tr w:rsidR="00782ED0" w:rsidRPr="00A46F6C" w14:paraId="73A95594" w14:textId="77777777" w:rsidTr="00F255C6">
        <w:trPr>
          <w:trHeight w:val="20"/>
        </w:trPr>
        <w:tc>
          <w:tcPr>
            <w:tcW w:w="1573" w:type="dxa"/>
            <w:shd w:val="clear" w:color="auto" w:fill="EAF1DD"/>
          </w:tcPr>
          <w:p w14:paraId="18D8DA73" w14:textId="77777777" w:rsidR="00782ED0" w:rsidRPr="00A46F6C" w:rsidRDefault="00782ED0" w:rsidP="00F255C6">
            <w:pPr>
              <w:jc w:val="center"/>
              <w:rPr>
                <w:rFonts w:cstheme="minorHAnsi"/>
                <w:sz w:val="22"/>
                <w:szCs w:val="22"/>
                <w:lang w:val="ca-ES"/>
              </w:rPr>
            </w:pPr>
          </w:p>
        </w:tc>
        <w:tc>
          <w:tcPr>
            <w:tcW w:w="1289" w:type="dxa"/>
            <w:shd w:val="clear" w:color="auto" w:fill="FFFFFF"/>
          </w:tcPr>
          <w:p w14:paraId="52413F73" w14:textId="77777777" w:rsidR="00782ED0" w:rsidRPr="00A46F6C" w:rsidRDefault="00782ED0" w:rsidP="00F255C6">
            <w:pPr>
              <w:jc w:val="center"/>
              <w:rPr>
                <w:rFonts w:cstheme="minorHAnsi"/>
                <w:sz w:val="22"/>
                <w:szCs w:val="22"/>
                <w:lang w:val="ca-ES"/>
              </w:rPr>
            </w:pPr>
          </w:p>
        </w:tc>
        <w:tc>
          <w:tcPr>
            <w:tcW w:w="1264" w:type="dxa"/>
            <w:shd w:val="clear" w:color="auto" w:fill="FFFFFF"/>
          </w:tcPr>
          <w:p w14:paraId="2C2BF82B" w14:textId="77777777" w:rsidR="00782ED0" w:rsidRPr="00A46F6C" w:rsidRDefault="00782ED0" w:rsidP="00F255C6">
            <w:pPr>
              <w:jc w:val="center"/>
              <w:rPr>
                <w:rFonts w:cstheme="minorHAnsi"/>
                <w:sz w:val="22"/>
                <w:szCs w:val="22"/>
                <w:lang w:val="ca-ES"/>
              </w:rPr>
            </w:pPr>
          </w:p>
        </w:tc>
        <w:tc>
          <w:tcPr>
            <w:tcW w:w="1846" w:type="dxa"/>
            <w:shd w:val="clear" w:color="auto" w:fill="FFFFFF"/>
          </w:tcPr>
          <w:p w14:paraId="2DDC57D9" w14:textId="77777777" w:rsidR="00782ED0" w:rsidRPr="00A46F6C" w:rsidRDefault="00782ED0" w:rsidP="00F255C6">
            <w:pPr>
              <w:jc w:val="center"/>
              <w:rPr>
                <w:rFonts w:cstheme="minorHAnsi"/>
                <w:sz w:val="22"/>
                <w:szCs w:val="22"/>
                <w:lang w:val="ca-ES"/>
              </w:rPr>
            </w:pPr>
          </w:p>
        </w:tc>
        <w:tc>
          <w:tcPr>
            <w:tcW w:w="1170" w:type="dxa"/>
            <w:shd w:val="clear" w:color="auto" w:fill="FFFFFF"/>
          </w:tcPr>
          <w:p w14:paraId="7922EB95" w14:textId="77777777" w:rsidR="00782ED0" w:rsidRPr="00A46F6C" w:rsidRDefault="00782ED0" w:rsidP="00F255C6">
            <w:pPr>
              <w:jc w:val="center"/>
              <w:rPr>
                <w:rFonts w:cstheme="minorHAnsi"/>
                <w:sz w:val="22"/>
                <w:szCs w:val="22"/>
                <w:lang w:val="ca-ES"/>
              </w:rPr>
            </w:pPr>
          </w:p>
        </w:tc>
        <w:tc>
          <w:tcPr>
            <w:tcW w:w="1448" w:type="dxa"/>
            <w:shd w:val="clear" w:color="auto" w:fill="auto"/>
          </w:tcPr>
          <w:p w14:paraId="4BB4A578" w14:textId="77777777" w:rsidR="00782ED0" w:rsidRPr="00A46F6C" w:rsidRDefault="00782ED0" w:rsidP="00F255C6">
            <w:pPr>
              <w:jc w:val="center"/>
              <w:rPr>
                <w:rFonts w:cstheme="minorHAnsi"/>
                <w:sz w:val="22"/>
                <w:szCs w:val="22"/>
                <w:lang w:val="ca-ES"/>
              </w:rPr>
            </w:pPr>
          </w:p>
        </w:tc>
        <w:tc>
          <w:tcPr>
            <w:tcW w:w="1157" w:type="dxa"/>
          </w:tcPr>
          <w:p w14:paraId="6C3CCDA0" w14:textId="77777777" w:rsidR="00782ED0" w:rsidRPr="00A46F6C" w:rsidRDefault="00782ED0" w:rsidP="00F255C6">
            <w:pPr>
              <w:jc w:val="center"/>
              <w:rPr>
                <w:rFonts w:cstheme="minorHAnsi"/>
                <w:sz w:val="22"/>
                <w:szCs w:val="22"/>
                <w:lang w:val="ca-ES"/>
              </w:rPr>
            </w:pPr>
          </w:p>
        </w:tc>
      </w:tr>
    </w:tbl>
    <w:p w14:paraId="424502AE" w14:textId="77777777" w:rsidR="00782ED0" w:rsidRPr="00A46F6C" w:rsidRDefault="00782ED0" w:rsidP="00782ED0">
      <w:pPr>
        <w:rPr>
          <w:rFonts w:cstheme="minorHAnsi"/>
          <w:sz w:val="22"/>
          <w:szCs w:val="22"/>
          <w:lang w:val="ca-ES"/>
        </w:rPr>
      </w:pPr>
    </w:p>
    <w:p w14:paraId="6C84A70C" w14:textId="13D94331" w:rsidR="00782ED0" w:rsidRPr="00A46F6C" w:rsidRDefault="00782ED0" w:rsidP="00782ED0">
      <w:pPr>
        <w:rPr>
          <w:rFonts w:cstheme="minorHAnsi"/>
          <w:i/>
          <w:iCs/>
          <w:color w:val="C00000"/>
          <w:sz w:val="22"/>
          <w:szCs w:val="22"/>
          <w:highlight w:val="lightGray"/>
          <w:lang w:val="ca-ES"/>
        </w:rPr>
      </w:pPr>
      <w:r w:rsidRPr="00A46F6C">
        <w:rPr>
          <w:rFonts w:cstheme="minorHAnsi"/>
          <w:i/>
          <w:iCs/>
          <w:color w:val="C00000"/>
          <w:sz w:val="22"/>
          <w:szCs w:val="22"/>
          <w:highlight w:val="lightGray"/>
          <w:lang w:val="ca-ES"/>
        </w:rPr>
        <w:t>NOTA: Incloeu les dades dels recursos de voluntariat inclosos en el punt 4.1</w:t>
      </w:r>
      <w:r>
        <w:rPr>
          <w:rFonts w:cstheme="minorHAnsi"/>
          <w:i/>
          <w:iCs/>
          <w:color w:val="C00000"/>
          <w:sz w:val="22"/>
          <w:szCs w:val="22"/>
          <w:highlight w:val="lightGray"/>
          <w:lang w:val="ca-ES"/>
        </w:rPr>
        <w:t>2</w:t>
      </w:r>
      <w:r w:rsidRPr="00A46F6C">
        <w:rPr>
          <w:rFonts w:cstheme="minorHAnsi"/>
          <w:i/>
          <w:iCs/>
          <w:color w:val="C00000"/>
          <w:sz w:val="22"/>
          <w:szCs w:val="22"/>
          <w:highlight w:val="lightGray"/>
          <w:lang w:val="ca-ES"/>
        </w:rPr>
        <w:t xml:space="preserve">. </w:t>
      </w:r>
    </w:p>
    <w:p w14:paraId="63036698" w14:textId="77777777" w:rsidR="00782ED0" w:rsidRPr="00A46F6C" w:rsidRDefault="00782ED0" w:rsidP="00782ED0">
      <w:pPr>
        <w:pStyle w:val="Ttulo2"/>
        <w:rPr>
          <w:rFonts w:asciiTheme="minorHAnsi" w:hAnsiTheme="minorHAnsi" w:cstheme="minorHAnsi"/>
          <w:lang w:val="ca-ES"/>
        </w:rPr>
      </w:pPr>
      <w:bookmarkStart w:id="307" w:name="_Toc161141884"/>
      <w:r w:rsidRPr="00A46F6C">
        <w:rPr>
          <w:rFonts w:asciiTheme="minorHAnsi" w:hAnsiTheme="minorHAnsi" w:cstheme="minorHAnsi"/>
          <w:lang w:val="ca-ES"/>
        </w:rPr>
        <w:t>FITXA 9. SERVEIS BÀSICS: dades de contacte</w:t>
      </w:r>
      <w:bookmarkEnd w:id="307"/>
    </w:p>
    <w:p w14:paraId="1483BF18" w14:textId="77777777" w:rsidR="00782ED0" w:rsidRPr="00A46F6C" w:rsidRDefault="00782ED0" w:rsidP="00782ED0">
      <w:pPr>
        <w:rPr>
          <w:rFonts w:cstheme="minorHAnsi"/>
          <w:sz w:val="22"/>
          <w:szCs w:val="22"/>
          <w:lang w:val="ca-ES"/>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268"/>
        <w:gridCol w:w="2738"/>
        <w:gridCol w:w="1798"/>
      </w:tblGrid>
      <w:tr w:rsidR="00782ED0" w:rsidRPr="00A46F6C" w14:paraId="6081F7DE" w14:textId="77777777" w:rsidTr="00F255C6">
        <w:trPr>
          <w:trHeight w:val="20"/>
        </w:trPr>
        <w:tc>
          <w:tcPr>
            <w:tcW w:w="2835" w:type="dxa"/>
            <w:tcBorders>
              <w:bottom w:val="single" w:sz="4" w:space="0" w:color="000000"/>
            </w:tcBorders>
            <w:shd w:val="clear" w:color="auto" w:fill="C2D69B"/>
            <w:vAlign w:val="center"/>
          </w:tcPr>
          <w:p w14:paraId="1D46C873"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Nom</w:t>
            </w:r>
          </w:p>
        </w:tc>
        <w:tc>
          <w:tcPr>
            <w:tcW w:w="2268" w:type="dxa"/>
            <w:tcBorders>
              <w:bottom w:val="single" w:sz="4" w:space="0" w:color="000000"/>
            </w:tcBorders>
            <w:shd w:val="clear" w:color="auto" w:fill="C2D69B"/>
            <w:vAlign w:val="center"/>
          </w:tcPr>
          <w:p w14:paraId="3F849741"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Direcció</w:t>
            </w:r>
          </w:p>
        </w:tc>
        <w:tc>
          <w:tcPr>
            <w:tcW w:w="2738" w:type="dxa"/>
            <w:tcBorders>
              <w:bottom w:val="single" w:sz="4" w:space="0" w:color="000000"/>
            </w:tcBorders>
            <w:shd w:val="clear" w:color="auto" w:fill="C2D69B"/>
            <w:vAlign w:val="center"/>
          </w:tcPr>
          <w:p w14:paraId="5CAB6A49"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Responsable / càrrec</w:t>
            </w:r>
          </w:p>
        </w:tc>
        <w:tc>
          <w:tcPr>
            <w:tcW w:w="1798" w:type="dxa"/>
            <w:tcBorders>
              <w:bottom w:val="single" w:sz="4" w:space="0" w:color="000000"/>
            </w:tcBorders>
            <w:shd w:val="clear" w:color="auto" w:fill="C2D69B"/>
            <w:vAlign w:val="center"/>
          </w:tcPr>
          <w:p w14:paraId="37194BE9"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Telèfon</w:t>
            </w:r>
          </w:p>
        </w:tc>
      </w:tr>
      <w:tr w:rsidR="00782ED0" w:rsidRPr="00A46F6C" w14:paraId="1132903D" w14:textId="77777777" w:rsidTr="00F255C6">
        <w:trPr>
          <w:trHeight w:val="20"/>
        </w:trPr>
        <w:tc>
          <w:tcPr>
            <w:tcW w:w="2835" w:type="dxa"/>
            <w:shd w:val="clear" w:color="auto" w:fill="EAF1DD"/>
          </w:tcPr>
          <w:p w14:paraId="750EF1C3"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Xarxa de proveïment d'aigua potable</w:t>
            </w:r>
          </w:p>
        </w:tc>
        <w:tc>
          <w:tcPr>
            <w:tcW w:w="2268" w:type="dxa"/>
            <w:shd w:val="clear" w:color="auto" w:fill="FFFFFF"/>
          </w:tcPr>
          <w:p w14:paraId="595DB82E" w14:textId="77777777" w:rsidR="00782ED0" w:rsidRPr="00A46F6C" w:rsidRDefault="00782ED0" w:rsidP="00F255C6">
            <w:pPr>
              <w:jc w:val="center"/>
              <w:rPr>
                <w:rFonts w:cstheme="minorHAnsi"/>
                <w:sz w:val="22"/>
                <w:szCs w:val="22"/>
                <w:lang w:val="ca-ES"/>
              </w:rPr>
            </w:pPr>
          </w:p>
        </w:tc>
        <w:tc>
          <w:tcPr>
            <w:tcW w:w="2738" w:type="dxa"/>
            <w:shd w:val="clear" w:color="auto" w:fill="FFFFFF"/>
          </w:tcPr>
          <w:p w14:paraId="7B6F9DBD" w14:textId="77777777" w:rsidR="00782ED0" w:rsidRPr="00A46F6C" w:rsidRDefault="00782ED0" w:rsidP="00F255C6">
            <w:pPr>
              <w:jc w:val="center"/>
              <w:rPr>
                <w:rFonts w:cstheme="minorHAnsi"/>
                <w:sz w:val="22"/>
                <w:szCs w:val="22"/>
                <w:lang w:val="ca-ES"/>
              </w:rPr>
            </w:pPr>
          </w:p>
        </w:tc>
        <w:tc>
          <w:tcPr>
            <w:tcW w:w="1798" w:type="dxa"/>
            <w:shd w:val="clear" w:color="auto" w:fill="FFFFFF"/>
          </w:tcPr>
          <w:p w14:paraId="0403647C" w14:textId="77777777" w:rsidR="00782ED0" w:rsidRPr="00A46F6C" w:rsidRDefault="00782ED0" w:rsidP="00F255C6">
            <w:pPr>
              <w:jc w:val="center"/>
              <w:rPr>
                <w:rFonts w:cstheme="minorHAnsi"/>
                <w:sz w:val="22"/>
                <w:szCs w:val="22"/>
                <w:lang w:val="ca-ES"/>
              </w:rPr>
            </w:pPr>
          </w:p>
        </w:tc>
      </w:tr>
      <w:tr w:rsidR="00782ED0" w:rsidRPr="00A46F6C" w14:paraId="7BBA6866" w14:textId="77777777" w:rsidTr="00F255C6">
        <w:trPr>
          <w:trHeight w:val="20"/>
        </w:trPr>
        <w:tc>
          <w:tcPr>
            <w:tcW w:w="2835" w:type="dxa"/>
            <w:shd w:val="clear" w:color="auto" w:fill="EAF1DD"/>
          </w:tcPr>
          <w:p w14:paraId="5BD4278F"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Instal·lacions de provisió d'aigua potable</w:t>
            </w:r>
          </w:p>
        </w:tc>
        <w:tc>
          <w:tcPr>
            <w:tcW w:w="2268" w:type="dxa"/>
            <w:shd w:val="clear" w:color="auto" w:fill="FFFFFF"/>
          </w:tcPr>
          <w:p w14:paraId="74FE8A03" w14:textId="77777777" w:rsidR="00782ED0" w:rsidRPr="00A46F6C" w:rsidRDefault="00782ED0" w:rsidP="00F255C6">
            <w:pPr>
              <w:jc w:val="center"/>
              <w:rPr>
                <w:rFonts w:cstheme="minorHAnsi"/>
                <w:sz w:val="22"/>
                <w:szCs w:val="22"/>
                <w:lang w:val="ca-ES"/>
              </w:rPr>
            </w:pPr>
          </w:p>
        </w:tc>
        <w:tc>
          <w:tcPr>
            <w:tcW w:w="2738" w:type="dxa"/>
            <w:shd w:val="clear" w:color="auto" w:fill="FFFFFF"/>
          </w:tcPr>
          <w:p w14:paraId="640198F6" w14:textId="77777777" w:rsidR="00782ED0" w:rsidRPr="00A46F6C" w:rsidRDefault="00782ED0" w:rsidP="00F255C6">
            <w:pPr>
              <w:jc w:val="center"/>
              <w:rPr>
                <w:rFonts w:cstheme="minorHAnsi"/>
                <w:sz w:val="22"/>
                <w:szCs w:val="22"/>
                <w:lang w:val="ca-ES"/>
              </w:rPr>
            </w:pPr>
          </w:p>
        </w:tc>
        <w:tc>
          <w:tcPr>
            <w:tcW w:w="1798" w:type="dxa"/>
            <w:shd w:val="clear" w:color="auto" w:fill="FFFFFF"/>
          </w:tcPr>
          <w:p w14:paraId="2C560995" w14:textId="77777777" w:rsidR="00782ED0" w:rsidRPr="00A46F6C" w:rsidRDefault="00782ED0" w:rsidP="00F255C6">
            <w:pPr>
              <w:jc w:val="center"/>
              <w:rPr>
                <w:rFonts w:cstheme="minorHAnsi"/>
                <w:sz w:val="22"/>
                <w:szCs w:val="22"/>
                <w:lang w:val="ca-ES"/>
              </w:rPr>
            </w:pPr>
          </w:p>
        </w:tc>
      </w:tr>
      <w:tr w:rsidR="00782ED0" w:rsidRPr="00A46F6C" w14:paraId="14EFFB12" w14:textId="77777777" w:rsidTr="00F255C6">
        <w:trPr>
          <w:trHeight w:val="20"/>
        </w:trPr>
        <w:tc>
          <w:tcPr>
            <w:tcW w:w="2835" w:type="dxa"/>
            <w:shd w:val="clear" w:color="auto" w:fill="EAF1DD"/>
          </w:tcPr>
          <w:p w14:paraId="39441800"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Xarxa de sanejament</w:t>
            </w:r>
          </w:p>
        </w:tc>
        <w:tc>
          <w:tcPr>
            <w:tcW w:w="2268" w:type="dxa"/>
            <w:shd w:val="clear" w:color="auto" w:fill="FFFFFF"/>
          </w:tcPr>
          <w:p w14:paraId="04599717" w14:textId="77777777" w:rsidR="00782ED0" w:rsidRPr="00A46F6C" w:rsidRDefault="00782ED0" w:rsidP="00F255C6">
            <w:pPr>
              <w:jc w:val="center"/>
              <w:rPr>
                <w:rFonts w:cstheme="minorHAnsi"/>
                <w:sz w:val="22"/>
                <w:szCs w:val="22"/>
                <w:lang w:val="ca-ES"/>
              </w:rPr>
            </w:pPr>
          </w:p>
        </w:tc>
        <w:tc>
          <w:tcPr>
            <w:tcW w:w="2738" w:type="dxa"/>
            <w:shd w:val="clear" w:color="auto" w:fill="FFFFFF"/>
          </w:tcPr>
          <w:p w14:paraId="7C05EDB9" w14:textId="77777777" w:rsidR="00782ED0" w:rsidRPr="00A46F6C" w:rsidRDefault="00782ED0" w:rsidP="00F255C6">
            <w:pPr>
              <w:jc w:val="center"/>
              <w:rPr>
                <w:rFonts w:cstheme="minorHAnsi"/>
                <w:sz w:val="22"/>
                <w:szCs w:val="22"/>
                <w:lang w:val="ca-ES"/>
              </w:rPr>
            </w:pPr>
          </w:p>
        </w:tc>
        <w:tc>
          <w:tcPr>
            <w:tcW w:w="1798" w:type="dxa"/>
            <w:shd w:val="clear" w:color="auto" w:fill="FFFFFF"/>
          </w:tcPr>
          <w:p w14:paraId="0A7DBE08" w14:textId="77777777" w:rsidR="00782ED0" w:rsidRPr="00A46F6C" w:rsidRDefault="00782ED0" w:rsidP="00F255C6">
            <w:pPr>
              <w:jc w:val="center"/>
              <w:rPr>
                <w:rFonts w:cstheme="minorHAnsi"/>
                <w:sz w:val="22"/>
                <w:szCs w:val="22"/>
                <w:lang w:val="ca-ES"/>
              </w:rPr>
            </w:pPr>
          </w:p>
        </w:tc>
      </w:tr>
      <w:tr w:rsidR="00782ED0" w:rsidRPr="00A46F6C" w14:paraId="6BF8FD64" w14:textId="77777777" w:rsidTr="00F255C6">
        <w:trPr>
          <w:trHeight w:val="20"/>
        </w:trPr>
        <w:tc>
          <w:tcPr>
            <w:tcW w:w="2835" w:type="dxa"/>
            <w:shd w:val="clear" w:color="auto" w:fill="EAF1DD"/>
          </w:tcPr>
          <w:p w14:paraId="557FA3ED"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Depuradora</w:t>
            </w:r>
          </w:p>
        </w:tc>
        <w:tc>
          <w:tcPr>
            <w:tcW w:w="2268" w:type="dxa"/>
            <w:shd w:val="clear" w:color="auto" w:fill="FFFFFF"/>
          </w:tcPr>
          <w:p w14:paraId="1CC09264" w14:textId="77777777" w:rsidR="00782ED0" w:rsidRPr="00A46F6C" w:rsidRDefault="00782ED0" w:rsidP="00F255C6">
            <w:pPr>
              <w:jc w:val="center"/>
              <w:rPr>
                <w:rFonts w:cstheme="minorHAnsi"/>
                <w:sz w:val="22"/>
                <w:szCs w:val="22"/>
                <w:lang w:val="ca-ES"/>
              </w:rPr>
            </w:pPr>
          </w:p>
        </w:tc>
        <w:tc>
          <w:tcPr>
            <w:tcW w:w="2738" w:type="dxa"/>
            <w:shd w:val="clear" w:color="auto" w:fill="FFFFFF"/>
          </w:tcPr>
          <w:p w14:paraId="22BCD142" w14:textId="77777777" w:rsidR="00782ED0" w:rsidRPr="00A46F6C" w:rsidRDefault="00782ED0" w:rsidP="00F255C6">
            <w:pPr>
              <w:jc w:val="center"/>
              <w:rPr>
                <w:rFonts w:cstheme="minorHAnsi"/>
                <w:sz w:val="22"/>
                <w:szCs w:val="22"/>
                <w:lang w:val="ca-ES"/>
              </w:rPr>
            </w:pPr>
          </w:p>
        </w:tc>
        <w:tc>
          <w:tcPr>
            <w:tcW w:w="1798" w:type="dxa"/>
            <w:shd w:val="clear" w:color="auto" w:fill="FFFFFF"/>
          </w:tcPr>
          <w:p w14:paraId="40B49D07" w14:textId="77777777" w:rsidR="00782ED0" w:rsidRPr="00A46F6C" w:rsidRDefault="00782ED0" w:rsidP="00F255C6">
            <w:pPr>
              <w:jc w:val="center"/>
              <w:rPr>
                <w:rFonts w:cstheme="minorHAnsi"/>
                <w:sz w:val="22"/>
                <w:szCs w:val="22"/>
                <w:lang w:val="ca-ES"/>
              </w:rPr>
            </w:pPr>
          </w:p>
        </w:tc>
      </w:tr>
      <w:tr w:rsidR="00782ED0" w:rsidRPr="00A46F6C" w14:paraId="1F38BA71" w14:textId="77777777" w:rsidTr="00F255C6">
        <w:trPr>
          <w:trHeight w:val="20"/>
        </w:trPr>
        <w:tc>
          <w:tcPr>
            <w:tcW w:w="2835" w:type="dxa"/>
            <w:shd w:val="clear" w:color="auto" w:fill="EAF1DD"/>
          </w:tcPr>
          <w:p w14:paraId="4A1DDC17"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Hidrants</w:t>
            </w:r>
          </w:p>
        </w:tc>
        <w:tc>
          <w:tcPr>
            <w:tcW w:w="2268" w:type="dxa"/>
            <w:shd w:val="clear" w:color="auto" w:fill="FFFFFF"/>
          </w:tcPr>
          <w:p w14:paraId="76913472" w14:textId="77777777" w:rsidR="00782ED0" w:rsidRPr="00A46F6C" w:rsidRDefault="00782ED0" w:rsidP="00F255C6">
            <w:pPr>
              <w:jc w:val="center"/>
              <w:rPr>
                <w:rFonts w:cstheme="minorHAnsi"/>
                <w:sz w:val="22"/>
                <w:szCs w:val="22"/>
                <w:lang w:val="ca-ES"/>
              </w:rPr>
            </w:pPr>
          </w:p>
        </w:tc>
        <w:tc>
          <w:tcPr>
            <w:tcW w:w="2738" w:type="dxa"/>
            <w:shd w:val="clear" w:color="auto" w:fill="FFFFFF"/>
          </w:tcPr>
          <w:p w14:paraId="3B95EE4E" w14:textId="77777777" w:rsidR="00782ED0" w:rsidRPr="00A46F6C" w:rsidRDefault="00782ED0" w:rsidP="00F255C6">
            <w:pPr>
              <w:jc w:val="center"/>
              <w:rPr>
                <w:rFonts w:cstheme="minorHAnsi"/>
                <w:sz w:val="22"/>
                <w:szCs w:val="22"/>
                <w:lang w:val="ca-ES"/>
              </w:rPr>
            </w:pPr>
          </w:p>
        </w:tc>
        <w:tc>
          <w:tcPr>
            <w:tcW w:w="1798" w:type="dxa"/>
            <w:shd w:val="clear" w:color="auto" w:fill="FFFFFF"/>
          </w:tcPr>
          <w:p w14:paraId="01E3E79A" w14:textId="77777777" w:rsidR="00782ED0" w:rsidRPr="00A46F6C" w:rsidRDefault="00782ED0" w:rsidP="00F255C6">
            <w:pPr>
              <w:jc w:val="center"/>
              <w:rPr>
                <w:rFonts w:cstheme="minorHAnsi"/>
                <w:sz w:val="22"/>
                <w:szCs w:val="22"/>
                <w:lang w:val="ca-ES"/>
              </w:rPr>
            </w:pPr>
          </w:p>
        </w:tc>
      </w:tr>
      <w:tr w:rsidR="00782ED0" w:rsidRPr="00A46F6C" w14:paraId="508A983A" w14:textId="77777777" w:rsidTr="00F255C6">
        <w:trPr>
          <w:trHeight w:val="20"/>
        </w:trPr>
        <w:tc>
          <w:tcPr>
            <w:tcW w:w="2835" w:type="dxa"/>
            <w:shd w:val="clear" w:color="auto" w:fill="EAF1DD"/>
          </w:tcPr>
          <w:p w14:paraId="5E553D12"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Recollida de residus</w:t>
            </w:r>
          </w:p>
        </w:tc>
        <w:tc>
          <w:tcPr>
            <w:tcW w:w="2268" w:type="dxa"/>
            <w:shd w:val="clear" w:color="auto" w:fill="FFFFFF"/>
          </w:tcPr>
          <w:p w14:paraId="0714B8FA" w14:textId="77777777" w:rsidR="00782ED0" w:rsidRPr="00A46F6C" w:rsidRDefault="00782ED0" w:rsidP="00F255C6">
            <w:pPr>
              <w:jc w:val="center"/>
              <w:rPr>
                <w:rFonts w:cstheme="minorHAnsi"/>
                <w:sz w:val="22"/>
                <w:szCs w:val="22"/>
                <w:lang w:val="ca-ES"/>
              </w:rPr>
            </w:pPr>
          </w:p>
        </w:tc>
        <w:tc>
          <w:tcPr>
            <w:tcW w:w="2738" w:type="dxa"/>
            <w:shd w:val="clear" w:color="auto" w:fill="FFFFFF"/>
          </w:tcPr>
          <w:p w14:paraId="410915B4" w14:textId="77777777" w:rsidR="00782ED0" w:rsidRPr="00A46F6C" w:rsidRDefault="00782ED0" w:rsidP="00F255C6">
            <w:pPr>
              <w:jc w:val="center"/>
              <w:rPr>
                <w:rFonts w:cstheme="minorHAnsi"/>
                <w:sz w:val="22"/>
                <w:szCs w:val="22"/>
                <w:lang w:val="ca-ES"/>
              </w:rPr>
            </w:pPr>
          </w:p>
        </w:tc>
        <w:tc>
          <w:tcPr>
            <w:tcW w:w="1798" w:type="dxa"/>
            <w:shd w:val="clear" w:color="auto" w:fill="FFFFFF"/>
          </w:tcPr>
          <w:p w14:paraId="14926DCA" w14:textId="77777777" w:rsidR="00782ED0" w:rsidRPr="00A46F6C" w:rsidRDefault="00782ED0" w:rsidP="00F255C6">
            <w:pPr>
              <w:jc w:val="center"/>
              <w:rPr>
                <w:rFonts w:cstheme="minorHAnsi"/>
                <w:sz w:val="22"/>
                <w:szCs w:val="22"/>
                <w:lang w:val="ca-ES"/>
              </w:rPr>
            </w:pPr>
          </w:p>
        </w:tc>
      </w:tr>
      <w:tr w:rsidR="00782ED0" w:rsidRPr="00A46F6C" w14:paraId="16CB9882" w14:textId="77777777" w:rsidTr="00F255C6">
        <w:trPr>
          <w:trHeight w:val="20"/>
        </w:trPr>
        <w:tc>
          <w:tcPr>
            <w:tcW w:w="2835" w:type="dxa"/>
            <w:shd w:val="clear" w:color="auto" w:fill="EAF1DD"/>
          </w:tcPr>
          <w:p w14:paraId="6FFECB99"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Ecoparc i plantes de gestió de residus</w:t>
            </w:r>
          </w:p>
        </w:tc>
        <w:tc>
          <w:tcPr>
            <w:tcW w:w="2268" w:type="dxa"/>
            <w:shd w:val="clear" w:color="auto" w:fill="FFFFFF"/>
          </w:tcPr>
          <w:p w14:paraId="1CD5A751" w14:textId="77777777" w:rsidR="00782ED0" w:rsidRPr="00A46F6C" w:rsidRDefault="00782ED0" w:rsidP="00F255C6">
            <w:pPr>
              <w:jc w:val="center"/>
              <w:rPr>
                <w:rFonts w:cstheme="minorHAnsi"/>
                <w:sz w:val="22"/>
                <w:szCs w:val="22"/>
                <w:lang w:val="ca-ES"/>
              </w:rPr>
            </w:pPr>
          </w:p>
        </w:tc>
        <w:tc>
          <w:tcPr>
            <w:tcW w:w="2738" w:type="dxa"/>
            <w:shd w:val="clear" w:color="auto" w:fill="FFFFFF"/>
          </w:tcPr>
          <w:p w14:paraId="4B809648" w14:textId="77777777" w:rsidR="00782ED0" w:rsidRPr="00A46F6C" w:rsidRDefault="00782ED0" w:rsidP="00F255C6">
            <w:pPr>
              <w:jc w:val="center"/>
              <w:rPr>
                <w:rFonts w:cstheme="minorHAnsi"/>
                <w:sz w:val="22"/>
                <w:szCs w:val="22"/>
                <w:lang w:val="ca-ES"/>
              </w:rPr>
            </w:pPr>
          </w:p>
        </w:tc>
        <w:tc>
          <w:tcPr>
            <w:tcW w:w="1798" w:type="dxa"/>
            <w:shd w:val="clear" w:color="auto" w:fill="FFFFFF"/>
          </w:tcPr>
          <w:p w14:paraId="1F12296A" w14:textId="77777777" w:rsidR="00782ED0" w:rsidRPr="00A46F6C" w:rsidRDefault="00782ED0" w:rsidP="00F255C6">
            <w:pPr>
              <w:jc w:val="center"/>
              <w:rPr>
                <w:rFonts w:cstheme="minorHAnsi"/>
                <w:sz w:val="22"/>
                <w:szCs w:val="22"/>
                <w:lang w:val="ca-ES"/>
              </w:rPr>
            </w:pPr>
          </w:p>
        </w:tc>
      </w:tr>
      <w:tr w:rsidR="00782ED0" w:rsidRPr="00A46F6C" w14:paraId="66B8D970" w14:textId="77777777" w:rsidTr="00F255C6">
        <w:trPr>
          <w:trHeight w:val="20"/>
        </w:trPr>
        <w:tc>
          <w:tcPr>
            <w:tcW w:w="2835" w:type="dxa"/>
            <w:shd w:val="clear" w:color="auto" w:fill="EAF1DD"/>
          </w:tcPr>
          <w:p w14:paraId="1BA67444" w14:textId="77777777" w:rsidR="00782ED0" w:rsidRPr="00A46F6C" w:rsidRDefault="00782ED0" w:rsidP="00F255C6">
            <w:pPr>
              <w:jc w:val="left"/>
              <w:rPr>
                <w:rFonts w:cstheme="minorHAnsi"/>
                <w:lang w:val="ca-ES"/>
              </w:rPr>
            </w:pPr>
            <w:r w:rsidRPr="00A46F6C">
              <w:rPr>
                <w:rFonts w:cstheme="minorHAnsi"/>
                <w:i/>
                <w:iCs/>
                <w:color w:val="C00000"/>
                <w:sz w:val="22"/>
                <w:szCs w:val="22"/>
                <w:lang w:val="ca-ES"/>
              </w:rPr>
              <w:t>Xarxa elèctrica</w:t>
            </w:r>
          </w:p>
        </w:tc>
        <w:tc>
          <w:tcPr>
            <w:tcW w:w="2268" w:type="dxa"/>
            <w:shd w:val="clear" w:color="auto" w:fill="FFFFFF"/>
          </w:tcPr>
          <w:p w14:paraId="5BC721A7" w14:textId="77777777" w:rsidR="00782ED0" w:rsidRPr="00A46F6C" w:rsidRDefault="00782ED0" w:rsidP="00F255C6">
            <w:pPr>
              <w:jc w:val="center"/>
              <w:rPr>
                <w:rFonts w:cstheme="minorHAnsi"/>
                <w:sz w:val="22"/>
                <w:szCs w:val="22"/>
                <w:lang w:val="ca-ES"/>
              </w:rPr>
            </w:pPr>
          </w:p>
        </w:tc>
        <w:tc>
          <w:tcPr>
            <w:tcW w:w="2738" w:type="dxa"/>
            <w:shd w:val="clear" w:color="auto" w:fill="FFFFFF"/>
          </w:tcPr>
          <w:p w14:paraId="0162F26B" w14:textId="77777777" w:rsidR="00782ED0" w:rsidRPr="00A46F6C" w:rsidRDefault="00782ED0" w:rsidP="00F255C6">
            <w:pPr>
              <w:jc w:val="center"/>
              <w:rPr>
                <w:rFonts w:cstheme="minorHAnsi"/>
                <w:sz w:val="22"/>
                <w:szCs w:val="22"/>
                <w:lang w:val="ca-ES"/>
              </w:rPr>
            </w:pPr>
          </w:p>
        </w:tc>
        <w:tc>
          <w:tcPr>
            <w:tcW w:w="1798" w:type="dxa"/>
            <w:shd w:val="clear" w:color="auto" w:fill="FFFFFF"/>
          </w:tcPr>
          <w:p w14:paraId="4BFA91D1" w14:textId="77777777" w:rsidR="00782ED0" w:rsidRPr="00A46F6C" w:rsidRDefault="00782ED0" w:rsidP="00F255C6">
            <w:pPr>
              <w:jc w:val="center"/>
              <w:rPr>
                <w:rFonts w:cstheme="minorHAnsi"/>
                <w:sz w:val="22"/>
                <w:szCs w:val="22"/>
                <w:lang w:val="ca-ES"/>
              </w:rPr>
            </w:pPr>
          </w:p>
        </w:tc>
      </w:tr>
      <w:tr w:rsidR="00782ED0" w:rsidRPr="00A46F6C" w14:paraId="509DA412" w14:textId="77777777" w:rsidTr="00F255C6">
        <w:trPr>
          <w:trHeight w:val="20"/>
        </w:trPr>
        <w:tc>
          <w:tcPr>
            <w:tcW w:w="2835" w:type="dxa"/>
            <w:shd w:val="clear" w:color="auto" w:fill="EAF1DD"/>
          </w:tcPr>
          <w:p w14:paraId="5C7A932C"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Subestacions elèctriques i plantes productores d'energia elèctrica</w:t>
            </w:r>
          </w:p>
        </w:tc>
        <w:tc>
          <w:tcPr>
            <w:tcW w:w="2268" w:type="dxa"/>
            <w:shd w:val="clear" w:color="auto" w:fill="FFFFFF"/>
          </w:tcPr>
          <w:p w14:paraId="656CF7FE" w14:textId="77777777" w:rsidR="00782ED0" w:rsidRPr="00A46F6C" w:rsidRDefault="00782ED0" w:rsidP="00F255C6">
            <w:pPr>
              <w:jc w:val="center"/>
              <w:rPr>
                <w:rFonts w:cstheme="minorHAnsi"/>
                <w:sz w:val="22"/>
                <w:szCs w:val="22"/>
                <w:lang w:val="ca-ES"/>
              </w:rPr>
            </w:pPr>
          </w:p>
        </w:tc>
        <w:tc>
          <w:tcPr>
            <w:tcW w:w="2738" w:type="dxa"/>
            <w:shd w:val="clear" w:color="auto" w:fill="FFFFFF"/>
          </w:tcPr>
          <w:p w14:paraId="2072B287" w14:textId="77777777" w:rsidR="00782ED0" w:rsidRPr="00A46F6C" w:rsidRDefault="00782ED0" w:rsidP="00F255C6">
            <w:pPr>
              <w:jc w:val="center"/>
              <w:rPr>
                <w:rFonts w:cstheme="minorHAnsi"/>
                <w:sz w:val="22"/>
                <w:szCs w:val="22"/>
                <w:lang w:val="ca-ES"/>
              </w:rPr>
            </w:pPr>
          </w:p>
        </w:tc>
        <w:tc>
          <w:tcPr>
            <w:tcW w:w="1798" w:type="dxa"/>
            <w:shd w:val="clear" w:color="auto" w:fill="FFFFFF"/>
          </w:tcPr>
          <w:p w14:paraId="6B37A40E" w14:textId="77777777" w:rsidR="00782ED0" w:rsidRPr="00A46F6C" w:rsidRDefault="00782ED0" w:rsidP="00F255C6">
            <w:pPr>
              <w:jc w:val="center"/>
              <w:rPr>
                <w:rFonts w:cstheme="minorHAnsi"/>
                <w:sz w:val="22"/>
                <w:szCs w:val="22"/>
                <w:lang w:val="ca-ES"/>
              </w:rPr>
            </w:pPr>
          </w:p>
        </w:tc>
      </w:tr>
      <w:tr w:rsidR="00782ED0" w:rsidRPr="00A46F6C" w14:paraId="13C19506" w14:textId="77777777" w:rsidTr="00F255C6">
        <w:trPr>
          <w:trHeight w:val="20"/>
        </w:trPr>
        <w:tc>
          <w:tcPr>
            <w:tcW w:w="2835" w:type="dxa"/>
            <w:shd w:val="clear" w:color="auto" w:fill="EAF1DD"/>
          </w:tcPr>
          <w:p w14:paraId="4AAC3176"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Transformadors</w:t>
            </w:r>
          </w:p>
        </w:tc>
        <w:tc>
          <w:tcPr>
            <w:tcW w:w="2268" w:type="dxa"/>
            <w:shd w:val="clear" w:color="auto" w:fill="FFFFFF"/>
          </w:tcPr>
          <w:p w14:paraId="4AF25D6C" w14:textId="77777777" w:rsidR="00782ED0" w:rsidRPr="00A46F6C" w:rsidRDefault="00782ED0" w:rsidP="00F255C6">
            <w:pPr>
              <w:jc w:val="center"/>
              <w:rPr>
                <w:rFonts w:cstheme="minorHAnsi"/>
                <w:sz w:val="22"/>
                <w:szCs w:val="22"/>
                <w:lang w:val="ca-ES"/>
              </w:rPr>
            </w:pPr>
          </w:p>
        </w:tc>
        <w:tc>
          <w:tcPr>
            <w:tcW w:w="2738" w:type="dxa"/>
            <w:shd w:val="clear" w:color="auto" w:fill="FFFFFF"/>
          </w:tcPr>
          <w:p w14:paraId="4EF6E51B" w14:textId="77777777" w:rsidR="00782ED0" w:rsidRPr="00A46F6C" w:rsidRDefault="00782ED0" w:rsidP="00F255C6">
            <w:pPr>
              <w:jc w:val="center"/>
              <w:rPr>
                <w:rFonts w:cstheme="minorHAnsi"/>
                <w:sz w:val="22"/>
                <w:szCs w:val="22"/>
                <w:lang w:val="ca-ES"/>
              </w:rPr>
            </w:pPr>
          </w:p>
        </w:tc>
        <w:tc>
          <w:tcPr>
            <w:tcW w:w="1798" w:type="dxa"/>
            <w:shd w:val="clear" w:color="auto" w:fill="FFFFFF"/>
          </w:tcPr>
          <w:p w14:paraId="70C013B9" w14:textId="77777777" w:rsidR="00782ED0" w:rsidRPr="00A46F6C" w:rsidRDefault="00782ED0" w:rsidP="00F255C6">
            <w:pPr>
              <w:jc w:val="center"/>
              <w:rPr>
                <w:rFonts w:cstheme="minorHAnsi"/>
                <w:sz w:val="22"/>
                <w:szCs w:val="22"/>
                <w:lang w:val="ca-ES"/>
              </w:rPr>
            </w:pPr>
          </w:p>
        </w:tc>
      </w:tr>
      <w:tr w:rsidR="00782ED0" w:rsidRPr="00A46F6C" w14:paraId="13B1AFCE" w14:textId="77777777" w:rsidTr="00F255C6">
        <w:trPr>
          <w:trHeight w:val="20"/>
        </w:trPr>
        <w:tc>
          <w:tcPr>
            <w:tcW w:w="2835" w:type="dxa"/>
            <w:shd w:val="clear" w:color="auto" w:fill="EAF1DD"/>
          </w:tcPr>
          <w:p w14:paraId="047EC18E"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Xarxa de gas</w:t>
            </w:r>
          </w:p>
        </w:tc>
        <w:tc>
          <w:tcPr>
            <w:tcW w:w="2268" w:type="dxa"/>
            <w:shd w:val="clear" w:color="auto" w:fill="FFFFFF"/>
          </w:tcPr>
          <w:p w14:paraId="0DD404CF" w14:textId="77777777" w:rsidR="00782ED0" w:rsidRPr="00A46F6C" w:rsidRDefault="00782ED0" w:rsidP="00F255C6">
            <w:pPr>
              <w:jc w:val="center"/>
              <w:rPr>
                <w:rFonts w:cstheme="minorHAnsi"/>
                <w:sz w:val="22"/>
                <w:szCs w:val="22"/>
                <w:lang w:val="ca-ES"/>
              </w:rPr>
            </w:pPr>
          </w:p>
        </w:tc>
        <w:tc>
          <w:tcPr>
            <w:tcW w:w="2738" w:type="dxa"/>
            <w:shd w:val="clear" w:color="auto" w:fill="FFFFFF"/>
          </w:tcPr>
          <w:p w14:paraId="19C930B9" w14:textId="77777777" w:rsidR="00782ED0" w:rsidRPr="00A46F6C" w:rsidRDefault="00782ED0" w:rsidP="00F255C6">
            <w:pPr>
              <w:jc w:val="center"/>
              <w:rPr>
                <w:rFonts w:cstheme="minorHAnsi"/>
                <w:sz w:val="22"/>
                <w:szCs w:val="22"/>
                <w:lang w:val="ca-ES"/>
              </w:rPr>
            </w:pPr>
          </w:p>
        </w:tc>
        <w:tc>
          <w:tcPr>
            <w:tcW w:w="1798" w:type="dxa"/>
            <w:shd w:val="clear" w:color="auto" w:fill="FFFFFF"/>
          </w:tcPr>
          <w:p w14:paraId="565EF389" w14:textId="77777777" w:rsidR="00782ED0" w:rsidRPr="00A46F6C" w:rsidRDefault="00782ED0" w:rsidP="00F255C6">
            <w:pPr>
              <w:jc w:val="center"/>
              <w:rPr>
                <w:rFonts w:cstheme="minorHAnsi"/>
                <w:sz w:val="22"/>
                <w:szCs w:val="22"/>
                <w:lang w:val="ca-ES"/>
              </w:rPr>
            </w:pPr>
          </w:p>
        </w:tc>
      </w:tr>
      <w:tr w:rsidR="00782ED0" w:rsidRPr="00A46F6C" w14:paraId="6D08B471" w14:textId="77777777" w:rsidTr="00F255C6">
        <w:trPr>
          <w:trHeight w:val="20"/>
        </w:trPr>
        <w:tc>
          <w:tcPr>
            <w:tcW w:w="2835" w:type="dxa"/>
            <w:shd w:val="clear" w:color="auto" w:fill="EAF1DD"/>
          </w:tcPr>
          <w:p w14:paraId="22B22DEE"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Estacions de combustible</w:t>
            </w:r>
          </w:p>
        </w:tc>
        <w:tc>
          <w:tcPr>
            <w:tcW w:w="2268" w:type="dxa"/>
            <w:shd w:val="clear" w:color="auto" w:fill="FFFFFF"/>
          </w:tcPr>
          <w:p w14:paraId="2898D0DD" w14:textId="77777777" w:rsidR="00782ED0" w:rsidRPr="00A46F6C" w:rsidRDefault="00782ED0" w:rsidP="00F255C6">
            <w:pPr>
              <w:jc w:val="center"/>
              <w:rPr>
                <w:rFonts w:cstheme="minorHAnsi"/>
                <w:sz w:val="22"/>
                <w:szCs w:val="22"/>
                <w:lang w:val="ca-ES"/>
              </w:rPr>
            </w:pPr>
          </w:p>
        </w:tc>
        <w:tc>
          <w:tcPr>
            <w:tcW w:w="2738" w:type="dxa"/>
            <w:shd w:val="clear" w:color="auto" w:fill="FFFFFF"/>
          </w:tcPr>
          <w:p w14:paraId="09917A1E" w14:textId="77777777" w:rsidR="00782ED0" w:rsidRPr="00A46F6C" w:rsidRDefault="00782ED0" w:rsidP="00F255C6">
            <w:pPr>
              <w:jc w:val="center"/>
              <w:rPr>
                <w:rFonts w:cstheme="minorHAnsi"/>
                <w:sz w:val="22"/>
                <w:szCs w:val="22"/>
                <w:lang w:val="ca-ES"/>
              </w:rPr>
            </w:pPr>
          </w:p>
        </w:tc>
        <w:tc>
          <w:tcPr>
            <w:tcW w:w="1798" w:type="dxa"/>
            <w:shd w:val="clear" w:color="auto" w:fill="FFFFFF"/>
          </w:tcPr>
          <w:p w14:paraId="2D067D7B" w14:textId="77777777" w:rsidR="00782ED0" w:rsidRPr="00A46F6C" w:rsidRDefault="00782ED0" w:rsidP="00F255C6">
            <w:pPr>
              <w:jc w:val="center"/>
              <w:rPr>
                <w:rFonts w:cstheme="minorHAnsi"/>
                <w:sz w:val="22"/>
                <w:szCs w:val="22"/>
                <w:lang w:val="ca-ES"/>
              </w:rPr>
            </w:pPr>
          </w:p>
        </w:tc>
      </w:tr>
      <w:tr w:rsidR="00782ED0" w:rsidRPr="00A46F6C" w14:paraId="6E2DAFE8" w14:textId="77777777" w:rsidTr="00F255C6">
        <w:trPr>
          <w:trHeight w:val="20"/>
        </w:trPr>
        <w:tc>
          <w:tcPr>
            <w:tcW w:w="2835" w:type="dxa"/>
            <w:shd w:val="clear" w:color="auto" w:fill="EAF1DD"/>
          </w:tcPr>
          <w:p w14:paraId="01FF4E50"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Instal·lacions de telecomunicacions</w:t>
            </w:r>
          </w:p>
        </w:tc>
        <w:tc>
          <w:tcPr>
            <w:tcW w:w="2268" w:type="dxa"/>
            <w:shd w:val="clear" w:color="auto" w:fill="FFFFFF"/>
          </w:tcPr>
          <w:p w14:paraId="3A6BFEE5" w14:textId="77777777" w:rsidR="00782ED0" w:rsidRPr="00A46F6C" w:rsidRDefault="00782ED0" w:rsidP="00F255C6">
            <w:pPr>
              <w:jc w:val="center"/>
              <w:rPr>
                <w:rFonts w:cstheme="minorHAnsi"/>
                <w:sz w:val="22"/>
                <w:szCs w:val="22"/>
                <w:lang w:val="ca-ES"/>
              </w:rPr>
            </w:pPr>
          </w:p>
        </w:tc>
        <w:tc>
          <w:tcPr>
            <w:tcW w:w="2738" w:type="dxa"/>
            <w:shd w:val="clear" w:color="auto" w:fill="FFFFFF"/>
          </w:tcPr>
          <w:p w14:paraId="5C1E7AFF" w14:textId="77777777" w:rsidR="00782ED0" w:rsidRPr="00A46F6C" w:rsidRDefault="00782ED0" w:rsidP="00F255C6">
            <w:pPr>
              <w:jc w:val="center"/>
              <w:rPr>
                <w:rFonts w:cstheme="minorHAnsi"/>
                <w:sz w:val="22"/>
                <w:szCs w:val="22"/>
                <w:lang w:val="ca-ES"/>
              </w:rPr>
            </w:pPr>
          </w:p>
        </w:tc>
        <w:tc>
          <w:tcPr>
            <w:tcW w:w="1798" w:type="dxa"/>
            <w:shd w:val="clear" w:color="auto" w:fill="FFFFFF"/>
          </w:tcPr>
          <w:p w14:paraId="18617762" w14:textId="77777777" w:rsidR="00782ED0" w:rsidRPr="00A46F6C" w:rsidRDefault="00782ED0" w:rsidP="00F255C6">
            <w:pPr>
              <w:jc w:val="center"/>
              <w:rPr>
                <w:rFonts w:cstheme="minorHAnsi"/>
                <w:sz w:val="22"/>
                <w:szCs w:val="22"/>
                <w:lang w:val="ca-ES"/>
              </w:rPr>
            </w:pPr>
          </w:p>
        </w:tc>
      </w:tr>
    </w:tbl>
    <w:p w14:paraId="69C25828" w14:textId="77777777" w:rsidR="00782ED0" w:rsidRPr="00A46F6C" w:rsidRDefault="00782ED0" w:rsidP="00782ED0">
      <w:pPr>
        <w:jc w:val="left"/>
        <w:rPr>
          <w:rFonts w:cstheme="minorHAnsi"/>
          <w:sz w:val="22"/>
          <w:szCs w:val="22"/>
          <w:lang w:val="ca-ES"/>
        </w:rPr>
      </w:pPr>
    </w:p>
    <w:p w14:paraId="5FBCE08E" w14:textId="4EB42F8E" w:rsidR="00782ED0" w:rsidRPr="00A46F6C" w:rsidRDefault="00782ED0" w:rsidP="00782ED0">
      <w:pPr>
        <w:rPr>
          <w:rFonts w:cstheme="minorHAnsi"/>
          <w:i/>
          <w:iCs/>
          <w:color w:val="C00000"/>
          <w:sz w:val="22"/>
          <w:szCs w:val="22"/>
          <w:highlight w:val="lightGray"/>
          <w:lang w:val="ca-ES"/>
        </w:rPr>
      </w:pPr>
      <w:r w:rsidRPr="00A46F6C">
        <w:rPr>
          <w:rFonts w:cstheme="minorHAnsi"/>
          <w:i/>
          <w:iCs/>
          <w:color w:val="C00000"/>
          <w:sz w:val="22"/>
          <w:szCs w:val="22"/>
          <w:highlight w:val="lightGray"/>
          <w:lang w:val="ca-ES"/>
        </w:rPr>
        <w:t>NOTA: Incloeu les dades de contacte de la persona responsable o encarregats del manteniment i/o avaries dels</w:t>
      </w:r>
      <w:r>
        <w:rPr>
          <w:rFonts w:cstheme="minorHAnsi"/>
          <w:i/>
          <w:iCs/>
          <w:color w:val="C00000"/>
          <w:sz w:val="22"/>
          <w:szCs w:val="22"/>
          <w:highlight w:val="lightGray"/>
          <w:lang w:val="ca-ES"/>
        </w:rPr>
        <w:t xml:space="preserve"> ítems inclosos en l'apartat 2.5</w:t>
      </w:r>
      <w:r w:rsidRPr="00A46F6C">
        <w:rPr>
          <w:rFonts w:cstheme="minorHAnsi"/>
          <w:i/>
          <w:iCs/>
          <w:color w:val="C00000"/>
          <w:sz w:val="22"/>
          <w:szCs w:val="22"/>
          <w:highlight w:val="lightGray"/>
          <w:lang w:val="ca-ES"/>
        </w:rPr>
        <w:t xml:space="preserve"> i que NO s'hagen inclosos en les fitxes anteriors d'aquest Annex. </w:t>
      </w:r>
    </w:p>
    <w:p w14:paraId="32583154" w14:textId="77777777" w:rsidR="00782ED0" w:rsidRPr="00A46F6C" w:rsidRDefault="00782ED0" w:rsidP="00782ED0">
      <w:pPr>
        <w:pStyle w:val="Ttulo2"/>
        <w:rPr>
          <w:rFonts w:asciiTheme="minorHAnsi" w:hAnsiTheme="minorHAnsi" w:cstheme="minorHAnsi"/>
          <w:lang w:val="ca-ES"/>
        </w:rPr>
      </w:pPr>
      <w:bookmarkStart w:id="308" w:name="_Toc161141885"/>
      <w:r w:rsidRPr="00A46F6C">
        <w:rPr>
          <w:rFonts w:asciiTheme="minorHAnsi" w:hAnsiTheme="minorHAnsi" w:cstheme="minorHAnsi"/>
          <w:lang w:val="ca-ES"/>
        </w:rPr>
        <w:t>FITXA 10. EQUIPAMENTS AMB AFLUÈNCIA DE PÚBLICO: dades de contacte</w:t>
      </w:r>
      <w:bookmarkEnd w:id="308"/>
    </w:p>
    <w:p w14:paraId="7C693CD4" w14:textId="77777777" w:rsidR="00782ED0" w:rsidRPr="00A46F6C" w:rsidRDefault="00782ED0" w:rsidP="00782ED0">
      <w:pPr>
        <w:rPr>
          <w:rFonts w:cstheme="minorHAnsi"/>
          <w:sz w:val="22"/>
          <w:szCs w:val="22"/>
          <w:lang w:val="ca-ES"/>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0"/>
        <w:gridCol w:w="2066"/>
        <w:gridCol w:w="3113"/>
        <w:gridCol w:w="1860"/>
      </w:tblGrid>
      <w:tr w:rsidR="00782ED0" w:rsidRPr="00A46F6C" w14:paraId="19797C00" w14:textId="77777777" w:rsidTr="00F255C6">
        <w:trPr>
          <w:trHeight w:val="20"/>
        </w:trPr>
        <w:tc>
          <w:tcPr>
            <w:tcW w:w="1745" w:type="dxa"/>
            <w:tcBorders>
              <w:bottom w:val="single" w:sz="4" w:space="0" w:color="000000"/>
            </w:tcBorders>
            <w:shd w:val="clear" w:color="auto" w:fill="C2D69B"/>
            <w:vAlign w:val="center"/>
          </w:tcPr>
          <w:p w14:paraId="6C4F7EA2"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Nom</w:t>
            </w:r>
          </w:p>
        </w:tc>
        <w:tc>
          <w:tcPr>
            <w:tcW w:w="1387" w:type="dxa"/>
            <w:tcBorders>
              <w:bottom w:val="single" w:sz="4" w:space="0" w:color="000000"/>
            </w:tcBorders>
            <w:shd w:val="clear" w:color="auto" w:fill="C2D69B"/>
            <w:vAlign w:val="center"/>
          </w:tcPr>
          <w:p w14:paraId="40BA032A"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Direcció</w:t>
            </w:r>
          </w:p>
        </w:tc>
        <w:tc>
          <w:tcPr>
            <w:tcW w:w="2090" w:type="dxa"/>
            <w:tcBorders>
              <w:bottom w:val="single" w:sz="4" w:space="0" w:color="000000"/>
            </w:tcBorders>
            <w:shd w:val="clear" w:color="auto" w:fill="C2D69B"/>
            <w:vAlign w:val="center"/>
          </w:tcPr>
          <w:p w14:paraId="3B1834E8"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Responsable / càrrec</w:t>
            </w:r>
          </w:p>
        </w:tc>
        <w:tc>
          <w:tcPr>
            <w:tcW w:w="1249" w:type="dxa"/>
            <w:tcBorders>
              <w:bottom w:val="single" w:sz="4" w:space="0" w:color="000000"/>
            </w:tcBorders>
            <w:shd w:val="clear" w:color="auto" w:fill="C2D69B"/>
            <w:vAlign w:val="center"/>
          </w:tcPr>
          <w:p w14:paraId="2AB2692C"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Telèfon</w:t>
            </w:r>
          </w:p>
        </w:tc>
      </w:tr>
      <w:tr w:rsidR="00782ED0" w:rsidRPr="00A46F6C" w14:paraId="1517F9D7" w14:textId="77777777" w:rsidTr="00F255C6">
        <w:trPr>
          <w:trHeight w:val="20"/>
        </w:trPr>
        <w:tc>
          <w:tcPr>
            <w:tcW w:w="1745" w:type="dxa"/>
            <w:shd w:val="clear" w:color="auto" w:fill="EAF1DD"/>
          </w:tcPr>
          <w:p w14:paraId="6496DC9F"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Centres educatius</w:t>
            </w:r>
          </w:p>
        </w:tc>
        <w:tc>
          <w:tcPr>
            <w:tcW w:w="1387" w:type="dxa"/>
            <w:shd w:val="clear" w:color="auto" w:fill="FFFFFF"/>
          </w:tcPr>
          <w:p w14:paraId="0A9AAAB0" w14:textId="77777777" w:rsidR="00782ED0" w:rsidRPr="00A46F6C" w:rsidRDefault="00782ED0" w:rsidP="00F255C6">
            <w:pPr>
              <w:jc w:val="center"/>
              <w:rPr>
                <w:rFonts w:cstheme="minorHAnsi"/>
                <w:sz w:val="22"/>
                <w:szCs w:val="22"/>
                <w:lang w:val="ca-ES"/>
              </w:rPr>
            </w:pPr>
          </w:p>
        </w:tc>
        <w:tc>
          <w:tcPr>
            <w:tcW w:w="2090" w:type="dxa"/>
            <w:shd w:val="clear" w:color="auto" w:fill="FFFFFF"/>
          </w:tcPr>
          <w:p w14:paraId="6A92DD21" w14:textId="77777777" w:rsidR="00782ED0" w:rsidRPr="00A46F6C" w:rsidRDefault="00782ED0" w:rsidP="00F255C6">
            <w:pPr>
              <w:jc w:val="center"/>
              <w:rPr>
                <w:rFonts w:cstheme="minorHAnsi"/>
                <w:sz w:val="22"/>
                <w:szCs w:val="22"/>
                <w:lang w:val="ca-ES"/>
              </w:rPr>
            </w:pPr>
          </w:p>
        </w:tc>
        <w:tc>
          <w:tcPr>
            <w:tcW w:w="1249" w:type="dxa"/>
            <w:shd w:val="clear" w:color="auto" w:fill="FFFFFF"/>
          </w:tcPr>
          <w:p w14:paraId="1F3A27DD" w14:textId="77777777" w:rsidR="00782ED0" w:rsidRPr="00A46F6C" w:rsidRDefault="00782ED0" w:rsidP="00F255C6">
            <w:pPr>
              <w:jc w:val="center"/>
              <w:rPr>
                <w:rFonts w:cstheme="minorHAnsi"/>
                <w:sz w:val="22"/>
                <w:szCs w:val="22"/>
                <w:lang w:val="ca-ES"/>
              </w:rPr>
            </w:pPr>
          </w:p>
        </w:tc>
      </w:tr>
      <w:tr w:rsidR="00782ED0" w:rsidRPr="00A46F6C" w14:paraId="4A25F82E" w14:textId="77777777" w:rsidTr="00F255C6">
        <w:trPr>
          <w:trHeight w:val="20"/>
        </w:trPr>
        <w:tc>
          <w:tcPr>
            <w:tcW w:w="1745" w:type="dxa"/>
            <w:shd w:val="clear" w:color="auto" w:fill="EAF1DD"/>
          </w:tcPr>
          <w:p w14:paraId="53D87B8E"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Equipaments esportius</w:t>
            </w:r>
          </w:p>
        </w:tc>
        <w:tc>
          <w:tcPr>
            <w:tcW w:w="1387" w:type="dxa"/>
            <w:shd w:val="clear" w:color="auto" w:fill="FFFFFF"/>
          </w:tcPr>
          <w:p w14:paraId="3308D73F" w14:textId="77777777" w:rsidR="00782ED0" w:rsidRPr="00A46F6C" w:rsidRDefault="00782ED0" w:rsidP="00F255C6">
            <w:pPr>
              <w:jc w:val="center"/>
              <w:rPr>
                <w:rFonts w:cstheme="minorHAnsi"/>
                <w:sz w:val="22"/>
                <w:szCs w:val="22"/>
                <w:lang w:val="ca-ES"/>
              </w:rPr>
            </w:pPr>
          </w:p>
        </w:tc>
        <w:tc>
          <w:tcPr>
            <w:tcW w:w="2090" w:type="dxa"/>
            <w:shd w:val="clear" w:color="auto" w:fill="FFFFFF"/>
          </w:tcPr>
          <w:p w14:paraId="75364B7F" w14:textId="77777777" w:rsidR="00782ED0" w:rsidRPr="00A46F6C" w:rsidRDefault="00782ED0" w:rsidP="00F255C6">
            <w:pPr>
              <w:jc w:val="center"/>
              <w:rPr>
                <w:rFonts w:cstheme="minorHAnsi"/>
                <w:sz w:val="22"/>
                <w:szCs w:val="22"/>
                <w:lang w:val="ca-ES"/>
              </w:rPr>
            </w:pPr>
          </w:p>
        </w:tc>
        <w:tc>
          <w:tcPr>
            <w:tcW w:w="1249" w:type="dxa"/>
            <w:shd w:val="clear" w:color="auto" w:fill="FFFFFF"/>
          </w:tcPr>
          <w:p w14:paraId="3EFB4F82" w14:textId="77777777" w:rsidR="00782ED0" w:rsidRPr="00A46F6C" w:rsidRDefault="00782ED0" w:rsidP="00F255C6">
            <w:pPr>
              <w:jc w:val="center"/>
              <w:rPr>
                <w:rFonts w:cstheme="minorHAnsi"/>
                <w:sz w:val="22"/>
                <w:szCs w:val="22"/>
                <w:lang w:val="ca-ES"/>
              </w:rPr>
            </w:pPr>
          </w:p>
        </w:tc>
      </w:tr>
      <w:tr w:rsidR="00782ED0" w:rsidRPr="00A46F6C" w14:paraId="485C8094" w14:textId="77777777" w:rsidTr="00F255C6">
        <w:trPr>
          <w:trHeight w:val="20"/>
        </w:trPr>
        <w:tc>
          <w:tcPr>
            <w:tcW w:w="1745" w:type="dxa"/>
            <w:shd w:val="clear" w:color="auto" w:fill="EAF1DD"/>
          </w:tcPr>
          <w:p w14:paraId="2DAEE144"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Centres sociosanitaris i assistencials</w:t>
            </w:r>
          </w:p>
        </w:tc>
        <w:tc>
          <w:tcPr>
            <w:tcW w:w="1387" w:type="dxa"/>
            <w:shd w:val="clear" w:color="auto" w:fill="FFFFFF"/>
          </w:tcPr>
          <w:p w14:paraId="2904BE67" w14:textId="77777777" w:rsidR="00782ED0" w:rsidRPr="00A46F6C" w:rsidRDefault="00782ED0" w:rsidP="00F255C6">
            <w:pPr>
              <w:jc w:val="center"/>
              <w:rPr>
                <w:rFonts w:cstheme="minorHAnsi"/>
                <w:sz w:val="22"/>
                <w:szCs w:val="22"/>
                <w:lang w:val="ca-ES"/>
              </w:rPr>
            </w:pPr>
          </w:p>
        </w:tc>
        <w:tc>
          <w:tcPr>
            <w:tcW w:w="2090" w:type="dxa"/>
            <w:shd w:val="clear" w:color="auto" w:fill="FFFFFF"/>
          </w:tcPr>
          <w:p w14:paraId="360940F2" w14:textId="77777777" w:rsidR="00782ED0" w:rsidRPr="00A46F6C" w:rsidRDefault="00782ED0" w:rsidP="00F255C6">
            <w:pPr>
              <w:jc w:val="center"/>
              <w:rPr>
                <w:rFonts w:cstheme="minorHAnsi"/>
                <w:sz w:val="22"/>
                <w:szCs w:val="22"/>
                <w:lang w:val="ca-ES"/>
              </w:rPr>
            </w:pPr>
          </w:p>
        </w:tc>
        <w:tc>
          <w:tcPr>
            <w:tcW w:w="1249" w:type="dxa"/>
            <w:shd w:val="clear" w:color="auto" w:fill="FFFFFF"/>
          </w:tcPr>
          <w:p w14:paraId="1C0D615A" w14:textId="77777777" w:rsidR="00782ED0" w:rsidRPr="00A46F6C" w:rsidRDefault="00782ED0" w:rsidP="00F255C6">
            <w:pPr>
              <w:jc w:val="center"/>
              <w:rPr>
                <w:rFonts w:cstheme="minorHAnsi"/>
                <w:sz w:val="22"/>
                <w:szCs w:val="22"/>
                <w:lang w:val="ca-ES"/>
              </w:rPr>
            </w:pPr>
          </w:p>
        </w:tc>
      </w:tr>
      <w:tr w:rsidR="00782ED0" w:rsidRPr="00A46F6C" w14:paraId="5A770782" w14:textId="77777777" w:rsidTr="00F255C6">
        <w:trPr>
          <w:trHeight w:val="20"/>
        </w:trPr>
        <w:tc>
          <w:tcPr>
            <w:tcW w:w="1745" w:type="dxa"/>
            <w:shd w:val="clear" w:color="auto" w:fill="EAF1DD"/>
          </w:tcPr>
          <w:p w14:paraId="1FBD812A"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Equipaments culturals</w:t>
            </w:r>
          </w:p>
        </w:tc>
        <w:tc>
          <w:tcPr>
            <w:tcW w:w="1387" w:type="dxa"/>
            <w:shd w:val="clear" w:color="auto" w:fill="FFFFFF"/>
          </w:tcPr>
          <w:p w14:paraId="4410E21A" w14:textId="77777777" w:rsidR="00782ED0" w:rsidRPr="00A46F6C" w:rsidRDefault="00782ED0" w:rsidP="00F255C6">
            <w:pPr>
              <w:jc w:val="center"/>
              <w:rPr>
                <w:rFonts w:cstheme="minorHAnsi"/>
                <w:sz w:val="22"/>
                <w:szCs w:val="22"/>
                <w:lang w:val="ca-ES"/>
              </w:rPr>
            </w:pPr>
          </w:p>
        </w:tc>
        <w:tc>
          <w:tcPr>
            <w:tcW w:w="2090" w:type="dxa"/>
            <w:shd w:val="clear" w:color="auto" w:fill="FFFFFF"/>
          </w:tcPr>
          <w:p w14:paraId="56BEE1FA" w14:textId="77777777" w:rsidR="00782ED0" w:rsidRPr="00A46F6C" w:rsidRDefault="00782ED0" w:rsidP="00F255C6">
            <w:pPr>
              <w:jc w:val="center"/>
              <w:rPr>
                <w:rFonts w:cstheme="minorHAnsi"/>
                <w:sz w:val="22"/>
                <w:szCs w:val="22"/>
                <w:lang w:val="ca-ES"/>
              </w:rPr>
            </w:pPr>
          </w:p>
        </w:tc>
        <w:tc>
          <w:tcPr>
            <w:tcW w:w="1249" w:type="dxa"/>
            <w:shd w:val="clear" w:color="auto" w:fill="FFFFFF"/>
          </w:tcPr>
          <w:p w14:paraId="73F00830" w14:textId="77777777" w:rsidR="00782ED0" w:rsidRPr="00A46F6C" w:rsidRDefault="00782ED0" w:rsidP="00F255C6">
            <w:pPr>
              <w:jc w:val="center"/>
              <w:rPr>
                <w:rFonts w:cstheme="minorHAnsi"/>
                <w:sz w:val="22"/>
                <w:szCs w:val="22"/>
                <w:lang w:val="ca-ES"/>
              </w:rPr>
            </w:pPr>
          </w:p>
        </w:tc>
      </w:tr>
      <w:tr w:rsidR="00782ED0" w:rsidRPr="00A46F6C" w14:paraId="3BE0B9D8" w14:textId="77777777" w:rsidTr="00F255C6">
        <w:trPr>
          <w:trHeight w:val="20"/>
        </w:trPr>
        <w:tc>
          <w:tcPr>
            <w:tcW w:w="1745" w:type="dxa"/>
            <w:shd w:val="clear" w:color="auto" w:fill="EAF1DD"/>
          </w:tcPr>
          <w:p w14:paraId="2367D9A0"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Equipaments comercials i d'oci</w:t>
            </w:r>
          </w:p>
        </w:tc>
        <w:tc>
          <w:tcPr>
            <w:tcW w:w="1387" w:type="dxa"/>
            <w:shd w:val="clear" w:color="auto" w:fill="FFFFFF"/>
          </w:tcPr>
          <w:p w14:paraId="621488F8" w14:textId="77777777" w:rsidR="00782ED0" w:rsidRPr="00A46F6C" w:rsidRDefault="00782ED0" w:rsidP="00F255C6">
            <w:pPr>
              <w:jc w:val="center"/>
              <w:rPr>
                <w:rFonts w:cstheme="minorHAnsi"/>
                <w:sz w:val="22"/>
                <w:szCs w:val="22"/>
                <w:lang w:val="ca-ES"/>
              </w:rPr>
            </w:pPr>
          </w:p>
        </w:tc>
        <w:tc>
          <w:tcPr>
            <w:tcW w:w="2090" w:type="dxa"/>
            <w:shd w:val="clear" w:color="auto" w:fill="FFFFFF"/>
          </w:tcPr>
          <w:p w14:paraId="48D774A0" w14:textId="77777777" w:rsidR="00782ED0" w:rsidRPr="00A46F6C" w:rsidRDefault="00782ED0" w:rsidP="00F255C6">
            <w:pPr>
              <w:jc w:val="center"/>
              <w:rPr>
                <w:rFonts w:cstheme="minorHAnsi"/>
                <w:sz w:val="22"/>
                <w:szCs w:val="22"/>
                <w:lang w:val="ca-ES"/>
              </w:rPr>
            </w:pPr>
          </w:p>
        </w:tc>
        <w:tc>
          <w:tcPr>
            <w:tcW w:w="1249" w:type="dxa"/>
            <w:shd w:val="clear" w:color="auto" w:fill="FFFFFF"/>
          </w:tcPr>
          <w:p w14:paraId="0CA1F27F" w14:textId="77777777" w:rsidR="00782ED0" w:rsidRPr="00A46F6C" w:rsidRDefault="00782ED0" w:rsidP="00F255C6">
            <w:pPr>
              <w:jc w:val="center"/>
              <w:rPr>
                <w:rFonts w:cstheme="minorHAnsi"/>
                <w:sz w:val="22"/>
                <w:szCs w:val="22"/>
                <w:lang w:val="ca-ES"/>
              </w:rPr>
            </w:pPr>
          </w:p>
        </w:tc>
      </w:tr>
      <w:tr w:rsidR="00782ED0" w:rsidRPr="00A46F6C" w14:paraId="0F852418" w14:textId="77777777" w:rsidTr="00F255C6">
        <w:trPr>
          <w:trHeight w:val="20"/>
        </w:trPr>
        <w:tc>
          <w:tcPr>
            <w:tcW w:w="1745" w:type="dxa"/>
            <w:shd w:val="clear" w:color="auto" w:fill="EAF1DD"/>
          </w:tcPr>
          <w:p w14:paraId="374666CA"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Equipaments turístics i hostalers</w:t>
            </w:r>
          </w:p>
        </w:tc>
        <w:tc>
          <w:tcPr>
            <w:tcW w:w="1387" w:type="dxa"/>
            <w:shd w:val="clear" w:color="auto" w:fill="FFFFFF"/>
          </w:tcPr>
          <w:p w14:paraId="22E22CA0" w14:textId="77777777" w:rsidR="00782ED0" w:rsidRPr="00A46F6C" w:rsidRDefault="00782ED0" w:rsidP="00F255C6">
            <w:pPr>
              <w:jc w:val="center"/>
              <w:rPr>
                <w:rFonts w:cstheme="minorHAnsi"/>
                <w:sz w:val="22"/>
                <w:szCs w:val="22"/>
                <w:lang w:val="ca-ES"/>
              </w:rPr>
            </w:pPr>
          </w:p>
        </w:tc>
        <w:tc>
          <w:tcPr>
            <w:tcW w:w="2090" w:type="dxa"/>
            <w:shd w:val="clear" w:color="auto" w:fill="FFFFFF"/>
          </w:tcPr>
          <w:p w14:paraId="59D6B66A" w14:textId="77777777" w:rsidR="00782ED0" w:rsidRPr="00A46F6C" w:rsidRDefault="00782ED0" w:rsidP="00F255C6">
            <w:pPr>
              <w:jc w:val="center"/>
              <w:rPr>
                <w:rFonts w:cstheme="minorHAnsi"/>
                <w:sz w:val="22"/>
                <w:szCs w:val="22"/>
                <w:lang w:val="ca-ES"/>
              </w:rPr>
            </w:pPr>
          </w:p>
        </w:tc>
        <w:tc>
          <w:tcPr>
            <w:tcW w:w="1249" w:type="dxa"/>
            <w:shd w:val="clear" w:color="auto" w:fill="FFFFFF"/>
          </w:tcPr>
          <w:p w14:paraId="1D20D481" w14:textId="77777777" w:rsidR="00782ED0" w:rsidRPr="00A46F6C" w:rsidRDefault="00782ED0" w:rsidP="00F255C6">
            <w:pPr>
              <w:jc w:val="center"/>
              <w:rPr>
                <w:rFonts w:cstheme="minorHAnsi"/>
                <w:sz w:val="22"/>
                <w:szCs w:val="22"/>
                <w:lang w:val="ca-ES"/>
              </w:rPr>
            </w:pPr>
          </w:p>
        </w:tc>
      </w:tr>
      <w:tr w:rsidR="00782ED0" w:rsidRPr="00A46F6C" w14:paraId="14CD9730" w14:textId="77777777" w:rsidTr="00F255C6">
        <w:trPr>
          <w:trHeight w:val="20"/>
        </w:trPr>
        <w:tc>
          <w:tcPr>
            <w:tcW w:w="1745" w:type="dxa"/>
            <w:shd w:val="clear" w:color="auto" w:fill="EAF1DD"/>
          </w:tcPr>
          <w:p w14:paraId="01C66E49"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Centres de caràcter religiós</w:t>
            </w:r>
          </w:p>
        </w:tc>
        <w:tc>
          <w:tcPr>
            <w:tcW w:w="1387" w:type="dxa"/>
            <w:shd w:val="clear" w:color="auto" w:fill="FFFFFF"/>
          </w:tcPr>
          <w:p w14:paraId="34819786" w14:textId="77777777" w:rsidR="00782ED0" w:rsidRPr="00A46F6C" w:rsidRDefault="00782ED0" w:rsidP="00F255C6">
            <w:pPr>
              <w:jc w:val="center"/>
              <w:rPr>
                <w:rFonts w:cstheme="minorHAnsi"/>
                <w:sz w:val="22"/>
                <w:szCs w:val="22"/>
                <w:lang w:val="ca-ES"/>
              </w:rPr>
            </w:pPr>
          </w:p>
        </w:tc>
        <w:tc>
          <w:tcPr>
            <w:tcW w:w="2090" w:type="dxa"/>
            <w:shd w:val="clear" w:color="auto" w:fill="FFFFFF"/>
          </w:tcPr>
          <w:p w14:paraId="6A9EC194" w14:textId="77777777" w:rsidR="00782ED0" w:rsidRPr="00A46F6C" w:rsidRDefault="00782ED0" w:rsidP="00F255C6">
            <w:pPr>
              <w:jc w:val="center"/>
              <w:rPr>
                <w:rFonts w:cstheme="minorHAnsi"/>
                <w:sz w:val="22"/>
                <w:szCs w:val="22"/>
                <w:lang w:val="ca-ES"/>
              </w:rPr>
            </w:pPr>
          </w:p>
        </w:tc>
        <w:tc>
          <w:tcPr>
            <w:tcW w:w="1249" w:type="dxa"/>
            <w:shd w:val="clear" w:color="auto" w:fill="FFFFFF"/>
          </w:tcPr>
          <w:p w14:paraId="677529B3" w14:textId="77777777" w:rsidR="00782ED0" w:rsidRPr="00A46F6C" w:rsidRDefault="00782ED0" w:rsidP="00F255C6">
            <w:pPr>
              <w:jc w:val="center"/>
              <w:rPr>
                <w:rFonts w:cstheme="minorHAnsi"/>
                <w:sz w:val="22"/>
                <w:szCs w:val="22"/>
                <w:lang w:val="ca-ES"/>
              </w:rPr>
            </w:pPr>
          </w:p>
        </w:tc>
      </w:tr>
      <w:tr w:rsidR="00782ED0" w:rsidRPr="00A46F6C" w14:paraId="2E0B95E3" w14:textId="77777777" w:rsidTr="00F255C6">
        <w:trPr>
          <w:trHeight w:val="20"/>
        </w:trPr>
        <w:tc>
          <w:tcPr>
            <w:tcW w:w="1745" w:type="dxa"/>
            <w:shd w:val="clear" w:color="auto" w:fill="EAF1DD"/>
          </w:tcPr>
          <w:p w14:paraId="2E2DDA24"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Cementeris</w:t>
            </w:r>
          </w:p>
        </w:tc>
        <w:tc>
          <w:tcPr>
            <w:tcW w:w="1387" w:type="dxa"/>
            <w:shd w:val="clear" w:color="auto" w:fill="FFFFFF"/>
          </w:tcPr>
          <w:p w14:paraId="3016586B" w14:textId="77777777" w:rsidR="00782ED0" w:rsidRPr="00A46F6C" w:rsidRDefault="00782ED0" w:rsidP="00F255C6">
            <w:pPr>
              <w:jc w:val="center"/>
              <w:rPr>
                <w:rFonts w:cstheme="minorHAnsi"/>
                <w:sz w:val="22"/>
                <w:szCs w:val="22"/>
                <w:lang w:val="ca-ES"/>
              </w:rPr>
            </w:pPr>
          </w:p>
        </w:tc>
        <w:tc>
          <w:tcPr>
            <w:tcW w:w="2090" w:type="dxa"/>
            <w:shd w:val="clear" w:color="auto" w:fill="FFFFFF"/>
          </w:tcPr>
          <w:p w14:paraId="644AC355" w14:textId="77777777" w:rsidR="00782ED0" w:rsidRPr="00A46F6C" w:rsidRDefault="00782ED0" w:rsidP="00F255C6">
            <w:pPr>
              <w:jc w:val="center"/>
              <w:rPr>
                <w:rFonts w:cstheme="minorHAnsi"/>
                <w:sz w:val="22"/>
                <w:szCs w:val="22"/>
                <w:lang w:val="ca-ES"/>
              </w:rPr>
            </w:pPr>
          </w:p>
        </w:tc>
        <w:tc>
          <w:tcPr>
            <w:tcW w:w="1249" w:type="dxa"/>
            <w:shd w:val="clear" w:color="auto" w:fill="FFFFFF"/>
          </w:tcPr>
          <w:p w14:paraId="23347224" w14:textId="77777777" w:rsidR="00782ED0" w:rsidRPr="00A46F6C" w:rsidRDefault="00782ED0" w:rsidP="00F255C6">
            <w:pPr>
              <w:jc w:val="center"/>
              <w:rPr>
                <w:rFonts w:cstheme="minorHAnsi"/>
                <w:sz w:val="22"/>
                <w:szCs w:val="22"/>
                <w:lang w:val="ca-ES"/>
              </w:rPr>
            </w:pPr>
          </w:p>
        </w:tc>
      </w:tr>
      <w:tr w:rsidR="00782ED0" w:rsidRPr="00A46F6C" w14:paraId="33778854" w14:textId="77777777" w:rsidTr="00F255C6">
        <w:trPr>
          <w:trHeight w:val="20"/>
        </w:trPr>
        <w:tc>
          <w:tcPr>
            <w:tcW w:w="1745" w:type="dxa"/>
            <w:shd w:val="clear" w:color="auto" w:fill="EAF1DD"/>
          </w:tcPr>
          <w:p w14:paraId="0D81F1E5" w14:textId="77777777" w:rsidR="00782ED0" w:rsidRPr="00A46F6C" w:rsidRDefault="00782ED0" w:rsidP="00F255C6">
            <w:pPr>
              <w:jc w:val="left"/>
              <w:rPr>
                <w:rFonts w:cstheme="minorHAnsi"/>
                <w:i/>
                <w:iCs/>
                <w:color w:val="C00000"/>
                <w:sz w:val="22"/>
                <w:szCs w:val="22"/>
                <w:lang w:val="ca-ES"/>
              </w:rPr>
            </w:pPr>
            <w:r w:rsidRPr="00A46F6C">
              <w:rPr>
                <w:rFonts w:cstheme="minorHAnsi"/>
                <w:i/>
                <w:iCs/>
                <w:color w:val="C00000"/>
                <w:sz w:val="22"/>
                <w:szCs w:val="22"/>
                <w:lang w:val="ca-ES"/>
              </w:rPr>
              <w:t>Monuments</w:t>
            </w:r>
          </w:p>
        </w:tc>
        <w:tc>
          <w:tcPr>
            <w:tcW w:w="1387" w:type="dxa"/>
            <w:shd w:val="clear" w:color="auto" w:fill="FFFFFF"/>
          </w:tcPr>
          <w:p w14:paraId="4D299C28" w14:textId="77777777" w:rsidR="00782ED0" w:rsidRPr="00A46F6C" w:rsidRDefault="00782ED0" w:rsidP="00F255C6">
            <w:pPr>
              <w:jc w:val="center"/>
              <w:rPr>
                <w:rFonts w:cstheme="minorHAnsi"/>
                <w:sz w:val="22"/>
                <w:szCs w:val="22"/>
                <w:lang w:val="ca-ES"/>
              </w:rPr>
            </w:pPr>
          </w:p>
        </w:tc>
        <w:tc>
          <w:tcPr>
            <w:tcW w:w="2090" w:type="dxa"/>
            <w:shd w:val="clear" w:color="auto" w:fill="FFFFFF"/>
          </w:tcPr>
          <w:p w14:paraId="50588CB0" w14:textId="77777777" w:rsidR="00782ED0" w:rsidRPr="00A46F6C" w:rsidRDefault="00782ED0" w:rsidP="00F255C6">
            <w:pPr>
              <w:jc w:val="center"/>
              <w:rPr>
                <w:rFonts w:cstheme="minorHAnsi"/>
                <w:sz w:val="22"/>
                <w:szCs w:val="22"/>
                <w:lang w:val="ca-ES"/>
              </w:rPr>
            </w:pPr>
          </w:p>
        </w:tc>
        <w:tc>
          <w:tcPr>
            <w:tcW w:w="1249" w:type="dxa"/>
            <w:shd w:val="clear" w:color="auto" w:fill="FFFFFF"/>
          </w:tcPr>
          <w:p w14:paraId="701A13D3" w14:textId="77777777" w:rsidR="00782ED0" w:rsidRPr="00A46F6C" w:rsidRDefault="00782ED0" w:rsidP="00F255C6">
            <w:pPr>
              <w:jc w:val="center"/>
              <w:rPr>
                <w:rFonts w:cstheme="minorHAnsi"/>
                <w:sz w:val="22"/>
                <w:szCs w:val="22"/>
                <w:lang w:val="ca-ES"/>
              </w:rPr>
            </w:pPr>
          </w:p>
        </w:tc>
      </w:tr>
    </w:tbl>
    <w:p w14:paraId="0BB5CFF7" w14:textId="77777777" w:rsidR="00782ED0" w:rsidRPr="00A46F6C" w:rsidRDefault="00782ED0" w:rsidP="00782ED0">
      <w:pPr>
        <w:jc w:val="left"/>
        <w:rPr>
          <w:rFonts w:cstheme="minorHAnsi"/>
          <w:sz w:val="22"/>
          <w:szCs w:val="22"/>
          <w:lang w:val="ca-ES"/>
        </w:rPr>
      </w:pPr>
    </w:p>
    <w:p w14:paraId="3C6D4792" w14:textId="7856F8A9" w:rsidR="00782ED0" w:rsidRPr="00F255C6" w:rsidRDefault="00782ED0" w:rsidP="00F255C6">
      <w:pPr>
        <w:rPr>
          <w:rFonts w:cstheme="minorHAnsi"/>
          <w:i/>
          <w:iCs/>
          <w:color w:val="C00000"/>
          <w:sz w:val="22"/>
          <w:szCs w:val="22"/>
          <w:highlight w:val="lightGray"/>
          <w:lang w:val="ca-ES"/>
        </w:rPr>
      </w:pPr>
      <w:r w:rsidRPr="00A46F6C">
        <w:rPr>
          <w:rFonts w:cstheme="minorHAnsi"/>
          <w:i/>
          <w:iCs/>
          <w:color w:val="C00000"/>
          <w:sz w:val="22"/>
          <w:szCs w:val="22"/>
          <w:highlight w:val="lightGray"/>
          <w:lang w:val="ca-ES"/>
        </w:rPr>
        <w:t>NOTA: Incloeu les dades de contacte de la persona responsable o de contacte per a l'accés a les instal·lacions dels</w:t>
      </w:r>
      <w:r>
        <w:rPr>
          <w:rFonts w:cstheme="minorHAnsi"/>
          <w:i/>
          <w:iCs/>
          <w:color w:val="C00000"/>
          <w:sz w:val="22"/>
          <w:szCs w:val="22"/>
          <w:highlight w:val="lightGray"/>
          <w:lang w:val="ca-ES"/>
        </w:rPr>
        <w:t xml:space="preserve"> ítems inclosos en l'apartat 2.6</w:t>
      </w:r>
      <w:r w:rsidRPr="00A46F6C">
        <w:rPr>
          <w:rFonts w:cstheme="minorHAnsi"/>
          <w:i/>
          <w:iCs/>
          <w:color w:val="C00000"/>
          <w:sz w:val="22"/>
          <w:szCs w:val="22"/>
          <w:highlight w:val="lightGray"/>
          <w:lang w:val="ca-ES"/>
        </w:rPr>
        <w:t xml:space="preserve"> i que no s'hagen inclosos en les </w:t>
      </w:r>
      <w:r w:rsidR="00F255C6">
        <w:rPr>
          <w:rFonts w:cstheme="minorHAnsi"/>
          <w:i/>
          <w:iCs/>
          <w:color w:val="C00000"/>
          <w:sz w:val="22"/>
          <w:szCs w:val="22"/>
          <w:highlight w:val="lightGray"/>
          <w:lang w:val="ca-ES"/>
        </w:rPr>
        <w:t>fitxes anteriors d'aquest Annex</w:t>
      </w:r>
    </w:p>
    <w:p w14:paraId="3BB4CFBB" w14:textId="77777777" w:rsidR="00782ED0" w:rsidRPr="00A46F6C" w:rsidRDefault="00782ED0" w:rsidP="00782ED0">
      <w:pPr>
        <w:pStyle w:val="Ttulo2"/>
        <w:rPr>
          <w:rFonts w:asciiTheme="minorHAnsi" w:hAnsiTheme="minorHAnsi" w:cstheme="minorHAnsi"/>
          <w:lang w:val="ca-ES"/>
        </w:rPr>
      </w:pPr>
      <w:bookmarkStart w:id="309" w:name="_Toc161141886"/>
      <w:r w:rsidRPr="00A46F6C">
        <w:rPr>
          <w:rFonts w:asciiTheme="minorHAnsi" w:hAnsiTheme="minorHAnsi" w:cstheme="minorHAnsi"/>
          <w:lang w:val="ca-ES"/>
        </w:rPr>
        <w:t>FITXA 11. CENTRES ADMINISTRATIUS I OPERATIUS: dades de contacte</w:t>
      </w:r>
      <w:bookmarkEnd w:id="309"/>
    </w:p>
    <w:p w14:paraId="229207D6" w14:textId="77777777" w:rsidR="00782ED0" w:rsidRPr="00A46F6C" w:rsidRDefault="00782ED0" w:rsidP="00782ED0">
      <w:pPr>
        <w:rPr>
          <w:rFonts w:cstheme="minorHAnsi"/>
          <w:sz w:val="22"/>
          <w:szCs w:val="22"/>
          <w:lang w:val="ca-ES"/>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0"/>
        <w:gridCol w:w="2066"/>
        <w:gridCol w:w="3113"/>
        <w:gridCol w:w="1860"/>
      </w:tblGrid>
      <w:tr w:rsidR="00782ED0" w:rsidRPr="00A46F6C" w14:paraId="62A295F8" w14:textId="77777777" w:rsidTr="00F255C6">
        <w:trPr>
          <w:trHeight w:val="20"/>
        </w:trPr>
        <w:tc>
          <w:tcPr>
            <w:tcW w:w="2600" w:type="dxa"/>
            <w:tcBorders>
              <w:bottom w:val="single" w:sz="4" w:space="0" w:color="000000"/>
            </w:tcBorders>
            <w:shd w:val="clear" w:color="auto" w:fill="C2D69B"/>
            <w:vAlign w:val="center"/>
          </w:tcPr>
          <w:p w14:paraId="57435A7B"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Nom</w:t>
            </w:r>
          </w:p>
        </w:tc>
        <w:tc>
          <w:tcPr>
            <w:tcW w:w="2066" w:type="dxa"/>
            <w:tcBorders>
              <w:bottom w:val="single" w:sz="4" w:space="0" w:color="000000"/>
            </w:tcBorders>
            <w:shd w:val="clear" w:color="auto" w:fill="C2D69B"/>
            <w:vAlign w:val="center"/>
          </w:tcPr>
          <w:p w14:paraId="4DF3144C"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Direcció</w:t>
            </w:r>
          </w:p>
        </w:tc>
        <w:tc>
          <w:tcPr>
            <w:tcW w:w="3113" w:type="dxa"/>
            <w:tcBorders>
              <w:bottom w:val="single" w:sz="4" w:space="0" w:color="000000"/>
            </w:tcBorders>
            <w:shd w:val="clear" w:color="auto" w:fill="C2D69B"/>
            <w:vAlign w:val="center"/>
          </w:tcPr>
          <w:p w14:paraId="015E8BDE"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Responsable / càrrec</w:t>
            </w:r>
          </w:p>
        </w:tc>
        <w:tc>
          <w:tcPr>
            <w:tcW w:w="1860" w:type="dxa"/>
            <w:tcBorders>
              <w:bottom w:val="single" w:sz="4" w:space="0" w:color="000000"/>
            </w:tcBorders>
            <w:shd w:val="clear" w:color="auto" w:fill="C2D69B"/>
            <w:vAlign w:val="center"/>
          </w:tcPr>
          <w:p w14:paraId="2328787A" w14:textId="77777777" w:rsidR="00782ED0" w:rsidRPr="00A46F6C" w:rsidRDefault="00782ED0" w:rsidP="00F255C6">
            <w:pPr>
              <w:jc w:val="center"/>
              <w:rPr>
                <w:rFonts w:cstheme="minorHAnsi"/>
                <w:sz w:val="22"/>
                <w:szCs w:val="22"/>
                <w:lang w:val="ca-ES"/>
              </w:rPr>
            </w:pPr>
            <w:r w:rsidRPr="00A46F6C">
              <w:rPr>
                <w:rFonts w:cstheme="minorHAnsi"/>
                <w:sz w:val="22"/>
                <w:szCs w:val="22"/>
                <w:lang w:val="ca-ES"/>
              </w:rPr>
              <w:t>Telèfon</w:t>
            </w:r>
          </w:p>
        </w:tc>
      </w:tr>
      <w:tr w:rsidR="00782ED0" w:rsidRPr="00A46F6C" w14:paraId="41BD7865" w14:textId="77777777" w:rsidTr="00F255C6">
        <w:trPr>
          <w:trHeight w:val="20"/>
        </w:trPr>
        <w:tc>
          <w:tcPr>
            <w:tcW w:w="2600" w:type="dxa"/>
            <w:shd w:val="clear" w:color="auto" w:fill="EAF1DD"/>
          </w:tcPr>
          <w:p w14:paraId="12603289" w14:textId="77777777" w:rsidR="00782ED0" w:rsidRPr="00A46F6C" w:rsidRDefault="00782ED0" w:rsidP="00F255C6">
            <w:pPr>
              <w:jc w:val="center"/>
              <w:rPr>
                <w:rFonts w:cstheme="minorHAnsi"/>
                <w:sz w:val="22"/>
                <w:szCs w:val="22"/>
                <w:lang w:val="ca-ES"/>
              </w:rPr>
            </w:pPr>
          </w:p>
        </w:tc>
        <w:tc>
          <w:tcPr>
            <w:tcW w:w="2066" w:type="dxa"/>
            <w:shd w:val="clear" w:color="auto" w:fill="FFFFFF"/>
          </w:tcPr>
          <w:p w14:paraId="0F7F6F10" w14:textId="77777777" w:rsidR="00782ED0" w:rsidRPr="00A46F6C" w:rsidRDefault="00782ED0" w:rsidP="00F255C6">
            <w:pPr>
              <w:jc w:val="center"/>
              <w:rPr>
                <w:rFonts w:cstheme="minorHAnsi"/>
                <w:sz w:val="22"/>
                <w:szCs w:val="22"/>
                <w:lang w:val="ca-ES"/>
              </w:rPr>
            </w:pPr>
          </w:p>
        </w:tc>
        <w:tc>
          <w:tcPr>
            <w:tcW w:w="3113" w:type="dxa"/>
            <w:shd w:val="clear" w:color="auto" w:fill="FFFFFF"/>
          </w:tcPr>
          <w:p w14:paraId="26D4829E" w14:textId="77777777" w:rsidR="00782ED0" w:rsidRPr="00A46F6C" w:rsidRDefault="00782ED0" w:rsidP="00F255C6">
            <w:pPr>
              <w:jc w:val="center"/>
              <w:rPr>
                <w:rFonts w:cstheme="minorHAnsi"/>
                <w:sz w:val="22"/>
                <w:szCs w:val="22"/>
                <w:lang w:val="ca-ES"/>
              </w:rPr>
            </w:pPr>
          </w:p>
        </w:tc>
        <w:tc>
          <w:tcPr>
            <w:tcW w:w="1860" w:type="dxa"/>
            <w:shd w:val="clear" w:color="auto" w:fill="FFFFFF"/>
          </w:tcPr>
          <w:p w14:paraId="41A3BE04" w14:textId="77777777" w:rsidR="00782ED0" w:rsidRPr="00A46F6C" w:rsidRDefault="00782ED0" w:rsidP="00F255C6">
            <w:pPr>
              <w:jc w:val="center"/>
              <w:rPr>
                <w:rFonts w:cstheme="minorHAnsi"/>
                <w:sz w:val="22"/>
                <w:szCs w:val="22"/>
                <w:lang w:val="ca-ES"/>
              </w:rPr>
            </w:pPr>
          </w:p>
        </w:tc>
      </w:tr>
      <w:tr w:rsidR="00782ED0" w:rsidRPr="00A46F6C" w14:paraId="760730A2" w14:textId="77777777" w:rsidTr="00F255C6">
        <w:trPr>
          <w:trHeight w:val="20"/>
        </w:trPr>
        <w:tc>
          <w:tcPr>
            <w:tcW w:w="2600" w:type="dxa"/>
            <w:shd w:val="clear" w:color="auto" w:fill="EAF1DD"/>
          </w:tcPr>
          <w:p w14:paraId="1CC08579" w14:textId="77777777" w:rsidR="00782ED0" w:rsidRPr="00A46F6C" w:rsidRDefault="00782ED0" w:rsidP="00F255C6">
            <w:pPr>
              <w:jc w:val="center"/>
              <w:rPr>
                <w:rFonts w:cstheme="minorHAnsi"/>
                <w:i/>
                <w:iCs/>
                <w:color w:val="C00000"/>
                <w:sz w:val="22"/>
                <w:szCs w:val="22"/>
                <w:lang w:val="ca-ES"/>
              </w:rPr>
            </w:pPr>
          </w:p>
        </w:tc>
        <w:tc>
          <w:tcPr>
            <w:tcW w:w="2066" w:type="dxa"/>
            <w:shd w:val="clear" w:color="auto" w:fill="FFFFFF"/>
          </w:tcPr>
          <w:p w14:paraId="20CD3113" w14:textId="77777777" w:rsidR="00782ED0" w:rsidRPr="00A46F6C" w:rsidRDefault="00782ED0" w:rsidP="00F255C6">
            <w:pPr>
              <w:jc w:val="center"/>
              <w:rPr>
                <w:rFonts w:cstheme="minorHAnsi"/>
                <w:sz w:val="22"/>
                <w:szCs w:val="22"/>
                <w:lang w:val="ca-ES"/>
              </w:rPr>
            </w:pPr>
          </w:p>
        </w:tc>
        <w:tc>
          <w:tcPr>
            <w:tcW w:w="3113" w:type="dxa"/>
            <w:shd w:val="clear" w:color="auto" w:fill="FFFFFF"/>
          </w:tcPr>
          <w:p w14:paraId="7AE06FA1" w14:textId="77777777" w:rsidR="00782ED0" w:rsidRPr="00A46F6C" w:rsidRDefault="00782ED0" w:rsidP="00F255C6">
            <w:pPr>
              <w:jc w:val="center"/>
              <w:rPr>
                <w:rFonts w:cstheme="minorHAnsi"/>
                <w:sz w:val="22"/>
                <w:szCs w:val="22"/>
                <w:lang w:val="ca-ES"/>
              </w:rPr>
            </w:pPr>
          </w:p>
        </w:tc>
        <w:tc>
          <w:tcPr>
            <w:tcW w:w="1860" w:type="dxa"/>
            <w:shd w:val="clear" w:color="auto" w:fill="FFFFFF"/>
          </w:tcPr>
          <w:p w14:paraId="0F276981" w14:textId="77777777" w:rsidR="00782ED0" w:rsidRPr="00A46F6C" w:rsidRDefault="00782ED0" w:rsidP="00F255C6">
            <w:pPr>
              <w:jc w:val="center"/>
              <w:rPr>
                <w:rFonts w:cstheme="minorHAnsi"/>
                <w:sz w:val="22"/>
                <w:szCs w:val="22"/>
                <w:lang w:val="ca-ES"/>
              </w:rPr>
            </w:pPr>
          </w:p>
        </w:tc>
      </w:tr>
      <w:tr w:rsidR="00782ED0" w:rsidRPr="00A46F6C" w14:paraId="479AF2D6" w14:textId="77777777" w:rsidTr="00F255C6">
        <w:trPr>
          <w:trHeight w:val="20"/>
        </w:trPr>
        <w:tc>
          <w:tcPr>
            <w:tcW w:w="2600" w:type="dxa"/>
            <w:shd w:val="clear" w:color="auto" w:fill="EAF1DD"/>
          </w:tcPr>
          <w:p w14:paraId="0CE1AE97" w14:textId="77777777" w:rsidR="00782ED0" w:rsidRPr="00A46F6C" w:rsidRDefault="00782ED0" w:rsidP="00F255C6">
            <w:pPr>
              <w:jc w:val="center"/>
              <w:rPr>
                <w:rFonts w:cstheme="minorHAnsi"/>
                <w:sz w:val="22"/>
                <w:szCs w:val="22"/>
                <w:lang w:val="ca-ES"/>
              </w:rPr>
            </w:pPr>
          </w:p>
        </w:tc>
        <w:tc>
          <w:tcPr>
            <w:tcW w:w="2066" w:type="dxa"/>
            <w:shd w:val="clear" w:color="auto" w:fill="FFFFFF"/>
          </w:tcPr>
          <w:p w14:paraId="48F39485" w14:textId="77777777" w:rsidR="00782ED0" w:rsidRPr="00A46F6C" w:rsidRDefault="00782ED0" w:rsidP="00F255C6">
            <w:pPr>
              <w:jc w:val="center"/>
              <w:rPr>
                <w:rFonts w:cstheme="minorHAnsi"/>
                <w:sz w:val="22"/>
                <w:szCs w:val="22"/>
                <w:lang w:val="ca-ES"/>
              </w:rPr>
            </w:pPr>
          </w:p>
        </w:tc>
        <w:tc>
          <w:tcPr>
            <w:tcW w:w="3113" w:type="dxa"/>
            <w:shd w:val="clear" w:color="auto" w:fill="FFFFFF"/>
          </w:tcPr>
          <w:p w14:paraId="43959EF6" w14:textId="77777777" w:rsidR="00782ED0" w:rsidRPr="00A46F6C" w:rsidRDefault="00782ED0" w:rsidP="00F255C6">
            <w:pPr>
              <w:jc w:val="center"/>
              <w:rPr>
                <w:rFonts w:cstheme="minorHAnsi"/>
                <w:sz w:val="22"/>
                <w:szCs w:val="22"/>
                <w:lang w:val="ca-ES"/>
              </w:rPr>
            </w:pPr>
          </w:p>
        </w:tc>
        <w:tc>
          <w:tcPr>
            <w:tcW w:w="1860" w:type="dxa"/>
            <w:shd w:val="clear" w:color="auto" w:fill="FFFFFF"/>
          </w:tcPr>
          <w:p w14:paraId="5E002BBE" w14:textId="77777777" w:rsidR="00782ED0" w:rsidRPr="00A46F6C" w:rsidRDefault="00782ED0" w:rsidP="00F255C6">
            <w:pPr>
              <w:jc w:val="center"/>
              <w:rPr>
                <w:rFonts w:cstheme="minorHAnsi"/>
                <w:sz w:val="22"/>
                <w:szCs w:val="22"/>
                <w:lang w:val="ca-ES"/>
              </w:rPr>
            </w:pPr>
          </w:p>
        </w:tc>
      </w:tr>
    </w:tbl>
    <w:p w14:paraId="1E62DB47" w14:textId="77777777" w:rsidR="00782ED0" w:rsidRPr="00A46F6C" w:rsidRDefault="00782ED0" w:rsidP="00782ED0">
      <w:pPr>
        <w:jc w:val="left"/>
        <w:rPr>
          <w:rFonts w:cstheme="minorHAnsi"/>
          <w:sz w:val="22"/>
          <w:szCs w:val="22"/>
          <w:lang w:val="ca-ES"/>
        </w:rPr>
      </w:pPr>
    </w:p>
    <w:p w14:paraId="5182FCF9" w14:textId="3907B195" w:rsidR="00782ED0" w:rsidRPr="00A46F6C" w:rsidRDefault="00782ED0" w:rsidP="00782ED0">
      <w:pPr>
        <w:rPr>
          <w:rFonts w:cstheme="minorHAnsi"/>
          <w:i/>
          <w:iCs/>
          <w:color w:val="C00000"/>
          <w:sz w:val="22"/>
          <w:szCs w:val="22"/>
          <w:highlight w:val="lightGray"/>
          <w:lang w:val="ca-ES"/>
        </w:rPr>
      </w:pPr>
      <w:r w:rsidRPr="00A46F6C">
        <w:rPr>
          <w:rFonts w:cstheme="minorHAnsi"/>
          <w:i/>
          <w:iCs/>
          <w:color w:val="C00000"/>
          <w:sz w:val="22"/>
          <w:szCs w:val="22"/>
          <w:highlight w:val="lightGray"/>
          <w:lang w:val="ca-ES"/>
        </w:rPr>
        <w:t>NOTA: Incloeu les dades de contacte de la persona responsable o de contacte del</w:t>
      </w:r>
      <w:r>
        <w:rPr>
          <w:rFonts w:cstheme="minorHAnsi"/>
          <w:i/>
          <w:iCs/>
          <w:color w:val="C00000"/>
          <w:sz w:val="22"/>
          <w:szCs w:val="22"/>
          <w:highlight w:val="lightGray"/>
          <w:lang w:val="ca-ES"/>
        </w:rPr>
        <w:t>s ítems inclosos en l'apartat 2.6 i 2.7</w:t>
      </w:r>
      <w:r w:rsidRPr="00A46F6C">
        <w:rPr>
          <w:rFonts w:cstheme="minorHAnsi"/>
          <w:i/>
          <w:iCs/>
          <w:color w:val="C00000"/>
          <w:sz w:val="22"/>
          <w:szCs w:val="22"/>
          <w:highlight w:val="lightGray"/>
          <w:lang w:val="ca-ES"/>
        </w:rPr>
        <w:t xml:space="preserve">  que no s'hagen inclosos en les fitxes anteriors d'aquest Annex </w:t>
      </w:r>
    </w:p>
    <w:p w14:paraId="292FAF8E" w14:textId="77777777" w:rsidR="00782ED0" w:rsidRPr="00A46F6C" w:rsidRDefault="00782ED0" w:rsidP="00782ED0">
      <w:pPr>
        <w:jc w:val="left"/>
        <w:rPr>
          <w:rFonts w:cstheme="minorHAnsi"/>
          <w:sz w:val="22"/>
          <w:szCs w:val="22"/>
          <w:lang w:val="ca-ES"/>
        </w:rPr>
      </w:pPr>
    </w:p>
    <w:p w14:paraId="59E7B491" w14:textId="77777777" w:rsidR="00F7299D" w:rsidRPr="00E276AF" w:rsidRDefault="00F7299D" w:rsidP="000F654E">
      <w:pPr>
        <w:rPr>
          <w:rFonts w:cs="Arial"/>
        </w:rPr>
        <w:sectPr w:rsidR="00F7299D" w:rsidRPr="00E276AF" w:rsidSect="003B0077">
          <w:footerReference w:type="default" r:id="rId60"/>
          <w:footnotePr>
            <w:pos w:val="sectEnd"/>
          </w:footnotePr>
          <w:endnotePr>
            <w:numFmt w:val="decimal"/>
            <w:numStart w:val="0"/>
          </w:endnotePr>
          <w:pgSz w:w="11907" w:h="16840" w:code="9"/>
          <w:pgMar w:top="1985" w:right="1134" w:bottom="1134" w:left="1134" w:header="720" w:footer="720" w:gutter="0"/>
          <w:cols w:space="720"/>
          <w:docGrid w:linePitch="272"/>
        </w:sectPr>
      </w:pPr>
    </w:p>
    <w:p w14:paraId="78EF3667" w14:textId="77777777" w:rsidR="00F255C6" w:rsidRPr="00BA4164" w:rsidRDefault="00F255C6" w:rsidP="00F255C6">
      <w:pPr>
        <w:pStyle w:val="Ttulo1"/>
        <w:rPr>
          <w:rFonts w:asciiTheme="minorHAnsi" w:hAnsiTheme="minorHAnsi"/>
          <w:sz w:val="56"/>
          <w:szCs w:val="56"/>
          <w:lang w:val="ca-ES"/>
        </w:rPr>
      </w:pPr>
      <w:bookmarkStart w:id="310" w:name="_Toc79413290"/>
      <w:bookmarkStart w:id="311" w:name="_Toc79413288"/>
      <w:bookmarkStart w:id="312" w:name="_Toc161141887"/>
      <w:r w:rsidRPr="00BA4164">
        <w:rPr>
          <w:rFonts w:asciiTheme="minorHAnsi" w:hAnsiTheme="minorHAnsi"/>
          <w:sz w:val="56"/>
          <w:szCs w:val="56"/>
          <w:lang w:val="ca-ES"/>
        </w:rPr>
        <w:t>Annex III</w:t>
      </w:r>
      <w:bookmarkEnd w:id="311"/>
      <w:r w:rsidRPr="00BA4164">
        <w:rPr>
          <w:rFonts w:asciiTheme="minorHAnsi" w:hAnsiTheme="minorHAnsi"/>
          <w:sz w:val="56"/>
          <w:szCs w:val="56"/>
          <w:lang w:val="ca-ES"/>
        </w:rPr>
        <w:t xml:space="preserve">: </w:t>
      </w:r>
      <w:bookmarkStart w:id="313" w:name="_Toc79413289"/>
      <w:r w:rsidRPr="00BA4164">
        <w:rPr>
          <w:rFonts w:asciiTheme="minorHAnsi" w:hAnsiTheme="minorHAnsi"/>
          <w:sz w:val="56"/>
          <w:szCs w:val="56"/>
          <w:lang w:val="ca-ES"/>
        </w:rPr>
        <w:t>Mesures d'Autoprotecció</w:t>
      </w:r>
      <w:bookmarkEnd w:id="312"/>
      <w:r w:rsidRPr="00BA4164">
        <w:rPr>
          <w:rFonts w:asciiTheme="minorHAnsi" w:hAnsiTheme="minorHAnsi"/>
          <w:sz w:val="56"/>
          <w:szCs w:val="56"/>
          <w:lang w:val="ca-ES"/>
        </w:rPr>
        <w:t xml:space="preserve"> </w:t>
      </w:r>
      <w:bookmarkEnd w:id="313"/>
    </w:p>
    <w:p w14:paraId="0C06F5F2" w14:textId="77777777" w:rsidR="00F255C6" w:rsidRPr="00BA4164" w:rsidRDefault="00F255C6" w:rsidP="00F255C6">
      <w:pPr>
        <w:pStyle w:val="notasaclaratorias"/>
        <w:rPr>
          <w:lang w:val="ca-ES"/>
        </w:rPr>
      </w:pPr>
      <w:r w:rsidRPr="00BA4164">
        <w:rPr>
          <w:lang w:val="ca-ES"/>
        </w:rPr>
        <w:t xml:space="preserve">S'incrusta l'enllaç als consells de la pàgina web del 1·1·2 C.V.., per a inserir els que es considere. </w:t>
      </w:r>
    </w:p>
    <w:p w14:paraId="02160761" w14:textId="4CDF5560" w:rsidR="00F255C6" w:rsidRPr="00BA4164" w:rsidRDefault="00F255C6" w:rsidP="00F255C6">
      <w:pPr>
        <w:pStyle w:val="notasaclaratorias"/>
        <w:rPr>
          <w:lang w:val="ca-ES"/>
        </w:rPr>
      </w:pPr>
      <w:hyperlink r:id="rId61" w:history="1">
        <w:r w:rsidRPr="00BA4164">
          <w:rPr>
            <w:rStyle w:val="Hipervnculo"/>
            <w:lang w:val="ca-ES"/>
          </w:rPr>
          <w:t xml:space="preserve">Què fer en cas de </w:t>
        </w:r>
        <w:r w:rsidR="00B64765" w:rsidRPr="00BA4164">
          <w:rPr>
            <w:rStyle w:val="Hipervnculo"/>
            <w:lang w:val="ca-ES"/>
          </w:rPr>
          <w:t>terratrèmol</w:t>
        </w:r>
      </w:hyperlink>
    </w:p>
    <w:p w14:paraId="2225CC23" w14:textId="5B175025" w:rsidR="00F255C6" w:rsidRPr="00BA4164" w:rsidRDefault="00F255C6" w:rsidP="00F255C6">
      <w:pPr>
        <w:pStyle w:val="notasaclaratorias"/>
        <w:rPr>
          <w:lang w:val="ca-ES"/>
        </w:rPr>
      </w:pPr>
      <w:r w:rsidRPr="00BA4164">
        <w:rPr>
          <w:lang w:val="ca-ES"/>
        </w:rPr>
        <w:t xml:space="preserve">S'incrusta l'enllaç als pictogrames elaborats per l'I.G.N., per a inserir els que es considere. </w:t>
      </w:r>
      <w:hyperlink r:id="rId62" w:history="1">
        <w:r w:rsidRPr="00BA4164">
          <w:rPr>
            <w:rStyle w:val="Hipervnculo"/>
            <w:lang w:val="ca-ES"/>
          </w:rPr>
          <w:t xml:space="preserve">Què fer en cas de </w:t>
        </w:r>
        <w:r w:rsidR="00B64765" w:rsidRPr="00BA4164">
          <w:rPr>
            <w:rStyle w:val="Hipervnculo"/>
            <w:lang w:val="ca-ES"/>
          </w:rPr>
          <w:t>terratrèmol</w:t>
        </w:r>
      </w:hyperlink>
    </w:p>
    <w:p w14:paraId="1F152187" w14:textId="77777777" w:rsidR="00F255C6" w:rsidRPr="00BA4164" w:rsidRDefault="00F255C6" w:rsidP="00F255C6">
      <w:pPr>
        <w:pStyle w:val="notasaclaratorias"/>
        <w:rPr>
          <w:lang w:val="ca-ES"/>
        </w:rPr>
      </w:pPr>
    </w:p>
    <w:p w14:paraId="08B3F51D" w14:textId="77777777" w:rsidR="00F255C6" w:rsidRPr="00BA4164" w:rsidRDefault="00F255C6" w:rsidP="00F255C6">
      <w:pPr>
        <w:pStyle w:val="notasaclaratorias"/>
        <w:rPr>
          <w:lang w:val="ca-ES"/>
        </w:rPr>
      </w:pPr>
      <w:r w:rsidRPr="00BA4164">
        <w:rPr>
          <w:lang w:val="ca-ES"/>
        </w:rPr>
        <w:t xml:space="preserve">Es pot inserir qualsevol </w:t>
      </w:r>
      <w:r>
        <w:rPr>
          <w:lang w:val="ca-ES"/>
        </w:rPr>
        <w:t>al</w:t>
      </w:r>
      <w:r w:rsidRPr="00BA4164">
        <w:rPr>
          <w:lang w:val="ca-ES"/>
        </w:rPr>
        <w:t>tr</w:t>
      </w:r>
      <w:r>
        <w:rPr>
          <w:lang w:val="ca-ES"/>
        </w:rPr>
        <w:t>e</w:t>
      </w:r>
      <w:r w:rsidRPr="00BA4164">
        <w:rPr>
          <w:lang w:val="ca-ES"/>
        </w:rPr>
        <w:t>, sempre citant la font</w:t>
      </w:r>
    </w:p>
    <w:p w14:paraId="7ACF0E6E" w14:textId="77777777" w:rsidR="00F255C6" w:rsidRPr="00BA4164" w:rsidRDefault="00F255C6" w:rsidP="00F255C6">
      <w:pPr>
        <w:rPr>
          <w:lang w:val="ca-ES"/>
        </w:rPr>
      </w:pPr>
    </w:p>
    <w:p w14:paraId="74699B4D" w14:textId="77777777" w:rsidR="00F255C6" w:rsidRPr="00BA4164" w:rsidRDefault="00F255C6" w:rsidP="00F255C6">
      <w:pPr>
        <w:rPr>
          <w:lang w:val="ca-ES"/>
        </w:rPr>
      </w:pPr>
    </w:p>
    <w:p w14:paraId="1277D73B" w14:textId="77777777" w:rsidR="00F255C6" w:rsidRPr="00BA4164" w:rsidRDefault="00F255C6" w:rsidP="00F255C6">
      <w:pPr>
        <w:rPr>
          <w:lang w:val="ca-ES"/>
        </w:rPr>
        <w:sectPr w:rsidR="00F255C6" w:rsidRPr="00BA4164" w:rsidSect="0029235B">
          <w:footerReference w:type="default" r:id="rId63"/>
          <w:pgSz w:w="11906" w:h="16838" w:code="9"/>
          <w:pgMar w:top="1985" w:right="1134" w:bottom="1134" w:left="1134" w:header="720" w:footer="720" w:gutter="0"/>
          <w:cols w:space="720"/>
        </w:sectPr>
      </w:pPr>
    </w:p>
    <w:p w14:paraId="1A88A876" w14:textId="77777777" w:rsidR="00F255C6" w:rsidRPr="00BA4164" w:rsidRDefault="00F255C6" w:rsidP="00F255C6">
      <w:pPr>
        <w:pStyle w:val="Ttulo1"/>
        <w:rPr>
          <w:rFonts w:asciiTheme="minorHAnsi" w:hAnsiTheme="minorHAnsi"/>
          <w:sz w:val="56"/>
          <w:szCs w:val="56"/>
          <w:lang w:val="ca-ES"/>
        </w:rPr>
      </w:pPr>
      <w:bookmarkStart w:id="314" w:name="_Toc161141888"/>
      <w:r w:rsidRPr="00BA4164">
        <w:rPr>
          <w:rFonts w:asciiTheme="minorHAnsi" w:hAnsiTheme="minorHAnsi"/>
          <w:sz w:val="56"/>
          <w:szCs w:val="56"/>
          <w:lang w:val="ca-ES"/>
        </w:rPr>
        <w:t>Annex IV: Models de Notificació i Recollida de dades</w:t>
      </w:r>
      <w:bookmarkEnd w:id="314"/>
    </w:p>
    <w:p w14:paraId="07B368EC" w14:textId="77777777" w:rsidR="00F255C6" w:rsidRPr="00BA4164" w:rsidRDefault="00F255C6" w:rsidP="00F255C6">
      <w:pPr>
        <w:rPr>
          <w:sz w:val="20"/>
          <w:lang w:val="ca-ES"/>
        </w:rPr>
      </w:pPr>
    </w:p>
    <w:p w14:paraId="08CCE61A" w14:textId="77777777" w:rsidR="00F255C6" w:rsidRPr="00BA4164" w:rsidRDefault="00F255C6" w:rsidP="00F255C6">
      <w:pPr>
        <w:pStyle w:val="notasaclaratorias"/>
        <w:rPr>
          <w:lang w:val="ca-ES"/>
        </w:rPr>
      </w:pPr>
      <w:r w:rsidRPr="00BA4164">
        <w:rPr>
          <w:lang w:val="ca-ES"/>
        </w:rPr>
        <w:t xml:space="preserve">Ací s'insereix ja editats: </w:t>
      </w:r>
    </w:p>
    <w:p w14:paraId="37A4280C" w14:textId="77777777" w:rsidR="00F255C6" w:rsidRPr="00BA4164" w:rsidRDefault="00F255C6" w:rsidP="00F255C6">
      <w:pPr>
        <w:pStyle w:val="notasaclaratorias"/>
        <w:rPr>
          <w:lang w:val="ca-ES"/>
        </w:rPr>
      </w:pPr>
      <w:r w:rsidRPr="00BA4164">
        <w:rPr>
          <w:lang w:val="ca-ES"/>
        </w:rPr>
        <w:t>IV.A. Models de recepció d'avisos per part del CCE de la Generalitat (inclosos els vigents)</w:t>
      </w:r>
    </w:p>
    <w:p w14:paraId="2FA11B78" w14:textId="77777777" w:rsidR="00F255C6" w:rsidRPr="00BA4164" w:rsidRDefault="00F255C6" w:rsidP="00F255C6">
      <w:pPr>
        <w:pStyle w:val="notasaclaratorias"/>
        <w:rPr>
          <w:lang w:val="ca-ES"/>
        </w:rPr>
      </w:pPr>
      <w:r w:rsidRPr="00BA4164">
        <w:rPr>
          <w:lang w:val="ca-ES"/>
        </w:rPr>
        <w:t>iV. B. Models / textos propis per a l'operativitat municipal</w:t>
      </w:r>
    </w:p>
    <w:p w14:paraId="52A78C88" w14:textId="77777777" w:rsidR="00F255C6" w:rsidRPr="00BA4164" w:rsidRDefault="00F255C6" w:rsidP="00F255C6">
      <w:pPr>
        <w:pStyle w:val="notasaclaratorias"/>
        <w:rPr>
          <w:lang w:val="ca-ES"/>
        </w:rPr>
      </w:pPr>
    </w:p>
    <w:p w14:paraId="00C71141" w14:textId="77777777" w:rsidR="00F255C6" w:rsidRPr="00BA4164" w:rsidRDefault="00F255C6" w:rsidP="00F255C6">
      <w:pPr>
        <w:pStyle w:val="notasaclaratorias"/>
        <w:rPr>
          <w:lang w:val="ca-ES"/>
        </w:rPr>
      </w:pPr>
    </w:p>
    <w:p w14:paraId="6FEDA7E7" w14:textId="77777777" w:rsidR="00F255C6" w:rsidRPr="00BA4164" w:rsidRDefault="00F255C6" w:rsidP="00F255C6">
      <w:pPr>
        <w:rPr>
          <w:lang w:val="ca-ES"/>
        </w:rPr>
      </w:pPr>
    </w:p>
    <w:p w14:paraId="0B4F3917" w14:textId="77777777" w:rsidR="00F255C6" w:rsidRPr="00BA4164" w:rsidRDefault="00F255C6" w:rsidP="00F255C6">
      <w:pPr>
        <w:pStyle w:val="notasaclaratorias"/>
        <w:rPr>
          <w:lang w:val="ca-ES"/>
        </w:rPr>
      </w:pPr>
      <w:r w:rsidRPr="00BA4164">
        <w:rPr>
          <w:lang w:val="ca-ES"/>
        </w:rPr>
        <w:t>Inserir índex d'elements</w:t>
      </w:r>
    </w:p>
    <w:p w14:paraId="794DE338" w14:textId="77777777" w:rsidR="00F255C6" w:rsidRPr="00BA4164" w:rsidRDefault="00F255C6" w:rsidP="00F255C6">
      <w:pPr>
        <w:rPr>
          <w:lang w:val="ca-ES"/>
        </w:rPr>
      </w:pPr>
    </w:p>
    <w:p w14:paraId="3C12E091" w14:textId="77777777" w:rsidR="00F255C6" w:rsidRPr="00BA4164" w:rsidRDefault="00F255C6" w:rsidP="00F255C6">
      <w:pPr>
        <w:rPr>
          <w:lang w:val="ca-ES"/>
        </w:rPr>
      </w:pPr>
    </w:p>
    <w:p w14:paraId="3B3DF304" w14:textId="77777777" w:rsidR="00F255C6" w:rsidRPr="00BA4164" w:rsidRDefault="00F255C6" w:rsidP="00F255C6">
      <w:pPr>
        <w:rPr>
          <w:lang w:val="ca-ES"/>
        </w:rPr>
        <w:sectPr w:rsidR="00F255C6" w:rsidRPr="00BA4164" w:rsidSect="0029235B">
          <w:pgSz w:w="11906" w:h="16838" w:code="9"/>
          <w:pgMar w:top="1985" w:right="1134" w:bottom="1134" w:left="1134" w:header="720" w:footer="720" w:gutter="0"/>
          <w:cols w:space="720"/>
        </w:sectPr>
      </w:pPr>
    </w:p>
    <w:p w14:paraId="52A0C036" w14:textId="77777777" w:rsidR="00F255C6" w:rsidRPr="00BA4164" w:rsidRDefault="00F255C6" w:rsidP="00F255C6">
      <w:pPr>
        <w:pStyle w:val="Ttulo2"/>
        <w:rPr>
          <w:lang w:val="ca-ES"/>
        </w:rPr>
      </w:pPr>
      <w:bookmarkStart w:id="315" w:name="_Toc161141889"/>
      <w:r w:rsidRPr="00BA4164">
        <w:rPr>
          <w:lang w:val="ca-ES"/>
        </w:rPr>
        <w:t>IV. A. Notificacions enviades des del Centre de Coordinació d'Emergències:</w:t>
      </w:r>
      <w:bookmarkEnd w:id="315"/>
    </w:p>
    <w:p w14:paraId="7BFAB6B3" w14:textId="77777777" w:rsidR="00F255C6" w:rsidRPr="00BA4164" w:rsidRDefault="00F255C6" w:rsidP="00F255C6">
      <w:pPr>
        <w:rPr>
          <w:lang w:val="ca-ES"/>
        </w:rPr>
      </w:pPr>
      <w:r w:rsidRPr="00BA4164">
        <w:rPr>
          <w:lang w:val="ca-ES"/>
        </w:rPr>
        <w:t>1. Butlletí Xarxa Sísmica Nacional amb les dades de l'esdeveniment sísmic ocorregut (envia a municipi el C.C.E. Generalitat)</w:t>
      </w:r>
    </w:p>
    <w:p w14:paraId="5C3FDE1F" w14:textId="77777777" w:rsidR="00F255C6" w:rsidRPr="00BA4164" w:rsidRDefault="00F255C6" w:rsidP="00F255C6">
      <w:pPr>
        <w:jc w:val="center"/>
        <w:rPr>
          <w:lang w:val="ca-ES"/>
        </w:rPr>
      </w:pPr>
      <w:r w:rsidRPr="00BA4164">
        <w:rPr>
          <w:noProof/>
        </w:rPr>
        <w:drawing>
          <wp:inline distT="0" distB="0" distL="0" distR="0" wp14:anchorId="66DBB35F" wp14:editId="157D2EF6">
            <wp:extent cx="5385590" cy="7615127"/>
            <wp:effectExtent l="38100" t="19050" r="24610" b="23923"/>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5390012" cy="7621379"/>
                    </a:xfrm>
                    <a:prstGeom prst="rect">
                      <a:avLst/>
                    </a:prstGeom>
                    <a:noFill/>
                    <a:ln w="15875">
                      <a:solidFill>
                        <a:schemeClr val="accent5">
                          <a:lumMod val="50000"/>
                        </a:schemeClr>
                      </a:solidFill>
                      <a:miter lim="800000"/>
                      <a:headEnd/>
                      <a:tailEnd/>
                    </a:ln>
                  </pic:spPr>
                </pic:pic>
              </a:graphicData>
            </a:graphic>
          </wp:inline>
        </w:drawing>
      </w:r>
    </w:p>
    <w:p w14:paraId="19393716" w14:textId="77777777" w:rsidR="00F255C6" w:rsidRPr="00BA4164" w:rsidRDefault="00F255C6" w:rsidP="00F255C6">
      <w:pPr>
        <w:rPr>
          <w:lang w:val="ca-ES"/>
        </w:rPr>
      </w:pPr>
      <w:r w:rsidRPr="00BA4164">
        <w:rPr>
          <w:lang w:val="ca-ES"/>
        </w:rPr>
        <w:br w:type="page"/>
      </w:r>
    </w:p>
    <w:p w14:paraId="43030914" w14:textId="77777777" w:rsidR="00F255C6" w:rsidRPr="00BA4164" w:rsidRDefault="00F255C6" w:rsidP="00F255C6">
      <w:pPr>
        <w:jc w:val="center"/>
        <w:rPr>
          <w:lang w:val="ca-ES"/>
        </w:rPr>
      </w:pPr>
    </w:p>
    <w:p w14:paraId="6680260C" w14:textId="77777777" w:rsidR="00F255C6" w:rsidRPr="00BA4164" w:rsidRDefault="00F255C6" w:rsidP="00F255C6">
      <w:pPr>
        <w:rPr>
          <w:lang w:val="ca-ES"/>
        </w:rPr>
      </w:pPr>
      <w:r w:rsidRPr="00BA4164">
        <w:rPr>
          <w:lang w:val="ca-ES"/>
        </w:rPr>
        <w:t xml:space="preserve">2. Notificació C.C.E. [Fase </w:t>
      </w:r>
      <w:r w:rsidRPr="00BA4164">
        <w:rPr>
          <w:b/>
          <w:sz w:val="28"/>
          <w:lang w:val="ca-ES"/>
        </w:rPr>
        <w:t xml:space="preserve">d'Intensificació Seguiment </w:t>
      </w:r>
      <w:r w:rsidRPr="00BA4164">
        <w:rPr>
          <w:lang w:val="ca-ES"/>
        </w:rPr>
        <w:t>/ Sit 0] del Pla Especial R.S. C.V</w:t>
      </w:r>
    </w:p>
    <w:p w14:paraId="5D4075C5" w14:textId="77777777" w:rsidR="00F255C6" w:rsidRPr="00BA4164" w:rsidRDefault="00F255C6" w:rsidP="00F255C6">
      <w:pPr>
        <w:jc w:val="center"/>
        <w:rPr>
          <w:lang w:val="ca-ES"/>
        </w:rPr>
      </w:pPr>
      <w:r w:rsidRPr="00BA4164">
        <w:rPr>
          <w:noProof/>
        </w:rPr>
        <w:drawing>
          <wp:inline distT="0" distB="0" distL="0" distR="0" wp14:anchorId="7E7F58F9" wp14:editId="76853ED7">
            <wp:extent cx="5606208" cy="8173778"/>
            <wp:effectExtent l="19050" t="19050" r="13542" b="17722"/>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5607324" cy="8175405"/>
                    </a:xfrm>
                    <a:prstGeom prst="rect">
                      <a:avLst/>
                    </a:prstGeom>
                    <a:noFill/>
                    <a:ln w="19050">
                      <a:solidFill>
                        <a:schemeClr val="accent5">
                          <a:lumMod val="50000"/>
                        </a:schemeClr>
                      </a:solidFill>
                      <a:miter lim="800000"/>
                      <a:headEnd/>
                      <a:tailEnd/>
                    </a:ln>
                  </pic:spPr>
                </pic:pic>
              </a:graphicData>
            </a:graphic>
          </wp:inline>
        </w:drawing>
      </w:r>
    </w:p>
    <w:p w14:paraId="0CF2F77D" w14:textId="77777777" w:rsidR="00F255C6" w:rsidRPr="00BA4164" w:rsidRDefault="00F255C6" w:rsidP="00F255C6">
      <w:pPr>
        <w:rPr>
          <w:lang w:val="ca-ES"/>
        </w:rPr>
      </w:pPr>
      <w:r w:rsidRPr="00BA4164">
        <w:rPr>
          <w:lang w:val="ca-ES"/>
        </w:rPr>
        <w:br w:type="page"/>
      </w:r>
    </w:p>
    <w:p w14:paraId="600D1F9E" w14:textId="77777777" w:rsidR="00F255C6" w:rsidRPr="00BA4164" w:rsidRDefault="00F255C6" w:rsidP="00F255C6">
      <w:pPr>
        <w:rPr>
          <w:lang w:val="ca-ES"/>
        </w:rPr>
      </w:pPr>
      <w:r w:rsidRPr="00BA4164">
        <w:rPr>
          <w:lang w:val="ca-ES"/>
        </w:rPr>
        <w:t xml:space="preserve">3. Notificación C.C.E. </w:t>
      </w:r>
      <w:r w:rsidRPr="00BA4164">
        <w:rPr>
          <w:b/>
          <w:sz w:val="28"/>
          <w:lang w:val="ca-ES"/>
        </w:rPr>
        <w:t>[Fases d'Emergència: Sit 1; Sit 2]</w:t>
      </w:r>
      <w:r w:rsidRPr="00BA4164">
        <w:rPr>
          <w:sz w:val="28"/>
          <w:lang w:val="ca-ES"/>
        </w:rPr>
        <w:t xml:space="preserve"> </w:t>
      </w:r>
      <w:r w:rsidRPr="00BA4164">
        <w:rPr>
          <w:lang w:val="ca-ES"/>
        </w:rPr>
        <w:t>del</w:t>
      </w:r>
      <w:r>
        <w:rPr>
          <w:lang w:val="ca-ES"/>
        </w:rPr>
        <w:t xml:space="preserve"> </w:t>
      </w:r>
      <w:r w:rsidRPr="00BA4164">
        <w:rPr>
          <w:lang w:val="ca-ES"/>
        </w:rPr>
        <w:t>Pla Especial R.S. C.V</w:t>
      </w:r>
    </w:p>
    <w:p w14:paraId="7282ECDA" w14:textId="77777777" w:rsidR="00F255C6" w:rsidRPr="00BA4164" w:rsidRDefault="00F255C6" w:rsidP="00F255C6">
      <w:pPr>
        <w:jc w:val="center"/>
        <w:rPr>
          <w:lang w:val="ca-ES"/>
        </w:rPr>
      </w:pPr>
      <w:r w:rsidRPr="00BA4164">
        <w:rPr>
          <w:noProof/>
        </w:rPr>
        <w:drawing>
          <wp:inline distT="0" distB="0" distL="0" distR="0" wp14:anchorId="70C8BE01" wp14:editId="602E2EF6">
            <wp:extent cx="5691741" cy="8226942"/>
            <wp:effectExtent l="38100" t="19050" r="23259" b="21708"/>
            <wp:docPr id="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srcRect/>
                    <a:stretch>
                      <a:fillRect/>
                    </a:stretch>
                  </pic:blipFill>
                  <pic:spPr bwMode="auto">
                    <a:xfrm>
                      <a:off x="0" y="0"/>
                      <a:ext cx="5689424" cy="8223593"/>
                    </a:xfrm>
                    <a:prstGeom prst="rect">
                      <a:avLst/>
                    </a:prstGeom>
                    <a:noFill/>
                    <a:ln w="15875">
                      <a:solidFill>
                        <a:schemeClr val="accent5">
                          <a:lumMod val="50000"/>
                        </a:schemeClr>
                      </a:solidFill>
                      <a:miter lim="800000"/>
                      <a:headEnd/>
                      <a:tailEnd/>
                    </a:ln>
                  </pic:spPr>
                </pic:pic>
              </a:graphicData>
            </a:graphic>
          </wp:inline>
        </w:drawing>
      </w:r>
    </w:p>
    <w:p w14:paraId="23C55C16" w14:textId="77777777" w:rsidR="00F255C6" w:rsidRPr="00BA4164" w:rsidRDefault="00F255C6" w:rsidP="00F255C6">
      <w:pPr>
        <w:rPr>
          <w:lang w:val="ca-ES"/>
        </w:rPr>
      </w:pPr>
      <w:r w:rsidRPr="00BA4164">
        <w:rPr>
          <w:lang w:val="ca-ES"/>
        </w:rPr>
        <w:br w:type="page"/>
      </w:r>
    </w:p>
    <w:p w14:paraId="656A7941" w14:textId="77777777" w:rsidR="00F255C6" w:rsidRPr="00BA4164" w:rsidRDefault="00F255C6" w:rsidP="00F255C6">
      <w:pPr>
        <w:ind w:left="360"/>
        <w:rPr>
          <w:lang w:val="ca-ES"/>
        </w:rPr>
      </w:pPr>
      <w:r w:rsidRPr="00BA4164">
        <w:rPr>
          <w:lang w:val="ca-ES"/>
        </w:rPr>
        <w:t xml:space="preserve">4 Notificació C.C.E. </w:t>
      </w:r>
      <w:r w:rsidRPr="00BA4164">
        <w:rPr>
          <w:b/>
          <w:sz w:val="28"/>
          <w:lang w:val="ca-ES"/>
        </w:rPr>
        <w:t>[Fi de Fase]</w:t>
      </w:r>
      <w:r w:rsidRPr="00BA4164">
        <w:rPr>
          <w:lang w:val="ca-ES"/>
        </w:rPr>
        <w:t xml:space="preserve"> del Pl</w:t>
      </w:r>
      <w:r>
        <w:rPr>
          <w:lang w:val="ca-ES"/>
        </w:rPr>
        <w:t>a</w:t>
      </w:r>
      <w:r w:rsidRPr="00BA4164">
        <w:rPr>
          <w:lang w:val="ca-ES"/>
        </w:rPr>
        <w:t xml:space="preserve"> Especial R.S. C.V</w:t>
      </w:r>
    </w:p>
    <w:p w14:paraId="40BA9478" w14:textId="77777777" w:rsidR="00F255C6" w:rsidRPr="00BA4164" w:rsidRDefault="00F255C6" w:rsidP="00F255C6">
      <w:pPr>
        <w:jc w:val="center"/>
        <w:rPr>
          <w:lang w:val="ca-ES"/>
        </w:rPr>
      </w:pPr>
      <w:r w:rsidRPr="00BA4164">
        <w:rPr>
          <w:noProof/>
        </w:rPr>
        <w:drawing>
          <wp:inline distT="0" distB="0" distL="0" distR="0" wp14:anchorId="66CC8448" wp14:editId="4EFBB418">
            <wp:extent cx="5786098" cy="7997899"/>
            <wp:effectExtent l="38100" t="19050" r="24152" b="22151"/>
            <wp:docPr id="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srcRect/>
                    <a:stretch>
                      <a:fillRect/>
                    </a:stretch>
                  </pic:blipFill>
                  <pic:spPr bwMode="auto">
                    <a:xfrm>
                      <a:off x="0" y="0"/>
                      <a:ext cx="5789811" cy="8003031"/>
                    </a:xfrm>
                    <a:prstGeom prst="rect">
                      <a:avLst/>
                    </a:prstGeom>
                    <a:noFill/>
                    <a:ln w="15875">
                      <a:solidFill>
                        <a:schemeClr val="accent5">
                          <a:lumMod val="50000"/>
                        </a:schemeClr>
                      </a:solidFill>
                      <a:miter lim="800000"/>
                      <a:headEnd/>
                      <a:tailEnd/>
                    </a:ln>
                  </pic:spPr>
                </pic:pic>
              </a:graphicData>
            </a:graphic>
          </wp:inline>
        </w:drawing>
      </w:r>
    </w:p>
    <w:p w14:paraId="50DEA1F9" w14:textId="77777777" w:rsidR="00F255C6" w:rsidRPr="00BA4164" w:rsidRDefault="00F255C6" w:rsidP="00F255C6">
      <w:pPr>
        <w:rPr>
          <w:lang w:val="ca-ES"/>
        </w:rPr>
      </w:pPr>
      <w:r w:rsidRPr="00BA4164">
        <w:rPr>
          <w:lang w:val="ca-ES"/>
        </w:rPr>
        <w:br w:type="page"/>
      </w:r>
    </w:p>
    <w:p w14:paraId="07F8BA42" w14:textId="77777777" w:rsidR="00F255C6" w:rsidRPr="00BA4164" w:rsidRDefault="00F255C6" w:rsidP="00F255C6">
      <w:pPr>
        <w:pStyle w:val="Ttulo2"/>
        <w:rPr>
          <w:lang w:val="ca-ES"/>
        </w:rPr>
      </w:pPr>
      <w:bookmarkStart w:id="316" w:name="_Toc161141890"/>
      <w:r w:rsidRPr="00BA4164">
        <w:rPr>
          <w:lang w:val="ca-ES"/>
        </w:rPr>
        <w:t>IV. B Formats del Centre de Comunicacions Municipal /CECOPAL</w:t>
      </w:r>
      <w:bookmarkEnd w:id="316"/>
    </w:p>
    <w:p w14:paraId="6C0E1F8F" w14:textId="25FE2D1D" w:rsidR="00F255C6" w:rsidRPr="00BA4164" w:rsidRDefault="00F255C6" w:rsidP="00F255C6">
      <w:pPr>
        <w:rPr>
          <w:lang w:val="ca-ES"/>
        </w:rPr>
      </w:pPr>
      <w:r w:rsidRPr="00BA4164">
        <w:rPr>
          <w:b/>
          <w:lang w:val="ca-ES"/>
        </w:rPr>
        <w:t xml:space="preserve">1: ‘Qüestionari macrosísmic’, a emplenar després de </w:t>
      </w:r>
      <w:r w:rsidR="00B64765" w:rsidRPr="00BA4164">
        <w:rPr>
          <w:b/>
          <w:lang w:val="ca-ES"/>
        </w:rPr>
        <w:t>terratrèmol</w:t>
      </w:r>
      <w:r w:rsidRPr="00BA4164">
        <w:rPr>
          <w:b/>
          <w:lang w:val="ca-ES"/>
        </w:rPr>
        <w:t xml:space="preserve"> sentit. Ajuda a l'IGN definir la Intensi</w:t>
      </w:r>
      <w:r>
        <w:rPr>
          <w:b/>
          <w:lang w:val="ca-ES"/>
        </w:rPr>
        <w:t xml:space="preserve">tat </w:t>
      </w:r>
      <w:r w:rsidRPr="00BA4164">
        <w:rPr>
          <w:b/>
          <w:lang w:val="ca-ES"/>
        </w:rPr>
        <w:t xml:space="preserve">M.S.K. del </w:t>
      </w:r>
      <w:r w:rsidR="00B64765" w:rsidRPr="00BA4164">
        <w:rPr>
          <w:b/>
          <w:lang w:val="ca-ES"/>
        </w:rPr>
        <w:t>terratrèmol</w:t>
      </w:r>
      <w:r w:rsidRPr="00BA4164">
        <w:rPr>
          <w:lang w:val="ca-ES"/>
        </w:rPr>
        <w:t>.</w:t>
      </w:r>
    </w:p>
    <w:p w14:paraId="74DDA9E1" w14:textId="77777777" w:rsidR="00F255C6" w:rsidRPr="00BA4164" w:rsidRDefault="00F255C6" w:rsidP="00F255C6">
      <w:pPr>
        <w:pStyle w:val="Prrafodelista"/>
        <w:numPr>
          <w:ilvl w:val="0"/>
          <w:numId w:val="44"/>
        </w:numPr>
        <w:rPr>
          <w:lang w:val="ca-ES"/>
        </w:rPr>
      </w:pPr>
      <w:r w:rsidRPr="00BA4164">
        <w:rPr>
          <w:lang w:val="ca-ES"/>
        </w:rPr>
        <w:t xml:space="preserve">Ho pot completar qualsevol ciutadà; </w:t>
      </w:r>
    </w:p>
    <w:p w14:paraId="76CB2388" w14:textId="77777777" w:rsidR="00F255C6" w:rsidRPr="00BA4164" w:rsidRDefault="00F255C6" w:rsidP="00F255C6">
      <w:pPr>
        <w:pStyle w:val="Prrafodelista"/>
        <w:numPr>
          <w:ilvl w:val="0"/>
          <w:numId w:val="44"/>
        </w:numPr>
        <w:rPr>
          <w:lang w:val="ca-ES"/>
        </w:rPr>
      </w:pPr>
      <w:r w:rsidRPr="00BA4164">
        <w:rPr>
          <w:lang w:val="ca-ES"/>
        </w:rPr>
        <w:t>Es pot completar d</w:t>
      </w:r>
      <w:r>
        <w:rPr>
          <w:lang w:val="ca-ES"/>
        </w:rPr>
        <w:t xml:space="preserve">es </w:t>
      </w:r>
      <w:r w:rsidRPr="00BA4164">
        <w:rPr>
          <w:lang w:val="ca-ES"/>
        </w:rPr>
        <w:t>de la Reguarda PL / CCC.</w:t>
      </w:r>
    </w:p>
    <w:p w14:paraId="6A1F0FEA" w14:textId="77777777" w:rsidR="00F255C6" w:rsidRPr="00BA4164" w:rsidRDefault="00F255C6" w:rsidP="00F255C6">
      <w:pPr>
        <w:rPr>
          <w:lang w:val="ca-ES"/>
        </w:rPr>
      </w:pPr>
      <w:hyperlink r:id="rId68" w:history="1">
        <w:r w:rsidRPr="00BA4164">
          <w:rPr>
            <w:rStyle w:val="Hipervnculo"/>
            <w:lang w:val="ca-ES"/>
          </w:rPr>
          <w:t>https://www.ign.es/web/resources/cuestionario-macro</w:t>
        </w:r>
        <w:r>
          <w:rPr>
            <w:rStyle w:val="Hipervnculo"/>
            <w:lang w:val="ca-ES"/>
          </w:rPr>
          <w:t>sísmic</w:t>
        </w:r>
        <w:r w:rsidRPr="00BA4164">
          <w:rPr>
            <w:rStyle w:val="Hipervnculo"/>
            <w:lang w:val="ca-ES"/>
          </w:rPr>
          <w:t>/cuesma.php</w:t>
        </w:r>
      </w:hyperlink>
    </w:p>
    <w:p w14:paraId="44B2796C" w14:textId="77777777" w:rsidR="00F255C6" w:rsidRPr="00BA4164" w:rsidRDefault="00F255C6" w:rsidP="00F255C6">
      <w:pPr>
        <w:rPr>
          <w:lang w:val="ca-ES"/>
        </w:rPr>
      </w:pPr>
    </w:p>
    <w:p w14:paraId="0DE8EFEA" w14:textId="77777777" w:rsidR="00F255C6" w:rsidRPr="00BA4164" w:rsidRDefault="00F255C6" w:rsidP="00F255C6">
      <w:pPr>
        <w:rPr>
          <w:b/>
          <w:lang w:val="ca-ES"/>
        </w:rPr>
      </w:pPr>
      <w:r w:rsidRPr="00BA4164">
        <w:rPr>
          <w:b/>
          <w:lang w:val="ca-ES"/>
        </w:rPr>
        <w:t xml:space="preserve">2. Notificacions d'activació del PAM SI </w:t>
      </w:r>
    </w:p>
    <w:p w14:paraId="3C48A904" w14:textId="77777777" w:rsidR="00F255C6" w:rsidRPr="00BA4164" w:rsidRDefault="00F255C6" w:rsidP="00F255C6">
      <w:pPr>
        <w:pStyle w:val="notasaclaratorias"/>
        <w:rPr>
          <w:lang w:val="ca-ES"/>
        </w:rPr>
      </w:pPr>
      <w:r w:rsidRPr="00BA4164">
        <w:rPr>
          <w:lang w:val="ca-ES"/>
        </w:rPr>
        <w:t>A definir en el PAM SI  (L'Ajuntament pot decidir implantar durant la fase de redacció del PAM SI  o durant la fase d'Implantació)</w:t>
      </w:r>
    </w:p>
    <w:p w14:paraId="4A88E375" w14:textId="77777777" w:rsidR="00F255C6" w:rsidRPr="00BA4164" w:rsidRDefault="00F255C6" w:rsidP="00F255C6">
      <w:pPr>
        <w:rPr>
          <w:lang w:val="ca-ES"/>
        </w:rPr>
      </w:pPr>
    </w:p>
    <w:p w14:paraId="008AD3A7" w14:textId="77777777" w:rsidR="00F255C6" w:rsidRPr="00BA4164" w:rsidRDefault="00F255C6" w:rsidP="00F255C6">
      <w:pPr>
        <w:rPr>
          <w:b/>
          <w:lang w:val="ca-ES"/>
        </w:rPr>
      </w:pPr>
      <w:r w:rsidRPr="00BA4164">
        <w:rPr>
          <w:b/>
          <w:lang w:val="ca-ES"/>
        </w:rPr>
        <w:t>3. Fitxa de Reconeixement i Primera Avaluació Post Sisme</w:t>
      </w:r>
    </w:p>
    <w:p w14:paraId="68E66078" w14:textId="77777777" w:rsidR="00F255C6" w:rsidRPr="00BA4164" w:rsidRDefault="00F255C6" w:rsidP="00F255C6">
      <w:pPr>
        <w:rPr>
          <w:lang w:val="ca-ES"/>
        </w:rPr>
      </w:pPr>
      <w:r w:rsidRPr="00BA4164">
        <w:rPr>
          <w:lang w:val="ca-ES"/>
        </w:rPr>
        <w:t xml:space="preserve">És la fitxa per a treball de camp, a realitzar des de l'Ajuntament. </w:t>
      </w:r>
    </w:p>
    <w:p w14:paraId="690FBB47" w14:textId="77777777" w:rsidR="00F255C6" w:rsidRPr="00BA4164" w:rsidRDefault="00F255C6" w:rsidP="00F255C6">
      <w:pPr>
        <w:pStyle w:val="notasaclaratorias"/>
        <w:rPr>
          <w:lang w:val="ca-ES"/>
        </w:rPr>
      </w:pPr>
      <w:r w:rsidRPr="00BA4164">
        <w:rPr>
          <w:lang w:val="ca-ES"/>
        </w:rPr>
        <w:t>Es recomana fer una fitxa similar a la que ací s'insereix. Es presenta exemple de bona fitxa operativa, implantada en diversos plans sísmics municipals. Sol·licitat permís a Andrés Pérez Amat, consulter. Per a la seua edició i reproducció en aquesta guia AVSRE.</w:t>
      </w:r>
    </w:p>
    <w:p w14:paraId="1B907660" w14:textId="77777777" w:rsidR="00F255C6" w:rsidRPr="00BA4164" w:rsidRDefault="00F255C6" w:rsidP="00F255C6">
      <w:pPr>
        <w:rPr>
          <w:lang w:val="ca-ES"/>
        </w:rPr>
      </w:pPr>
    </w:p>
    <w:p w14:paraId="101A03B7" w14:textId="77777777" w:rsidR="00F255C6" w:rsidRPr="00BA4164" w:rsidRDefault="00F255C6" w:rsidP="00F255C6">
      <w:pPr>
        <w:rPr>
          <w:b/>
          <w:lang w:val="ca-ES"/>
        </w:rPr>
      </w:pPr>
      <w:r w:rsidRPr="00BA4164">
        <w:rPr>
          <w:b/>
          <w:lang w:val="ca-ES"/>
        </w:rPr>
        <w:t>4. Formulari inspecció ràpida postsisme en edificis (Model I.V.E. 2016)</w:t>
      </w:r>
    </w:p>
    <w:p w14:paraId="510D37DB" w14:textId="77777777" w:rsidR="00F255C6" w:rsidRPr="00BA4164" w:rsidRDefault="00F255C6" w:rsidP="00F255C6">
      <w:pPr>
        <w:rPr>
          <w:lang w:val="ca-ES"/>
        </w:rPr>
      </w:pPr>
      <w:r w:rsidRPr="00BA4164">
        <w:rPr>
          <w:lang w:val="ca-ES"/>
        </w:rPr>
        <w:t xml:space="preserve">A més s'insereix ací l'enllaç a la </w:t>
      </w:r>
      <w:hyperlink r:id="rId69" w:history="1">
        <w:r w:rsidRPr="00BA4164">
          <w:rPr>
            <w:rStyle w:val="Hipervnculo"/>
            <w:lang w:val="ca-ES"/>
          </w:rPr>
          <w:t xml:space="preserve"> ‘Guia Tècnica per a la inspecció de danys en edificis per sisme’</w:t>
        </w:r>
      </w:hyperlink>
      <w:r w:rsidRPr="00BA4164">
        <w:rPr>
          <w:lang w:val="ca-ES"/>
        </w:rPr>
        <w:t>, elaborada per l'IVE (2016)</w:t>
      </w:r>
    </w:p>
    <w:p w14:paraId="0324A521" w14:textId="77777777" w:rsidR="00F255C6" w:rsidRPr="00BA4164" w:rsidRDefault="00F255C6" w:rsidP="00F255C6">
      <w:pPr>
        <w:rPr>
          <w:lang w:val="ca-ES"/>
        </w:rPr>
      </w:pPr>
    </w:p>
    <w:p w14:paraId="2FDF8AED" w14:textId="77777777" w:rsidR="00F255C6" w:rsidRPr="00BA4164" w:rsidRDefault="00F255C6" w:rsidP="00F255C6">
      <w:pPr>
        <w:rPr>
          <w:lang w:val="ca-ES"/>
        </w:rPr>
      </w:pPr>
      <w:r w:rsidRPr="00BA4164">
        <w:rPr>
          <w:lang w:val="ca-ES"/>
        </w:rPr>
        <w:br w:type="page"/>
      </w:r>
    </w:p>
    <w:p w14:paraId="2DE178D2" w14:textId="77777777" w:rsidR="00F255C6" w:rsidRPr="00BA4164" w:rsidRDefault="00F255C6" w:rsidP="00F255C6">
      <w:pPr>
        <w:rPr>
          <w:b/>
          <w:lang w:val="ca-ES"/>
        </w:rPr>
      </w:pPr>
      <w:r w:rsidRPr="00BA4164">
        <w:rPr>
          <w:b/>
          <w:lang w:val="ca-ES"/>
        </w:rPr>
        <w:t>3. Fitxa de Reconeixement i Primera Avaluació Post Sisme</w:t>
      </w:r>
    </w:p>
    <w:p w14:paraId="3DE4EF26" w14:textId="77777777" w:rsidR="00F255C6" w:rsidRPr="00BA4164" w:rsidRDefault="00F255C6" w:rsidP="00F255C6">
      <w:pPr>
        <w:rPr>
          <w:lang w:val="ca-ES"/>
        </w:rPr>
      </w:pPr>
      <w:r w:rsidRPr="00BA4164">
        <w:rPr>
          <w:noProof/>
        </w:rPr>
        <w:drawing>
          <wp:inline distT="0" distB="0" distL="0" distR="0" wp14:anchorId="2938D2D0" wp14:editId="03FC4417">
            <wp:extent cx="6120130" cy="8773221"/>
            <wp:effectExtent l="1905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6120130" cy="8773221"/>
                    </a:xfrm>
                    <a:prstGeom prst="rect">
                      <a:avLst/>
                    </a:prstGeom>
                    <a:noFill/>
                    <a:ln w="9525">
                      <a:noFill/>
                      <a:miter lim="800000"/>
                      <a:headEnd/>
                      <a:tailEnd/>
                    </a:ln>
                  </pic:spPr>
                </pic:pic>
              </a:graphicData>
            </a:graphic>
          </wp:inline>
        </w:drawing>
      </w:r>
    </w:p>
    <w:p w14:paraId="12B75D00" w14:textId="77777777" w:rsidR="00F255C6" w:rsidRPr="00BA4164" w:rsidRDefault="00F255C6" w:rsidP="00F255C6">
      <w:pPr>
        <w:rPr>
          <w:lang w:val="ca-ES"/>
        </w:rPr>
      </w:pPr>
      <w:r w:rsidRPr="00BA4164">
        <w:rPr>
          <w:noProof/>
        </w:rPr>
        <w:drawing>
          <wp:inline distT="0" distB="0" distL="0" distR="0" wp14:anchorId="7FCCE79D" wp14:editId="72DE7A41">
            <wp:extent cx="6120130" cy="8925795"/>
            <wp:effectExtent l="19050" t="0" r="0" b="0"/>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6120130" cy="8925795"/>
                    </a:xfrm>
                    <a:prstGeom prst="rect">
                      <a:avLst/>
                    </a:prstGeom>
                    <a:noFill/>
                    <a:ln w="9525">
                      <a:noFill/>
                      <a:miter lim="800000"/>
                      <a:headEnd/>
                      <a:tailEnd/>
                    </a:ln>
                  </pic:spPr>
                </pic:pic>
              </a:graphicData>
            </a:graphic>
          </wp:inline>
        </w:drawing>
      </w:r>
    </w:p>
    <w:p w14:paraId="1F777476" w14:textId="77777777" w:rsidR="00F255C6" w:rsidRPr="00BA4164" w:rsidRDefault="00F255C6" w:rsidP="00F255C6">
      <w:pPr>
        <w:rPr>
          <w:lang w:val="ca-ES"/>
        </w:rPr>
      </w:pPr>
      <w:r w:rsidRPr="00BA4164">
        <w:rPr>
          <w:noProof/>
        </w:rPr>
        <w:drawing>
          <wp:inline distT="0" distB="0" distL="0" distR="0" wp14:anchorId="5C04F225" wp14:editId="44CA49E3">
            <wp:extent cx="6120130" cy="8714839"/>
            <wp:effectExtent l="19050" t="0" r="0" b="0"/>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6120130" cy="8714839"/>
                    </a:xfrm>
                    <a:prstGeom prst="rect">
                      <a:avLst/>
                    </a:prstGeom>
                    <a:noFill/>
                    <a:ln w="9525">
                      <a:noFill/>
                      <a:miter lim="800000"/>
                      <a:headEnd/>
                      <a:tailEnd/>
                    </a:ln>
                  </pic:spPr>
                </pic:pic>
              </a:graphicData>
            </a:graphic>
          </wp:inline>
        </w:drawing>
      </w:r>
    </w:p>
    <w:p w14:paraId="44BB93D4" w14:textId="77777777" w:rsidR="00F255C6" w:rsidRPr="00BA4164" w:rsidRDefault="00F255C6" w:rsidP="00F255C6">
      <w:pPr>
        <w:rPr>
          <w:lang w:val="ca-ES"/>
        </w:rPr>
      </w:pPr>
    </w:p>
    <w:p w14:paraId="6B23185C" w14:textId="77777777" w:rsidR="00F255C6" w:rsidRPr="00BA4164" w:rsidRDefault="00F255C6" w:rsidP="00F255C6">
      <w:pPr>
        <w:rPr>
          <w:lang w:val="ca-ES"/>
        </w:rPr>
      </w:pPr>
      <w:r w:rsidRPr="00BA4164">
        <w:rPr>
          <w:noProof/>
        </w:rPr>
        <w:drawing>
          <wp:inline distT="0" distB="0" distL="0" distR="0" wp14:anchorId="1F815824" wp14:editId="401F2C47">
            <wp:extent cx="6120130" cy="8954870"/>
            <wp:effectExtent l="19050" t="0" r="0" b="0"/>
            <wp:docPr id="3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6120130" cy="8954870"/>
                    </a:xfrm>
                    <a:prstGeom prst="rect">
                      <a:avLst/>
                    </a:prstGeom>
                    <a:noFill/>
                    <a:ln w="9525">
                      <a:noFill/>
                      <a:miter lim="800000"/>
                      <a:headEnd/>
                      <a:tailEnd/>
                    </a:ln>
                  </pic:spPr>
                </pic:pic>
              </a:graphicData>
            </a:graphic>
          </wp:inline>
        </w:drawing>
      </w:r>
    </w:p>
    <w:p w14:paraId="3C6A744A" w14:textId="77777777" w:rsidR="00F255C6" w:rsidRPr="00BA4164" w:rsidRDefault="00F255C6" w:rsidP="00F255C6">
      <w:pPr>
        <w:rPr>
          <w:b/>
          <w:lang w:val="ca-ES"/>
        </w:rPr>
      </w:pPr>
      <w:r w:rsidRPr="00BA4164">
        <w:rPr>
          <w:b/>
          <w:lang w:val="ca-ES"/>
        </w:rPr>
        <w:t>5 Formulari inspecció ràpida postsisme en edificis (Model I.V.E. 2016)</w:t>
      </w:r>
    </w:p>
    <w:p w14:paraId="5AFBFFE4" w14:textId="77777777" w:rsidR="00F255C6" w:rsidRPr="00BA4164" w:rsidRDefault="00F255C6" w:rsidP="00F255C6">
      <w:pPr>
        <w:jc w:val="center"/>
        <w:rPr>
          <w:lang w:val="ca-ES"/>
        </w:rPr>
      </w:pPr>
      <w:r w:rsidRPr="00BA4164">
        <w:rPr>
          <w:noProof/>
        </w:rPr>
        <w:drawing>
          <wp:inline distT="0" distB="0" distL="0" distR="0" wp14:anchorId="06F27969" wp14:editId="1F286DEA">
            <wp:extent cx="5984727" cy="8439150"/>
            <wp:effectExtent l="19050" t="0" r="0" b="0"/>
            <wp:docPr id="2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5994005" cy="8452233"/>
                    </a:xfrm>
                    <a:prstGeom prst="rect">
                      <a:avLst/>
                    </a:prstGeom>
                    <a:noFill/>
                    <a:ln w="9525">
                      <a:noFill/>
                      <a:miter lim="800000"/>
                      <a:headEnd/>
                      <a:tailEnd/>
                    </a:ln>
                  </pic:spPr>
                </pic:pic>
              </a:graphicData>
            </a:graphic>
          </wp:inline>
        </w:drawing>
      </w:r>
    </w:p>
    <w:p w14:paraId="1094B2D6" w14:textId="77777777" w:rsidR="00F255C6" w:rsidRPr="00BA4164" w:rsidRDefault="00F255C6" w:rsidP="00F255C6">
      <w:pPr>
        <w:jc w:val="center"/>
        <w:rPr>
          <w:lang w:val="ca-ES"/>
        </w:rPr>
      </w:pPr>
      <w:r w:rsidRPr="00BA4164">
        <w:rPr>
          <w:noProof/>
        </w:rPr>
        <w:drawing>
          <wp:inline distT="0" distB="0" distL="0" distR="0" wp14:anchorId="6D0D6965" wp14:editId="36913B28">
            <wp:extent cx="5857907" cy="8705850"/>
            <wp:effectExtent l="19050" t="0" r="9493"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srcRect/>
                    <a:stretch>
                      <a:fillRect/>
                    </a:stretch>
                  </pic:blipFill>
                  <pic:spPr bwMode="auto">
                    <a:xfrm>
                      <a:off x="0" y="0"/>
                      <a:ext cx="5863332" cy="8713912"/>
                    </a:xfrm>
                    <a:prstGeom prst="rect">
                      <a:avLst/>
                    </a:prstGeom>
                    <a:noFill/>
                    <a:ln w="9525">
                      <a:noFill/>
                      <a:miter lim="800000"/>
                      <a:headEnd/>
                      <a:tailEnd/>
                    </a:ln>
                  </pic:spPr>
                </pic:pic>
              </a:graphicData>
            </a:graphic>
          </wp:inline>
        </w:drawing>
      </w:r>
    </w:p>
    <w:p w14:paraId="339D6986" w14:textId="77777777" w:rsidR="00F255C6" w:rsidRPr="00BA4164" w:rsidRDefault="00F255C6" w:rsidP="00F255C6">
      <w:pPr>
        <w:rPr>
          <w:lang w:val="ca-ES"/>
        </w:rPr>
      </w:pPr>
      <w:r w:rsidRPr="00BA4164">
        <w:rPr>
          <w:noProof/>
        </w:rPr>
        <w:drawing>
          <wp:inline distT="0" distB="0" distL="0" distR="0" wp14:anchorId="7C9743EC" wp14:editId="52159F22">
            <wp:extent cx="6071847" cy="8953500"/>
            <wp:effectExtent l="19050" t="0" r="5103"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srcRect/>
                    <a:stretch>
                      <a:fillRect/>
                    </a:stretch>
                  </pic:blipFill>
                  <pic:spPr bwMode="auto">
                    <a:xfrm>
                      <a:off x="0" y="0"/>
                      <a:ext cx="6078594" cy="8963449"/>
                    </a:xfrm>
                    <a:prstGeom prst="rect">
                      <a:avLst/>
                    </a:prstGeom>
                    <a:noFill/>
                    <a:ln w="9525">
                      <a:noFill/>
                      <a:miter lim="800000"/>
                      <a:headEnd/>
                      <a:tailEnd/>
                    </a:ln>
                  </pic:spPr>
                </pic:pic>
              </a:graphicData>
            </a:graphic>
          </wp:inline>
        </w:drawing>
      </w:r>
    </w:p>
    <w:p w14:paraId="38E612D8" w14:textId="77777777" w:rsidR="00F255C6" w:rsidRPr="00BA4164" w:rsidRDefault="00F255C6" w:rsidP="00F255C6">
      <w:pPr>
        <w:rPr>
          <w:lang w:val="ca-ES"/>
        </w:rPr>
      </w:pPr>
      <w:r w:rsidRPr="00BA4164">
        <w:rPr>
          <w:noProof/>
        </w:rPr>
        <w:drawing>
          <wp:inline distT="0" distB="0" distL="0" distR="0" wp14:anchorId="2286B27F" wp14:editId="247A6F21">
            <wp:extent cx="6368975" cy="885825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srcRect/>
                    <a:stretch>
                      <a:fillRect/>
                    </a:stretch>
                  </pic:blipFill>
                  <pic:spPr bwMode="auto">
                    <a:xfrm>
                      <a:off x="0" y="0"/>
                      <a:ext cx="6373524" cy="8864576"/>
                    </a:xfrm>
                    <a:prstGeom prst="rect">
                      <a:avLst/>
                    </a:prstGeom>
                    <a:noFill/>
                    <a:ln w="9525">
                      <a:noFill/>
                      <a:miter lim="800000"/>
                      <a:headEnd/>
                      <a:tailEnd/>
                    </a:ln>
                  </pic:spPr>
                </pic:pic>
              </a:graphicData>
            </a:graphic>
          </wp:inline>
        </w:drawing>
      </w:r>
    </w:p>
    <w:p w14:paraId="6D6DC826" w14:textId="77777777" w:rsidR="00F255C6" w:rsidRPr="00BA4164" w:rsidRDefault="00F255C6" w:rsidP="00F255C6">
      <w:pPr>
        <w:jc w:val="center"/>
        <w:rPr>
          <w:sz w:val="20"/>
          <w:lang w:val="ca-ES"/>
        </w:rPr>
      </w:pPr>
      <w:r w:rsidRPr="00BA4164">
        <w:rPr>
          <w:noProof/>
        </w:rPr>
        <w:drawing>
          <wp:inline distT="0" distB="0" distL="0" distR="0" wp14:anchorId="08061949" wp14:editId="6D04C641">
            <wp:extent cx="5887533" cy="885825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srcRect/>
                    <a:stretch>
                      <a:fillRect/>
                    </a:stretch>
                  </pic:blipFill>
                  <pic:spPr bwMode="auto">
                    <a:xfrm>
                      <a:off x="0" y="0"/>
                      <a:ext cx="5891843" cy="8864734"/>
                    </a:xfrm>
                    <a:prstGeom prst="rect">
                      <a:avLst/>
                    </a:prstGeom>
                    <a:noFill/>
                    <a:ln w="9525">
                      <a:noFill/>
                      <a:miter lim="800000"/>
                      <a:headEnd/>
                      <a:tailEnd/>
                    </a:ln>
                  </pic:spPr>
                </pic:pic>
              </a:graphicData>
            </a:graphic>
          </wp:inline>
        </w:drawing>
      </w:r>
    </w:p>
    <w:p w14:paraId="27A45849" w14:textId="77777777" w:rsidR="00F255C6" w:rsidRPr="00BA4164" w:rsidRDefault="00F255C6" w:rsidP="00F255C6">
      <w:pPr>
        <w:rPr>
          <w:sz w:val="20"/>
          <w:lang w:val="ca-ES"/>
        </w:rPr>
        <w:sectPr w:rsidR="00F255C6" w:rsidRPr="00BA4164" w:rsidSect="00535249">
          <w:footerReference w:type="default" r:id="rId79"/>
          <w:pgSz w:w="11906" w:h="16838" w:code="9"/>
          <w:pgMar w:top="1379" w:right="1134" w:bottom="1134" w:left="1134" w:header="284" w:footer="457" w:gutter="0"/>
          <w:cols w:space="720"/>
          <w:docGrid w:linePitch="326"/>
        </w:sectPr>
      </w:pPr>
    </w:p>
    <w:p w14:paraId="64D00EA2" w14:textId="0C0404CB" w:rsidR="008A603D" w:rsidRPr="00E276AF" w:rsidRDefault="008A603D" w:rsidP="008A603D">
      <w:pPr>
        <w:pStyle w:val="Ttulo1"/>
        <w:rPr>
          <w:rFonts w:asciiTheme="minorHAnsi" w:hAnsiTheme="minorHAnsi"/>
          <w:sz w:val="56"/>
          <w:szCs w:val="56"/>
          <w:lang w:val="es-ES"/>
        </w:rPr>
      </w:pPr>
      <w:bookmarkStart w:id="317" w:name="_Toc161141891"/>
      <w:r w:rsidRPr="00E276AF">
        <w:rPr>
          <w:rFonts w:asciiTheme="minorHAnsi" w:hAnsiTheme="minorHAnsi"/>
          <w:sz w:val="56"/>
          <w:szCs w:val="56"/>
          <w:lang w:val="es-ES"/>
        </w:rPr>
        <w:t>An</w:t>
      </w:r>
      <w:r w:rsidR="00F255C6">
        <w:rPr>
          <w:rFonts w:asciiTheme="minorHAnsi" w:hAnsiTheme="minorHAnsi"/>
          <w:sz w:val="56"/>
          <w:szCs w:val="56"/>
          <w:lang w:val="es-ES"/>
        </w:rPr>
        <w:t>n</w:t>
      </w:r>
      <w:r w:rsidRPr="00E276AF">
        <w:rPr>
          <w:rFonts w:asciiTheme="minorHAnsi" w:hAnsiTheme="minorHAnsi"/>
          <w:sz w:val="56"/>
          <w:szCs w:val="56"/>
          <w:lang w:val="es-ES"/>
        </w:rPr>
        <w:t>ex</w:t>
      </w:r>
      <w:r w:rsidR="00F255C6">
        <w:rPr>
          <w:rFonts w:asciiTheme="minorHAnsi" w:hAnsiTheme="minorHAnsi"/>
          <w:sz w:val="56"/>
          <w:szCs w:val="56"/>
          <w:lang w:val="es-ES"/>
        </w:rPr>
        <w:t xml:space="preserve"> V: Cartografi</w:t>
      </w:r>
      <w:r w:rsidRPr="00E276AF">
        <w:rPr>
          <w:rFonts w:asciiTheme="minorHAnsi" w:hAnsiTheme="minorHAnsi"/>
          <w:sz w:val="56"/>
          <w:szCs w:val="56"/>
          <w:lang w:val="es-ES"/>
        </w:rPr>
        <w:t>a</w:t>
      </w:r>
      <w:bookmarkEnd w:id="317"/>
    </w:p>
    <w:p w14:paraId="5516EA95" w14:textId="77777777" w:rsidR="00F255C6" w:rsidRPr="00BA4164" w:rsidRDefault="00F255C6" w:rsidP="00F255C6">
      <w:pPr>
        <w:pStyle w:val="Subttulo"/>
        <w:rPr>
          <w:lang w:val="ca-ES"/>
        </w:rPr>
      </w:pPr>
      <w:bookmarkStart w:id="318" w:name="_Toc128730553"/>
      <w:r w:rsidRPr="00BA4164">
        <w:rPr>
          <w:lang w:val="ca-ES"/>
        </w:rPr>
        <w:t>Per a la representació de les infraestructures, serveis i equipaments en el terme municipal i en els diversos nuclis urbans, els redactors del Pla aportaran una capa d'informació geogràfica amb les següents característiques:</w:t>
      </w:r>
      <w:bookmarkEnd w:id="318"/>
    </w:p>
    <w:p w14:paraId="6B323476" w14:textId="77777777" w:rsidR="00F255C6" w:rsidRPr="00BA4164" w:rsidRDefault="00F255C6" w:rsidP="00F255C6">
      <w:pPr>
        <w:pStyle w:val="Subttulo"/>
        <w:rPr>
          <w:lang w:val="ca-ES"/>
        </w:rPr>
      </w:pPr>
      <w:r w:rsidRPr="00BA4164">
        <w:rPr>
          <w:lang w:val="ca-ES"/>
        </w:rPr>
        <w:t>-</w:t>
      </w:r>
      <w:bookmarkStart w:id="319" w:name="_Toc128730554"/>
      <w:r w:rsidRPr="00BA4164">
        <w:rPr>
          <w:lang w:val="ca-ES"/>
        </w:rPr>
        <w:t xml:space="preserve"> Format: SHP</w:t>
      </w:r>
      <w:bookmarkEnd w:id="319"/>
      <w:r w:rsidRPr="00BA4164">
        <w:rPr>
          <w:lang w:val="ca-ES"/>
        </w:rPr>
        <w:t xml:space="preserve"> </w:t>
      </w:r>
    </w:p>
    <w:p w14:paraId="00138703" w14:textId="77777777" w:rsidR="00F255C6" w:rsidRPr="00BA4164" w:rsidRDefault="00F255C6" w:rsidP="00F255C6">
      <w:pPr>
        <w:pStyle w:val="Subttulo"/>
        <w:rPr>
          <w:lang w:val="ca-ES"/>
        </w:rPr>
      </w:pPr>
      <w:bookmarkStart w:id="320" w:name="_Toc128730555"/>
      <w:r w:rsidRPr="00BA4164">
        <w:rPr>
          <w:lang w:val="ca-ES"/>
        </w:rPr>
        <w:t>- Sistema Geodèsic de Referència: ETRS89</w:t>
      </w:r>
      <w:bookmarkEnd w:id="320"/>
    </w:p>
    <w:p w14:paraId="082F2030" w14:textId="77777777" w:rsidR="00F255C6" w:rsidRPr="00BA4164" w:rsidRDefault="00F255C6" w:rsidP="00F255C6">
      <w:pPr>
        <w:pStyle w:val="Subttulo"/>
        <w:rPr>
          <w:lang w:val="ca-ES"/>
        </w:rPr>
      </w:pPr>
      <w:bookmarkStart w:id="321" w:name="_Toc128730556"/>
      <w:r w:rsidRPr="00BA4164">
        <w:rPr>
          <w:lang w:val="ca-ES"/>
        </w:rPr>
        <w:t>- Projecció cartogràfica: UTM, Fus 30</w:t>
      </w:r>
      <w:bookmarkEnd w:id="321"/>
    </w:p>
    <w:p w14:paraId="12F2775B" w14:textId="3B51640B" w:rsidR="00F255C6" w:rsidRPr="00BA4164" w:rsidRDefault="00F255C6" w:rsidP="00F255C6">
      <w:pPr>
        <w:pStyle w:val="Subttulo"/>
        <w:rPr>
          <w:lang w:val="ca-ES"/>
        </w:rPr>
      </w:pPr>
      <w:bookmarkStart w:id="322" w:name="_Toc128730557"/>
      <w:r w:rsidRPr="00BA4164">
        <w:rPr>
          <w:lang w:val="ca-ES"/>
        </w:rPr>
        <w:t>- Tipus de geome</w:t>
      </w:r>
      <w:r w:rsidR="00D3563A">
        <w:rPr>
          <w:lang w:val="ca-ES"/>
        </w:rPr>
        <w:t>tria: punt. A l'efecte del PAM SÍSMIC</w:t>
      </w:r>
      <w:r w:rsidRPr="00BA4164">
        <w:rPr>
          <w:lang w:val="ca-ES"/>
        </w:rPr>
        <w:t xml:space="preserve"> serà suficient situar-los amb entitats de tipus puntual. Addicionalment poden recórrer-se a entitats lineals o poligonals si resulta més adequat per l'escala de representació o pel tipus d'enclavament, en aquests casos s'aportaran també les capes amb altres tipus de geometria.</w:t>
      </w:r>
      <w:bookmarkEnd w:id="322"/>
      <w:r w:rsidRPr="00BA4164">
        <w:rPr>
          <w:lang w:val="ca-ES"/>
        </w:rPr>
        <w:t xml:space="preserve"> </w:t>
      </w:r>
    </w:p>
    <w:p w14:paraId="7AD99BBD" w14:textId="77777777" w:rsidR="00F255C6" w:rsidRPr="00BA4164" w:rsidRDefault="00F255C6" w:rsidP="00F255C6">
      <w:pPr>
        <w:pStyle w:val="Subttulo"/>
        <w:rPr>
          <w:lang w:val="ca-ES"/>
        </w:rPr>
      </w:pPr>
      <w:bookmarkStart w:id="323" w:name="_Toc128730558"/>
      <w:r w:rsidRPr="00BA4164">
        <w:rPr>
          <w:lang w:val="ca-ES"/>
        </w:rPr>
        <w:t>- Atributs: S'inclourà almenys un atribut de tipus nombre enter per a emmagatzemar el codi de cada fenomen. L'AVSRE proporcionarà una llista tancada dels valors que puga prendre, sense perjudici que s'afigen altres nous no previstos inicialment.</w:t>
      </w:r>
      <w:bookmarkEnd w:id="323"/>
    </w:p>
    <w:p w14:paraId="0938ACD3" w14:textId="77777777" w:rsidR="00F255C6" w:rsidRPr="00BA4164" w:rsidRDefault="00F255C6" w:rsidP="00F255C6">
      <w:pPr>
        <w:pStyle w:val="Subttulo"/>
        <w:rPr>
          <w:lang w:val="ca-ES"/>
        </w:rPr>
      </w:pPr>
      <w:bookmarkStart w:id="324" w:name="_Toc128730559"/>
      <w:r w:rsidRPr="00BA4164">
        <w:rPr>
          <w:lang w:val="ca-ES"/>
        </w:rPr>
        <w:t>- Simbologia: Se simbolitzarà mitjançant l'atribut anterior, utilitzant les icones proporcionades per l'AVSRE, sense perjudici que s'afigen altres nous no previstos inicialment.</w:t>
      </w:r>
      <w:bookmarkEnd w:id="324"/>
      <w:r w:rsidRPr="00BA4164">
        <w:rPr>
          <w:lang w:val="ca-ES"/>
        </w:rPr>
        <w:t xml:space="preserve"> </w:t>
      </w:r>
    </w:p>
    <w:p w14:paraId="5E4AD22C" w14:textId="77777777" w:rsidR="00F255C6" w:rsidRPr="00BA4164" w:rsidRDefault="00F255C6" w:rsidP="00F255C6">
      <w:pPr>
        <w:pStyle w:val="Subttulo"/>
        <w:rPr>
          <w:lang w:val="ca-ES"/>
        </w:rPr>
      </w:pPr>
    </w:p>
    <w:p w14:paraId="776DD2AC" w14:textId="77777777" w:rsidR="00F255C6" w:rsidRPr="00BA4164" w:rsidRDefault="00F255C6" w:rsidP="00F255C6">
      <w:pPr>
        <w:pStyle w:val="Subttulo"/>
        <w:rPr>
          <w:lang w:val="ca-ES"/>
        </w:rPr>
      </w:pPr>
      <w:bookmarkStart w:id="325" w:name="_Toc128730560"/>
      <w:r w:rsidRPr="00BA4164">
        <w:rPr>
          <w:lang w:val="ca-ES"/>
        </w:rPr>
        <w:t>Icones elaborades per l'AVSRE:</w:t>
      </w:r>
      <w:bookmarkEnd w:id="325"/>
    </w:p>
    <w:p w14:paraId="4B3817E1" w14:textId="77777777" w:rsidR="00F255C6" w:rsidRPr="00BA4164" w:rsidRDefault="00F255C6" w:rsidP="00F255C6">
      <w:pPr>
        <w:pStyle w:val="Subttulo"/>
        <w:rPr>
          <w:lang w:val="ca-ES"/>
        </w:rPr>
      </w:pPr>
      <w:bookmarkStart w:id="326" w:name="_Toc128730561"/>
      <w:r w:rsidRPr="00BA4164">
        <w:rPr>
          <w:lang w:val="ca-ES"/>
        </w:rPr>
        <w:t>Es recomana la representació de les icones en format svg en el programari QGIS.</w:t>
      </w:r>
      <w:bookmarkEnd w:id="326"/>
      <w:r w:rsidRPr="00BA4164">
        <w:rPr>
          <w:lang w:val="ca-ES"/>
        </w:rPr>
        <w:t xml:space="preserve"> </w:t>
      </w:r>
    </w:p>
    <w:p w14:paraId="41F8F545" w14:textId="77777777" w:rsidR="00F255C6" w:rsidRPr="00BA4164" w:rsidRDefault="00F255C6" w:rsidP="00F255C6">
      <w:pPr>
        <w:pStyle w:val="Subttulo"/>
        <w:rPr>
          <w:lang w:val="ca-ES"/>
        </w:rPr>
      </w:pPr>
      <w:bookmarkStart w:id="327" w:name="_Toc128730562"/>
      <w:r w:rsidRPr="00BA4164">
        <w:rPr>
          <w:lang w:val="ca-ES"/>
        </w:rPr>
        <w:t>En la carpeta d'icones s'inclou:</w:t>
      </w:r>
      <w:bookmarkEnd w:id="327"/>
    </w:p>
    <w:p w14:paraId="06E62C71" w14:textId="77777777" w:rsidR="00F255C6" w:rsidRPr="00BA4164" w:rsidRDefault="00F255C6" w:rsidP="00F255C6">
      <w:pPr>
        <w:pStyle w:val="Subttulo"/>
        <w:rPr>
          <w:lang w:val="ca-ES"/>
        </w:rPr>
      </w:pPr>
      <w:bookmarkStart w:id="328" w:name="_Toc128730563"/>
      <w:r w:rsidRPr="00BA4164">
        <w:rPr>
          <w:lang w:val="ca-ES"/>
        </w:rPr>
        <w:t>- Un projecte.qgs de QGIS amb una capa icones.shp de mostra en la qual s'han representat les icones de PTME i PAM i la llegenda corresponent, i que pot utilitzar-se com a plantilla per als diferents grups d'icones.</w:t>
      </w:r>
      <w:bookmarkEnd w:id="328"/>
      <w:r w:rsidRPr="00BA4164">
        <w:rPr>
          <w:lang w:val="ca-ES"/>
        </w:rPr>
        <w:t xml:space="preserve"> </w:t>
      </w:r>
    </w:p>
    <w:p w14:paraId="47438C65" w14:textId="77777777" w:rsidR="00F255C6" w:rsidRPr="00BA4164" w:rsidRDefault="00F255C6" w:rsidP="00F255C6">
      <w:pPr>
        <w:pStyle w:val="Subttulo"/>
        <w:rPr>
          <w:lang w:val="ca-ES"/>
        </w:rPr>
      </w:pPr>
      <w:bookmarkStart w:id="329" w:name="_Toc128730564"/>
      <w:r w:rsidRPr="00BA4164">
        <w:rPr>
          <w:lang w:val="ca-ES"/>
        </w:rPr>
        <w:t>- Un arxiu qml de QGIS amb la simbologia i llegenda indicada en el paràgraf anterior, es pot exportar en altres projectes QGIS.</w:t>
      </w:r>
      <w:bookmarkEnd w:id="329"/>
    </w:p>
    <w:p w14:paraId="056DD204" w14:textId="77777777" w:rsidR="00F255C6" w:rsidRPr="00BA4164" w:rsidRDefault="00F255C6" w:rsidP="00F255C6">
      <w:pPr>
        <w:pStyle w:val="Subttulo"/>
        <w:rPr>
          <w:lang w:val="ca-ES"/>
        </w:rPr>
      </w:pPr>
      <w:bookmarkStart w:id="330" w:name="_Toc128730565"/>
      <w:r w:rsidRPr="00BA4164">
        <w:rPr>
          <w:lang w:val="ca-ES"/>
        </w:rPr>
        <w:t>En la majoria dels casos s'haurà de redirigir la ruta de la carpeta on es trobe l'arxiu svg de cada icona perquè es represente correctament.</w:t>
      </w:r>
      <w:bookmarkEnd w:id="330"/>
    </w:p>
    <w:p w14:paraId="611E9654" w14:textId="77777777" w:rsidR="00F255C6" w:rsidRPr="00BA4164" w:rsidRDefault="00F255C6" w:rsidP="00F255C6">
      <w:pPr>
        <w:pStyle w:val="Subttulo"/>
        <w:rPr>
          <w:lang w:val="ca-ES"/>
        </w:rPr>
      </w:pPr>
      <w:bookmarkStart w:id="331" w:name="_Toc128730566"/>
      <w:r w:rsidRPr="00BA4164">
        <w:rPr>
          <w:lang w:val="ca-ES"/>
        </w:rPr>
        <w:t>Es posen a disposició les icones també en format JPEG, ja que #altre programari GIS també permeten representar les entitats puntuals amb aquest format.</w:t>
      </w:r>
      <w:bookmarkEnd w:id="331"/>
    </w:p>
    <w:p w14:paraId="6D79FB2A" w14:textId="77777777" w:rsidR="00F255C6" w:rsidRPr="00BA4164" w:rsidRDefault="00F255C6" w:rsidP="00F255C6">
      <w:pPr>
        <w:spacing w:before="0" w:after="0"/>
        <w:rPr>
          <w:rFonts w:ascii="Calibri" w:hAnsi="Calibri" w:cs="Calibri"/>
          <w:lang w:val="ca-ES"/>
        </w:rPr>
      </w:pPr>
    </w:p>
    <w:p w14:paraId="7BA5749D" w14:textId="77777777" w:rsidR="00F255C6" w:rsidRPr="00BA4164" w:rsidRDefault="00F255C6" w:rsidP="00F255C6">
      <w:pPr>
        <w:spacing w:before="0" w:after="0"/>
        <w:jc w:val="left"/>
        <w:rPr>
          <w:rFonts w:ascii="Calibri" w:hAnsi="Calibri" w:cs="Calibri"/>
          <w:lang w:val="ca-ES"/>
        </w:rPr>
      </w:pPr>
    </w:p>
    <w:p w14:paraId="15779CB4" w14:textId="77777777" w:rsidR="00F255C6" w:rsidRPr="00BA4164" w:rsidRDefault="00F255C6" w:rsidP="00F255C6">
      <w:pPr>
        <w:pStyle w:val="Subttulo"/>
        <w:rPr>
          <w:lang w:val="ca-ES"/>
        </w:rPr>
      </w:pPr>
      <w:bookmarkStart w:id="332" w:name="_Toc128730567"/>
      <w:r w:rsidRPr="00BA4164">
        <w:rPr>
          <w:lang w:val="ca-ES"/>
        </w:rPr>
        <w:t>El conjunt de mapes general a elaborar serà el següent:</w:t>
      </w:r>
      <w:bookmarkEnd w:id="332"/>
    </w:p>
    <w:p w14:paraId="28C36DFF" w14:textId="77777777" w:rsidR="00F255C6" w:rsidRPr="00BA4164" w:rsidRDefault="00F255C6" w:rsidP="00F255C6">
      <w:pPr>
        <w:pStyle w:val="Subttulo"/>
        <w:rPr>
          <w:lang w:val="ca-ES"/>
        </w:rPr>
      </w:pPr>
      <w:bookmarkStart w:id="333" w:name="_Toc128730568"/>
      <w:r w:rsidRPr="00BA4164">
        <w:rPr>
          <w:lang w:val="ca-ES"/>
        </w:rPr>
        <w:t>MAPA 1 - SITUACIÓ DEL TERME MUNICIPAL</w:t>
      </w:r>
      <w:bookmarkEnd w:id="333"/>
      <w:r w:rsidRPr="00BA4164">
        <w:rPr>
          <w:lang w:val="ca-ES"/>
        </w:rPr>
        <w:t xml:space="preserve"> </w:t>
      </w:r>
    </w:p>
    <w:p w14:paraId="6C5FA9D9" w14:textId="77777777" w:rsidR="00F255C6" w:rsidRPr="00BA4164" w:rsidRDefault="00F255C6" w:rsidP="00F255C6">
      <w:pPr>
        <w:pStyle w:val="Subttulo"/>
        <w:rPr>
          <w:lang w:val="ca-ES"/>
        </w:rPr>
      </w:pPr>
      <w:bookmarkStart w:id="334" w:name="_Toc128730569"/>
      <w:r w:rsidRPr="00BA4164">
        <w:rPr>
          <w:lang w:val="ca-ES"/>
        </w:rPr>
        <w:t>MAPA 2 - POBLAMENT DEL TERME MUNICIPAL</w:t>
      </w:r>
      <w:bookmarkEnd w:id="334"/>
    </w:p>
    <w:p w14:paraId="2D03DE59" w14:textId="77777777" w:rsidR="00F255C6" w:rsidRPr="00BA4164" w:rsidRDefault="00F255C6" w:rsidP="00F255C6">
      <w:pPr>
        <w:pStyle w:val="Subttulo"/>
        <w:rPr>
          <w:lang w:val="ca-ES"/>
        </w:rPr>
      </w:pPr>
      <w:bookmarkStart w:id="335" w:name="_Toc128730570"/>
      <w:r w:rsidRPr="00BA4164">
        <w:rPr>
          <w:lang w:val="ca-ES"/>
        </w:rPr>
        <w:t>MAPA 3 - VIES DE COMUNICACIÓ DEL T.M.</w:t>
      </w:r>
      <w:bookmarkEnd w:id="335"/>
    </w:p>
    <w:p w14:paraId="0875C132" w14:textId="77777777" w:rsidR="00F255C6" w:rsidRPr="00BA4164" w:rsidRDefault="00F255C6" w:rsidP="00F255C6">
      <w:pPr>
        <w:pStyle w:val="Subttulo"/>
        <w:rPr>
          <w:lang w:val="ca-ES"/>
        </w:rPr>
      </w:pPr>
      <w:bookmarkStart w:id="336" w:name="_Toc128730571"/>
      <w:r w:rsidRPr="00BA4164">
        <w:rPr>
          <w:lang w:val="ca-ES"/>
        </w:rPr>
        <w:t>MAPA 4 - INFRAESTRUCTURES EN EL TERME MUNICIPAL</w:t>
      </w:r>
      <w:bookmarkEnd w:id="336"/>
      <w:r w:rsidRPr="00BA4164">
        <w:rPr>
          <w:lang w:val="ca-ES"/>
        </w:rPr>
        <w:t xml:space="preserve"> </w:t>
      </w:r>
    </w:p>
    <w:p w14:paraId="28814BDF" w14:textId="77777777" w:rsidR="00F255C6" w:rsidRPr="00BA4164" w:rsidRDefault="00F255C6" w:rsidP="00F255C6">
      <w:pPr>
        <w:pStyle w:val="Subttulo"/>
        <w:rPr>
          <w:lang w:val="ca-ES"/>
        </w:rPr>
      </w:pPr>
      <w:bookmarkStart w:id="337" w:name="_Toc128730572"/>
      <w:r w:rsidRPr="00BA4164">
        <w:rPr>
          <w:lang w:val="ca-ES"/>
        </w:rPr>
        <w:t>MAPA 5 - INFRAESTRUCTURES</w:t>
      </w:r>
      <w:r w:rsidRPr="00BA4164">
        <w:rPr>
          <w:rFonts w:eastAsia="Calibri"/>
          <w:sz w:val="22"/>
          <w:szCs w:val="22"/>
          <w:lang w:val="ca-ES" w:eastAsia="en-US"/>
        </w:rPr>
        <w:t xml:space="preserve"> </w:t>
      </w:r>
      <w:r w:rsidRPr="00BA4164">
        <w:rPr>
          <w:lang w:val="ca-ES"/>
        </w:rPr>
        <w:t>I SERVEIS EN ELS NUCLIS</w:t>
      </w:r>
      <w:bookmarkEnd w:id="337"/>
    </w:p>
    <w:p w14:paraId="0348600A" w14:textId="77777777" w:rsidR="00F255C6" w:rsidRPr="00BA4164" w:rsidRDefault="00F255C6" w:rsidP="00F255C6">
      <w:pPr>
        <w:pStyle w:val="Subttulo"/>
        <w:rPr>
          <w:lang w:val="ca-ES"/>
        </w:rPr>
      </w:pPr>
      <w:bookmarkStart w:id="338" w:name="_Toc128730573"/>
      <w:r w:rsidRPr="00BA4164">
        <w:rPr>
          <w:lang w:val="ca-ES"/>
        </w:rPr>
        <w:t>MAPA 6 - EQUIPAMENTS EN ELS NUCLIS</w:t>
      </w:r>
      <w:bookmarkEnd w:id="338"/>
    </w:p>
    <w:p w14:paraId="0A9911B0" w14:textId="77777777" w:rsidR="00F255C6" w:rsidRPr="00BA4164" w:rsidRDefault="00F255C6" w:rsidP="00F255C6">
      <w:pPr>
        <w:pStyle w:val="Subttulo"/>
        <w:rPr>
          <w:lang w:val="ca-ES"/>
        </w:rPr>
      </w:pPr>
      <w:bookmarkStart w:id="339" w:name="_Toc128730574"/>
      <w:r w:rsidRPr="00BA4164">
        <w:rPr>
          <w:lang w:val="ca-ES"/>
        </w:rPr>
        <w:t>MAPA 7 - ELEMENTS CRÍTICS I EDAT DELS EDIFICIS EN ELS NUCLIS</w:t>
      </w:r>
      <w:bookmarkEnd w:id="339"/>
    </w:p>
    <w:p w14:paraId="2D484D4E" w14:textId="77777777" w:rsidR="00F255C6" w:rsidRPr="00BA4164" w:rsidRDefault="00F255C6" w:rsidP="00F255C6">
      <w:pPr>
        <w:pStyle w:val="Subttulo"/>
        <w:rPr>
          <w:lang w:val="ca-ES"/>
        </w:rPr>
      </w:pPr>
      <w:bookmarkStart w:id="340" w:name="_Toc128730575"/>
      <w:r w:rsidRPr="00BA4164">
        <w:rPr>
          <w:lang w:val="ca-ES"/>
        </w:rPr>
        <w:t>MAPA 8 - ELEMENTS CRÍTICS I ALTURA DELS EDIFICIS EN ELS NUCLIS</w:t>
      </w:r>
      <w:bookmarkEnd w:id="340"/>
    </w:p>
    <w:p w14:paraId="49CA74EE" w14:textId="77777777" w:rsidR="00F255C6" w:rsidRPr="00BA4164" w:rsidRDefault="00F255C6" w:rsidP="00F255C6">
      <w:pPr>
        <w:pStyle w:val="Subttulo"/>
        <w:rPr>
          <w:lang w:val="ca-ES"/>
        </w:rPr>
      </w:pPr>
      <w:bookmarkStart w:id="341" w:name="_Toc128730576"/>
      <w:r w:rsidRPr="00BA4164">
        <w:rPr>
          <w:lang w:val="ca-ES"/>
        </w:rPr>
        <w:t>MAPA 9 - RECURSOS PER A la GESTIÓ DE L'EMERGÈNCIA</w:t>
      </w:r>
      <w:bookmarkEnd w:id="341"/>
    </w:p>
    <w:p w14:paraId="76F4A39D" w14:textId="77777777" w:rsidR="00F255C6" w:rsidRPr="00BA4164" w:rsidRDefault="00F255C6" w:rsidP="00F255C6">
      <w:pPr>
        <w:pStyle w:val="Subttulo"/>
        <w:rPr>
          <w:lang w:val="ca-ES"/>
        </w:rPr>
      </w:pPr>
      <w:r w:rsidRPr="00BA4164">
        <w:rPr>
          <w:lang w:val="ca-ES"/>
        </w:rPr>
        <w:t xml:space="preserve"> </w:t>
      </w:r>
      <w:bookmarkStart w:id="342" w:name="_Toc128730577"/>
      <w:r w:rsidRPr="00BA4164">
        <w:rPr>
          <w:lang w:val="ca-ES"/>
        </w:rPr>
        <w:t>A més, s'inclouran tants mapes parcials com siga necessari, especialment, els que incloguen detall de nuclis de població.</w:t>
      </w:r>
      <w:bookmarkEnd w:id="342"/>
      <w:r w:rsidRPr="00BA4164">
        <w:rPr>
          <w:lang w:val="ca-ES"/>
        </w:rPr>
        <w:t xml:space="preserve"> </w:t>
      </w:r>
    </w:p>
    <w:p w14:paraId="2235BBC4" w14:textId="77777777" w:rsidR="00F255C6" w:rsidRPr="00BA4164" w:rsidRDefault="00F255C6" w:rsidP="00F255C6">
      <w:pPr>
        <w:spacing w:before="0" w:after="0"/>
        <w:rPr>
          <w:rFonts w:ascii="Calibri" w:hAnsi="Calibri" w:cs="Calibri"/>
          <w:bCs/>
          <w:lang w:val="ca-ES"/>
        </w:rPr>
      </w:pPr>
    </w:p>
    <w:p w14:paraId="02712041" w14:textId="77777777" w:rsidR="00F255C6" w:rsidRPr="00BA4164" w:rsidRDefault="00F255C6" w:rsidP="00F255C6">
      <w:pPr>
        <w:spacing w:before="0" w:after="200" w:line="276" w:lineRule="auto"/>
        <w:jc w:val="left"/>
        <w:rPr>
          <w:rFonts w:ascii="Calibri" w:hAnsi="Calibri" w:cs="Calibri"/>
          <w:b/>
          <w:lang w:val="ca-ES"/>
        </w:rPr>
      </w:pPr>
      <w:r w:rsidRPr="00BA4164">
        <w:rPr>
          <w:rFonts w:ascii="Calibri" w:hAnsi="Calibri" w:cs="Calibri"/>
          <w:lang w:val="ca-ES"/>
        </w:rPr>
        <w:br w:type="page"/>
      </w:r>
    </w:p>
    <w:p w14:paraId="48EF0D1E" w14:textId="77777777" w:rsidR="00F255C6" w:rsidRPr="00BA4164" w:rsidRDefault="00F255C6" w:rsidP="00F255C6">
      <w:pPr>
        <w:pStyle w:val="Subttulo"/>
        <w:rPr>
          <w:lang w:val="ca-ES"/>
        </w:rPr>
      </w:pPr>
      <w:bookmarkStart w:id="343" w:name="_Toc106785271"/>
      <w:bookmarkStart w:id="344" w:name="_Toc128730578"/>
      <w:r w:rsidRPr="00BA4164">
        <w:rPr>
          <w:lang w:val="ca-ES"/>
        </w:rPr>
        <w:t>FONTS DE DADES I SERVEIS ESPACIALS GENERALS</w:t>
      </w:r>
      <w:bookmarkEnd w:id="343"/>
      <w:bookmarkEnd w:id="344"/>
    </w:p>
    <w:p w14:paraId="15D717E3" w14:textId="77777777" w:rsidR="00F255C6" w:rsidRPr="00BA4164" w:rsidRDefault="00F255C6" w:rsidP="00F255C6">
      <w:pPr>
        <w:spacing w:before="0" w:after="0"/>
        <w:rPr>
          <w:rFonts w:ascii="Calibri" w:hAnsi="Calibri" w:cs="Calibri"/>
          <w:i/>
          <w:iCs/>
          <w:color w:val="C00000"/>
          <w:lang w:val="ca-ES"/>
        </w:rPr>
      </w:pPr>
    </w:p>
    <w:p w14:paraId="77BC1DBA" w14:textId="77777777" w:rsidR="00F255C6" w:rsidRPr="00BA4164" w:rsidRDefault="00F255C6" w:rsidP="00F255C6">
      <w:pPr>
        <w:spacing w:before="0" w:after="0"/>
        <w:rPr>
          <w:rFonts w:ascii="Calibri" w:hAnsi="Calibri" w:cs="Calibri"/>
          <w:i/>
          <w:iCs/>
          <w:color w:val="C00000"/>
          <w:lang w:val="ca-ES"/>
        </w:rPr>
      </w:pPr>
      <w:r w:rsidRPr="00BA4164">
        <w:rPr>
          <w:rFonts w:ascii="Calibri" w:hAnsi="Calibri" w:cs="Calibri"/>
          <w:i/>
          <w:iCs/>
          <w:color w:val="C00000"/>
          <w:lang w:val="ca-ES"/>
        </w:rPr>
        <w:t>Sense perjudici de la informació espacial pròpia de la qual dispose el municipi, com a informació geogràfica de referència de base per a la realització dels diferents mapes es recomana la descàrrega de les dades espacials recollits en el catàleg de Cerques i Descàrregues de l'Institut Cartogràfic Valencià (ICV), accessibles mitjançant la següent adreça:</w:t>
      </w:r>
    </w:p>
    <w:p w14:paraId="06CD669B" w14:textId="77777777" w:rsidR="00F255C6" w:rsidRPr="00BA4164" w:rsidRDefault="00F255C6" w:rsidP="00F255C6">
      <w:pPr>
        <w:spacing w:before="0" w:after="0"/>
        <w:rPr>
          <w:rFonts w:ascii="Calibri" w:hAnsi="Calibri" w:cs="Calibri"/>
          <w:i/>
          <w:iCs/>
          <w:color w:val="C00000"/>
          <w:lang w:val="ca-ES"/>
        </w:rPr>
      </w:pPr>
    </w:p>
    <w:p w14:paraId="10E5E981" w14:textId="77777777" w:rsidR="00F255C6" w:rsidRPr="00BA4164" w:rsidRDefault="00F255C6" w:rsidP="00F255C6">
      <w:pPr>
        <w:spacing w:before="0" w:after="0"/>
        <w:rPr>
          <w:rFonts w:ascii="Calibri" w:hAnsi="Calibri" w:cs="Calibri"/>
          <w:b/>
          <w:i/>
          <w:iCs/>
          <w:color w:val="C00000"/>
          <w:lang w:val="ca-ES"/>
        </w:rPr>
      </w:pPr>
      <w:hyperlink r:id="rId80" w:anchor="/" w:history="1">
        <w:r w:rsidRPr="00BA4164">
          <w:rPr>
            <w:rFonts w:ascii="Calibri" w:hAnsi="Calibri" w:cs="Calibri"/>
            <w:b/>
            <w:i/>
            <w:iCs/>
            <w:color w:val="C00000"/>
            <w:u w:val="single"/>
            <w:lang w:val="ca-ES"/>
          </w:rPr>
          <w:t>https://icv.gva.es/auto/aplicaciones/icv_geocat/#/</w:t>
        </w:r>
      </w:hyperlink>
    </w:p>
    <w:p w14:paraId="5F3BBF3F" w14:textId="77777777" w:rsidR="00F255C6" w:rsidRPr="00BA4164" w:rsidRDefault="00F255C6" w:rsidP="00F255C6">
      <w:pPr>
        <w:spacing w:before="0" w:after="0"/>
        <w:rPr>
          <w:rFonts w:ascii="Calibri" w:hAnsi="Calibri" w:cs="Calibri"/>
          <w:b/>
          <w:i/>
          <w:iCs/>
          <w:color w:val="C00000"/>
          <w:lang w:val="ca-ES"/>
        </w:rPr>
      </w:pPr>
    </w:p>
    <w:p w14:paraId="1224B55F" w14:textId="77777777" w:rsidR="00F255C6" w:rsidRPr="00BA4164" w:rsidRDefault="00F255C6" w:rsidP="00F255C6">
      <w:pPr>
        <w:spacing w:before="0" w:after="0"/>
        <w:rPr>
          <w:rFonts w:ascii="Calibri" w:hAnsi="Calibri" w:cs="Calibri"/>
          <w:b/>
          <w:i/>
          <w:iCs/>
          <w:color w:val="C00000"/>
          <w:lang w:val="ca-ES"/>
        </w:rPr>
      </w:pPr>
      <w:r w:rsidRPr="00BA4164">
        <w:rPr>
          <w:rFonts w:ascii="Calibri" w:hAnsi="Calibri" w:cs="Calibri"/>
          <w:b/>
          <w:i/>
          <w:iCs/>
          <w:noProof/>
          <w:color w:val="C00000"/>
        </w:rPr>
        <w:drawing>
          <wp:inline distT="0" distB="0" distL="0" distR="0" wp14:anchorId="453F3962" wp14:editId="258944BD">
            <wp:extent cx="5398818" cy="2419350"/>
            <wp:effectExtent l="0" t="0" r="0" b="0"/>
            <wp:docPr id="70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n 1" descr="Interfaz de usuario gráfica, Aplicación&#10;&#10;Descripción generada automáticamente"/>
                    <pic:cNvPicPr>
                      <a:picLocks noChangeAspect="1" noChangeArrowheads="1"/>
                    </pic:cNvPicPr>
                  </pic:nvPicPr>
                  <pic:blipFill>
                    <a:blip r:embed="rId81" cstate="print"/>
                    <a:srcRect/>
                    <a:stretch>
                      <a:fillRect/>
                    </a:stretch>
                  </pic:blipFill>
                  <pic:spPr bwMode="auto">
                    <a:xfrm>
                      <a:off x="0" y="0"/>
                      <a:ext cx="5400616" cy="2420156"/>
                    </a:xfrm>
                    <a:prstGeom prst="rect">
                      <a:avLst/>
                    </a:prstGeom>
                    <a:noFill/>
                    <a:ln w="9525">
                      <a:noFill/>
                      <a:miter lim="800000"/>
                      <a:headEnd/>
                      <a:tailEnd/>
                    </a:ln>
                  </pic:spPr>
                </pic:pic>
              </a:graphicData>
            </a:graphic>
          </wp:inline>
        </w:drawing>
      </w:r>
    </w:p>
    <w:p w14:paraId="254EBD0E" w14:textId="77777777" w:rsidR="00F255C6" w:rsidRPr="00BA4164" w:rsidRDefault="00F255C6" w:rsidP="00F255C6">
      <w:pPr>
        <w:spacing w:before="0" w:after="0"/>
        <w:rPr>
          <w:rFonts w:ascii="Calibri" w:hAnsi="Calibri" w:cs="Calibri"/>
          <w:b/>
          <w:i/>
          <w:iCs/>
          <w:color w:val="C00000"/>
          <w:lang w:val="ca-ES"/>
        </w:rPr>
      </w:pPr>
    </w:p>
    <w:p w14:paraId="58B776C2" w14:textId="77777777" w:rsidR="00F255C6" w:rsidRPr="00BA4164" w:rsidRDefault="00F255C6" w:rsidP="00F255C6">
      <w:pPr>
        <w:spacing w:before="0" w:after="0"/>
        <w:rPr>
          <w:rFonts w:ascii="Calibri" w:hAnsi="Calibri" w:cs="Calibri"/>
          <w:i/>
          <w:iCs/>
          <w:color w:val="C00000"/>
          <w:lang w:val="ca-ES"/>
        </w:rPr>
      </w:pPr>
    </w:p>
    <w:p w14:paraId="1153E4EB" w14:textId="77777777" w:rsidR="00F255C6" w:rsidRPr="00BA4164" w:rsidRDefault="00F255C6" w:rsidP="00F255C6">
      <w:pPr>
        <w:spacing w:before="0" w:after="0"/>
        <w:rPr>
          <w:rFonts w:ascii="Calibri" w:hAnsi="Calibri" w:cs="Calibri"/>
          <w:i/>
          <w:iCs/>
          <w:color w:val="C00000"/>
          <w:lang w:val="ca-ES"/>
        </w:rPr>
      </w:pPr>
      <w:r w:rsidRPr="00BA4164">
        <w:rPr>
          <w:rFonts w:ascii="Calibri" w:hAnsi="Calibri" w:cs="Calibri"/>
          <w:i/>
          <w:iCs/>
          <w:color w:val="C00000"/>
          <w:lang w:val="ca-ES"/>
        </w:rPr>
        <w:t>També poden utilitzar-se les dades espacials proporcionades per l'IGN, especialment per a la realització de les bases cartogràfiques o models digitals d'elevació. Es pot accedir al catàleg de descàrregues a través de la següent adreça:</w:t>
      </w:r>
    </w:p>
    <w:p w14:paraId="5A81C930" w14:textId="77777777" w:rsidR="00F255C6" w:rsidRPr="00BA4164" w:rsidRDefault="00F255C6" w:rsidP="00F255C6">
      <w:pPr>
        <w:spacing w:before="0" w:after="0"/>
        <w:rPr>
          <w:rFonts w:ascii="Calibri" w:hAnsi="Calibri" w:cs="Calibri"/>
          <w:i/>
          <w:iCs/>
          <w:color w:val="C00000"/>
          <w:lang w:val="ca-ES"/>
        </w:rPr>
      </w:pPr>
    </w:p>
    <w:p w14:paraId="40100AA8" w14:textId="77777777" w:rsidR="00F255C6" w:rsidRPr="00BA4164" w:rsidRDefault="00F255C6" w:rsidP="00F255C6">
      <w:pPr>
        <w:spacing w:before="0" w:after="0"/>
        <w:rPr>
          <w:rFonts w:ascii="Calibri" w:hAnsi="Calibri" w:cs="Calibri"/>
          <w:b/>
          <w:i/>
          <w:iCs/>
          <w:color w:val="C00000"/>
          <w:u w:val="single"/>
          <w:lang w:val="ca-ES"/>
        </w:rPr>
      </w:pPr>
      <w:hyperlink r:id="rId82" w:history="1">
        <w:r w:rsidRPr="00BA4164">
          <w:rPr>
            <w:rFonts w:ascii="Calibri" w:eastAsia="Calibri" w:hAnsi="Calibri"/>
            <w:b/>
            <w:i/>
            <w:color w:val="C00000"/>
            <w:sz w:val="22"/>
            <w:szCs w:val="22"/>
            <w:u w:val="single"/>
            <w:lang w:val="ca-ES"/>
          </w:rPr>
          <w:t>http://centrodedescargas.cnig.es/centrodescargas/index.jsp</w:t>
        </w:r>
      </w:hyperlink>
    </w:p>
    <w:p w14:paraId="4275AF2A" w14:textId="77777777" w:rsidR="00F255C6" w:rsidRPr="00BA4164" w:rsidRDefault="00F255C6" w:rsidP="00F255C6">
      <w:pPr>
        <w:spacing w:before="0" w:after="0"/>
        <w:rPr>
          <w:rFonts w:ascii="Calibri" w:hAnsi="Calibri" w:cs="Calibri"/>
          <w:b/>
          <w:i/>
          <w:iCs/>
          <w:color w:val="C00000"/>
          <w:u w:val="single"/>
          <w:lang w:val="ca-ES"/>
        </w:rPr>
      </w:pPr>
    </w:p>
    <w:p w14:paraId="37CDB9D2" w14:textId="77777777" w:rsidR="00F255C6" w:rsidRPr="00BA4164" w:rsidRDefault="00F255C6" w:rsidP="00F255C6">
      <w:pPr>
        <w:spacing w:before="0" w:after="0"/>
        <w:rPr>
          <w:rFonts w:ascii="Calibri" w:hAnsi="Calibri" w:cs="Calibri"/>
          <w:b/>
          <w:i/>
          <w:iCs/>
          <w:color w:val="C00000"/>
          <w:u w:val="single"/>
          <w:lang w:val="ca-ES"/>
        </w:rPr>
      </w:pPr>
      <w:r w:rsidRPr="00BA4164">
        <w:rPr>
          <w:rFonts w:ascii="Calibri" w:eastAsia="Calibri" w:hAnsi="Calibri"/>
          <w:noProof/>
          <w:sz w:val="22"/>
          <w:szCs w:val="22"/>
        </w:rPr>
        <w:drawing>
          <wp:inline distT="0" distB="0" distL="0" distR="0" wp14:anchorId="1E1EBBDD" wp14:editId="1C19BF6A">
            <wp:extent cx="5400040" cy="2469515"/>
            <wp:effectExtent l="0" t="0" r="0" b="6985"/>
            <wp:docPr id="710" name="Imagen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00040" cy="2469515"/>
                    </a:xfrm>
                    <a:prstGeom prst="rect">
                      <a:avLst/>
                    </a:prstGeom>
                  </pic:spPr>
                </pic:pic>
              </a:graphicData>
            </a:graphic>
          </wp:inline>
        </w:drawing>
      </w:r>
    </w:p>
    <w:p w14:paraId="6A5E85C7" w14:textId="77777777" w:rsidR="00F255C6" w:rsidRPr="00BA4164" w:rsidRDefault="00F255C6" w:rsidP="00F255C6">
      <w:pPr>
        <w:spacing w:before="0" w:after="0"/>
        <w:rPr>
          <w:rFonts w:ascii="Calibri" w:hAnsi="Calibri" w:cs="Calibri"/>
          <w:i/>
          <w:iCs/>
          <w:color w:val="C00000"/>
          <w:lang w:val="ca-ES"/>
        </w:rPr>
      </w:pPr>
    </w:p>
    <w:p w14:paraId="473F10FD" w14:textId="77777777" w:rsidR="00F255C6" w:rsidRPr="00BA4164" w:rsidRDefault="00F255C6" w:rsidP="00F255C6">
      <w:pPr>
        <w:spacing w:before="0" w:after="0"/>
        <w:rPr>
          <w:rFonts w:ascii="Calibri" w:hAnsi="Calibri" w:cs="Calibri"/>
          <w:i/>
          <w:iCs/>
          <w:color w:val="C00000"/>
          <w:lang w:val="ca-ES"/>
        </w:rPr>
      </w:pPr>
      <w:r w:rsidRPr="00BA4164">
        <w:rPr>
          <w:rFonts w:ascii="Calibri" w:hAnsi="Calibri" w:cs="Calibri"/>
          <w:i/>
          <w:iCs/>
          <w:color w:val="C00000"/>
          <w:lang w:val="ca-ES"/>
        </w:rPr>
        <w:t>En la següent taula es recullen els conjunts de dades i serveis disponibles en el catàleg i que es poden utilitzar-se en la majoria dels mapes com a informació geogràfica general.</w:t>
      </w:r>
    </w:p>
    <w:p w14:paraId="597B90C0" w14:textId="77777777" w:rsidR="00F255C6" w:rsidRPr="00BA4164" w:rsidRDefault="00F255C6" w:rsidP="00F255C6">
      <w:pPr>
        <w:spacing w:before="0" w:after="0"/>
        <w:rPr>
          <w:rFonts w:ascii="Calibri" w:hAnsi="Calibri" w:cs="Calibri"/>
          <w:i/>
          <w:iCs/>
          <w:color w:val="C00000"/>
          <w:lang w:val="ca-ES"/>
        </w:rPr>
      </w:pPr>
    </w:p>
    <w:p w14:paraId="746D0398" w14:textId="77777777" w:rsidR="00F255C6" w:rsidRPr="00BA4164" w:rsidRDefault="00F255C6" w:rsidP="00F255C6">
      <w:pPr>
        <w:numPr>
          <w:ilvl w:val="0"/>
          <w:numId w:val="51"/>
        </w:numPr>
        <w:spacing w:before="0" w:after="0" w:line="259" w:lineRule="auto"/>
        <w:contextualSpacing/>
        <w:jc w:val="left"/>
        <w:rPr>
          <w:rFonts w:ascii="Calibri" w:hAnsi="Calibri" w:cs="Calibri"/>
          <w:b/>
          <w:i/>
          <w:iCs/>
          <w:color w:val="C00000"/>
          <w:u w:val="single"/>
          <w:lang w:val="ca-ES"/>
        </w:rPr>
      </w:pPr>
      <w:r w:rsidRPr="00BA4164">
        <w:rPr>
          <w:rFonts w:ascii="Calibri" w:hAnsi="Calibri" w:cs="Calibri"/>
          <w:b/>
          <w:i/>
          <w:iCs/>
          <w:color w:val="C00000"/>
          <w:u w:val="single"/>
          <w:lang w:val="ca-ES"/>
        </w:rPr>
        <w:t>ICV:</w:t>
      </w:r>
    </w:p>
    <w:p w14:paraId="152FC300" w14:textId="77777777" w:rsidR="00F255C6" w:rsidRPr="00BA4164" w:rsidRDefault="00F255C6" w:rsidP="00F255C6">
      <w:pPr>
        <w:spacing w:before="0" w:after="0"/>
        <w:rPr>
          <w:rFonts w:ascii="Calibri" w:hAnsi="Calibri" w:cs="Calibri"/>
          <w:i/>
          <w:iCs/>
          <w:color w:val="C00000"/>
          <w:lang w:val="ca-ES"/>
        </w:rPr>
      </w:pPr>
    </w:p>
    <w:tbl>
      <w:tblPr>
        <w:tblStyle w:val="Tablaconcuadrcula11"/>
        <w:tblW w:w="0" w:type="auto"/>
        <w:tblLook w:val="04A0" w:firstRow="1" w:lastRow="0" w:firstColumn="1" w:lastColumn="0" w:noHBand="0" w:noVBand="1"/>
      </w:tblPr>
      <w:tblGrid>
        <w:gridCol w:w="1667"/>
        <w:gridCol w:w="6827"/>
      </w:tblGrid>
      <w:tr w:rsidR="00F255C6" w:rsidRPr="00BA4164" w14:paraId="4010B363" w14:textId="77777777" w:rsidTr="00F255C6">
        <w:tc>
          <w:tcPr>
            <w:tcW w:w="1667" w:type="dxa"/>
            <w:shd w:val="clear" w:color="auto" w:fill="F2DBDB"/>
          </w:tcPr>
          <w:p w14:paraId="64589650"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Capa</w:t>
            </w:r>
          </w:p>
        </w:tc>
        <w:tc>
          <w:tcPr>
            <w:tcW w:w="6827" w:type="dxa"/>
            <w:shd w:val="clear" w:color="auto" w:fill="F2DBDB"/>
          </w:tcPr>
          <w:p w14:paraId="358B678F"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Font en el catàleg ICV</w:t>
            </w:r>
          </w:p>
        </w:tc>
      </w:tr>
      <w:tr w:rsidR="00F255C6" w:rsidRPr="00BA4164" w14:paraId="32509F35" w14:textId="77777777" w:rsidTr="00F255C6">
        <w:tc>
          <w:tcPr>
            <w:tcW w:w="1667" w:type="dxa"/>
            <w:shd w:val="clear" w:color="auto" w:fill="F2DBDB"/>
          </w:tcPr>
          <w:p w14:paraId="5BBEC005"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Cartografia bàsica</w:t>
            </w:r>
          </w:p>
          <w:p w14:paraId="3FD95E9A" w14:textId="77777777" w:rsidR="00F255C6" w:rsidRPr="00BA4164" w:rsidRDefault="00F255C6" w:rsidP="00F255C6">
            <w:pPr>
              <w:rPr>
                <w:rFonts w:ascii="Calibri" w:hAnsi="Calibri" w:cs="Calibri"/>
                <w:b/>
                <w:i/>
                <w:iCs/>
                <w:color w:val="C00000"/>
                <w:lang w:val="ca-ES"/>
              </w:rPr>
            </w:pPr>
          </w:p>
        </w:tc>
        <w:tc>
          <w:tcPr>
            <w:tcW w:w="6827" w:type="dxa"/>
          </w:tcPr>
          <w:p w14:paraId="110F0B2C"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Cartografia oficial de la Comunitat Valenciana a escala 1:5.000 de l'ICV.</w:t>
            </w:r>
          </w:p>
          <w:p w14:paraId="092C4691"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﻿Cartografia oficial de la Comunitat Valenciana a escala 1.50.000 de l'ICV.</w:t>
            </w:r>
          </w:p>
          <w:p w14:paraId="029BE945"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Cartografia oficial de la Comunitat Valenciana a escala 1:100.000 de l'ICV.</w:t>
            </w:r>
          </w:p>
        </w:tc>
      </w:tr>
      <w:tr w:rsidR="00F255C6" w:rsidRPr="00BA4164" w14:paraId="42EC6D69" w14:textId="77777777" w:rsidTr="00F255C6">
        <w:tc>
          <w:tcPr>
            <w:tcW w:w="1667" w:type="dxa"/>
            <w:shd w:val="clear" w:color="auto" w:fill="F2DBDB"/>
          </w:tcPr>
          <w:p w14:paraId="59F8955D"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Vies de comunicació i llista de carrers</w:t>
            </w:r>
          </w:p>
        </w:tc>
        <w:tc>
          <w:tcPr>
            <w:tcW w:w="6827" w:type="dxa"/>
          </w:tcPr>
          <w:p w14:paraId="3086EADA"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Infraestructures, Instal·lacions i Xarxes de Transport en la Comunitat. Valenciana</w:t>
            </w:r>
          </w:p>
        </w:tc>
      </w:tr>
      <w:tr w:rsidR="00F255C6" w:rsidRPr="00BA4164" w14:paraId="50838ADA" w14:textId="77777777" w:rsidTr="00F255C6">
        <w:tc>
          <w:tcPr>
            <w:tcW w:w="1667" w:type="dxa"/>
            <w:shd w:val="clear" w:color="auto" w:fill="F2DBDB"/>
          </w:tcPr>
          <w:p w14:paraId="032E222D"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Toponímia</w:t>
            </w:r>
          </w:p>
          <w:p w14:paraId="1BE1C156" w14:textId="77777777" w:rsidR="00F255C6" w:rsidRPr="00BA4164" w:rsidRDefault="00F255C6" w:rsidP="00F255C6">
            <w:pPr>
              <w:rPr>
                <w:rFonts w:ascii="Calibri" w:hAnsi="Calibri" w:cs="Calibri"/>
                <w:b/>
                <w:i/>
                <w:iCs/>
                <w:color w:val="C00000"/>
                <w:lang w:val="ca-ES"/>
              </w:rPr>
            </w:pPr>
          </w:p>
        </w:tc>
        <w:tc>
          <w:tcPr>
            <w:tcW w:w="6827" w:type="dxa"/>
          </w:tcPr>
          <w:p w14:paraId="3EC2C16F"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Nomenclàtor Toponímic Valencià de la Comunitat Valenciana. </w:t>
            </w:r>
          </w:p>
        </w:tc>
      </w:tr>
      <w:tr w:rsidR="00F255C6" w:rsidRPr="00BA4164" w14:paraId="06A39083" w14:textId="77777777" w:rsidTr="00F255C6">
        <w:tc>
          <w:tcPr>
            <w:tcW w:w="1667" w:type="dxa"/>
            <w:shd w:val="clear" w:color="auto" w:fill="F2DBDB"/>
          </w:tcPr>
          <w:p w14:paraId="6172AAA1"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Ortofoto</w:t>
            </w:r>
          </w:p>
          <w:p w14:paraId="0708CFBD" w14:textId="77777777" w:rsidR="00F255C6" w:rsidRPr="00BA4164" w:rsidRDefault="00F255C6" w:rsidP="00F255C6">
            <w:pPr>
              <w:rPr>
                <w:rFonts w:ascii="Calibri" w:hAnsi="Calibri" w:cs="Calibri"/>
                <w:b/>
                <w:i/>
                <w:iCs/>
                <w:color w:val="C00000"/>
                <w:lang w:val="ca-ES"/>
              </w:rPr>
            </w:pPr>
          </w:p>
        </w:tc>
        <w:tc>
          <w:tcPr>
            <w:tcW w:w="6827" w:type="dxa"/>
          </w:tcPr>
          <w:p w14:paraId="781632B0"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Ortofoto de 2021 de la Comunitat Valenciana en RGBI i de 25 cm de resolució</w:t>
            </w:r>
          </w:p>
        </w:tc>
      </w:tr>
      <w:tr w:rsidR="00F255C6" w:rsidRPr="00BA4164" w14:paraId="2EA17F62" w14:textId="77777777" w:rsidTr="00F255C6">
        <w:tc>
          <w:tcPr>
            <w:tcW w:w="1667" w:type="dxa"/>
            <w:shd w:val="clear" w:color="auto" w:fill="F2DBDB"/>
          </w:tcPr>
          <w:p w14:paraId="4BEBADC2"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Ombreig</w:t>
            </w:r>
          </w:p>
          <w:p w14:paraId="2B75BFD9" w14:textId="77777777" w:rsidR="00F255C6" w:rsidRPr="00BA4164" w:rsidRDefault="00F255C6" w:rsidP="00F255C6">
            <w:pPr>
              <w:rPr>
                <w:rFonts w:ascii="Calibri" w:hAnsi="Calibri" w:cs="Calibri"/>
                <w:b/>
                <w:i/>
                <w:iCs/>
                <w:color w:val="C00000"/>
                <w:lang w:val="ca-ES"/>
              </w:rPr>
            </w:pPr>
          </w:p>
        </w:tc>
        <w:tc>
          <w:tcPr>
            <w:tcW w:w="6827" w:type="dxa"/>
          </w:tcPr>
          <w:p w14:paraId="5F4DAF89"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Mapa d'ombres de 50 m de resolució de la Comunitat Valenciana. </w:t>
            </w:r>
          </w:p>
          <w:p w14:paraId="42541474" w14:textId="77777777" w:rsidR="00F255C6" w:rsidRPr="00BA4164" w:rsidRDefault="00F255C6" w:rsidP="00F255C6">
            <w:pPr>
              <w:rPr>
                <w:rFonts w:ascii="Calibri" w:hAnsi="Calibri" w:cs="Calibri"/>
                <w:i/>
                <w:iCs/>
                <w:color w:val="C00000"/>
                <w:lang w:val="ca-ES"/>
              </w:rPr>
            </w:pPr>
          </w:p>
        </w:tc>
      </w:tr>
      <w:tr w:rsidR="00F255C6" w:rsidRPr="00BA4164" w14:paraId="1A5576AD" w14:textId="77777777" w:rsidTr="00F255C6">
        <w:tc>
          <w:tcPr>
            <w:tcW w:w="1667" w:type="dxa"/>
            <w:shd w:val="clear" w:color="auto" w:fill="F2DBDB"/>
          </w:tcPr>
          <w:p w14:paraId="04A092E5"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Límits administratius</w:t>
            </w:r>
          </w:p>
        </w:tc>
        <w:tc>
          <w:tcPr>
            <w:tcW w:w="6827" w:type="dxa"/>
          </w:tcPr>
          <w:p w14:paraId="1F3008D3"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Delimitació territorial: Límit autonòmic de la Comunitat Valenciana.</w:t>
            </w:r>
          </w:p>
          <w:p w14:paraId="10CF51E2"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Delimitació territorial: Municipis de la Comunitat Valenciana.</w:t>
            </w:r>
          </w:p>
          <w:p w14:paraId="7C850CA9"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Delimitació territorial: Províncies de la Comunitat Valenciana</w:t>
            </w:r>
          </w:p>
          <w:p w14:paraId="1743AD21"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Delimitació territorial: Comarques de la Comunitat Valenciana</w:t>
            </w:r>
          </w:p>
        </w:tc>
      </w:tr>
    </w:tbl>
    <w:p w14:paraId="5BB67A5A" w14:textId="77777777" w:rsidR="00F255C6" w:rsidRPr="00BA4164" w:rsidRDefault="00F255C6" w:rsidP="00F255C6">
      <w:pPr>
        <w:spacing w:before="0" w:after="0"/>
        <w:ind w:left="720"/>
        <w:contextualSpacing/>
        <w:rPr>
          <w:rFonts w:ascii="Calibri" w:hAnsi="Calibri" w:cs="Calibri"/>
          <w:b/>
          <w:i/>
          <w:iCs/>
          <w:color w:val="C00000"/>
          <w:u w:val="single"/>
          <w:lang w:val="ca-ES"/>
        </w:rPr>
      </w:pPr>
      <w:bookmarkStart w:id="345" w:name="_Toc106785272"/>
    </w:p>
    <w:p w14:paraId="0280AEAF" w14:textId="77777777" w:rsidR="00F255C6" w:rsidRPr="00BA4164" w:rsidRDefault="00F255C6" w:rsidP="00F255C6">
      <w:pPr>
        <w:spacing w:before="0" w:after="0"/>
        <w:ind w:left="720"/>
        <w:contextualSpacing/>
        <w:rPr>
          <w:rFonts w:ascii="Calibri" w:hAnsi="Calibri" w:cs="Calibri"/>
          <w:b/>
          <w:i/>
          <w:iCs/>
          <w:color w:val="C00000"/>
          <w:u w:val="single"/>
          <w:lang w:val="ca-ES"/>
        </w:rPr>
      </w:pPr>
    </w:p>
    <w:p w14:paraId="1DBA16D7" w14:textId="77777777" w:rsidR="00F255C6" w:rsidRPr="00BA4164" w:rsidRDefault="00F255C6" w:rsidP="00F255C6">
      <w:pPr>
        <w:numPr>
          <w:ilvl w:val="0"/>
          <w:numId w:val="51"/>
        </w:numPr>
        <w:spacing w:before="0" w:after="0" w:line="259" w:lineRule="auto"/>
        <w:contextualSpacing/>
        <w:jc w:val="left"/>
        <w:rPr>
          <w:rFonts w:ascii="Calibri" w:hAnsi="Calibri" w:cs="Calibri"/>
          <w:b/>
          <w:i/>
          <w:iCs/>
          <w:color w:val="C00000"/>
          <w:u w:val="single"/>
          <w:lang w:val="ca-ES"/>
        </w:rPr>
      </w:pPr>
      <w:r w:rsidRPr="00BA4164">
        <w:rPr>
          <w:rFonts w:ascii="Calibri" w:hAnsi="Calibri" w:cs="Calibri"/>
          <w:b/>
          <w:i/>
          <w:iCs/>
          <w:color w:val="C00000"/>
          <w:u w:val="single"/>
          <w:lang w:val="ca-ES"/>
        </w:rPr>
        <w:t>IGN:</w:t>
      </w:r>
    </w:p>
    <w:p w14:paraId="070AF07B" w14:textId="77777777" w:rsidR="00F255C6" w:rsidRPr="00BA4164" w:rsidRDefault="00F255C6" w:rsidP="00F255C6">
      <w:pPr>
        <w:spacing w:before="0" w:after="0"/>
        <w:rPr>
          <w:rFonts w:ascii="Calibri" w:hAnsi="Calibri" w:cs="Calibri"/>
          <w:i/>
          <w:iCs/>
          <w:color w:val="C00000"/>
          <w:lang w:val="ca-ES"/>
        </w:rPr>
      </w:pPr>
    </w:p>
    <w:tbl>
      <w:tblPr>
        <w:tblStyle w:val="Tablaconcuadrcula11"/>
        <w:tblW w:w="0" w:type="auto"/>
        <w:tblLook w:val="04A0" w:firstRow="1" w:lastRow="0" w:firstColumn="1" w:lastColumn="0" w:noHBand="0" w:noVBand="1"/>
      </w:tblPr>
      <w:tblGrid>
        <w:gridCol w:w="1667"/>
        <w:gridCol w:w="6827"/>
      </w:tblGrid>
      <w:tr w:rsidR="00F255C6" w:rsidRPr="00BA4164" w14:paraId="6F8D0299" w14:textId="77777777" w:rsidTr="00F255C6">
        <w:tc>
          <w:tcPr>
            <w:tcW w:w="1667" w:type="dxa"/>
            <w:shd w:val="clear" w:color="auto" w:fill="F2DBDB"/>
          </w:tcPr>
          <w:p w14:paraId="49B855E8"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Capa</w:t>
            </w:r>
          </w:p>
        </w:tc>
        <w:tc>
          <w:tcPr>
            <w:tcW w:w="6827" w:type="dxa"/>
            <w:shd w:val="clear" w:color="auto" w:fill="F2DBDB"/>
          </w:tcPr>
          <w:p w14:paraId="3FC47A1A"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Font en el catàleg IGN</w:t>
            </w:r>
          </w:p>
        </w:tc>
      </w:tr>
      <w:tr w:rsidR="00F255C6" w:rsidRPr="00BA4164" w14:paraId="637BB9E7" w14:textId="77777777" w:rsidTr="00F255C6">
        <w:trPr>
          <w:trHeight w:val="494"/>
        </w:trPr>
        <w:tc>
          <w:tcPr>
            <w:tcW w:w="1667" w:type="dxa"/>
            <w:shd w:val="clear" w:color="auto" w:fill="F2DBDB"/>
          </w:tcPr>
          <w:p w14:paraId="0FA9888B"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Cartografia bàsica</w:t>
            </w:r>
          </w:p>
        </w:tc>
        <w:tc>
          <w:tcPr>
            <w:tcW w:w="6827" w:type="dxa"/>
          </w:tcPr>
          <w:p w14:paraId="75E7F1C4"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MTN25 vectorial a escala 1.25.000 de l'IGN.</w:t>
            </w:r>
          </w:p>
          <w:p w14:paraId="5E32F206"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﻿MTN50 vectorial a escala 1.50.000 de l'IGN.</w:t>
            </w:r>
          </w:p>
        </w:tc>
      </w:tr>
      <w:tr w:rsidR="00F255C6" w:rsidRPr="00BA4164" w14:paraId="10C96FE1" w14:textId="77777777" w:rsidTr="00F255C6">
        <w:tc>
          <w:tcPr>
            <w:tcW w:w="1667" w:type="dxa"/>
            <w:shd w:val="clear" w:color="auto" w:fill="F2DBDB"/>
          </w:tcPr>
          <w:p w14:paraId="1C97B813"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Vies de comunicació i llista de carrers</w:t>
            </w:r>
          </w:p>
        </w:tc>
        <w:tc>
          <w:tcPr>
            <w:tcW w:w="6827" w:type="dxa"/>
          </w:tcPr>
          <w:p w14:paraId="037D6CA0"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MTN25 vectorial a escala 1.25.000 de l'IGN.</w:t>
            </w:r>
          </w:p>
          <w:p w14:paraId="7DBCE0AE"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MTN50 vectorial a escala 1.50.000 de l'IGN.</w:t>
            </w:r>
          </w:p>
          <w:p w14:paraId="52047A02"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BTN. Base topogràfica nacional.</w:t>
            </w:r>
          </w:p>
        </w:tc>
      </w:tr>
      <w:tr w:rsidR="00F255C6" w:rsidRPr="00BA4164" w14:paraId="65117538" w14:textId="77777777" w:rsidTr="00F255C6">
        <w:tc>
          <w:tcPr>
            <w:tcW w:w="1667" w:type="dxa"/>
            <w:shd w:val="clear" w:color="auto" w:fill="F2DBDB"/>
          </w:tcPr>
          <w:p w14:paraId="1AD5B35A" w14:textId="77777777" w:rsidR="00F255C6" w:rsidRPr="00BA4164" w:rsidRDefault="00F255C6" w:rsidP="00F255C6">
            <w:pPr>
              <w:rPr>
                <w:rFonts w:ascii="Calibri" w:hAnsi="Calibri" w:cs="Calibri"/>
                <w:b/>
                <w:i/>
                <w:iCs/>
                <w:color w:val="C00000"/>
                <w:lang w:val="ca-ES"/>
              </w:rPr>
            </w:pPr>
          </w:p>
          <w:p w14:paraId="134E4868"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Toponímia</w:t>
            </w:r>
          </w:p>
          <w:p w14:paraId="3D3C86E9" w14:textId="77777777" w:rsidR="00F255C6" w:rsidRPr="00BA4164" w:rsidRDefault="00F255C6" w:rsidP="00F255C6">
            <w:pPr>
              <w:rPr>
                <w:rFonts w:ascii="Calibri" w:hAnsi="Calibri" w:cs="Calibri"/>
                <w:b/>
                <w:i/>
                <w:iCs/>
                <w:color w:val="C00000"/>
                <w:lang w:val="ca-ES"/>
              </w:rPr>
            </w:pPr>
          </w:p>
        </w:tc>
        <w:tc>
          <w:tcPr>
            <w:tcW w:w="6827" w:type="dxa"/>
          </w:tcPr>
          <w:p w14:paraId="56107D46"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MTN25 vectorial a escala 1.25.000 de l'IGN.</w:t>
            </w:r>
          </w:p>
          <w:p w14:paraId="51A2BE18"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MTN50 vectorial a escala 1.50.000 de l'IGN.</w:t>
            </w:r>
          </w:p>
          <w:p w14:paraId="6B638C7D"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BTN. Base topogràfica nacional.</w:t>
            </w:r>
          </w:p>
        </w:tc>
      </w:tr>
      <w:tr w:rsidR="00F255C6" w:rsidRPr="00BA4164" w14:paraId="768B0C98" w14:textId="77777777" w:rsidTr="00F255C6">
        <w:tc>
          <w:tcPr>
            <w:tcW w:w="1667" w:type="dxa"/>
            <w:shd w:val="clear" w:color="auto" w:fill="F2DBDB"/>
          </w:tcPr>
          <w:p w14:paraId="69CACF11"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Ortofoto</w:t>
            </w:r>
          </w:p>
        </w:tc>
        <w:tc>
          <w:tcPr>
            <w:tcW w:w="6827" w:type="dxa"/>
          </w:tcPr>
          <w:p w14:paraId="2476A455"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Ortofoto PNOA Màxima Actualitat</w:t>
            </w:r>
          </w:p>
        </w:tc>
      </w:tr>
      <w:tr w:rsidR="00F255C6" w:rsidRPr="00BA4164" w14:paraId="0816DFAF" w14:textId="77777777" w:rsidTr="00F255C6">
        <w:tc>
          <w:tcPr>
            <w:tcW w:w="1667" w:type="dxa"/>
            <w:shd w:val="clear" w:color="auto" w:fill="F2DBDB"/>
          </w:tcPr>
          <w:p w14:paraId="4F6F1A81"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Límits administratius</w:t>
            </w:r>
          </w:p>
        </w:tc>
        <w:tc>
          <w:tcPr>
            <w:tcW w:w="6827" w:type="dxa"/>
          </w:tcPr>
          <w:p w14:paraId="7458A74B"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Límits municipals, provincials i autonòmics</w:t>
            </w:r>
          </w:p>
        </w:tc>
      </w:tr>
      <w:bookmarkEnd w:id="345"/>
    </w:tbl>
    <w:p w14:paraId="709004BA" w14:textId="77777777" w:rsidR="00F255C6" w:rsidRPr="00BA4164" w:rsidRDefault="00F255C6" w:rsidP="00F255C6">
      <w:pPr>
        <w:spacing w:before="0" w:after="0"/>
        <w:rPr>
          <w:rFonts w:ascii="Calibri" w:hAnsi="Calibri" w:cs="Calibri"/>
          <w:i/>
          <w:iCs/>
          <w:color w:val="C00000"/>
          <w:lang w:val="ca-ES"/>
        </w:rPr>
      </w:pPr>
    </w:p>
    <w:p w14:paraId="601250B3" w14:textId="77777777" w:rsidR="00F255C6" w:rsidRPr="00BA4164" w:rsidRDefault="00F255C6" w:rsidP="00F255C6">
      <w:pPr>
        <w:spacing w:before="0" w:after="0"/>
        <w:rPr>
          <w:rFonts w:ascii="Calibri" w:hAnsi="Calibri" w:cs="Calibri"/>
          <w:i/>
          <w:iCs/>
          <w:color w:val="C00000"/>
          <w:lang w:val="ca-ES"/>
        </w:rPr>
      </w:pPr>
    </w:p>
    <w:p w14:paraId="39AECA0E" w14:textId="77777777" w:rsidR="00F255C6" w:rsidRPr="00BA4164" w:rsidRDefault="00F255C6" w:rsidP="00F255C6">
      <w:pPr>
        <w:spacing w:before="0" w:after="0"/>
        <w:rPr>
          <w:rFonts w:ascii="Calibri" w:hAnsi="Calibri" w:cs="Calibri"/>
          <w:i/>
          <w:iCs/>
          <w:color w:val="C00000"/>
          <w:lang w:val="ca-ES"/>
        </w:rPr>
      </w:pPr>
    </w:p>
    <w:p w14:paraId="018A4B90"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br w:type="page"/>
      </w:r>
    </w:p>
    <w:p w14:paraId="318189F0" w14:textId="77777777" w:rsidR="00F255C6" w:rsidRPr="00BA4164" w:rsidRDefault="00F255C6" w:rsidP="00F255C6">
      <w:pPr>
        <w:spacing w:before="0" w:after="0"/>
        <w:rPr>
          <w:rFonts w:ascii="Calibri" w:hAnsi="Calibri" w:cs="Calibri"/>
          <w:i/>
          <w:iCs/>
          <w:color w:val="C00000"/>
          <w:lang w:val="ca-ES"/>
        </w:rPr>
      </w:pPr>
    </w:p>
    <w:p w14:paraId="51957FA0" w14:textId="77777777" w:rsidR="00F255C6" w:rsidRPr="00BA4164" w:rsidRDefault="00F255C6" w:rsidP="00F255C6">
      <w:pPr>
        <w:pStyle w:val="Subttulo"/>
        <w:rPr>
          <w:lang w:val="ca-ES"/>
        </w:rPr>
      </w:pPr>
      <w:bookmarkStart w:id="346" w:name="_Toc128730579"/>
      <w:r w:rsidRPr="00BA4164">
        <w:rPr>
          <w:lang w:val="ca-ES"/>
        </w:rPr>
        <w:t>FONTS DE DADES ESPACIALS ESPECÍFIQUES</w:t>
      </w:r>
      <w:bookmarkEnd w:id="346"/>
      <w:r w:rsidRPr="00BA4164">
        <w:rPr>
          <w:lang w:val="ca-ES"/>
        </w:rPr>
        <w:tab/>
      </w:r>
    </w:p>
    <w:p w14:paraId="6F4DEE62" w14:textId="77777777" w:rsidR="00F255C6" w:rsidRPr="00BA4164" w:rsidRDefault="00F255C6" w:rsidP="00F255C6">
      <w:pPr>
        <w:spacing w:before="0" w:after="0"/>
        <w:rPr>
          <w:rFonts w:ascii="Calibri" w:hAnsi="Calibri" w:cs="Calibri"/>
          <w:i/>
          <w:iCs/>
          <w:color w:val="C00000"/>
          <w:lang w:val="ca-ES"/>
        </w:rPr>
      </w:pPr>
    </w:p>
    <w:p w14:paraId="1BBF1240" w14:textId="77777777" w:rsidR="00F255C6" w:rsidRPr="00BA4164" w:rsidRDefault="00F255C6" w:rsidP="00F255C6">
      <w:pPr>
        <w:spacing w:before="0" w:after="0"/>
        <w:rPr>
          <w:rFonts w:ascii="Calibri" w:hAnsi="Calibri" w:cs="Calibri"/>
          <w:i/>
          <w:iCs/>
          <w:color w:val="C00000"/>
          <w:lang w:val="ca-ES"/>
        </w:rPr>
      </w:pPr>
      <w:r w:rsidRPr="00BA4164">
        <w:rPr>
          <w:rFonts w:ascii="Calibri" w:hAnsi="Calibri" w:cs="Calibri"/>
          <w:i/>
          <w:iCs/>
          <w:color w:val="C00000"/>
          <w:lang w:val="ca-ES"/>
        </w:rPr>
        <w:t>L'AVSRE proporcionarà als redactors del Pla la informació geogràfica d'elaboració pròpia.</w:t>
      </w:r>
    </w:p>
    <w:p w14:paraId="0C2BE36A" w14:textId="77777777" w:rsidR="00F255C6" w:rsidRPr="00BA4164" w:rsidRDefault="00F255C6" w:rsidP="00F255C6">
      <w:pPr>
        <w:spacing w:before="0" w:after="0"/>
        <w:rPr>
          <w:rFonts w:ascii="Calibri" w:hAnsi="Calibri" w:cs="Calibri"/>
          <w:i/>
          <w:iCs/>
          <w:color w:val="C00000"/>
          <w:lang w:val="ca-ES"/>
        </w:rPr>
      </w:pPr>
    </w:p>
    <w:p w14:paraId="0AC01BE6" w14:textId="77777777" w:rsidR="00F255C6" w:rsidRPr="00BA4164" w:rsidRDefault="00F255C6" w:rsidP="00F255C6">
      <w:pPr>
        <w:spacing w:before="0" w:after="0"/>
        <w:rPr>
          <w:rFonts w:ascii="Calibri" w:hAnsi="Calibri" w:cs="Calibri"/>
          <w:i/>
          <w:iCs/>
          <w:color w:val="C00000"/>
          <w:lang w:val="ca-ES"/>
        </w:rPr>
      </w:pPr>
      <w:r w:rsidRPr="00BA4164">
        <w:rPr>
          <w:rFonts w:ascii="Calibri" w:hAnsi="Calibri" w:cs="Calibri"/>
          <w:i/>
          <w:iCs/>
          <w:color w:val="C00000"/>
          <w:lang w:val="ca-ES"/>
        </w:rPr>
        <w:t>En la següent llista es recullen les capes d'informació específiques</w:t>
      </w:r>
      <w:r w:rsidRPr="00BA4164">
        <w:rPr>
          <w:rFonts w:ascii="Calibri" w:hAnsi="Calibri" w:cs="Calibri"/>
          <w:b/>
          <w:i/>
          <w:iCs/>
          <w:color w:val="C00000"/>
          <w:lang w:val="ca-ES"/>
        </w:rPr>
        <w:t xml:space="preserve">, </w:t>
      </w:r>
      <w:r w:rsidRPr="00BA4164">
        <w:rPr>
          <w:rFonts w:ascii="Calibri" w:hAnsi="Calibri" w:cs="Calibri"/>
          <w:i/>
          <w:iCs/>
          <w:color w:val="C00000"/>
          <w:lang w:val="ca-ES"/>
        </w:rPr>
        <w:t>el mapa al qual pertanyen i la font</w:t>
      </w:r>
    </w:p>
    <w:p w14:paraId="06FAF77D" w14:textId="77777777" w:rsidR="00F255C6" w:rsidRPr="00BA4164" w:rsidRDefault="00F255C6" w:rsidP="00F255C6">
      <w:pPr>
        <w:spacing w:before="0" w:after="0"/>
        <w:rPr>
          <w:rFonts w:ascii="Calibri" w:hAnsi="Calibri" w:cs="Calibri"/>
          <w:i/>
          <w:iCs/>
          <w:color w:val="C00000"/>
          <w:lang w:val="ca-ES"/>
        </w:rPr>
      </w:pPr>
    </w:p>
    <w:tbl>
      <w:tblPr>
        <w:tblStyle w:val="Tablaconcuadrcula11"/>
        <w:tblW w:w="8613" w:type="dxa"/>
        <w:tblLook w:val="04A0" w:firstRow="1" w:lastRow="0" w:firstColumn="1" w:lastColumn="0" w:noHBand="0" w:noVBand="1"/>
      </w:tblPr>
      <w:tblGrid>
        <w:gridCol w:w="1129"/>
        <w:gridCol w:w="5245"/>
        <w:gridCol w:w="2239"/>
      </w:tblGrid>
      <w:tr w:rsidR="00F255C6" w:rsidRPr="00BA4164" w14:paraId="71770CAE" w14:textId="77777777" w:rsidTr="00F255C6">
        <w:tc>
          <w:tcPr>
            <w:tcW w:w="1129" w:type="dxa"/>
            <w:shd w:val="clear" w:color="auto" w:fill="F2DBDB"/>
          </w:tcPr>
          <w:p w14:paraId="64F51AF9"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Mapa</w:t>
            </w:r>
          </w:p>
        </w:tc>
        <w:tc>
          <w:tcPr>
            <w:tcW w:w="5245" w:type="dxa"/>
            <w:shd w:val="clear" w:color="auto" w:fill="F2DBDB"/>
          </w:tcPr>
          <w:p w14:paraId="2A18B4E0"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Capa</w:t>
            </w:r>
          </w:p>
        </w:tc>
        <w:tc>
          <w:tcPr>
            <w:tcW w:w="2239" w:type="dxa"/>
            <w:shd w:val="clear" w:color="auto" w:fill="F2DBDB"/>
          </w:tcPr>
          <w:p w14:paraId="10DFB6DE"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Font</w:t>
            </w:r>
          </w:p>
        </w:tc>
      </w:tr>
      <w:tr w:rsidR="00F255C6" w:rsidRPr="00BA4164" w14:paraId="3D4D1E33" w14:textId="77777777" w:rsidTr="00F255C6">
        <w:tc>
          <w:tcPr>
            <w:tcW w:w="1129" w:type="dxa"/>
            <w:shd w:val="clear" w:color="auto" w:fill="FFFFFF"/>
          </w:tcPr>
          <w:p w14:paraId="7F2E6B97"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1, 2, 3 i 4</w:t>
            </w:r>
          </w:p>
        </w:tc>
        <w:tc>
          <w:tcPr>
            <w:tcW w:w="5245" w:type="dxa"/>
            <w:shd w:val="clear" w:color="auto" w:fill="FFFFFF"/>
          </w:tcPr>
          <w:p w14:paraId="32E26DC7"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Model Digital del Terreny.</w:t>
            </w:r>
          </w:p>
        </w:tc>
        <w:tc>
          <w:tcPr>
            <w:tcW w:w="2239" w:type="dxa"/>
            <w:shd w:val="clear" w:color="auto" w:fill="FFFFFF"/>
          </w:tcPr>
          <w:p w14:paraId="339A30C1"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Catàleg ICV/ IGN</w:t>
            </w:r>
          </w:p>
        </w:tc>
      </w:tr>
      <w:tr w:rsidR="00F255C6" w:rsidRPr="00BA4164" w14:paraId="2067D702" w14:textId="77777777" w:rsidTr="00F255C6">
        <w:tc>
          <w:tcPr>
            <w:tcW w:w="1129" w:type="dxa"/>
            <w:shd w:val="clear" w:color="auto" w:fill="FFFFFF"/>
          </w:tcPr>
          <w:p w14:paraId="528C6C4F"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7 i 8</w:t>
            </w:r>
          </w:p>
        </w:tc>
        <w:tc>
          <w:tcPr>
            <w:tcW w:w="5245" w:type="dxa"/>
            <w:shd w:val="clear" w:color="auto" w:fill="FFFFFF"/>
          </w:tcPr>
          <w:p w14:paraId="7023EE1C"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Polígons d'edificacions: altura i edat dels edificis.</w:t>
            </w:r>
          </w:p>
        </w:tc>
        <w:tc>
          <w:tcPr>
            <w:tcW w:w="2239" w:type="dxa"/>
            <w:shd w:val="clear" w:color="auto" w:fill="FFFFFF"/>
          </w:tcPr>
          <w:p w14:paraId="2D729917"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Cadastre</w:t>
            </w:r>
          </w:p>
        </w:tc>
      </w:tr>
    </w:tbl>
    <w:p w14:paraId="4AB01E6D" w14:textId="77777777" w:rsidR="00F255C6" w:rsidRPr="00BA4164" w:rsidRDefault="00F255C6" w:rsidP="00F255C6">
      <w:pPr>
        <w:spacing w:before="0" w:after="0"/>
        <w:rPr>
          <w:rFonts w:ascii="Calibri" w:hAnsi="Calibri" w:cs="Calibri"/>
          <w:i/>
          <w:iCs/>
          <w:color w:val="C00000"/>
          <w:lang w:val="ca-ES"/>
        </w:rPr>
      </w:pPr>
      <w:bookmarkStart w:id="347" w:name="_Toc106785273"/>
      <w:bookmarkStart w:id="348" w:name="_Toc128730580"/>
    </w:p>
    <w:p w14:paraId="618C0600" w14:textId="77777777" w:rsidR="00F255C6" w:rsidRPr="00BA4164" w:rsidRDefault="00F255C6" w:rsidP="00F255C6">
      <w:pPr>
        <w:spacing w:before="0" w:after="0"/>
        <w:rPr>
          <w:rFonts w:ascii="Calibri" w:hAnsi="Calibri" w:cs="Calibri"/>
          <w:i/>
          <w:iCs/>
          <w:color w:val="C00000"/>
          <w:lang w:val="ca-ES"/>
        </w:rPr>
      </w:pPr>
    </w:p>
    <w:p w14:paraId="53CF1600" w14:textId="77777777" w:rsidR="00F255C6" w:rsidRPr="00BA4164" w:rsidRDefault="00F255C6" w:rsidP="00F255C6">
      <w:pPr>
        <w:pStyle w:val="Subttulo"/>
        <w:rPr>
          <w:lang w:val="ca-ES"/>
        </w:rPr>
      </w:pPr>
      <w:r w:rsidRPr="00BA4164">
        <w:rPr>
          <w:lang w:val="ca-ES"/>
        </w:rPr>
        <w:t>SIMBOLOGIA A UTILITZAR EN LA PLANIFICACIÓ MUNICIPAL</w:t>
      </w:r>
      <w:bookmarkEnd w:id="347"/>
      <w:bookmarkEnd w:id="348"/>
    </w:p>
    <w:p w14:paraId="4A8BDC56" w14:textId="77777777" w:rsidR="00F255C6" w:rsidRPr="00BA4164" w:rsidRDefault="00F255C6" w:rsidP="00F255C6">
      <w:pPr>
        <w:spacing w:before="0" w:after="0"/>
        <w:rPr>
          <w:rFonts w:ascii="Calibri" w:hAnsi="Calibri" w:cs="Calibri"/>
          <w:i/>
          <w:iCs/>
          <w:color w:val="C00000"/>
          <w:lang w:val="ca-ES"/>
        </w:rPr>
      </w:pPr>
    </w:p>
    <w:p w14:paraId="72909D04" w14:textId="77777777" w:rsidR="00F255C6" w:rsidRPr="00BA4164" w:rsidRDefault="00F255C6" w:rsidP="00F255C6">
      <w:pPr>
        <w:spacing w:before="0" w:after="0"/>
        <w:rPr>
          <w:rFonts w:ascii="Calibri" w:hAnsi="Calibri" w:cs="Calibri"/>
          <w:i/>
          <w:iCs/>
          <w:color w:val="C00000"/>
          <w:lang w:val="ca-ES"/>
        </w:rPr>
      </w:pPr>
      <w:r w:rsidRPr="00BA4164">
        <w:rPr>
          <w:rFonts w:ascii="Calibri" w:hAnsi="Calibri" w:cs="Calibri"/>
          <w:i/>
          <w:iCs/>
          <w:color w:val="C00000"/>
          <w:lang w:val="ca-ES"/>
        </w:rPr>
        <w:t xml:space="preserve">A continuació, es mostra la simbologia a utilitzar en la planificació municipal d'emergències. En la taula es mostren les referències als apartats del Pla Territorial Municipal </w:t>
      </w:r>
      <w:r>
        <w:rPr>
          <w:rFonts w:ascii="Calibri" w:hAnsi="Calibri" w:cs="Calibri"/>
          <w:i/>
          <w:iCs/>
          <w:color w:val="C00000"/>
          <w:lang w:val="ca-ES"/>
        </w:rPr>
        <w:t>davant</w:t>
      </w:r>
      <w:r w:rsidRPr="00BA4164">
        <w:rPr>
          <w:rFonts w:ascii="Calibri" w:hAnsi="Calibri" w:cs="Calibri"/>
          <w:i/>
          <w:iCs/>
          <w:color w:val="C00000"/>
          <w:lang w:val="ca-ES"/>
        </w:rPr>
        <w:t xml:space="preserve"> del risc d'inundacions:</w:t>
      </w:r>
    </w:p>
    <w:p w14:paraId="30E49120" w14:textId="77777777" w:rsidR="00F255C6" w:rsidRPr="00BA4164" w:rsidRDefault="00F255C6" w:rsidP="00F255C6">
      <w:pPr>
        <w:spacing w:before="0" w:after="0"/>
        <w:rPr>
          <w:rFonts w:ascii="Calibri" w:hAnsi="Calibri" w:cs="Calibri"/>
          <w:i/>
          <w:iCs/>
          <w:color w:val="C00000"/>
          <w:lang w:val="ca-ES"/>
        </w:rPr>
      </w:pPr>
    </w:p>
    <w:p w14:paraId="4BA0370A" w14:textId="77777777" w:rsidR="00F255C6" w:rsidRPr="00BA4164" w:rsidRDefault="00F255C6" w:rsidP="00F255C6">
      <w:pPr>
        <w:spacing w:before="0" w:after="0"/>
        <w:rPr>
          <w:rFonts w:ascii="Calibri" w:hAnsi="Calibri" w:cs="Calibri"/>
          <w:i/>
          <w:iCs/>
          <w:color w:val="C00000"/>
          <w:lang w:val="ca-ES"/>
        </w:rPr>
      </w:pPr>
    </w:p>
    <w:tbl>
      <w:tblPr>
        <w:tblStyle w:val="Tablaconcuadrcula11"/>
        <w:tblW w:w="0" w:type="auto"/>
        <w:tblLook w:val="04A0" w:firstRow="1" w:lastRow="0" w:firstColumn="1" w:lastColumn="0" w:noHBand="0" w:noVBand="1"/>
      </w:tblPr>
      <w:tblGrid>
        <w:gridCol w:w="3510"/>
        <w:gridCol w:w="3324"/>
        <w:gridCol w:w="1886"/>
      </w:tblGrid>
      <w:tr w:rsidR="00F255C6" w:rsidRPr="00BA4164" w14:paraId="17D199CD" w14:textId="77777777" w:rsidTr="00F255C6">
        <w:tc>
          <w:tcPr>
            <w:tcW w:w="3510" w:type="dxa"/>
            <w:shd w:val="clear" w:color="auto" w:fill="C2D69B"/>
            <w:vAlign w:val="center"/>
          </w:tcPr>
          <w:p w14:paraId="5C6C603C" w14:textId="77777777" w:rsidR="00F255C6" w:rsidRPr="00BA4164" w:rsidRDefault="00F255C6" w:rsidP="00F255C6">
            <w:pPr>
              <w:jc w:val="center"/>
              <w:rPr>
                <w:rFonts w:ascii="Calibri" w:hAnsi="Calibri" w:cs="Calibri"/>
                <w:b/>
                <w:i/>
                <w:iCs/>
                <w:color w:val="C00000"/>
                <w:lang w:val="ca-ES"/>
              </w:rPr>
            </w:pPr>
            <w:bookmarkStart w:id="349" w:name="_Hlk106357620"/>
            <w:r w:rsidRPr="00BA4164">
              <w:rPr>
                <w:rFonts w:ascii="Calibri" w:hAnsi="Calibri" w:cs="Calibri"/>
                <w:b/>
                <w:i/>
                <w:iCs/>
                <w:color w:val="C00000"/>
                <w:lang w:val="ca-ES"/>
              </w:rPr>
              <w:t>TIPUS ELEMENT PUNTUAL PAM-SI</w:t>
            </w:r>
          </w:p>
        </w:tc>
        <w:tc>
          <w:tcPr>
            <w:tcW w:w="3324" w:type="dxa"/>
            <w:shd w:val="clear" w:color="auto" w:fill="C2D69B"/>
            <w:vAlign w:val="center"/>
          </w:tcPr>
          <w:p w14:paraId="44B4C353" w14:textId="77777777" w:rsidR="00F255C6" w:rsidRPr="00BA4164" w:rsidRDefault="00F255C6" w:rsidP="00F255C6">
            <w:pPr>
              <w:jc w:val="center"/>
              <w:rPr>
                <w:rFonts w:ascii="Calibri" w:hAnsi="Calibri" w:cs="Calibri"/>
                <w:b/>
                <w:i/>
                <w:iCs/>
                <w:color w:val="C00000"/>
                <w:lang w:val="ca-ES"/>
              </w:rPr>
            </w:pPr>
            <w:r w:rsidRPr="00BA4164">
              <w:rPr>
                <w:rFonts w:ascii="Calibri" w:hAnsi="Calibri" w:cs="Calibri"/>
                <w:b/>
                <w:i/>
                <w:iCs/>
                <w:color w:val="C00000"/>
                <w:lang w:val="ca-ES"/>
              </w:rPr>
              <w:t>Nom (identificació)</w:t>
            </w:r>
          </w:p>
        </w:tc>
        <w:tc>
          <w:tcPr>
            <w:tcW w:w="1886" w:type="dxa"/>
            <w:shd w:val="clear" w:color="auto" w:fill="C2D69B"/>
            <w:vAlign w:val="center"/>
          </w:tcPr>
          <w:p w14:paraId="65B625B6" w14:textId="77777777" w:rsidR="00F255C6" w:rsidRPr="00BA4164" w:rsidRDefault="00F255C6" w:rsidP="00F255C6">
            <w:pPr>
              <w:jc w:val="center"/>
              <w:rPr>
                <w:rFonts w:ascii="Calibri" w:hAnsi="Calibri" w:cs="Calibri"/>
                <w:b/>
                <w:i/>
                <w:iCs/>
                <w:color w:val="C00000"/>
                <w:lang w:val="ca-ES"/>
              </w:rPr>
            </w:pPr>
            <w:r w:rsidRPr="00BA4164">
              <w:rPr>
                <w:rFonts w:ascii="Calibri" w:hAnsi="Calibri" w:cs="Calibri"/>
                <w:b/>
                <w:i/>
                <w:iCs/>
                <w:color w:val="C00000"/>
                <w:lang w:val="ca-ES"/>
              </w:rPr>
              <w:t>ICONA</w:t>
            </w:r>
          </w:p>
        </w:tc>
      </w:tr>
      <w:bookmarkEnd w:id="349"/>
      <w:tr w:rsidR="00F255C6" w:rsidRPr="00BA4164" w14:paraId="03017F43" w14:textId="77777777" w:rsidTr="00F255C6">
        <w:tc>
          <w:tcPr>
            <w:tcW w:w="3510" w:type="dxa"/>
            <w:shd w:val="clear" w:color="auto" w:fill="C2D69B"/>
            <w:vAlign w:val="center"/>
          </w:tcPr>
          <w:p w14:paraId="5F06096A"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Infraestructures i vies de comunicació</w:t>
            </w:r>
          </w:p>
        </w:tc>
        <w:tc>
          <w:tcPr>
            <w:tcW w:w="3324" w:type="dxa"/>
            <w:shd w:val="clear" w:color="auto" w:fill="C2D69B"/>
            <w:vAlign w:val="center"/>
          </w:tcPr>
          <w:p w14:paraId="05A40D57" w14:textId="77777777" w:rsidR="00F255C6" w:rsidRPr="00BA4164" w:rsidRDefault="00F255C6" w:rsidP="00F255C6">
            <w:pPr>
              <w:rPr>
                <w:rFonts w:ascii="Calibri" w:hAnsi="Calibri" w:cs="Calibri"/>
                <w:i/>
                <w:iCs/>
                <w:color w:val="C00000"/>
                <w:sz w:val="20"/>
                <w:lang w:val="ca-ES"/>
              </w:rPr>
            </w:pPr>
          </w:p>
        </w:tc>
        <w:tc>
          <w:tcPr>
            <w:tcW w:w="1886" w:type="dxa"/>
            <w:shd w:val="clear" w:color="auto" w:fill="C2D69B"/>
            <w:vAlign w:val="center"/>
          </w:tcPr>
          <w:p w14:paraId="01A07051" w14:textId="77777777" w:rsidR="00F255C6" w:rsidRPr="00BA4164" w:rsidRDefault="00F255C6" w:rsidP="00F255C6">
            <w:pPr>
              <w:jc w:val="center"/>
              <w:rPr>
                <w:rFonts w:ascii="Calibri" w:hAnsi="Calibri" w:cs="Calibri"/>
                <w:i/>
                <w:iCs/>
                <w:color w:val="C00000"/>
                <w:sz w:val="20"/>
                <w:lang w:val="ca-ES"/>
              </w:rPr>
            </w:pPr>
          </w:p>
        </w:tc>
      </w:tr>
      <w:tr w:rsidR="00F255C6" w:rsidRPr="00BA4164" w14:paraId="770F2409" w14:textId="77777777" w:rsidTr="00F255C6">
        <w:tc>
          <w:tcPr>
            <w:tcW w:w="3510" w:type="dxa"/>
            <w:shd w:val="clear" w:color="auto" w:fill="FFFFFF"/>
            <w:vAlign w:val="center"/>
          </w:tcPr>
          <w:p w14:paraId="6B7BEAC8"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 Ferrocarril</w:t>
            </w:r>
          </w:p>
        </w:tc>
        <w:tc>
          <w:tcPr>
            <w:tcW w:w="3324" w:type="dxa"/>
            <w:shd w:val="clear" w:color="auto" w:fill="FFFFFF"/>
            <w:vAlign w:val="center"/>
          </w:tcPr>
          <w:p w14:paraId="0BEADDE6"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Estació / Baixador</w:t>
            </w:r>
          </w:p>
          <w:p w14:paraId="4C4F869D"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de FFCC, metre, tramvia</w:t>
            </w:r>
          </w:p>
        </w:tc>
        <w:tc>
          <w:tcPr>
            <w:tcW w:w="1886" w:type="dxa"/>
            <w:shd w:val="clear" w:color="auto" w:fill="FFFFFF"/>
            <w:vAlign w:val="center"/>
          </w:tcPr>
          <w:p w14:paraId="21EC0882"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22D10CD7" wp14:editId="48E66AF2">
                  <wp:extent cx="482600" cy="482600"/>
                  <wp:effectExtent l="0" t="0" r="0" b="0"/>
                  <wp:docPr id="711" name="Imagen 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n 19" descr="Icono&#10;&#10;Descripción generada automáticamente"/>
                          <pic:cNvPicPr>
                            <a:picLocks noChangeAspect="1" noChangeArrowheads="1"/>
                          </pic:cNvPicPr>
                        </pic:nvPicPr>
                        <pic:blipFill>
                          <a:blip r:embed="rId84" cstate="print"/>
                          <a:srcRect l="8421"/>
                          <a:stretch>
                            <a:fillRect/>
                          </a:stretch>
                        </pic:blipFill>
                        <pic:spPr bwMode="auto">
                          <a:xfrm>
                            <a:off x="0" y="0"/>
                            <a:ext cx="482600" cy="482600"/>
                          </a:xfrm>
                          <a:prstGeom prst="rect">
                            <a:avLst/>
                          </a:prstGeom>
                          <a:noFill/>
                          <a:ln w="9525">
                            <a:noFill/>
                            <a:miter lim="800000"/>
                            <a:headEnd/>
                            <a:tailEnd/>
                          </a:ln>
                        </pic:spPr>
                      </pic:pic>
                    </a:graphicData>
                  </a:graphic>
                </wp:inline>
              </w:drawing>
            </w:r>
          </w:p>
        </w:tc>
      </w:tr>
      <w:tr w:rsidR="00F255C6" w:rsidRPr="00BA4164" w14:paraId="2472AEFE" w14:textId="77777777" w:rsidTr="00F255C6">
        <w:tc>
          <w:tcPr>
            <w:tcW w:w="3510" w:type="dxa"/>
            <w:shd w:val="clear" w:color="auto" w:fill="FFFFFF"/>
            <w:vAlign w:val="center"/>
          </w:tcPr>
          <w:p w14:paraId="1AE6720C"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Autobús</w:t>
            </w:r>
          </w:p>
        </w:tc>
        <w:tc>
          <w:tcPr>
            <w:tcW w:w="3324" w:type="dxa"/>
            <w:shd w:val="clear" w:color="auto" w:fill="FFFFFF"/>
            <w:vAlign w:val="center"/>
          </w:tcPr>
          <w:p w14:paraId="15B1E4BE"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Estació / Parada</w:t>
            </w:r>
          </w:p>
          <w:p w14:paraId="64A11135"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d'autobús</w:t>
            </w:r>
          </w:p>
        </w:tc>
        <w:tc>
          <w:tcPr>
            <w:tcW w:w="1886" w:type="dxa"/>
            <w:shd w:val="clear" w:color="auto" w:fill="FFFFFF"/>
            <w:vAlign w:val="center"/>
          </w:tcPr>
          <w:p w14:paraId="121E0356"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4AA1B3C2" wp14:editId="3879FE42">
                  <wp:extent cx="477410" cy="482600"/>
                  <wp:effectExtent l="0" t="0" r="0" b="0"/>
                  <wp:docPr id="712"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13" descr="Icono&#10;&#10;Descripción generada automáticamente"/>
                          <pic:cNvPicPr>
                            <a:picLocks noChangeAspect="1" noChangeArrowheads="1"/>
                          </pic:cNvPicPr>
                        </pic:nvPicPr>
                        <pic:blipFill>
                          <a:blip r:embed="rId85" cstate="print"/>
                          <a:srcRect/>
                          <a:stretch>
                            <a:fillRect/>
                          </a:stretch>
                        </pic:blipFill>
                        <pic:spPr bwMode="auto">
                          <a:xfrm>
                            <a:off x="0" y="0"/>
                            <a:ext cx="504926" cy="510415"/>
                          </a:xfrm>
                          <a:prstGeom prst="rect">
                            <a:avLst/>
                          </a:prstGeom>
                          <a:noFill/>
                          <a:ln w="9525">
                            <a:noFill/>
                            <a:miter lim="800000"/>
                            <a:headEnd/>
                            <a:tailEnd/>
                          </a:ln>
                        </pic:spPr>
                      </pic:pic>
                    </a:graphicData>
                  </a:graphic>
                </wp:inline>
              </w:drawing>
            </w:r>
          </w:p>
        </w:tc>
      </w:tr>
      <w:tr w:rsidR="00F255C6" w:rsidRPr="00BA4164" w14:paraId="49877730" w14:textId="77777777" w:rsidTr="00F255C6">
        <w:tc>
          <w:tcPr>
            <w:tcW w:w="3510" w:type="dxa"/>
            <w:shd w:val="clear" w:color="auto" w:fill="FFFFFF"/>
            <w:vAlign w:val="center"/>
          </w:tcPr>
          <w:p w14:paraId="5EB01B51"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 Ports</w:t>
            </w:r>
          </w:p>
        </w:tc>
        <w:tc>
          <w:tcPr>
            <w:tcW w:w="3324" w:type="dxa"/>
            <w:shd w:val="clear" w:color="auto" w:fill="FFFFFF"/>
            <w:vAlign w:val="center"/>
          </w:tcPr>
          <w:p w14:paraId="2514D27C"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Port</w:t>
            </w:r>
          </w:p>
        </w:tc>
        <w:tc>
          <w:tcPr>
            <w:tcW w:w="1886" w:type="dxa"/>
            <w:shd w:val="clear" w:color="auto" w:fill="FFFFFF"/>
            <w:vAlign w:val="center"/>
          </w:tcPr>
          <w:p w14:paraId="2ADBB3A4"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3B1BE937" wp14:editId="38CEC882">
                  <wp:extent cx="482600" cy="482600"/>
                  <wp:effectExtent l="0" t="0" r="0" b="0"/>
                  <wp:docPr id="713"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n 22" descr="Icono&#10;&#10;Descripción generada automáticamente"/>
                          <pic:cNvPicPr>
                            <a:picLocks noChangeAspect="1" noChangeArrowheads="1"/>
                          </pic:cNvPicPr>
                        </pic:nvPicPr>
                        <pic:blipFill>
                          <a:blip r:embed="rId86" cstate="print"/>
                          <a:srcRect/>
                          <a:stretch>
                            <a:fillRect/>
                          </a:stretch>
                        </pic:blipFill>
                        <pic:spPr bwMode="auto">
                          <a:xfrm>
                            <a:off x="0" y="0"/>
                            <a:ext cx="482600" cy="482600"/>
                          </a:xfrm>
                          <a:prstGeom prst="rect">
                            <a:avLst/>
                          </a:prstGeom>
                          <a:noFill/>
                          <a:ln w="9525">
                            <a:noFill/>
                            <a:miter lim="800000"/>
                            <a:headEnd/>
                            <a:tailEnd/>
                          </a:ln>
                        </pic:spPr>
                      </pic:pic>
                    </a:graphicData>
                  </a:graphic>
                </wp:inline>
              </w:drawing>
            </w:r>
          </w:p>
        </w:tc>
      </w:tr>
      <w:tr w:rsidR="00F255C6" w:rsidRPr="00BA4164" w14:paraId="67E64785" w14:textId="77777777" w:rsidTr="00F255C6">
        <w:tc>
          <w:tcPr>
            <w:tcW w:w="3510" w:type="dxa"/>
            <w:vMerge w:val="restart"/>
            <w:shd w:val="clear" w:color="auto" w:fill="FFFFFF"/>
            <w:vAlign w:val="center"/>
          </w:tcPr>
          <w:p w14:paraId="6CF459C1" w14:textId="08CB9480"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 Aeroports i </w:t>
            </w:r>
            <w:r w:rsidR="00B64765" w:rsidRPr="00BA4164">
              <w:rPr>
                <w:rFonts w:ascii="Calibri" w:hAnsi="Calibri" w:cs="Calibri"/>
                <w:i/>
                <w:iCs/>
                <w:color w:val="C00000"/>
                <w:lang w:val="ca-ES"/>
              </w:rPr>
              <w:t>helisuperfícies</w:t>
            </w:r>
            <w:r w:rsidRPr="00BA4164">
              <w:rPr>
                <w:rFonts w:ascii="Calibri" w:hAnsi="Calibri" w:cs="Calibri"/>
                <w:i/>
                <w:iCs/>
                <w:color w:val="C00000"/>
                <w:lang w:val="ca-ES"/>
              </w:rPr>
              <w:t xml:space="preserve"> </w:t>
            </w:r>
          </w:p>
        </w:tc>
        <w:tc>
          <w:tcPr>
            <w:tcW w:w="3324" w:type="dxa"/>
            <w:shd w:val="clear" w:color="auto" w:fill="FFFFFF"/>
            <w:vAlign w:val="center"/>
          </w:tcPr>
          <w:p w14:paraId="752441D6"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Aeroport</w:t>
            </w:r>
          </w:p>
        </w:tc>
        <w:tc>
          <w:tcPr>
            <w:tcW w:w="1886" w:type="dxa"/>
            <w:shd w:val="clear" w:color="auto" w:fill="FFFFFF"/>
            <w:vAlign w:val="center"/>
          </w:tcPr>
          <w:p w14:paraId="0AFEB159"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6FEF01C9" wp14:editId="3F245EB3">
                  <wp:extent cx="518008" cy="501650"/>
                  <wp:effectExtent l="0" t="0" r="0" b="0"/>
                  <wp:docPr id="714" name="Imagen 2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n 25" descr="Icono&#10;&#10;Descripción generada automáticamente"/>
                          <pic:cNvPicPr>
                            <a:picLocks noChangeAspect="1" noChangeArrowheads="1"/>
                          </pic:cNvPicPr>
                        </pic:nvPicPr>
                        <pic:blipFill>
                          <a:blip r:embed="rId87" cstate="print"/>
                          <a:srcRect/>
                          <a:stretch>
                            <a:fillRect/>
                          </a:stretch>
                        </pic:blipFill>
                        <pic:spPr bwMode="auto">
                          <a:xfrm>
                            <a:off x="0" y="0"/>
                            <a:ext cx="519498" cy="503093"/>
                          </a:xfrm>
                          <a:prstGeom prst="rect">
                            <a:avLst/>
                          </a:prstGeom>
                          <a:noFill/>
                          <a:ln w="9525">
                            <a:noFill/>
                            <a:miter lim="800000"/>
                            <a:headEnd/>
                            <a:tailEnd/>
                          </a:ln>
                        </pic:spPr>
                      </pic:pic>
                    </a:graphicData>
                  </a:graphic>
                </wp:inline>
              </w:drawing>
            </w:r>
          </w:p>
        </w:tc>
      </w:tr>
      <w:tr w:rsidR="00F255C6" w:rsidRPr="00BA4164" w14:paraId="0182D76C" w14:textId="77777777" w:rsidTr="00F255C6">
        <w:tc>
          <w:tcPr>
            <w:tcW w:w="3510" w:type="dxa"/>
            <w:vMerge/>
            <w:shd w:val="clear" w:color="auto" w:fill="FFFFFF"/>
            <w:vAlign w:val="center"/>
          </w:tcPr>
          <w:p w14:paraId="0852AF42" w14:textId="77777777" w:rsidR="00F255C6" w:rsidRPr="00BA4164" w:rsidRDefault="00F255C6" w:rsidP="00F255C6">
            <w:pPr>
              <w:rPr>
                <w:rFonts w:ascii="Calibri" w:hAnsi="Calibri" w:cs="Calibri"/>
                <w:i/>
                <w:iCs/>
                <w:color w:val="C00000"/>
                <w:lang w:val="ca-ES"/>
              </w:rPr>
            </w:pPr>
          </w:p>
        </w:tc>
        <w:tc>
          <w:tcPr>
            <w:tcW w:w="3324" w:type="dxa"/>
            <w:shd w:val="clear" w:color="auto" w:fill="FFFFFF"/>
            <w:vAlign w:val="center"/>
          </w:tcPr>
          <w:p w14:paraId="671A26B4" w14:textId="1F855890" w:rsidR="00F255C6" w:rsidRPr="00BA4164" w:rsidRDefault="00B64765" w:rsidP="00F255C6">
            <w:pPr>
              <w:rPr>
                <w:rFonts w:ascii="Calibri" w:hAnsi="Calibri" w:cs="Calibri"/>
                <w:i/>
                <w:iCs/>
                <w:color w:val="C00000"/>
                <w:lang w:val="ca-ES"/>
              </w:rPr>
            </w:pPr>
            <w:r w:rsidRPr="00BA4164">
              <w:rPr>
                <w:rFonts w:ascii="Calibri" w:hAnsi="Calibri" w:cs="Calibri"/>
                <w:i/>
                <w:iCs/>
                <w:color w:val="C00000"/>
                <w:lang w:val="ca-ES"/>
              </w:rPr>
              <w:t>Helisuperfície</w:t>
            </w:r>
            <w:r w:rsidR="00F255C6" w:rsidRPr="00BA4164">
              <w:rPr>
                <w:rFonts w:ascii="Calibri" w:hAnsi="Calibri" w:cs="Calibri"/>
                <w:i/>
                <w:iCs/>
                <w:color w:val="C00000"/>
                <w:lang w:val="ca-ES"/>
              </w:rPr>
              <w:t xml:space="preserve"> / Heliport</w:t>
            </w:r>
          </w:p>
        </w:tc>
        <w:tc>
          <w:tcPr>
            <w:tcW w:w="1886" w:type="dxa"/>
            <w:shd w:val="clear" w:color="auto" w:fill="FFFFFF"/>
            <w:vAlign w:val="center"/>
          </w:tcPr>
          <w:p w14:paraId="714BBC47"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7151DB68" wp14:editId="6C5B1193">
                  <wp:extent cx="495300" cy="484533"/>
                  <wp:effectExtent l="0" t="0" r="0" b="0"/>
                  <wp:docPr id="715" name="Imagen 2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n 28" descr="Icono&#10;&#10;Descripción generada automáticamente"/>
                          <pic:cNvPicPr>
                            <a:picLocks noChangeAspect="1" noChangeArrowheads="1"/>
                          </pic:cNvPicPr>
                        </pic:nvPicPr>
                        <pic:blipFill>
                          <a:blip r:embed="rId88" cstate="print"/>
                          <a:srcRect/>
                          <a:stretch>
                            <a:fillRect/>
                          </a:stretch>
                        </pic:blipFill>
                        <pic:spPr bwMode="auto">
                          <a:xfrm>
                            <a:off x="0" y="0"/>
                            <a:ext cx="502859" cy="491927"/>
                          </a:xfrm>
                          <a:prstGeom prst="rect">
                            <a:avLst/>
                          </a:prstGeom>
                          <a:noFill/>
                          <a:ln w="9525">
                            <a:noFill/>
                            <a:miter lim="800000"/>
                            <a:headEnd/>
                            <a:tailEnd/>
                          </a:ln>
                        </pic:spPr>
                      </pic:pic>
                    </a:graphicData>
                  </a:graphic>
                </wp:inline>
              </w:drawing>
            </w:r>
          </w:p>
        </w:tc>
      </w:tr>
      <w:tr w:rsidR="00F255C6" w:rsidRPr="00BA4164" w14:paraId="2CFD5429" w14:textId="77777777" w:rsidTr="00F255C6">
        <w:tc>
          <w:tcPr>
            <w:tcW w:w="3510" w:type="dxa"/>
            <w:vMerge/>
            <w:shd w:val="clear" w:color="auto" w:fill="FFFFFF"/>
            <w:vAlign w:val="center"/>
          </w:tcPr>
          <w:p w14:paraId="138F05CE" w14:textId="77777777" w:rsidR="00F255C6" w:rsidRPr="00BA4164" w:rsidRDefault="00F255C6" w:rsidP="00F255C6">
            <w:pPr>
              <w:rPr>
                <w:rFonts w:ascii="Calibri" w:hAnsi="Calibri" w:cs="Calibri"/>
                <w:i/>
                <w:iCs/>
                <w:color w:val="C00000"/>
                <w:lang w:val="ca-ES"/>
              </w:rPr>
            </w:pPr>
          </w:p>
        </w:tc>
        <w:tc>
          <w:tcPr>
            <w:tcW w:w="3324" w:type="dxa"/>
            <w:shd w:val="clear" w:color="auto" w:fill="FFFFFF"/>
            <w:vAlign w:val="center"/>
          </w:tcPr>
          <w:p w14:paraId="70DE72D2"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Possible zona d'aterratge d'helicòpters d'emergència</w:t>
            </w:r>
          </w:p>
          <w:p w14:paraId="20E7D678" w14:textId="77777777" w:rsidR="00F255C6" w:rsidRPr="00BA4164" w:rsidRDefault="00F255C6" w:rsidP="00F255C6">
            <w:pPr>
              <w:rPr>
                <w:rFonts w:ascii="Calibri" w:hAnsi="Calibri" w:cs="Calibri"/>
                <w:i/>
                <w:iCs/>
                <w:color w:val="C00000"/>
                <w:lang w:val="ca-ES"/>
              </w:rPr>
            </w:pPr>
          </w:p>
        </w:tc>
        <w:tc>
          <w:tcPr>
            <w:tcW w:w="1886" w:type="dxa"/>
            <w:shd w:val="clear" w:color="auto" w:fill="FFFFFF"/>
            <w:vAlign w:val="center"/>
          </w:tcPr>
          <w:p w14:paraId="791B7250"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7CBE2AB6" wp14:editId="26798121">
                  <wp:extent cx="469900" cy="469900"/>
                  <wp:effectExtent l="0" t="0" r="6350" b="6350"/>
                  <wp:docPr id="716" name="Imagen 3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n 31" descr="Icono&#10;&#10;Descripción generada automáticamente"/>
                          <pic:cNvPicPr>
                            <a:picLocks noChangeAspect="1" noChangeArrowheads="1"/>
                          </pic:cNvPicPr>
                        </pic:nvPicPr>
                        <pic:blipFill>
                          <a:blip r:embed="rId89" cstate="print"/>
                          <a:srcRect/>
                          <a:stretch>
                            <a:fillRect/>
                          </a:stretch>
                        </pic:blipFill>
                        <pic:spPr bwMode="auto">
                          <a:xfrm>
                            <a:off x="0" y="0"/>
                            <a:ext cx="469900" cy="469900"/>
                          </a:xfrm>
                          <a:prstGeom prst="rect">
                            <a:avLst/>
                          </a:prstGeom>
                          <a:noFill/>
                          <a:ln w="9525">
                            <a:noFill/>
                            <a:miter lim="800000"/>
                            <a:headEnd/>
                            <a:tailEnd/>
                          </a:ln>
                        </pic:spPr>
                      </pic:pic>
                    </a:graphicData>
                  </a:graphic>
                </wp:inline>
              </w:drawing>
            </w:r>
          </w:p>
        </w:tc>
      </w:tr>
    </w:tbl>
    <w:p w14:paraId="0D926E5B" w14:textId="77777777" w:rsidR="00F255C6" w:rsidRPr="00BA4164" w:rsidRDefault="00F255C6" w:rsidP="00F255C6">
      <w:pPr>
        <w:spacing w:before="0" w:after="0"/>
        <w:rPr>
          <w:rFonts w:ascii="Calibri" w:hAnsi="Calibri" w:cs="Calibri"/>
          <w:i/>
          <w:iCs/>
          <w:color w:val="C00000"/>
          <w:lang w:val="ca-ES"/>
        </w:rPr>
      </w:pPr>
    </w:p>
    <w:p w14:paraId="45A05B25" w14:textId="77777777" w:rsidR="00F255C6" w:rsidRPr="00BA4164" w:rsidRDefault="00F255C6" w:rsidP="00F255C6">
      <w:pPr>
        <w:spacing w:before="0" w:after="200" w:line="276" w:lineRule="auto"/>
        <w:jc w:val="left"/>
        <w:rPr>
          <w:rFonts w:ascii="Calibri" w:hAnsi="Calibri" w:cs="Calibri"/>
          <w:i/>
          <w:iCs/>
          <w:color w:val="C00000"/>
          <w:lang w:val="ca-ES"/>
        </w:rPr>
      </w:pPr>
      <w:r w:rsidRPr="00BA4164">
        <w:rPr>
          <w:rFonts w:ascii="Calibri" w:hAnsi="Calibri" w:cs="Calibri"/>
          <w:i/>
          <w:iCs/>
          <w:color w:val="C00000"/>
          <w:lang w:val="ca-ES"/>
        </w:rPr>
        <w:br w:type="page"/>
      </w:r>
    </w:p>
    <w:p w14:paraId="33D57C39" w14:textId="77777777" w:rsidR="00F255C6" w:rsidRPr="00BA4164" w:rsidRDefault="00F255C6" w:rsidP="00F255C6">
      <w:pPr>
        <w:spacing w:before="0" w:after="0"/>
        <w:rPr>
          <w:rFonts w:ascii="Calibri" w:hAnsi="Calibri" w:cs="Calibri"/>
          <w:i/>
          <w:iCs/>
          <w:color w:val="C00000"/>
          <w:lang w:val="ca-ES"/>
        </w:rPr>
      </w:pPr>
    </w:p>
    <w:tbl>
      <w:tblPr>
        <w:tblStyle w:val="Tablaconcuadrcula11"/>
        <w:tblW w:w="0" w:type="auto"/>
        <w:tblLook w:val="04A0" w:firstRow="1" w:lastRow="0" w:firstColumn="1" w:lastColumn="0" w:noHBand="0" w:noVBand="1"/>
      </w:tblPr>
      <w:tblGrid>
        <w:gridCol w:w="3510"/>
        <w:gridCol w:w="3324"/>
        <w:gridCol w:w="1886"/>
      </w:tblGrid>
      <w:tr w:rsidR="00F255C6" w:rsidRPr="00BA4164" w14:paraId="7EFA62BD" w14:textId="77777777" w:rsidTr="00F255C6">
        <w:tc>
          <w:tcPr>
            <w:tcW w:w="3510" w:type="dxa"/>
            <w:shd w:val="clear" w:color="auto" w:fill="C2D69B"/>
            <w:vAlign w:val="center"/>
          </w:tcPr>
          <w:p w14:paraId="200B721F" w14:textId="77777777" w:rsidR="00F255C6" w:rsidRPr="00BA4164" w:rsidRDefault="00F255C6" w:rsidP="00F255C6">
            <w:pPr>
              <w:jc w:val="center"/>
              <w:rPr>
                <w:rFonts w:ascii="Calibri" w:hAnsi="Calibri" w:cs="Calibri"/>
                <w:b/>
                <w:i/>
                <w:iCs/>
                <w:color w:val="C00000"/>
                <w:lang w:val="ca-ES"/>
              </w:rPr>
            </w:pPr>
            <w:r w:rsidRPr="00BA4164">
              <w:rPr>
                <w:rFonts w:ascii="Calibri" w:hAnsi="Calibri" w:cs="Calibri"/>
                <w:b/>
                <w:i/>
                <w:iCs/>
                <w:color w:val="C00000"/>
                <w:lang w:val="ca-ES"/>
              </w:rPr>
              <w:t>TIPUS ELEMENT PUNTUAL PAM-SI</w:t>
            </w:r>
          </w:p>
        </w:tc>
        <w:tc>
          <w:tcPr>
            <w:tcW w:w="3324" w:type="dxa"/>
            <w:shd w:val="clear" w:color="auto" w:fill="C2D69B"/>
            <w:vAlign w:val="center"/>
          </w:tcPr>
          <w:p w14:paraId="7225D9D0" w14:textId="77777777" w:rsidR="00F255C6" w:rsidRPr="00BA4164" w:rsidRDefault="00F255C6" w:rsidP="00F255C6">
            <w:pPr>
              <w:jc w:val="center"/>
              <w:rPr>
                <w:rFonts w:ascii="Calibri" w:hAnsi="Calibri" w:cs="Calibri"/>
                <w:b/>
                <w:i/>
                <w:iCs/>
                <w:color w:val="C00000"/>
                <w:sz w:val="20"/>
                <w:lang w:val="ca-ES"/>
              </w:rPr>
            </w:pPr>
            <w:r w:rsidRPr="00BA4164">
              <w:rPr>
                <w:rFonts w:ascii="Calibri" w:hAnsi="Calibri" w:cs="Calibri"/>
                <w:b/>
                <w:i/>
                <w:iCs/>
                <w:color w:val="C00000"/>
                <w:lang w:val="ca-ES"/>
              </w:rPr>
              <w:t>Nom (identificació)</w:t>
            </w:r>
          </w:p>
        </w:tc>
        <w:tc>
          <w:tcPr>
            <w:tcW w:w="1886" w:type="dxa"/>
            <w:shd w:val="clear" w:color="auto" w:fill="C2D69B"/>
            <w:vAlign w:val="center"/>
          </w:tcPr>
          <w:p w14:paraId="3121F680" w14:textId="77777777" w:rsidR="00F255C6" w:rsidRPr="00BA4164" w:rsidRDefault="00F255C6" w:rsidP="00F255C6">
            <w:pPr>
              <w:jc w:val="center"/>
              <w:rPr>
                <w:rFonts w:ascii="Calibri" w:hAnsi="Calibri" w:cs="Calibri"/>
                <w:b/>
                <w:i/>
                <w:iCs/>
                <w:color w:val="C00000"/>
                <w:lang w:val="ca-ES"/>
              </w:rPr>
            </w:pPr>
            <w:r w:rsidRPr="00BA4164">
              <w:rPr>
                <w:rFonts w:ascii="Calibri" w:hAnsi="Calibri" w:cs="Calibri"/>
                <w:b/>
                <w:i/>
                <w:iCs/>
                <w:color w:val="C00000"/>
                <w:lang w:val="ca-ES"/>
              </w:rPr>
              <w:t>ICONA</w:t>
            </w:r>
          </w:p>
        </w:tc>
      </w:tr>
      <w:tr w:rsidR="00F255C6" w:rsidRPr="00BA4164" w14:paraId="46B34ECB" w14:textId="77777777" w:rsidTr="00F255C6">
        <w:tc>
          <w:tcPr>
            <w:tcW w:w="3510" w:type="dxa"/>
            <w:shd w:val="clear" w:color="auto" w:fill="C2D69B"/>
            <w:vAlign w:val="center"/>
          </w:tcPr>
          <w:p w14:paraId="66AAEF7C"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 xml:space="preserve"> Serveis bàsics</w:t>
            </w:r>
          </w:p>
        </w:tc>
        <w:tc>
          <w:tcPr>
            <w:tcW w:w="3324" w:type="dxa"/>
            <w:shd w:val="clear" w:color="auto" w:fill="C2D69B"/>
            <w:vAlign w:val="center"/>
          </w:tcPr>
          <w:p w14:paraId="46B24795" w14:textId="77777777" w:rsidR="00F255C6" w:rsidRPr="00BA4164" w:rsidRDefault="00F255C6" w:rsidP="00F255C6">
            <w:pPr>
              <w:rPr>
                <w:rFonts w:ascii="Calibri" w:hAnsi="Calibri" w:cs="Calibri"/>
                <w:i/>
                <w:iCs/>
                <w:color w:val="C00000"/>
                <w:sz w:val="20"/>
                <w:lang w:val="ca-ES"/>
              </w:rPr>
            </w:pPr>
          </w:p>
        </w:tc>
        <w:tc>
          <w:tcPr>
            <w:tcW w:w="1886" w:type="dxa"/>
            <w:shd w:val="clear" w:color="auto" w:fill="C2D69B"/>
            <w:vAlign w:val="center"/>
          </w:tcPr>
          <w:p w14:paraId="4070E94F" w14:textId="77777777" w:rsidR="00F255C6" w:rsidRPr="00BA4164" w:rsidRDefault="00F255C6" w:rsidP="00F255C6">
            <w:pPr>
              <w:jc w:val="center"/>
              <w:rPr>
                <w:rFonts w:ascii="Calibri" w:hAnsi="Calibri" w:cs="Calibri"/>
                <w:i/>
                <w:iCs/>
                <w:color w:val="C00000"/>
                <w:sz w:val="20"/>
                <w:lang w:val="ca-ES"/>
              </w:rPr>
            </w:pPr>
          </w:p>
        </w:tc>
      </w:tr>
      <w:tr w:rsidR="00F255C6" w:rsidRPr="00BA4164" w14:paraId="11DBF34E" w14:textId="77777777" w:rsidTr="00F255C6">
        <w:tc>
          <w:tcPr>
            <w:tcW w:w="3510" w:type="dxa"/>
            <w:vMerge w:val="restart"/>
            <w:vAlign w:val="center"/>
          </w:tcPr>
          <w:p w14:paraId="67E2AC71"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Instal·lacions de provisió d'aigua potable</w:t>
            </w:r>
          </w:p>
        </w:tc>
        <w:tc>
          <w:tcPr>
            <w:tcW w:w="3324" w:type="dxa"/>
            <w:vAlign w:val="center"/>
          </w:tcPr>
          <w:p w14:paraId="7DFE5E10"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Depòsit d'aigua potable</w:t>
            </w:r>
          </w:p>
        </w:tc>
        <w:tc>
          <w:tcPr>
            <w:tcW w:w="1886" w:type="dxa"/>
            <w:vAlign w:val="center"/>
          </w:tcPr>
          <w:p w14:paraId="226B850C"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1E5B8FF4" wp14:editId="39AE49A0">
                  <wp:extent cx="590550" cy="590550"/>
                  <wp:effectExtent l="19050" t="0" r="0" b="0"/>
                  <wp:docPr id="717" name="Imagen 2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n 25" descr="Icono&#10;&#10;Descripción generada automáticamente"/>
                          <pic:cNvPicPr>
                            <a:picLocks noChangeAspect="1" noChangeArrowheads="1"/>
                          </pic:cNvPicPr>
                        </pic:nvPicPr>
                        <pic:blipFill>
                          <a:blip r:embed="rId90"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r>
      <w:tr w:rsidR="00F255C6" w:rsidRPr="00BA4164" w14:paraId="326DAC16" w14:textId="77777777" w:rsidTr="00F255C6">
        <w:tc>
          <w:tcPr>
            <w:tcW w:w="3510" w:type="dxa"/>
            <w:vMerge/>
            <w:vAlign w:val="center"/>
          </w:tcPr>
          <w:p w14:paraId="3E11B7ED" w14:textId="77777777" w:rsidR="00F255C6" w:rsidRPr="00BA4164" w:rsidRDefault="00F255C6" w:rsidP="00F255C6">
            <w:pPr>
              <w:rPr>
                <w:rFonts w:ascii="Calibri" w:hAnsi="Calibri" w:cs="Calibri"/>
                <w:i/>
                <w:iCs/>
                <w:color w:val="C00000"/>
                <w:lang w:val="ca-ES"/>
              </w:rPr>
            </w:pPr>
          </w:p>
        </w:tc>
        <w:tc>
          <w:tcPr>
            <w:tcW w:w="3324" w:type="dxa"/>
            <w:vAlign w:val="center"/>
          </w:tcPr>
          <w:p w14:paraId="48C9C89A"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Pou d'aigua </w:t>
            </w:r>
          </w:p>
          <w:p w14:paraId="00219D0E"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(per a consum humà)</w:t>
            </w:r>
          </w:p>
        </w:tc>
        <w:tc>
          <w:tcPr>
            <w:tcW w:w="1886" w:type="dxa"/>
            <w:vAlign w:val="center"/>
          </w:tcPr>
          <w:p w14:paraId="2492E526"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6E4B4BA0" wp14:editId="59A1246C">
                  <wp:extent cx="584200" cy="584200"/>
                  <wp:effectExtent l="19050" t="0" r="6350" b="0"/>
                  <wp:docPr id="718" name="Imagen 3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n 31" descr="Icono&#10;&#10;Descripción generada automáticamente"/>
                          <pic:cNvPicPr>
                            <a:picLocks noChangeAspect="1" noChangeArrowheads="1"/>
                          </pic:cNvPicPr>
                        </pic:nvPicPr>
                        <pic:blipFill>
                          <a:blip r:embed="rId91" cstate="print"/>
                          <a:srcRect/>
                          <a:stretch>
                            <a:fillRect/>
                          </a:stretch>
                        </pic:blipFill>
                        <pic:spPr bwMode="auto">
                          <a:xfrm>
                            <a:off x="0" y="0"/>
                            <a:ext cx="584200" cy="584200"/>
                          </a:xfrm>
                          <a:prstGeom prst="rect">
                            <a:avLst/>
                          </a:prstGeom>
                          <a:noFill/>
                          <a:ln w="9525">
                            <a:noFill/>
                            <a:miter lim="800000"/>
                            <a:headEnd/>
                            <a:tailEnd/>
                          </a:ln>
                        </pic:spPr>
                      </pic:pic>
                    </a:graphicData>
                  </a:graphic>
                </wp:inline>
              </w:drawing>
            </w:r>
          </w:p>
        </w:tc>
      </w:tr>
      <w:tr w:rsidR="00F255C6" w:rsidRPr="00BA4164" w14:paraId="1253EECB" w14:textId="77777777" w:rsidTr="00F255C6">
        <w:trPr>
          <w:trHeight w:val="879"/>
        </w:trPr>
        <w:tc>
          <w:tcPr>
            <w:tcW w:w="3510" w:type="dxa"/>
            <w:vMerge/>
            <w:vAlign w:val="center"/>
          </w:tcPr>
          <w:p w14:paraId="346FA295" w14:textId="77777777" w:rsidR="00F255C6" w:rsidRPr="00BA4164" w:rsidRDefault="00F255C6" w:rsidP="00F255C6">
            <w:pPr>
              <w:rPr>
                <w:rFonts w:ascii="Calibri" w:hAnsi="Calibri" w:cs="Calibri"/>
                <w:i/>
                <w:iCs/>
                <w:color w:val="C00000"/>
                <w:lang w:val="ca-ES"/>
              </w:rPr>
            </w:pPr>
          </w:p>
        </w:tc>
        <w:tc>
          <w:tcPr>
            <w:tcW w:w="3324" w:type="dxa"/>
            <w:shd w:val="clear" w:color="auto" w:fill="FFFFFF"/>
            <w:vAlign w:val="center"/>
          </w:tcPr>
          <w:p w14:paraId="39BCF8C2"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Planta dessalinitzadora / desnitrificadora</w:t>
            </w:r>
          </w:p>
        </w:tc>
        <w:tc>
          <w:tcPr>
            <w:tcW w:w="1886" w:type="dxa"/>
            <w:shd w:val="clear" w:color="auto" w:fill="FFFFFF"/>
            <w:vAlign w:val="center"/>
          </w:tcPr>
          <w:p w14:paraId="21A00105"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15FF2146" wp14:editId="77AC2C54">
                  <wp:extent cx="704850" cy="603250"/>
                  <wp:effectExtent l="19050" t="0" r="0" b="0"/>
                  <wp:docPr id="719" name="Imagen 3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n 34" descr="Icono&#10;&#10;Descripción generada automáticamente"/>
                          <pic:cNvPicPr>
                            <a:picLocks noChangeAspect="1" noChangeArrowheads="1"/>
                          </pic:cNvPicPr>
                        </pic:nvPicPr>
                        <pic:blipFill>
                          <a:blip r:embed="rId92" cstate="print"/>
                          <a:srcRect/>
                          <a:stretch>
                            <a:fillRect/>
                          </a:stretch>
                        </pic:blipFill>
                        <pic:spPr bwMode="auto">
                          <a:xfrm>
                            <a:off x="0" y="0"/>
                            <a:ext cx="704850" cy="603250"/>
                          </a:xfrm>
                          <a:prstGeom prst="rect">
                            <a:avLst/>
                          </a:prstGeom>
                          <a:noFill/>
                          <a:ln w="9525">
                            <a:noFill/>
                            <a:miter lim="800000"/>
                            <a:headEnd/>
                            <a:tailEnd/>
                          </a:ln>
                        </pic:spPr>
                      </pic:pic>
                    </a:graphicData>
                  </a:graphic>
                </wp:inline>
              </w:drawing>
            </w:r>
          </w:p>
        </w:tc>
      </w:tr>
      <w:tr w:rsidR="00F255C6" w:rsidRPr="00BA4164" w14:paraId="1025F01D" w14:textId="77777777" w:rsidTr="00F255C6">
        <w:tc>
          <w:tcPr>
            <w:tcW w:w="3510" w:type="dxa"/>
            <w:vAlign w:val="center"/>
          </w:tcPr>
          <w:p w14:paraId="38FC8A48"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 Depuradora</w:t>
            </w:r>
          </w:p>
        </w:tc>
        <w:tc>
          <w:tcPr>
            <w:tcW w:w="3324" w:type="dxa"/>
            <w:vAlign w:val="center"/>
          </w:tcPr>
          <w:p w14:paraId="4B51D043"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Depuradora</w:t>
            </w:r>
          </w:p>
        </w:tc>
        <w:tc>
          <w:tcPr>
            <w:tcW w:w="1886" w:type="dxa"/>
            <w:vAlign w:val="center"/>
          </w:tcPr>
          <w:p w14:paraId="1CAF6798"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232D91AC" wp14:editId="263A3067">
                  <wp:extent cx="609600" cy="584200"/>
                  <wp:effectExtent l="19050" t="0" r="0" b="0"/>
                  <wp:docPr id="720" name="Imagen 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n 19" descr="Icono&#10;&#10;Descripción generada automáticamente"/>
                          <pic:cNvPicPr>
                            <a:picLocks noChangeAspect="1" noChangeArrowheads="1"/>
                          </pic:cNvPicPr>
                        </pic:nvPicPr>
                        <pic:blipFill>
                          <a:blip r:embed="rId93" cstate="print"/>
                          <a:srcRect/>
                          <a:stretch>
                            <a:fillRect/>
                          </a:stretch>
                        </pic:blipFill>
                        <pic:spPr bwMode="auto">
                          <a:xfrm>
                            <a:off x="0" y="0"/>
                            <a:ext cx="609600" cy="584200"/>
                          </a:xfrm>
                          <a:prstGeom prst="rect">
                            <a:avLst/>
                          </a:prstGeom>
                          <a:noFill/>
                          <a:ln w="9525">
                            <a:noFill/>
                            <a:miter lim="800000"/>
                            <a:headEnd/>
                            <a:tailEnd/>
                          </a:ln>
                        </pic:spPr>
                      </pic:pic>
                    </a:graphicData>
                  </a:graphic>
                </wp:inline>
              </w:drawing>
            </w:r>
          </w:p>
        </w:tc>
      </w:tr>
      <w:tr w:rsidR="00F255C6" w:rsidRPr="00BA4164" w14:paraId="6744634E" w14:textId="77777777" w:rsidTr="00F255C6">
        <w:tc>
          <w:tcPr>
            <w:tcW w:w="3510" w:type="dxa"/>
            <w:vMerge w:val="restart"/>
            <w:vAlign w:val="center"/>
          </w:tcPr>
          <w:p w14:paraId="1A793D5D"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 Hidrants</w:t>
            </w:r>
          </w:p>
        </w:tc>
        <w:tc>
          <w:tcPr>
            <w:tcW w:w="3324" w:type="dxa"/>
            <w:vAlign w:val="center"/>
          </w:tcPr>
          <w:p w14:paraId="3833CE6F"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Hidrant</w:t>
            </w:r>
          </w:p>
        </w:tc>
        <w:tc>
          <w:tcPr>
            <w:tcW w:w="1886" w:type="dxa"/>
            <w:vAlign w:val="center"/>
          </w:tcPr>
          <w:p w14:paraId="36835443"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215FACBF" wp14:editId="6E72E03E">
                  <wp:extent cx="584200" cy="603250"/>
                  <wp:effectExtent l="19050" t="0" r="6350" b="0"/>
                  <wp:docPr id="721"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n 22" descr="Icono&#10;&#10;Descripción generada automáticamente"/>
                          <pic:cNvPicPr>
                            <a:picLocks noChangeAspect="1" noChangeArrowheads="1"/>
                          </pic:cNvPicPr>
                        </pic:nvPicPr>
                        <pic:blipFill>
                          <a:blip r:embed="rId94" cstate="print"/>
                          <a:srcRect/>
                          <a:stretch>
                            <a:fillRect/>
                          </a:stretch>
                        </pic:blipFill>
                        <pic:spPr bwMode="auto">
                          <a:xfrm>
                            <a:off x="0" y="0"/>
                            <a:ext cx="584200" cy="603250"/>
                          </a:xfrm>
                          <a:prstGeom prst="rect">
                            <a:avLst/>
                          </a:prstGeom>
                          <a:noFill/>
                          <a:ln w="9525">
                            <a:noFill/>
                            <a:miter lim="800000"/>
                            <a:headEnd/>
                            <a:tailEnd/>
                          </a:ln>
                        </pic:spPr>
                      </pic:pic>
                    </a:graphicData>
                  </a:graphic>
                </wp:inline>
              </w:drawing>
            </w:r>
          </w:p>
        </w:tc>
      </w:tr>
      <w:tr w:rsidR="00F255C6" w:rsidRPr="00BA4164" w14:paraId="33012F45" w14:textId="77777777" w:rsidTr="00F255C6">
        <w:tc>
          <w:tcPr>
            <w:tcW w:w="3510" w:type="dxa"/>
            <w:vMerge/>
            <w:vAlign w:val="center"/>
          </w:tcPr>
          <w:p w14:paraId="45A2A6CA" w14:textId="77777777" w:rsidR="00F255C6" w:rsidRPr="00BA4164" w:rsidRDefault="00F255C6" w:rsidP="00F255C6">
            <w:pPr>
              <w:rPr>
                <w:rFonts w:ascii="Calibri" w:hAnsi="Calibri" w:cs="Calibri"/>
                <w:i/>
                <w:iCs/>
                <w:color w:val="C00000"/>
                <w:lang w:val="ca-ES"/>
              </w:rPr>
            </w:pPr>
          </w:p>
        </w:tc>
        <w:tc>
          <w:tcPr>
            <w:tcW w:w="3324" w:type="dxa"/>
            <w:shd w:val="clear" w:color="auto" w:fill="FFFFFF"/>
            <w:vAlign w:val="center"/>
          </w:tcPr>
          <w:p w14:paraId="0BE56C1A"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Boca de reg</w:t>
            </w:r>
          </w:p>
        </w:tc>
        <w:tc>
          <w:tcPr>
            <w:tcW w:w="1886" w:type="dxa"/>
            <w:shd w:val="clear" w:color="auto" w:fill="FFFFFF"/>
            <w:vAlign w:val="center"/>
          </w:tcPr>
          <w:p w14:paraId="7B70D751"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4811A7F4" wp14:editId="6865182D">
                  <wp:extent cx="628650" cy="571500"/>
                  <wp:effectExtent l="19050" t="0" r="0" b="0"/>
                  <wp:docPr id="722"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n 1" descr="Icono&#10;&#10;Descripción generada automáticamente"/>
                          <pic:cNvPicPr>
                            <a:picLocks noChangeAspect="1" noChangeArrowheads="1"/>
                          </pic:cNvPicPr>
                        </pic:nvPicPr>
                        <pic:blipFill>
                          <a:blip r:embed="rId95" cstate="print"/>
                          <a:srcRect/>
                          <a:stretch>
                            <a:fillRect/>
                          </a:stretch>
                        </pic:blipFill>
                        <pic:spPr bwMode="auto">
                          <a:xfrm>
                            <a:off x="0" y="0"/>
                            <a:ext cx="628650" cy="571500"/>
                          </a:xfrm>
                          <a:prstGeom prst="rect">
                            <a:avLst/>
                          </a:prstGeom>
                          <a:noFill/>
                          <a:ln w="9525">
                            <a:noFill/>
                            <a:miter lim="800000"/>
                            <a:headEnd/>
                            <a:tailEnd/>
                          </a:ln>
                        </pic:spPr>
                      </pic:pic>
                    </a:graphicData>
                  </a:graphic>
                </wp:inline>
              </w:drawing>
            </w:r>
          </w:p>
        </w:tc>
      </w:tr>
      <w:tr w:rsidR="00F255C6" w:rsidRPr="00BA4164" w14:paraId="054D46FA" w14:textId="77777777" w:rsidTr="00F255C6">
        <w:tc>
          <w:tcPr>
            <w:tcW w:w="3510" w:type="dxa"/>
            <w:vAlign w:val="center"/>
          </w:tcPr>
          <w:p w14:paraId="4F7F32D2"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Ecoparc i plantes de gestió de residus</w:t>
            </w:r>
          </w:p>
        </w:tc>
        <w:tc>
          <w:tcPr>
            <w:tcW w:w="3324" w:type="dxa"/>
            <w:vAlign w:val="center"/>
          </w:tcPr>
          <w:p w14:paraId="5DCD8A70"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Ecoparc / </w:t>
            </w:r>
          </w:p>
          <w:p w14:paraId="3144D6F6"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planta de gestió de residus</w:t>
            </w:r>
          </w:p>
        </w:tc>
        <w:tc>
          <w:tcPr>
            <w:tcW w:w="1886" w:type="dxa"/>
            <w:vAlign w:val="center"/>
          </w:tcPr>
          <w:p w14:paraId="38F760E7"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095D5CB4" wp14:editId="5DBA1D83">
                  <wp:extent cx="685800" cy="590550"/>
                  <wp:effectExtent l="19050" t="0" r="0" b="0"/>
                  <wp:docPr id="723" name="Imagen 3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n 34" descr="Icono&#10;&#10;Descripción generada automáticamente"/>
                          <pic:cNvPicPr>
                            <a:picLocks noChangeAspect="1" noChangeArrowheads="1"/>
                          </pic:cNvPicPr>
                        </pic:nvPicPr>
                        <pic:blipFill>
                          <a:blip r:embed="rId96" cstate="print"/>
                          <a:srcRect/>
                          <a:stretch>
                            <a:fillRect/>
                          </a:stretch>
                        </pic:blipFill>
                        <pic:spPr bwMode="auto">
                          <a:xfrm>
                            <a:off x="0" y="0"/>
                            <a:ext cx="685800" cy="590550"/>
                          </a:xfrm>
                          <a:prstGeom prst="rect">
                            <a:avLst/>
                          </a:prstGeom>
                          <a:noFill/>
                          <a:ln w="9525">
                            <a:noFill/>
                            <a:miter lim="800000"/>
                            <a:headEnd/>
                            <a:tailEnd/>
                          </a:ln>
                        </pic:spPr>
                      </pic:pic>
                    </a:graphicData>
                  </a:graphic>
                </wp:inline>
              </w:drawing>
            </w:r>
          </w:p>
        </w:tc>
      </w:tr>
      <w:tr w:rsidR="00F255C6" w:rsidRPr="00BA4164" w14:paraId="4F4B9AE4" w14:textId="77777777" w:rsidTr="00F255C6">
        <w:tc>
          <w:tcPr>
            <w:tcW w:w="3510" w:type="dxa"/>
            <w:vMerge w:val="restart"/>
            <w:shd w:val="clear" w:color="auto" w:fill="FFFFFF"/>
            <w:vAlign w:val="center"/>
          </w:tcPr>
          <w:p w14:paraId="00A89C1F"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 Subestacions elèctriques i plantes productores d'energia elèctrica</w:t>
            </w:r>
          </w:p>
        </w:tc>
        <w:tc>
          <w:tcPr>
            <w:tcW w:w="3324" w:type="dxa"/>
            <w:shd w:val="clear" w:color="auto" w:fill="FFFFFF"/>
            <w:vAlign w:val="center"/>
          </w:tcPr>
          <w:p w14:paraId="5F7A06AF"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Subestació elèctrica</w:t>
            </w:r>
          </w:p>
        </w:tc>
        <w:tc>
          <w:tcPr>
            <w:tcW w:w="1886" w:type="dxa"/>
            <w:shd w:val="clear" w:color="auto" w:fill="FFFFFF"/>
            <w:vAlign w:val="center"/>
          </w:tcPr>
          <w:p w14:paraId="675F54F8"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480B064D" wp14:editId="69FD9E66">
                  <wp:extent cx="552450" cy="603250"/>
                  <wp:effectExtent l="19050" t="0" r="0" b="0"/>
                  <wp:docPr id="724" name="Imagen 40"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n 40" descr="Un dibujo con letras&#10;&#10;Descripción generada automáticamente con confianza media"/>
                          <pic:cNvPicPr>
                            <a:picLocks noChangeAspect="1" noChangeArrowheads="1"/>
                          </pic:cNvPicPr>
                        </pic:nvPicPr>
                        <pic:blipFill>
                          <a:blip r:embed="rId97" cstate="print"/>
                          <a:srcRect/>
                          <a:stretch>
                            <a:fillRect/>
                          </a:stretch>
                        </pic:blipFill>
                        <pic:spPr bwMode="auto">
                          <a:xfrm>
                            <a:off x="0" y="0"/>
                            <a:ext cx="552450" cy="603250"/>
                          </a:xfrm>
                          <a:prstGeom prst="rect">
                            <a:avLst/>
                          </a:prstGeom>
                          <a:noFill/>
                          <a:ln w="9525">
                            <a:noFill/>
                            <a:miter lim="800000"/>
                            <a:headEnd/>
                            <a:tailEnd/>
                          </a:ln>
                        </pic:spPr>
                      </pic:pic>
                    </a:graphicData>
                  </a:graphic>
                </wp:inline>
              </w:drawing>
            </w:r>
          </w:p>
        </w:tc>
      </w:tr>
      <w:tr w:rsidR="00F255C6" w:rsidRPr="00BA4164" w14:paraId="2B044A40" w14:textId="77777777" w:rsidTr="00F255C6">
        <w:tc>
          <w:tcPr>
            <w:tcW w:w="3510" w:type="dxa"/>
            <w:vMerge/>
            <w:shd w:val="clear" w:color="auto" w:fill="FFFFFF"/>
            <w:vAlign w:val="center"/>
          </w:tcPr>
          <w:p w14:paraId="2281ECC7" w14:textId="77777777" w:rsidR="00F255C6" w:rsidRPr="00BA4164" w:rsidRDefault="00F255C6" w:rsidP="00F255C6">
            <w:pPr>
              <w:rPr>
                <w:rFonts w:ascii="Calibri" w:hAnsi="Calibri" w:cs="Calibri"/>
                <w:i/>
                <w:iCs/>
                <w:color w:val="C00000"/>
                <w:lang w:val="ca-ES"/>
              </w:rPr>
            </w:pPr>
          </w:p>
        </w:tc>
        <w:tc>
          <w:tcPr>
            <w:tcW w:w="3324" w:type="dxa"/>
            <w:shd w:val="clear" w:color="auto" w:fill="FFFFFF"/>
            <w:vAlign w:val="center"/>
          </w:tcPr>
          <w:p w14:paraId="6D6560DD"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Planta productora d'energia</w:t>
            </w:r>
          </w:p>
        </w:tc>
        <w:tc>
          <w:tcPr>
            <w:tcW w:w="1886" w:type="dxa"/>
            <w:shd w:val="clear" w:color="auto" w:fill="FFFFFF"/>
            <w:vAlign w:val="center"/>
          </w:tcPr>
          <w:p w14:paraId="6541DE91"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41B29482" wp14:editId="7AF816D1">
                  <wp:extent cx="666750" cy="533400"/>
                  <wp:effectExtent l="19050" t="0" r="0" b="0"/>
                  <wp:docPr id="725" name="Imagen 43"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n 43" descr="Imagen que contiene Icono&#10;&#10;Descripción generada automáticamente"/>
                          <pic:cNvPicPr>
                            <a:picLocks noChangeAspect="1" noChangeArrowheads="1"/>
                          </pic:cNvPicPr>
                        </pic:nvPicPr>
                        <pic:blipFill>
                          <a:blip r:embed="rId98" cstate="print"/>
                          <a:srcRect/>
                          <a:stretch>
                            <a:fillRect/>
                          </a:stretch>
                        </pic:blipFill>
                        <pic:spPr bwMode="auto">
                          <a:xfrm>
                            <a:off x="0" y="0"/>
                            <a:ext cx="666750" cy="533400"/>
                          </a:xfrm>
                          <a:prstGeom prst="rect">
                            <a:avLst/>
                          </a:prstGeom>
                          <a:noFill/>
                          <a:ln w="9525">
                            <a:noFill/>
                            <a:miter lim="800000"/>
                            <a:headEnd/>
                            <a:tailEnd/>
                          </a:ln>
                        </pic:spPr>
                      </pic:pic>
                    </a:graphicData>
                  </a:graphic>
                </wp:inline>
              </w:drawing>
            </w:r>
          </w:p>
        </w:tc>
      </w:tr>
      <w:tr w:rsidR="00F255C6" w:rsidRPr="00BA4164" w14:paraId="54C3DC1A" w14:textId="77777777" w:rsidTr="00F255C6">
        <w:tc>
          <w:tcPr>
            <w:tcW w:w="3510" w:type="dxa"/>
            <w:vAlign w:val="center"/>
          </w:tcPr>
          <w:p w14:paraId="5EA15077"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 Transformadors</w:t>
            </w:r>
          </w:p>
        </w:tc>
        <w:tc>
          <w:tcPr>
            <w:tcW w:w="3324" w:type="dxa"/>
            <w:vAlign w:val="center"/>
          </w:tcPr>
          <w:p w14:paraId="6D98CF8D"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Transformador elèctric</w:t>
            </w:r>
          </w:p>
        </w:tc>
        <w:tc>
          <w:tcPr>
            <w:tcW w:w="1886" w:type="dxa"/>
            <w:vAlign w:val="center"/>
          </w:tcPr>
          <w:p w14:paraId="1A5F4AC3"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1A9036BB" wp14:editId="29905F81">
                  <wp:extent cx="565150" cy="552450"/>
                  <wp:effectExtent l="19050" t="0" r="6350" b="0"/>
                  <wp:docPr id="72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cstate="print"/>
                          <a:srcRect/>
                          <a:stretch>
                            <a:fillRect/>
                          </a:stretch>
                        </pic:blipFill>
                        <pic:spPr bwMode="auto">
                          <a:xfrm>
                            <a:off x="0" y="0"/>
                            <a:ext cx="565150" cy="552450"/>
                          </a:xfrm>
                          <a:prstGeom prst="rect">
                            <a:avLst/>
                          </a:prstGeom>
                          <a:noFill/>
                          <a:ln w="9525">
                            <a:noFill/>
                            <a:miter lim="800000"/>
                            <a:headEnd/>
                            <a:tailEnd/>
                          </a:ln>
                        </pic:spPr>
                      </pic:pic>
                    </a:graphicData>
                  </a:graphic>
                </wp:inline>
              </w:drawing>
            </w:r>
          </w:p>
        </w:tc>
      </w:tr>
      <w:tr w:rsidR="00F255C6" w:rsidRPr="00BA4164" w14:paraId="6A700197" w14:textId="77777777" w:rsidTr="00F255C6">
        <w:tc>
          <w:tcPr>
            <w:tcW w:w="3510" w:type="dxa"/>
            <w:vAlign w:val="center"/>
          </w:tcPr>
          <w:p w14:paraId="78DFB34C"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 Estacions de combustible</w:t>
            </w:r>
          </w:p>
        </w:tc>
        <w:tc>
          <w:tcPr>
            <w:tcW w:w="3324" w:type="dxa"/>
            <w:vAlign w:val="center"/>
          </w:tcPr>
          <w:p w14:paraId="38EE735B" w14:textId="7D6FBF90"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Estació de combustible</w:t>
            </w:r>
            <w:r>
              <w:rPr>
                <w:rFonts w:ascii="Calibri" w:hAnsi="Calibri" w:cs="Calibri"/>
                <w:i/>
                <w:iCs/>
                <w:color w:val="C00000"/>
                <w:lang w:val="ca-ES"/>
              </w:rPr>
              <w:t xml:space="preserve"> /Electrolinera</w:t>
            </w:r>
          </w:p>
        </w:tc>
        <w:tc>
          <w:tcPr>
            <w:tcW w:w="1886" w:type="dxa"/>
            <w:vAlign w:val="center"/>
          </w:tcPr>
          <w:p w14:paraId="2ECC3091"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22AC9ADA" wp14:editId="52BD5F82">
                  <wp:extent cx="600941" cy="532262"/>
                  <wp:effectExtent l="0" t="0" r="8890" b="1270"/>
                  <wp:docPr id="727" name="Imagen 67"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n 67" descr="Un dibujo con letras&#10;&#10;Descripción generada automáticamente con confianza media"/>
                          <pic:cNvPicPr>
                            <a:picLocks noChangeAspect="1" noChangeArrowheads="1"/>
                          </pic:cNvPicPr>
                        </pic:nvPicPr>
                        <pic:blipFill>
                          <a:blip r:embed="rId100" cstate="print"/>
                          <a:srcRect/>
                          <a:stretch>
                            <a:fillRect/>
                          </a:stretch>
                        </pic:blipFill>
                        <pic:spPr bwMode="auto">
                          <a:xfrm>
                            <a:off x="0" y="0"/>
                            <a:ext cx="605230" cy="536061"/>
                          </a:xfrm>
                          <a:prstGeom prst="rect">
                            <a:avLst/>
                          </a:prstGeom>
                          <a:noFill/>
                          <a:ln w="9525">
                            <a:noFill/>
                            <a:miter lim="800000"/>
                            <a:headEnd/>
                            <a:tailEnd/>
                          </a:ln>
                        </pic:spPr>
                      </pic:pic>
                    </a:graphicData>
                  </a:graphic>
                </wp:inline>
              </w:drawing>
            </w:r>
          </w:p>
        </w:tc>
      </w:tr>
      <w:tr w:rsidR="00F255C6" w:rsidRPr="00BA4164" w14:paraId="47984B13" w14:textId="77777777" w:rsidTr="00F255C6">
        <w:trPr>
          <w:trHeight w:val="930"/>
        </w:trPr>
        <w:tc>
          <w:tcPr>
            <w:tcW w:w="3510" w:type="dxa"/>
            <w:vMerge w:val="restart"/>
            <w:vAlign w:val="center"/>
          </w:tcPr>
          <w:p w14:paraId="65F9F2AB"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Instal·lacions de telecomunicacions</w:t>
            </w:r>
          </w:p>
        </w:tc>
        <w:tc>
          <w:tcPr>
            <w:tcW w:w="3324" w:type="dxa"/>
            <w:vAlign w:val="center"/>
          </w:tcPr>
          <w:p w14:paraId="40DF6AC7"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Repetidor de telefonia / televisió / </w:t>
            </w:r>
            <w:r>
              <w:rPr>
                <w:rFonts w:ascii="Calibri" w:hAnsi="Calibri" w:cs="Calibri"/>
                <w:i/>
                <w:iCs/>
                <w:color w:val="C00000"/>
                <w:lang w:val="ca-ES"/>
              </w:rPr>
              <w:t>ràdio</w:t>
            </w:r>
            <w:r w:rsidRPr="00BA4164">
              <w:rPr>
                <w:rFonts w:ascii="Calibri" w:hAnsi="Calibri" w:cs="Calibri"/>
                <w:i/>
                <w:iCs/>
                <w:color w:val="C00000"/>
                <w:lang w:val="ca-ES"/>
              </w:rPr>
              <w:t xml:space="preserve"> </w:t>
            </w:r>
          </w:p>
        </w:tc>
        <w:tc>
          <w:tcPr>
            <w:tcW w:w="1886" w:type="dxa"/>
            <w:shd w:val="clear" w:color="auto" w:fill="FFFFFF"/>
            <w:vAlign w:val="center"/>
          </w:tcPr>
          <w:p w14:paraId="56103A45"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4605CE8D" wp14:editId="67D1C645">
                  <wp:extent cx="539306" cy="511791"/>
                  <wp:effectExtent l="0" t="0" r="0" b="3175"/>
                  <wp:docPr id="728" name="Imagen 46"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46" descr="Un dibujo con letras&#10;&#10;Descripción generada automáticamente con confianza media"/>
                          <pic:cNvPicPr>
                            <a:picLocks noChangeAspect="1" noChangeArrowheads="1"/>
                          </pic:cNvPicPr>
                        </pic:nvPicPr>
                        <pic:blipFill>
                          <a:blip r:embed="rId101" cstate="print"/>
                          <a:srcRect/>
                          <a:stretch>
                            <a:fillRect/>
                          </a:stretch>
                        </pic:blipFill>
                        <pic:spPr bwMode="auto">
                          <a:xfrm>
                            <a:off x="0" y="0"/>
                            <a:ext cx="546879" cy="518978"/>
                          </a:xfrm>
                          <a:prstGeom prst="rect">
                            <a:avLst/>
                          </a:prstGeom>
                          <a:noFill/>
                          <a:ln w="9525">
                            <a:noFill/>
                            <a:miter lim="800000"/>
                            <a:headEnd/>
                            <a:tailEnd/>
                          </a:ln>
                        </pic:spPr>
                      </pic:pic>
                    </a:graphicData>
                  </a:graphic>
                </wp:inline>
              </w:drawing>
            </w:r>
          </w:p>
        </w:tc>
      </w:tr>
      <w:tr w:rsidR="00F255C6" w:rsidRPr="00BA4164" w14:paraId="3A09F953" w14:textId="77777777" w:rsidTr="00F255C6">
        <w:tc>
          <w:tcPr>
            <w:tcW w:w="3510" w:type="dxa"/>
            <w:vMerge/>
            <w:vAlign w:val="center"/>
          </w:tcPr>
          <w:p w14:paraId="3884E1DB" w14:textId="77777777" w:rsidR="00F255C6" w:rsidRPr="00BA4164" w:rsidRDefault="00F255C6" w:rsidP="00F255C6">
            <w:pPr>
              <w:rPr>
                <w:rFonts w:ascii="Calibri" w:hAnsi="Calibri" w:cs="Calibri"/>
                <w:i/>
                <w:iCs/>
                <w:color w:val="C00000"/>
                <w:lang w:val="ca-ES"/>
              </w:rPr>
            </w:pPr>
          </w:p>
        </w:tc>
        <w:tc>
          <w:tcPr>
            <w:tcW w:w="3324" w:type="dxa"/>
            <w:vAlign w:val="center"/>
          </w:tcPr>
          <w:p w14:paraId="5CD9731C"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Central telefonia</w:t>
            </w:r>
          </w:p>
        </w:tc>
        <w:tc>
          <w:tcPr>
            <w:tcW w:w="1886" w:type="dxa"/>
            <w:vAlign w:val="center"/>
          </w:tcPr>
          <w:p w14:paraId="1D21F03C"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75B0371B" wp14:editId="043EF22F">
                  <wp:extent cx="553983" cy="523875"/>
                  <wp:effectExtent l="0" t="0" r="0" b="0"/>
                  <wp:docPr id="729" name="Imagen 4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49" descr="Icono&#10;&#10;Descripción generada automáticamente"/>
                          <pic:cNvPicPr>
                            <a:picLocks noChangeAspect="1" noChangeArrowheads="1"/>
                          </pic:cNvPicPr>
                        </pic:nvPicPr>
                        <pic:blipFill>
                          <a:blip r:embed="rId102" cstate="print"/>
                          <a:srcRect/>
                          <a:stretch>
                            <a:fillRect/>
                          </a:stretch>
                        </pic:blipFill>
                        <pic:spPr bwMode="auto">
                          <a:xfrm>
                            <a:off x="0" y="0"/>
                            <a:ext cx="553983" cy="523875"/>
                          </a:xfrm>
                          <a:prstGeom prst="rect">
                            <a:avLst/>
                          </a:prstGeom>
                          <a:noFill/>
                          <a:ln w="9525">
                            <a:noFill/>
                            <a:miter lim="800000"/>
                            <a:headEnd/>
                            <a:tailEnd/>
                          </a:ln>
                        </pic:spPr>
                      </pic:pic>
                    </a:graphicData>
                  </a:graphic>
                </wp:inline>
              </w:drawing>
            </w:r>
          </w:p>
        </w:tc>
      </w:tr>
    </w:tbl>
    <w:p w14:paraId="2BAEC297" w14:textId="77777777" w:rsidR="00F255C6" w:rsidRPr="00BA4164" w:rsidRDefault="00F255C6" w:rsidP="00F255C6">
      <w:pPr>
        <w:spacing w:before="0" w:after="200" w:line="276" w:lineRule="auto"/>
        <w:jc w:val="left"/>
        <w:rPr>
          <w:rFonts w:ascii="Calibri" w:hAnsi="Calibri" w:cs="Calibri"/>
          <w:i/>
          <w:iCs/>
          <w:color w:val="C00000"/>
          <w:lang w:val="ca-ES"/>
        </w:rPr>
      </w:pPr>
      <w:r w:rsidRPr="00BA4164">
        <w:rPr>
          <w:rFonts w:ascii="Calibri" w:hAnsi="Calibri" w:cs="Calibri"/>
          <w:i/>
          <w:iCs/>
          <w:color w:val="C00000"/>
          <w:lang w:val="ca-ES"/>
        </w:rPr>
        <w:br w:type="page"/>
      </w:r>
    </w:p>
    <w:p w14:paraId="6A6BE1BC" w14:textId="77777777" w:rsidR="00F255C6" w:rsidRPr="00BA4164" w:rsidRDefault="00F255C6" w:rsidP="00F255C6">
      <w:pPr>
        <w:spacing w:before="0" w:after="0"/>
        <w:rPr>
          <w:rFonts w:ascii="Calibri" w:hAnsi="Calibri" w:cs="Calibri"/>
          <w:i/>
          <w:iCs/>
          <w:color w:val="C00000"/>
          <w:lang w:val="ca-ES"/>
        </w:rPr>
      </w:pPr>
    </w:p>
    <w:tbl>
      <w:tblPr>
        <w:tblStyle w:val="Tablaconcuadrcula11"/>
        <w:tblW w:w="0" w:type="auto"/>
        <w:tblLook w:val="04A0" w:firstRow="1" w:lastRow="0" w:firstColumn="1" w:lastColumn="0" w:noHBand="0" w:noVBand="1"/>
      </w:tblPr>
      <w:tblGrid>
        <w:gridCol w:w="3413"/>
        <w:gridCol w:w="3228"/>
        <w:gridCol w:w="1853"/>
      </w:tblGrid>
      <w:tr w:rsidR="00F255C6" w:rsidRPr="00BA4164" w14:paraId="0435D9AB" w14:textId="77777777" w:rsidTr="00F255C6">
        <w:tc>
          <w:tcPr>
            <w:tcW w:w="3413" w:type="dxa"/>
            <w:shd w:val="clear" w:color="auto" w:fill="C2D69B"/>
            <w:vAlign w:val="center"/>
          </w:tcPr>
          <w:p w14:paraId="47BFE30E" w14:textId="77777777" w:rsidR="00F255C6" w:rsidRPr="00BA4164" w:rsidRDefault="00F255C6" w:rsidP="00F255C6">
            <w:pPr>
              <w:rPr>
                <w:rFonts w:ascii="Calibri" w:hAnsi="Calibri" w:cs="Calibri"/>
                <w:b/>
                <w:i/>
                <w:iCs/>
                <w:color w:val="C00000"/>
                <w:lang w:val="ca-ES"/>
              </w:rPr>
            </w:pPr>
            <w:bookmarkStart w:id="350" w:name="_Hlk106357980"/>
            <w:r w:rsidRPr="00BA4164">
              <w:rPr>
                <w:rFonts w:ascii="Calibri" w:hAnsi="Calibri" w:cs="Calibri"/>
                <w:b/>
                <w:i/>
                <w:iCs/>
                <w:color w:val="C00000"/>
                <w:lang w:val="ca-ES"/>
              </w:rPr>
              <w:t>TIPUS ELEMENT PUNTUAL PAM-SI</w:t>
            </w:r>
          </w:p>
        </w:tc>
        <w:tc>
          <w:tcPr>
            <w:tcW w:w="3228" w:type="dxa"/>
            <w:shd w:val="clear" w:color="auto" w:fill="C2D69B"/>
            <w:vAlign w:val="center"/>
          </w:tcPr>
          <w:p w14:paraId="2776704C" w14:textId="77777777" w:rsidR="00F255C6" w:rsidRPr="00BA4164" w:rsidRDefault="00F255C6" w:rsidP="00F255C6">
            <w:pPr>
              <w:rPr>
                <w:rFonts w:ascii="Calibri" w:hAnsi="Calibri" w:cs="Calibri"/>
                <w:i/>
                <w:iCs/>
                <w:color w:val="C00000"/>
                <w:sz w:val="20"/>
                <w:lang w:val="ca-ES"/>
              </w:rPr>
            </w:pPr>
            <w:r w:rsidRPr="00BA4164">
              <w:rPr>
                <w:rFonts w:ascii="Calibri" w:hAnsi="Calibri" w:cs="Calibri"/>
                <w:b/>
                <w:i/>
                <w:iCs/>
                <w:color w:val="C00000"/>
                <w:lang w:val="ca-ES"/>
              </w:rPr>
              <w:t>Nom (identificació)</w:t>
            </w:r>
          </w:p>
        </w:tc>
        <w:tc>
          <w:tcPr>
            <w:tcW w:w="1853" w:type="dxa"/>
            <w:shd w:val="clear" w:color="auto" w:fill="C2D69B"/>
            <w:vAlign w:val="center"/>
          </w:tcPr>
          <w:p w14:paraId="05BECFC8"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b/>
                <w:i/>
                <w:iCs/>
                <w:color w:val="C00000"/>
                <w:lang w:val="ca-ES"/>
              </w:rPr>
              <w:t>ICONA</w:t>
            </w:r>
          </w:p>
        </w:tc>
      </w:tr>
      <w:tr w:rsidR="00F255C6" w:rsidRPr="00BA4164" w14:paraId="7E78BD84" w14:textId="77777777" w:rsidTr="00F255C6">
        <w:tc>
          <w:tcPr>
            <w:tcW w:w="3413" w:type="dxa"/>
            <w:shd w:val="clear" w:color="auto" w:fill="C2D69B"/>
            <w:vAlign w:val="center"/>
          </w:tcPr>
          <w:p w14:paraId="20EC1677"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Equipaments amb afluència de públic</w:t>
            </w:r>
          </w:p>
        </w:tc>
        <w:tc>
          <w:tcPr>
            <w:tcW w:w="3228" w:type="dxa"/>
            <w:shd w:val="clear" w:color="auto" w:fill="C2D69B"/>
            <w:vAlign w:val="center"/>
          </w:tcPr>
          <w:p w14:paraId="1C26A68E" w14:textId="77777777" w:rsidR="00F255C6" w:rsidRPr="00BA4164" w:rsidRDefault="00F255C6" w:rsidP="00F255C6">
            <w:pPr>
              <w:rPr>
                <w:rFonts w:ascii="Calibri" w:hAnsi="Calibri" w:cs="Calibri"/>
                <w:i/>
                <w:iCs/>
                <w:color w:val="C00000"/>
                <w:sz w:val="20"/>
                <w:lang w:val="ca-ES"/>
              </w:rPr>
            </w:pPr>
          </w:p>
        </w:tc>
        <w:tc>
          <w:tcPr>
            <w:tcW w:w="1853" w:type="dxa"/>
            <w:shd w:val="clear" w:color="auto" w:fill="C2D69B"/>
            <w:vAlign w:val="center"/>
          </w:tcPr>
          <w:p w14:paraId="11D04877" w14:textId="77777777" w:rsidR="00F255C6" w:rsidRPr="00BA4164" w:rsidRDefault="00F255C6" w:rsidP="00F255C6">
            <w:pPr>
              <w:jc w:val="center"/>
              <w:rPr>
                <w:rFonts w:ascii="Calibri" w:hAnsi="Calibri" w:cs="Calibri"/>
                <w:i/>
                <w:iCs/>
                <w:color w:val="C00000"/>
                <w:sz w:val="20"/>
                <w:lang w:val="ca-ES"/>
              </w:rPr>
            </w:pPr>
          </w:p>
        </w:tc>
      </w:tr>
      <w:bookmarkEnd w:id="350"/>
      <w:tr w:rsidR="00F255C6" w:rsidRPr="00BA4164" w14:paraId="72C3E3AA" w14:textId="77777777" w:rsidTr="00F255C6">
        <w:tc>
          <w:tcPr>
            <w:tcW w:w="3413" w:type="dxa"/>
            <w:vAlign w:val="center"/>
          </w:tcPr>
          <w:p w14:paraId="790B6B4F"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Centres educatius</w:t>
            </w:r>
          </w:p>
        </w:tc>
        <w:tc>
          <w:tcPr>
            <w:tcW w:w="3228" w:type="dxa"/>
            <w:vAlign w:val="center"/>
          </w:tcPr>
          <w:p w14:paraId="4620A75E"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Centre educatiu </w:t>
            </w:r>
          </w:p>
          <w:p w14:paraId="6DC189C0"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(qualsevol etapa educativa)</w:t>
            </w:r>
          </w:p>
        </w:tc>
        <w:tc>
          <w:tcPr>
            <w:tcW w:w="1853" w:type="dxa"/>
            <w:vAlign w:val="center"/>
          </w:tcPr>
          <w:p w14:paraId="34CE8B54"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7DDDB3C9" wp14:editId="3D47277F">
                  <wp:extent cx="552450" cy="546100"/>
                  <wp:effectExtent l="19050" t="0" r="0" b="0"/>
                  <wp:docPr id="730" name="Imagen 5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52" descr="Icono&#10;&#10;Descripción generada automáticamente"/>
                          <pic:cNvPicPr>
                            <a:picLocks noChangeAspect="1" noChangeArrowheads="1"/>
                          </pic:cNvPicPr>
                        </pic:nvPicPr>
                        <pic:blipFill>
                          <a:blip r:embed="rId103" cstate="print"/>
                          <a:srcRect/>
                          <a:stretch>
                            <a:fillRect/>
                          </a:stretch>
                        </pic:blipFill>
                        <pic:spPr bwMode="auto">
                          <a:xfrm>
                            <a:off x="0" y="0"/>
                            <a:ext cx="552450" cy="546100"/>
                          </a:xfrm>
                          <a:prstGeom prst="rect">
                            <a:avLst/>
                          </a:prstGeom>
                          <a:noFill/>
                          <a:ln w="9525">
                            <a:noFill/>
                            <a:miter lim="800000"/>
                            <a:headEnd/>
                            <a:tailEnd/>
                          </a:ln>
                        </pic:spPr>
                      </pic:pic>
                    </a:graphicData>
                  </a:graphic>
                </wp:inline>
              </w:drawing>
            </w:r>
          </w:p>
        </w:tc>
      </w:tr>
      <w:tr w:rsidR="00F255C6" w:rsidRPr="00BA4164" w14:paraId="1B01EB36" w14:textId="77777777" w:rsidTr="00F255C6">
        <w:tc>
          <w:tcPr>
            <w:tcW w:w="3413" w:type="dxa"/>
            <w:vMerge w:val="restart"/>
            <w:vAlign w:val="center"/>
          </w:tcPr>
          <w:p w14:paraId="6001DBE7"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Equipaments esportius</w:t>
            </w:r>
          </w:p>
        </w:tc>
        <w:tc>
          <w:tcPr>
            <w:tcW w:w="3228" w:type="dxa"/>
            <w:vAlign w:val="center"/>
          </w:tcPr>
          <w:p w14:paraId="425E2388"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Piscina</w:t>
            </w:r>
          </w:p>
        </w:tc>
        <w:tc>
          <w:tcPr>
            <w:tcW w:w="1853" w:type="dxa"/>
            <w:vAlign w:val="center"/>
          </w:tcPr>
          <w:p w14:paraId="3085E07D"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6DC3082E" wp14:editId="6E1DACC4">
                  <wp:extent cx="552450" cy="584200"/>
                  <wp:effectExtent l="19050" t="0" r="0" b="0"/>
                  <wp:docPr id="731" name="Imagen 4"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4" descr="Un dibujo de una persona&#10;&#10;Descripción generada automáticamente con confianza baja"/>
                          <pic:cNvPicPr>
                            <a:picLocks noChangeAspect="1" noChangeArrowheads="1"/>
                          </pic:cNvPicPr>
                        </pic:nvPicPr>
                        <pic:blipFill>
                          <a:blip r:embed="rId104" cstate="print"/>
                          <a:srcRect/>
                          <a:stretch>
                            <a:fillRect/>
                          </a:stretch>
                        </pic:blipFill>
                        <pic:spPr bwMode="auto">
                          <a:xfrm>
                            <a:off x="0" y="0"/>
                            <a:ext cx="552450" cy="584200"/>
                          </a:xfrm>
                          <a:prstGeom prst="rect">
                            <a:avLst/>
                          </a:prstGeom>
                          <a:noFill/>
                          <a:ln w="9525">
                            <a:noFill/>
                            <a:miter lim="800000"/>
                            <a:headEnd/>
                            <a:tailEnd/>
                          </a:ln>
                        </pic:spPr>
                      </pic:pic>
                    </a:graphicData>
                  </a:graphic>
                </wp:inline>
              </w:drawing>
            </w:r>
          </w:p>
        </w:tc>
      </w:tr>
      <w:tr w:rsidR="00F255C6" w:rsidRPr="00BA4164" w14:paraId="46698CA7" w14:textId="77777777" w:rsidTr="00F255C6">
        <w:trPr>
          <w:trHeight w:val="1078"/>
        </w:trPr>
        <w:tc>
          <w:tcPr>
            <w:tcW w:w="3413" w:type="dxa"/>
            <w:vMerge/>
            <w:vAlign w:val="center"/>
          </w:tcPr>
          <w:p w14:paraId="33A93B41" w14:textId="77777777" w:rsidR="00F255C6" w:rsidRPr="00BA4164" w:rsidRDefault="00F255C6" w:rsidP="00F255C6">
            <w:pPr>
              <w:rPr>
                <w:rFonts w:ascii="Calibri" w:hAnsi="Calibri" w:cs="Calibri"/>
                <w:i/>
                <w:iCs/>
                <w:color w:val="C00000"/>
                <w:lang w:val="ca-ES"/>
              </w:rPr>
            </w:pPr>
          </w:p>
        </w:tc>
        <w:tc>
          <w:tcPr>
            <w:tcW w:w="3228" w:type="dxa"/>
            <w:shd w:val="clear" w:color="auto" w:fill="FFFFFF"/>
            <w:vAlign w:val="center"/>
          </w:tcPr>
          <w:p w14:paraId="7E52EEC6"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Instal·lació esportiva</w:t>
            </w:r>
          </w:p>
        </w:tc>
        <w:tc>
          <w:tcPr>
            <w:tcW w:w="1853" w:type="dxa"/>
            <w:shd w:val="clear" w:color="auto" w:fill="FFFFFF"/>
            <w:vAlign w:val="center"/>
          </w:tcPr>
          <w:p w14:paraId="4E9F0AAE"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0379D650" wp14:editId="741F7F52">
                  <wp:extent cx="666750" cy="609600"/>
                  <wp:effectExtent l="19050" t="0" r="0" b="0"/>
                  <wp:docPr id="732" name="Imagen 11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n 115" descr="Icono&#10;&#10;Descripción generada automáticamente"/>
                          <pic:cNvPicPr>
                            <a:picLocks noChangeAspect="1" noChangeArrowheads="1"/>
                          </pic:cNvPicPr>
                        </pic:nvPicPr>
                        <pic:blipFill>
                          <a:blip r:embed="rId105" cstate="print"/>
                          <a:srcRect/>
                          <a:stretch>
                            <a:fillRect/>
                          </a:stretch>
                        </pic:blipFill>
                        <pic:spPr bwMode="auto">
                          <a:xfrm>
                            <a:off x="0" y="0"/>
                            <a:ext cx="666750" cy="609600"/>
                          </a:xfrm>
                          <a:prstGeom prst="rect">
                            <a:avLst/>
                          </a:prstGeom>
                          <a:noFill/>
                          <a:ln w="9525">
                            <a:noFill/>
                            <a:miter lim="800000"/>
                            <a:headEnd/>
                            <a:tailEnd/>
                          </a:ln>
                        </pic:spPr>
                      </pic:pic>
                    </a:graphicData>
                  </a:graphic>
                </wp:inline>
              </w:drawing>
            </w:r>
          </w:p>
        </w:tc>
      </w:tr>
      <w:tr w:rsidR="00F255C6" w:rsidRPr="00BA4164" w14:paraId="61156780" w14:textId="77777777" w:rsidTr="00F255C6">
        <w:tc>
          <w:tcPr>
            <w:tcW w:w="3413" w:type="dxa"/>
            <w:vMerge w:val="restart"/>
            <w:vAlign w:val="center"/>
          </w:tcPr>
          <w:p w14:paraId="5A45BB88"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 Centres sanitaris i farmàcies</w:t>
            </w:r>
          </w:p>
        </w:tc>
        <w:tc>
          <w:tcPr>
            <w:tcW w:w="3228" w:type="dxa"/>
            <w:shd w:val="clear" w:color="auto" w:fill="FFFFFF"/>
            <w:vAlign w:val="center"/>
          </w:tcPr>
          <w:p w14:paraId="40383A94"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Centre d'atenció primària / Consultori auxiliar</w:t>
            </w:r>
          </w:p>
        </w:tc>
        <w:tc>
          <w:tcPr>
            <w:tcW w:w="1853" w:type="dxa"/>
            <w:shd w:val="clear" w:color="auto" w:fill="FFFFFF"/>
            <w:vAlign w:val="center"/>
          </w:tcPr>
          <w:p w14:paraId="482C285E"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776458D5" wp14:editId="5FB0E0E2">
                  <wp:extent cx="565150" cy="584200"/>
                  <wp:effectExtent l="19050" t="0" r="6350" b="0"/>
                  <wp:docPr id="733" name="Imagen 11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n 112" descr="Icono&#10;&#10;Descripción generada automáticamente"/>
                          <pic:cNvPicPr>
                            <a:picLocks noChangeAspect="1" noChangeArrowheads="1"/>
                          </pic:cNvPicPr>
                        </pic:nvPicPr>
                        <pic:blipFill>
                          <a:blip r:embed="rId106" cstate="print"/>
                          <a:srcRect/>
                          <a:stretch>
                            <a:fillRect/>
                          </a:stretch>
                        </pic:blipFill>
                        <pic:spPr bwMode="auto">
                          <a:xfrm>
                            <a:off x="0" y="0"/>
                            <a:ext cx="565150" cy="584200"/>
                          </a:xfrm>
                          <a:prstGeom prst="rect">
                            <a:avLst/>
                          </a:prstGeom>
                          <a:noFill/>
                          <a:ln w="9525">
                            <a:noFill/>
                            <a:miter lim="800000"/>
                            <a:headEnd/>
                            <a:tailEnd/>
                          </a:ln>
                        </pic:spPr>
                      </pic:pic>
                    </a:graphicData>
                  </a:graphic>
                </wp:inline>
              </w:drawing>
            </w:r>
          </w:p>
        </w:tc>
      </w:tr>
      <w:tr w:rsidR="00F255C6" w:rsidRPr="00BA4164" w14:paraId="45080DD8" w14:textId="77777777" w:rsidTr="00F255C6">
        <w:tc>
          <w:tcPr>
            <w:tcW w:w="3413" w:type="dxa"/>
            <w:vMerge/>
            <w:vAlign w:val="center"/>
          </w:tcPr>
          <w:p w14:paraId="0D30930A" w14:textId="77777777" w:rsidR="00F255C6" w:rsidRPr="00BA4164" w:rsidRDefault="00F255C6" w:rsidP="00F255C6">
            <w:pPr>
              <w:rPr>
                <w:rFonts w:ascii="Calibri" w:hAnsi="Calibri" w:cs="Calibri"/>
                <w:i/>
                <w:iCs/>
                <w:color w:val="C00000"/>
                <w:lang w:val="ca-ES"/>
              </w:rPr>
            </w:pPr>
          </w:p>
        </w:tc>
        <w:tc>
          <w:tcPr>
            <w:tcW w:w="3228" w:type="dxa"/>
            <w:shd w:val="clear" w:color="auto" w:fill="FFFFFF"/>
            <w:vAlign w:val="center"/>
          </w:tcPr>
          <w:p w14:paraId="1B858B93"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Hospital / </w:t>
            </w:r>
          </w:p>
          <w:p w14:paraId="6D484EEE"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Centre d'especialitats,</w:t>
            </w:r>
          </w:p>
        </w:tc>
        <w:tc>
          <w:tcPr>
            <w:tcW w:w="1853" w:type="dxa"/>
            <w:shd w:val="clear" w:color="auto" w:fill="FFFFFF"/>
            <w:vAlign w:val="center"/>
          </w:tcPr>
          <w:p w14:paraId="0A08FA13"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1FB02189" wp14:editId="430339AB">
                  <wp:extent cx="647700" cy="609600"/>
                  <wp:effectExtent l="19050" t="0" r="0" b="0"/>
                  <wp:docPr id="734" name="Imagen 58"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n 58" descr="Un dibujo de una cara feliz&#10;&#10;Descripción generada automáticamente con confianza baja"/>
                          <pic:cNvPicPr>
                            <a:picLocks noChangeAspect="1" noChangeArrowheads="1"/>
                          </pic:cNvPicPr>
                        </pic:nvPicPr>
                        <pic:blipFill>
                          <a:blip r:embed="rId107" cstate="print"/>
                          <a:srcRect/>
                          <a:stretch>
                            <a:fillRect/>
                          </a:stretch>
                        </pic:blipFill>
                        <pic:spPr bwMode="auto">
                          <a:xfrm>
                            <a:off x="0" y="0"/>
                            <a:ext cx="647700" cy="609600"/>
                          </a:xfrm>
                          <a:prstGeom prst="rect">
                            <a:avLst/>
                          </a:prstGeom>
                          <a:noFill/>
                          <a:ln w="9525">
                            <a:noFill/>
                            <a:miter lim="800000"/>
                            <a:headEnd/>
                            <a:tailEnd/>
                          </a:ln>
                        </pic:spPr>
                      </pic:pic>
                    </a:graphicData>
                  </a:graphic>
                </wp:inline>
              </w:drawing>
            </w:r>
          </w:p>
          <w:p w14:paraId="156E56E3" w14:textId="77777777" w:rsidR="00F255C6" w:rsidRPr="00BA4164" w:rsidRDefault="00F255C6" w:rsidP="00F255C6">
            <w:pPr>
              <w:jc w:val="both"/>
              <w:rPr>
                <w:rFonts w:ascii="Calibri" w:hAnsi="Calibri" w:cs="Calibri"/>
                <w:i/>
                <w:iCs/>
                <w:color w:val="C00000"/>
                <w:sz w:val="20"/>
                <w:lang w:val="ca-ES"/>
              </w:rPr>
            </w:pPr>
          </w:p>
        </w:tc>
      </w:tr>
      <w:tr w:rsidR="00F255C6" w:rsidRPr="00BA4164" w14:paraId="40D46E29" w14:textId="77777777" w:rsidTr="00F255C6">
        <w:tc>
          <w:tcPr>
            <w:tcW w:w="3413" w:type="dxa"/>
            <w:vMerge/>
            <w:vAlign w:val="center"/>
          </w:tcPr>
          <w:p w14:paraId="6107E6F7" w14:textId="77777777" w:rsidR="00F255C6" w:rsidRPr="00BA4164" w:rsidRDefault="00F255C6" w:rsidP="00F255C6">
            <w:pPr>
              <w:rPr>
                <w:rFonts w:ascii="Calibri" w:hAnsi="Calibri" w:cs="Calibri"/>
                <w:i/>
                <w:iCs/>
                <w:color w:val="C00000"/>
                <w:lang w:val="ca-ES"/>
              </w:rPr>
            </w:pPr>
          </w:p>
        </w:tc>
        <w:tc>
          <w:tcPr>
            <w:tcW w:w="3228" w:type="dxa"/>
            <w:shd w:val="clear" w:color="auto" w:fill="FFFFFF"/>
            <w:vAlign w:val="center"/>
          </w:tcPr>
          <w:p w14:paraId="07348739"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Farmàcia</w:t>
            </w:r>
          </w:p>
        </w:tc>
        <w:tc>
          <w:tcPr>
            <w:tcW w:w="1853" w:type="dxa"/>
            <w:shd w:val="clear" w:color="auto" w:fill="FFFFFF"/>
            <w:vAlign w:val="center"/>
          </w:tcPr>
          <w:p w14:paraId="053441FE"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6DC83819" wp14:editId="351D1543">
                  <wp:extent cx="622300" cy="601556"/>
                  <wp:effectExtent l="19050" t="0" r="6350" b="0"/>
                  <wp:docPr id="735" name="Imagen 13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n 133" descr="Icono&#10;&#10;Descripción generada automáticamente"/>
                          <pic:cNvPicPr>
                            <a:picLocks noChangeAspect="1" noChangeArrowheads="1"/>
                          </pic:cNvPicPr>
                        </pic:nvPicPr>
                        <pic:blipFill>
                          <a:blip r:embed="rId108" cstate="print"/>
                          <a:srcRect/>
                          <a:stretch>
                            <a:fillRect/>
                          </a:stretch>
                        </pic:blipFill>
                        <pic:spPr bwMode="auto">
                          <a:xfrm>
                            <a:off x="0" y="0"/>
                            <a:ext cx="622300" cy="601556"/>
                          </a:xfrm>
                          <a:prstGeom prst="rect">
                            <a:avLst/>
                          </a:prstGeom>
                          <a:noFill/>
                          <a:ln w="9525">
                            <a:noFill/>
                            <a:miter lim="800000"/>
                            <a:headEnd/>
                            <a:tailEnd/>
                          </a:ln>
                        </pic:spPr>
                      </pic:pic>
                    </a:graphicData>
                  </a:graphic>
                </wp:inline>
              </w:drawing>
            </w:r>
          </w:p>
        </w:tc>
      </w:tr>
      <w:tr w:rsidR="00F255C6" w:rsidRPr="00BA4164" w14:paraId="512D4664" w14:textId="77777777" w:rsidTr="00F255C6">
        <w:trPr>
          <w:trHeight w:val="978"/>
        </w:trPr>
        <w:tc>
          <w:tcPr>
            <w:tcW w:w="3413" w:type="dxa"/>
            <w:vAlign w:val="center"/>
          </w:tcPr>
          <w:p w14:paraId="30930046"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Centres sociosanitaris i assistencials</w:t>
            </w:r>
          </w:p>
          <w:p w14:paraId="127E4E0E" w14:textId="77777777" w:rsidR="00F255C6" w:rsidRPr="00BA4164" w:rsidRDefault="00F255C6" w:rsidP="00F255C6">
            <w:pPr>
              <w:rPr>
                <w:rFonts w:ascii="Calibri" w:hAnsi="Calibri" w:cs="Calibri"/>
                <w:i/>
                <w:iCs/>
                <w:color w:val="C00000"/>
                <w:lang w:val="ca-ES"/>
              </w:rPr>
            </w:pPr>
          </w:p>
          <w:p w14:paraId="128533A6" w14:textId="77777777" w:rsidR="00F255C6" w:rsidRPr="00BA4164" w:rsidRDefault="00F255C6" w:rsidP="00F255C6">
            <w:pPr>
              <w:rPr>
                <w:rFonts w:ascii="Calibri" w:hAnsi="Calibri" w:cs="Calibri"/>
                <w:i/>
                <w:iCs/>
                <w:color w:val="C00000"/>
                <w:lang w:val="ca-ES"/>
              </w:rPr>
            </w:pPr>
          </w:p>
        </w:tc>
        <w:tc>
          <w:tcPr>
            <w:tcW w:w="3228" w:type="dxa"/>
            <w:shd w:val="clear" w:color="auto" w:fill="FFFFFF"/>
            <w:vAlign w:val="center"/>
          </w:tcPr>
          <w:p w14:paraId="1B1B2280"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Centre sociosanitari / assistencial</w:t>
            </w:r>
          </w:p>
          <w:p w14:paraId="7B074F01" w14:textId="77777777" w:rsidR="00F255C6" w:rsidRPr="00BA4164" w:rsidRDefault="00F255C6" w:rsidP="00F255C6">
            <w:pPr>
              <w:rPr>
                <w:rFonts w:ascii="Calibri" w:hAnsi="Calibri" w:cs="Calibri"/>
                <w:i/>
                <w:iCs/>
                <w:color w:val="C00000"/>
                <w:lang w:val="ca-ES"/>
              </w:rPr>
            </w:pPr>
          </w:p>
        </w:tc>
        <w:tc>
          <w:tcPr>
            <w:tcW w:w="1853" w:type="dxa"/>
            <w:shd w:val="clear" w:color="auto" w:fill="FFFFFF"/>
            <w:vAlign w:val="center"/>
          </w:tcPr>
          <w:p w14:paraId="626ED6A4"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37C580AF" wp14:editId="2EE68F25">
                  <wp:extent cx="603250" cy="584200"/>
                  <wp:effectExtent l="19050" t="0" r="6350" b="0"/>
                  <wp:docPr id="736" name="Imagen 6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n 61" descr="Icono&#10;&#10;Descripción generada automáticamente"/>
                          <pic:cNvPicPr>
                            <a:picLocks noChangeAspect="1" noChangeArrowheads="1"/>
                          </pic:cNvPicPr>
                        </pic:nvPicPr>
                        <pic:blipFill>
                          <a:blip r:embed="rId109" cstate="print"/>
                          <a:srcRect/>
                          <a:stretch>
                            <a:fillRect/>
                          </a:stretch>
                        </pic:blipFill>
                        <pic:spPr bwMode="auto">
                          <a:xfrm>
                            <a:off x="0" y="0"/>
                            <a:ext cx="603250" cy="584200"/>
                          </a:xfrm>
                          <a:prstGeom prst="rect">
                            <a:avLst/>
                          </a:prstGeom>
                          <a:noFill/>
                          <a:ln w="9525">
                            <a:noFill/>
                            <a:miter lim="800000"/>
                            <a:headEnd/>
                            <a:tailEnd/>
                          </a:ln>
                        </pic:spPr>
                      </pic:pic>
                    </a:graphicData>
                  </a:graphic>
                </wp:inline>
              </w:drawing>
            </w:r>
          </w:p>
        </w:tc>
      </w:tr>
      <w:tr w:rsidR="00F255C6" w:rsidRPr="00BA4164" w14:paraId="2D97D162" w14:textId="77777777" w:rsidTr="00F255C6">
        <w:trPr>
          <w:trHeight w:val="890"/>
        </w:trPr>
        <w:tc>
          <w:tcPr>
            <w:tcW w:w="3413" w:type="dxa"/>
            <w:vMerge w:val="restart"/>
            <w:vAlign w:val="center"/>
          </w:tcPr>
          <w:p w14:paraId="50F24AFC"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 Equipaments culturals</w:t>
            </w:r>
          </w:p>
        </w:tc>
        <w:tc>
          <w:tcPr>
            <w:tcW w:w="3228" w:type="dxa"/>
            <w:shd w:val="clear" w:color="auto" w:fill="FFFFFF"/>
            <w:vAlign w:val="center"/>
          </w:tcPr>
          <w:p w14:paraId="7A338B85"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Casa de la cultura /</w:t>
            </w:r>
          </w:p>
          <w:p w14:paraId="267C75B0"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Auditori</w:t>
            </w:r>
          </w:p>
        </w:tc>
        <w:tc>
          <w:tcPr>
            <w:tcW w:w="1853" w:type="dxa"/>
            <w:shd w:val="clear" w:color="auto" w:fill="FFFFFF"/>
            <w:vAlign w:val="center"/>
          </w:tcPr>
          <w:p w14:paraId="0FBBAAE5"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5E0E428D" wp14:editId="641BF955">
                  <wp:extent cx="609600" cy="565150"/>
                  <wp:effectExtent l="19050" t="0" r="0" b="0"/>
                  <wp:docPr id="737" name="Imagen 8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n 85" descr="Icono&#10;&#10;Descripción generada automáticamente"/>
                          <pic:cNvPicPr>
                            <a:picLocks noChangeAspect="1" noChangeArrowheads="1"/>
                          </pic:cNvPicPr>
                        </pic:nvPicPr>
                        <pic:blipFill>
                          <a:blip r:embed="rId110" cstate="print"/>
                          <a:srcRect/>
                          <a:stretch>
                            <a:fillRect/>
                          </a:stretch>
                        </pic:blipFill>
                        <pic:spPr bwMode="auto">
                          <a:xfrm>
                            <a:off x="0" y="0"/>
                            <a:ext cx="609600" cy="565150"/>
                          </a:xfrm>
                          <a:prstGeom prst="rect">
                            <a:avLst/>
                          </a:prstGeom>
                          <a:noFill/>
                          <a:ln w="9525">
                            <a:noFill/>
                            <a:miter lim="800000"/>
                            <a:headEnd/>
                            <a:tailEnd/>
                          </a:ln>
                        </pic:spPr>
                      </pic:pic>
                    </a:graphicData>
                  </a:graphic>
                </wp:inline>
              </w:drawing>
            </w:r>
          </w:p>
        </w:tc>
      </w:tr>
      <w:tr w:rsidR="00F255C6" w:rsidRPr="00BA4164" w14:paraId="50E49B12" w14:textId="77777777" w:rsidTr="00F255C6">
        <w:tc>
          <w:tcPr>
            <w:tcW w:w="3413" w:type="dxa"/>
            <w:vMerge/>
            <w:vAlign w:val="center"/>
          </w:tcPr>
          <w:p w14:paraId="34486D4D" w14:textId="77777777" w:rsidR="00F255C6" w:rsidRPr="00BA4164" w:rsidRDefault="00F255C6" w:rsidP="00F255C6">
            <w:pPr>
              <w:rPr>
                <w:rFonts w:ascii="Calibri" w:hAnsi="Calibri" w:cs="Calibri"/>
                <w:i/>
                <w:iCs/>
                <w:color w:val="C00000"/>
                <w:lang w:val="ca-ES"/>
              </w:rPr>
            </w:pPr>
          </w:p>
        </w:tc>
        <w:tc>
          <w:tcPr>
            <w:tcW w:w="3228" w:type="dxa"/>
            <w:vAlign w:val="center"/>
          </w:tcPr>
          <w:p w14:paraId="5995EE80"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Centre social</w:t>
            </w:r>
          </w:p>
        </w:tc>
        <w:tc>
          <w:tcPr>
            <w:tcW w:w="1853" w:type="dxa"/>
            <w:vAlign w:val="center"/>
          </w:tcPr>
          <w:p w14:paraId="67EB81EF"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2039111D" wp14:editId="48525A34">
                  <wp:extent cx="622300" cy="584200"/>
                  <wp:effectExtent l="19050" t="0" r="6350" b="0"/>
                  <wp:docPr id="738" name="Imagen 6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n 64" descr="Icono&#10;&#10;Descripción generada automáticamente"/>
                          <pic:cNvPicPr>
                            <a:picLocks noChangeAspect="1" noChangeArrowheads="1"/>
                          </pic:cNvPicPr>
                        </pic:nvPicPr>
                        <pic:blipFill>
                          <a:blip r:embed="rId111" cstate="print"/>
                          <a:srcRect/>
                          <a:stretch>
                            <a:fillRect/>
                          </a:stretch>
                        </pic:blipFill>
                        <pic:spPr bwMode="auto">
                          <a:xfrm>
                            <a:off x="0" y="0"/>
                            <a:ext cx="622300" cy="584200"/>
                          </a:xfrm>
                          <a:prstGeom prst="rect">
                            <a:avLst/>
                          </a:prstGeom>
                          <a:noFill/>
                          <a:ln w="9525">
                            <a:noFill/>
                            <a:miter lim="800000"/>
                            <a:headEnd/>
                            <a:tailEnd/>
                          </a:ln>
                        </pic:spPr>
                      </pic:pic>
                    </a:graphicData>
                  </a:graphic>
                </wp:inline>
              </w:drawing>
            </w:r>
          </w:p>
        </w:tc>
      </w:tr>
      <w:tr w:rsidR="00F255C6" w:rsidRPr="00BA4164" w14:paraId="0C765B0F" w14:textId="77777777" w:rsidTr="00F255C6">
        <w:trPr>
          <w:trHeight w:val="890"/>
        </w:trPr>
        <w:tc>
          <w:tcPr>
            <w:tcW w:w="3413" w:type="dxa"/>
            <w:vMerge/>
            <w:vAlign w:val="center"/>
          </w:tcPr>
          <w:p w14:paraId="6D1DD4EF" w14:textId="77777777" w:rsidR="00F255C6" w:rsidRPr="00BA4164" w:rsidRDefault="00F255C6" w:rsidP="00F255C6">
            <w:pPr>
              <w:rPr>
                <w:rFonts w:ascii="Calibri" w:hAnsi="Calibri" w:cs="Calibri"/>
                <w:i/>
                <w:iCs/>
                <w:color w:val="C00000"/>
                <w:lang w:val="ca-ES"/>
              </w:rPr>
            </w:pPr>
          </w:p>
        </w:tc>
        <w:tc>
          <w:tcPr>
            <w:tcW w:w="3228" w:type="dxa"/>
            <w:shd w:val="clear" w:color="auto" w:fill="FFFFFF"/>
            <w:vAlign w:val="center"/>
          </w:tcPr>
          <w:p w14:paraId="2C7EB509"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Museu / Cinema / Teatre</w:t>
            </w:r>
          </w:p>
        </w:tc>
        <w:tc>
          <w:tcPr>
            <w:tcW w:w="1853" w:type="dxa"/>
            <w:shd w:val="clear" w:color="auto" w:fill="FFFFFF"/>
            <w:vAlign w:val="center"/>
          </w:tcPr>
          <w:p w14:paraId="13F3D671"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1A5B6079" wp14:editId="3E90C4CB">
                  <wp:extent cx="603250" cy="565150"/>
                  <wp:effectExtent l="19050" t="0" r="6350" b="0"/>
                  <wp:docPr id="739" name="Imagen 67"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n 67" descr="Dibujo en blanco y negro&#10;&#10;Descripción generada automáticamente con confianza media"/>
                          <pic:cNvPicPr>
                            <a:picLocks noChangeAspect="1" noChangeArrowheads="1"/>
                          </pic:cNvPicPr>
                        </pic:nvPicPr>
                        <pic:blipFill>
                          <a:blip r:embed="rId112" cstate="print"/>
                          <a:srcRect/>
                          <a:stretch>
                            <a:fillRect/>
                          </a:stretch>
                        </pic:blipFill>
                        <pic:spPr bwMode="auto">
                          <a:xfrm>
                            <a:off x="0" y="0"/>
                            <a:ext cx="603250" cy="565150"/>
                          </a:xfrm>
                          <a:prstGeom prst="rect">
                            <a:avLst/>
                          </a:prstGeom>
                          <a:noFill/>
                          <a:ln w="9525">
                            <a:noFill/>
                            <a:miter lim="800000"/>
                            <a:headEnd/>
                            <a:tailEnd/>
                          </a:ln>
                        </pic:spPr>
                      </pic:pic>
                    </a:graphicData>
                  </a:graphic>
                </wp:inline>
              </w:drawing>
            </w:r>
          </w:p>
        </w:tc>
      </w:tr>
      <w:tr w:rsidR="00F255C6" w:rsidRPr="00BA4164" w14:paraId="065203FB" w14:textId="77777777" w:rsidTr="00F255C6">
        <w:tc>
          <w:tcPr>
            <w:tcW w:w="3413" w:type="dxa"/>
            <w:vMerge/>
            <w:vAlign w:val="center"/>
          </w:tcPr>
          <w:p w14:paraId="33901628" w14:textId="77777777" w:rsidR="00F255C6" w:rsidRPr="00BA4164" w:rsidRDefault="00F255C6" w:rsidP="00F255C6">
            <w:pPr>
              <w:rPr>
                <w:rFonts w:ascii="Calibri" w:hAnsi="Calibri" w:cs="Calibri"/>
                <w:i/>
                <w:iCs/>
                <w:color w:val="C00000"/>
                <w:lang w:val="ca-ES"/>
              </w:rPr>
            </w:pPr>
          </w:p>
        </w:tc>
        <w:tc>
          <w:tcPr>
            <w:tcW w:w="3228" w:type="dxa"/>
            <w:shd w:val="clear" w:color="auto" w:fill="FFFFFF"/>
            <w:vAlign w:val="center"/>
          </w:tcPr>
          <w:p w14:paraId="39AECFDA"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Biblioteca</w:t>
            </w:r>
          </w:p>
        </w:tc>
        <w:tc>
          <w:tcPr>
            <w:tcW w:w="1853" w:type="dxa"/>
            <w:shd w:val="clear" w:color="auto" w:fill="FFFFFF"/>
            <w:vAlign w:val="center"/>
          </w:tcPr>
          <w:p w14:paraId="0268B770"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52DA7A7C" wp14:editId="2299BF9D">
                  <wp:extent cx="666750" cy="571500"/>
                  <wp:effectExtent l="19050" t="0" r="0" b="0"/>
                  <wp:docPr id="740" name="Imagen 8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n 82" descr="Icono&#10;&#10;Descripción generada automáticamente"/>
                          <pic:cNvPicPr>
                            <a:picLocks noChangeAspect="1" noChangeArrowheads="1"/>
                          </pic:cNvPicPr>
                        </pic:nvPicPr>
                        <pic:blipFill>
                          <a:blip r:embed="rId113" cstate="print"/>
                          <a:srcRect/>
                          <a:stretch>
                            <a:fillRect/>
                          </a:stretch>
                        </pic:blipFill>
                        <pic:spPr bwMode="auto">
                          <a:xfrm>
                            <a:off x="0" y="0"/>
                            <a:ext cx="666750" cy="571500"/>
                          </a:xfrm>
                          <a:prstGeom prst="rect">
                            <a:avLst/>
                          </a:prstGeom>
                          <a:noFill/>
                          <a:ln w="9525">
                            <a:noFill/>
                            <a:miter lim="800000"/>
                            <a:headEnd/>
                            <a:tailEnd/>
                          </a:ln>
                        </pic:spPr>
                      </pic:pic>
                    </a:graphicData>
                  </a:graphic>
                </wp:inline>
              </w:drawing>
            </w:r>
          </w:p>
        </w:tc>
      </w:tr>
    </w:tbl>
    <w:p w14:paraId="136F61D2" w14:textId="77777777" w:rsidR="00F255C6" w:rsidRPr="00BA4164" w:rsidRDefault="00F255C6" w:rsidP="00F255C6">
      <w:pPr>
        <w:spacing w:before="0" w:after="0"/>
        <w:rPr>
          <w:rFonts w:ascii="Calibri" w:hAnsi="Calibri" w:cs="Calibri"/>
          <w:i/>
          <w:iCs/>
          <w:color w:val="C00000"/>
          <w:lang w:val="ca-ES"/>
        </w:rPr>
      </w:pPr>
    </w:p>
    <w:p w14:paraId="33087126" w14:textId="77777777" w:rsidR="00F255C6" w:rsidRPr="00BA4164" w:rsidRDefault="00F255C6" w:rsidP="00F255C6">
      <w:pPr>
        <w:spacing w:before="0" w:after="200" w:line="276" w:lineRule="auto"/>
        <w:jc w:val="left"/>
        <w:rPr>
          <w:rFonts w:ascii="Calibri" w:hAnsi="Calibri" w:cs="Calibri"/>
          <w:i/>
          <w:iCs/>
          <w:color w:val="C00000"/>
          <w:lang w:val="ca-ES"/>
        </w:rPr>
      </w:pPr>
      <w:r w:rsidRPr="00BA4164">
        <w:rPr>
          <w:rFonts w:ascii="Calibri" w:hAnsi="Calibri" w:cs="Calibri"/>
          <w:i/>
          <w:iCs/>
          <w:color w:val="C00000"/>
          <w:lang w:val="ca-ES"/>
        </w:rPr>
        <w:br w:type="page"/>
      </w:r>
    </w:p>
    <w:p w14:paraId="65E98E6A" w14:textId="77777777" w:rsidR="00F255C6" w:rsidRPr="00BA4164" w:rsidRDefault="00F255C6" w:rsidP="00F255C6">
      <w:pPr>
        <w:spacing w:before="0" w:after="0"/>
        <w:rPr>
          <w:rFonts w:ascii="Calibri" w:hAnsi="Calibri" w:cs="Calibri"/>
          <w:i/>
          <w:iCs/>
          <w:color w:val="C00000"/>
          <w:lang w:val="ca-ES"/>
        </w:rPr>
      </w:pPr>
    </w:p>
    <w:tbl>
      <w:tblPr>
        <w:tblStyle w:val="Tablaconcuadrcula11"/>
        <w:tblW w:w="0" w:type="auto"/>
        <w:tblLook w:val="04A0" w:firstRow="1" w:lastRow="0" w:firstColumn="1" w:lastColumn="0" w:noHBand="0" w:noVBand="1"/>
      </w:tblPr>
      <w:tblGrid>
        <w:gridCol w:w="3412"/>
        <w:gridCol w:w="3227"/>
        <w:gridCol w:w="1855"/>
      </w:tblGrid>
      <w:tr w:rsidR="00F255C6" w:rsidRPr="00BA4164" w14:paraId="6FAE4597" w14:textId="77777777" w:rsidTr="00F255C6">
        <w:tc>
          <w:tcPr>
            <w:tcW w:w="3412" w:type="dxa"/>
            <w:shd w:val="clear" w:color="auto" w:fill="C2D69B"/>
            <w:vAlign w:val="center"/>
          </w:tcPr>
          <w:p w14:paraId="4C096544" w14:textId="77777777" w:rsidR="00F255C6" w:rsidRPr="00BA4164" w:rsidRDefault="00F255C6" w:rsidP="00F255C6">
            <w:pPr>
              <w:rPr>
                <w:rFonts w:ascii="Calibri" w:hAnsi="Calibri" w:cs="Calibri"/>
                <w:i/>
                <w:iCs/>
                <w:color w:val="C00000"/>
                <w:lang w:val="ca-ES"/>
              </w:rPr>
            </w:pPr>
            <w:r w:rsidRPr="00BA4164">
              <w:rPr>
                <w:rFonts w:ascii="Calibri" w:hAnsi="Calibri" w:cs="Calibri"/>
                <w:b/>
                <w:i/>
                <w:iCs/>
                <w:color w:val="C00000"/>
                <w:lang w:val="ca-ES"/>
              </w:rPr>
              <w:t>TIPUS ELEMENT PUNTUAL PAM-SI</w:t>
            </w:r>
          </w:p>
        </w:tc>
        <w:tc>
          <w:tcPr>
            <w:tcW w:w="3227" w:type="dxa"/>
            <w:shd w:val="clear" w:color="auto" w:fill="C2D69B"/>
            <w:vAlign w:val="center"/>
          </w:tcPr>
          <w:p w14:paraId="1F7EC150" w14:textId="77777777" w:rsidR="00F255C6" w:rsidRPr="00BA4164" w:rsidRDefault="00F255C6" w:rsidP="00F255C6">
            <w:pPr>
              <w:rPr>
                <w:rFonts w:ascii="Calibri" w:hAnsi="Calibri" w:cs="Calibri"/>
                <w:i/>
                <w:iCs/>
                <w:color w:val="C00000"/>
                <w:sz w:val="20"/>
                <w:lang w:val="ca-ES"/>
              </w:rPr>
            </w:pPr>
            <w:r w:rsidRPr="00BA4164">
              <w:rPr>
                <w:rFonts w:ascii="Calibri" w:hAnsi="Calibri" w:cs="Calibri"/>
                <w:b/>
                <w:i/>
                <w:iCs/>
                <w:color w:val="C00000"/>
                <w:lang w:val="ca-ES"/>
              </w:rPr>
              <w:t>Nom (identificació)</w:t>
            </w:r>
          </w:p>
        </w:tc>
        <w:tc>
          <w:tcPr>
            <w:tcW w:w="1855" w:type="dxa"/>
            <w:shd w:val="clear" w:color="auto" w:fill="C2D69B"/>
            <w:vAlign w:val="center"/>
          </w:tcPr>
          <w:p w14:paraId="5CCAEB35"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b/>
                <w:i/>
                <w:iCs/>
                <w:color w:val="C00000"/>
                <w:lang w:val="ca-ES"/>
              </w:rPr>
              <w:t>ICONA</w:t>
            </w:r>
          </w:p>
        </w:tc>
      </w:tr>
      <w:tr w:rsidR="00F255C6" w:rsidRPr="00BA4164" w14:paraId="5E4F7E9A" w14:textId="77777777" w:rsidTr="00F255C6">
        <w:tc>
          <w:tcPr>
            <w:tcW w:w="3412" w:type="dxa"/>
            <w:shd w:val="clear" w:color="auto" w:fill="C2D69B"/>
            <w:vAlign w:val="center"/>
          </w:tcPr>
          <w:p w14:paraId="0BB09CEE" w14:textId="77777777" w:rsidR="00F255C6" w:rsidRPr="00BA4164" w:rsidRDefault="00F255C6" w:rsidP="00F255C6">
            <w:pPr>
              <w:rPr>
                <w:rFonts w:ascii="Calibri" w:hAnsi="Calibri" w:cs="Calibri"/>
                <w:i/>
                <w:iCs/>
                <w:color w:val="C00000"/>
                <w:lang w:val="ca-ES"/>
              </w:rPr>
            </w:pPr>
            <w:r w:rsidRPr="00BA4164">
              <w:rPr>
                <w:rFonts w:ascii="Calibri" w:hAnsi="Calibri" w:cs="Calibri"/>
                <w:b/>
                <w:i/>
                <w:iCs/>
                <w:color w:val="C00000"/>
                <w:lang w:val="ca-ES"/>
              </w:rPr>
              <w:t>Equipaments amb afluència de públic</w:t>
            </w:r>
          </w:p>
        </w:tc>
        <w:tc>
          <w:tcPr>
            <w:tcW w:w="3227" w:type="dxa"/>
            <w:shd w:val="clear" w:color="auto" w:fill="C2D69B"/>
            <w:vAlign w:val="center"/>
          </w:tcPr>
          <w:p w14:paraId="11811FAB" w14:textId="77777777" w:rsidR="00F255C6" w:rsidRPr="00BA4164" w:rsidRDefault="00F255C6" w:rsidP="00F255C6">
            <w:pPr>
              <w:rPr>
                <w:rFonts w:ascii="Calibri" w:hAnsi="Calibri" w:cs="Calibri"/>
                <w:i/>
                <w:iCs/>
                <w:color w:val="C00000"/>
                <w:sz w:val="20"/>
                <w:lang w:val="ca-ES"/>
              </w:rPr>
            </w:pPr>
          </w:p>
        </w:tc>
        <w:tc>
          <w:tcPr>
            <w:tcW w:w="1855" w:type="dxa"/>
            <w:shd w:val="clear" w:color="auto" w:fill="C2D69B"/>
            <w:vAlign w:val="center"/>
          </w:tcPr>
          <w:p w14:paraId="21A8A85B" w14:textId="77777777" w:rsidR="00F255C6" w:rsidRPr="00BA4164" w:rsidRDefault="00F255C6" w:rsidP="00F255C6">
            <w:pPr>
              <w:jc w:val="center"/>
              <w:rPr>
                <w:rFonts w:ascii="Calibri" w:hAnsi="Calibri" w:cs="Calibri"/>
                <w:i/>
                <w:iCs/>
                <w:noProof/>
                <w:color w:val="C00000"/>
                <w:sz w:val="20"/>
                <w:lang w:val="ca-ES"/>
              </w:rPr>
            </w:pPr>
          </w:p>
        </w:tc>
      </w:tr>
      <w:tr w:rsidR="00F255C6" w:rsidRPr="00BA4164" w14:paraId="10B1AD7B" w14:textId="77777777" w:rsidTr="00F255C6">
        <w:tc>
          <w:tcPr>
            <w:tcW w:w="3412" w:type="dxa"/>
            <w:vMerge w:val="restart"/>
            <w:vAlign w:val="center"/>
          </w:tcPr>
          <w:p w14:paraId="2AB8C817"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Equipaments comercials i d'oci</w:t>
            </w:r>
          </w:p>
        </w:tc>
        <w:tc>
          <w:tcPr>
            <w:tcW w:w="3227" w:type="dxa"/>
            <w:shd w:val="clear" w:color="auto" w:fill="FFFFFF"/>
            <w:vAlign w:val="center"/>
          </w:tcPr>
          <w:p w14:paraId="0DE0F4A6"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Zones d'acampada / Càmping</w:t>
            </w:r>
          </w:p>
        </w:tc>
        <w:tc>
          <w:tcPr>
            <w:tcW w:w="1855" w:type="dxa"/>
            <w:shd w:val="clear" w:color="auto" w:fill="FFFFFF"/>
            <w:vAlign w:val="center"/>
          </w:tcPr>
          <w:p w14:paraId="0A163310"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7F58B855" wp14:editId="09A48DF7">
                  <wp:extent cx="660400" cy="565150"/>
                  <wp:effectExtent l="19050" t="0" r="6350" b="0"/>
                  <wp:docPr id="741" name="Imagen 7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n 70" descr="Icono&#10;&#10;Descripción generada automáticamente"/>
                          <pic:cNvPicPr>
                            <a:picLocks noChangeAspect="1" noChangeArrowheads="1"/>
                          </pic:cNvPicPr>
                        </pic:nvPicPr>
                        <pic:blipFill>
                          <a:blip r:embed="rId114" cstate="print"/>
                          <a:srcRect/>
                          <a:stretch>
                            <a:fillRect/>
                          </a:stretch>
                        </pic:blipFill>
                        <pic:spPr bwMode="auto">
                          <a:xfrm>
                            <a:off x="0" y="0"/>
                            <a:ext cx="660400" cy="565150"/>
                          </a:xfrm>
                          <a:prstGeom prst="rect">
                            <a:avLst/>
                          </a:prstGeom>
                          <a:noFill/>
                          <a:ln w="9525">
                            <a:noFill/>
                            <a:miter lim="800000"/>
                            <a:headEnd/>
                            <a:tailEnd/>
                          </a:ln>
                        </pic:spPr>
                      </pic:pic>
                    </a:graphicData>
                  </a:graphic>
                </wp:inline>
              </w:drawing>
            </w:r>
          </w:p>
        </w:tc>
      </w:tr>
      <w:tr w:rsidR="00F255C6" w:rsidRPr="00BA4164" w14:paraId="65AA020E" w14:textId="77777777" w:rsidTr="00F255C6">
        <w:tc>
          <w:tcPr>
            <w:tcW w:w="3412" w:type="dxa"/>
            <w:vMerge/>
            <w:vAlign w:val="center"/>
          </w:tcPr>
          <w:p w14:paraId="0B58F1CC" w14:textId="77777777" w:rsidR="00F255C6" w:rsidRPr="00BA4164" w:rsidRDefault="00F255C6" w:rsidP="00F255C6">
            <w:pPr>
              <w:rPr>
                <w:rFonts w:ascii="Calibri" w:hAnsi="Calibri" w:cs="Calibri"/>
                <w:i/>
                <w:iCs/>
                <w:color w:val="C00000"/>
                <w:lang w:val="ca-ES"/>
              </w:rPr>
            </w:pPr>
          </w:p>
        </w:tc>
        <w:tc>
          <w:tcPr>
            <w:tcW w:w="3227" w:type="dxa"/>
            <w:shd w:val="clear" w:color="auto" w:fill="FFFFFF"/>
            <w:vAlign w:val="center"/>
          </w:tcPr>
          <w:p w14:paraId="6E40D5BB"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Zones recreatives</w:t>
            </w:r>
          </w:p>
        </w:tc>
        <w:tc>
          <w:tcPr>
            <w:tcW w:w="1855" w:type="dxa"/>
            <w:shd w:val="clear" w:color="auto" w:fill="FFFFFF"/>
            <w:vAlign w:val="center"/>
          </w:tcPr>
          <w:p w14:paraId="485450BB"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08E70497" wp14:editId="21A7CFC0">
                  <wp:extent cx="571500" cy="603250"/>
                  <wp:effectExtent l="19050" t="0" r="0" b="0"/>
                  <wp:docPr id="742" name="Imagen 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n 7" descr="Icono&#10;&#10;Descripción generada automáticamente"/>
                          <pic:cNvPicPr>
                            <a:picLocks noChangeAspect="1" noChangeArrowheads="1"/>
                          </pic:cNvPicPr>
                        </pic:nvPicPr>
                        <pic:blipFill>
                          <a:blip r:embed="rId115" cstate="print"/>
                          <a:srcRect/>
                          <a:stretch>
                            <a:fillRect/>
                          </a:stretch>
                        </pic:blipFill>
                        <pic:spPr bwMode="auto">
                          <a:xfrm>
                            <a:off x="0" y="0"/>
                            <a:ext cx="571500" cy="603250"/>
                          </a:xfrm>
                          <a:prstGeom prst="rect">
                            <a:avLst/>
                          </a:prstGeom>
                          <a:noFill/>
                          <a:ln w="9525">
                            <a:noFill/>
                            <a:miter lim="800000"/>
                            <a:headEnd/>
                            <a:tailEnd/>
                          </a:ln>
                        </pic:spPr>
                      </pic:pic>
                    </a:graphicData>
                  </a:graphic>
                </wp:inline>
              </w:drawing>
            </w:r>
          </w:p>
        </w:tc>
      </w:tr>
      <w:tr w:rsidR="00F255C6" w:rsidRPr="00BA4164" w14:paraId="3C96FF62" w14:textId="77777777" w:rsidTr="00F255C6">
        <w:tc>
          <w:tcPr>
            <w:tcW w:w="3412" w:type="dxa"/>
            <w:vMerge/>
            <w:vAlign w:val="center"/>
          </w:tcPr>
          <w:p w14:paraId="461DB10C" w14:textId="77777777" w:rsidR="00F255C6" w:rsidRPr="00BA4164" w:rsidRDefault="00F255C6" w:rsidP="00F255C6">
            <w:pPr>
              <w:rPr>
                <w:rFonts w:ascii="Calibri" w:hAnsi="Calibri" w:cs="Calibri"/>
                <w:i/>
                <w:iCs/>
                <w:color w:val="C00000"/>
                <w:lang w:val="ca-ES"/>
              </w:rPr>
            </w:pPr>
          </w:p>
        </w:tc>
        <w:tc>
          <w:tcPr>
            <w:tcW w:w="3227" w:type="dxa"/>
            <w:shd w:val="clear" w:color="auto" w:fill="FFFFFF"/>
            <w:vAlign w:val="center"/>
          </w:tcPr>
          <w:p w14:paraId="7C1DEAA7"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Parcs urbans</w:t>
            </w:r>
          </w:p>
        </w:tc>
        <w:tc>
          <w:tcPr>
            <w:tcW w:w="1855" w:type="dxa"/>
            <w:shd w:val="clear" w:color="auto" w:fill="FFFFFF"/>
            <w:vAlign w:val="center"/>
          </w:tcPr>
          <w:p w14:paraId="22C00BF2"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3DD9C9BF" wp14:editId="671D8BC9">
                  <wp:extent cx="628650" cy="584200"/>
                  <wp:effectExtent l="19050" t="0" r="0" b="0"/>
                  <wp:docPr id="743" name="Imagen 1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n 10" descr="Icono&#10;&#10;Descripción generada automáticamente"/>
                          <pic:cNvPicPr>
                            <a:picLocks noChangeAspect="1" noChangeArrowheads="1"/>
                          </pic:cNvPicPr>
                        </pic:nvPicPr>
                        <pic:blipFill>
                          <a:blip r:embed="rId116" cstate="print"/>
                          <a:srcRect/>
                          <a:stretch>
                            <a:fillRect/>
                          </a:stretch>
                        </pic:blipFill>
                        <pic:spPr bwMode="auto">
                          <a:xfrm>
                            <a:off x="0" y="0"/>
                            <a:ext cx="628650" cy="584200"/>
                          </a:xfrm>
                          <a:prstGeom prst="rect">
                            <a:avLst/>
                          </a:prstGeom>
                          <a:noFill/>
                          <a:ln w="9525">
                            <a:noFill/>
                            <a:miter lim="800000"/>
                            <a:headEnd/>
                            <a:tailEnd/>
                          </a:ln>
                        </pic:spPr>
                      </pic:pic>
                    </a:graphicData>
                  </a:graphic>
                </wp:inline>
              </w:drawing>
            </w:r>
          </w:p>
        </w:tc>
      </w:tr>
      <w:tr w:rsidR="00F255C6" w:rsidRPr="00BA4164" w14:paraId="4E9AA69E" w14:textId="77777777" w:rsidTr="00F255C6">
        <w:tc>
          <w:tcPr>
            <w:tcW w:w="3412" w:type="dxa"/>
            <w:vMerge/>
            <w:vAlign w:val="center"/>
          </w:tcPr>
          <w:p w14:paraId="07D01C7C" w14:textId="77777777" w:rsidR="00F255C6" w:rsidRPr="00BA4164" w:rsidRDefault="00F255C6" w:rsidP="00F255C6">
            <w:pPr>
              <w:rPr>
                <w:rFonts w:ascii="Calibri" w:hAnsi="Calibri" w:cs="Calibri"/>
                <w:i/>
                <w:iCs/>
                <w:color w:val="C00000"/>
                <w:lang w:val="ca-ES"/>
              </w:rPr>
            </w:pPr>
          </w:p>
        </w:tc>
        <w:tc>
          <w:tcPr>
            <w:tcW w:w="3227" w:type="dxa"/>
            <w:vAlign w:val="center"/>
          </w:tcPr>
          <w:p w14:paraId="55E17845"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Centres comercials</w:t>
            </w:r>
          </w:p>
        </w:tc>
        <w:tc>
          <w:tcPr>
            <w:tcW w:w="1855" w:type="dxa"/>
            <w:vAlign w:val="center"/>
          </w:tcPr>
          <w:p w14:paraId="45CFC3E3"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73889155" wp14:editId="593C589F">
                  <wp:extent cx="609600" cy="552450"/>
                  <wp:effectExtent l="19050" t="0" r="0" b="0"/>
                  <wp:docPr id="744" name="Imagen 5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n 52" descr="Icono&#10;&#10;Descripción generada automáticamente"/>
                          <pic:cNvPicPr>
                            <a:picLocks noChangeAspect="1" noChangeArrowheads="1"/>
                          </pic:cNvPicPr>
                        </pic:nvPicPr>
                        <pic:blipFill>
                          <a:blip r:embed="rId117"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p>
        </w:tc>
      </w:tr>
      <w:tr w:rsidR="00F255C6" w:rsidRPr="00BA4164" w14:paraId="192FD10F" w14:textId="77777777" w:rsidTr="00F255C6">
        <w:tc>
          <w:tcPr>
            <w:tcW w:w="3412" w:type="dxa"/>
            <w:vMerge/>
            <w:vAlign w:val="center"/>
          </w:tcPr>
          <w:p w14:paraId="1DF6DC5C" w14:textId="77777777" w:rsidR="00F255C6" w:rsidRPr="00BA4164" w:rsidRDefault="00F255C6" w:rsidP="00F255C6">
            <w:pPr>
              <w:rPr>
                <w:rFonts w:ascii="Calibri" w:hAnsi="Calibri" w:cs="Calibri"/>
                <w:i/>
                <w:iCs/>
                <w:color w:val="C00000"/>
                <w:lang w:val="ca-ES"/>
              </w:rPr>
            </w:pPr>
          </w:p>
        </w:tc>
        <w:tc>
          <w:tcPr>
            <w:tcW w:w="3227" w:type="dxa"/>
            <w:vAlign w:val="center"/>
          </w:tcPr>
          <w:p w14:paraId="22706A8C"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Forn / Fleca</w:t>
            </w:r>
          </w:p>
        </w:tc>
        <w:tc>
          <w:tcPr>
            <w:tcW w:w="1855" w:type="dxa"/>
            <w:vAlign w:val="center"/>
          </w:tcPr>
          <w:p w14:paraId="4DB44E61"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7B20B795" wp14:editId="312FB795">
                  <wp:extent cx="685800" cy="641350"/>
                  <wp:effectExtent l="19050" t="0" r="0" b="0"/>
                  <wp:docPr id="745" name="Imagen 61" descr="Un dibujo de la cabez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n 61" descr="Un dibujo de la cabeza&#10;&#10;Descripción generada automáticamente con confianza baja"/>
                          <pic:cNvPicPr>
                            <a:picLocks noChangeAspect="1" noChangeArrowheads="1"/>
                          </pic:cNvPicPr>
                        </pic:nvPicPr>
                        <pic:blipFill>
                          <a:blip r:embed="rId118" cstate="print"/>
                          <a:srcRect/>
                          <a:stretch>
                            <a:fillRect/>
                          </a:stretch>
                        </pic:blipFill>
                        <pic:spPr bwMode="auto">
                          <a:xfrm>
                            <a:off x="0" y="0"/>
                            <a:ext cx="685800" cy="641350"/>
                          </a:xfrm>
                          <a:prstGeom prst="rect">
                            <a:avLst/>
                          </a:prstGeom>
                          <a:noFill/>
                          <a:ln w="9525">
                            <a:noFill/>
                            <a:miter lim="800000"/>
                            <a:headEnd/>
                            <a:tailEnd/>
                          </a:ln>
                        </pic:spPr>
                      </pic:pic>
                    </a:graphicData>
                  </a:graphic>
                </wp:inline>
              </w:drawing>
            </w:r>
          </w:p>
        </w:tc>
      </w:tr>
      <w:tr w:rsidR="00F255C6" w:rsidRPr="00BA4164" w14:paraId="394EAA1B" w14:textId="77777777" w:rsidTr="00F255C6">
        <w:tc>
          <w:tcPr>
            <w:tcW w:w="3412" w:type="dxa"/>
            <w:vMerge/>
            <w:vAlign w:val="center"/>
          </w:tcPr>
          <w:p w14:paraId="5A73DC8D" w14:textId="77777777" w:rsidR="00F255C6" w:rsidRPr="00BA4164" w:rsidRDefault="00F255C6" w:rsidP="00F255C6">
            <w:pPr>
              <w:rPr>
                <w:rFonts w:ascii="Calibri" w:hAnsi="Calibri" w:cs="Calibri"/>
                <w:i/>
                <w:iCs/>
                <w:color w:val="C00000"/>
                <w:lang w:val="ca-ES"/>
              </w:rPr>
            </w:pPr>
          </w:p>
        </w:tc>
        <w:tc>
          <w:tcPr>
            <w:tcW w:w="3227" w:type="dxa"/>
            <w:vAlign w:val="center"/>
          </w:tcPr>
          <w:p w14:paraId="29E0FE97"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Tendisca alimentació </w:t>
            </w:r>
          </w:p>
        </w:tc>
        <w:tc>
          <w:tcPr>
            <w:tcW w:w="1855" w:type="dxa"/>
            <w:vAlign w:val="center"/>
          </w:tcPr>
          <w:p w14:paraId="3793B9E0"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0EA28AB3" wp14:editId="0CAFB804">
                  <wp:extent cx="502920" cy="473905"/>
                  <wp:effectExtent l="0" t="0" r="0" b="2540"/>
                  <wp:docPr id="746" name="Imagen 5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n 58" descr="Icono&#10;&#10;Descripción generada automáticamente"/>
                          <pic:cNvPicPr>
                            <a:picLocks noChangeAspect="1" noChangeArrowheads="1"/>
                          </pic:cNvPicPr>
                        </pic:nvPicPr>
                        <pic:blipFill>
                          <a:blip r:embed="rId119" cstate="print"/>
                          <a:srcRect/>
                          <a:stretch>
                            <a:fillRect/>
                          </a:stretch>
                        </pic:blipFill>
                        <pic:spPr bwMode="auto">
                          <a:xfrm>
                            <a:off x="0" y="0"/>
                            <a:ext cx="508329" cy="479002"/>
                          </a:xfrm>
                          <a:prstGeom prst="rect">
                            <a:avLst/>
                          </a:prstGeom>
                          <a:noFill/>
                          <a:ln w="9525">
                            <a:noFill/>
                            <a:miter lim="800000"/>
                            <a:headEnd/>
                            <a:tailEnd/>
                          </a:ln>
                        </pic:spPr>
                      </pic:pic>
                    </a:graphicData>
                  </a:graphic>
                </wp:inline>
              </w:drawing>
            </w:r>
          </w:p>
        </w:tc>
      </w:tr>
      <w:tr w:rsidR="00F255C6" w:rsidRPr="00BA4164" w14:paraId="414A494F" w14:textId="77777777" w:rsidTr="00F255C6">
        <w:tc>
          <w:tcPr>
            <w:tcW w:w="3412" w:type="dxa"/>
            <w:vMerge/>
            <w:vAlign w:val="center"/>
          </w:tcPr>
          <w:p w14:paraId="19E09E95" w14:textId="77777777" w:rsidR="00F255C6" w:rsidRPr="00BA4164" w:rsidRDefault="00F255C6" w:rsidP="00F255C6">
            <w:pPr>
              <w:rPr>
                <w:rFonts w:ascii="Calibri" w:hAnsi="Calibri" w:cs="Calibri"/>
                <w:i/>
                <w:iCs/>
                <w:color w:val="C00000"/>
                <w:lang w:val="ca-ES"/>
              </w:rPr>
            </w:pPr>
          </w:p>
        </w:tc>
        <w:tc>
          <w:tcPr>
            <w:tcW w:w="3227" w:type="dxa"/>
            <w:vAlign w:val="center"/>
          </w:tcPr>
          <w:p w14:paraId="59308CA0"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Bar / Restaurant</w:t>
            </w:r>
          </w:p>
        </w:tc>
        <w:tc>
          <w:tcPr>
            <w:tcW w:w="1855" w:type="dxa"/>
            <w:vAlign w:val="center"/>
          </w:tcPr>
          <w:p w14:paraId="368FAF71"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4C3333C4" wp14:editId="6355B686">
                  <wp:extent cx="579120" cy="533249"/>
                  <wp:effectExtent l="0" t="0" r="0" b="635"/>
                  <wp:docPr id="747" name="Imagen 5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n 55" descr="Icono&#10;&#10;Descripción generada automáticamente"/>
                          <pic:cNvPicPr>
                            <a:picLocks noChangeAspect="1" noChangeArrowheads="1"/>
                          </pic:cNvPicPr>
                        </pic:nvPicPr>
                        <pic:blipFill>
                          <a:blip r:embed="rId120" cstate="print"/>
                          <a:srcRect/>
                          <a:stretch>
                            <a:fillRect/>
                          </a:stretch>
                        </pic:blipFill>
                        <pic:spPr bwMode="auto">
                          <a:xfrm>
                            <a:off x="0" y="0"/>
                            <a:ext cx="581583" cy="535517"/>
                          </a:xfrm>
                          <a:prstGeom prst="rect">
                            <a:avLst/>
                          </a:prstGeom>
                          <a:noFill/>
                          <a:ln w="9525">
                            <a:noFill/>
                            <a:miter lim="800000"/>
                            <a:headEnd/>
                            <a:tailEnd/>
                          </a:ln>
                        </pic:spPr>
                      </pic:pic>
                    </a:graphicData>
                  </a:graphic>
                </wp:inline>
              </w:drawing>
            </w:r>
          </w:p>
        </w:tc>
      </w:tr>
      <w:tr w:rsidR="00F255C6" w:rsidRPr="00BA4164" w14:paraId="3BB16C54" w14:textId="77777777" w:rsidTr="00F255C6">
        <w:tc>
          <w:tcPr>
            <w:tcW w:w="3412" w:type="dxa"/>
            <w:vMerge/>
            <w:vAlign w:val="center"/>
          </w:tcPr>
          <w:p w14:paraId="59EB2B92" w14:textId="77777777" w:rsidR="00F255C6" w:rsidRPr="00BA4164" w:rsidRDefault="00F255C6" w:rsidP="00F255C6">
            <w:pPr>
              <w:rPr>
                <w:rFonts w:ascii="Calibri" w:hAnsi="Calibri" w:cs="Calibri"/>
                <w:i/>
                <w:iCs/>
                <w:color w:val="C00000"/>
                <w:lang w:val="ca-ES"/>
              </w:rPr>
            </w:pPr>
          </w:p>
        </w:tc>
        <w:tc>
          <w:tcPr>
            <w:tcW w:w="3227" w:type="dxa"/>
            <w:shd w:val="clear" w:color="auto" w:fill="FFFFFF"/>
            <w:vAlign w:val="center"/>
          </w:tcPr>
          <w:p w14:paraId="2DF37202"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Centres d'oci </w:t>
            </w:r>
          </w:p>
        </w:tc>
        <w:tc>
          <w:tcPr>
            <w:tcW w:w="1855" w:type="dxa"/>
            <w:shd w:val="clear" w:color="auto" w:fill="FFFFFF"/>
            <w:vAlign w:val="center"/>
          </w:tcPr>
          <w:p w14:paraId="6F6974C4"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6A482817" wp14:editId="6D36EC65">
                  <wp:extent cx="565150" cy="590550"/>
                  <wp:effectExtent l="19050" t="0" r="6350" b="0"/>
                  <wp:docPr id="748" name="Imagen 8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n 85" descr="Icono&#10;&#10;Descripción generada automáticamente"/>
                          <pic:cNvPicPr>
                            <a:picLocks noChangeAspect="1" noChangeArrowheads="1"/>
                          </pic:cNvPicPr>
                        </pic:nvPicPr>
                        <pic:blipFill>
                          <a:blip r:embed="rId121" cstate="print"/>
                          <a:srcRect/>
                          <a:stretch>
                            <a:fillRect/>
                          </a:stretch>
                        </pic:blipFill>
                        <pic:spPr bwMode="auto">
                          <a:xfrm>
                            <a:off x="0" y="0"/>
                            <a:ext cx="565150" cy="590550"/>
                          </a:xfrm>
                          <a:prstGeom prst="rect">
                            <a:avLst/>
                          </a:prstGeom>
                          <a:noFill/>
                          <a:ln w="9525">
                            <a:noFill/>
                            <a:miter lim="800000"/>
                            <a:headEnd/>
                            <a:tailEnd/>
                          </a:ln>
                        </pic:spPr>
                      </pic:pic>
                    </a:graphicData>
                  </a:graphic>
                </wp:inline>
              </w:drawing>
            </w:r>
          </w:p>
        </w:tc>
      </w:tr>
      <w:tr w:rsidR="00F255C6" w:rsidRPr="00BA4164" w14:paraId="217B5479" w14:textId="77777777" w:rsidTr="00F255C6">
        <w:trPr>
          <w:trHeight w:val="498"/>
        </w:trPr>
        <w:tc>
          <w:tcPr>
            <w:tcW w:w="3412" w:type="dxa"/>
            <w:vMerge/>
            <w:vAlign w:val="center"/>
          </w:tcPr>
          <w:p w14:paraId="2095A65D" w14:textId="77777777" w:rsidR="00F255C6" w:rsidRPr="00BA4164" w:rsidRDefault="00F255C6" w:rsidP="00F255C6">
            <w:pPr>
              <w:rPr>
                <w:rFonts w:ascii="Calibri" w:hAnsi="Calibri" w:cs="Calibri"/>
                <w:i/>
                <w:iCs/>
                <w:color w:val="C00000"/>
                <w:lang w:val="ca-ES"/>
              </w:rPr>
            </w:pPr>
          </w:p>
        </w:tc>
        <w:tc>
          <w:tcPr>
            <w:tcW w:w="3227" w:type="dxa"/>
            <w:shd w:val="clear" w:color="auto" w:fill="FFFFFF"/>
            <w:vAlign w:val="center"/>
          </w:tcPr>
          <w:p w14:paraId="281BFB14"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Parc d'atraccions / </w:t>
            </w:r>
          </w:p>
          <w:p w14:paraId="547BF812"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Parc aquàtic</w:t>
            </w:r>
          </w:p>
        </w:tc>
        <w:tc>
          <w:tcPr>
            <w:tcW w:w="1855" w:type="dxa"/>
            <w:shd w:val="clear" w:color="auto" w:fill="FFFFFF"/>
            <w:vAlign w:val="center"/>
          </w:tcPr>
          <w:p w14:paraId="32E8A128"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6F17CA10" wp14:editId="7EAFACE3">
                  <wp:extent cx="584200" cy="584200"/>
                  <wp:effectExtent l="19050" t="0" r="6350" b="0"/>
                  <wp:docPr id="749" name="Imagen 8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88" descr="Icono&#10;&#10;Descripción generada automáticamente"/>
                          <pic:cNvPicPr>
                            <a:picLocks noChangeAspect="1" noChangeArrowheads="1"/>
                          </pic:cNvPicPr>
                        </pic:nvPicPr>
                        <pic:blipFill>
                          <a:blip r:embed="rId122" cstate="print"/>
                          <a:srcRect/>
                          <a:stretch>
                            <a:fillRect/>
                          </a:stretch>
                        </pic:blipFill>
                        <pic:spPr bwMode="auto">
                          <a:xfrm>
                            <a:off x="0" y="0"/>
                            <a:ext cx="584200" cy="584200"/>
                          </a:xfrm>
                          <a:prstGeom prst="rect">
                            <a:avLst/>
                          </a:prstGeom>
                          <a:noFill/>
                          <a:ln w="9525">
                            <a:noFill/>
                            <a:miter lim="800000"/>
                            <a:headEnd/>
                            <a:tailEnd/>
                          </a:ln>
                        </pic:spPr>
                      </pic:pic>
                    </a:graphicData>
                  </a:graphic>
                </wp:inline>
              </w:drawing>
            </w:r>
          </w:p>
        </w:tc>
      </w:tr>
      <w:tr w:rsidR="00F255C6" w:rsidRPr="00BA4164" w14:paraId="093421D5" w14:textId="77777777" w:rsidTr="00F255C6">
        <w:trPr>
          <w:trHeight w:val="498"/>
        </w:trPr>
        <w:tc>
          <w:tcPr>
            <w:tcW w:w="3412" w:type="dxa"/>
            <w:vMerge/>
            <w:vAlign w:val="center"/>
          </w:tcPr>
          <w:p w14:paraId="136470BD" w14:textId="77777777" w:rsidR="00F255C6" w:rsidRPr="00BA4164" w:rsidRDefault="00F255C6" w:rsidP="00F255C6">
            <w:pPr>
              <w:rPr>
                <w:rFonts w:ascii="Calibri" w:hAnsi="Calibri" w:cs="Calibri"/>
                <w:i/>
                <w:iCs/>
                <w:color w:val="C00000"/>
                <w:lang w:val="ca-ES"/>
              </w:rPr>
            </w:pPr>
          </w:p>
        </w:tc>
        <w:tc>
          <w:tcPr>
            <w:tcW w:w="3227" w:type="dxa"/>
            <w:shd w:val="clear" w:color="auto" w:fill="FFFFFF"/>
            <w:vAlign w:val="center"/>
          </w:tcPr>
          <w:p w14:paraId="0F45C0C7"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Llar del jubilat</w:t>
            </w:r>
          </w:p>
        </w:tc>
        <w:tc>
          <w:tcPr>
            <w:tcW w:w="1855" w:type="dxa"/>
            <w:shd w:val="clear" w:color="auto" w:fill="FFFFFF"/>
            <w:vAlign w:val="center"/>
          </w:tcPr>
          <w:p w14:paraId="02015C07"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34888204" wp14:editId="73F0AF8A">
                  <wp:extent cx="446926" cy="457200"/>
                  <wp:effectExtent l="0" t="0" r="0" b="0"/>
                  <wp:docPr id="750" name="Imagen 13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130" descr="Icono&#10;&#10;Descripción generada automáticamente"/>
                          <pic:cNvPicPr>
                            <a:picLocks noChangeAspect="1" noChangeArrowheads="1"/>
                          </pic:cNvPicPr>
                        </pic:nvPicPr>
                        <pic:blipFill>
                          <a:blip r:embed="rId123" cstate="print"/>
                          <a:srcRect/>
                          <a:stretch>
                            <a:fillRect/>
                          </a:stretch>
                        </pic:blipFill>
                        <pic:spPr bwMode="auto">
                          <a:xfrm>
                            <a:off x="0" y="0"/>
                            <a:ext cx="453778" cy="464210"/>
                          </a:xfrm>
                          <a:prstGeom prst="rect">
                            <a:avLst/>
                          </a:prstGeom>
                          <a:noFill/>
                          <a:ln w="9525">
                            <a:noFill/>
                            <a:miter lim="800000"/>
                            <a:headEnd/>
                            <a:tailEnd/>
                          </a:ln>
                        </pic:spPr>
                      </pic:pic>
                    </a:graphicData>
                  </a:graphic>
                </wp:inline>
              </w:drawing>
            </w:r>
          </w:p>
        </w:tc>
      </w:tr>
    </w:tbl>
    <w:p w14:paraId="30029F15" w14:textId="77777777" w:rsidR="00F255C6" w:rsidRPr="00BA4164" w:rsidRDefault="00F255C6" w:rsidP="00F255C6">
      <w:pPr>
        <w:spacing w:before="0" w:after="0"/>
        <w:rPr>
          <w:rFonts w:ascii="Calibri" w:hAnsi="Calibri" w:cs="Calibri"/>
          <w:i/>
          <w:iCs/>
          <w:color w:val="C00000"/>
          <w:lang w:val="ca-ES"/>
        </w:rPr>
      </w:pPr>
    </w:p>
    <w:p w14:paraId="6F9DA3A9" w14:textId="77777777" w:rsidR="00F255C6" w:rsidRPr="00BA4164" w:rsidRDefault="00F255C6" w:rsidP="00F255C6">
      <w:pPr>
        <w:spacing w:before="0" w:after="200" w:line="276" w:lineRule="auto"/>
        <w:jc w:val="left"/>
        <w:rPr>
          <w:rFonts w:ascii="Calibri" w:hAnsi="Calibri" w:cs="Calibri"/>
          <w:i/>
          <w:iCs/>
          <w:color w:val="C00000"/>
          <w:lang w:val="ca-ES"/>
        </w:rPr>
      </w:pPr>
      <w:r w:rsidRPr="00BA4164">
        <w:rPr>
          <w:rFonts w:ascii="Calibri" w:hAnsi="Calibri" w:cs="Calibri"/>
          <w:i/>
          <w:iCs/>
          <w:color w:val="C00000"/>
          <w:lang w:val="ca-ES"/>
        </w:rPr>
        <w:br w:type="page"/>
      </w:r>
    </w:p>
    <w:p w14:paraId="0D9C8073" w14:textId="77777777" w:rsidR="00F255C6" w:rsidRPr="00BA4164" w:rsidRDefault="00F255C6" w:rsidP="00F255C6">
      <w:pPr>
        <w:spacing w:before="0" w:after="0"/>
        <w:rPr>
          <w:rFonts w:ascii="Calibri" w:hAnsi="Calibri" w:cs="Calibri"/>
          <w:i/>
          <w:iCs/>
          <w:color w:val="C00000"/>
          <w:lang w:val="ca-ES"/>
        </w:rPr>
      </w:pPr>
    </w:p>
    <w:tbl>
      <w:tblPr>
        <w:tblStyle w:val="Tablaconcuadrcula11"/>
        <w:tblW w:w="0" w:type="auto"/>
        <w:tblLook w:val="04A0" w:firstRow="1" w:lastRow="0" w:firstColumn="1" w:lastColumn="0" w:noHBand="0" w:noVBand="1"/>
      </w:tblPr>
      <w:tblGrid>
        <w:gridCol w:w="3510"/>
        <w:gridCol w:w="3324"/>
        <w:gridCol w:w="1886"/>
      </w:tblGrid>
      <w:tr w:rsidR="00F255C6" w:rsidRPr="00BA4164" w14:paraId="70092E35" w14:textId="77777777" w:rsidTr="00F255C6">
        <w:tc>
          <w:tcPr>
            <w:tcW w:w="3510" w:type="dxa"/>
            <w:shd w:val="clear" w:color="auto" w:fill="C2D69B"/>
            <w:vAlign w:val="center"/>
          </w:tcPr>
          <w:p w14:paraId="47F862D1" w14:textId="77777777" w:rsidR="00F255C6" w:rsidRPr="00BA4164" w:rsidRDefault="00F255C6" w:rsidP="00F255C6">
            <w:pPr>
              <w:rPr>
                <w:rFonts w:ascii="Calibri" w:hAnsi="Calibri" w:cs="Calibri"/>
                <w:i/>
                <w:iCs/>
                <w:color w:val="C00000"/>
                <w:lang w:val="ca-ES"/>
              </w:rPr>
            </w:pPr>
            <w:r w:rsidRPr="00BA4164">
              <w:rPr>
                <w:rFonts w:ascii="Calibri" w:hAnsi="Calibri" w:cs="Calibri"/>
                <w:b/>
                <w:i/>
                <w:iCs/>
                <w:color w:val="C00000"/>
                <w:lang w:val="ca-ES"/>
              </w:rPr>
              <w:t>TIPUS ELEMENT PUNTUAL PAM-SI</w:t>
            </w:r>
          </w:p>
        </w:tc>
        <w:tc>
          <w:tcPr>
            <w:tcW w:w="3324" w:type="dxa"/>
            <w:shd w:val="clear" w:color="auto" w:fill="C2D69B"/>
            <w:vAlign w:val="center"/>
          </w:tcPr>
          <w:p w14:paraId="1EF3B7C1" w14:textId="77777777" w:rsidR="00F255C6" w:rsidRPr="00BA4164" w:rsidRDefault="00F255C6" w:rsidP="00F255C6">
            <w:pPr>
              <w:rPr>
                <w:rFonts w:ascii="Calibri" w:hAnsi="Calibri" w:cs="Calibri"/>
                <w:i/>
                <w:iCs/>
                <w:color w:val="C00000"/>
                <w:lang w:val="ca-ES"/>
              </w:rPr>
            </w:pPr>
            <w:r w:rsidRPr="00BA4164">
              <w:rPr>
                <w:rFonts w:ascii="Calibri" w:hAnsi="Calibri" w:cs="Calibri"/>
                <w:b/>
                <w:i/>
                <w:iCs/>
                <w:color w:val="C00000"/>
                <w:lang w:val="ca-ES"/>
              </w:rPr>
              <w:t>Nom (identificació)</w:t>
            </w:r>
          </w:p>
        </w:tc>
        <w:tc>
          <w:tcPr>
            <w:tcW w:w="1886" w:type="dxa"/>
            <w:shd w:val="clear" w:color="auto" w:fill="C2D69B"/>
            <w:vAlign w:val="center"/>
          </w:tcPr>
          <w:p w14:paraId="06DD3A10"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b/>
                <w:i/>
                <w:iCs/>
                <w:color w:val="C00000"/>
                <w:lang w:val="ca-ES"/>
              </w:rPr>
              <w:t>ICONA</w:t>
            </w:r>
          </w:p>
        </w:tc>
      </w:tr>
      <w:tr w:rsidR="00F255C6" w:rsidRPr="00BA4164" w14:paraId="3742A565" w14:textId="77777777" w:rsidTr="00F255C6">
        <w:tc>
          <w:tcPr>
            <w:tcW w:w="3510" w:type="dxa"/>
            <w:shd w:val="clear" w:color="auto" w:fill="C2D69B"/>
            <w:vAlign w:val="center"/>
          </w:tcPr>
          <w:p w14:paraId="2B3EA283" w14:textId="77777777" w:rsidR="00F255C6" w:rsidRPr="00BA4164" w:rsidRDefault="00F255C6" w:rsidP="00F255C6">
            <w:pPr>
              <w:rPr>
                <w:rFonts w:ascii="Calibri" w:hAnsi="Calibri" w:cs="Calibri"/>
                <w:i/>
                <w:iCs/>
                <w:color w:val="C00000"/>
                <w:lang w:val="ca-ES"/>
              </w:rPr>
            </w:pPr>
            <w:r w:rsidRPr="00BA4164">
              <w:rPr>
                <w:rFonts w:ascii="Calibri" w:hAnsi="Calibri" w:cs="Calibri"/>
                <w:b/>
                <w:i/>
                <w:iCs/>
                <w:color w:val="C00000"/>
                <w:lang w:val="ca-ES"/>
              </w:rPr>
              <w:t>Equipaments amb afluència de públic</w:t>
            </w:r>
          </w:p>
        </w:tc>
        <w:tc>
          <w:tcPr>
            <w:tcW w:w="3324" w:type="dxa"/>
            <w:shd w:val="clear" w:color="auto" w:fill="C2D69B"/>
            <w:vAlign w:val="center"/>
          </w:tcPr>
          <w:p w14:paraId="1CED4DCA" w14:textId="77777777" w:rsidR="00F255C6" w:rsidRPr="00BA4164" w:rsidRDefault="00F255C6" w:rsidP="00F255C6">
            <w:pPr>
              <w:rPr>
                <w:rFonts w:ascii="Calibri" w:hAnsi="Calibri" w:cs="Calibri"/>
                <w:i/>
                <w:iCs/>
                <w:color w:val="C00000"/>
                <w:lang w:val="ca-ES"/>
              </w:rPr>
            </w:pPr>
          </w:p>
        </w:tc>
        <w:tc>
          <w:tcPr>
            <w:tcW w:w="1886" w:type="dxa"/>
            <w:shd w:val="clear" w:color="auto" w:fill="C2D69B"/>
            <w:vAlign w:val="center"/>
          </w:tcPr>
          <w:p w14:paraId="56CDFBD3" w14:textId="77777777" w:rsidR="00F255C6" w:rsidRPr="00BA4164" w:rsidRDefault="00F255C6" w:rsidP="00F255C6">
            <w:pPr>
              <w:jc w:val="center"/>
              <w:rPr>
                <w:rFonts w:ascii="Calibri" w:hAnsi="Calibri" w:cs="Calibri"/>
                <w:i/>
                <w:iCs/>
                <w:noProof/>
                <w:color w:val="C00000"/>
                <w:sz w:val="20"/>
                <w:lang w:val="ca-ES"/>
              </w:rPr>
            </w:pPr>
          </w:p>
        </w:tc>
      </w:tr>
      <w:tr w:rsidR="00F255C6" w:rsidRPr="00BA4164" w14:paraId="544B303B" w14:textId="77777777" w:rsidTr="00F255C6">
        <w:tc>
          <w:tcPr>
            <w:tcW w:w="3510" w:type="dxa"/>
            <w:vMerge w:val="restart"/>
            <w:vAlign w:val="center"/>
          </w:tcPr>
          <w:p w14:paraId="12CFE212"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Equipaments turístics i hostalers</w:t>
            </w:r>
          </w:p>
        </w:tc>
        <w:tc>
          <w:tcPr>
            <w:tcW w:w="3324" w:type="dxa"/>
            <w:shd w:val="clear" w:color="auto" w:fill="FFFFFF"/>
            <w:vAlign w:val="center"/>
          </w:tcPr>
          <w:p w14:paraId="4C207FDD"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Hotel / Hostal /Apartahotel / Pensió </w:t>
            </w:r>
          </w:p>
        </w:tc>
        <w:tc>
          <w:tcPr>
            <w:tcW w:w="1886" w:type="dxa"/>
            <w:shd w:val="clear" w:color="auto" w:fill="FFFFFF"/>
            <w:vAlign w:val="center"/>
          </w:tcPr>
          <w:p w14:paraId="15D62B63"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738B2409" wp14:editId="3BF2647B">
                  <wp:extent cx="628650" cy="565150"/>
                  <wp:effectExtent l="19050" t="0" r="0" b="0"/>
                  <wp:docPr id="75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13" descr="Icono&#10;&#10;Descripción generada automáticamente"/>
                          <pic:cNvPicPr>
                            <a:picLocks noChangeAspect="1" noChangeArrowheads="1"/>
                          </pic:cNvPicPr>
                        </pic:nvPicPr>
                        <pic:blipFill>
                          <a:blip r:embed="rId124" cstate="print"/>
                          <a:srcRect/>
                          <a:stretch>
                            <a:fillRect/>
                          </a:stretch>
                        </pic:blipFill>
                        <pic:spPr bwMode="auto">
                          <a:xfrm>
                            <a:off x="0" y="0"/>
                            <a:ext cx="628650" cy="565150"/>
                          </a:xfrm>
                          <a:prstGeom prst="rect">
                            <a:avLst/>
                          </a:prstGeom>
                          <a:noFill/>
                          <a:ln w="9525">
                            <a:noFill/>
                            <a:miter lim="800000"/>
                            <a:headEnd/>
                            <a:tailEnd/>
                          </a:ln>
                        </pic:spPr>
                      </pic:pic>
                    </a:graphicData>
                  </a:graphic>
                </wp:inline>
              </w:drawing>
            </w:r>
          </w:p>
        </w:tc>
      </w:tr>
      <w:tr w:rsidR="00F255C6" w:rsidRPr="00BA4164" w14:paraId="3EED4854" w14:textId="77777777" w:rsidTr="00F255C6">
        <w:tc>
          <w:tcPr>
            <w:tcW w:w="3510" w:type="dxa"/>
            <w:vMerge/>
            <w:vAlign w:val="center"/>
          </w:tcPr>
          <w:p w14:paraId="63863B45" w14:textId="77777777" w:rsidR="00F255C6" w:rsidRPr="00BA4164" w:rsidRDefault="00F255C6" w:rsidP="00F255C6">
            <w:pPr>
              <w:rPr>
                <w:rFonts w:ascii="Calibri" w:hAnsi="Calibri" w:cs="Calibri"/>
                <w:i/>
                <w:iCs/>
                <w:color w:val="C00000"/>
                <w:lang w:val="ca-ES"/>
              </w:rPr>
            </w:pPr>
          </w:p>
        </w:tc>
        <w:tc>
          <w:tcPr>
            <w:tcW w:w="3324" w:type="dxa"/>
            <w:shd w:val="clear" w:color="auto" w:fill="FFFFFF"/>
            <w:vAlign w:val="center"/>
          </w:tcPr>
          <w:p w14:paraId="2F9CBF3A"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Casa rural</w:t>
            </w:r>
          </w:p>
        </w:tc>
        <w:tc>
          <w:tcPr>
            <w:tcW w:w="1886" w:type="dxa"/>
            <w:shd w:val="clear" w:color="auto" w:fill="FFFFFF"/>
            <w:vAlign w:val="center"/>
          </w:tcPr>
          <w:p w14:paraId="2B60E2E5"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5D059C39" wp14:editId="3B4712DF">
                  <wp:extent cx="584200" cy="571500"/>
                  <wp:effectExtent l="19050" t="0" r="6350" b="0"/>
                  <wp:docPr id="752" name="Imagen 1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n 16" descr="Icono&#10;&#10;Descripción generada automáticamente"/>
                          <pic:cNvPicPr>
                            <a:picLocks noChangeAspect="1" noChangeArrowheads="1"/>
                          </pic:cNvPicPr>
                        </pic:nvPicPr>
                        <pic:blipFill>
                          <a:blip r:embed="rId125" cstate="print"/>
                          <a:srcRect/>
                          <a:stretch>
                            <a:fillRect/>
                          </a:stretch>
                        </pic:blipFill>
                        <pic:spPr bwMode="auto">
                          <a:xfrm>
                            <a:off x="0" y="0"/>
                            <a:ext cx="584200" cy="571500"/>
                          </a:xfrm>
                          <a:prstGeom prst="rect">
                            <a:avLst/>
                          </a:prstGeom>
                          <a:noFill/>
                          <a:ln w="9525">
                            <a:noFill/>
                            <a:miter lim="800000"/>
                            <a:headEnd/>
                            <a:tailEnd/>
                          </a:ln>
                        </pic:spPr>
                      </pic:pic>
                    </a:graphicData>
                  </a:graphic>
                </wp:inline>
              </w:drawing>
            </w:r>
          </w:p>
        </w:tc>
      </w:tr>
      <w:tr w:rsidR="00F255C6" w:rsidRPr="00BA4164" w14:paraId="7F74E676" w14:textId="77777777" w:rsidTr="00F255C6">
        <w:tc>
          <w:tcPr>
            <w:tcW w:w="3510" w:type="dxa"/>
            <w:vMerge/>
            <w:vAlign w:val="center"/>
          </w:tcPr>
          <w:p w14:paraId="2FFC8FE4" w14:textId="77777777" w:rsidR="00F255C6" w:rsidRPr="00BA4164" w:rsidRDefault="00F255C6" w:rsidP="00F255C6">
            <w:pPr>
              <w:rPr>
                <w:rFonts w:ascii="Calibri" w:hAnsi="Calibri" w:cs="Calibri"/>
                <w:i/>
                <w:iCs/>
                <w:color w:val="C00000"/>
                <w:lang w:val="ca-ES"/>
              </w:rPr>
            </w:pPr>
          </w:p>
        </w:tc>
        <w:tc>
          <w:tcPr>
            <w:tcW w:w="3324" w:type="dxa"/>
            <w:shd w:val="clear" w:color="auto" w:fill="FFFFFF"/>
            <w:vAlign w:val="center"/>
          </w:tcPr>
          <w:p w14:paraId="0728DB59"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Alberg</w:t>
            </w:r>
          </w:p>
        </w:tc>
        <w:tc>
          <w:tcPr>
            <w:tcW w:w="1886" w:type="dxa"/>
            <w:shd w:val="clear" w:color="auto" w:fill="FFFFFF"/>
            <w:vAlign w:val="center"/>
          </w:tcPr>
          <w:p w14:paraId="45739DAE"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30ABB886" wp14:editId="46D2B968">
                  <wp:extent cx="487680" cy="487680"/>
                  <wp:effectExtent l="0" t="0" r="7620" b="7620"/>
                  <wp:docPr id="818" name="Imagen 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n 19" descr="Icono&#10;&#10;Descripción generada automáticamente"/>
                          <pic:cNvPicPr>
                            <a:picLocks noChangeAspect="1" noChangeArrowheads="1"/>
                          </pic:cNvPicPr>
                        </pic:nvPicPr>
                        <pic:blipFill>
                          <a:blip r:embed="rId126"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p>
        </w:tc>
      </w:tr>
      <w:tr w:rsidR="00F255C6" w:rsidRPr="00BA4164" w14:paraId="37CE417E" w14:textId="77777777" w:rsidTr="00F255C6">
        <w:tc>
          <w:tcPr>
            <w:tcW w:w="3510" w:type="dxa"/>
            <w:vMerge/>
            <w:vAlign w:val="center"/>
          </w:tcPr>
          <w:p w14:paraId="42BA3D4B" w14:textId="77777777" w:rsidR="00F255C6" w:rsidRPr="00BA4164" w:rsidRDefault="00F255C6" w:rsidP="00F255C6">
            <w:pPr>
              <w:rPr>
                <w:rFonts w:ascii="Calibri" w:hAnsi="Calibri" w:cs="Calibri"/>
                <w:i/>
                <w:iCs/>
                <w:color w:val="C00000"/>
                <w:lang w:val="ca-ES"/>
              </w:rPr>
            </w:pPr>
          </w:p>
        </w:tc>
        <w:tc>
          <w:tcPr>
            <w:tcW w:w="3324" w:type="dxa"/>
            <w:shd w:val="clear" w:color="auto" w:fill="FFFFFF"/>
            <w:vAlign w:val="center"/>
          </w:tcPr>
          <w:p w14:paraId="7DCE4CF8"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Casa de campaments / colònies</w:t>
            </w:r>
          </w:p>
        </w:tc>
        <w:tc>
          <w:tcPr>
            <w:tcW w:w="1886" w:type="dxa"/>
            <w:shd w:val="clear" w:color="auto" w:fill="FFFFFF"/>
            <w:vAlign w:val="center"/>
          </w:tcPr>
          <w:p w14:paraId="6E6BC76B"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1D1FA49F" wp14:editId="61FB396F">
                  <wp:extent cx="679450" cy="590550"/>
                  <wp:effectExtent l="19050" t="0" r="6350" b="0"/>
                  <wp:docPr id="819"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n 22" descr="Icono&#10;&#10;Descripción generada automáticamente"/>
                          <pic:cNvPicPr>
                            <a:picLocks noChangeAspect="1" noChangeArrowheads="1"/>
                          </pic:cNvPicPr>
                        </pic:nvPicPr>
                        <pic:blipFill>
                          <a:blip r:embed="rId127" cstate="print"/>
                          <a:srcRect/>
                          <a:stretch>
                            <a:fillRect/>
                          </a:stretch>
                        </pic:blipFill>
                        <pic:spPr bwMode="auto">
                          <a:xfrm>
                            <a:off x="0" y="0"/>
                            <a:ext cx="679450" cy="590550"/>
                          </a:xfrm>
                          <a:prstGeom prst="rect">
                            <a:avLst/>
                          </a:prstGeom>
                          <a:noFill/>
                          <a:ln w="9525">
                            <a:noFill/>
                            <a:miter lim="800000"/>
                            <a:headEnd/>
                            <a:tailEnd/>
                          </a:ln>
                        </pic:spPr>
                      </pic:pic>
                    </a:graphicData>
                  </a:graphic>
                </wp:inline>
              </w:drawing>
            </w:r>
          </w:p>
        </w:tc>
      </w:tr>
      <w:tr w:rsidR="00F255C6" w:rsidRPr="00BA4164" w14:paraId="1EFC03A5" w14:textId="77777777" w:rsidTr="00F255C6">
        <w:tc>
          <w:tcPr>
            <w:tcW w:w="3510" w:type="dxa"/>
            <w:vAlign w:val="center"/>
          </w:tcPr>
          <w:p w14:paraId="7EB34EB8"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Centres i edificis de caràcter religiós</w:t>
            </w:r>
          </w:p>
        </w:tc>
        <w:tc>
          <w:tcPr>
            <w:tcW w:w="3324" w:type="dxa"/>
            <w:vAlign w:val="center"/>
          </w:tcPr>
          <w:p w14:paraId="3FDFE1C7"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Edifici religiós</w:t>
            </w:r>
          </w:p>
        </w:tc>
        <w:tc>
          <w:tcPr>
            <w:tcW w:w="1886" w:type="dxa"/>
            <w:vAlign w:val="center"/>
          </w:tcPr>
          <w:p w14:paraId="0AE56FBB"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7DD730B6" wp14:editId="4374AAB5">
                  <wp:extent cx="641350" cy="527050"/>
                  <wp:effectExtent l="19050" t="0" r="6350" b="0"/>
                  <wp:docPr id="820" name="Imagen 9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n 91" descr="Icono&#10;&#10;Descripción generada automáticamente"/>
                          <pic:cNvPicPr>
                            <a:picLocks noChangeAspect="1" noChangeArrowheads="1"/>
                          </pic:cNvPicPr>
                        </pic:nvPicPr>
                        <pic:blipFill>
                          <a:blip r:embed="rId128" cstate="print"/>
                          <a:srcRect/>
                          <a:stretch>
                            <a:fillRect/>
                          </a:stretch>
                        </pic:blipFill>
                        <pic:spPr bwMode="auto">
                          <a:xfrm>
                            <a:off x="0" y="0"/>
                            <a:ext cx="641350" cy="527050"/>
                          </a:xfrm>
                          <a:prstGeom prst="rect">
                            <a:avLst/>
                          </a:prstGeom>
                          <a:noFill/>
                          <a:ln w="9525">
                            <a:noFill/>
                            <a:miter lim="800000"/>
                            <a:headEnd/>
                            <a:tailEnd/>
                          </a:ln>
                        </pic:spPr>
                      </pic:pic>
                    </a:graphicData>
                  </a:graphic>
                </wp:inline>
              </w:drawing>
            </w:r>
          </w:p>
        </w:tc>
      </w:tr>
      <w:tr w:rsidR="00F255C6" w:rsidRPr="00BA4164" w14:paraId="6736413F" w14:textId="77777777" w:rsidTr="00F255C6">
        <w:trPr>
          <w:trHeight w:val="987"/>
        </w:trPr>
        <w:tc>
          <w:tcPr>
            <w:tcW w:w="3510" w:type="dxa"/>
            <w:vAlign w:val="center"/>
          </w:tcPr>
          <w:p w14:paraId="452498F3" w14:textId="5A411490"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Monuments històrics, artístics i béns </w:t>
            </w:r>
            <w:r w:rsidR="00B64765" w:rsidRPr="00BA4164">
              <w:rPr>
                <w:rFonts w:ascii="Calibri" w:hAnsi="Calibri" w:cs="Calibri"/>
                <w:i/>
                <w:iCs/>
                <w:color w:val="C00000"/>
                <w:lang w:val="ca-ES"/>
              </w:rPr>
              <w:t>d’interès</w:t>
            </w:r>
            <w:r w:rsidRPr="00BA4164">
              <w:rPr>
                <w:rFonts w:ascii="Calibri" w:hAnsi="Calibri" w:cs="Calibri"/>
                <w:i/>
                <w:iCs/>
                <w:color w:val="C00000"/>
                <w:lang w:val="ca-ES"/>
              </w:rPr>
              <w:t xml:space="preserve"> cultural</w:t>
            </w:r>
          </w:p>
        </w:tc>
        <w:tc>
          <w:tcPr>
            <w:tcW w:w="3324" w:type="dxa"/>
            <w:shd w:val="clear" w:color="auto" w:fill="FFFFFF"/>
            <w:vAlign w:val="center"/>
          </w:tcPr>
          <w:p w14:paraId="280C6B1C" w14:textId="69606158"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Monument / Bé </w:t>
            </w:r>
            <w:r w:rsidR="00B64765" w:rsidRPr="00BA4164">
              <w:rPr>
                <w:rFonts w:ascii="Calibri" w:hAnsi="Calibri" w:cs="Calibri"/>
                <w:i/>
                <w:iCs/>
                <w:color w:val="C00000"/>
                <w:lang w:val="ca-ES"/>
              </w:rPr>
              <w:t>d’interès</w:t>
            </w:r>
            <w:r w:rsidRPr="00BA4164">
              <w:rPr>
                <w:rFonts w:ascii="Calibri" w:hAnsi="Calibri" w:cs="Calibri"/>
                <w:i/>
                <w:iCs/>
                <w:color w:val="C00000"/>
                <w:lang w:val="ca-ES"/>
              </w:rPr>
              <w:t xml:space="preserve"> cultural</w:t>
            </w:r>
          </w:p>
        </w:tc>
        <w:tc>
          <w:tcPr>
            <w:tcW w:w="1886" w:type="dxa"/>
            <w:shd w:val="clear" w:color="auto" w:fill="FFFFFF"/>
            <w:vAlign w:val="center"/>
          </w:tcPr>
          <w:p w14:paraId="7F75D9EC"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6DC5AD81" wp14:editId="539E2034">
                  <wp:extent cx="628650" cy="622300"/>
                  <wp:effectExtent l="19050" t="0" r="0" b="0"/>
                  <wp:docPr id="821" name="Imagen 10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n 103" descr="Icono&#10;&#10;Descripción generada automáticamente"/>
                          <pic:cNvPicPr>
                            <a:picLocks noChangeAspect="1" noChangeArrowheads="1"/>
                          </pic:cNvPicPr>
                        </pic:nvPicPr>
                        <pic:blipFill>
                          <a:blip r:embed="rId129" cstate="print"/>
                          <a:srcRect/>
                          <a:stretch>
                            <a:fillRect/>
                          </a:stretch>
                        </pic:blipFill>
                        <pic:spPr bwMode="auto">
                          <a:xfrm>
                            <a:off x="0" y="0"/>
                            <a:ext cx="628650" cy="622300"/>
                          </a:xfrm>
                          <a:prstGeom prst="rect">
                            <a:avLst/>
                          </a:prstGeom>
                          <a:noFill/>
                          <a:ln w="9525">
                            <a:noFill/>
                            <a:miter lim="800000"/>
                            <a:headEnd/>
                            <a:tailEnd/>
                          </a:ln>
                        </pic:spPr>
                      </pic:pic>
                    </a:graphicData>
                  </a:graphic>
                </wp:inline>
              </w:drawing>
            </w:r>
          </w:p>
        </w:tc>
      </w:tr>
      <w:tr w:rsidR="00F255C6" w:rsidRPr="00BA4164" w14:paraId="00ABC486" w14:textId="77777777" w:rsidTr="00F255C6">
        <w:tc>
          <w:tcPr>
            <w:tcW w:w="3510" w:type="dxa"/>
            <w:shd w:val="clear" w:color="auto" w:fill="C2D69B"/>
            <w:vAlign w:val="center"/>
          </w:tcPr>
          <w:p w14:paraId="2771FA4F"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Centres administratius i operatius</w:t>
            </w:r>
          </w:p>
        </w:tc>
        <w:tc>
          <w:tcPr>
            <w:tcW w:w="3324" w:type="dxa"/>
            <w:shd w:val="clear" w:color="auto" w:fill="C2D69B"/>
            <w:vAlign w:val="center"/>
          </w:tcPr>
          <w:p w14:paraId="5A9C7C2B" w14:textId="77777777" w:rsidR="00F255C6" w:rsidRPr="00BA4164" w:rsidRDefault="00F255C6" w:rsidP="00F255C6">
            <w:pPr>
              <w:rPr>
                <w:rFonts w:ascii="Calibri" w:hAnsi="Calibri" w:cs="Calibri"/>
                <w:i/>
                <w:iCs/>
                <w:color w:val="C00000"/>
                <w:sz w:val="20"/>
                <w:lang w:val="ca-ES"/>
              </w:rPr>
            </w:pPr>
          </w:p>
        </w:tc>
        <w:tc>
          <w:tcPr>
            <w:tcW w:w="1886" w:type="dxa"/>
            <w:shd w:val="clear" w:color="auto" w:fill="C2D69B"/>
            <w:vAlign w:val="center"/>
          </w:tcPr>
          <w:p w14:paraId="405464CC" w14:textId="77777777" w:rsidR="00F255C6" w:rsidRPr="00BA4164" w:rsidRDefault="00F255C6" w:rsidP="00F255C6">
            <w:pPr>
              <w:jc w:val="center"/>
              <w:rPr>
                <w:rFonts w:ascii="Calibri" w:hAnsi="Calibri" w:cs="Calibri"/>
                <w:i/>
                <w:iCs/>
                <w:color w:val="C00000"/>
                <w:sz w:val="20"/>
                <w:lang w:val="ca-ES"/>
              </w:rPr>
            </w:pPr>
          </w:p>
        </w:tc>
      </w:tr>
      <w:tr w:rsidR="00F255C6" w:rsidRPr="00BA4164" w14:paraId="6FF05788" w14:textId="77777777" w:rsidTr="00F255C6">
        <w:tc>
          <w:tcPr>
            <w:tcW w:w="3510" w:type="dxa"/>
            <w:vAlign w:val="center"/>
          </w:tcPr>
          <w:p w14:paraId="589EF70F"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Ajuntament</w:t>
            </w:r>
          </w:p>
        </w:tc>
        <w:tc>
          <w:tcPr>
            <w:tcW w:w="3324" w:type="dxa"/>
            <w:vAlign w:val="center"/>
          </w:tcPr>
          <w:p w14:paraId="6578E4FF"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Ajuntament / </w:t>
            </w:r>
          </w:p>
          <w:p w14:paraId="69F5FB2D"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CECOPAL</w:t>
            </w:r>
          </w:p>
        </w:tc>
        <w:tc>
          <w:tcPr>
            <w:tcW w:w="1886" w:type="dxa"/>
            <w:vAlign w:val="center"/>
          </w:tcPr>
          <w:p w14:paraId="1CB1E6CF"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74464BEB" wp14:editId="47DB7F31">
                  <wp:extent cx="685800" cy="647700"/>
                  <wp:effectExtent l="19050" t="0" r="0" b="0"/>
                  <wp:docPr id="822"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n 1" descr="Icono&#10;&#10;Descripción generada automáticamente"/>
                          <pic:cNvPicPr>
                            <a:picLocks noChangeAspect="1" noChangeArrowheads="1"/>
                          </pic:cNvPicPr>
                        </pic:nvPicPr>
                        <pic:blipFill>
                          <a:blip r:embed="rId130" cstate="print"/>
                          <a:srcRect/>
                          <a:stretch>
                            <a:fillRect/>
                          </a:stretch>
                        </pic:blipFill>
                        <pic:spPr bwMode="auto">
                          <a:xfrm>
                            <a:off x="0" y="0"/>
                            <a:ext cx="685800" cy="647700"/>
                          </a:xfrm>
                          <a:prstGeom prst="rect">
                            <a:avLst/>
                          </a:prstGeom>
                          <a:noFill/>
                          <a:ln w="9525">
                            <a:noFill/>
                            <a:miter lim="800000"/>
                            <a:headEnd/>
                            <a:tailEnd/>
                          </a:ln>
                        </pic:spPr>
                      </pic:pic>
                    </a:graphicData>
                  </a:graphic>
                </wp:inline>
              </w:drawing>
            </w:r>
          </w:p>
        </w:tc>
      </w:tr>
      <w:tr w:rsidR="00F255C6" w:rsidRPr="00BA4164" w14:paraId="7CBDF75B" w14:textId="77777777" w:rsidTr="00F255C6">
        <w:tc>
          <w:tcPr>
            <w:tcW w:w="3510" w:type="dxa"/>
            <w:vMerge w:val="restart"/>
            <w:shd w:val="clear" w:color="auto" w:fill="FFFFFF"/>
            <w:vAlign w:val="center"/>
          </w:tcPr>
          <w:p w14:paraId="725AEF6B"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Altres edificis de l'administració local</w:t>
            </w:r>
          </w:p>
        </w:tc>
        <w:tc>
          <w:tcPr>
            <w:tcW w:w="3324" w:type="dxa"/>
            <w:shd w:val="clear" w:color="auto" w:fill="FFFFFF"/>
            <w:vAlign w:val="center"/>
          </w:tcPr>
          <w:p w14:paraId="259FD52F"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Centre administratiu</w:t>
            </w:r>
          </w:p>
          <w:p w14:paraId="7FC2228B"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(diferents de l'ajuntament)</w:t>
            </w:r>
          </w:p>
        </w:tc>
        <w:tc>
          <w:tcPr>
            <w:tcW w:w="1886" w:type="dxa"/>
            <w:shd w:val="clear" w:color="auto" w:fill="FFFFFF"/>
            <w:vAlign w:val="center"/>
          </w:tcPr>
          <w:p w14:paraId="55B430B8"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4AAB485A" wp14:editId="28037E76">
                  <wp:extent cx="641350" cy="641350"/>
                  <wp:effectExtent l="19050" t="0" r="6350" b="0"/>
                  <wp:docPr id="823" name="Imagen 82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n 248" descr="Icono&#10;&#10;Descripción generada automáticamente"/>
                          <pic:cNvPicPr>
                            <a:picLocks noChangeAspect="1" noChangeArrowheads="1"/>
                          </pic:cNvPicPr>
                        </pic:nvPicPr>
                        <pic:blipFill>
                          <a:blip r:embed="rId131" cstate="print"/>
                          <a:srcRect/>
                          <a:stretch>
                            <a:fillRect/>
                          </a:stretch>
                        </pic:blipFill>
                        <pic:spPr bwMode="auto">
                          <a:xfrm>
                            <a:off x="0" y="0"/>
                            <a:ext cx="641350" cy="641350"/>
                          </a:xfrm>
                          <a:prstGeom prst="rect">
                            <a:avLst/>
                          </a:prstGeom>
                          <a:noFill/>
                          <a:ln w="9525">
                            <a:noFill/>
                            <a:miter lim="800000"/>
                            <a:headEnd/>
                            <a:tailEnd/>
                          </a:ln>
                        </pic:spPr>
                      </pic:pic>
                    </a:graphicData>
                  </a:graphic>
                </wp:inline>
              </w:drawing>
            </w:r>
          </w:p>
        </w:tc>
      </w:tr>
      <w:tr w:rsidR="00F255C6" w:rsidRPr="00BA4164" w14:paraId="69F1721D" w14:textId="77777777" w:rsidTr="00F255C6">
        <w:trPr>
          <w:trHeight w:val="1204"/>
        </w:trPr>
        <w:tc>
          <w:tcPr>
            <w:tcW w:w="3510" w:type="dxa"/>
            <w:vMerge/>
            <w:shd w:val="clear" w:color="auto" w:fill="FFFFFF"/>
            <w:vAlign w:val="center"/>
          </w:tcPr>
          <w:p w14:paraId="1EC74935" w14:textId="77777777" w:rsidR="00F255C6" w:rsidRPr="00BA4164" w:rsidRDefault="00F255C6" w:rsidP="00F255C6">
            <w:pPr>
              <w:rPr>
                <w:rFonts w:ascii="Calibri" w:hAnsi="Calibri" w:cs="Calibri"/>
                <w:i/>
                <w:iCs/>
                <w:color w:val="C00000"/>
                <w:lang w:val="ca-ES"/>
              </w:rPr>
            </w:pPr>
          </w:p>
        </w:tc>
        <w:tc>
          <w:tcPr>
            <w:tcW w:w="3324" w:type="dxa"/>
            <w:shd w:val="clear" w:color="auto" w:fill="FFFFFF"/>
            <w:vAlign w:val="center"/>
          </w:tcPr>
          <w:p w14:paraId="5E504680"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Centre logístic /</w:t>
            </w:r>
          </w:p>
          <w:p w14:paraId="48AD8AF2" w14:textId="7A57BE4D"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Magatzem municipal</w:t>
            </w:r>
            <w:r>
              <w:rPr>
                <w:rFonts w:ascii="Calibri" w:hAnsi="Calibri" w:cs="Calibri"/>
                <w:i/>
                <w:iCs/>
                <w:color w:val="C00000"/>
                <w:lang w:val="ca-ES"/>
              </w:rPr>
              <w:t xml:space="preserve"> / CRM</w:t>
            </w:r>
          </w:p>
        </w:tc>
        <w:tc>
          <w:tcPr>
            <w:tcW w:w="1886" w:type="dxa"/>
            <w:shd w:val="clear" w:color="auto" w:fill="FFFFFF"/>
            <w:vAlign w:val="center"/>
          </w:tcPr>
          <w:p w14:paraId="44B835B6"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29173F93" wp14:editId="7BEEA18C">
                  <wp:extent cx="628650" cy="609600"/>
                  <wp:effectExtent l="19050" t="0" r="0" b="0"/>
                  <wp:docPr id="824" name="Imagen 8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n 249" descr="Icono&#10;&#10;Descripción generada automáticamente"/>
                          <pic:cNvPicPr>
                            <a:picLocks noChangeAspect="1" noChangeArrowheads="1"/>
                          </pic:cNvPicPr>
                        </pic:nvPicPr>
                        <pic:blipFill>
                          <a:blip r:embed="rId132" cstate="print"/>
                          <a:srcRect/>
                          <a:stretch>
                            <a:fillRect/>
                          </a:stretch>
                        </pic:blipFill>
                        <pic:spPr bwMode="auto">
                          <a:xfrm>
                            <a:off x="0" y="0"/>
                            <a:ext cx="628650" cy="609600"/>
                          </a:xfrm>
                          <a:prstGeom prst="rect">
                            <a:avLst/>
                          </a:prstGeom>
                          <a:noFill/>
                          <a:ln w="9525">
                            <a:noFill/>
                            <a:miter lim="800000"/>
                            <a:headEnd/>
                            <a:tailEnd/>
                          </a:ln>
                        </pic:spPr>
                      </pic:pic>
                    </a:graphicData>
                  </a:graphic>
                </wp:inline>
              </w:drawing>
            </w:r>
          </w:p>
        </w:tc>
      </w:tr>
    </w:tbl>
    <w:p w14:paraId="6EB3AB0F" w14:textId="77777777" w:rsidR="00F255C6" w:rsidRPr="00BA4164" w:rsidRDefault="00F255C6" w:rsidP="00F255C6">
      <w:pPr>
        <w:spacing w:before="0" w:after="0"/>
        <w:rPr>
          <w:rFonts w:ascii="Calibri" w:hAnsi="Calibri" w:cs="Calibri"/>
          <w:i/>
          <w:iCs/>
          <w:color w:val="C00000"/>
          <w:lang w:val="ca-ES"/>
        </w:rPr>
      </w:pPr>
    </w:p>
    <w:p w14:paraId="7DB64732" w14:textId="77777777" w:rsidR="00F255C6" w:rsidRPr="00BA4164" w:rsidRDefault="00F255C6" w:rsidP="00F255C6">
      <w:pPr>
        <w:spacing w:before="0" w:after="200" w:line="276" w:lineRule="auto"/>
        <w:jc w:val="left"/>
        <w:rPr>
          <w:rFonts w:ascii="Calibri" w:hAnsi="Calibri" w:cs="Calibri"/>
          <w:i/>
          <w:iCs/>
          <w:color w:val="C00000"/>
          <w:lang w:val="ca-ES"/>
        </w:rPr>
      </w:pPr>
      <w:r w:rsidRPr="00BA4164">
        <w:rPr>
          <w:rFonts w:ascii="Calibri" w:hAnsi="Calibri" w:cs="Calibri"/>
          <w:i/>
          <w:iCs/>
          <w:color w:val="C00000"/>
          <w:lang w:val="ca-ES"/>
        </w:rPr>
        <w:br w:type="page"/>
      </w:r>
    </w:p>
    <w:p w14:paraId="54D646F8" w14:textId="77777777" w:rsidR="00F255C6" w:rsidRPr="00BA4164" w:rsidRDefault="00F255C6" w:rsidP="00F255C6">
      <w:pPr>
        <w:spacing w:before="0" w:after="0"/>
        <w:rPr>
          <w:rFonts w:ascii="Calibri" w:hAnsi="Calibri" w:cs="Calibri"/>
          <w:i/>
          <w:iCs/>
          <w:color w:val="C00000"/>
          <w:lang w:val="ca-ES"/>
        </w:rPr>
      </w:pPr>
    </w:p>
    <w:tbl>
      <w:tblPr>
        <w:tblStyle w:val="Tablaconcuadrcula11"/>
        <w:tblW w:w="0" w:type="auto"/>
        <w:tblLook w:val="04A0" w:firstRow="1" w:lastRow="0" w:firstColumn="1" w:lastColumn="0" w:noHBand="0" w:noVBand="1"/>
      </w:tblPr>
      <w:tblGrid>
        <w:gridCol w:w="3539"/>
        <w:gridCol w:w="3086"/>
        <w:gridCol w:w="1869"/>
      </w:tblGrid>
      <w:tr w:rsidR="00F255C6" w:rsidRPr="00BA4164" w14:paraId="74BC6AE8" w14:textId="77777777" w:rsidTr="00F255C6">
        <w:tc>
          <w:tcPr>
            <w:tcW w:w="3539" w:type="dxa"/>
            <w:shd w:val="clear" w:color="auto" w:fill="C2D69B"/>
            <w:vAlign w:val="center"/>
          </w:tcPr>
          <w:p w14:paraId="3B6D7109" w14:textId="77777777" w:rsidR="00F255C6" w:rsidRPr="00BA4164" w:rsidRDefault="00F255C6" w:rsidP="00F255C6">
            <w:pPr>
              <w:rPr>
                <w:rFonts w:ascii="Calibri" w:hAnsi="Calibri" w:cs="Calibri"/>
                <w:i/>
                <w:iCs/>
                <w:color w:val="C00000"/>
                <w:lang w:val="ca-ES"/>
              </w:rPr>
            </w:pPr>
            <w:r w:rsidRPr="00BA4164">
              <w:rPr>
                <w:rFonts w:ascii="Calibri" w:hAnsi="Calibri" w:cs="Calibri"/>
                <w:b/>
                <w:i/>
                <w:iCs/>
                <w:color w:val="C00000"/>
                <w:lang w:val="ca-ES"/>
              </w:rPr>
              <w:t>TIPUS ELEMENT PUNTUAL PAM-IN</w:t>
            </w:r>
          </w:p>
        </w:tc>
        <w:tc>
          <w:tcPr>
            <w:tcW w:w="3086" w:type="dxa"/>
            <w:shd w:val="clear" w:color="auto" w:fill="C2D69B"/>
            <w:vAlign w:val="center"/>
          </w:tcPr>
          <w:p w14:paraId="7096310C" w14:textId="77777777" w:rsidR="00F255C6" w:rsidRPr="00BA4164" w:rsidRDefault="00F255C6" w:rsidP="00F255C6">
            <w:pPr>
              <w:rPr>
                <w:rFonts w:ascii="Calibri" w:hAnsi="Calibri" w:cs="Calibri"/>
                <w:i/>
                <w:iCs/>
                <w:color w:val="C00000"/>
                <w:sz w:val="20"/>
                <w:lang w:val="ca-ES"/>
              </w:rPr>
            </w:pPr>
            <w:r w:rsidRPr="00BA4164">
              <w:rPr>
                <w:rFonts w:ascii="Calibri" w:hAnsi="Calibri" w:cs="Calibri"/>
                <w:b/>
                <w:i/>
                <w:iCs/>
                <w:color w:val="C00000"/>
                <w:lang w:val="ca-ES"/>
              </w:rPr>
              <w:t>Nom (identificació)</w:t>
            </w:r>
          </w:p>
        </w:tc>
        <w:tc>
          <w:tcPr>
            <w:tcW w:w="1869" w:type="dxa"/>
            <w:shd w:val="clear" w:color="auto" w:fill="C2D69B"/>
            <w:vAlign w:val="center"/>
          </w:tcPr>
          <w:p w14:paraId="4CE47DD6"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b/>
                <w:i/>
                <w:iCs/>
                <w:color w:val="C00000"/>
                <w:lang w:val="ca-ES"/>
              </w:rPr>
              <w:t>ICONA</w:t>
            </w:r>
          </w:p>
        </w:tc>
      </w:tr>
      <w:tr w:rsidR="00F255C6" w:rsidRPr="00BA4164" w14:paraId="407AE32D" w14:textId="77777777" w:rsidTr="00F255C6">
        <w:tc>
          <w:tcPr>
            <w:tcW w:w="3539" w:type="dxa"/>
            <w:shd w:val="clear" w:color="auto" w:fill="C2D69B"/>
            <w:vAlign w:val="center"/>
          </w:tcPr>
          <w:p w14:paraId="7B5E4342" w14:textId="77777777" w:rsidR="00F255C6" w:rsidRPr="00BA4164" w:rsidRDefault="00F255C6" w:rsidP="00F255C6">
            <w:pPr>
              <w:rPr>
                <w:rFonts w:ascii="Calibri" w:hAnsi="Calibri" w:cs="Calibri"/>
                <w:i/>
                <w:iCs/>
                <w:color w:val="C00000"/>
                <w:lang w:val="ca-ES"/>
              </w:rPr>
            </w:pPr>
            <w:r w:rsidRPr="00BA4164">
              <w:rPr>
                <w:rFonts w:ascii="Calibri" w:hAnsi="Calibri" w:cs="Calibri"/>
                <w:b/>
                <w:i/>
                <w:iCs/>
                <w:color w:val="C00000"/>
                <w:lang w:val="ca-ES"/>
              </w:rPr>
              <w:t>Centres administratius i operatius</w:t>
            </w:r>
          </w:p>
        </w:tc>
        <w:tc>
          <w:tcPr>
            <w:tcW w:w="3086" w:type="dxa"/>
            <w:shd w:val="clear" w:color="auto" w:fill="C2D69B"/>
            <w:vAlign w:val="center"/>
          </w:tcPr>
          <w:p w14:paraId="6A473A47" w14:textId="77777777" w:rsidR="00F255C6" w:rsidRPr="00BA4164" w:rsidRDefault="00F255C6" w:rsidP="00F255C6">
            <w:pPr>
              <w:rPr>
                <w:rFonts w:ascii="Calibri" w:hAnsi="Calibri" w:cs="Calibri"/>
                <w:i/>
                <w:iCs/>
                <w:color w:val="C00000"/>
                <w:sz w:val="20"/>
                <w:lang w:val="ca-ES"/>
              </w:rPr>
            </w:pPr>
          </w:p>
        </w:tc>
        <w:tc>
          <w:tcPr>
            <w:tcW w:w="1869" w:type="dxa"/>
            <w:shd w:val="clear" w:color="auto" w:fill="C2D69B"/>
            <w:vAlign w:val="center"/>
          </w:tcPr>
          <w:p w14:paraId="4993A702" w14:textId="77777777" w:rsidR="00F255C6" w:rsidRPr="00BA4164" w:rsidRDefault="00F255C6" w:rsidP="00F255C6">
            <w:pPr>
              <w:jc w:val="center"/>
              <w:rPr>
                <w:rFonts w:ascii="Calibri" w:hAnsi="Calibri" w:cs="Calibri"/>
                <w:i/>
                <w:iCs/>
                <w:noProof/>
                <w:color w:val="C00000"/>
                <w:sz w:val="20"/>
                <w:lang w:val="ca-ES"/>
              </w:rPr>
            </w:pPr>
          </w:p>
        </w:tc>
      </w:tr>
      <w:tr w:rsidR="00F255C6" w:rsidRPr="00BA4164" w14:paraId="573070CA" w14:textId="77777777" w:rsidTr="00F255C6">
        <w:tc>
          <w:tcPr>
            <w:tcW w:w="3539" w:type="dxa"/>
            <w:vMerge w:val="restart"/>
            <w:vAlign w:val="center"/>
          </w:tcPr>
          <w:p w14:paraId="4569FAF5"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Centres de les forces i cossos de seguretat</w:t>
            </w:r>
          </w:p>
        </w:tc>
        <w:tc>
          <w:tcPr>
            <w:tcW w:w="3086" w:type="dxa"/>
            <w:vAlign w:val="center"/>
          </w:tcPr>
          <w:p w14:paraId="0DCD5908"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Central de Policia local</w:t>
            </w:r>
          </w:p>
        </w:tc>
        <w:tc>
          <w:tcPr>
            <w:tcW w:w="1869" w:type="dxa"/>
            <w:vAlign w:val="center"/>
          </w:tcPr>
          <w:p w14:paraId="19DD3B16"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0CB86C14" wp14:editId="1A16E441">
                  <wp:extent cx="647700" cy="628650"/>
                  <wp:effectExtent l="19050" t="0" r="0" b="0"/>
                  <wp:docPr id="825" name="Imagen 825"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n 250" descr="Una caricatura de una persona&#10;&#10;Descripción generada automáticamente con confianza media"/>
                          <pic:cNvPicPr>
                            <a:picLocks noChangeAspect="1" noChangeArrowheads="1"/>
                          </pic:cNvPicPr>
                        </pic:nvPicPr>
                        <pic:blipFill>
                          <a:blip r:embed="rId133" cstate="print"/>
                          <a:srcRect/>
                          <a:stretch>
                            <a:fillRect/>
                          </a:stretch>
                        </pic:blipFill>
                        <pic:spPr bwMode="auto">
                          <a:xfrm>
                            <a:off x="0" y="0"/>
                            <a:ext cx="647700" cy="628650"/>
                          </a:xfrm>
                          <a:prstGeom prst="rect">
                            <a:avLst/>
                          </a:prstGeom>
                          <a:noFill/>
                          <a:ln w="9525">
                            <a:noFill/>
                            <a:miter lim="800000"/>
                            <a:headEnd/>
                            <a:tailEnd/>
                          </a:ln>
                        </pic:spPr>
                      </pic:pic>
                    </a:graphicData>
                  </a:graphic>
                </wp:inline>
              </w:drawing>
            </w:r>
          </w:p>
        </w:tc>
      </w:tr>
      <w:tr w:rsidR="00F255C6" w:rsidRPr="00BA4164" w14:paraId="63CADB1B" w14:textId="77777777" w:rsidTr="00F255C6">
        <w:tc>
          <w:tcPr>
            <w:tcW w:w="3539" w:type="dxa"/>
            <w:vMerge/>
            <w:vAlign w:val="center"/>
          </w:tcPr>
          <w:p w14:paraId="7863DF41" w14:textId="77777777" w:rsidR="00F255C6" w:rsidRPr="00BA4164" w:rsidRDefault="00F255C6" w:rsidP="00F255C6">
            <w:pPr>
              <w:rPr>
                <w:rFonts w:ascii="Calibri" w:hAnsi="Calibri" w:cs="Calibri"/>
                <w:i/>
                <w:iCs/>
                <w:color w:val="C00000"/>
                <w:lang w:val="ca-ES"/>
              </w:rPr>
            </w:pPr>
          </w:p>
        </w:tc>
        <w:tc>
          <w:tcPr>
            <w:tcW w:w="3086" w:type="dxa"/>
            <w:shd w:val="clear" w:color="auto" w:fill="FFFFFF"/>
            <w:vAlign w:val="center"/>
          </w:tcPr>
          <w:p w14:paraId="2A78B3B4"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Caserna de Guàrdia civil</w:t>
            </w:r>
          </w:p>
        </w:tc>
        <w:tc>
          <w:tcPr>
            <w:tcW w:w="1869" w:type="dxa"/>
            <w:shd w:val="clear" w:color="auto" w:fill="FFFFFF"/>
            <w:vAlign w:val="center"/>
          </w:tcPr>
          <w:p w14:paraId="7392DA3A"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7B3F52CC" wp14:editId="47585D5C">
                  <wp:extent cx="647700" cy="584200"/>
                  <wp:effectExtent l="19050" t="0" r="0" b="0"/>
                  <wp:docPr id="826" name="Imagen 82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n 251" descr="Icono&#10;&#10;Descripción generada automáticamente"/>
                          <pic:cNvPicPr>
                            <a:picLocks noChangeAspect="1" noChangeArrowheads="1"/>
                          </pic:cNvPicPr>
                        </pic:nvPicPr>
                        <pic:blipFill>
                          <a:blip r:embed="rId134" cstate="print"/>
                          <a:srcRect/>
                          <a:stretch>
                            <a:fillRect/>
                          </a:stretch>
                        </pic:blipFill>
                        <pic:spPr bwMode="auto">
                          <a:xfrm>
                            <a:off x="0" y="0"/>
                            <a:ext cx="647700" cy="584200"/>
                          </a:xfrm>
                          <a:prstGeom prst="rect">
                            <a:avLst/>
                          </a:prstGeom>
                          <a:noFill/>
                          <a:ln w="9525">
                            <a:noFill/>
                            <a:miter lim="800000"/>
                            <a:headEnd/>
                            <a:tailEnd/>
                          </a:ln>
                        </pic:spPr>
                      </pic:pic>
                    </a:graphicData>
                  </a:graphic>
                </wp:inline>
              </w:drawing>
            </w:r>
          </w:p>
        </w:tc>
      </w:tr>
      <w:tr w:rsidR="00F255C6" w:rsidRPr="00BA4164" w14:paraId="0A4BB1DA" w14:textId="77777777" w:rsidTr="00F255C6">
        <w:tc>
          <w:tcPr>
            <w:tcW w:w="3539" w:type="dxa"/>
            <w:vMerge/>
            <w:vAlign w:val="center"/>
          </w:tcPr>
          <w:p w14:paraId="78447458" w14:textId="77777777" w:rsidR="00F255C6" w:rsidRPr="00BA4164" w:rsidRDefault="00F255C6" w:rsidP="00F255C6">
            <w:pPr>
              <w:rPr>
                <w:rFonts w:ascii="Calibri" w:hAnsi="Calibri" w:cs="Calibri"/>
                <w:i/>
                <w:iCs/>
                <w:color w:val="C00000"/>
                <w:lang w:val="ca-ES"/>
              </w:rPr>
            </w:pPr>
          </w:p>
        </w:tc>
        <w:tc>
          <w:tcPr>
            <w:tcW w:w="3086" w:type="dxa"/>
            <w:shd w:val="clear" w:color="auto" w:fill="FFFFFF"/>
            <w:vAlign w:val="center"/>
          </w:tcPr>
          <w:p w14:paraId="7530567E"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Comissaria del Cos Nacional Policia</w:t>
            </w:r>
          </w:p>
        </w:tc>
        <w:tc>
          <w:tcPr>
            <w:tcW w:w="1869" w:type="dxa"/>
            <w:shd w:val="clear" w:color="auto" w:fill="FFFFFF"/>
            <w:vAlign w:val="center"/>
          </w:tcPr>
          <w:p w14:paraId="5A7309CC"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24027900" wp14:editId="0DE8C208">
                  <wp:extent cx="655320" cy="607660"/>
                  <wp:effectExtent l="0" t="0" r="0" b="2540"/>
                  <wp:docPr id="827" name="Imagen 82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n 252" descr="Icono&#10;&#10;Descripción generada automáticamente"/>
                          <pic:cNvPicPr>
                            <a:picLocks noChangeAspect="1" noChangeArrowheads="1"/>
                          </pic:cNvPicPr>
                        </pic:nvPicPr>
                        <pic:blipFill>
                          <a:blip r:embed="rId135" cstate="print"/>
                          <a:srcRect/>
                          <a:stretch>
                            <a:fillRect/>
                          </a:stretch>
                        </pic:blipFill>
                        <pic:spPr bwMode="auto">
                          <a:xfrm>
                            <a:off x="0" y="0"/>
                            <a:ext cx="656563" cy="608812"/>
                          </a:xfrm>
                          <a:prstGeom prst="rect">
                            <a:avLst/>
                          </a:prstGeom>
                          <a:noFill/>
                          <a:ln w="9525">
                            <a:noFill/>
                            <a:miter lim="800000"/>
                            <a:headEnd/>
                            <a:tailEnd/>
                          </a:ln>
                        </pic:spPr>
                      </pic:pic>
                    </a:graphicData>
                  </a:graphic>
                </wp:inline>
              </w:drawing>
            </w:r>
          </w:p>
        </w:tc>
      </w:tr>
      <w:tr w:rsidR="00F255C6" w:rsidRPr="00BA4164" w14:paraId="2BBBA284" w14:textId="77777777" w:rsidTr="00F255C6">
        <w:tc>
          <w:tcPr>
            <w:tcW w:w="3539" w:type="dxa"/>
            <w:vMerge/>
            <w:vAlign w:val="center"/>
          </w:tcPr>
          <w:p w14:paraId="14F2AA66" w14:textId="77777777" w:rsidR="00F255C6" w:rsidRPr="00BA4164" w:rsidRDefault="00F255C6" w:rsidP="00F255C6">
            <w:pPr>
              <w:rPr>
                <w:rFonts w:ascii="Calibri" w:hAnsi="Calibri" w:cs="Calibri"/>
                <w:i/>
                <w:iCs/>
                <w:color w:val="C00000"/>
                <w:lang w:val="ca-ES"/>
              </w:rPr>
            </w:pPr>
          </w:p>
        </w:tc>
        <w:tc>
          <w:tcPr>
            <w:tcW w:w="3086" w:type="dxa"/>
            <w:shd w:val="clear" w:color="auto" w:fill="FFFFFF"/>
            <w:vAlign w:val="center"/>
          </w:tcPr>
          <w:p w14:paraId="3C7FD95B"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Comissaria de la Unitat de Policia adscrita a la CV</w:t>
            </w:r>
          </w:p>
        </w:tc>
        <w:tc>
          <w:tcPr>
            <w:tcW w:w="1869" w:type="dxa"/>
            <w:shd w:val="clear" w:color="auto" w:fill="FFFFFF"/>
            <w:vAlign w:val="center"/>
          </w:tcPr>
          <w:p w14:paraId="0FC24AC8"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356855E5" wp14:editId="7EB3F360">
                  <wp:extent cx="576981" cy="527050"/>
                  <wp:effectExtent l="0" t="0" r="0" b="6350"/>
                  <wp:docPr id="828" name="Imagen 82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n 253" descr="Icono&#10;&#10;Descripción generada automáticamente"/>
                          <pic:cNvPicPr>
                            <a:picLocks noChangeAspect="1" noChangeArrowheads="1"/>
                          </pic:cNvPicPr>
                        </pic:nvPicPr>
                        <pic:blipFill>
                          <a:blip r:embed="rId136" cstate="print"/>
                          <a:srcRect/>
                          <a:stretch>
                            <a:fillRect/>
                          </a:stretch>
                        </pic:blipFill>
                        <pic:spPr bwMode="auto">
                          <a:xfrm>
                            <a:off x="0" y="0"/>
                            <a:ext cx="577868" cy="527860"/>
                          </a:xfrm>
                          <a:prstGeom prst="rect">
                            <a:avLst/>
                          </a:prstGeom>
                          <a:noFill/>
                          <a:ln w="9525">
                            <a:noFill/>
                            <a:miter lim="800000"/>
                            <a:headEnd/>
                            <a:tailEnd/>
                          </a:ln>
                        </pic:spPr>
                      </pic:pic>
                    </a:graphicData>
                  </a:graphic>
                </wp:inline>
              </w:drawing>
            </w:r>
          </w:p>
        </w:tc>
      </w:tr>
      <w:tr w:rsidR="00F255C6" w:rsidRPr="00BA4164" w14:paraId="5AC7DAD2" w14:textId="77777777" w:rsidTr="00F255C6">
        <w:tc>
          <w:tcPr>
            <w:tcW w:w="3539" w:type="dxa"/>
            <w:vMerge w:val="restart"/>
            <w:vAlign w:val="center"/>
          </w:tcPr>
          <w:p w14:paraId="58565CD8"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Centres dels serveis d'intervenció</w:t>
            </w:r>
          </w:p>
        </w:tc>
        <w:tc>
          <w:tcPr>
            <w:tcW w:w="3086" w:type="dxa"/>
            <w:shd w:val="clear" w:color="auto" w:fill="FFFFFF"/>
            <w:vAlign w:val="center"/>
          </w:tcPr>
          <w:p w14:paraId="0434C1D5"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Parc de Bombers</w:t>
            </w:r>
          </w:p>
        </w:tc>
        <w:tc>
          <w:tcPr>
            <w:tcW w:w="1869" w:type="dxa"/>
            <w:shd w:val="clear" w:color="auto" w:fill="FFFFFF"/>
            <w:vAlign w:val="center"/>
          </w:tcPr>
          <w:p w14:paraId="76FCC96A"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588CAB20" wp14:editId="278DD134">
                  <wp:extent cx="666750" cy="666750"/>
                  <wp:effectExtent l="19050" t="0" r="0" b="0"/>
                  <wp:docPr id="829"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n 22" descr="Icono&#10;&#10;Descripción generada automáticamente"/>
                          <pic:cNvPicPr>
                            <a:picLocks noChangeAspect="1" noChangeArrowheads="1"/>
                          </pic:cNvPicPr>
                        </pic:nvPicPr>
                        <pic:blipFill>
                          <a:blip r:embed="rId137"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r>
      <w:tr w:rsidR="00F255C6" w:rsidRPr="00BA4164" w14:paraId="4C3703F6" w14:textId="77777777" w:rsidTr="00F255C6">
        <w:tc>
          <w:tcPr>
            <w:tcW w:w="3539" w:type="dxa"/>
            <w:vMerge/>
            <w:vAlign w:val="center"/>
          </w:tcPr>
          <w:p w14:paraId="4022991C" w14:textId="77777777" w:rsidR="00F255C6" w:rsidRPr="00BA4164" w:rsidRDefault="00F255C6" w:rsidP="00F255C6">
            <w:pPr>
              <w:rPr>
                <w:rFonts w:ascii="Calibri" w:hAnsi="Calibri" w:cs="Calibri"/>
                <w:i/>
                <w:iCs/>
                <w:color w:val="C00000"/>
                <w:lang w:val="ca-ES"/>
              </w:rPr>
            </w:pPr>
          </w:p>
        </w:tc>
        <w:tc>
          <w:tcPr>
            <w:tcW w:w="3086" w:type="dxa"/>
            <w:shd w:val="clear" w:color="auto" w:fill="FFFFFF"/>
            <w:vAlign w:val="center"/>
          </w:tcPr>
          <w:p w14:paraId="0A589374"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Parc d'Emergències </w:t>
            </w:r>
          </w:p>
          <w:p w14:paraId="031D792C"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(Bombers Forestals de la Generalitat)</w:t>
            </w:r>
          </w:p>
        </w:tc>
        <w:tc>
          <w:tcPr>
            <w:tcW w:w="1869" w:type="dxa"/>
            <w:shd w:val="clear" w:color="auto" w:fill="FFFFFF"/>
            <w:vAlign w:val="center"/>
          </w:tcPr>
          <w:p w14:paraId="1CBE5106"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069F84EC" wp14:editId="30BAFAB9">
                  <wp:extent cx="685800" cy="660400"/>
                  <wp:effectExtent l="19050" t="0" r="0" b="0"/>
                  <wp:docPr id="830" name="Imagen 2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n 25" descr="Icono&#10;&#10;Descripción generada automáticamente"/>
                          <pic:cNvPicPr>
                            <a:picLocks noChangeAspect="1" noChangeArrowheads="1"/>
                          </pic:cNvPicPr>
                        </pic:nvPicPr>
                        <pic:blipFill>
                          <a:blip r:embed="rId138" cstate="print"/>
                          <a:srcRect/>
                          <a:stretch>
                            <a:fillRect/>
                          </a:stretch>
                        </pic:blipFill>
                        <pic:spPr bwMode="auto">
                          <a:xfrm>
                            <a:off x="0" y="0"/>
                            <a:ext cx="685800" cy="660400"/>
                          </a:xfrm>
                          <a:prstGeom prst="rect">
                            <a:avLst/>
                          </a:prstGeom>
                          <a:noFill/>
                          <a:ln w="9525">
                            <a:noFill/>
                            <a:miter lim="800000"/>
                            <a:headEnd/>
                            <a:tailEnd/>
                          </a:ln>
                        </pic:spPr>
                      </pic:pic>
                    </a:graphicData>
                  </a:graphic>
                </wp:inline>
              </w:drawing>
            </w:r>
          </w:p>
        </w:tc>
      </w:tr>
      <w:tr w:rsidR="00F255C6" w:rsidRPr="00BA4164" w14:paraId="6BD43AD1" w14:textId="77777777" w:rsidTr="00F255C6">
        <w:tc>
          <w:tcPr>
            <w:tcW w:w="3539" w:type="dxa"/>
            <w:vMerge/>
            <w:vAlign w:val="center"/>
          </w:tcPr>
          <w:p w14:paraId="759FC85C" w14:textId="77777777" w:rsidR="00F255C6" w:rsidRPr="00BA4164" w:rsidRDefault="00F255C6" w:rsidP="00F255C6">
            <w:pPr>
              <w:rPr>
                <w:rFonts w:ascii="Calibri" w:hAnsi="Calibri" w:cs="Calibri"/>
                <w:i/>
                <w:iCs/>
                <w:color w:val="C00000"/>
                <w:lang w:val="ca-ES"/>
              </w:rPr>
            </w:pPr>
          </w:p>
        </w:tc>
        <w:tc>
          <w:tcPr>
            <w:tcW w:w="3086" w:type="dxa"/>
            <w:vAlign w:val="center"/>
          </w:tcPr>
          <w:p w14:paraId="0DD66304"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Instal·lacions Protecció Civil</w:t>
            </w:r>
          </w:p>
        </w:tc>
        <w:tc>
          <w:tcPr>
            <w:tcW w:w="1869" w:type="dxa"/>
            <w:vAlign w:val="center"/>
          </w:tcPr>
          <w:p w14:paraId="74A15203"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10314C66" wp14:editId="4E4C9994">
                  <wp:extent cx="736600" cy="717550"/>
                  <wp:effectExtent l="19050" t="0" r="6350" b="0"/>
                  <wp:docPr id="831" name="Imagen 2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n 28" descr="Forma&#10;&#10;Descripción generada automáticamente"/>
                          <pic:cNvPicPr>
                            <a:picLocks noChangeAspect="1" noChangeArrowheads="1"/>
                          </pic:cNvPicPr>
                        </pic:nvPicPr>
                        <pic:blipFill>
                          <a:blip r:embed="rId139" cstate="print"/>
                          <a:srcRect/>
                          <a:stretch>
                            <a:fillRect/>
                          </a:stretch>
                        </pic:blipFill>
                        <pic:spPr bwMode="auto">
                          <a:xfrm>
                            <a:off x="0" y="0"/>
                            <a:ext cx="736600" cy="717550"/>
                          </a:xfrm>
                          <a:prstGeom prst="rect">
                            <a:avLst/>
                          </a:prstGeom>
                          <a:noFill/>
                          <a:ln w="9525">
                            <a:noFill/>
                            <a:miter lim="800000"/>
                            <a:headEnd/>
                            <a:tailEnd/>
                          </a:ln>
                        </pic:spPr>
                      </pic:pic>
                    </a:graphicData>
                  </a:graphic>
                </wp:inline>
              </w:drawing>
            </w:r>
          </w:p>
        </w:tc>
      </w:tr>
      <w:tr w:rsidR="00F255C6" w:rsidRPr="00BA4164" w14:paraId="7E46CD0B" w14:textId="77777777" w:rsidTr="00F255C6">
        <w:tc>
          <w:tcPr>
            <w:tcW w:w="3539" w:type="dxa"/>
            <w:shd w:val="clear" w:color="auto" w:fill="9BBB59"/>
            <w:vAlign w:val="center"/>
          </w:tcPr>
          <w:p w14:paraId="47E15C56" w14:textId="77777777" w:rsidR="00F255C6" w:rsidRPr="00BA4164" w:rsidRDefault="00F255C6" w:rsidP="00F255C6">
            <w:pPr>
              <w:rPr>
                <w:rFonts w:ascii="Calibri" w:hAnsi="Calibri" w:cs="Calibri"/>
                <w:b/>
                <w:i/>
                <w:iCs/>
                <w:color w:val="C00000"/>
                <w:lang w:val="ca-ES"/>
              </w:rPr>
            </w:pPr>
            <w:r w:rsidRPr="00BA4164">
              <w:rPr>
                <w:rFonts w:ascii="Calibri" w:hAnsi="Calibri" w:cs="Calibri"/>
                <w:b/>
                <w:i/>
                <w:iCs/>
                <w:color w:val="C00000"/>
                <w:lang w:val="ca-ES"/>
              </w:rPr>
              <w:t>Mesures de protecció a la població</w:t>
            </w:r>
          </w:p>
        </w:tc>
        <w:tc>
          <w:tcPr>
            <w:tcW w:w="3086" w:type="dxa"/>
            <w:shd w:val="clear" w:color="auto" w:fill="9BBB59"/>
            <w:vAlign w:val="center"/>
          </w:tcPr>
          <w:p w14:paraId="2BA02530" w14:textId="77777777" w:rsidR="00F255C6" w:rsidRPr="00BA4164" w:rsidRDefault="00F255C6" w:rsidP="00F255C6">
            <w:pPr>
              <w:rPr>
                <w:rFonts w:ascii="Calibri" w:hAnsi="Calibri" w:cs="Calibri"/>
                <w:i/>
                <w:iCs/>
                <w:color w:val="C00000"/>
                <w:sz w:val="20"/>
                <w:lang w:val="ca-ES"/>
              </w:rPr>
            </w:pPr>
          </w:p>
        </w:tc>
        <w:tc>
          <w:tcPr>
            <w:tcW w:w="1869" w:type="dxa"/>
            <w:shd w:val="clear" w:color="auto" w:fill="9BBB59"/>
            <w:vAlign w:val="center"/>
          </w:tcPr>
          <w:p w14:paraId="39BF6307" w14:textId="77777777" w:rsidR="00F255C6" w:rsidRPr="00BA4164" w:rsidRDefault="00F255C6" w:rsidP="00F255C6">
            <w:pPr>
              <w:jc w:val="center"/>
              <w:rPr>
                <w:rFonts w:ascii="Calibri" w:hAnsi="Calibri" w:cs="Calibri"/>
                <w:i/>
                <w:iCs/>
                <w:color w:val="C00000"/>
                <w:sz w:val="20"/>
                <w:lang w:val="ca-ES"/>
              </w:rPr>
            </w:pPr>
          </w:p>
        </w:tc>
      </w:tr>
      <w:tr w:rsidR="00F255C6" w:rsidRPr="00BA4164" w14:paraId="238CF336" w14:textId="77777777" w:rsidTr="00F255C6">
        <w:tc>
          <w:tcPr>
            <w:tcW w:w="3539" w:type="dxa"/>
            <w:vMerge w:val="restart"/>
            <w:shd w:val="clear" w:color="auto" w:fill="FFFFFF"/>
            <w:vAlign w:val="center"/>
          </w:tcPr>
          <w:p w14:paraId="7D352677" w14:textId="77777777" w:rsidR="00F255C6" w:rsidRPr="00BA4164" w:rsidRDefault="00F255C6" w:rsidP="00F255C6">
            <w:pPr>
              <w:rPr>
                <w:rFonts w:ascii="Calibri" w:hAnsi="Calibri" w:cs="Calibri"/>
                <w:b/>
                <w:i/>
                <w:iCs/>
                <w:color w:val="C00000"/>
                <w:lang w:val="ca-ES"/>
              </w:rPr>
            </w:pPr>
            <w:r w:rsidRPr="00BA4164">
              <w:rPr>
                <w:rFonts w:ascii="Calibri" w:hAnsi="Calibri" w:cs="Calibri"/>
                <w:i/>
                <w:iCs/>
                <w:color w:val="C00000"/>
                <w:lang w:val="ca-ES"/>
              </w:rPr>
              <w:t xml:space="preserve"> Evacuació</w:t>
            </w:r>
          </w:p>
        </w:tc>
        <w:tc>
          <w:tcPr>
            <w:tcW w:w="3086" w:type="dxa"/>
            <w:shd w:val="clear" w:color="auto" w:fill="FFFFFF"/>
            <w:vAlign w:val="center"/>
          </w:tcPr>
          <w:p w14:paraId="7B118CA7"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Punt de trobada</w:t>
            </w:r>
          </w:p>
        </w:tc>
        <w:tc>
          <w:tcPr>
            <w:tcW w:w="1869" w:type="dxa"/>
            <w:shd w:val="clear" w:color="auto" w:fill="FFFFFF"/>
            <w:vAlign w:val="center"/>
          </w:tcPr>
          <w:p w14:paraId="6B4DD262" w14:textId="77777777" w:rsidR="00F255C6" w:rsidRPr="00BA4164" w:rsidRDefault="00F255C6" w:rsidP="00F255C6">
            <w:pPr>
              <w:jc w:val="center"/>
              <w:rPr>
                <w:rFonts w:ascii="Calibri" w:hAnsi="Calibri" w:cs="Calibri"/>
                <w:i/>
                <w:iCs/>
                <w:color w:val="C00000"/>
                <w:sz w:val="20"/>
                <w:lang w:val="ca-ES"/>
              </w:rPr>
            </w:pPr>
            <w:r w:rsidRPr="00BA4164">
              <w:rPr>
                <w:rFonts w:ascii="Calibri" w:hAnsi="Calibri" w:cs="Calibri"/>
                <w:i/>
                <w:iCs/>
                <w:noProof/>
                <w:color w:val="C00000"/>
                <w:sz w:val="20"/>
              </w:rPr>
              <w:drawing>
                <wp:inline distT="0" distB="0" distL="0" distR="0" wp14:anchorId="6BACA944" wp14:editId="59E68220">
                  <wp:extent cx="736600" cy="666750"/>
                  <wp:effectExtent l="19050" t="0" r="6350" b="0"/>
                  <wp:docPr id="832" name="Imagen 10" descr="Imagen que contiene firmar, señal, dibujo,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n 10" descr="Imagen que contiene firmar, señal, dibujo, calle&#10;&#10;Descripción generada automáticamente"/>
                          <pic:cNvPicPr>
                            <a:picLocks noChangeAspect="1" noChangeArrowheads="1"/>
                          </pic:cNvPicPr>
                        </pic:nvPicPr>
                        <pic:blipFill>
                          <a:blip r:embed="rId140" cstate="print"/>
                          <a:srcRect/>
                          <a:stretch>
                            <a:fillRect/>
                          </a:stretch>
                        </pic:blipFill>
                        <pic:spPr bwMode="auto">
                          <a:xfrm>
                            <a:off x="0" y="0"/>
                            <a:ext cx="736600" cy="666750"/>
                          </a:xfrm>
                          <a:prstGeom prst="rect">
                            <a:avLst/>
                          </a:prstGeom>
                          <a:noFill/>
                          <a:ln w="9525">
                            <a:noFill/>
                            <a:miter lim="800000"/>
                            <a:headEnd/>
                            <a:tailEnd/>
                          </a:ln>
                        </pic:spPr>
                      </pic:pic>
                    </a:graphicData>
                  </a:graphic>
                </wp:inline>
              </w:drawing>
            </w:r>
          </w:p>
        </w:tc>
      </w:tr>
      <w:tr w:rsidR="00F255C6" w:rsidRPr="00BA4164" w14:paraId="0BB6295B" w14:textId="77777777" w:rsidTr="00F255C6">
        <w:tc>
          <w:tcPr>
            <w:tcW w:w="3539" w:type="dxa"/>
            <w:vMerge/>
            <w:shd w:val="clear" w:color="auto" w:fill="FFFFFF"/>
            <w:vAlign w:val="center"/>
          </w:tcPr>
          <w:p w14:paraId="715B30F6" w14:textId="77777777" w:rsidR="00F255C6" w:rsidRPr="00BA4164" w:rsidRDefault="00F255C6" w:rsidP="00F255C6">
            <w:pPr>
              <w:rPr>
                <w:rFonts w:ascii="Calibri" w:hAnsi="Calibri" w:cs="Calibri"/>
                <w:i/>
                <w:iCs/>
                <w:color w:val="C00000"/>
                <w:lang w:val="ca-ES"/>
              </w:rPr>
            </w:pPr>
          </w:p>
        </w:tc>
        <w:tc>
          <w:tcPr>
            <w:tcW w:w="3086" w:type="dxa"/>
            <w:shd w:val="clear" w:color="auto" w:fill="FFFFFF"/>
            <w:vAlign w:val="center"/>
          </w:tcPr>
          <w:p w14:paraId="52723F1C"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Itineraris preferents cap al punt de trobada </w:t>
            </w:r>
          </w:p>
        </w:tc>
        <w:tc>
          <w:tcPr>
            <w:tcW w:w="1869" w:type="dxa"/>
            <w:shd w:val="clear" w:color="auto" w:fill="FFFFFF"/>
            <w:vAlign w:val="center"/>
          </w:tcPr>
          <w:p w14:paraId="03EBE4D3"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7B1AD92B" wp14:editId="500A34C4">
                  <wp:extent cx="849062" cy="385630"/>
                  <wp:effectExtent l="19050" t="0" r="8188" b="0"/>
                  <wp:docPr id="833" name="Imagen 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n 7" descr="Icono&#10;&#10;Descripción generada automáticamente"/>
                          <pic:cNvPicPr>
                            <a:picLocks noChangeAspect="1" noChangeArrowheads="1"/>
                          </pic:cNvPicPr>
                        </pic:nvPicPr>
                        <pic:blipFill>
                          <a:blip r:embed="rId141" cstate="print"/>
                          <a:srcRect/>
                          <a:stretch>
                            <a:fillRect/>
                          </a:stretch>
                        </pic:blipFill>
                        <pic:spPr bwMode="auto">
                          <a:xfrm>
                            <a:off x="0" y="0"/>
                            <a:ext cx="850834" cy="386435"/>
                          </a:xfrm>
                          <a:prstGeom prst="rect">
                            <a:avLst/>
                          </a:prstGeom>
                          <a:noFill/>
                          <a:ln w="9525">
                            <a:noFill/>
                            <a:miter lim="800000"/>
                            <a:headEnd/>
                            <a:tailEnd/>
                          </a:ln>
                        </pic:spPr>
                      </pic:pic>
                    </a:graphicData>
                  </a:graphic>
                </wp:inline>
              </w:drawing>
            </w:r>
          </w:p>
        </w:tc>
      </w:tr>
      <w:tr w:rsidR="00F255C6" w:rsidRPr="00BA4164" w14:paraId="6D98BA88" w14:textId="77777777" w:rsidTr="00F255C6">
        <w:tc>
          <w:tcPr>
            <w:tcW w:w="3539" w:type="dxa"/>
            <w:vMerge/>
            <w:shd w:val="clear" w:color="auto" w:fill="FFFFFF"/>
            <w:vAlign w:val="center"/>
          </w:tcPr>
          <w:p w14:paraId="665D2C19" w14:textId="77777777" w:rsidR="00F255C6" w:rsidRPr="00BA4164" w:rsidRDefault="00F255C6" w:rsidP="00F255C6">
            <w:pPr>
              <w:rPr>
                <w:rFonts w:ascii="Calibri" w:hAnsi="Calibri" w:cs="Calibri"/>
                <w:i/>
                <w:iCs/>
                <w:color w:val="C00000"/>
                <w:sz w:val="20"/>
                <w:lang w:val="ca-ES"/>
              </w:rPr>
            </w:pPr>
          </w:p>
        </w:tc>
        <w:tc>
          <w:tcPr>
            <w:tcW w:w="3086" w:type="dxa"/>
            <w:shd w:val="clear" w:color="auto" w:fill="FFFFFF"/>
            <w:vAlign w:val="center"/>
          </w:tcPr>
          <w:p w14:paraId="1F71A316"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 xml:space="preserve">Vies d'evacuació des del </w:t>
            </w:r>
          </w:p>
          <w:p w14:paraId="658A3AF6" w14:textId="77777777" w:rsidR="00F255C6" w:rsidRPr="00BA4164" w:rsidRDefault="00F255C6" w:rsidP="00F255C6">
            <w:pPr>
              <w:rPr>
                <w:rFonts w:ascii="Calibri" w:hAnsi="Calibri" w:cs="Calibri"/>
                <w:i/>
                <w:iCs/>
                <w:color w:val="C00000"/>
                <w:lang w:val="ca-ES"/>
              </w:rPr>
            </w:pPr>
            <w:r w:rsidRPr="00BA4164">
              <w:rPr>
                <w:rFonts w:ascii="Calibri" w:hAnsi="Calibri" w:cs="Calibri"/>
                <w:i/>
                <w:iCs/>
                <w:color w:val="C00000"/>
                <w:lang w:val="ca-ES"/>
              </w:rPr>
              <w:t>punt de trobada</w:t>
            </w:r>
          </w:p>
        </w:tc>
        <w:tc>
          <w:tcPr>
            <w:tcW w:w="1869" w:type="dxa"/>
            <w:shd w:val="clear" w:color="auto" w:fill="FFFFFF"/>
            <w:vAlign w:val="center"/>
          </w:tcPr>
          <w:p w14:paraId="0304E383" w14:textId="77777777" w:rsidR="00F255C6" w:rsidRPr="00BA4164" w:rsidRDefault="00F255C6" w:rsidP="00F255C6">
            <w:pPr>
              <w:jc w:val="center"/>
              <w:rPr>
                <w:rFonts w:ascii="Calibri" w:hAnsi="Calibri" w:cs="Calibri"/>
                <w:i/>
                <w:iCs/>
                <w:noProof/>
                <w:color w:val="C00000"/>
                <w:sz w:val="20"/>
                <w:lang w:val="ca-ES"/>
              </w:rPr>
            </w:pPr>
            <w:r w:rsidRPr="00BA4164">
              <w:rPr>
                <w:rFonts w:ascii="Calibri" w:hAnsi="Calibri" w:cs="Calibri"/>
                <w:i/>
                <w:iCs/>
                <w:noProof/>
                <w:color w:val="C00000"/>
                <w:sz w:val="20"/>
              </w:rPr>
              <w:drawing>
                <wp:inline distT="0" distB="0" distL="0" distR="0" wp14:anchorId="32971DA5" wp14:editId="6A58FFA2">
                  <wp:extent cx="770444" cy="441960"/>
                  <wp:effectExtent l="0" t="0" r="0" b="0"/>
                  <wp:docPr id="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srcRect/>
                          <a:stretch>
                            <a:fillRect/>
                          </a:stretch>
                        </pic:blipFill>
                        <pic:spPr bwMode="auto">
                          <a:xfrm>
                            <a:off x="0" y="0"/>
                            <a:ext cx="770851" cy="442194"/>
                          </a:xfrm>
                          <a:prstGeom prst="rect">
                            <a:avLst/>
                          </a:prstGeom>
                          <a:noFill/>
                          <a:ln w="9525">
                            <a:noFill/>
                            <a:miter lim="800000"/>
                            <a:headEnd/>
                            <a:tailEnd/>
                          </a:ln>
                        </pic:spPr>
                      </pic:pic>
                    </a:graphicData>
                  </a:graphic>
                </wp:inline>
              </w:drawing>
            </w:r>
          </w:p>
        </w:tc>
      </w:tr>
    </w:tbl>
    <w:p w14:paraId="1738D81D" w14:textId="77777777" w:rsidR="00F255C6" w:rsidRPr="00BA4164" w:rsidRDefault="00F255C6" w:rsidP="00F255C6">
      <w:pPr>
        <w:spacing w:before="0" w:after="0"/>
        <w:jc w:val="left"/>
        <w:rPr>
          <w:rFonts w:ascii="Calibri" w:hAnsi="Calibri" w:cs="Calibri"/>
          <w:i/>
          <w:iCs/>
          <w:color w:val="C00000"/>
          <w:sz w:val="20"/>
          <w:lang w:val="ca-ES"/>
        </w:rPr>
      </w:pPr>
    </w:p>
    <w:p w14:paraId="7AC79FE2" w14:textId="77777777" w:rsidR="00F255C6" w:rsidRPr="00BA4164" w:rsidRDefault="00F255C6" w:rsidP="00F255C6">
      <w:pPr>
        <w:spacing w:before="0" w:after="0"/>
        <w:jc w:val="left"/>
        <w:rPr>
          <w:rFonts w:ascii="Calibri" w:hAnsi="Calibri" w:cs="Calibri"/>
          <w:i/>
          <w:iCs/>
          <w:color w:val="C00000"/>
          <w:sz w:val="20"/>
          <w:lang w:val="ca-ES"/>
        </w:rPr>
      </w:pPr>
    </w:p>
    <w:p w14:paraId="574D88A7" w14:textId="77777777" w:rsidR="00F255C6" w:rsidRPr="00BA4164" w:rsidRDefault="00F255C6" w:rsidP="00F255C6">
      <w:pPr>
        <w:spacing w:before="0" w:after="0"/>
        <w:jc w:val="left"/>
        <w:rPr>
          <w:rFonts w:ascii="Calibri" w:hAnsi="Calibri" w:cs="Calibri"/>
          <w:i/>
          <w:iCs/>
          <w:color w:val="C00000"/>
          <w:sz w:val="20"/>
          <w:lang w:val="ca-ES"/>
        </w:rPr>
      </w:pPr>
    </w:p>
    <w:p w14:paraId="548049B4" w14:textId="77777777" w:rsidR="00F255C6" w:rsidRPr="00BA4164" w:rsidRDefault="00F255C6" w:rsidP="00F255C6">
      <w:pPr>
        <w:spacing w:before="0" w:after="0"/>
        <w:jc w:val="left"/>
        <w:rPr>
          <w:rFonts w:ascii="Calibri" w:hAnsi="Calibri" w:cs="Calibri"/>
          <w:i/>
          <w:iCs/>
          <w:color w:val="C00000"/>
          <w:sz w:val="20"/>
          <w:lang w:val="ca-ES"/>
        </w:rPr>
      </w:pPr>
    </w:p>
    <w:p w14:paraId="589872D4" w14:textId="77777777" w:rsidR="00F255C6" w:rsidRPr="00BA4164" w:rsidRDefault="00F255C6" w:rsidP="00F255C6">
      <w:pPr>
        <w:spacing w:before="0" w:after="0"/>
        <w:jc w:val="left"/>
        <w:rPr>
          <w:rFonts w:ascii="Calibri" w:hAnsi="Calibri" w:cs="Calibri"/>
          <w:i/>
          <w:iCs/>
          <w:color w:val="C00000"/>
          <w:sz w:val="20"/>
          <w:lang w:val="ca-ES"/>
        </w:rPr>
      </w:pPr>
    </w:p>
    <w:p w14:paraId="6B7A1331" w14:textId="77777777" w:rsidR="00F255C6" w:rsidRPr="00BA4164" w:rsidRDefault="00F255C6" w:rsidP="00F255C6">
      <w:pPr>
        <w:spacing w:before="0" w:after="0"/>
        <w:jc w:val="left"/>
        <w:rPr>
          <w:rFonts w:ascii="Calibri" w:hAnsi="Calibri" w:cs="Calibri"/>
          <w:i/>
          <w:iCs/>
          <w:color w:val="C00000"/>
          <w:sz w:val="20"/>
          <w:lang w:val="ca-ES"/>
        </w:rPr>
      </w:pPr>
    </w:p>
    <w:p w14:paraId="5D21CDEB" w14:textId="77777777" w:rsidR="00D3563A" w:rsidRPr="00BA4164" w:rsidRDefault="00D3563A" w:rsidP="00D3563A">
      <w:pPr>
        <w:pStyle w:val="Ttulo2"/>
        <w:rPr>
          <w:lang w:val="ca-ES"/>
        </w:rPr>
      </w:pPr>
      <w:bookmarkStart w:id="351" w:name="_Toc106785274"/>
      <w:bookmarkStart w:id="352" w:name="_Toc161141892"/>
      <w:r w:rsidRPr="00BA4164">
        <w:rPr>
          <w:lang w:val="ca-ES"/>
        </w:rPr>
        <w:t xml:space="preserve">MAPA 1 - </w:t>
      </w:r>
      <w:bookmarkEnd w:id="351"/>
      <w:r w:rsidRPr="00BA4164">
        <w:rPr>
          <w:lang w:val="ca-ES"/>
        </w:rPr>
        <w:t>SITUACIÓ DEL TERME MUNICIPAL</w:t>
      </w:r>
      <w:bookmarkEnd w:id="352"/>
    </w:p>
    <w:p w14:paraId="74E596CC" w14:textId="77777777" w:rsidR="00D3563A" w:rsidRPr="00BA4164" w:rsidRDefault="00D3563A" w:rsidP="00D3563A">
      <w:pPr>
        <w:pStyle w:val="Subttulo"/>
        <w:rPr>
          <w:rFonts w:cs="Calibri"/>
          <w:iCs/>
          <w:color w:val="C00000"/>
          <w:lang w:val="ca-ES"/>
        </w:rPr>
      </w:pPr>
      <w:bookmarkStart w:id="353" w:name="_Hlk104199914"/>
      <w:r w:rsidRPr="00BA4164">
        <w:rPr>
          <w:rFonts w:cs="Calibri"/>
          <w:iCs/>
          <w:color w:val="C00000"/>
          <w:lang w:val="ca-ES"/>
        </w:rPr>
        <w:t>Seguint l'exemple de mapa adjunt (en el fitxer anomenat “Cartografia.zip” en</w:t>
      </w:r>
      <w:r w:rsidRPr="00BA4164">
        <w:rPr>
          <w:rFonts w:eastAsia="Calibri"/>
          <w:sz w:val="22"/>
          <w:szCs w:val="22"/>
          <w:lang w:val="ca-ES" w:eastAsia="en-US"/>
        </w:rPr>
        <w:t xml:space="preserve"> </w:t>
      </w:r>
      <w:hyperlink r:id="rId143" w:history="1">
        <w:r w:rsidRPr="00BA4164">
          <w:rPr>
            <w:rFonts w:eastAsia="Calibri"/>
            <w:b/>
            <w:color w:val="C00000"/>
            <w:sz w:val="22"/>
            <w:szCs w:val="22"/>
            <w:u w:val="single"/>
            <w:lang w:val="ca-ES" w:eastAsia="en-US"/>
          </w:rPr>
          <w:t>https://www.112cv.gva.es/es/guies-per-a-l-elaboracio-plans-locals</w:t>
        </w:r>
      </w:hyperlink>
      <w:r w:rsidRPr="00BA4164">
        <w:rPr>
          <w:rFonts w:eastAsia="Calibri"/>
          <w:color w:val="C00000"/>
          <w:sz w:val="22"/>
          <w:szCs w:val="22"/>
          <w:lang w:val="ca-ES" w:eastAsia="en-US"/>
        </w:rPr>
        <w:t>)</w:t>
      </w:r>
      <w:r w:rsidRPr="00BA4164">
        <w:rPr>
          <w:rFonts w:cs="Calibri"/>
          <w:iCs/>
          <w:color w:val="C00000"/>
          <w:lang w:val="ca-ES"/>
        </w:rPr>
        <w:t>, aquest mapa inclourà:</w:t>
      </w:r>
    </w:p>
    <w:bookmarkEnd w:id="353"/>
    <w:p w14:paraId="26D6F590" w14:textId="77777777" w:rsidR="00D3563A" w:rsidRPr="00BA4164" w:rsidRDefault="00D3563A" w:rsidP="00D3563A">
      <w:pPr>
        <w:pStyle w:val="Subttulo"/>
        <w:rPr>
          <w:lang w:val="ca-ES"/>
        </w:rPr>
      </w:pPr>
      <w:r w:rsidRPr="00BA4164">
        <w:rPr>
          <w:lang w:val="ca-ES"/>
        </w:rPr>
        <w:t xml:space="preserve">1. Mapa de la </w:t>
      </w:r>
      <w:r w:rsidRPr="00BA4164">
        <w:rPr>
          <w:b/>
          <w:lang w:val="ca-ES"/>
        </w:rPr>
        <w:t>Comunitat Valenciana</w:t>
      </w:r>
      <w:r w:rsidRPr="00BA4164">
        <w:rPr>
          <w:lang w:val="ca-ES"/>
        </w:rPr>
        <w:t xml:space="preserve"> en el qual </w:t>
      </w:r>
    </w:p>
    <w:p w14:paraId="1F976D0E" w14:textId="77777777" w:rsidR="00D3563A" w:rsidRPr="00BA4164" w:rsidRDefault="00D3563A" w:rsidP="00D3563A">
      <w:pPr>
        <w:pStyle w:val="Subttulo"/>
        <w:rPr>
          <w:lang w:val="ca-ES"/>
        </w:rPr>
      </w:pPr>
      <w:r w:rsidRPr="00BA4164">
        <w:rPr>
          <w:lang w:val="ca-ES"/>
        </w:rPr>
        <w:t xml:space="preserve">es representen les comarques </w:t>
      </w:r>
    </w:p>
    <w:p w14:paraId="0F3F8077" w14:textId="77777777" w:rsidR="00D3563A" w:rsidRPr="00BA4164" w:rsidRDefault="00D3563A" w:rsidP="00D3563A">
      <w:pPr>
        <w:pStyle w:val="Subttulo"/>
        <w:rPr>
          <w:lang w:val="ca-ES"/>
        </w:rPr>
      </w:pPr>
      <w:r w:rsidRPr="00BA4164">
        <w:rPr>
          <w:lang w:val="ca-ES"/>
        </w:rPr>
        <w:t>es ressalten el límit i el topònim de la comarca en la qual se situa el municipi.</w:t>
      </w:r>
    </w:p>
    <w:p w14:paraId="1230088F" w14:textId="77777777" w:rsidR="00D3563A" w:rsidRPr="00BA4164" w:rsidRDefault="00D3563A" w:rsidP="00D3563A">
      <w:pPr>
        <w:pStyle w:val="Subttulo"/>
        <w:rPr>
          <w:lang w:val="ca-ES"/>
        </w:rPr>
      </w:pPr>
      <w:r w:rsidRPr="00BA4164">
        <w:rPr>
          <w:lang w:val="ca-ES"/>
        </w:rPr>
        <w:t xml:space="preserve">2. Mapa a escala </w:t>
      </w:r>
      <w:r w:rsidRPr="00BA4164">
        <w:rPr>
          <w:b/>
          <w:lang w:val="ca-ES"/>
        </w:rPr>
        <w:t>comarcal</w:t>
      </w:r>
      <w:r w:rsidRPr="00BA4164">
        <w:rPr>
          <w:lang w:val="ca-ES"/>
        </w:rPr>
        <w:t xml:space="preserve"> en el qual es representen </w:t>
      </w:r>
    </w:p>
    <w:p w14:paraId="57C519AF" w14:textId="77777777" w:rsidR="00D3563A" w:rsidRPr="00BA4164" w:rsidRDefault="00D3563A" w:rsidP="00D3563A">
      <w:pPr>
        <w:pStyle w:val="Subttulo"/>
        <w:rPr>
          <w:lang w:val="ca-ES"/>
        </w:rPr>
      </w:pPr>
      <w:r w:rsidRPr="00BA4164">
        <w:rPr>
          <w:lang w:val="ca-ES"/>
        </w:rPr>
        <w:t>els límits del terme municipal</w:t>
      </w:r>
    </w:p>
    <w:p w14:paraId="3F773035" w14:textId="77777777" w:rsidR="00D3563A" w:rsidRPr="00BA4164" w:rsidRDefault="00D3563A" w:rsidP="00D3563A">
      <w:pPr>
        <w:pStyle w:val="Subttulo"/>
        <w:rPr>
          <w:lang w:val="ca-ES"/>
        </w:rPr>
      </w:pPr>
      <w:r w:rsidRPr="00BA4164">
        <w:rPr>
          <w:lang w:val="ca-ES"/>
        </w:rPr>
        <w:t xml:space="preserve">els topònims dels termes municipals confrontants. </w:t>
      </w:r>
    </w:p>
    <w:p w14:paraId="5A812EBA" w14:textId="77777777" w:rsidR="00D3563A" w:rsidRPr="00BA4164" w:rsidRDefault="00D3563A" w:rsidP="00D3563A">
      <w:pPr>
        <w:pStyle w:val="Subttulo"/>
        <w:rPr>
          <w:lang w:val="ca-ES"/>
        </w:rPr>
      </w:pPr>
      <w:r w:rsidRPr="00BA4164">
        <w:rPr>
          <w:lang w:val="ca-ES"/>
        </w:rPr>
        <w:t xml:space="preserve">Els municipis amb un terme municipal fragmentat o amb exclavaments hauran de representar-se també. </w:t>
      </w:r>
    </w:p>
    <w:p w14:paraId="28EA8EBB" w14:textId="77777777" w:rsidR="00D3563A" w:rsidRPr="00BA4164" w:rsidRDefault="00D3563A" w:rsidP="00D3563A">
      <w:pPr>
        <w:pStyle w:val="Subttulo"/>
        <w:rPr>
          <w:lang w:val="ca-ES"/>
        </w:rPr>
      </w:pPr>
      <w:r w:rsidRPr="00BA4164">
        <w:rPr>
          <w:lang w:val="ca-ES"/>
        </w:rPr>
        <w:t xml:space="preserve">3. Mapa a escala </w:t>
      </w:r>
      <w:r w:rsidRPr="00BA4164">
        <w:rPr>
          <w:b/>
          <w:lang w:val="ca-ES"/>
        </w:rPr>
        <w:t>municipal</w:t>
      </w:r>
      <w:r w:rsidRPr="00BA4164">
        <w:rPr>
          <w:lang w:val="ca-ES"/>
        </w:rPr>
        <w:t xml:space="preserve"> amb la ubicació i toponímia dels nuclis de població del municipi.</w:t>
      </w:r>
    </w:p>
    <w:p w14:paraId="49726AC2" w14:textId="77777777" w:rsidR="00D3563A" w:rsidRPr="00BA4164" w:rsidRDefault="00D3563A" w:rsidP="00D3563A">
      <w:pPr>
        <w:pStyle w:val="Subttulo"/>
        <w:rPr>
          <w:lang w:val="ca-ES"/>
        </w:rPr>
      </w:pPr>
      <w:r w:rsidRPr="00BA4164">
        <w:rPr>
          <w:lang w:val="ca-ES"/>
        </w:rPr>
        <w:br/>
        <w:t>Aquests mapes hauran de ser esquemàtics, amb una cartografia de fons succinta.</w:t>
      </w:r>
    </w:p>
    <w:p w14:paraId="4576719D" w14:textId="77777777" w:rsidR="00D3563A" w:rsidRPr="00BA4164" w:rsidRDefault="00D3563A" w:rsidP="00D3563A">
      <w:pPr>
        <w:pStyle w:val="Subttulo"/>
        <w:rPr>
          <w:lang w:val="ca-ES"/>
        </w:rPr>
      </w:pPr>
      <w:r w:rsidRPr="00BA4164">
        <w:rPr>
          <w:lang w:val="ca-ES"/>
        </w:rPr>
        <w:t>Els municipis amb un terme municipal fragmentat o amb exclavaments, inclouran la totalitat del terme municipal.</w:t>
      </w:r>
    </w:p>
    <w:p w14:paraId="26CC2AAA" w14:textId="77777777" w:rsidR="00D3563A" w:rsidRPr="00BA4164" w:rsidRDefault="00D3563A" w:rsidP="00D3563A">
      <w:pPr>
        <w:pStyle w:val="Ttulo2"/>
        <w:rPr>
          <w:lang w:val="ca-ES"/>
        </w:rPr>
      </w:pPr>
      <w:bookmarkStart w:id="354" w:name="_Toc161141893"/>
      <w:r w:rsidRPr="00BA4164">
        <w:rPr>
          <w:lang w:val="ca-ES"/>
        </w:rPr>
        <w:t>MAPA 2 - POBLAMENT DEL TERME MUNICIPAL</w:t>
      </w:r>
      <w:bookmarkEnd w:id="354"/>
    </w:p>
    <w:p w14:paraId="018D742F" w14:textId="77777777" w:rsidR="00D3563A" w:rsidRPr="00BA4164" w:rsidRDefault="00D3563A" w:rsidP="00D3563A">
      <w:pPr>
        <w:spacing w:before="0" w:after="0"/>
        <w:rPr>
          <w:rFonts w:ascii="Calibri" w:hAnsi="Calibri" w:cs="Calibri"/>
          <w:b/>
          <w:i/>
          <w:iCs/>
          <w:color w:val="C00000"/>
          <w:lang w:val="ca-ES"/>
        </w:rPr>
      </w:pPr>
    </w:p>
    <w:p w14:paraId="2AAED9EF" w14:textId="77777777" w:rsidR="00D3563A" w:rsidRPr="00BA4164" w:rsidRDefault="00D3563A" w:rsidP="00D3563A">
      <w:pPr>
        <w:pStyle w:val="Subttulo"/>
        <w:rPr>
          <w:rFonts w:cs="Calibri"/>
          <w:bCs/>
          <w:iCs/>
          <w:color w:val="C00000"/>
          <w:lang w:val="ca-ES"/>
        </w:rPr>
      </w:pPr>
      <w:r w:rsidRPr="00BA4164">
        <w:rPr>
          <w:rFonts w:cs="Calibri"/>
          <w:bCs/>
          <w:iCs/>
          <w:color w:val="C00000"/>
          <w:lang w:val="ca-ES"/>
        </w:rPr>
        <w:t xml:space="preserve">Seguint l'exemple de mapa adjunt </w:t>
      </w:r>
      <w:r w:rsidRPr="00BA4164">
        <w:rPr>
          <w:rFonts w:cs="Calibri"/>
          <w:iCs/>
          <w:color w:val="C00000"/>
          <w:lang w:val="ca-ES"/>
        </w:rPr>
        <w:t>(en el fitxer anomenat “Cartografia.zip” en</w:t>
      </w:r>
      <w:r w:rsidRPr="00BA4164">
        <w:rPr>
          <w:rFonts w:eastAsia="Calibri"/>
          <w:sz w:val="22"/>
          <w:szCs w:val="22"/>
          <w:lang w:val="ca-ES" w:eastAsia="en-US"/>
        </w:rPr>
        <w:t xml:space="preserve"> </w:t>
      </w:r>
      <w:hyperlink r:id="rId144" w:history="1">
        <w:r w:rsidRPr="00BA4164">
          <w:rPr>
            <w:rFonts w:eastAsia="Calibri"/>
            <w:b/>
            <w:color w:val="C00000"/>
            <w:sz w:val="22"/>
            <w:szCs w:val="22"/>
            <w:u w:val="single"/>
            <w:lang w:val="ca-ES" w:eastAsia="en-US"/>
          </w:rPr>
          <w:t>https://www.112cv.gva.es/es/guies-per-a-l-elaboracio-plans-locals</w:t>
        </w:r>
      </w:hyperlink>
      <w:r w:rsidRPr="00BA4164">
        <w:rPr>
          <w:rFonts w:eastAsia="Calibri"/>
          <w:color w:val="C00000"/>
          <w:sz w:val="22"/>
          <w:szCs w:val="22"/>
          <w:lang w:val="ca-ES" w:eastAsia="en-US"/>
        </w:rPr>
        <w:t>)</w:t>
      </w:r>
      <w:r w:rsidRPr="00BA4164">
        <w:rPr>
          <w:rFonts w:cs="Calibri"/>
          <w:bCs/>
          <w:iCs/>
          <w:color w:val="C00000"/>
          <w:lang w:val="ca-ES"/>
        </w:rPr>
        <w:t>, aquest mapa inclourà els següents elements:</w:t>
      </w:r>
    </w:p>
    <w:p w14:paraId="10EB7BC5" w14:textId="77777777" w:rsidR="00D3563A" w:rsidRPr="00BA4164" w:rsidRDefault="00D3563A" w:rsidP="00D3563A">
      <w:pPr>
        <w:spacing w:before="0" w:after="0"/>
        <w:rPr>
          <w:rFonts w:ascii="Calibri" w:hAnsi="Calibri" w:cs="Calibri"/>
          <w:b/>
          <w:i/>
          <w:iCs/>
          <w:color w:val="C00000"/>
          <w:lang w:val="ca-ES"/>
        </w:rPr>
      </w:pPr>
    </w:p>
    <w:tbl>
      <w:tblPr>
        <w:tblStyle w:val="Tablaconcuadrcula11"/>
        <w:tblW w:w="8956" w:type="dxa"/>
        <w:tblLook w:val="04A0" w:firstRow="1" w:lastRow="0" w:firstColumn="1" w:lastColumn="0" w:noHBand="0" w:noVBand="1"/>
      </w:tblPr>
      <w:tblGrid>
        <w:gridCol w:w="1668"/>
        <w:gridCol w:w="7288"/>
      </w:tblGrid>
      <w:tr w:rsidR="00D3563A" w:rsidRPr="00BA4164" w14:paraId="4B59BD98" w14:textId="77777777" w:rsidTr="00DC6A0F">
        <w:tc>
          <w:tcPr>
            <w:tcW w:w="1668" w:type="dxa"/>
            <w:shd w:val="clear" w:color="auto" w:fill="F2DBDB"/>
          </w:tcPr>
          <w:p w14:paraId="34F800A8"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Àmbit</w:t>
            </w:r>
          </w:p>
        </w:tc>
        <w:tc>
          <w:tcPr>
            <w:tcW w:w="7288" w:type="dxa"/>
          </w:tcPr>
          <w:p w14:paraId="293E0530" w14:textId="77777777" w:rsidR="00D3563A" w:rsidRPr="00BA4164" w:rsidRDefault="00D3563A" w:rsidP="00DC6A0F">
            <w:pPr>
              <w:rPr>
                <w:rFonts w:ascii="Calibri" w:hAnsi="Calibri" w:cs="Calibri"/>
                <w:i/>
                <w:iCs/>
                <w:color w:val="C00000"/>
                <w:lang w:val="ca-ES"/>
              </w:rPr>
            </w:pPr>
            <w:r w:rsidRPr="00BA4164">
              <w:rPr>
                <w:rFonts w:ascii="Calibri" w:hAnsi="Calibri" w:cs="Calibri"/>
                <w:i/>
                <w:iCs/>
                <w:color w:val="C00000"/>
                <w:lang w:val="ca-ES"/>
              </w:rPr>
              <w:t>Terme municipal</w:t>
            </w:r>
          </w:p>
        </w:tc>
      </w:tr>
      <w:tr w:rsidR="00D3563A" w:rsidRPr="00BA4164" w14:paraId="3115479D" w14:textId="77777777" w:rsidTr="00DC6A0F">
        <w:tc>
          <w:tcPr>
            <w:tcW w:w="1668" w:type="dxa"/>
            <w:shd w:val="clear" w:color="auto" w:fill="F2DBDB"/>
          </w:tcPr>
          <w:p w14:paraId="4CCB466C"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Capes d'informació</w:t>
            </w:r>
          </w:p>
        </w:tc>
        <w:tc>
          <w:tcPr>
            <w:tcW w:w="7288" w:type="dxa"/>
          </w:tcPr>
          <w:p w14:paraId="3D8C6901" w14:textId="409CA5D5" w:rsidR="00D3563A" w:rsidRPr="00BA4164" w:rsidRDefault="00D3563A" w:rsidP="00D3563A">
            <w:pPr>
              <w:ind w:left="720"/>
              <w:contextualSpacing/>
              <w:jc w:val="both"/>
              <w:rPr>
                <w:rFonts w:ascii="Calibri" w:hAnsi="Calibri" w:cs="Calibri"/>
                <w:i/>
                <w:iCs/>
                <w:color w:val="C00000"/>
                <w:u w:val="single"/>
                <w:lang w:val="ca-ES"/>
              </w:rPr>
            </w:pPr>
            <w:r>
              <w:rPr>
                <w:rFonts w:ascii="Calibri" w:hAnsi="Calibri" w:cs="Calibri"/>
                <w:i/>
                <w:iCs/>
                <w:color w:val="C00000"/>
                <w:lang w:val="ca-ES"/>
              </w:rPr>
              <w:t>P</w:t>
            </w:r>
            <w:r w:rsidRPr="00BA4164">
              <w:rPr>
                <w:rFonts w:ascii="Calibri" w:hAnsi="Calibri" w:cs="Calibri"/>
                <w:i/>
                <w:iCs/>
                <w:color w:val="C00000"/>
                <w:lang w:val="ca-ES"/>
              </w:rPr>
              <w:t xml:space="preserve">olígons d'ubicació de: tots els nuclis de població i polígons industrials o comercials en actiu. </w:t>
            </w:r>
          </w:p>
          <w:p w14:paraId="4EA528A6" w14:textId="77777777" w:rsidR="00D3563A" w:rsidRPr="00BA4164" w:rsidRDefault="00D3563A" w:rsidP="00D3563A">
            <w:pPr>
              <w:numPr>
                <w:ilvl w:val="0"/>
                <w:numId w:val="46"/>
              </w:numPr>
              <w:contextualSpacing/>
              <w:jc w:val="both"/>
              <w:rPr>
                <w:rFonts w:ascii="Calibri" w:hAnsi="Calibri" w:cs="Calibri"/>
                <w:i/>
                <w:iCs/>
                <w:color w:val="C00000"/>
                <w:u w:val="single"/>
                <w:lang w:val="ca-ES"/>
              </w:rPr>
            </w:pPr>
          </w:p>
        </w:tc>
      </w:tr>
      <w:tr w:rsidR="00D3563A" w:rsidRPr="00BA4164" w14:paraId="16D986D4" w14:textId="77777777" w:rsidTr="00DC6A0F">
        <w:tc>
          <w:tcPr>
            <w:tcW w:w="1668" w:type="dxa"/>
            <w:shd w:val="clear" w:color="auto" w:fill="F2DBDB"/>
          </w:tcPr>
          <w:p w14:paraId="18692DAD"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Cartografia bàsica</w:t>
            </w:r>
          </w:p>
        </w:tc>
        <w:tc>
          <w:tcPr>
            <w:tcW w:w="7288" w:type="dxa"/>
          </w:tcPr>
          <w:p w14:paraId="1609FEF2"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Límits municipals i provincials</w:t>
            </w:r>
          </w:p>
          <w:p w14:paraId="18864D21"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Nuclis urbans, construccions i sòl segellat</w:t>
            </w:r>
          </w:p>
          <w:p w14:paraId="73499BD7"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Principals vies de comunicació</w:t>
            </w:r>
          </w:p>
          <w:p w14:paraId="69EC716D"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Toponímia de tots els elements representats gràficament</w:t>
            </w:r>
          </w:p>
          <w:p w14:paraId="2EC85936" w14:textId="77777777" w:rsidR="00D3563A" w:rsidRPr="00BA4164" w:rsidRDefault="00D3563A" w:rsidP="00D3563A">
            <w:pPr>
              <w:numPr>
                <w:ilvl w:val="0"/>
                <w:numId w:val="46"/>
              </w:numPr>
              <w:spacing w:after="120"/>
              <w:contextualSpacing/>
              <w:jc w:val="both"/>
              <w:rPr>
                <w:rFonts w:ascii="Calibri" w:hAnsi="Calibri" w:cs="Calibri"/>
                <w:i/>
                <w:iCs/>
                <w:color w:val="C00000"/>
                <w:lang w:val="ca-ES"/>
              </w:rPr>
            </w:pPr>
            <w:r w:rsidRPr="00BA4164">
              <w:rPr>
                <w:rFonts w:ascii="Calibri" w:hAnsi="Calibri" w:cs="Calibri"/>
                <w:i/>
                <w:iCs/>
                <w:color w:val="C00000"/>
                <w:lang w:val="ca-ES"/>
              </w:rPr>
              <w:t>Xarxa hidrogràfica</w:t>
            </w:r>
          </w:p>
          <w:p w14:paraId="571334B2" w14:textId="77777777" w:rsidR="00D3563A" w:rsidRPr="00BA4164" w:rsidRDefault="00D3563A" w:rsidP="00D3563A">
            <w:pPr>
              <w:numPr>
                <w:ilvl w:val="0"/>
                <w:numId w:val="46"/>
              </w:numPr>
              <w:spacing w:after="120"/>
              <w:contextualSpacing/>
              <w:jc w:val="both"/>
              <w:rPr>
                <w:rFonts w:ascii="Calibri" w:hAnsi="Calibri" w:cs="Calibri"/>
                <w:i/>
                <w:iCs/>
                <w:color w:val="C00000"/>
                <w:lang w:val="ca-ES"/>
              </w:rPr>
            </w:pPr>
            <w:r w:rsidRPr="00BA4164">
              <w:rPr>
                <w:rFonts w:ascii="Calibri" w:hAnsi="Calibri" w:cs="Calibri"/>
                <w:i/>
                <w:iCs/>
                <w:color w:val="C00000"/>
                <w:lang w:val="ca-ES"/>
              </w:rPr>
              <w:t>Corbes de nivell amb equidistància adequada a l'escala de representació.</w:t>
            </w:r>
          </w:p>
        </w:tc>
      </w:tr>
      <w:tr w:rsidR="00D3563A" w:rsidRPr="00BA4164" w14:paraId="56A284C4" w14:textId="77777777" w:rsidTr="00DC6A0F">
        <w:tc>
          <w:tcPr>
            <w:tcW w:w="1668" w:type="dxa"/>
            <w:shd w:val="clear" w:color="auto" w:fill="F2DBDB"/>
          </w:tcPr>
          <w:p w14:paraId="321637A7"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Capa base</w:t>
            </w:r>
          </w:p>
        </w:tc>
        <w:tc>
          <w:tcPr>
            <w:tcW w:w="7288" w:type="dxa"/>
          </w:tcPr>
          <w:p w14:paraId="1961C3D5" w14:textId="77777777" w:rsidR="00D3563A" w:rsidRPr="00BA4164" w:rsidRDefault="00D3563A" w:rsidP="00DC6A0F">
            <w:pPr>
              <w:jc w:val="both"/>
              <w:rPr>
                <w:rFonts w:ascii="Calibri" w:hAnsi="Calibri" w:cs="Calibri"/>
                <w:i/>
                <w:iCs/>
                <w:color w:val="C00000"/>
                <w:lang w:val="ca-ES"/>
              </w:rPr>
            </w:pPr>
            <w:r w:rsidRPr="00BA4164">
              <w:rPr>
                <w:rFonts w:ascii="Calibri" w:hAnsi="Calibri" w:cs="Calibri"/>
                <w:i/>
                <w:iCs/>
                <w:color w:val="C00000"/>
                <w:lang w:val="ca-ES"/>
              </w:rPr>
              <w:t>Mapa d'ombres amb l'ortofoto superposada amb una transparència del 35%.</w:t>
            </w:r>
          </w:p>
        </w:tc>
      </w:tr>
    </w:tbl>
    <w:p w14:paraId="33CC2A7F" w14:textId="77777777" w:rsidR="00D3563A" w:rsidRPr="00BA4164" w:rsidRDefault="00D3563A" w:rsidP="00D3563A">
      <w:pPr>
        <w:spacing w:before="0" w:after="0"/>
        <w:rPr>
          <w:rFonts w:ascii="Calibri" w:hAnsi="Calibri" w:cs="Calibri"/>
          <w:b/>
          <w:i/>
          <w:iCs/>
          <w:color w:val="C00000"/>
          <w:u w:val="single"/>
          <w:lang w:val="ca-ES"/>
        </w:rPr>
      </w:pPr>
    </w:p>
    <w:p w14:paraId="3A871511" w14:textId="77777777" w:rsidR="00D3563A" w:rsidRPr="00BA4164" w:rsidRDefault="00D3563A" w:rsidP="00D3563A">
      <w:pPr>
        <w:spacing w:before="0" w:after="0"/>
        <w:rPr>
          <w:rFonts w:ascii="Calibri" w:hAnsi="Calibri" w:cs="Calibri"/>
          <w:b/>
          <w:i/>
          <w:iCs/>
          <w:color w:val="C00000"/>
          <w:u w:val="single"/>
          <w:lang w:val="ca-ES"/>
        </w:rPr>
      </w:pPr>
    </w:p>
    <w:p w14:paraId="18CC64F1" w14:textId="77777777" w:rsidR="008A603D" w:rsidRPr="00F34226" w:rsidRDefault="008A603D" w:rsidP="008A603D">
      <w:pPr>
        <w:spacing w:before="0" w:after="0"/>
        <w:rPr>
          <w:rFonts w:ascii="Calibri" w:hAnsi="Calibri" w:cs="Calibri"/>
          <w:b/>
          <w:i/>
          <w:iCs/>
          <w:color w:val="C00000"/>
          <w:u w:val="single"/>
        </w:rPr>
      </w:pPr>
    </w:p>
    <w:p w14:paraId="1B49769E" w14:textId="77777777" w:rsidR="00D3563A" w:rsidRPr="00BA4164" w:rsidRDefault="00D3563A" w:rsidP="00D3563A">
      <w:pPr>
        <w:pStyle w:val="Ttulo2"/>
        <w:rPr>
          <w:lang w:val="ca-ES"/>
        </w:rPr>
      </w:pPr>
      <w:bookmarkStart w:id="355" w:name="_Toc106785275"/>
      <w:bookmarkStart w:id="356" w:name="_Toc161141894"/>
      <w:r w:rsidRPr="00BA4164">
        <w:rPr>
          <w:lang w:val="ca-ES"/>
        </w:rPr>
        <w:t>MAPA 3 - VIES DE COMUNICACIÓ DEL T.M.</w:t>
      </w:r>
      <w:bookmarkEnd w:id="356"/>
    </w:p>
    <w:p w14:paraId="6C585A12" w14:textId="77777777" w:rsidR="00D3563A" w:rsidRPr="00BA4164" w:rsidRDefault="00D3563A" w:rsidP="00D3563A">
      <w:pPr>
        <w:pStyle w:val="Subttulo"/>
        <w:rPr>
          <w:rFonts w:cs="Calibri"/>
          <w:bCs/>
          <w:iCs/>
          <w:color w:val="C00000"/>
          <w:lang w:val="ca-ES"/>
        </w:rPr>
      </w:pPr>
      <w:r w:rsidRPr="00BA4164">
        <w:rPr>
          <w:rFonts w:cs="Calibri"/>
          <w:bCs/>
          <w:iCs/>
          <w:color w:val="C00000"/>
          <w:lang w:val="ca-ES"/>
        </w:rPr>
        <w:t xml:space="preserve">Seguint l'exemple de mapa adjunt </w:t>
      </w:r>
      <w:r w:rsidRPr="00BA4164">
        <w:rPr>
          <w:rFonts w:cs="Calibri"/>
          <w:iCs/>
          <w:color w:val="C00000"/>
          <w:lang w:val="ca-ES"/>
        </w:rPr>
        <w:t>(en el fitxer anomenat “Cartografia.zip” en</w:t>
      </w:r>
      <w:r w:rsidRPr="00BA4164">
        <w:rPr>
          <w:rFonts w:eastAsia="Calibri"/>
          <w:sz w:val="22"/>
          <w:szCs w:val="22"/>
          <w:lang w:val="ca-ES" w:eastAsia="en-US"/>
        </w:rPr>
        <w:t xml:space="preserve"> </w:t>
      </w:r>
      <w:hyperlink r:id="rId145" w:history="1">
        <w:r w:rsidRPr="00BA4164">
          <w:rPr>
            <w:rFonts w:eastAsia="Calibri"/>
            <w:b/>
            <w:color w:val="C00000"/>
            <w:sz w:val="22"/>
            <w:szCs w:val="22"/>
            <w:u w:val="single"/>
            <w:lang w:val="ca-ES" w:eastAsia="en-US"/>
          </w:rPr>
          <w:t>https://www.112cv.gva.es/es/guies-per-a-l-elaboracio-plans-locals</w:t>
        </w:r>
      </w:hyperlink>
      <w:r w:rsidRPr="00BA4164">
        <w:rPr>
          <w:rFonts w:eastAsia="Calibri"/>
          <w:color w:val="C00000"/>
          <w:sz w:val="22"/>
          <w:szCs w:val="22"/>
          <w:lang w:val="ca-ES" w:eastAsia="en-US"/>
        </w:rPr>
        <w:t>)</w:t>
      </w:r>
      <w:r w:rsidRPr="00BA4164">
        <w:rPr>
          <w:rFonts w:cs="Calibri"/>
          <w:bCs/>
          <w:iCs/>
          <w:color w:val="C00000"/>
          <w:lang w:val="ca-ES"/>
        </w:rPr>
        <w:t>, aquest mapa inclourà els següents elements:</w:t>
      </w:r>
    </w:p>
    <w:p w14:paraId="14845A1B" w14:textId="77777777" w:rsidR="00D3563A" w:rsidRPr="00BA4164" w:rsidRDefault="00D3563A" w:rsidP="00D3563A">
      <w:pPr>
        <w:spacing w:before="0" w:after="0"/>
        <w:rPr>
          <w:rFonts w:ascii="Calibri" w:hAnsi="Calibri" w:cs="Calibri"/>
          <w:b/>
          <w:i/>
          <w:iCs/>
          <w:color w:val="C00000"/>
          <w:lang w:val="ca-ES"/>
        </w:rPr>
      </w:pPr>
    </w:p>
    <w:tbl>
      <w:tblPr>
        <w:tblStyle w:val="Tablaconcuadrcula11"/>
        <w:tblW w:w="8956" w:type="dxa"/>
        <w:tblLook w:val="04A0" w:firstRow="1" w:lastRow="0" w:firstColumn="1" w:lastColumn="0" w:noHBand="0" w:noVBand="1"/>
      </w:tblPr>
      <w:tblGrid>
        <w:gridCol w:w="1668"/>
        <w:gridCol w:w="7288"/>
      </w:tblGrid>
      <w:tr w:rsidR="00D3563A" w:rsidRPr="00BA4164" w14:paraId="36039069" w14:textId="77777777" w:rsidTr="00DC6A0F">
        <w:tc>
          <w:tcPr>
            <w:tcW w:w="1668" w:type="dxa"/>
            <w:shd w:val="clear" w:color="auto" w:fill="F2DBDB"/>
          </w:tcPr>
          <w:p w14:paraId="34817123"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Àmbit</w:t>
            </w:r>
          </w:p>
        </w:tc>
        <w:tc>
          <w:tcPr>
            <w:tcW w:w="7288" w:type="dxa"/>
          </w:tcPr>
          <w:p w14:paraId="64DE0F73" w14:textId="77777777" w:rsidR="00D3563A" w:rsidRPr="00BA4164" w:rsidRDefault="00D3563A" w:rsidP="00DC6A0F">
            <w:pPr>
              <w:rPr>
                <w:rFonts w:ascii="Calibri" w:hAnsi="Calibri" w:cs="Calibri"/>
                <w:i/>
                <w:iCs/>
                <w:color w:val="C00000"/>
                <w:lang w:val="ca-ES"/>
              </w:rPr>
            </w:pPr>
            <w:r w:rsidRPr="00BA4164">
              <w:rPr>
                <w:rFonts w:ascii="Calibri" w:hAnsi="Calibri" w:cs="Calibri"/>
                <w:i/>
                <w:iCs/>
                <w:color w:val="C00000"/>
                <w:lang w:val="ca-ES"/>
              </w:rPr>
              <w:t>Terme municipal</w:t>
            </w:r>
          </w:p>
        </w:tc>
      </w:tr>
      <w:tr w:rsidR="00D3563A" w:rsidRPr="00BA4164" w14:paraId="0945E812" w14:textId="77777777" w:rsidTr="00DC6A0F">
        <w:tc>
          <w:tcPr>
            <w:tcW w:w="1668" w:type="dxa"/>
            <w:shd w:val="clear" w:color="auto" w:fill="F2DBDB"/>
          </w:tcPr>
          <w:p w14:paraId="41C7D99F"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Capes d'informació</w:t>
            </w:r>
          </w:p>
        </w:tc>
        <w:tc>
          <w:tcPr>
            <w:tcW w:w="7288" w:type="dxa"/>
          </w:tcPr>
          <w:p w14:paraId="2AF47B8F"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Vies de comunicació (amb les seues respectives etiquetes)</w:t>
            </w:r>
          </w:p>
          <w:p w14:paraId="0034EBC7" w14:textId="77777777" w:rsidR="00D3563A" w:rsidRPr="00BA4164" w:rsidRDefault="00D3563A" w:rsidP="00DC6A0F">
            <w:pPr>
              <w:rPr>
                <w:rFonts w:ascii="Calibri" w:hAnsi="Calibri" w:cs="Calibri"/>
                <w:i/>
                <w:iCs/>
                <w:color w:val="C00000"/>
                <w:lang w:val="ca-ES"/>
              </w:rPr>
            </w:pPr>
          </w:p>
        </w:tc>
      </w:tr>
      <w:tr w:rsidR="00D3563A" w:rsidRPr="00BA4164" w14:paraId="73E5F3FB" w14:textId="77777777" w:rsidTr="00DC6A0F">
        <w:tc>
          <w:tcPr>
            <w:tcW w:w="1668" w:type="dxa"/>
            <w:shd w:val="clear" w:color="auto" w:fill="F2DBDB"/>
          </w:tcPr>
          <w:p w14:paraId="59E4A58C"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Cartografia bàsica</w:t>
            </w:r>
          </w:p>
        </w:tc>
        <w:tc>
          <w:tcPr>
            <w:tcW w:w="7288" w:type="dxa"/>
          </w:tcPr>
          <w:p w14:paraId="33AFDE1E"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Límits municipals i provincials</w:t>
            </w:r>
          </w:p>
          <w:p w14:paraId="7CE8EF86"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Nuclis urbans, construccions i sòl segellat</w:t>
            </w:r>
          </w:p>
          <w:p w14:paraId="0F39E497"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Toponímia de tots els elements representats gràficament</w:t>
            </w:r>
          </w:p>
          <w:p w14:paraId="3B03208A" w14:textId="77777777" w:rsidR="00D3563A" w:rsidRPr="00BA4164" w:rsidRDefault="00D3563A" w:rsidP="00D3563A">
            <w:pPr>
              <w:numPr>
                <w:ilvl w:val="0"/>
                <w:numId w:val="46"/>
              </w:numPr>
              <w:spacing w:after="120"/>
              <w:contextualSpacing/>
              <w:jc w:val="both"/>
              <w:rPr>
                <w:rFonts w:ascii="Calibri" w:hAnsi="Calibri" w:cs="Calibri"/>
                <w:i/>
                <w:iCs/>
                <w:color w:val="C00000"/>
                <w:lang w:val="ca-ES"/>
              </w:rPr>
            </w:pPr>
            <w:r w:rsidRPr="00BA4164">
              <w:rPr>
                <w:rFonts w:ascii="Calibri" w:hAnsi="Calibri" w:cs="Calibri"/>
                <w:i/>
                <w:iCs/>
                <w:color w:val="C00000"/>
                <w:lang w:val="ca-ES"/>
              </w:rPr>
              <w:t>Xarxa hidrogràfica</w:t>
            </w:r>
          </w:p>
          <w:p w14:paraId="02042401"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Corbes de nivell amb equidistància adequada a l'escala de representació.</w:t>
            </w:r>
          </w:p>
        </w:tc>
      </w:tr>
      <w:tr w:rsidR="00D3563A" w:rsidRPr="00BA4164" w14:paraId="6996E197" w14:textId="77777777" w:rsidTr="00DC6A0F">
        <w:tc>
          <w:tcPr>
            <w:tcW w:w="1668" w:type="dxa"/>
            <w:shd w:val="clear" w:color="auto" w:fill="F2DBDB"/>
          </w:tcPr>
          <w:p w14:paraId="57CDD82C"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Capa base</w:t>
            </w:r>
          </w:p>
        </w:tc>
        <w:tc>
          <w:tcPr>
            <w:tcW w:w="7288" w:type="dxa"/>
          </w:tcPr>
          <w:p w14:paraId="0EEB07CC" w14:textId="77777777" w:rsidR="00D3563A" w:rsidRPr="00BA4164" w:rsidRDefault="00D3563A" w:rsidP="00DC6A0F">
            <w:pPr>
              <w:jc w:val="both"/>
              <w:rPr>
                <w:rFonts w:ascii="Calibri" w:hAnsi="Calibri" w:cs="Calibri"/>
                <w:i/>
                <w:iCs/>
                <w:color w:val="C00000"/>
                <w:lang w:val="ca-ES"/>
              </w:rPr>
            </w:pPr>
            <w:r w:rsidRPr="00BA4164">
              <w:rPr>
                <w:rFonts w:ascii="Calibri" w:hAnsi="Calibri" w:cs="Calibri"/>
                <w:i/>
                <w:iCs/>
                <w:color w:val="C00000"/>
                <w:lang w:val="ca-ES"/>
              </w:rPr>
              <w:t>Mapa d'ombres amb l'ortofoto superposada amb una transparència del 35%.</w:t>
            </w:r>
          </w:p>
        </w:tc>
      </w:tr>
    </w:tbl>
    <w:p w14:paraId="5C595ECE" w14:textId="77777777" w:rsidR="00D3563A" w:rsidRPr="00BA4164" w:rsidRDefault="00D3563A" w:rsidP="00D3563A">
      <w:pPr>
        <w:spacing w:before="0" w:after="0"/>
        <w:rPr>
          <w:rFonts w:ascii="Calibri" w:hAnsi="Calibri" w:cs="Calibri"/>
          <w:bCs/>
          <w:i/>
          <w:iCs/>
          <w:color w:val="C00000"/>
          <w:lang w:val="ca-ES"/>
        </w:rPr>
      </w:pPr>
    </w:p>
    <w:p w14:paraId="6B96F5D3" w14:textId="77777777" w:rsidR="00D3563A" w:rsidRPr="00BA4164" w:rsidRDefault="00D3563A" w:rsidP="00D3563A">
      <w:pPr>
        <w:pStyle w:val="Subttulo"/>
        <w:rPr>
          <w:b/>
          <w:u w:val="single"/>
          <w:lang w:val="ca-ES"/>
        </w:rPr>
      </w:pPr>
      <w:r w:rsidRPr="00BA4164">
        <w:rPr>
          <w:lang w:val="ca-ES"/>
        </w:rPr>
        <w:t>Els municipis amb un terme municipal fragmentat o amb una gran extensió faran un mapa general i tants mapes parcials com siga necessari; i els numeraran com 3.0., 3.1, 3.2, etc. i s'afegirà en nom corresponent.</w:t>
      </w:r>
    </w:p>
    <w:p w14:paraId="19619C8F" w14:textId="77777777" w:rsidR="00D3563A" w:rsidRPr="00BA4164" w:rsidRDefault="00D3563A" w:rsidP="00D3563A">
      <w:pPr>
        <w:pStyle w:val="Ttulo2"/>
        <w:rPr>
          <w:lang w:val="ca-ES"/>
        </w:rPr>
      </w:pPr>
      <w:bookmarkStart w:id="357" w:name="_Toc161141895"/>
      <w:r w:rsidRPr="00BA4164">
        <w:rPr>
          <w:lang w:val="ca-ES"/>
        </w:rPr>
        <w:t xml:space="preserve">MAPA 4 - </w:t>
      </w:r>
      <w:bookmarkEnd w:id="355"/>
      <w:r w:rsidRPr="00BA4164">
        <w:rPr>
          <w:lang w:val="ca-ES"/>
        </w:rPr>
        <w:t>INFRAESTRUCTURES EN EL TERME MUNICIPAL</w:t>
      </w:r>
      <w:bookmarkEnd w:id="357"/>
    </w:p>
    <w:p w14:paraId="50BFEBFF" w14:textId="77777777" w:rsidR="00D3563A" w:rsidRPr="00BA4164" w:rsidRDefault="00D3563A" w:rsidP="00D3563A">
      <w:pPr>
        <w:pStyle w:val="Subttulo"/>
        <w:rPr>
          <w:lang w:val="ca-ES"/>
        </w:rPr>
      </w:pPr>
      <w:r w:rsidRPr="00BA4164">
        <w:rPr>
          <w:lang w:val="ca-ES"/>
        </w:rPr>
        <w:t xml:space="preserve">Seguint l'exemple de mapa adjunt (en el fitxer anomenat “Cartografia.zip” en </w:t>
      </w:r>
      <w:r w:rsidRPr="00BA4164">
        <w:rPr>
          <w:b/>
          <w:u w:val="single"/>
          <w:lang w:val="ca-ES"/>
        </w:rPr>
        <w:t>https://www.112cv.gva.es/es/guies-per-a-l-elaboracio-plans-locals</w:t>
      </w:r>
      <w:r w:rsidRPr="00BA4164">
        <w:rPr>
          <w:lang w:val="ca-ES"/>
        </w:rPr>
        <w:t>), aquest mapa inclourà els següents elements:</w:t>
      </w:r>
    </w:p>
    <w:tbl>
      <w:tblPr>
        <w:tblStyle w:val="Tablaconcuadrcula11"/>
        <w:tblW w:w="9493" w:type="dxa"/>
        <w:tblLook w:val="04A0" w:firstRow="1" w:lastRow="0" w:firstColumn="1" w:lastColumn="0" w:noHBand="0" w:noVBand="1"/>
      </w:tblPr>
      <w:tblGrid>
        <w:gridCol w:w="1668"/>
        <w:gridCol w:w="7825"/>
      </w:tblGrid>
      <w:tr w:rsidR="00D3563A" w:rsidRPr="00BA4164" w14:paraId="70E03988" w14:textId="77777777" w:rsidTr="00DC6A0F">
        <w:tc>
          <w:tcPr>
            <w:tcW w:w="1668" w:type="dxa"/>
            <w:shd w:val="clear" w:color="auto" w:fill="F2DBDB"/>
          </w:tcPr>
          <w:p w14:paraId="6DCD6B81"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Àmbit</w:t>
            </w:r>
          </w:p>
        </w:tc>
        <w:tc>
          <w:tcPr>
            <w:tcW w:w="7825" w:type="dxa"/>
          </w:tcPr>
          <w:p w14:paraId="7CA213D8" w14:textId="77777777" w:rsidR="00D3563A" w:rsidRPr="00BA4164" w:rsidRDefault="00D3563A" w:rsidP="00DC6A0F">
            <w:pPr>
              <w:rPr>
                <w:rFonts w:ascii="Calibri" w:hAnsi="Calibri" w:cs="Calibri"/>
                <w:i/>
                <w:iCs/>
                <w:color w:val="C00000"/>
                <w:lang w:val="ca-ES"/>
              </w:rPr>
            </w:pPr>
            <w:r w:rsidRPr="00BA4164">
              <w:rPr>
                <w:rFonts w:ascii="Calibri" w:hAnsi="Calibri" w:cs="Calibri"/>
                <w:i/>
                <w:iCs/>
                <w:color w:val="C00000"/>
                <w:lang w:val="ca-ES"/>
              </w:rPr>
              <w:t>Terme municipal</w:t>
            </w:r>
          </w:p>
        </w:tc>
      </w:tr>
      <w:tr w:rsidR="00D3563A" w:rsidRPr="00BA4164" w14:paraId="73019AC1" w14:textId="77777777" w:rsidTr="00DC6A0F">
        <w:tc>
          <w:tcPr>
            <w:tcW w:w="1668" w:type="dxa"/>
            <w:shd w:val="clear" w:color="auto" w:fill="F2DBDB"/>
          </w:tcPr>
          <w:p w14:paraId="650BFE2E"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Capes d'informació</w:t>
            </w:r>
          </w:p>
        </w:tc>
        <w:tc>
          <w:tcPr>
            <w:tcW w:w="7825" w:type="dxa"/>
          </w:tcPr>
          <w:p w14:paraId="18231A95" w14:textId="77777777" w:rsidR="00D3563A" w:rsidRPr="00BA4164" w:rsidRDefault="00D3563A" w:rsidP="00DC6A0F">
            <w:pPr>
              <w:spacing w:before="120"/>
              <w:rPr>
                <w:rFonts w:ascii="Calibri" w:hAnsi="Calibri" w:cs="Calibri"/>
                <w:i/>
                <w:iCs/>
                <w:color w:val="C00000"/>
                <w:u w:val="single"/>
                <w:lang w:val="ca-ES"/>
              </w:rPr>
            </w:pPr>
            <w:r w:rsidRPr="00BA4164">
              <w:rPr>
                <w:rFonts w:ascii="Calibri" w:hAnsi="Calibri" w:cs="Calibri"/>
                <w:i/>
                <w:iCs/>
                <w:color w:val="C00000"/>
                <w:u w:val="single"/>
                <w:lang w:val="ca-ES"/>
              </w:rPr>
              <w:t>Infraestructures i vies de comunicació</w:t>
            </w:r>
          </w:p>
          <w:p w14:paraId="15BF80E0"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Xarxa de carreteres</w:t>
            </w:r>
          </w:p>
          <w:p w14:paraId="6EBFD46F"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Camins principals</w:t>
            </w:r>
          </w:p>
          <w:p w14:paraId="504595F7"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Ferrocarril</w:t>
            </w:r>
          </w:p>
          <w:p w14:paraId="18971773"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Autobús</w:t>
            </w:r>
          </w:p>
          <w:p w14:paraId="776B4DC6"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Ports</w:t>
            </w:r>
          </w:p>
          <w:p w14:paraId="6A938B34" w14:textId="524D9A5F"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 xml:space="preserve">Aeroports i </w:t>
            </w:r>
            <w:r w:rsidR="00B64765" w:rsidRPr="00BA4164">
              <w:rPr>
                <w:rFonts w:ascii="Calibri" w:hAnsi="Calibri" w:cs="Calibri"/>
                <w:i/>
                <w:iCs/>
                <w:color w:val="C00000"/>
                <w:lang w:val="ca-ES"/>
              </w:rPr>
              <w:t>helisuperfícies</w:t>
            </w:r>
            <w:r w:rsidRPr="00BA4164">
              <w:rPr>
                <w:rFonts w:ascii="Calibri" w:hAnsi="Calibri" w:cs="Calibri"/>
                <w:i/>
                <w:iCs/>
                <w:color w:val="C00000"/>
                <w:lang w:val="ca-ES"/>
              </w:rPr>
              <w:t xml:space="preserve"> </w:t>
            </w:r>
          </w:p>
          <w:p w14:paraId="395047D9" w14:textId="77777777" w:rsidR="00D3563A" w:rsidRPr="00BA4164" w:rsidRDefault="00D3563A" w:rsidP="00DC6A0F">
            <w:pPr>
              <w:spacing w:before="120"/>
              <w:rPr>
                <w:rFonts w:ascii="Calibri" w:hAnsi="Calibri" w:cs="Calibri"/>
                <w:i/>
                <w:iCs/>
                <w:color w:val="C00000"/>
                <w:u w:val="single"/>
                <w:lang w:val="ca-ES"/>
              </w:rPr>
            </w:pPr>
            <w:r w:rsidRPr="00BA4164">
              <w:rPr>
                <w:rFonts w:ascii="Calibri" w:hAnsi="Calibri" w:cs="Calibri"/>
                <w:i/>
                <w:iCs/>
                <w:color w:val="C00000"/>
                <w:u w:val="single"/>
                <w:lang w:val="ca-ES"/>
              </w:rPr>
              <w:t>Serveis bàsics en el TM</w:t>
            </w:r>
          </w:p>
          <w:p w14:paraId="57E11045"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Xarxa de proveïment d'aigua potable</w:t>
            </w:r>
          </w:p>
          <w:p w14:paraId="703A08FF"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Instal·lacions de provisió d'aigua potable</w:t>
            </w:r>
          </w:p>
          <w:p w14:paraId="7D7807FC"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Xarxa de sanejament</w:t>
            </w:r>
          </w:p>
          <w:p w14:paraId="00D73760"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Depuradora</w:t>
            </w:r>
          </w:p>
          <w:p w14:paraId="5B7415D8"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Ecoparc i plantes de gestió de residus</w:t>
            </w:r>
          </w:p>
          <w:p w14:paraId="0F76F39D"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Xarxa elèctrica</w:t>
            </w:r>
          </w:p>
          <w:p w14:paraId="616C7B71"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Subestacions elèctriques i plantes productores d'energia elèctrica</w:t>
            </w:r>
          </w:p>
          <w:p w14:paraId="19C87ABD"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Xarxa de gas</w:t>
            </w:r>
          </w:p>
          <w:p w14:paraId="3B197296"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Estacions de combustible</w:t>
            </w:r>
          </w:p>
          <w:p w14:paraId="5A4DBABC" w14:textId="77777777" w:rsidR="00D3563A" w:rsidRPr="00BA4164" w:rsidRDefault="00D3563A" w:rsidP="00D3563A">
            <w:pPr>
              <w:numPr>
                <w:ilvl w:val="0"/>
                <w:numId w:val="46"/>
              </w:numPr>
              <w:contextualSpacing/>
              <w:rPr>
                <w:rFonts w:ascii="Calibri" w:hAnsi="Calibri" w:cs="Calibri"/>
                <w:i/>
                <w:iCs/>
                <w:color w:val="C00000"/>
                <w:u w:val="single"/>
                <w:lang w:val="ca-ES"/>
              </w:rPr>
            </w:pPr>
            <w:r w:rsidRPr="00BA4164">
              <w:rPr>
                <w:rFonts w:ascii="Calibri" w:hAnsi="Calibri" w:cs="Calibri"/>
                <w:i/>
                <w:iCs/>
                <w:color w:val="C00000"/>
                <w:lang w:val="ca-ES"/>
              </w:rPr>
              <w:t>Instal·lacions de telecomunicacions</w:t>
            </w:r>
          </w:p>
        </w:tc>
      </w:tr>
      <w:tr w:rsidR="00D3563A" w:rsidRPr="00BA4164" w14:paraId="7F0F5C7D" w14:textId="77777777" w:rsidTr="00DC6A0F">
        <w:tc>
          <w:tcPr>
            <w:tcW w:w="1668" w:type="dxa"/>
            <w:shd w:val="clear" w:color="auto" w:fill="F2DBDB"/>
          </w:tcPr>
          <w:p w14:paraId="1F9AE3DD"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Cartografia bàsica</w:t>
            </w:r>
          </w:p>
        </w:tc>
        <w:tc>
          <w:tcPr>
            <w:tcW w:w="7825" w:type="dxa"/>
          </w:tcPr>
          <w:p w14:paraId="1424519B"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Límits administratius</w:t>
            </w:r>
          </w:p>
          <w:p w14:paraId="505B6340"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 xml:space="preserve">Nuclis urbans </w:t>
            </w:r>
          </w:p>
          <w:p w14:paraId="5CFB7413"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Edificacions</w:t>
            </w:r>
          </w:p>
          <w:p w14:paraId="35A0F756"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Xarxa hidrogràfica principal</w:t>
            </w:r>
          </w:p>
          <w:p w14:paraId="7B3D706F"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Toponímia de tots els elements representats gràficament</w:t>
            </w:r>
          </w:p>
        </w:tc>
      </w:tr>
      <w:tr w:rsidR="00D3563A" w:rsidRPr="00BA4164" w14:paraId="59E0DB13" w14:textId="77777777" w:rsidTr="00DC6A0F">
        <w:tc>
          <w:tcPr>
            <w:tcW w:w="1668" w:type="dxa"/>
            <w:shd w:val="clear" w:color="auto" w:fill="F2DBDB"/>
          </w:tcPr>
          <w:p w14:paraId="0B5C2585"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Capa base</w:t>
            </w:r>
          </w:p>
        </w:tc>
        <w:tc>
          <w:tcPr>
            <w:tcW w:w="7825" w:type="dxa"/>
          </w:tcPr>
          <w:p w14:paraId="69180767" w14:textId="77777777" w:rsidR="00D3563A" w:rsidRPr="00BA4164" w:rsidRDefault="00D3563A" w:rsidP="00DC6A0F">
            <w:pPr>
              <w:jc w:val="both"/>
              <w:rPr>
                <w:rFonts w:ascii="Calibri" w:hAnsi="Calibri" w:cs="Calibri"/>
                <w:i/>
                <w:iCs/>
                <w:color w:val="C00000"/>
                <w:lang w:val="ca-ES"/>
              </w:rPr>
            </w:pPr>
            <w:r w:rsidRPr="00BA4164">
              <w:rPr>
                <w:rFonts w:ascii="Calibri" w:hAnsi="Calibri" w:cs="Calibri"/>
                <w:i/>
                <w:iCs/>
                <w:color w:val="C00000"/>
                <w:lang w:val="ca-ES"/>
              </w:rPr>
              <w:t xml:space="preserve"> Mapa d'ombres amb l'ortofoto superposada amb una transparència del 35%.</w:t>
            </w:r>
          </w:p>
        </w:tc>
      </w:tr>
      <w:tr w:rsidR="00D3563A" w:rsidRPr="00BA4164" w14:paraId="73EB7357" w14:textId="77777777" w:rsidTr="00DC6A0F">
        <w:tc>
          <w:tcPr>
            <w:tcW w:w="1668" w:type="dxa"/>
            <w:shd w:val="clear" w:color="auto" w:fill="F2DBDB"/>
          </w:tcPr>
          <w:p w14:paraId="22414DE2"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Observacions</w:t>
            </w:r>
          </w:p>
        </w:tc>
        <w:tc>
          <w:tcPr>
            <w:tcW w:w="7825" w:type="dxa"/>
          </w:tcPr>
          <w:p w14:paraId="3E5592BF" w14:textId="77777777" w:rsidR="00D3563A" w:rsidRPr="00BA4164" w:rsidRDefault="00D3563A" w:rsidP="00DC6A0F">
            <w:pPr>
              <w:jc w:val="both"/>
              <w:rPr>
                <w:rFonts w:ascii="Calibri" w:hAnsi="Calibri" w:cs="Calibri"/>
                <w:i/>
                <w:iCs/>
                <w:color w:val="C00000"/>
                <w:lang w:val="ca-ES"/>
              </w:rPr>
            </w:pPr>
            <w:r w:rsidRPr="00BA4164">
              <w:rPr>
                <w:rFonts w:ascii="Calibri" w:hAnsi="Calibri" w:cs="Calibri"/>
                <w:i/>
                <w:iCs/>
                <w:color w:val="C00000"/>
                <w:lang w:val="ca-ES"/>
              </w:rPr>
              <w:t xml:space="preserve">Les infraestructures dels </w:t>
            </w:r>
            <w:r w:rsidRPr="00BA4164">
              <w:rPr>
                <w:rFonts w:ascii="Calibri" w:hAnsi="Calibri" w:cs="Calibri"/>
                <w:i/>
                <w:iCs/>
                <w:color w:val="C00000"/>
                <w:u w:val="single"/>
                <w:lang w:val="ca-ES"/>
              </w:rPr>
              <w:t>nuclis de població</w:t>
            </w:r>
            <w:r w:rsidRPr="00BA4164">
              <w:rPr>
                <w:rFonts w:ascii="Calibri" w:hAnsi="Calibri" w:cs="Calibri"/>
                <w:i/>
                <w:iCs/>
                <w:color w:val="C00000"/>
                <w:lang w:val="ca-ES"/>
              </w:rPr>
              <w:t xml:space="preserve"> s'inclouran únicament en els mapes 5, 6, 7 i 8, indicant-se amb un requadre l'espai cartografiat en el mapa de nucli.</w:t>
            </w:r>
          </w:p>
        </w:tc>
      </w:tr>
    </w:tbl>
    <w:p w14:paraId="2AB4B529" w14:textId="77777777" w:rsidR="00D3563A" w:rsidRPr="00BA4164" w:rsidRDefault="00D3563A" w:rsidP="00D3563A">
      <w:pPr>
        <w:spacing w:before="0" w:after="0"/>
        <w:rPr>
          <w:rFonts w:ascii="Calibri" w:hAnsi="Calibri" w:cs="Calibri"/>
          <w:bCs/>
          <w:i/>
          <w:iCs/>
          <w:color w:val="C00000"/>
          <w:lang w:val="ca-ES"/>
        </w:rPr>
      </w:pPr>
    </w:p>
    <w:p w14:paraId="7196B6BD" w14:textId="77777777" w:rsidR="00D3563A" w:rsidRPr="00BA4164" w:rsidRDefault="00D3563A" w:rsidP="00D3563A">
      <w:pPr>
        <w:pStyle w:val="Subttulo"/>
        <w:rPr>
          <w:lang w:val="ca-ES"/>
        </w:rPr>
      </w:pPr>
      <w:r w:rsidRPr="00BA4164">
        <w:rPr>
          <w:lang w:val="ca-ES"/>
        </w:rPr>
        <w:t>Els municipis amb un terme municipal fragmentat o amb una gran extensió faran un mapa general i tants mapes parcials com siga necessari; i els numeraran com 4.0., 4.1, 4.2, etc. i s'afegirà en nom corresponent.</w:t>
      </w:r>
    </w:p>
    <w:p w14:paraId="6C4D89EE" w14:textId="77777777" w:rsidR="00D3563A" w:rsidRPr="00BA4164" w:rsidRDefault="00D3563A" w:rsidP="00D3563A">
      <w:pPr>
        <w:rPr>
          <w:rFonts w:ascii="Calibri" w:hAnsi="Calibri" w:cs="Calibri"/>
          <w:bCs/>
          <w:i/>
          <w:iCs/>
          <w:color w:val="C00000"/>
          <w:lang w:val="ca-ES"/>
        </w:rPr>
      </w:pPr>
    </w:p>
    <w:p w14:paraId="75B15D9A" w14:textId="77777777" w:rsidR="00D3563A" w:rsidRPr="00BA4164" w:rsidRDefault="00D3563A" w:rsidP="00D3563A">
      <w:pPr>
        <w:pStyle w:val="Ttulo2"/>
        <w:rPr>
          <w:lang w:val="ca-ES"/>
        </w:rPr>
      </w:pPr>
      <w:bookmarkStart w:id="358" w:name="_Toc106785276"/>
      <w:bookmarkStart w:id="359" w:name="_Toc161141896"/>
      <w:r w:rsidRPr="00BA4164">
        <w:rPr>
          <w:lang w:val="ca-ES"/>
        </w:rPr>
        <w:t xml:space="preserve">MAPES 5 - </w:t>
      </w:r>
      <w:bookmarkEnd w:id="358"/>
      <w:r w:rsidRPr="00BA4164">
        <w:rPr>
          <w:lang w:val="ca-ES"/>
        </w:rPr>
        <w:t>INFRAESTRUCTURES I SERVEIS EN ELS NUCLIS</w:t>
      </w:r>
      <w:bookmarkEnd w:id="359"/>
    </w:p>
    <w:p w14:paraId="3060DDC0" w14:textId="77777777" w:rsidR="00D3563A" w:rsidRPr="00BA4164" w:rsidRDefault="00D3563A" w:rsidP="00D3563A">
      <w:pPr>
        <w:pStyle w:val="notasaclaratorias"/>
        <w:rPr>
          <w:lang w:val="ca-ES"/>
        </w:rPr>
      </w:pPr>
      <w:r w:rsidRPr="00BA4164">
        <w:rPr>
          <w:lang w:val="ca-ES"/>
        </w:rPr>
        <w:t xml:space="preserve">Seguint l'exemple de mapa adjunt (en el fitxer anomenat “Cartografia.zip” en </w:t>
      </w:r>
      <w:r w:rsidRPr="00BA4164">
        <w:rPr>
          <w:b/>
          <w:u w:val="single"/>
          <w:lang w:val="ca-ES"/>
        </w:rPr>
        <w:t>https://www.112cv.gva.es/es/guies-per-a-l-elaboracio-plans-locals</w:t>
      </w:r>
      <w:r w:rsidRPr="00BA4164">
        <w:rPr>
          <w:lang w:val="ca-ES"/>
        </w:rPr>
        <w:t>), aquest mapa inclourà els següents elements:</w:t>
      </w:r>
    </w:p>
    <w:tbl>
      <w:tblPr>
        <w:tblStyle w:val="Tablaconcuadrcula11"/>
        <w:tblW w:w="8956" w:type="dxa"/>
        <w:tblLook w:val="04A0" w:firstRow="1" w:lastRow="0" w:firstColumn="1" w:lastColumn="0" w:noHBand="0" w:noVBand="1"/>
      </w:tblPr>
      <w:tblGrid>
        <w:gridCol w:w="1668"/>
        <w:gridCol w:w="7288"/>
      </w:tblGrid>
      <w:tr w:rsidR="00D3563A" w:rsidRPr="00BA4164" w14:paraId="0BD228DC" w14:textId="77777777" w:rsidTr="00DC6A0F">
        <w:tc>
          <w:tcPr>
            <w:tcW w:w="1668" w:type="dxa"/>
            <w:shd w:val="clear" w:color="auto" w:fill="F2DBDB"/>
          </w:tcPr>
          <w:p w14:paraId="0F27CB85"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Àmbit</w:t>
            </w:r>
          </w:p>
        </w:tc>
        <w:tc>
          <w:tcPr>
            <w:tcW w:w="7288" w:type="dxa"/>
          </w:tcPr>
          <w:p w14:paraId="04B76CB6" w14:textId="77777777" w:rsidR="00D3563A" w:rsidRPr="00BA4164" w:rsidRDefault="00D3563A" w:rsidP="00DC6A0F">
            <w:pPr>
              <w:rPr>
                <w:rFonts w:ascii="Calibri" w:hAnsi="Calibri" w:cs="Calibri"/>
                <w:i/>
                <w:iCs/>
                <w:color w:val="C00000"/>
                <w:lang w:val="ca-ES"/>
              </w:rPr>
            </w:pPr>
            <w:r w:rsidRPr="00BA4164">
              <w:rPr>
                <w:rFonts w:ascii="Calibri" w:hAnsi="Calibri" w:cs="Calibri"/>
                <w:i/>
                <w:iCs/>
                <w:color w:val="C00000"/>
                <w:lang w:val="ca-ES"/>
              </w:rPr>
              <w:t>Nuclis urbans</w:t>
            </w:r>
          </w:p>
        </w:tc>
      </w:tr>
      <w:tr w:rsidR="00D3563A" w:rsidRPr="00BA4164" w14:paraId="5E9FFF6E" w14:textId="77777777" w:rsidTr="00DC6A0F">
        <w:tc>
          <w:tcPr>
            <w:tcW w:w="1668" w:type="dxa"/>
            <w:shd w:val="clear" w:color="auto" w:fill="F2DBDB"/>
          </w:tcPr>
          <w:p w14:paraId="18762FE1"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Capes d'informació</w:t>
            </w:r>
          </w:p>
        </w:tc>
        <w:tc>
          <w:tcPr>
            <w:tcW w:w="7288" w:type="dxa"/>
          </w:tcPr>
          <w:p w14:paraId="091787CF" w14:textId="77777777" w:rsidR="00D3563A" w:rsidRPr="00BA4164" w:rsidRDefault="00D3563A" w:rsidP="00DC6A0F">
            <w:pPr>
              <w:spacing w:before="120"/>
              <w:rPr>
                <w:rFonts w:ascii="Calibri" w:hAnsi="Calibri" w:cs="Calibri"/>
                <w:i/>
                <w:iCs/>
                <w:color w:val="C00000"/>
                <w:u w:val="single"/>
                <w:lang w:val="ca-ES"/>
              </w:rPr>
            </w:pPr>
            <w:r w:rsidRPr="00BA4164">
              <w:rPr>
                <w:rFonts w:ascii="Calibri" w:hAnsi="Calibri" w:cs="Calibri"/>
                <w:i/>
                <w:iCs/>
                <w:color w:val="C00000"/>
                <w:u w:val="single"/>
                <w:lang w:val="ca-ES"/>
              </w:rPr>
              <w:t>Infraestructures i vies de comunicació</w:t>
            </w:r>
          </w:p>
          <w:p w14:paraId="66C1C519"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Xarxa de carreteres</w:t>
            </w:r>
          </w:p>
          <w:p w14:paraId="32B33310"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Camins principals</w:t>
            </w:r>
          </w:p>
          <w:p w14:paraId="1FBAC4A1"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Ferrocarril</w:t>
            </w:r>
          </w:p>
          <w:p w14:paraId="5B1629D5"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Autobús</w:t>
            </w:r>
          </w:p>
          <w:p w14:paraId="7C4FA5F2"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Ports</w:t>
            </w:r>
          </w:p>
          <w:p w14:paraId="169E1F64" w14:textId="7DB9C852"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 xml:space="preserve">Aeroports i </w:t>
            </w:r>
            <w:r w:rsidR="00B64765" w:rsidRPr="00BA4164">
              <w:rPr>
                <w:rFonts w:ascii="Calibri" w:hAnsi="Calibri" w:cs="Calibri"/>
                <w:i/>
                <w:iCs/>
                <w:color w:val="C00000"/>
                <w:lang w:val="ca-ES"/>
              </w:rPr>
              <w:t>helisuperfícies</w:t>
            </w:r>
            <w:r w:rsidRPr="00BA4164">
              <w:rPr>
                <w:rFonts w:ascii="Calibri" w:hAnsi="Calibri" w:cs="Calibri"/>
                <w:i/>
                <w:iCs/>
                <w:color w:val="C00000"/>
                <w:lang w:val="ca-ES"/>
              </w:rPr>
              <w:t xml:space="preserve"> </w:t>
            </w:r>
          </w:p>
          <w:p w14:paraId="4B26F726" w14:textId="77777777" w:rsidR="00D3563A" w:rsidRPr="00BA4164" w:rsidRDefault="00D3563A" w:rsidP="00DC6A0F">
            <w:pPr>
              <w:spacing w:before="120"/>
              <w:rPr>
                <w:rFonts w:ascii="Calibri" w:hAnsi="Calibri" w:cs="Calibri"/>
                <w:i/>
                <w:iCs/>
                <w:color w:val="C00000"/>
                <w:u w:val="single"/>
                <w:lang w:val="ca-ES"/>
              </w:rPr>
            </w:pPr>
            <w:r w:rsidRPr="00BA4164">
              <w:rPr>
                <w:rFonts w:ascii="Calibri" w:hAnsi="Calibri" w:cs="Calibri"/>
                <w:i/>
                <w:iCs/>
                <w:color w:val="C00000"/>
                <w:u w:val="single"/>
                <w:lang w:val="ca-ES"/>
              </w:rPr>
              <w:t>Serveis bàsics</w:t>
            </w:r>
          </w:p>
          <w:p w14:paraId="30E45302"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Xarxa de proveïment d'aigua potable</w:t>
            </w:r>
          </w:p>
          <w:p w14:paraId="42514446"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Instal·lacions de provisió d'aigua potable</w:t>
            </w:r>
          </w:p>
          <w:p w14:paraId="42B51562"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Xarxa de sanejament</w:t>
            </w:r>
          </w:p>
          <w:p w14:paraId="38023648"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Depuradora</w:t>
            </w:r>
          </w:p>
          <w:p w14:paraId="47E92E4A"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Hidrants</w:t>
            </w:r>
          </w:p>
          <w:p w14:paraId="57A1A752"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Recollida de residus</w:t>
            </w:r>
          </w:p>
          <w:p w14:paraId="6F9CD7D7"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Ecoparc i plantes de gestió de residus</w:t>
            </w:r>
          </w:p>
          <w:p w14:paraId="6F115840"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Xarxa elèctrica</w:t>
            </w:r>
          </w:p>
          <w:p w14:paraId="077386EA"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Subestacions elèctriques i plantes productores d'energia elèctrica</w:t>
            </w:r>
          </w:p>
          <w:p w14:paraId="760B75A1"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Transformadors</w:t>
            </w:r>
          </w:p>
          <w:p w14:paraId="30AC8B4A"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Xarxa de gas</w:t>
            </w:r>
          </w:p>
          <w:p w14:paraId="66685BA4"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Estacions de combustible</w:t>
            </w:r>
          </w:p>
          <w:p w14:paraId="4C90808A"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Instal·lacions de telecomunicacions</w:t>
            </w:r>
          </w:p>
        </w:tc>
      </w:tr>
      <w:tr w:rsidR="00D3563A" w:rsidRPr="00BA4164" w14:paraId="0D9D419C" w14:textId="77777777" w:rsidTr="00DC6A0F">
        <w:tc>
          <w:tcPr>
            <w:tcW w:w="1668" w:type="dxa"/>
            <w:shd w:val="clear" w:color="auto" w:fill="F2DBDB"/>
          </w:tcPr>
          <w:p w14:paraId="3B16FBDF"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Cartografia bàsica</w:t>
            </w:r>
          </w:p>
        </w:tc>
        <w:tc>
          <w:tcPr>
            <w:tcW w:w="7288" w:type="dxa"/>
          </w:tcPr>
          <w:p w14:paraId="7BC97CD7"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Límits administratius</w:t>
            </w:r>
          </w:p>
          <w:p w14:paraId="7BC73458"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Xarxa hidrogràfica principal</w:t>
            </w:r>
          </w:p>
          <w:p w14:paraId="24301812"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Toponímia de tots els elements representats gràficament</w:t>
            </w:r>
          </w:p>
          <w:p w14:paraId="64182701"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b/>
                <w:i/>
                <w:iCs/>
                <w:color w:val="C00000"/>
                <w:lang w:val="ca-ES"/>
              </w:rPr>
              <w:t>Llista de carrers</w:t>
            </w:r>
            <w:r w:rsidRPr="00BA4164">
              <w:rPr>
                <w:rFonts w:ascii="Calibri" w:hAnsi="Calibri" w:cs="Calibri"/>
                <w:i/>
                <w:iCs/>
                <w:color w:val="C00000"/>
                <w:lang w:val="ca-ES"/>
              </w:rPr>
              <w:t xml:space="preserve"> (els carrers, amb els seus respectius noms han de poder veure's i diferenciar-se perfectament)</w:t>
            </w:r>
          </w:p>
        </w:tc>
      </w:tr>
      <w:tr w:rsidR="00D3563A" w:rsidRPr="00BA4164" w14:paraId="49FD603E" w14:textId="77777777" w:rsidTr="00DC6A0F">
        <w:tc>
          <w:tcPr>
            <w:tcW w:w="1668" w:type="dxa"/>
            <w:shd w:val="clear" w:color="auto" w:fill="F2DBDB"/>
          </w:tcPr>
          <w:p w14:paraId="64EAB4E4"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Capa base</w:t>
            </w:r>
          </w:p>
        </w:tc>
        <w:tc>
          <w:tcPr>
            <w:tcW w:w="7288" w:type="dxa"/>
          </w:tcPr>
          <w:p w14:paraId="1B2A8A03" w14:textId="77777777" w:rsidR="00D3563A" w:rsidRPr="00BA4164" w:rsidRDefault="00D3563A" w:rsidP="00DC6A0F">
            <w:pPr>
              <w:jc w:val="both"/>
              <w:rPr>
                <w:rFonts w:ascii="Calibri" w:hAnsi="Calibri" w:cs="Calibri"/>
                <w:i/>
                <w:iCs/>
                <w:color w:val="C00000"/>
                <w:lang w:val="ca-ES"/>
              </w:rPr>
            </w:pPr>
            <w:r w:rsidRPr="00BA4164">
              <w:rPr>
                <w:rFonts w:ascii="Calibri" w:hAnsi="Calibri" w:cs="Calibri"/>
                <w:i/>
                <w:iCs/>
                <w:color w:val="C00000"/>
                <w:lang w:val="ca-ES"/>
              </w:rPr>
              <w:t xml:space="preserve"> Base elaborada a partir de la cartografia base CV05 de l'ICV i/o BTN de l'IGN.</w:t>
            </w:r>
          </w:p>
        </w:tc>
      </w:tr>
      <w:tr w:rsidR="00D3563A" w:rsidRPr="00BA4164" w14:paraId="3DF55400" w14:textId="77777777" w:rsidTr="00DC6A0F">
        <w:tc>
          <w:tcPr>
            <w:tcW w:w="1668" w:type="dxa"/>
            <w:shd w:val="clear" w:color="auto" w:fill="F2DBDB"/>
          </w:tcPr>
          <w:p w14:paraId="18620B7C"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Observacions</w:t>
            </w:r>
          </w:p>
        </w:tc>
        <w:tc>
          <w:tcPr>
            <w:tcW w:w="7288" w:type="dxa"/>
          </w:tcPr>
          <w:p w14:paraId="045F492D" w14:textId="77777777" w:rsidR="00D3563A" w:rsidRPr="00BA4164" w:rsidRDefault="00D3563A" w:rsidP="00D3563A">
            <w:pPr>
              <w:numPr>
                <w:ilvl w:val="0"/>
                <w:numId w:val="46"/>
              </w:numPr>
              <w:contextualSpacing/>
              <w:jc w:val="both"/>
              <w:rPr>
                <w:rFonts w:ascii="Calibri" w:hAnsi="Calibri" w:cs="Calibri"/>
                <w:i/>
                <w:iCs/>
                <w:color w:val="C00000"/>
                <w:lang w:val="ca-ES"/>
              </w:rPr>
            </w:pPr>
            <w:r w:rsidRPr="00BA4164">
              <w:rPr>
                <w:rFonts w:ascii="Calibri" w:hAnsi="Calibri" w:cs="Calibri"/>
                <w:i/>
                <w:iCs/>
                <w:color w:val="C00000"/>
                <w:lang w:val="ca-ES"/>
              </w:rPr>
              <w:t xml:space="preserve">Es realitzaran mapes de tots els nuclis de població i dels polígons industrials del terme municipal en els quals s'inclouran totes les infraestructures i serveis bàsics existents en </w:t>
            </w:r>
          </w:p>
          <w:p w14:paraId="5686EE81" w14:textId="77777777" w:rsidR="00D3563A" w:rsidRPr="00BA4164" w:rsidRDefault="00D3563A" w:rsidP="00D3563A">
            <w:pPr>
              <w:numPr>
                <w:ilvl w:val="0"/>
                <w:numId w:val="46"/>
              </w:numPr>
              <w:contextualSpacing/>
              <w:jc w:val="both"/>
              <w:rPr>
                <w:rFonts w:ascii="Calibri" w:hAnsi="Calibri" w:cs="Calibri"/>
                <w:i/>
                <w:iCs/>
                <w:color w:val="C00000"/>
                <w:lang w:val="ca-ES"/>
              </w:rPr>
            </w:pPr>
            <w:r w:rsidRPr="00BA4164">
              <w:rPr>
                <w:rFonts w:ascii="Calibri" w:hAnsi="Calibri" w:cs="Calibri"/>
                <w:i/>
                <w:iCs/>
                <w:color w:val="C00000"/>
                <w:lang w:val="ca-ES"/>
              </w:rPr>
              <w:t>De manera general, es farà un mapa per cada nucli, únicament s'agruparan aquells nuclis que, per raó d'escala del mapa, permeten una correcta visualització.</w:t>
            </w:r>
          </w:p>
          <w:p w14:paraId="1178BCAF" w14:textId="77777777" w:rsidR="00D3563A" w:rsidRPr="00BA4164" w:rsidRDefault="00D3563A" w:rsidP="00D3563A">
            <w:pPr>
              <w:numPr>
                <w:ilvl w:val="0"/>
                <w:numId w:val="46"/>
              </w:numPr>
              <w:contextualSpacing/>
              <w:jc w:val="both"/>
              <w:rPr>
                <w:rFonts w:ascii="Calibri" w:hAnsi="Calibri" w:cs="Calibri"/>
                <w:i/>
                <w:iCs/>
                <w:color w:val="C00000"/>
                <w:lang w:val="ca-ES"/>
              </w:rPr>
            </w:pPr>
            <w:r w:rsidRPr="00BA4164">
              <w:rPr>
                <w:rFonts w:ascii="Calibri" w:hAnsi="Calibri" w:cs="Calibri"/>
                <w:i/>
                <w:iCs/>
                <w:color w:val="C00000"/>
                <w:lang w:val="ca-ES"/>
              </w:rPr>
              <w:t xml:space="preserve">S'inclouran també aquelles infraestructures puntuals localitzades fora d'un nucli, però que precisen un </w:t>
            </w:r>
            <w:r>
              <w:rPr>
                <w:rFonts w:ascii="Calibri" w:hAnsi="Calibri" w:cs="Calibri"/>
                <w:i/>
                <w:iCs/>
                <w:color w:val="C00000"/>
                <w:lang w:val="ca-ES"/>
              </w:rPr>
              <w:t>mapa de detall</w:t>
            </w:r>
            <w:r w:rsidRPr="00BA4164">
              <w:rPr>
                <w:rFonts w:ascii="Calibri" w:hAnsi="Calibri" w:cs="Calibri"/>
                <w:i/>
                <w:iCs/>
                <w:color w:val="C00000"/>
                <w:lang w:val="ca-ES"/>
              </w:rPr>
              <w:t xml:space="preserve"> per a la seua correcta visualització.</w:t>
            </w:r>
          </w:p>
          <w:p w14:paraId="5FEB35AD" w14:textId="77777777" w:rsidR="00D3563A" w:rsidRPr="00BA4164" w:rsidRDefault="00D3563A" w:rsidP="00D3563A">
            <w:pPr>
              <w:numPr>
                <w:ilvl w:val="0"/>
                <w:numId w:val="46"/>
              </w:numPr>
              <w:contextualSpacing/>
              <w:jc w:val="both"/>
              <w:rPr>
                <w:rFonts w:ascii="Calibri" w:hAnsi="Calibri" w:cs="Calibri"/>
                <w:i/>
                <w:iCs/>
                <w:color w:val="C00000"/>
                <w:lang w:val="ca-ES"/>
              </w:rPr>
            </w:pPr>
            <w:r w:rsidRPr="00BA4164">
              <w:rPr>
                <w:rFonts w:ascii="Calibri" w:hAnsi="Calibri" w:cs="Calibri"/>
                <w:i/>
                <w:iCs/>
                <w:color w:val="C00000"/>
                <w:lang w:val="ca-ES"/>
              </w:rPr>
              <w:t xml:space="preserve">Els municipis amb un nucli urbà extens faran un mapa general i mapes parcials per sectors (per a la delimitació dels sectors es tindrà en compte la delimitació feta per a l'evacuació dels nuclis en el Pla). </w:t>
            </w:r>
          </w:p>
          <w:p w14:paraId="5D771F36" w14:textId="77777777" w:rsidR="00D3563A" w:rsidRPr="00BA4164" w:rsidRDefault="00D3563A" w:rsidP="00D3563A">
            <w:pPr>
              <w:numPr>
                <w:ilvl w:val="0"/>
                <w:numId w:val="46"/>
              </w:numPr>
              <w:contextualSpacing/>
              <w:jc w:val="both"/>
              <w:rPr>
                <w:rFonts w:ascii="Calibri" w:hAnsi="Calibri" w:cs="Calibri"/>
                <w:b/>
                <w:bCs/>
                <w:i/>
                <w:iCs/>
                <w:color w:val="C00000"/>
                <w:lang w:val="ca-ES"/>
              </w:rPr>
            </w:pPr>
            <w:r w:rsidRPr="00BA4164">
              <w:rPr>
                <w:rFonts w:ascii="Calibri" w:hAnsi="Calibri" w:cs="Calibri"/>
                <w:b/>
                <w:bCs/>
                <w:i/>
                <w:iCs/>
                <w:color w:val="C00000"/>
                <w:lang w:val="ca-ES"/>
              </w:rPr>
              <w:t>En aquells casos en què no existisca un gran núm. d'infraestructures i equipaments en un nucli, ES PODEN AGRUPAR ELS MAPES 5 I 6 D'AQUEST NUCLI EN UN ÚNIC MAPA.</w:t>
            </w:r>
          </w:p>
        </w:tc>
      </w:tr>
    </w:tbl>
    <w:p w14:paraId="07A467BC" w14:textId="77777777" w:rsidR="00D3563A" w:rsidRPr="00BA4164" w:rsidRDefault="00D3563A" w:rsidP="00D3563A">
      <w:pPr>
        <w:pStyle w:val="Ttulo2"/>
        <w:rPr>
          <w:lang w:val="ca-ES"/>
        </w:rPr>
      </w:pPr>
      <w:bookmarkStart w:id="360" w:name="_Toc106785277"/>
      <w:bookmarkStart w:id="361" w:name="_Toc161141897"/>
      <w:r w:rsidRPr="00BA4164">
        <w:rPr>
          <w:lang w:val="ca-ES"/>
        </w:rPr>
        <w:t xml:space="preserve">MAPES 6 - </w:t>
      </w:r>
      <w:bookmarkEnd w:id="360"/>
      <w:r w:rsidRPr="00BA4164">
        <w:rPr>
          <w:lang w:val="ca-ES"/>
        </w:rPr>
        <w:t>EQUIPAMENTS EN ELS NUCLIS</w:t>
      </w:r>
      <w:bookmarkEnd w:id="361"/>
    </w:p>
    <w:p w14:paraId="492C41B5" w14:textId="77777777" w:rsidR="00D3563A" w:rsidRPr="00BA4164" w:rsidRDefault="00D3563A" w:rsidP="00D3563A">
      <w:pPr>
        <w:pStyle w:val="notasaclaratorias"/>
        <w:rPr>
          <w:lang w:val="ca-ES"/>
        </w:rPr>
      </w:pPr>
      <w:r w:rsidRPr="00BA4164">
        <w:rPr>
          <w:lang w:val="ca-ES"/>
        </w:rPr>
        <w:t xml:space="preserve">Seguint l'exemple de mapa adjunt (en el fitxer anomenat “Cartografia.zip” en </w:t>
      </w:r>
      <w:r w:rsidRPr="00BA4164">
        <w:rPr>
          <w:b/>
          <w:u w:val="single"/>
          <w:lang w:val="ca-ES"/>
        </w:rPr>
        <w:t>https://www.112cv.gva.es/es/guies-per-a-l-elaboracio-plans-locals</w:t>
      </w:r>
      <w:r w:rsidRPr="00BA4164">
        <w:rPr>
          <w:lang w:val="ca-ES"/>
        </w:rPr>
        <w:t>), aquest mapa inclourà els següents elements:</w:t>
      </w:r>
    </w:p>
    <w:tbl>
      <w:tblPr>
        <w:tblStyle w:val="Tablaconcuadrcula11"/>
        <w:tblW w:w="8956" w:type="dxa"/>
        <w:tblLook w:val="04A0" w:firstRow="1" w:lastRow="0" w:firstColumn="1" w:lastColumn="0" w:noHBand="0" w:noVBand="1"/>
      </w:tblPr>
      <w:tblGrid>
        <w:gridCol w:w="1668"/>
        <w:gridCol w:w="7288"/>
      </w:tblGrid>
      <w:tr w:rsidR="00D3563A" w:rsidRPr="00BA4164" w14:paraId="389578EF" w14:textId="77777777" w:rsidTr="00DC6A0F">
        <w:tc>
          <w:tcPr>
            <w:tcW w:w="1668" w:type="dxa"/>
            <w:shd w:val="clear" w:color="auto" w:fill="F2DBDB"/>
          </w:tcPr>
          <w:p w14:paraId="41E18F40"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Àmbit</w:t>
            </w:r>
          </w:p>
        </w:tc>
        <w:tc>
          <w:tcPr>
            <w:tcW w:w="7288" w:type="dxa"/>
          </w:tcPr>
          <w:p w14:paraId="05416392" w14:textId="77777777" w:rsidR="00D3563A" w:rsidRPr="00BA4164" w:rsidRDefault="00D3563A" w:rsidP="00DC6A0F">
            <w:pPr>
              <w:rPr>
                <w:rFonts w:ascii="Calibri" w:hAnsi="Calibri" w:cs="Calibri"/>
                <w:i/>
                <w:iCs/>
                <w:color w:val="C00000"/>
                <w:lang w:val="ca-ES"/>
              </w:rPr>
            </w:pPr>
            <w:r w:rsidRPr="00BA4164">
              <w:rPr>
                <w:rFonts w:ascii="Calibri" w:hAnsi="Calibri" w:cs="Calibri"/>
                <w:i/>
                <w:iCs/>
                <w:color w:val="C00000"/>
                <w:lang w:val="ca-ES"/>
              </w:rPr>
              <w:t>Nuclis urbans</w:t>
            </w:r>
          </w:p>
        </w:tc>
      </w:tr>
      <w:tr w:rsidR="00D3563A" w:rsidRPr="00BA4164" w14:paraId="1FEAF382" w14:textId="77777777" w:rsidTr="00DC6A0F">
        <w:tc>
          <w:tcPr>
            <w:tcW w:w="1668" w:type="dxa"/>
            <w:shd w:val="clear" w:color="auto" w:fill="F2DBDB"/>
          </w:tcPr>
          <w:p w14:paraId="594D38B2"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Capes d'informació</w:t>
            </w:r>
          </w:p>
        </w:tc>
        <w:tc>
          <w:tcPr>
            <w:tcW w:w="7288" w:type="dxa"/>
          </w:tcPr>
          <w:p w14:paraId="0284F6A2" w14:textId="77777777" w:rsidR="00D3563A" w:rsidRPr="00BA4164" w:rsidRDefault="00D3563A" w:rsidP="00DC6A0F">
            <w:pPr>
              <w:spacing w:before="120"/>
              <w:rPr>
                <w:rFonts w:ascii="Calibri" w:hAnsi="Calibri" w:cs="Calibri"/>
                <w:i/>
                <w:iCs/>
                <w:color w:val="C00000"/>
                <w:u w:val="single"/>
                <w:lang w:val="ca-ES"/>
              </w:rPr>
            </w:pPr>
            <w:r w:rsidRPr="00BA4164">
              <w:rPr>
                <w:rFonts w:ascii="Calibri" w:hAnsi="Calibri" w:cs="Calibri"/>
                <w:i/>
                <w:iCs/>
                <w:color w:val="C00000"/>
                <w:u w:val="single"/>
                <w:lang w:val="ca-ES"/>
              </w:rPr>
              <w:t>Infraestructures i vies de comunicació</w:t>
            </w:r>
          </w:p>
          <w:p w14:paraId="41F662E4"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Xarxa de carreteres</w:t>
            </w:r>
          </w:p>
          <w:p w14:paraId="243CADF5"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Camins principals</w:t>
            </w:r>
          </w:p>
          <w:p w14:paraId="46EA546A"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Ferrocarril</w:t>
            </w:r>
          </w:p>
          <w:p w14:paraId="26B53A21"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Autobús</w:t>
            </w:r>
          </w:p>
          <w:p w14:paraId="1183D2BE"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Ports</w:t>
            </w:r>
          </w:p>
          <w:p w14:paraId="093872D5" w14:textId="5559DB7A"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 xml:space="preserve">Aeroports i </w:t>
            </w:r>
            <w:r w:rsidR="00B64765" w:rsidRPr="00BA4164">
              <w:rPr>
                <w:rFonts w:ascii="Calibri" w:hAnsi="Calibri" w:cs="Calibri"/>
                <w:i/>
                <w:iCs/>
                <w:color w:val="C00000"/>
                <w:lang w:val="ca-ES"/>
              </w:rPr>
              <w:t>helisuperfícies</w:t>
            </w:r>
            <w:r w:rsidRPr="00BA4164">
              <w:rPr>
                <w:rFonts w:ascii="Calibri" w:hAnsi="Calibri" w:cs="Calibri"/>
                <w:i/>
                <w:iCs/>
                <w:color w:val="C00000"/>
                <w:lang w:val="ca-ES"/>
              </w:rPr>
              <w:t xml:space="preserve"> </w:t>
            </w:r>
          </w:p>
          <w:p w14:paraId="559A0482" w14:textId="77777777" w:rsidR="00D3563A" w:rsidRPr="00BA4164" w:rsidRDefault="00D3563A" w:rsidP="00DC6A0F">
            <w:pPr>
              <w:spacing w:before="120"/>
              <w:rPr>
                <w:rFonts w:ascii="Calibri" w:hAnsi="Calibri" w:cs="Calibri"/>
                <w:i/>
                <w:iCs/>
                <w:color w:val="C00000"/>
                <w:u w:val="single"/>
                <w:lang w:val="ca-ES"/>
              </w:rPr>
            </w:pPr>
            <w:r w:rsidRPr="00BA4164">
              <w:rPr>
                <w:rFonts w:ascii="Calibri" w:hAnsi="Calibri" w:cs="Calibri"/>
                <w:i/>
                <w:iCs/>
                <w:color w:val="C00000"/>
                <w:u w:val="single"/>
                <w:lang w:val="ca-ES"/>
              </w:rPr>
              <w:t>Instal·lacions i serveis bàsics amb afluència de públic</w:t>
            </w:r>
          </w:p>
          <w:p w14:paraId="10ABD2BC" w14:textId="77777777" w:rsidR="00D3563A" w:rsidRPr="00BA4164" w:rsidRDefault="00D3563A" w:rsidP="00DC6A0F">
            <w:pPr>
              <w:jc w:val="both"/>
              <w:rPr>
                <w:rFonts w:ascii="Calibri" w:hAnsi="Calibri" w:cs="Calibri"/>
                <w:i/>
                <w:iCs/>
                <w:color w:val="C00000"/>
                <w:lang w:val="ca-ES"/>
              </w:rPr>
            </w:pPr>
            <w:r w:rsidRPr="00BA4164">
              <w:rPr>
                <w:rFonts w:ascii="Calibri" w:hAnsi="Calibri" w:cs="Calibri"/>
                <w:i/>
                <w:iCs/>
                <w:color w:val="C00000"/>
                <w:lang w:val="ca-ES"/>
              </w:rPr>
              <w:t>•Centres educatius</w:t>
            </w:r>
          </w:p>
          <w:p w14:paraId="2AC0322B" w14:textId="77777777" w:rsidR="00D3563A" w:rsidRPr="00BA4164" w:rsidRDefault="00D3563A" w:rsidP="00DC6A0F">
            <w:pPr>
              <w:jc w:val="both"/>
              <w:rPr>
                <w:rFonts w:ascii="Calibri" w:hAnsi="Calibri" w:cs="Calibri"/>
                <w:i/>
                <w:iCs/>
                <w:color w:val="C00000"/>
                <w:lang w:val="ca-ES"/>
              </w:rPr>
            </w:pPr>
            <w:r w:rsidRPr="00BA4164">
              <w:rPr>
                <w:rFonts w:ascii="Calibri" w:hAnsi="Calibri" w:cs="Calibri"/>
                <w:i/>
                <w:iCs/>
                <w:color w:val="C00000"/>
                <w:lang w:val="ca-ES"/>
              </w:rPr>
              <w:t>•Equipaments esportius</w:t>
            </w:r>
          </w:p>
          <w:p w14:paraId="2A51541E" w14:textId="77777777" w:rsidR="00D3563A" w:rsidRPr="00BA4164" w:rsidRDefault="00D3563A" w:rsidP="00DC6A0F">
            <w:pPr>
              <w:jc w:val="both"/>
              <w:rPr>
                <w:rFonts w:ascii="Calibri" w:hAnsi="Calibri" w:cs="Calibri"/>
                <w:i/>
                <w:iCs/>
                <w:color w:val="C00000"/>
                <w:lang w:val="ca-ES"/>
              </w:rPr>
            </w:pPr>
            <w:r w:rsidRPr="00BA4164">
              <w:rPr>
                <w:rFonts w:ascii="Calibri" w:hAnsi="Calibri" w:cs="Calibri"/>
                <w:i/>
                <w:iCs/>
                <w:color w:val="C00000"/>
                <w:lang w:val="ca-ES"/>
              </w:rPr>
              <w:t>•Centres sanitaris</w:t>
            </w:r>
          </w:p>
          <w:p w14:paraId="0D14DB18" w14:textId="77777777" w:rsidR="00D3563A" w:rsidRPr="00BA4164" w:rsidRDefault="00D3563A" w:rsidP="00DC6A0F">
            <w:pPr>
              <w:jc w:val="both"/>
              <w:rPr>
                <w:rFonts w:ascii="Calibri" w:hAnsi="Calibri" w:cs="Calibri"/>
                <w:i/>
                <w:iCs/>
                <w:color w:val="C00000"/>
                <w:lang w:val="ca-ES"/>
              </w:rPr>
            </w:pPr>
            <w:r w:rsidRPr="00BA4164">
              <w:rPr>
                <w:rFonts w:ascii="Calibri" w:hAnsi="Calibri" w:cs="Calibri"/>
                <w:i/>
                <w:iCs/>
                <w:color w:val="C00000"/>
                <w:lang w:val="ca-ES"/>
              </w:rPr>
              <w:t>•Centres sociosanitaris i assistencials</w:t>
            </w:r>
          </w:p>
          <w:p w14:paraId="7425D32D" w14:textId="77777777" w:rsidR="00D3563A" w:rsidRPr="00BA4164" w:rsidRDefault="00D3563A" w:rsidP="00DC6A0F">
            <w:pPr>
              <w:jc w:val="both"/>
              <w:rPr>
                <w:rFonts w:ascii="Calibri" w:hAnsi="Calibri" w:cs="Calibri"/>
                <w:i/>
                <w:iCs/>
                <w:color w:val="C00000"/>
                <w:lang w:val="ca-ES"/>
              </w:rPr>
            </w:pPr>
            <w:r w:rsidRPr="00BA4164">
              <w:rPr>
                <w:rFonts w:ascii="Calibri" w:hAnsi="Calibri" w:cs="Calibri"/>
                <w:i/>
                <w:iCs/>
                <w:color w:val="C00000"/>
                <w:lang w:val="ca-ES"/>
              </w:rPr>
              <w:t>•Equipaments culturals</w:t>
            </w:r>
          </w:p>
          <w:p w14:paraId="6A234CAC" w14:textId="77777777" w:rsidR="00D3563A" w:rsidRPr="00BA4164" w:rsidRDefault="00D3563A" w:rsidP="00DC6A0F">
            <w:pPr>
              <w:jc w:val="both"/>
              <w:rPr>
                <w:rFonts w:ascii="Calibri" w:hAnsi="Calibri" w:cs="Calibri"/>
                <w:i/>
                <w:iCs/>
                <w:color w:val="C00000"/>
                <w:lang w:val="ca-ES"/>
              </w:rPr>
            </w:pPr>
            <w:r w:rsidRPr="00BA4164">
              <w:rPr>
                <w:rFonts w:ascii="Calibri" w:hAnsi="Calibri" w:cs="Calibri"/>
                <w:i/>
                <w:iCs/>
                <w:color w:val="C00000"/>
                <w:lang w:val="ca-ES"/>
              </w:rPr>
              <w:t>•Equipaments comercials i d'oci</w:t>
            </w:r>
          </w:p>
          <w:p w14:paraId="67414EE7" w14:textId="77777777" w:rsidR="00D3563A" w:rsidRPr="00BA4164" w:rsidRDefault="00D3563A" w:rsidP="00DC6A0F">
            <w:pPr>
              <w:jc w:val="both"/>
              <w:rPr>
                <w:rFonts w:ascii="Calibri" w:hAnsi="Calibri" w:cs="Calibri"/>
                <w:i/>
                <w:iCs/>
                <w:color w:val="C00000"/>
                <w:lang w:val="ca-ES"/>
              </w:rPr>
            </w:pPr>
            <w:r w:rsidRPr="00BA4164">
              <w:rPr>
                <w:rFonts w:ascii="Calibri" w:hAnsi="Calibri" w:cs="Calibri"/>
                <w:i/>
                <w:iCs/>
                <w:color w:val="C00000"/>
                <w:lang w:val="ca-ES"/>
              </w:rPr>
              <w:t>•Equipaments turístics i hostalers</w:t>
            </w:r>
          </w:p>
          <w:p w14:paraId="4F7CEDC0" w14:textId="77777777" w:rsidR="00D3563A" w:rsidRPr="00BA4164" w:rsidRDefault="00D3563A" w:rsidP="00DC6A0F">
            <w:pPr>
              <w:jc w:val="both"/>
              <w:rPr>
                <w:rFonts w:ascii="Calibri" w:hAnsi="Calibri" w:cs="Calibri"/>
                <w:i/>
                <w:iCs/>
                <w:color w:val="C00000"/>
                <w:lang w:val="ca-ES"/>
              </w:rPr>
            </w:pPr>
            <w:r w:rsidRPr="00BA4164">
              <w:rPr>
                <w:rFonts w:ascii="Calibri" w:hAnsi="Calibri" w:cs="Calibri"/>
                <w:i/>
                <w:iCs/>
                <w:color w:val="C00000"/>
                <w:lang w:val="ca-ES"/>
              </w:rPr>
              <w:t>•Centres i edificis de caràcter religiós</w:t>
            </w:r>
          </w:p>
          <w:p w14:paraId="06B9C5EE" w14:textId="17DAFB5C" w:rsidR="00D3563A" w:rsidRPr="00BA4164" w:rsidRDefault="00D3563A" w:rsidP="00DC6A0F">
            <w:pPr>
              <w:jc w:val="both"/>
              <w:rPr>
                <w:rFonts w:ascii="Calibri" w:hAnsi="Calibri" w:cs="Calibri"/>
                <w:i/>
                <w:iCs/>
                <w:color w:val="C00000"/>
                <w:lang w:val="ca-ES"/>
              </w:rPr>
            </w:pPr>
            <w:r w:rsidRPr="00BA4164">
              <w:rPr>
                <w:rFonts w:ascii="Calibri" w:hAnsi="Calibri" w:cs="Calibri"/>
                <w:i/>
                <w:iCs/>
                <w:color w:val="C00000"/>
                <w:lang w:val="ca-ES"/>
              </w:rPr>
              <w:t xml:space="preserve">•Monuments històrics, artístics i béns </w:t>
            </w:r>
            <w:r w:rsidR="00B64765" w:rsidRPr="00BA4164">
              <w:rPr>
                <w:rFonts w:ascii="Calibri" w:hAnsi="Calibri" w:cs="Calibri"/>
                <w:i/>
                <w:iCs/>
                <w:color w:val="C00000"/>
                <w:lang w:val="ca-ES"/>
              </w:rPr>
              <w:t>d’interès</w:t>
            </w:r>
            <w:r w:rsidRPr="00BA4164">
              <w:rPr>
                <w:rFonts w:ascii="Calibri" w:hAnsi="Calibri" w:cs="Calibri"/>
                <w:i/>
                <w:iCs/>
                <w:color w:val="C00000"/>
                <w:lang w:val="ca-ES"/>
              </w:rPr>
              <w:t xml:space="preserve"> cultural</w:t>
            </w:r>
          </w:p>
        </w:tc>
      </w:tr>
      <w:tr w:rsidR="00D3563A" w:rsidRPr="00BA4164" w14:paraId="6289271A" w14:textId="77777777" w:rsidTr="00DC6A0F">
        <w:tc>
          <w:tcPr>
            <w:tcW w:w="1668" w:type="dxa"/>
            <w:shd w:val="clear" w:color="auto" w:fill="F2DBDB"/>
          </w:tcPr>
          <w:p w14:paraId="138C96F9"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Cartografia bàsica</w:t>
            </w:r>
          </w:p>
        </w:tc>
        <w:tc>
          <w:tcPr>
            <w:tcW w:w="7288" w:type="dxa"/>
          </w:tcPr>
          <w:p w14:paraId="138892A5"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Límits administratius</w:t>
            </w:r>
          </w:p>
          <w:p w14:paraId="796E82A7"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Xarxa hidrogràfica principal</w:t>
            </w:r>
          </w:p>
          <w:p w14:paraId="1F974225"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Toponímia de tots els elements representats gràficament</w:t>
            </w:r>
          </w:p>
          <w:p w14:paraId="08D15A7D"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b/>
                <w:i/>
                <w:iCs/>
                <w:color w:val="C00000"/>
                <w:lang w:val="ca-ES"/>
              </w:rPr>
              <w:t>Llista de carrers</w:t>
            </w:r>
            <w:r w:rsidRPr="00BA4164">
              <w:rPr>
                <w:rFonts w:ascii="Calibri" w:hAnsi="Calibri" w:cs="Calibri"/>
                <w:i/>
                <w:iCs/>
                <w:color w:val="C00000"/>
                <w:lang w:val="ca-ES"/>
              </w:rPr>
              <w:t xml:space="preserve"> (els carrers, amb els seus respectius noms han de poder veure's i diferenciar-se perfectament)</w:t>
            </w:r>
          </w:p>
        </w:tc>
      </w:tr>
      <w:tr w:rsidR="00D3563A" w:rsidRPr="00BA4164" w14:paraId="356338DD" w14:textId="77777777" w:rsidTr="00DC6A0F">
        <w:tc>
          <w:tcPr>
            <w:tcW w:w="1668" w:type="dxa"/>
            <w:shd w:val="clear" w:color="auto" w:fill="F2DBDB"/>
          </w:tcPr>
          <w:p w14:paraId="42AE0B67"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Capa base</w:t>
            </w:r>
          </w:p>
        </w:tc>
        <w:tc>
          <w:tcPr>
            <w:tcW w:w="7288" w:type="dxa"/>
          </w:tcPr>
          <w:p w14:paraId="29F84B08" w14:textId="77777777" w:rsidR="00D3563A" w:rsidRPr="00BA4164" w:rsidRDefault="00D3563A" w:rsidP="00DC6A0F">
            <w:pPr>
              <w:jc w:val="both"/>
              <w:rPr>
                <w:rFonts w:ascii="Calibri" w:hAnsi="Calibri" w:cs="Calibri"/>
                <w:i/>
                <w:iCs/>
                <w:color w:val="C00000"/>
                <w:lang w:val="ca-ES"/>
              </w:rPr>
            </w:pPr>
            <w:r w:rsidRPr="00BA4164">
              <w:rPr>
                <w:rFonts w:ascii="Calibri" w:hAnsi="Calibri" w:cs="Calibri"/>
                <w:i/>
                <w:iCs/>
                <w:color w:val="C00000"/>
                <w:lang w:val="ca-ES"/>
              </w:rPr>
              <w:t xml:space="preserve"> Base elaborada a partir de la cartografia base CV05 de l'ICV i/o BTN de l'IGN.</w:t>
            </w:r>
          </w:p>
        </w:tc>
      </w:tr>
      <w:tr w:rsidR="00D3563A" w:rsidRPr="00BA4164" w14:paraId="72871C86" w14:textId="77777777" w:rsidTr="00DC6A0F">
        <w:tc>
          <w:tcPr>
            <w:tcW w:w="1668" w:type="dxa"/>
            <w:shd w:val="clear" w:color="auto" w:fill="F2DBDB"/>
          </w:tcPr>
          <w:p w14:paraId="3A8950A6"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Observacions</w:t>
            </w:r>
          </w:p>
        </w:tc>
        <w:tc>
          <w:tcPr>
            <w:tcW w:w="7288" w:type="dxa"/>
          </w:tcPr>
          <w:p w14:paraId="40E7CC64" w14:textId="77777777" w:rsidR="00D3563A" w:rsidRPr="00BA4164" w:rsidRDefault="00D3563A" w:rsidP="00D3563A">
            <w:pPr>
              <w:numPr>
                <w:ilvl w:val="0"/>
                <w:numId w:val="46"/>
              </w:numPr>
              <w:contextualSpacing/>
              <w:jc w:val="both"/>
              <w:rPr>
                <w:rFonts w:ascii="Calibri" w:hAnsi="Calibri" w:cs="Calibri"/>
                <w:i/>
                <w:iCs/>
                <w:color w:val="C00000"/>
                <w:lang w:val="ca-ES"/>
              </w:rPr>
            </w:pPr>
            <w:r w:rsidRPr="00BA4164">
              <w:rPr>
                <w:rFonts w:ascii="Calibri" w:hAnsi="Calibri" w:cs="Calibri"/>
                <w:i/>
                <w:iCs/>
                <w:color w:val="C00000"/>
                <w:lang w:val="ca-ES"/>
              </w:rPr>
              <w:t>Es realitzaran mapes de tots els nuclis de població del terme municipal en els quals s'inclouran totes les infraestructures i equipaments existents en ells.</w:t>
            </w:r>
          </w:p>
          <w:p w14:paraId="1798FB3C" w14:textId="77777777" w:rsidR="00D3563A" w:rsidRPr="00BA4164" w:rsidRDefault="00D3563A" w:rsidP="00D3563A">
            <w:pPr>
              <w:numPr>
                <w:ilvl w:val="0"/>
                <w:numId w:val="46"/>
              </w:numPr>
              <w:contextualSpacing/>
              <w:jc w:val="both"/>
              <w:rPr>
                <w:rFonts w:ascii="Calibri" w:hAnsi="Calibri" w:cs="Calibri"/>
                <w:i/>
                <w:iCs/>
                <w:color w:val="C00000"/>
                <w:lang w:val="ca-ES"/>
              </w:rPr>
            </w:pPr>
            <w:r w:rsidRPr="00BA4164">
              <w:rPr>
                <w:rFonts w:ascii="Calibri" w:hAnsi="Calibri" w:cs="Calibri"/>
                <w:i/>
                <w:iCs/>
                <w:color w:val="C00000"/>
                <w:lang w:val="ca-ES"/>
              </w:rPr>
              <w:t xml:space="preserve">De manera general, es farà un mapa per cada nucli, únicament s'agruparan aquells nuclis que, per raó d'escala del mapa, permeten una correcta visualització. </w:t>
            </w:r>
          </w:p>
          <w:p w14:paraId="62EAFDA5" w14:textId="77777777" w:rsidR="00D3563A" w:rsidRPr="00BA4164" w:rsidRDefault="00D3563A" w:rsidP="00D3563A">
            <w:pPr>
              <w:numPr>
                <w:ilvl w:val="0"/>
                <w:numId w:val="46"/>
              </w:numPr>
              <w:contextualSpacing/>
              <w:jc w:val="both"/>
              <w:rPr>
                <w:rFonts w:ascii="Calibri" w:hAnsi="Calibri" w:cs="Calibri"/>
                <w:i/>
                <w:iCs/>
                <w:color w:val="C00000"/>
                <w:lang w:val="ca-ES"/>
              </w:rPr>
            </w:pPr>
            <w:r w:rsidRPr="00BA4164">
              <w:rPr>
                <w:rFonts w:ascii="Calibri" w:hAnsi="Calibri" w:cs="Calibri"/>
                <w:i/>
                <w:iCs/>
                <w:color w:val="C00000"/>
                <w:lang w:val="ca-ES"/>
              </w:rPr>
              <w:t xml:space="preserve">S'inclouran també aquells equipaments localitzats fora d'un nucli, però que precisen un </w:t>
            </w:r>
            <w:r>
              <w:rPr>
                <w:rFonts w:ascii="Calibri" w:hAnsi="Calibri" w:cs="Calibri"/>
                <w:i/>
                <w:iCs/>
                <w:color w:val="C00000"/>
                <w:lang w:val="ca-ES"/>
              </w:rPr>
              <w:t>mapa de detall</w:t>
            </w:r>
            <w:r w:rsidRPr="00BA4164">
              <w:rPr>
                <w:rFonts w:ascii="Calibri" w:hAnsi="Calibri" w:cs="Calibri"/>
                <w:i/>
                <w:iCs/>
                <w:color w:val="C00000"/>
                <w:lang w:val="ca-ES"/>
              </w:rPr>
              <w:t xml:space="preserve"> per a la seua correcta visualització.</w:t>
            </w:r>
          </w:p>
          <w:p w14:paraId="6C117C67" w14:textId="77777777" w:rsidR="00D3563A" w:rsidRPr="00BA4164" w:rsidRDefault="00D3563A" w:rsidP="00D3563A">
            <w:pPr>
              <w:numPr>
                <w:ilvl w:val="0"/>
                <w:numId w:val="46"/>
              </w:numPr>
              <w:contextualSpacing/>
              <w:jc w:val="both"/>
              <w:rPr>
                <w:rFonts w:ascii="Calibri" w:hAnsi="Calibri" w:cs="Calibri"/>
                <w:i/>
                <w:iCs/>
                <w:color w:val="C00000"/>
                <w:lang w:val="ca-ES"/>
              </w:rPr>
            </w:pPr>
            <w:r w:rsidRPr="00BA4164">
              <w:rPr>
                <w:rFonts w:ascii="Calibri" w:hAnsi="Calibri" w:cs="Calibri"/>
                <w:i/>
                <w:iCs/>
                <w:color w:val="C00000"/>
                <w:lang w:val="ca-ES"/>
              </w:rPr>
              <w:t xml:space="preserve">Els municipis amb un nucli urbà extens faran un mapa general i mapes parcials per sectors (per a la delimitació dels sectors es tindrà en compte la delimitació feta per a l'evacuació dels nuclis en el Pla). </w:t>
            </w:r>
          </w:p>
          <w:p w14:paraId="75DE76F9" w14:textId="77777777" w:rsidR="00D3563A" w:rsidRPr="00BA4164" w:rsidRDefault="00D3563A" w:rsidP="00D3563A">
            <w:pPr>
              <w:numPr>
                <w:ilvl w:val="0"/>
                <w:numId w:val="46"/>
              </w:numPr>
              <w:contextualSpacing/>
              <w:jc w:val="both"/>
              <w:rPr>
                <w:rFonts w:ascii="Calibri" w:hAnsi="Calibri" w:cs="Calibri"/>
                <w:i/>
                <w:iCs/>
                <w:color w:val="C00000"/>
                <w:lang w:val="ca-ES"/>
              </w:rPr>
            </w:pPr>
            <w:r w:rsidRPr="00BA4164">
              <w:rPr>
                <w:rFonts w:ascii="Calibri" w:hAnsi="Calibri" w:cs="Calibri"/>
                <w:b/>
                <w:bCs/>
                <w:i/>
                <w:iCs/>
                <w:color w:val="C00000"/>
                <w:lang w:val="ca-ES"/>
              </w:rPr>
              <w:t>En aquells casos en què no existisca un gran núm. d'infraestructures i equipaments en un nucli, ES PODEN AGRUPAR ELS MAPES 5 I 6 D'AQUEST NUCLI EN UN ÚNIC MAPA.</w:t>
            </w:r>
          </w:p>
        </w:tc>
      </w:tr>
    </w:tbl>
    <w:p w14:paraId="104F43C4" w14:textId="77777777" w:rsidR="00D3563A" w:rsidRPr="00BA4164" w:rsidRDefault="00D3563A" w:rsidP="00DC6A0F">
      <w:pPr>
        <w:pStyle w:val="Ttulo2"/>
        <w:rPr>
          <w:lang w:val="ca-ES"/>
        </w:rPr>
      </w:pPr>
      <w:bookmarkStart w:id="362" w:name="_Toc161141898"/>
      <w:r w:rsidRPr="00BA4164">
        <w:rPr>
          <w:lang w:val="ca-ES"/>
        </w:rPr>
        <w:t>MAPES 7 - ELEMENTS CRÍTICS I EDAT DELS EDIFICIS EN ELS NUCLIS</w:t>
      </w:r>
      <w:bookmarkEnd w:id="362"/>
    </w:p>
    <w:p w14:paraId="4BE76808" w14:textId="77777777" w:rsidR="00D3563A" w:rsidRPr="00BA4164" w:rsidRDefault="00D3563A" w:rsidP="00D3563A">
      <w:pPr>
        <w:pStyle w:val="notasaclaratorias"/>
        <w:rPr>
          <w:lang w:val="ca-ES"/>
        </w:rPr>
      </w:pPr>
      <w:r w:rsidRPr="00BA4164">
        <w:rPr>
          <w:lang w:val="ca-ES"/>
        </w:rPr>
        <w:t xml:space="preserve">Seguint l'exemple de mapa adjunt (en el fitxer anomenat “Cartografia.zip” en </w:t>
      </w:r>
      <w:r w:rsidRPr="00BA4164">
        <w:rPr>
          <w:b/>
          <w:u w:val="single"/>
          <w:lang w:val="ca-ES"/>
        </w:rPr>
        <w:t>https://www.112cv.gva.es/es/guies-per-a-l-elaboracio-plans-locals</w:t>
      </w:r>
      <w:r w:rsidRPr="00BA4164">
        <w:rPr>
          <w:lang w:val="ca-ES"/>
        </w:rPr>
        <w:t>), aquest mapa inclourà els següents elements:</w:t>
      </w:r>
    </w:p>
    <w:tbl>
      <w:tblPr>
        <w:tblStyle w:val="Tablaconcuadrcula11"/>
        <w:tblpPr w:leftFromText="141" w:rightFromText="141" w:vertAnchor="text" w:tblpY="1"/>
        <w:tblOverlap w:val="never"/>
        <w:tblW w:w="8956" w:type="dxa"/>
        <w:tblLook w:val="04A0" w:firstRow="1" w:lastRow="0" w:firstColumn="1" w:lastColumn="0" w:noHBand="0" w:noVBand="1"/>
      </w:tblPr>
      <w:tblGrid>
        <w:gridCol w:w="1668"/>
        <w:gridCol w:w="7288"/>
      </w:tblGrid>
      <w:tr w:rsidR="00D3563A" w:rsidRPr="00F34226" w14:paraId="7C3E0866" w14:textId="77777777" w:rsidTr="008A603D">
        <w:tc>
          <w:tcPr>
            <w:tcW w:w="1668" w:type="dxa"/>
            <w:shd w:val="clear" w:color="auto" w:fill="F2DBDB"/>
          </w:tcPr>
          <w:p w14:paraId="5D633A4F" w14:textId="551023EE" w:rsidR="00D3563A" w:rsidRPr="00F34226" w:rsidRDefault="00D3563A" w:rsidP="00D3563A">
            <w:pPr>
              <w:rPr>
                <w:rFonts w:ascii="Calibri" w:hAnsi="Calibri" w:cs="Calibri"/>
                <w:b/>
                <w:i/>
                <w:iCs/>
                <w:color w:val="C00000"/>
              </w:rPr>
            </w:pPr>
            <w:r w:rsidRPr="00BA4164">
              <w:rPr>
                <w:rFonts w:ascii="Calibri" w:hAnsi="Calibri" w:cs="Calibri"/>
                <w:b/>
                <w:i/>
                <w:iCs/>
                <w:color w:val="C00000"/>
                <w:lang w:val="ca-ES"/>
              </w:rPr>
              <w:t>Àmbit</w:t>
            </w:r>
          </w:p>
        </w:tc>
        <w:tc>
          <w:tcPr>
            <w:tcW w:w="7288" w:type="dxa"/>
          </w:tcPr>
          <w:p w14:paraId="42C0DF29" w14:textId="02EC26F4" w:rsidR="00D3563A" w:rsidRPr="00F34226" w:rsidRDefault="00D3563A" w:rsidP="00D3563A">
            <w:pPr>
              <w:rPr>
                <w:rFonts w:ascii="Calibri" w:hAnsi="Calibri" w:cs="Calibri"/>
                <w:i/>
                <w:iCs/>
                <w:color w:val="C00000"/>
              </w:rPr>
            </w:pPr>
            <w:r w:rsidRPr="00BA4164">
              <w:rPr>
                <w:rFonts w:ascii="Calibri" w:hAnsi="Calibri" w:cs="Calibri"/>
                <w:i/>
                <w:iCs/>
                <w:color w:val="C00000"/>
                <w:lang w:val="ca-ES"/>
              </w:rPr>
              <w:t>Nuclis urbans</w:t>
            </w:r>
          </w:p>
        </w:tc>
      </w:tr>
      <w:tr w:rsidR="00D3563A" w:rsidRPr="00F34226" w14:paraId="2940B84F" w14:textId="77777777" w:rsidTr="008A603D">
        <w:tc>
          <w:tcPr>
            <w:tcW w:w="1668" w:type="dxa"/>
            <w:shd w:val="clear" w:color="auto" w:fill="F2DBDB"/>
          </w:tcPr>
          <w:p w14:paraId="72D52F75" w14:textId="4B7B0412" w:rsidR="00D3563A" w:rsidRPr="00F34226" w:rsidRDefault="00D3563A" w:rsidP="00D3563A">
            <w:pPr>
              <w:rPr>
                <w:rFonts w:ascii="Calibri" w:hAnsi="Calibri" w:cs="Calibri"/>
                <w:b/>
                <w:i/>
                <w:iCs/>
                <w:color w:val="C00000"/>
              </w:rPr>
            </w:pPr>
            <w:r w:rsidRPr="00BA4164">
              <w:rPr>
                <w:rFonts w:ascii="Calibri" w:hAnsi="Calibri" w:cs="Calibri"/>
                <w:b/>
                <w:i/>
                <w:iCs/>
                <w:color w:val="C00000"/>
                <w:lang w:val="ca-ES"/>
              </w:rPr>
              <w:t>Capes d'informació</w:t>
            </w:r>
          </w:p>
        </w:tc>
        <w:tc>
          <w:tcPr>
            <w:tcW w:w="7288" w:type="dxa"/>
          </w:tcPr>
          <w:p w14:paraId="4957FC68" w14:textId="77777777" w:rsidR="00D3563A" w:rsidRPr="00BA4164" w:rsidRDefault="00D3563A" w:rsidP="00D3563A">
            <w:pPr>
              <w:spacing w:before="120"/>
              <w:rPr>
                <w:rFonts w:ascii="Calibri" w:hAnsi="Calibri" w:cs="Calibri"/>
                <w:i/>
                <w:iCs/>
                <w:color w:val="C00000"/>
                <w:u w:val="single"/>
                <w:lang w:val="ca-ES"/>
              </w:rPr>
            </w:pPr>
            <w:r w:rsidRPr="00BA4164">
              <w:rPr>
                <w:rFonts w:ascii="Calibri" w:hAnsi="Calibri" w:cs="Calibri"/>
                <w:i/>
                <w:iCs/>
                <w:color w:val="C00000"/>
                <w:u w:val="single"/>
                <w:lang w:val="ca-ES"/>
              </w:rPr>
              <w:t>Edat dels edificis</w:t>
            </w:r>
          </w:p>
          <w:p w14:paraId="4F7B01C4" w14:textId="77777777" w:rsidR="00D3563A" w:rsidRPr="00BA4164" w:rsidRDefault="00D3563A" w:rsidP="00D3563A">
            <w:pPr>
              <w:numPr>
                <w:ilvl w:val="0"/>
                <w:numId w:val="46"/>
              </w:numPr>
              <w:spacing w:before="120"/>
              <w:contextualSpacing/>
              <w:jc w:val="both"/>
              <w:rPr>
                <w:rFonts w:ascii="Calibri" w:hAnsi="Calibri" w:cs="Calibri"/>
                <w:i/>
                <w:iCs/>
                <w:color w:val="C00000"/>
                <w:lang w:val="ca-ES"/>
              </w:rPr>
            </w:pPr>
            <w:r w:rsidRPr="00BA4164">
              <w:rPr>
                <w:rFonts w:ascii="Calibri" w:hAnsi="Calibri" w:cs="Calibri"/>
                <w:i/>
                <w:iCs/>
                <w:color w:val="C00000"/>
                <w:lang w:val="ca-ES"/>
              </w:rPr>
              <w:t>Per a l'obtenció d'aquesta dada la font de la qual és cadastre es recomana consultar el tutorial allotjat en el següent enllaç:</w:t>
            </w:r>
          </w:p>
          <w:p w14:paraId="3CFF89D4" w14:textId="77777777" w:rsidR="00D3563A" w:rsidRPr="00BA4164" w:rsidRDefault="00D3563A" w:rsidP="00D3563A">
            <w:pPr>
              <w:spacing w:before="120"/>
              <w:ind w:left="720"/>
              <w:contextualSpacing/>
              <w:jc w:val="both"/>
              <w:rPr>
                <w:rFonts w:ascii="Calibri" w:hAnsi="Calibri" w:cs="Calibri"/>
                <w:b/>
                <w:i/>
                <w:iCs/>
                <w:color w:val="C00000"/>
                <w:lang w:val="ca-ES"/>
              </w:rPr>
            </w:pPr>
            <w:r w:rsidRPr="00BA4164">
              <w:rPr>
                <w:rFonts w:ascii="Calibri" w:hAnsi="Calibri" w:cs="Calibri"/>
                <w:b/>
                <w:i/>
                <w:iCs/>
                <w:color w:val="C00000"/>
                <w:lang w:val="ca-ES"/>
              </w:rPr>
              <w:t>https://www.112cv.gva.es/es/guies-per-a-l-elaboracio-plans-locals</w:t>
            </w:r>
          </w:p>
          <w:p w14:paraId="32576AC0" w14:textId="77777777" w:rsidR="00D3563A" w:rsidRPr="00BA4164" w:rsidRDefault="00D3563A" w:rsidP="00D3563A">
            <w:pPr>
              <w:spacing w:before="120"/>
              <w:rPr>
                <w:rFonts w:ascii="Calibri" w:hAnsi="Calibri" w:cs="Calibri"/>
                <w:i/>
                <w:iCs/>
                <w:color w:val="C00000"/>
                <w:u w:val="single"/>
                <w:lang w:val="ca-ES"/>
              </w:rPr>
            </w:pPr>
            <w:r w:rsidRPr="00BA4164">
              <w:rPr>
                <w:rFonts w:ascii="Calibri" w:hAnsi="Calibri" w:cs="Calibri"/>
                <w:i/>
                <w:iCs/>
                <w:color w:val="C00000"/>
                <w:u w:val="single"/>
                <w:lang w:val="ca-ES"/>
              </w:rPr>
              <w:t>Elements crítics</w:t>
            </w:r>
          </w:p>
          <w:p w14:paraId="5EA70E55" w14:textId="77777777" w:rsidR="00D3563A" w:rsidRPr="00BA4164" w:rsidRDefault="00D3563A" w:rsidP="00D3563A">
            <w:pPr>
              <w:numPr>
                <w:ilvl w:val="0"/>
                <w:numId w:val="46"/>
              </w:numPr>
              <w:spacing w:before="120"/>
              <w:contextualSpacing/>
              <w:jc w:val="both"/>
              <w:rPr>
                <w:rFonts w:ascii="Calibri" w:hAnsi="Calibri" w:cs="Calibri"/>
                <w:iCs/>
                <w:color w:val="C00000"/>
                <w:lang w:val="ca-ES"/>
              </w:rPr>
            </w:pPr>
            <w:r w:rsidRPr="00BA4164">
              <w:rPr>
                <w:rFonts w:ascii="Calibri" w:hAnsi="Calibri" w:cs="Calibri"/>
                <w:iCs/>
                <w:color w:val="C00000"/>
                <w:lang w:val="ca-ES"/>
              </w:rPr>
              <w:t>Infraestructures i vies de comunicació</w:t>
            </w:r>
          </w:p>
          <w:p w14:paraId="49DDB0C4" w14:textId="77777777" w:rsidR="00D3563A" w:rsidRPr="00BA4164" w:rsidRDefault="00D3563A" w:rsidP="00D3563A">
            <w:pPr>
              <w:numPr>
                <w:ilvl w:val="0"/>
                <w:numId w:val="46"/>
              </w:numPr>
              <w:spacing w:before="120"/>
              <w:contextualSpacing/>
              <w:jc w:val="both"/>
              <w:rPr>
                <w:rFonts w:ascii="Calibri" w:hAnsi="Calibri" w:cs="Calibri"/>
                <w:iCs/>
                <w:color w:val="C00000"/>
                <w:lang w:val="ca-ES"/>
              </w:rPr>
            </w:pPr>
            <w:r w:rsidRPr="00BA4164">
              <w:rPr>
                <w:rFonts w:ascii="Calibri" w:hAnsi="Calibri" w:cs="Calibri"/>
                <w:iCs/>
                <w:color w:val="C00000"/>
                <w:lang w:val="ca-ES"/>
              </w:rPr>
              <w:t>Instal·lacions i serveis bàsics amb afluència de públic</w:t>
            </w:r>
          </w:p>
          <w:p w14:paraId="58D31988" w14:textId="77777777" w:rsidR="00D3563A" w:rsidRPr="00BA4164" w:rsidRDefault="00D3563A" w:rsidP="00D3563A">
            <w:pPr>
              <w:numPr>
                <w:ilvl w:val="0"/>
                <w:numId w:val="46"/>
              </w:numPr>
              <w:spacing w:before="120"/>
              <w:contextualSpacing/>
              <w:jc w:val="both"/>
              <w:rPr>
                <w:rFonts w:ascii="Calibri" w:hAnsi="Calibri" w:cs="Calibri"/>
                <w:iCs/>
                <w:color w:val="C00000"/>
                <w:lang w:val="ca-ES"/>
              </w:rPr>
            </w:pPr>
            <w:r w:rsidRPr="00BA4164">
              <w:rPr>
                <w:rFonts w:ascii="Calibri" w:hAnsi="Calibri" w:cs="Calibri"/>
                <w:iCs/>
                <w:color w:val="C00000"/>
                <w:lang w:val="ca-ES"/>
              </w:rPr>
              <w:t>Serveis bàsics</w:t>
            </w:r>
          </w:p>
          <w:p w14:paraId="60549E10" w14:textId="77777777" w:rsidR="00D3563A" w:rsidRPr="00F34226" w:rsidRDefault="00D3563A" w:rsidP="00D3563A">
            <w:pPr>
              <w:jc w:val="both"/>
              <w:rPr>
                <w:rFonts w:ascii="Calibri" w:hAnsi="Calibri" w:cs="Calibri"/>
                <w:i/>
                <w:iCs/>
                <w:color w:val="C00000"/>
              </w:rPr>
            </w:pPr>
          </w:p>
        </w:tc>
      </w:tr>
      <w:tr w:rsidR="00D3563A" w:rsidRPr="00F34226" w14:paraId="14ACCC18" w14:textId="77777777" w:rsidTr="008A603D">
        <w:tc>
          <w:tcPr>
            <w:tcW w:w="1668" w:type="dxa"/>
            <w:shd w:val="clear" w:color="auto" w:fill="F2DBDB"/>
          </w:tcPr>
          <w:p w14:paraId="32EB8924" w14:textId="24324625" w:rsidR="00D3563A" w:rsidRPr="00F34226" w:rsidRDefault="00D3563A" w:rsidP="00D3563A">
            <w:pPr>
              <w:rPr>
                <w:rFonts w:ascii="Calibri" w:hAnsi="Calibri" w:cs="Calibri"/>
                <w:b/>
                <w:i/>
                <w:iCs/>
                <w:color w:val="C00000"/>
              </w:rPr>
            </w:pPr>
            <w:r w:rsidRPr="00BA4164">
              <w:rPr>
                <w:rFonts w:ascii="Calibri" w:hAnsi="Calibri" w:cs="Calibri"/>
                <w:b/>
                <w:i/>
                <w:iCs/>
                <w:color w:val="C00000"/>
                <w:lang w:val="ca-ES"/>
              </w:rPr>
              <w:t>Cartografia bàsica</w:t>
            </w:r>
          </w:p>
        </w:tc>
        <w:tc>
          <w:tcPr>
            <w:tcW w:w="7288" w:type="dxa"/>
          </w:tcPr>
          <w:p w14:paraId="6D0E184B"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Límits administratius</w:t>
            </w:r>
          </w:p>
          <w:p w14:paraId="50C6EE8E"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Xarxa hidrogràfica principal</w:t>
            </w:r>
          </w:p>
          <w:p w14:paraId="7ABA9A6B"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Toponímia de tots els elements representats gràficament</w:t>
            </w:r>
          </w:p>
          <w:p w14:paraId="71D50850" w14:textId="63C2FD18" w:rsidR="00D3563A" w:rsidRPr="00F34226" w:rsidRDefault="00D3563A" w:rsidP="00D3563A">
            <w:pPr>
              <w:numPr>
                <w:ilvl w:val="0"/>
                <w:numId w:val="46"/>
              </w:numPr>
              <w:contextualSpacing/>
              <w:rPr>
                <w:rFonts w:ascii="Calibri" w:hAnsi="Calibri" w:cs="Calibri"/>
                <w:i/>
                <w:iCs/>
                <w:color w:val="C00000"/>
              </w:rPr>
            </w:pPr>
            <w:r w:rsidRPr="00BA4164">
              <w:rPr>
                <w:rFonts w:ascii="Calibri" w:hAnsi="Calibri" w:cs="Calibri"/>
                <w:b/>
                <w:i/>
                <w:iCs/>
                <w:color w:val="C00000"/>
                <w:lang w:val="ca-ES"/>
              </w:rPr>
              <w:t>Llista de carrers</w:t>
            </w:r>
            <w:r w:rsidRPr="00BA4164">
              <w:rPr>
                <w:rFonts w:ascii="Calibri" w:hAnsi="Calibri" w:cs="Calibri"/>
                <w:i/>
                <w:iCs/>
                <w:color w:val="C00000"/>
                <w:lang w:val="ca-ES"/>
              </w:rPr>
              <w:t xml:space="preserve"> (els carrers, amb els seus respectius noms han de poder veure's i diferenciar-se perfectament)</w:t>
            </w:r>
          </w:p>
        </w:tc>
      </w:tr>
      <w:tr w:rsidR="00D3563A" w:rsidRPr="00F34226" w14:paraId="11D3FBB1" w14:textId="77777777" w:rsidTr="008A603D">
        <w:tc>
          <w:tcPr>
            <w:tcW w:w="1668" w:type="dxa"/>
            <w:shd w:val="clear" w:color="auto" w:fill="F2DBDB"/>
          </w:tcPr>
          <w:p w14:paraId="441E5EE7" w14:textId="70E8A094" w:rsidR="00D3563A" w:rsidRPr="00F34226" w:rsidRDefault="00D3563A" w:rsidP="00D3563A">
            <w:pPr>
              <w:rPr>
                <w:rFonts w:ascii="Calibri" w:hAnsi="Calibri" w:cs="Calibri"/>
                <w:b/>
                <w:i/>
                <w:iCs/>
                <w:color w:val="C00000"/>
              </w:rPr>
            </w:pPr>
            <w:r w:rsidRPr="00BA4164">
              <w:rPr>
                <w:rFonts w:ascii="Calibri" w:hAnsi="Calibri" w:cs="Calibri"/>
                <w:b/>
                <w:i/>
                <w:iCs/>
                <w:color w:val="C00000"/>
                <w:lang w:val="ca-ES"/>
              </w:rPr>
              <w:t>Capa base</w:t>
            </w:r>
          </w:p>
        </w:tc>
        <w:tc>
          <w:tcPr>
            <w:tcW w:w="7288" w:type="dxa"/>
          </w:tcPr>
          <w:p w14:paraId="5C2BA7DF" w14:textId="72F745A6" w:rsidR="00D3563A" w:rsidRPr="00F34226" w:rsidRDefault="00D3563A" w:rsidP="00D3563A">
            <w:pPr>
              <w:jc w:val="both"/>
              <w:rPr>
                <w:rFonts w:ascii="Calibri" w:hAnsi="Calibri" w:cs="Calibri"/>
                <w:i/>
                <w:iCs/>
                <w:color w:val="C00000"/>
              </w:rPr>
            </w:pPr>
            <w:r w:rsidRPr="00BA4164">
              <w:rPr>
                <w:rFonts w:ascii="Calibri" w:hAnsi="Calibri" w:cs="Calibri"/>
                <w:i/>
                <w:iCs/>
                <w:color w:val="C00000"/>
                <w:lang w:val="ca-ES"/>
              </w:rPr>
              <w:t xml:space="preserve"> Base elaborada a partir de la cartografia base CV05 de l'ICV i/o BTN de l'IGN.</w:t>
            </w:r>
          </w:p>
        </w:tc>
      </w:tr>
      <w:tr w:rsidR="008A603D" w:rsidRPr="00F34226" w14:paraId="6203DA23" w14:textId="77777777" w:rsidTr="008A603D">
        <w:tc>
          <w:tcPr>
            <w:tcW w:w="1668" w:type="dxa"/>
            <w:shd w:val="clear" w:color="auto" w:fill="F2DBDB"/>
          </w:tcPr>
          <w:p w14:paraId="0C6B7B70" w14:textId="0D120A9A" w:rsidR="008A603D" w:rsidRPr="00F34226" w:rsidRDefault="008A603D" w:rsidP="00D3563A">
            <w:pPr>
              <w:rPr>
                <w:rFonts w:ascii="Calibri" w:hAnsi="Calibri" w:cs="Calibri"/>
                <w:b/>
                <w:i/>
                <w:iCs/>
                <w:color w:val="C00000"/>
              </w:rPr>
            </w:pPr>
            <w:r w:rsidRPr="00F34226">
              <w:rPr>
                <w:rFonts w:ascii="Calibri" w:hAnsi="Calibri" w:cs="Calibri"/>
                <w:b/>
                <w:i/>
                <w:iCs/>
                <w:color w:val="C00000"/>
              </w:rPr>
              <w:t>Observacions</w:t>
            </w:r>
          </w:p>
        </w:tc>
        <w:tc>
          <w:tcPr>
            <w:tcW w:w="7288" w:type="dxa"/>
          </w:tcPr>
          <w:p w14:paraId="29C5C811" w14:textId="106CAB27" w:rsidR="00D3563A" w:rsidRDefault="00D3563A" w:rsidP="00D3563A">
            <w:pPr>
              <w:numPr>
                <w:ilvl w:val="0"/>
                <w:numId w:val="46"/>
              </w:numPr>
              <w:spacing w:before="40" w:after="80"/>
              <w:contextualSpacing/>
              <w:jc w:val="both"/>
              <w:rPr>
                <w:rFonts w:ascii="Calibri" w:hAnsi="Calibri" w:cs="Calibri"/>
                <w:i/>
                <w:iCs/>
                <w:color w:val="C00000"/>
                <w:lang w:val="ca-ES"/>
              </w:rPr>
            </w:pPr>
            <w:r w:rsidRPr="00BA4164">
              <w:rPr>
                <w:rFonts w:ascii="Calibri" w:hAnsi="Calibri" w:cs="Calibri"/>
                <w:i/>
                <w:iCs/>
                <w:color w:val="C00000"/>
                <w:lang w:val="ca-ES"/>
              </w:rPr>
              <w:t>Es realitzaran mapes de tots els nuclis de població del terme municipal en els quals s'inclouran totes les infraestructures i equipaments existents en ells.</w:t>
            </w:r>
          </w:p>
          <w:p w14:paraId="33EEBFC6" w14:textId="3496FAD7" w:rsidR="00D3563A" w:rsidRPr="00BA4164" w:rsidRDefault="00D3563A" w:rsidP="00D3563A">
            <w:pPr>
              <w:numPr>
                <w:ilvl w:val="0"/>
                <w:numId w:val="46"/>
              </w:numPr>
              <w:spacing w:before="40" w:after="80"/>
              <w:contextualSpacing/>
              <w:jc w:val="both"/>
              <w:rPr>
                <w:rFonts w:ascii="Calibri" w:hAnsi="Calibri" w:cs="Calibri"/>
                <w:i/>
                <w:iCs/>
                <w:color w:val="C00000"/>
                <w:lang w:val="ca-ES"/>
              </w:rPr>
            </w:pPr>
            <w:r w:rsidRPr="00D3563A">
              <w:rPr>
                <w:rFonts w:ascii="Calibri" w:hAnsi="Calibri" w:cs="Calibri"/>
                <w:i/>
                <w:iCs/>
                <w:color w:val="C00000"/>
                <w:lang w:val="ca-ES"/>
              </w:rPr>
              <w:t>S'utilitzarà la divisió en rangs d'anys i una rampa de colors similar a la dels mapes model</w:t>
            </w:r>
            <w:r>
              <w:rPr>
                <w:rFonts w:ascii="Calibri" w:hAnsi="Calibri" w:cs="Calibri"/>
                <w:i/>
                <w:iCs/>
                <w:color w:val="C00000"/>
                <w:lang w:val="ca-ES"/>
              </w:rPr>
              <w:t xml:space="preserve"> que acompanyen a les guies de </w:t>
            </w:r>
            <w:r w:rsidRPr="00D3563A">
              <w:rPr>
                <w:rFonts w:ascii="Calibri" w:hAnsi="Calibri" w:cs="Calibri"/>
                <w:i/>
                <w:iCs/>
                <w:color w:val="C00000"/>
                <w:lang w:val="ca-ES"/>
              </w:rPr>
              <w:t>PTME / PAM.</w:t>
            </w:r>
          </w:p>
          <w:p w14:paraId="2398FB6F" w14:textId="77777777" w:rsidR="00D3563A" w:rsidRPr="00BA4164" w:rsidRDefault="00D3563A" w:rsidP="00D3563A">
            <w:pPr>
              <w:numPr>
                <w:ilvl w:val="0"/>
                <w:numId w:val="46"/>
              </w:numPr>
              <w:spacing w:before="40" w:after="80"/>
              <w:contextualSpacing/>
              <w:jc w:val="both"/>
              <w:rPr>
                <w:rFonts w:ascii="Calibri" w:hAnsi="Calibri" w:cs="Calibri"/>
                <w:i/>
                <w:iCs/>
                <w:color w:val="C00000"/>
                <w:lang w:val="ca-ES"/>
              </w:rPr>
            </w:pPr>
            <w:r w:rsidRPr="00BA4164">
              <w:rPr>
                <w:rFonts w:ascii="Calibri" w:hAnsi="Calibri" w:cs="Calibri"/>
                <w:i/>
                <w:iCs/>
                <w:color w:val="C00000"/>
                <w:lang w:val="ca-ES"/>
              </w:rPr>
              <w:t xml:space="preserve">De manera general, es farà un mapa per cada nucli, únicament s'agruparan aquells nuclis que, per raó d'escala del mapa, permeten una correcta visualització. </w:t>
            </w:r>
          </w:p>
          <w:p w14:paraId="3EF2A133" w14:textId="77777777" w:rsidR="00D3563A" w:rsidRPr="00BA4164" w:rsidRDefault="00D3563A" w:rsidP="00D3563A">
            <w:pPr>
              <w:numPr>
                <w:ilvl w:val="0"/>
                <w:numId w:val="46"/>
              </w:numPr>
              <w:spacing w:before="40" w:after="80"/>
              <w:contextualSpacing/>
              <w:jc w:val="both"/>
              <w:rPr>
                <w:rFonts w:ascii="Calibri" w:hAnsi="Calibri" w:cs="Calibri"/>
                <w:i/>
                <w:iCs/>
                <w:color w:val="C00000"/>
                <w:lang w:val="ca-ES"/>
              </w:rPr>
            </w:pPr>
            <w:r w:rsidRPr="00BA4164">
              <w:rPr>
                <w:rFonts w:ascii="Calibri" w:hAnsi="Calibri" w:cs="Calibri"/>
                <w:i/>
                <w:iCs/>
                <w:color w:val="C00000"/>
                <w:lang w:val="ca-ES"/>
              </w:rPr>
              <w:t xml:space="preserve">S'inclouran també aquells equipaments localitzats fora d'un nucli, però que precisen un </w:t>
            </w:r>
            <w:r>
              <w:rPr>
                <w:rFonts w:ascii="Calibri" w:hAnsi="Calibri" w:cs="Calibri"/>
                <w:i/>
                <w:iCs/>
                <w:color w:val="C00000"/>
                <w:lang w:val="ca-ES"/>
              </w:rPr>
              <w:t>mapa de detall</w:t>
            </w:r>
            <w:r w:rsidRPr="00BA4164">
              <w:rPr>
                <w:rFonts w:ascii="Calibri" w:hAnsi="Calibri" w:cs="Calibri"/>
                <w:i/>
                <w:iCs/>
                <w:color w:val="C00000"/>
                <w:lang w:val="ca-ES"/>
              </w:rPr>
              <w:t xml:space="preserve"> per a la seua correcta visualització.</w:t>
            </w:r>
          </w:p>
          <w:p w14:paraId="7D1EED20" w14:textId="77777777" w:rsidR="00D3563A" w:rsidRPr="00BA4164" w:rsidRDefault="00D3563A" w:rsidP="00D3563A">
            <w:pPr>
              <w:numPr>
                <w:ilvl w:val="0"/>
                <w:numId w:val="46"/>
              </w:numPr>
              <w:spacing w:before="40" w:after="80"/>
              <w:contextualSpacing/>
              <w:jc w:val="both"/>
              <w:rPr>
                <w:rFonts w:ascii="Calibri" w:hAnsi="Calibri" w:cs="Calibri"/>
                <w:i/>
                <w:iCs/>
                <w:color w:val="C00000"/>
                <w:lang w:val="ca-ES"/>
              </w:rPr>
            </w:pPr>
            <w:r w:rsidRPr="00BA4164">
              <w:rPr>
                <w:rFonts w:ascii="Calibri" w:hAnsi="Calibri" w:cs="Calibri"/>
                <w:i/>
                <w:iCs/>
                <w:color w:val="C00000"/>
                <w:lang w:val="ca-ES"/>
              </w:rPr>
              <w:t xml:space="preserve">Els municipis amb un nucli urbà extens faran un mapa general i mapes parcials per sectors (per a la delimitació dels sectors es tindrà en compte la delimitació feta per a l'evacuació dels nuclis en el Pla). </w:t>
            </w:r>
          </w:p>
          <w:p w14:paraId="67772CF0" w14:textId="77777777" w:rsidR="008A603D" w:rsidRPr="00F34226" w:rsidRDefault="008A603D" w:rsidP="008A603D">
            <w:pPr>
              <w:ind w:left="720"/>
              <w:contextualSpacing/>
              <w:jc w:val="both"/>
              <w:rPr>
                <w:rFonts w:ascii="Calibri" w:hAnsi="Calibri" w:cs="Calibri"/>
                <w:i/>
                <w:iCs/>
                <w:color w:val="C00000"/>
              </w:rPr>
            </w:pPr>
          </w:p>
        </w:tc>
      </w:tr>
    </w:tbl>
    <w:p w14:paraId="48D46095" w14:textId="77777777" w:rsidR="008A603D" w:rsidRDefault="008A603D" w:rsidP="008A603D">
      <w:pPr>
        <w:spacing w:before="360" w:after="240"/>
        <w:outlineLvl w:val="0"/>
        <w:rPr>
          <w:rFonts w:ascii="Calibri" w:hAnsi="Calibri" w:cs="Calibri"/>
          <w:b/>
          <w:i/>
          <w:iCs/>
          <w:color w:val="C00000"/>
          <w:u w:val="single"/>
        </w:rPr>
      </w:pPr>
    </w:p>
    <w:p w14:paraId="168A153D" w14:textId="77777777" w:rsidR="008A603D" w:rsidRDefault="008A603D" w:rsidP="008A603D">
      <w:pPr>
        <w:spacing w:before="360" w:after="240"/>
        <w:outlineLvl w:val="0"/>
        <w:rPr>
          <w:rFonts w:ascii="Calibri" w:hAnsi="Calibri" w:cs="Calibri"/>
          <w:b/>
          <w:i/>
          <w:iCs/>
          <w:color w:val="C00000"/>
          <w:u w:val="single"/>
        </w:rPr>
      </w:pPr>
    </w:p>
    <w:p w14:paraId="4A5D8838" w14:textId="77777777" w:rsidR="008A603D" w:rsidRDefault="008A603D" w:rsidP="008A603D">
      <w:pPr>
        <w:spacing w:before="360" w:after="240"/>
        <w:outlineLvl w:val="0"/>
        <w:rPr>
          <w:rFonts w:ascii="Calibri" w:hAnsi="Calibri" w:cs="Calibri"/>
          <w:b/>
          <w:i/>
          <w:iCs/>
          <w:color w:val="C00000"/>
          <w:u w:val="single"/>
        </w:rPr>
      </w:pPr>
    </w:p>
    <w:p w14:paraId="013FBBFE" w14:textId="77777777" w:rsidR="008A603D" w:rsidRDefault="008A603D" w:rsidP="008A603D">
      <w:pPr>
        <w:spacing w:before="360" w:after="240"/>
        <w:outlineLvl w:val="0"/>
        <w:rPr>
          <w:rFonts w:ascii="Calibri" w:hAnsi="Calibri" w:cs="Calibri"/>
          <w:b/>
          <w:i/>
          <w:iCs/>
          <w:color w:val="C00000"/>
          <w:u w:val="single"/>
        </w:rPr>
      </w:pPr>
    </w:p>
    <w:p w14:paraId="6FD95C2F" w14:textId="77777777" w:rsidR="00D3563A" w:rsidRPr="00BA4164" w:rsidRDefault="00D3563A" w:rsidP="00D3563A">
      <w:pPr>
        <w:pStyle w:val="Ttulo2"/>
        <w:rPr>
          <w:lang w:val="ca-ES"/>
        </w:rPr>
      </w:pPr>
      <w:bookmarkStart w:id="363" w:name="_Toc161141899"/>
      <w:r w:rsidRPr="00BA4164">
        <w:rPr>
          <w:lang w:val="ca-ES"/>
        </w:rPr>
        <w:t>MAPES 8 - ELEMENTS CRÍTICS I ALTURA DELS EDIFICIS EN ELS NUCLIS</w:t>
      </w:r>
      <w:bookmarkEnd w:id="363"/>
    </w:p>
    <w:p w14:paraId="00B26333" w14:textId="77777777" w:rsidR="00D3563A" w:rsidRPr="00BA4164" w:rsidRDefault="00D3563A" w:rsidP="00D3563A">
      <w:pPr>
        <w:pStyle w:val="Subttulo"/>
        <w:rPr>
          <w:lang w:val="ca-ES"/>
        </w:rPr>
      </w:pPr>
      <w:bookmarkStart w:id="364" w:name="_Hlk128743701"/>
      <w:r w:rsidRPr="00BA4164">
        <w:rPr>
          <w:lang w:val="ca-ES"/>
        </w:rPr>
        <w:t xml:space="preserve">Seguint l'exemple de mapa adjunt (en el fitxer anomenat “Cartografia.zip” en </w:t>
      </w:r>
      <w:r w:rsidRPr="00BA4164">
        <w:rPr>
          <w:b/>
          <w:u w:val="single"/>
          <w:lang w:val="ca-ES"/>
        </w:rPr>
        <w:t>https://www.112cv.gva.es/es/guies-per-a-l-elaboracio-plans-locals</w:t>
      </w:r>
      <w:r w:rsidRPr="00BA4164">
        <w:rPr>
          <w:lang w:val="ca-ES"/>
        </w:rPr>
        <w:t>), aquest mapa inclourà els següents elements:</w:t>
      </w:r>
    </w:p>
    <w:tbl>
      <w:tblPr>
        <w:tblStyle w:val="Tablaconcuadrcula11"/>
        <w:tblW w:w="8956" w:type="dxa"/>
        <w:tblLook w:val="04A0" w:firstRow="1" w:lastRow="0" w:firstColumn="1" w:lastColumn="0" w:noHBand="0" w:noVBand="1"/>
      </w:tblPr>
      <w:tblGrid>
        <w:gridCol w:w="1668"/>
        <w:gridCol w:w="7288"/>
      </w:tblGrid>
      <w:tr w:rsidR="00D3563A" w:rsidRPr="00BA4164" w14:paraId="64C08700" w14:textId="77777777" w:rsidTr="00DC6A0F">
        <w:tc>
          <w:tcPr>
            <w:tcW w:w="1668" w:type="dxa"/>
            <w:shd w:val="clear" w:color="auto" w:fill="F2DBDB"/>
          </w:tcPr>
          <w:bookmarkEnd w:id="364"/>
          <w:p w14:paraId="56945333" w14:textId="77777777" w:rsidR="00D3563A" w:rsidRPr="00BA4164" w:rsidRDefault="00D3563A" w:rsidP="00DC6A0F">
            <w:pPr>
              <w:rPr>
                <w:rFonts w:ascii="Calibri" w:hAnsi="Calibri" w:cs="Calibri"/>
                <w:b/>
                <w:i/>
                <w:iCs/>
                <w:color w:val="C00000"/>
                <w:lang w:val="ca-ES"/>
              </w:rPr>
            </w:pPr>
            <w:r w:rsidRPr="00BA4164">
              <w:rPr>
                <w:rFonts w:ascii="Calibri" w:hAnsi="Calibri" w:cs="Calibri"/>
                <w:b/>
                <w:i/>
                <w:iCs/>
                <w:color w:val="C00000"/>
                <w:lang w:val="ca-ES"/>
              </w:rPr>
              <w:t>Àmbit</w:t>
            </w:r>
          </w:p>
        </w:tc>
        <w:tc>
          <w:tcPr>
            <w:tcW w:w="7288" w:type="dxa"/>
          </w:tcPr>
          <w:p w14:paraId="1348A3CC" w14:textId="77777777" w:rsidR="00D3563A" w:rsidRPr="00BA4164" w:rsidRDefault="00D3563A" w:rsidP="00DC6A0F">
            <w:pPr>
              <w:rPr>
                <w:rFonts w:ascii="Calibri" w:hAnsi="Calibri" w:cs="Calibri"/>
                <w:i/>
                <w:iCs/>
                <w:color w:val="C00000"/>
                <w:lang w:val="ca-ES"/>
              </w:rPr>
            </w:pPr>
            <w:r w:rsidRPr="00BA4164">
              <w:rPr>
                <w:rFonts w:ascii="Calibri" w:hAnsi="Calibri" w:cs="Calibri"/>
                <w:i/>
                <w:iCs/>
                <w:color w:val="C00000"/>
                <w:lang w:val="ca-ES"/>
              </w:rPr>
              <w:t>Nuclis urbans</w:t>
            </w:r>
          </w:p>
        </w:tc>
      </w:tr>
      <w:tr w:rsidR="00D3563A" w:rsidRPr="00F34226" w14:paraId="4E360634" w14:textId="77777777" w:rsidTr="008A603D">
        <w:tc>
          <w:tcPr>
            <w:tcW w:w="1668" w:type="dxa"/>
            <w:shd w:val="clear" w:color="auto" w:fill="F2DBDB"/>
          </w:tcPr>
          <w:p w14:paraId="0E03AF85" w14:textId="60CB7675" w:rsidR="00D3563A" w:rsidRPr="00F34226" w:rsidRDefault="00D3563A" w:rsidP="00D3563A">
            <w:pPr>
              <w:rPr>
                <w:rFonts w:ascii="Calibri" w:hAnsi="Calibri" w:cs="Calibri"/>
                <w:b/>
                <w:i/>
                <w:iCs/>
                <w:color w:val="C00000"/>
              </w:rPr>
            </w:pPr>
            <w:r w:rsidRPr="00BA4164">
              <w:rPr>
                <w:rFonts w:ascii="Calibri" w:hAnsi="Calibri" w:cs="Calibri"/>
                <w:b/>
                <w:i/>
                <w:iCs/>
                <w:color w:val="C00000"/>
                <w:lang w:val="ca-ES"/>
              </w:rPr>
              <w:t>Capes d'informació</w:t>
            </w:r>
          </w:p>
        </w:tc>
        <w:tc>
          <w:tcPr>
            <w:tcW w:w="7288" w:type="dxa"/>
          </w:tcPr>
          <w:p w14:paraId="788C3F37" w14:textId="77777777" w:rsidR="00D3563A" w:rsidRPr="00BA4164" w:rsidRDefault="00D3563A" w:rsidP="00D3563A">
            <w:pPr>
              <w:spacing w:before="120"/>
              <w:rPr>
                <w:rFonts w:ascii="Calibri" w:hAnsi="Calibri" w:cs="Calibri"/>
                <w:i/>
                <w:iCs/>
                <w:color w:val="C00000"/>
                <w:u w:val="single"/>
                <w:lang w:val="ca-ES"/>
              </w:rPr>
            </w:pPr>
            <w:r w:rsidRPr="00BA4164">
              <w:rPr>
                <w:rFonts w:ascii="Calibri" w:hAnsi="Calibri" w:cs="Calibri"/>
                <w:i/>
                <w:iCs/>
                <w:color w:val="C00000"/>
                <w:u w:val="single"/>
                <w:lang w:val="ca-ES"/>
              </w:rPr>
              <w:t>Altura dels edificis</w:t>
            </w:r>
          </w:p>
          <w:p w14:paraId="4AFBD5AF" w14:textId="77777777" w:rsidR="00D3563A" w:rsidRPr="00BA4164" w:rsidRDefault="00D3563A" w:rsidP="00D3563A">
            <w:pPr>
              <w:numPr>
                <w:ilvl w:val="0"/>
                <w:numId w:val="46"/>
              </w:numPr>
              <w:spacing w:before="120"/>
              <w:contextualSpacing/>
              <w:jc w:val="both"/>
              <w:rPr>
                <w:rFonts w:ascii="Calibri" w:hAnsi="Calibri" w:cs="Calibri"/>
                <w:i/>
                <w:iCs/>
                <w:color w:val="C00000"/>
                <w:lang w:val="ca-ES"/>
              </w:rPr>
            </w:pPr>
            <w:r w:rsidRPr="00BA4164">
              <w:rPr>
                <w:rFonts w:ascii="Calibri" w:hAnsi="Calibri" w:cs="Calibri"/>
                <w:i/>
                <w:iCs/>
                <w:color w:val="C00000"/>
                <w:lang w:val="ca-ES"/>
              </w:rPr>
              <w:t>Per a l'obtenció d'aquesta dada la font de la qual és cadastre es recomana consultar el tutorial allotjat en el següent enllaç:</w:t>
            </w:r>
          </w:p>
          <w:p w14:paraId="3A416A26" w14:textId="77777777" w:rsidR="00D3563A" w:rsidRPr="00BA4164" w:rsidRDefault="00D3563A" w:rsidP="00D3563A">
            <w:pPr>
              <w:spacing w:before="120"/>
              <w:ind w:left="720"/>
              <w:contextualSpacing/>
              <w:jc w:val="both"/>
              <w:rPr>
                <w:rFonts w:ascii="Calibri" w:hAnsi="Calibri" w:cs="Calibri"/>
                <w:b/>
                <w:i/>
                <w:iCs/>
                <w:color w:val="C00000"/>
                <w:lang w:val="ca-ES"/>
              </w:rPr>
            </w:pPr>
            <w:r w:rsidRPr="00BA4164">
              <w:rPr>
                <w:rFonts w:ascii="Calibri" w:hAnsi="Calibri" w:cs="Calibri"/>
                <w:b/>
                <w:i/>
                <w:iCs/>
                <w:color w:val="C00000"/>
                <w:lang w:val="ca-ES"/>
              </w:rPr>
              <w:t>https://www.112cv.gva.es/es/guies-per-a-l-elaboracio-plans-locals</w:t>
            </w:r>
          </w:p>
          <w:p w14:paraId="7A9209E5" w14:textId="77777777" w:rsidR="00D3563A" w:rsidRPr="00BA4164" w:rsidRDefault="00D3563A" w:rsidP="00D3563A">
            <w:pPr>
              <w:spacing w:before="120"/>
              <w:rPr>
                <w:rFonts w:ascii="Calibri" w:hAnsi="Calibri" w:cs="Calibri"/>
                <w:i/>
                <w:iCs/>
                <w:color w:val="C00000"/>
                <w:u w:val="single"/>
                <w:lang w:val="ca-ES"/>
              </w:rPr>
            </w:pPr>
            <w:r w:rsidRPr="00BA4164">
              <w:rPr>
                <w:rFonts w:ascii="Calibri" w:hAnsi="Calibri" w:cs="Calibri"/>
                <w:i/>
                <w:iCs/>
                <w:color w:val="C00000"/>
                <w:u w:val="single"/>
                <w:lang w:val="ca-ES"/>
              </w:rPr>
              <w:t>Elements crítics</w:t>
            </w:r>
          </w:p>
          <w:p w14:paraId="4F928B14" w14:textId="77777777" w:rsidR="00D3563A" w:rsidRPr="00BA4164" w:rsidRDefault="00D3563A" w:rsidP="00D3563A">
            <w:pPr>
              <w:numPr>
                <w:ilvl w:val="0"/>
                <w:numId w:val="46"/>
              </w:numPr>
              <w:spacing w:before="120"/>
              <w:contextualSpacing/>
              <w:jc w:val="both"/>
              <w:rPr>
                <w:rFonts w:ascii="Calibri" w:hAnsi="Calibri" w:cs="Calibri"/>
                <w:iCs/>
                <w:color w:val="C00000"/>
                <w:lang w:val="ca-ES"/>
              </w:rPr>
            </w:pPr>
            <w:r w:rsidRPr="00BA4164">
              <w:rPr>
                <w:rFonts w:ascii="Calibri" w:hAnsi="Calibri" w:cs="Calibri"/>
                <w:iCs/>
                <w:color w:val="C00000"/>
                <w:lang w:val="ca-ES"/>
              </w:rPr>
              <w:t>Infraestructures i vies de comunicació</w:t>
            </w:r>
          </w:p>
          <w:p w14:paraId="43EE65E4" w14:textId="77777777" w:rsidR="00D3563A" w:rsidRPr="00BA4164" w:rsidRDefault="00D3563A" w:rsidP="00D3563A">
            <w:pPr>
              <w:numPr>
                <w:ilvl w:val="0"/>
                <w:numId w:val="46"/>
              </w:numPr>
              <w:spacing w:before="120"/>
              <w:contextualSpacing/>
              <w:jc w:val="both"/>
              <w:rPr>
                <w:rFonts w:ascii="Calibri" w:hAnsi="Calibri" w:cs="Calibri"/>
                <w:iCs/>
                <w:color w:val="C00000"/>
                <w:lang w:val="ca-ES"/>
              </w:rPr>
            </w:pPr>
            <w:r w:rsidRPr="00BA4164">
              <w:rPr>
                <w:rFonts w:ascii="Calibri" w:hAnsi="Calibri" w:cs="Calibri"/>
                <w:iCs/>
                <w:color w:val="C00000"/>
                <w:lang w:val="ca-ES"/>
              </w:rPr>
              <w:t>Instal·lacions i serveis bàsics amb afluència de públic</w:t>
            </w:r>
          </w:p>
          <w:p w14:paraId="2BC7BDB0" w14:textId="77777777" w:rsidR="00D3563A" w:rsidRPr="00BA4164" w:rsidRDefault="00D3563A" w:rsidP="00D3563A">
            <w:pPr>
              <w:numPr>
                <w:ilvl w:val="0"/>
                <w:numId w:val="46"/>
              </w:numPr>
              <w:spacing w:before="120"/>
              <w:contextualSpacing/>
              <w:jc w:val="both"/>
              <w:rPr>
                <w:rFonts w:ascii="Calibri" w:hAnsi="Calibri" w:cs="Calibri"/>
                <w:iCs/>
                <w:color w:val="C00000"/>
                <w:lang w:val="ca-ES"/>
              </w:rPr>
            </w:pPr>
            <w:r w:rsidRPr="00BA4164">
              <w:rPr>
                <w:rFonts w:ascii="Calibri" w:hAnsi="Calibri" w:cs="Calibri"/>
                <w:iCs/>
                <w:color w:val="C00000"/>
                <w:lang w:val="ca-ES"/>
              </w:rPr>
              <w:t>Serveis bàsics</w:t>
            </w:r>
          </w:p>
          <w:p w14:paraId="5BAE711B" w14:textId="77777777" w:rsidR="00D3563A" w:rsidRPr="00F34226" w:rsidRDefault="00D3563A" w:rsidP="00D3563A">
            <w:pPr>
              <w:jc w:val="both"/>
              <w:rPr>
                <w:rFonts w:ascii="Calibri" w:hAnsi="Calibri" w:cs="Calibri"/>
                <w:i/>
                <w:iCs/>
                <w:color w:val="C00000"/>
              </w:rPr>
            </w:pPr>
          </w:p>
        </w:tc>
      </w:tr>
      <w:tr w:rsidR="00D3563A" w:rsidRPr="00F34226" w14:paraId="78A482C4" w14:textId="77777777" w:rsidTr="008A603D">
        <w:tc>
          <w:tcPr>
            <w:tcW w:w="1668" w:type="dxa"/>
            <w:shd w:val="clear" w:color="auto" w:fill="F2DBDB"/>
          </w:tcPr>
          <w:p w14:paraId="0998DA3A" w14:textId="1FC4B170" w:rsidR="00D3563A" w:rsidRPr="00F34226" w:rsidRDefault="00D3563A" w:rsidP="00D3563A">
            <w:pPr>
              <w:rPr>
                <w:rFonts w:ascii="Calibri" w:hAnsi="Calibri" w:cs="Calibri"/>
                <w:b/>
                <w:i/>
                <w:iCs/>
                <w:color w:val="C00000"/>
              </w:rPr>
            </w:pPr>
            <w:r w:rsidRPr="00BA4164">
              <w:rPr>
                <w:rFonts w:ascii="Calibri" w:hAnsi="Calibri" w:cs="Calibri"/>
                <w:b/>
                <w:i/>
                <w:iCs/>
                <w:color w:val="C00000"/>
                <w:lang w:val="ca-ES"/>
              </w:rPr>
              <w:t>Cartografia bàsica</w:t>
            </w:r>
          </w:p>
        </w:tc>
        <w:tc>
          <w:tcPr>
            <w:tcW w:w="7288" w:type="dxa"/>
          </w:tcPr>
          <w:p w14:paraId="109170CA"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Límits administratius</w:t>
            </w:r>
          </w:p>
          <w:p w14:paraId="36A0AF4E"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Xarxa hidrogràfica principal</w:t>
            </w:r>
          </w:p>
          <w:p w14:paraId="4D720679" w14:textId="77777777" w:rsidR="00D3563A" w:rsidRPr="00BA4164" w:rsidRDefault="00D3563A" w:rsidP="00D3563A">
            <w:pPr>
              <w:numPr>
                <w:ilvl w:val="0"/>
                <w:numId w:val="46"/>
              </w:numPr>
              <w:contextualSpacing/>
              <w:rPr>
                <w:rFonts w:ascii="Calibri" w:hAnsi="Calibri" w:cs="Calibri"/>
                <w:i/>
                <w:iCs/>
                <w:color w:val="C00000"/>
                <w:lang w:val="ca-ES"/>
              </w:rPr>
            </w:pPr>
            <w:r w:rsidRPr="00BA4164">
              <w:rPr>
                <w:rFonts w:ascii="Calibri" w:hAnsi="Calibri" w:cs="Calibri"/>
                <w:i/>
                <w:iCs/>
                <w:color w:val="C00000"/>
                <w:lang w:val="ca-ES"/>
              </w:rPr>
              <w:t>Toponímia de tots els elements representats gràficament</w:t>
            </w:r>
          </w:p>
          <w:p w14:paraId="4695B744" w14:textId="2A6F2035" w:rsidR="00D3563A" w:rsidRPr="00F34226" w:rsidRDefault="00D3563A" w:rsidP="00D3563A">
            <w:pPr>
              <w:numPr>
                <w:ilvl w:val="0"/>
                <w:numId w:val="46"/>
              </w:numPr>
              <w:contextualSpacing/>
              <w:rPr>
                <w:rFonts w:ascii="Calibri" w:hAnsi="Calibri" w:cs="Calibri"/>
                <w:i/>
                <w:iCs/>
                <w:color w:val="C00000"/>
              </w:rPr>
            </w:pPr>
            <w:r w:rsidRPr="00BA4164">
              <w:rPr>
                <w:rFonts w:ascii="Calibri" w:hAnsi="Calibri" w:cs="Calibri"/>
                <w:b/>
                <w:i/>
                <w:iCs/>
                <w:color w:val="C00000"/>
                <w:lang w:val="ca-ES"/>
              </w:rPr>
              <w:t>Llista de carrers</w:t>
            </w:r>
            <w:r w:rsidRPr="00BA4164">
              <w:rPr>
                <w:rFonts w:ascii="Calibri" w:hAnsi="Calibri" w:cs="Calibri"/>
                <w:i/>
                <w:iCs/>
                <w:color w:val="C00000"/>
                <w:lang w:val="ca-ES"/>
              </w:rPr>
              <w:t xml:space="preserve"> (els carrers, amb els seus respectius noms han de poder veure's i diferenciar-se perfectament)</w:t>
            </w:r>
          </w:p>
        </w:tc>
      </w:tr>
      <w:tr w:rsidR="00D3563A" w:rsidRPr="00F34226" w14:paraId="5544B7AF" w14:textId="77777777" w:rsidTr="008A603D">
        <w:tc>
          <w:tcPr>
            <w:tcW w:w="1668" w:type="dxa"/>
            <w:shd w:val="clear" w:color="auto" w:fill="F2DBDB"/>
          </w:tcPr>
          <w:p w14:paraId="5A399BF4" w14:textId="40F7080B" w:rsidR="00D3563A" w:rsidRPr="00F34226" w:rsidRDefault="00D3563A" w:rsidP="00D3563A">
            <w:pPr>
              <w:rPr>
                <w:rFonts w:ascii="Calibri" w:hAnsi="Calibri" w:cs="Calibri"/>
                <w:b/>
                <w:i/>
                <w:iCs/>
                <w:color w:val="C00000"/>
              </w:rPr>
            </w:pPr>
            <w:r w:rsidRPr="00BA4164">
              <w:rPr>
                <w:rFonts w:ascii="Calibri" w:hAnsi="Calibri" w:cs="Calibri"/>
                <w:b/>
                <w:i/>
                <w:iCs/>
                <w:color w:val="C00000"/>
                <w:lang w:val="ca-ES"/>
              </w:rPr>
              <w:t>Capa base</w:t>
            </w:r>
          </w:p>
        </w:tc>
        <w:tc>
          <w:tcPr>
            <w:tcW w:w="7288" w:type="dxa"/>
          </w:tcPr>
          <w:p w14:paraId="6F20B821" w14:textId="6DFAD303" w:rsidR="00D3563A" w:rsidRPr="00F34226" w:rsidRDefault="00D3563A" w:rsidP="00D3563A">
            <w:pPr>
              <w:jc w:val="both"/>
              <w:rPr>
                <w:rFonts w:ascii="Calibri" w:hAnsi="Calibri" w:cs="Calibri"/>
                <w:i/>
                <w:iCs/>
                <w:color w:val="C00000"/>
              </w:rPr>
            </w:pPr>
            <w:r w:rsidRPr="00BA4164">
              <w:rPr>
                <w:rFonts w:ascii="Calibri" w:hAnsi="Calibri" w:cs="Calibri"/>
                <w:i/>
                <w:iCs/>
                <w:color w:val="C00000"/>
                <w:lang w:val="ca-ES"/>
              </w:rPr>
              <w:t xml:space="preserve"> Base elaborada a partir de la cartografia base CV05 de l'ICV i/o BTN de l'IGN.</w:t>
            </w:r>
          </w:p>
        </w:tc>
      </w:tr>
      <w:tr w:rsidR="00B13E17" w:rsidRPr="00F34226" w14:paraId="1F1BB2CB" w14:textId="77777777" w:rsidTr="008A603D">
        <w:tc>
          <w:tcPr>
            <w:tcW w:w="1668" w:type="dxa"/>
            <w:shd w:val="clear" w:color="auto" w:fill="F2DBDB"/>
          </w:tcPr>
          <w:p w14:paraId="48478B6A" w14:textId="59F1CAE1" w:rsidR="00B13E17" w:rsidRPr="00F34226" w:rsidRDefault="00B13E17" w:rsidP="00B13E17">
            <w:pPr>
              <w:rPr>
                <w:rFonts w:ascii="Calibri" w:hAnsi="Calibri" w:cs="Calibri"/>
                <w:b/>
                <w:i/>
                <w:iCs/>
                <w:color w:val="C00000"/>
              </w:rPr>
            </w:pPr>
            <w:r>
              <w:rPr>
                <w:rFonts w:ascii="Calibri" w:hAnsi="Calibri" w:cs="Calibri"/>
                <w:b/>
                <w:i/>
                <w:iCs/>
                <w:color w:val="C00000"/>
              </w:rPr>
              <w:t>Observacio</w:t>
            </w:r>
            <w:r w:rsidRPr="00F34226">
              <w:rPr>
                <w:rFonts w:ascii="Calibri" w:hAnsi="Calibri" w:cs="Calibri"/>
                <w:b/>
                <w:i/>
                <w:iCs/>
                <w:color w:val="C00000"/>
              </w:rPr>
              <w:t>es</w:t>
            </w:r>
          </w:p>
        </w:tc>
        <w:tc>
          <w:tcPr>
            <w:tcW w:w="7288" w:type="dxa"/>
          </w:tcPr>
          <w:p w14:paraId="5C810375" w14:textId="0826D0CC" w:rsidR="00B13E17" w:rsidRDefault="00B13E17" w:rsidP="00B13E17">
            <w:pPr>
              <w:numPr>
                <w:ilvl w:val="0"/>
                <w:numId w:val="46"/>
              </w:numPr>
              <w:contextualSpacing/>
              <w:jc w:val="both"/>
              <w:rPr>
                <w:rFonts w:ascii="Calibri" w:hAnsi="Calibri" w:cs="Calibri"/>
                <w:i/>
                <w:iCs/>
                <w:color w:val="C00000"/>
                <w:lang w:val="ca-ES"/>
              </w:rPr>
            </w:pPr>
            <w:r w:rsidRPr="00BA4164">
              <w:rPr>
                <w:rFonts w:ascii="Calibri" w:hAnsi="Calibri" w:cs="Calibri"/>
                <w:i/>
                <w:iCs/>
                <w:color w:val="C00000"/>
                <w:lang w:val="ca-ES"/>
              </w:rPr>
              <w:t>Es realitzaran mapes de tots els nuclis de població del terme municipal en els quals s'inclouran totes les infraestructures i equipaments existents en ells.</w:t>
            </w:r>
          </w:p>
          <w:p w14:paraId="5424E589" w14:textId="08D363D1" w:rsidR="00B13E17" w:rsidRPr="00BA4164" w:rsidRDefault="00B13E17" w:rsidP="00B13E17">
            <w:pPr>
              <w:numPr>
                <w:ilvl w:val="0"/>
                <w:numId w:val="46"/>
              </w:numPr>
              <w:contextualSpacing/>
              <w:jc w:val="both"/>
              <w:rPr>
                <w:rFonts w:ascii="Calibri" w:hAnsi="Calibri" w:cs="Calibri"/>
                <w:i/>
                <w:iCs/>
                <w:color w:val="C00000"/>
                <w:lang w:val="ca-ES"/>
              </w:rPr>
            </w:pPr>
            <w:r w:rsidRPr="00B13E17">
              <w:rPr>
                <w:rFonts w:ascii="Calibri" w:hAnsi="Calibri" w:cs="Calibri"/>
                <w:i/>
                <w:iCs/>
                <w:color w:val="C00000"/>
                <w:lang w:val="ca-ES"/>
              </w:rPr>
              <w:t>S'utilitzarà la divisió de rangs d'altura i una rampa de colors similar a la dels mapes model que acompanyen a les guies de PTME / PAM, variant d'intensitat segons el núm. de plantes.</w:t>
            </w:r>
          </w:p>
          <w:p w14:paraId="5C6E7838" w14:textId="77777777" w:rsidR="00B13E17" w:rsidRPr="00BA4164" w:rsidRDefault="00B13E17" w:rsidP="00B13E17">
            <w:pPr>
              <w:numPr>
                <w:ilvl w:val="0"/>
                <w:numId w:val="46"/>
              </w:numPr>
              <w:contextualSpacing/>
              <w:jc w:val="both"/>
              <w:rPr>
                <w:rFonts w:ascii="Calibri" w:hAnsi="Calibri" w:cs="Calibri"/>
                <w:i/>
                <w:iCs/>
                <w:color w:val="C00000"/>
                <w:lang w:val="ca-ES"/>
              </w:rPr>
            </w:pPr>
            <w:r w:rsidRPr="00BA4164">
              <w:rPr>
                <w:rFonts w:ascii="Calibri" w:hAnsi="Calibri" w:cs="Calibri"/>
                <w:i/>
                <w:iCs/>
                <w:color w:val="C00000"/>
                <w:lang w:val="ca-ES"/>
              </w:rPr>
              <w:t xml:space="preserve">De manera general, es farà un mapa per cada nucli, únicament s'agruparan aquells nuclis que, per raó d'escala del mapa, permeten una correcta visualització. </w:t>
            </w:r>
          </w:p>
          <w:p w14:paraId="1506D895" w14:textId="77777777" w:rsidR="00B13E17" w:rsidRPr="00BA4164" w:rsidRDefault="00B13E17" w:rsidP="00B13E17">
            <w:pPr>
              <w:numPr>
                <w:ilvl w:val="0"/>
                <w:numId w:val="46"/>
              </w:numPr>
              <w:contextualSpacing/>
              <w:jc w:val="both"/>
              <w:rPr>
                <w:rFonts w:ascii="Calibri" w:hAnsi="Calibri" w:cs="Calibri"/>
                <w:i/>
                <w:iCs/>
                <w:color w:val="C00000"/>
                <w:lang w:val="ca-ES"/>
              </w:rPr>
            </w:pPr>
            <w:r w:rsidRPr="00BA4164">
              <w:rPr>
                <w:rFonts w:ascii="Calibri" w:hAnsi="Calibri" w:cs="Calibri"/>
                <w:i/>
                <w:iCs/>
                <w:color w:val="C00000"/>
                <w:lang w:val="ca-ES"/>
              </w:rPr>
              <w:t xml:space="preserve">S'inclouran també aquells equipaments localitzats fora d'un nucli, però que precisen un </w:t>
            </w:r>
            <w:r>
              <w:rPr>
                <w:rFonts w:ascii="Calibri" w:hAnsi="Calibri" w:cs="Calibri"/>
                <w:i/>
                <w:iCs/>
                <w:color w:val="C00000"/>
                <w:lang w:val="ca-ES"/>
              </w:rPr>
              <w:t>mapa de detall</w:t>
            </w:r>
            <w:r w:rsidRPr="00BA4164">
              <w:rPr>
                <w:rFonts w:ascii="Calibri" w:hAnsi="Calibri" w:cs="Calibri"/>
                <w:i/>
                <w:iCs/>
                <w:color w:val="C00000"/>
                <w:lang w:val="ca-ES"/>
              </w:rPr>
              <w:t xml:space="preserve"> per a la seua correcta visualització.</w:t>
            </w:r>
          </w:p>
          <w:p w14:paraId="42AF969C" w14:textId="77777777" w:rsidR="00B13E17" w:rsidRPr="00BA4164" w:rsidRDefault="00B13E17" w:rsidP="00B13E17">
            <w:pPr>
              <w:numPr>
                <w:ilvl w:val="0"/>
                <w:numId w:val="46"/>
              </w:numPr>
              <w:contextualSpacing/>
              <w:jc w:val="both"/>
              <w:rPr>
                <w:rFonts w:ascii="Calibri" w:hAnsi="Calibri" w:cs="Calibri"/>
                <w:i/>
                <w:iCs/>
                <w:color w:val="C00000"/>
                <w:lang w:val="ca-ES"/>
              </w:rPr>
            </w:pPr>
            <w:r w:rsidRPr="00BA4164">
              <w:rPr>
                <w:rFonts w:ascii="Calibri" w:hAnsi="Calibri" w:cs="Calibri"/>
                <w:i/>
                <w:iCs/>
                <w:color w:val="C00000"/>
                <w:lang w:val="ca-ES"/>
              </w:rPr>
              <w:t xml:space="preserve">Els municipis amb un nucli urbà extens faran un mapa general i mapes parcials per sectors (per a la delimitació dels sectors es tindrà en compte la delimitació feta per a l'evacuació dels nuclis en el Pla). </w:t>
            </w:r>
          </w:p>
          <w:p w14:paraId="2888B1DA" w14:textId="77777777" w:rsidR="00B13E17" w:rsidRPr="00F34226" w:rsidRDefault="00B13E17" w:rsidP="00B13E17">
            <w:pPr>
              <w:ind w:left="720"/>
              <w:contextualSpacing/>
              <w:jc w:val="both"/>
              <w:rPr>
                <w:rFonts w:ascii="Calibri" w:hAnsi="Calibri" w:cs="Calibri"/>
                <w:i/>
                <w:iCs/>
                <w:color w:val="C00000"/>
              </w:rPr>
            </w:pPr>
          </w:p>
        </w:tc>
      </w:tr>
    </w:tbl>
    <w:p w14:paraId="6A75E9CE" w14:textId="77777777" w:rsidR="00B13E17" w:rsidRPr="00BA4164" w:rsidRDefault="00B13E17" w:rsidP="00B13E17">
      <w:pPr>
        <w:pStyle w:val="Ttulo2"/>
        <w:rPr>
          <w:lang w:val="ca-ES"/>
        </w:rPr>
      </w:pPr>
      <w:bookmarkStart w:id="365" w:name="_Toc161141900"/>
      <w:bookmarkEnd w:id="310"/>
      <w:r w:rsidRPr="00BA4164">
        <w:rPr>
          <w:lang w:val="ca-ES"/>
        </w:rPr>
        <w:t>MAPES 9 - RECURSOS PER A la GESTIÓ DE L'EMERGÈNCIA</w:t>
      </w:r>
      <w:bookmarkEnd w:id="365"/>
    </w:p>
    <w:p w14:paraId="489784A3" w14:textId="77777777" w:rsidR="00B13E17" w:rsidRPr="00BA4164" w:rsidRDefault="00B13E17" w:rsidP="00B13E17">
      <w:pPr>
        <w:pStyle w:val="Subttulo"/>
        <w:rPr>
          <w:lang w:val="ca-ES"/>
        </w:rPr>
      </w:pPr>
      <w:r w:rsidRPr="00BA4164">
        <w:rPr>
          <w:lang w:val="ca-ES"/>
        </w:rPr>
        <w:t xml:space="preserve">Seguint l'exemple de mapa adjunt (en el fitxer anomenat “Cartografia.zip” en </w:t>
      </w:r>
      <w:r w:rsidRPr="00BA4164">
        <w:rPr>
          <w:b/>
          <w:u w:val="single"/>
          <w:lang w:val="ca-ES"/>
        </w:rPr>
        <w:t>https://www.112cv.gva.es/es/guies-per-a-l-elaboracio-plans-locals</w:t>
      </w:r>
      <w:r w:rsidRPr="00BA4164">
        <w:rPr>
          <w:lang w:val="ca-ES"/>
        </w:rPr>
        <w:t>), aquest mapa inclourà els següents elements:</w:t>
      </w:r>
    </w:p>
    <w:p w14:paraId="77C84444" w14:textId="77777777" w:rsidR="00B13E17" w:rsidRPr="00BA4164" w:rsidRDefault="00B13E17" w:rsidP="00B13E17">
      <w:pPr>
        <w:spacing w:before="0" w:after="0"/>
        <w:rPr>
          <w:rFonts w:ascii="Calibri" w:hAnsi="Calibri" w:cs="Calibri"/>
          <w:i/>
          <w:iCs/>
          <w:color w:val="C00000"/>
          <w:lang w:val="ca-ES"/>
        </w:rPr>
      </w:pPr>
    </w:p>
    <w:tbl>
      <w:tblPr>
        <w:tblStyle w:val="Tablaconcuadrcula11"/>
        <w:tblW w:w="8956" w:type="dxa"/>
        <w:tblLook w:val="04A0" w:firstRow="1" w:lastRow="0" w:firstColumn="1" w:lastColumn="0" w:noHBand="0" w:noVBand="1"/>
      </w:tblPr>
      <w:tblGrid>
        <w:gridCol w:w="1668"/>
        <w:gridCol w:w="7288"/>
      </w:tblGrid>
      <w:tr w:rsidR="00B13E17" w:rsidRPr="00BA4164" w14:paraId="0570BBB0" w14:textId="77777777" w:rsidTr="00DC6A0F">
        <w:tc>
          <w:tcPr>
            <w:tcW w:w="1668" w:type="dxa"/>
            <w:shd w:val="clear" w:color="auto" w:fill="F2DBDB"/>
          </w:tcPr>
          <w:p w14:paraId="58EFE9D9" w14:textId="77777777" w:rsidR="00B13E17" w:rsidRPr="00BA4164" w:rsidRDefault="00B13E17" w:rsidP="00DC6A0F">
            <w:pPr>
              <w:rPr>
                <w:rFonts w:ascii="Calibri" w:hAnsi="Calibri" w:cs="Calibri"/>
                <w:b/>
                <w:i/>
                <w:iCs/>
                <w:color w:val="C00000"/>
                <w:lang w:val="ca-ES"/>
              </w:rPr>
            </w:pPr>
            <w:r w:rsidRPr="00BA4164">
              <w:rPr>
                <w:rFonts w:ascii="Calibri" w:hAnsi="Calibri" w:cs="Calibri"/>
                <w:b/>
                <w:i/>
                <w:iCs/>
                <w:color w:val="C00000"/>
                <w:lang w:val="ca-ES"/>
              </w:rPr>
              <w:t>Àmbit</w:t>
            </w:r>
          </w:p>
        </w:tc>
        <w:tc>
          <w:tcPr>
            <w:tcW w:w="7288" w:type="dxa"/>
          </w:tcPr>
          <w:p w14:paraId="06EB217F" w14:textId="77777777" w:rsidR="00B13E17" w:rsidRPr="00BA4164" w:rsidRDefault="00B13E17" w:rsidP="00DC6A0F">
            <w:pPr>
              <w:rPr>
                <w:rFonts w:ascii="Calibri" w:hAnsi="Calibri" w:cs="Calibri"/>
                <w:i/>
                <w:iCs/>
                <w:color w:val="C00000"/>
                <w:lang w:val="ca-ES"/>
              </w:rPr>
            </w:pPr>
            <w:r w:rsidRPr="00BA4164">
              <w:rPr>
                <w:rFonts w:ascii="Calibri" w:hAnsi="Calibri" w:cs="Calibri"/>
                <w:i/>
                <w:iCs/>
                <w:color w:val="C00000"/>
                <w:lang w:val="ca-ES"/>
              </w:rPr>
              <w:t>Nuclis urbans</w:t>
            </w:r>
          </w:p>
        </w:tc>
      </w:tr>
      <w:tr w:rsidR="00B13E17" w:rsidRPr="00BA4164" w14:paraId="28D8A46D" w14:textId="77777777" w:rsidTr="00DC6A0F">
        <w:tc>
          <w:tcPr>
            <w:tcW w:w="1668" w:type="dxa"/>
            <w:shd w:val="clear" w:color="auto" w:fill="F2DBDB"/>
          </w:tcPr>
          <w:p w14:paraId="50DD0B67" w14:textId="77777777" w:rsidR="00B13E17" w:rsidRPr="00BA4164" w:rsidRDefault="00B13E17" w:rsidP="00DC6A0F">
            <w:pPr>
              <w:rPr>
                <w:rFonts w:ascii="Calibri" w:hAnsi="Calibri" w:cs="Calibri"/>
                <w:b/>
                <w:i/>
                <w:iCs/>
                <w:color w:val="C00000"/>
                <w:lang w:val="ca-ES"/>
              </w:rPr>
            </w:pPr>
            <w:r w:rsidRPr="00BA4164">
              <w:rPr>
                <w:rFonts w:ascii="Calibri" w:hAnsi="Calibri" w:cs="Calibri"/>
                <w:b/>
                <w:i/>
                <w:iCs/>
                <w:color w:val="C00000"/>
                <w:lang w:val="ca-ES"/>
              </w:rPr>
              <w:t>Capes d'informació</w:t>
            </w:r>
          </w:p>
        </w:tc>
        <w:tc>
          <w:tcPr>
            <w:tcW w:w="7288" w:type="dxa"/>
          </w:tcPr>
          <w:p w14:paraId="4B0B5EA9" w14:textId="77777777" w:rsidR="00B13E17" w:rsidRPr="00BA4164" w:rsidRDefault="00B13E17" w:rsidP="00DC6A0F">
            <w:pPr>
              <w:spacing w:before="120"/>
              <w:rPr>
                <w:rFonts w:ascii="Calibri" w:hAnsi="Calibri" w:cs="Calibri"/>
                <w:i/>
                <w:iCs/>
                <w:color w:val="C00000"/>
                <w:u w:val="single"/>
                <w:lang w:val="ca-ES"/>
              </w:rPr>
            </w:pPr>
            <w:r w:rsidRPr="00BA4164">
              <w:rPr>
                <w:rFonts w:ascii="Calibri" w:hAnsi="Calibri" w:cs="Calibri"/>
                <w:i/>
                <w:iCs/>
                <w:color w:val="C00000"/>
                <w:u w:val="single"/>
                <w:lang w:val="ca-ES"/>
              </w:rPr>
              <w:t>Infraestructures i vies de comunicació</w:t>
            </w:r>
          </w:p>
          <w:p w14:paraId="0E3B56FC" w14:textId="77777777" w:rsidR="00B13E17" w:rsidRPr="00BA4164" w:rsidRDefault="00B13E17" w:rsidP="00B13E17">
            <w:pPr>
              <w:numPr>
                <w:ilvl w:val="0"/>
                <w:numId w:val="46"/>
              </w:numPr>
              <w:rPr>
                <w:rFonts w:ascii="Calibri" w:hAnsi="Calibri" w:cs="Calibri"/>
                <w:i/>
                <w:iCs/>
                <w:color w:val="C00000"/>
                <w:lang w:val="ca-ES"/>
              </w:rPr>
            </w:pPr>
            <w:r w:rsidRPr="00BA4164">
              <w:rPr>
                <w:rFonts w:ascii="Calibri" w:hAnsi="Calibri" w:cs="Calibri"/>
                <w:i/>
                <w:iCs/>
                <w:color w:val="C00000"/>
                <w:lang w:val="ca-ES"/>
              </w:rPr>
              <w:t>Xarxa de carreteres</w:t>
            </w:r>
          </w:p>
          <w:p w14:paraId="1584B001" w14:textId="77777777" w:rsidR="00B13E17" w:rsidRPr="00BA4164" w:rsidRDefault="00B13E17" w:rsidP="00B13E17">
            <w:pPr>
              <w:numPr>
                <w:ilvl w:val="0"/>
                <w:numId w:val="46"/>
              </w:numPr>
              <w:rPr>
                <w:rFonts w:ascii="Calibri" w:hAnsi="Calibri" w:cs="Calibri"/>
                <w:i/>
                <w:iCs/>
                <w:color w:val="C00000"/>
                <w:lang w:val="ca-ES"/>
              </w:rPr>
            </w:pPr>
            <w:r w:rsidRPr="00BA4164">
              <w:rPr>
                <w:rFonts w:ascii="Calibri" w:hAnsi="Calibri" w:cs="Calibri"/>
                <w:i/>
                <w:iCs/>
                <w:color w:val="C00000"/>
                <w:lang w:val="ca-ES"/>
              </w:rPr>
              <w:t>Camins principals</w:t>
            </w:r>
          </w:p>
          <w:p w14:paraId="1E60E185" w14:textId="77777777" w:rsidR="00B13E17" w:rsidRPr="00BA4164" w:rsidRDefault="00B13E17" w:rsidP="00B13E17">
            <w:pPr>
              <w:numPr>
                <w:ilvl w:val="0"/>
                <w:numId w:val="46"/>
              </w:numPr>
              <w:rPr>
                <w:rFonts w:ascii="Calibri" w:hAnsi="Calibri" w:cs="Calibri"/>
                <w:i/>
                <w:iCs/>
                <w:color w:val="C00000"/>
                <w:lang w:val="ca-ES"/>
              </w:rPr>
            </w:pPr>
            <w:r w:rsidRPr="00BA4164">
              <w:rPr>
                <w:rFonts w:ascii="Calibri" w:hAnsi="Calibri" w:cs="Calibri"/>
                <w:i/>
                <w:iCs/>
                <w:color w:val="C00000"/>
                <w:lang w:val="ca-ES"/>
              </w:rPr>
              <w:t>Ferrocarril</w:t>
            </w:r>
          </w:p>
          <w:p w14:paraId="05B865EA" w14:textId="77777777" w:rsidR="00B13E17" w:rsidRPr="00BA4164" w:rsidRDefault="00B13E17" w:rsidP="00B13E17">
            <w:pPr>
              <w:numPr>
                <w:ilvl w:val="0"/>
                <w:numId w:val="46"/>
              </w:numPr>
              <w:rPr>
                <w:rFonts w:ascii="Calibri" w:hAnsi="Calibri" w:cs="Calibri"/>
                <w:i/>
                <w:iCs/>
                <w:color w:val="C00000"/>
                <w:lang w:val="ca-ES"/>
              </w:rPr>
            </w:pPr>
            <w:r w:rsidRPr="00BA4164">
              <w:rPr>
                <w:rFonts w:ascii="Calibri" w:hAnsi="Calibri" w:cs="Calibri"/>
                <w:i/>
                <w:iCs/>
                <w:color w:val="C00000"/>
                <w:lang w:val="ca-ES"/>
              </w:rPr>
              <w:t>Autobús</w:t>
            </w:r>
          </w:p>
          <w:p w14:paraId="0E2A7723" w14:textId="77777777" w:rsidR="00B13E17" w:rsidRPr="00BA4164" w:rsidRDefault="00B13E17" w:rsidP="00B13E17">
            <w:pPr>
              <w:numPr>
                <w:ilvl w:val="0"/>
                <w:numId w:val="46"/>
              </w:numPr>
              <w:rPr>
                <w:rFonts w:ascii="Calibri" w:hAnsi="Calibri" w:cs="Calibri"/>
                <w:i/>
                <w:iCs/>
                <w:color w:val="C00000"/>
                <w:lang w:val="ca-ES"/>
              </w:rPr>
            </w:pPr>
            <w:r w:rsidRPr="00BA4164">
              <w:rPr>
                <w:rFonts w:ascii="Calibri" w:hAnsi="Calibri" w:cs="Calibri"/>
                <w:i/>
                <w:iCs/>
                <w:color w:val="C00000"/>
                <w:lang w:val="ca-ES"/>
              </w:rPr>
              <w:t>Ports</w:t>
            </w:r>
          </w:p>
          <w:p w14:paraId="0E2924E0" w14:textId="2C8257AC" w:rsidR="00B13E17" w:rsidRPr="00BA4164" w:rsidRDefault="00B13E17" w:rsidP="00B13E17">
            <w:pPr>
              <w:numPr>
                <w:ilvl w:val="0"/>
                <w:numId w:val="46"/>
              </w:numPr>
              <w:rPr>
                <w:rFonts w:ascii="Calibri" w:hAnsi="Calibri" w:cs="Calibri"/>
                <w:i/>
                <w:iCs/>
                <w:color w:val="C00000"/>
                <w:lang w:val="ca-ES"/>
              </w:rPr>
            </w:pPr>
            <w:r w:rsidRPr="00BA4164">
              <w:rPr>
                <w:rFonts w:ascii="Calibri" w:hAnsi="Calibri" w:cs="Calibri"/>
                <w:i/>
                <w:iCs/>
                <w:color w:val="C00000"/>
                <w:lang w:val="ca-ES"/>
              </w:rPr>
              <w:t xml:space="preserve">Aeroports i </w:t>
            </w:r>
            <w:r w:rsidR="00B64765" w:rsidRPr="00BA4164">
              <w:rPr>
                <w:rFonts w:ascii="Calibri" w:hAnsi="Calibri" w:cs="Calibri"/>
                <w:i/>
                <w:iCs/>
                <w:color w:val="C00000"/>
                <w:lang w:val="ca-ES"/>
              </w:rPr>
              <w:t>helisuperfícies</w:t>
            </w:r>
            <w:r w:rsidRPr="00BA4164">
              <w:rPr>
                <w:rFonts w:ascii="Calibri" w:hAnsi="Calibri" w:cs="Calibri"/>
                <w:i/>
                <w:iCs/>
                <w:color w:val="C00000"/>
                <w:lang w:val="ca-ES"/>
              </w:rPr>
              <w:t xml:space="preserve"> </w:t>
            </w:r>
          </w:p>
          <w:p w14:paraId="5B7870D4" w14:textId="77777777" w:rsidR="00B13E17" w:rsidRPr="00BA4164" w:rsidRDefault="00B13E17" w:rsidP="00DC6A0F">
            <w:pPr>
              <w:spacing w:before="120"/>
              <w:rPr>
                <w:rFonts w:ascii="Calibri" w:hAnsi="Calibri" w:cs="Calibri"/>
                <w:i/>
                <w:iCs/>
                <w:color w:val="C00000"/>
                <w:u w:val="single"/>
                <w:lang w:val="ca-ES"/>
              </w:rPr>
            </w:pPr>
            <w:r w:rsidRPr="00BA4164">
              <w:rPr>
                <w:rFonts w:ascii="Calibri" w:hAnsi="Calibri" w:cs="Calibri"/>
                <w:i/>
                <w:iCs/>
                <w:color w:val="C00000"/>
                <w:u w:val="single"/>
                <w:lang w:val="ca-ES"/>
              </w:rPr>
              <w:t>Centres administratius i operatius</w:t>
            </w:r>
          </w:p>
          <w:p w14:paraId="368D4B7C" w14:textId="783C66CE" w:rsidR="00B13E17" w:rsidRDefault="00B13E17" w:rsidP="00DC6A0F">
            <w:pPr>
              <w:rPr>
                <w:rFonts w:ascii="Calibri" w:hAnsi="Calibri" w:cs="Calibri"/>
                <w:i/>
                <w:iCs/>
                <w:color w:val="C00000"/>
                <w:lang w:val="ca-ES"/>
              </w:rPr>
            </w:pPr>
            <w:r w:rsidRPr="00BA4164">
              <w:rPr>
                <w:rFonts w:ascii="Calibri" w:hAnsi="Calibri" w:cs="Calibri"/>
                <w:i/>
                <w:iCs/>
                <w:color w:val="C00000"/>
                <w:lang w:val="ca-ES"/>
              </w:rPr>
              <w:t>•Ajuntament</w:t>
            </w:r>
          </w:p>
          <w:p w14:paraId="4040E4A6" w14:textId="25E44C7C" w:rsidR="00B13E17" w:rsidRPr="00BA4164" w:rsidRDefault="00B13E17" w:rsidP="00DC6A0F">
            <w:pPr>
              <w:rPr>
                <w:rFonts w:ascii="Calibri" w:hAnsi="Calibri" w:cs="Calibri"/>
                <w:i/>
                <w:iCs/>
                <w:color w:val="C00000"/>
                <w:lang w:val="ca-ES"/>
              </w:rPr>
            </w:pPr>
            <w:r w:rsidRPr="00BA4164">
              <w:rPr>
                <w:rFonts w:ascii="Calibri" w:hAnsi="Calibri" w:cs="Calibri"/>
                <w:i/>
                <w:iCs/>
                <w:color w:val="C00000"/>
                <w:lang w:val="ca-ES"/>
              </w:rPr>
              <w:t>•</w:t>
            </w:r>
            <w:r>
              <w:rPr>
                <w:rFonts w:ascii="Calibri" w:hAnsi="Calibri" w:cs="Calibri"/>
                <w:i/>
                <w:iCs/>
                <w:color w:val="C00000"/>
                <w:lang w:val="ca-ES"/>
              </w:rPr>
              <w:t xml:space="preserve">CECOPAL, </w:t>
            </w:r>
            <w:r w:rsidRPr="00B13E17">
              <w:rPr>
                <w:rFonts w:ascii="Calibri" w:hAnsi="Calibri" w:cs="Calibri"/>
                <w:i/>
                <w:iCs/>
                <w:color w:val="C00000"/>
                <w:lang w:val="ca-ES"/>
              </w:rPr>
              <w:t>CRM, punts d'aterratge d'helicòpters, albergs,…</w:t>
            </w:r>
          </w:p>
          <w:p w14:paraId="65959F0C" w14:textId="77777777" w:rsidR="00B13E17" w:rsidRPr="00BA4164" w:rsidRDefault="00B13E17" w:rsidP="00DC6A0F">
            <w:pPr>
              <w:rPr>
                <w:rFonts w:ascii="Calibri" w:hAnsi="Calibri" w:cs="Calibri"/>
                <w:i/>
                <w:iCs/>
                <w:color w:val="C00000"/>
                <w:lang w:val="ca-ES"/>
              </w:rPr>
            </w:pPr>
            <w:r w:rsidRPr="00BA4164">
              <w:rPr>
                <w:rFonts w:ascii="Calibri" w:hAnsi="Calibri" w:cs="Calibri"/>
                <w:i/>
                <w:iCs/>
                <w:color w:val="C00000"/>
                <w:lang w:val="ca-ES"/>
              </w:rPr>
              <w:t>•Altres edificis de l'administració local</w:t>
            </w:r>
          </w:p>
          <w:p w14:paraId="380388BE" w14:textId="77777777" w:rsidR="00B13E17" w:rsidRPr="00BA4164" w:rsidRDefault="00B13E17" w:rsidP="00DC6A0F">
            <w:pPr>
              <w:rPr>
                <w:rFonts w:ascii="Calibri" w:hAnsi="Calibri" w:cs="Calibri"/>
                <w:i/>
                <w:iCs/>
                <w:color w:val="C00000"/>
                <w:lang w:val="ca-ES"/>
              </w:rPr>
            </w:pPr>
            <w:r w:rsidRPr="00BA4164">
              <w:rPr>
                <w:rFonts w:ascii="Calibri" w:hAnsi="Calibri" w:cs="Calibri"/>
                <w:i/>
                <w:iCs/>
                <w:color w:val="C00000"/>
                <w:lang w:val="ca-ES"/>
              </w:rPr>
              <w:t>•Centres de les forces i cossos de seguretat</w:t>
            </w:r>
          </w:p>
          <w:p w14:paraId="7AA1C4C0" w14:textId="77777777" w:rsidR="00B13E17" w:rsidRPr="00BA4164" w:rsidRDefault="00B13E17" w:rsidP="00DC6A0F">
            <w:pPr>
              <w:rPr>
                <w:rFonts w:ascii="Calibri" w:hAnsi="Calibri" w:cs="Calibri"/>
                <w:i/>
                <w:iCs/>
                <w:color w:val="C00000"/>
                <w:lang w:val="ca-ES"/>
              </w:rPr>
            </w:pPr>
            <w:r w:rsidRPr="00BA4164">
              <w:rPr>
                <w:rFonts w:ascii="Calibri" w:hAnsi="Calibri" w:cs="Calibri"/>
                <w:i/>
                <w:iCs/>
                <w:color w:val="C00000"/>
                <w:lang w:val="ca-ES"/>
              </w:rPr>
              <w:t>•Centres dels serveis d'intervenció</w:t>
            </w:r>
          </w:p>
          <w:p w14:paraId="2B05F0E3" w14:textId="77777777" w:rsidR="00B13E17" w:rsidRPr="00BA4164" w:rsidRDefault="00B13E17" w:rsidP="00DC6A0F">
            <w:pPr>
              <w:spacing w:before="120"/>
              <w:rPr>
                <w:rFonts w:ascii="Calibri" w:hAnsi="Calibri" w:cs="Calibri"/>
                <w:i/>
                <w:iCs/>
                <w:color w:val="C00000"/>
                <w:u w:val="single"/>
                <w:lang w:val="ca-ES"/>
              </w:rPr>
            </w:pPr>
            <w:r w:rsidRPr="00BA4164">
              <w:rPr>
                <w:rFonts w:ascii="Calibri" w:hAnsi="Calibri" w:cs="Calibri"/>
                <w:i/>
                <w:iCs/>
                <w:color w:val="C00000"/>
                <w:u w:val="single"/>
                <w:lang w:val="ca-ES"/>
              </w:rPr>
              <w:t>Punts de trobada</w:t>
            </w:r>
          </w:p>
          <w:p w14:paraId="1DF7071D" w14:textId="77777777" w:rsidR="00B13E17" w:rsidRPr="00BA4164" w:rsidRDefault="00B13E17" w:rsidP="00DC6A0F">
            <w:pPr>
              <w:spacing w:before="120"/>
              <w:rPr>
                <w:rFonts w:ascii="Calibri" w:hAnsi="Calibri" w:cs="Calibri"/>
                <w:i/>
                <w:iCs/>
                <w:color w:val="C00000"/>
                <w:lang w:val="ca-ES"/>
              </w:rPr>
            </w:pPr>
            <w:r w:rsidRPr="00BA4164">
              <w:rPr>
                <w:rFonts w:ascii="Calibri" w:hAnsi="Calibri" w:cs="Calibri"/>
                <w:i/>
                <w:iCs/>
                <w:color w:val="C00000"/>
                <w:u w:val="single"/>
                <w:lang w:val="ca-ES"/>
              </w:rPr>
              <w:t>Itineraris d'evacuació</w:t>
            </w:r>
          </w:p>
        </w:tc>
      </w:tr>
      <w:tr w:rsidR="00B13E17" w:rsidRPr="00BA4164" w14:paraId="0BBD9331" w14:textId="77777777" w:rsidTr="00DC6A0F">
        <w:tc>
          <w:tcPr>
            <w:tcW w:w="1668" w:type="dxa"/>
            <w:shd w:val="clear" w:color="auto" w:fill="F2DBDB"/>
          </w:tcPr>
          <w:p w14:paraId="1A28A89D" w14:textId="77777777" w:rsidR="00B13E17" w:rsidRPr="00BA4164" w:rsidRDefault="00B13E17" w:rsidP="00DC6A0F">
            <w:pPr>
              <w:rPr>
                <w:rFonts w:ascii="Calibri" w:hAnsi="Calibri" w:cs="Calibri"/>
                <w:b/>
                <w:i/>
                <w:iCs/>
                <w:color w:val="C00000"/>
                <w:lang w:val="ca-ES"/>
              </w:rPr>
            </w:pPr>
            <w:r w:rsidRPr="00BA4164">
              <w:rPr>
                <w:rFonts w:ascii="Calibri" w:hAnsi="Calibri" w:cs="Calibri"/>
                <w:b/>
                <w:i/>
                <w:iCs/>
                <w:color w:val="C00000"/>
                <w:lang w:val="ca-ES"/>
              </w:rPr>
              <w:t>Cartografia bàsica</w:t>
            </w:r>
          </w:p>
        </w:tc>
        <w:tc>
          <w:tcPr>
            <w:tcW w:w="7288" w:type="dxa"/>
          </w:tcPr>
          <w:p w14:paraId="24D95FA9" w14:textId="77777777" w:rsidR="00B13E17" w:rsidRPr="00BA4164" w:rsidRDefault="00B13E17" w:rsidP="00B13E17">
            <w:pPr>
              <w:numPr>
                <w:ilvl w:val="0"/>
                <w:numId w:val="46"/>
              </w:numPr>
              <w:rPr>
                <w:rFonts w:ascii="Calibri" w:hAnsi="Calibri" w:cs="Calibri"/>
                <w:i/>
                <w:iCs/>
                <w:color w:val="C00000"/>
                <w:lang w:val="ca-ES"/>
              </w:rPr>
            </w:pPr>
            <w:r w:rsidRPr="00BA4164">
              <w:rPr>
                <w:rFonts w:ascii="Calibri" w:hAnsi="Calibri" w:cs="Calibri"/>
                <w:i/>
                <w:iCs/>
                <w:color w:val="C00000"/>
                <w:lang w:val="ca-ES"/>
              </w:rPr>
              <w:t>Límits administratius</w:t>
            </w:r>
          </w:p>
          <w:p w14:paraId="42379AF4" w14:textId="77777777" w:rsidR="00B13E17" w:rsidRPr="00BA4164" w:rsidRDefault="00B13E17" w:rsidP="00B13E17">
            <w:pPr>
              <w:numPr>
                <w:ilvl w:val="0"/>
                <w:numId w:val="46"/>
              </w:numPr>
              <w:rPr>
                <w:rFonts w:ascii="Calibri" w:hAnsi="Calibri" w:cs="Calibri"/>
                <w:i/>
                <w:iCs/>
                <w:color w:val="C00000"/>
                <w:lang w:val="ca-ES"/>
              </w:rPr>
            </w:pPr>
            <w:r w:rsidRPr="00BA4164">
              <w:rPr>
                <w:rFonts w:ascii="Calibri" w:hAnsi="Calibri" w:cs="Calibri"/>
                <w:i/>
                <w:iCs/>
                <w:color w:val="C00000"/>
                <w:lang w:val="ca-ES"/>
              </w:rPr>
              <w:t>Xarxa hidrogràfica principal</w:t>
            </w:r>
          </w:p>
          <w:p w14:paraId="6A406432" w14:textId="77777777" w:rsidR="00B13E17" w:rsidRPr="00BA4164" w:rsidRDefault="00B13E17" w:rsidP="00B13E17">
            <w:pPr>
              <w:numPr>
                <w:ilvl w:val="0"/>
                <w:numId w:val="46"/>
              </w:numPr>
              <w:rPr>
                <w:rFonts w:ascii="Calibri" w:hAnsi="Calibri" w:cs="Calibri"/>
                <w:i/>
                <w:iCs/>
                <w:color w:val="C00000"/>
                <w:lang w:val="ca-ES"/>
              </w:rPr>
            </w:pPr>
            <w:r w:rsidRPr="00BA4164">
              <w:rPr>
                <w:rFonts w:ascii="Calibri" w:hAnsi="Calibri" w:cs="Calibri"/>
                <w:i/>
                <w:iCs/>
                <w:color w:val="C00000"/>
                <w:lang w:val="ca-ES"/>
              </w:rPr>
              <w:t>Toponímia de tots els elements representats gràficament</w:t>
            </w:r>
          </w:p>
          <w:p w14:paraId="4350BF09" w14:textId="77777777" w:rsidR="00B13E17" w:rsidRPr="00BA4164" w:rsidRDefault="00B13E17" w:rsidP="00B13E17">
            <w:pPr>
              <w:numPr>
                <w:ilvl w:val="0"/>
                <w:numId w:val="46"/>
              </w:numPr>
              <w:rPr>
                <w:rFonts w:ascii="Calibri" w:hAnsi="Calibri" w:cs="Calibri"/>
                <w:i/>
                <w:iCs/>
                <w:color w:val="C00000"/>
                <w:lang w:val="ca-ES"/>
              </w:rPr>
            </w:pPr>
            <w:r w:rsidRPr="00BA4164">
              <w:rPr>
                <w:rFonts w:ascii="Calibri" w:hAnsi="Calibri" w:cs="Calibri"/>
                <w:b/>
                <w:i/>
                <w:iCs/>
                <w:color w:val="C00000"/>
                <w:lang w:val="ca-ES"/>
              </w:rPr>
              <w:t>Llista de carrers</w:t>
            </w:r>
            <w:r w:rsidRPr="00BA4164">
              <w:rPr>
                <w:rFonts w:ascii="Calibri" w:hAnsi="Calibri" w:cs="Calibri"/>
                <w:i/>
                <w:iCs/>
                <w:color w:val="C00000"/>
                <w:lang w:val="ca-ES"/>
              </w:rPr>
              <w:t xml:space="preserve"> (els carrers, amb els seus respectius noms han de poder veure's i diferenciar-se perfectament)</w:t>
            </w:r>
          </w:p>
        </w:tc>
      </w:tr>
      <w:tr w:rsidR="00B13E17" w:rsidRPr="00BA4164" w14:paraId="369AD23E" w14:textId="77777777" w:rsidTr="00DC6A0F">
        <w:tc>
          <w:tcPr>
            <w:tcW w:w="1668" w:type="dxa"/>
            <w:shd w:val="clear" w:color="auto" w:fill="F2DBDB"/>
          </w:tcPr>
          <w:p w14:paraId="02C466E4" w14:textId="77777777" w:rsidR="00B13E17" w:rsidRPr="00BA4164" w:rsidRDefault="00B13E17" w:rsidP="00DC6A0F">
            <w:pPr>
              <w:rPr>
                <w:rFonts w:ascii="Calibri" w:hAnsi="Calibri" w:cs="Calibri"/>
                <w:b/>
                <w:i/>
                <w:iCs/>
                <w:color w:val="C00000"/>
                <w:lang w:val="ca-ES"/>
              </w:rPr>
            </w:pPr>
            <w:r w:rsidRPr="00BA4164">
              <w:rPr>
                <w:rFonts w:ascii="Calibri" w:hAnsi="Calibri" w:cs="Calibri"/>
                <w:b/>
                <w:i/>
                <w:iCs/>
                <w:color w:val="C00000"/>
                <w:lang w:val="ca-ES"/>
              </w:rPr>
              <w:t>Capa base</w:t>
            </w:r>
          </w:p>
        </w:tc>
        <w:tc>
          <w:tcPr>
            <w:tcW w:w="7288" w:type="dxa"/>
          </w:tcPr>
          <w:p w14:paraId="43ABF31F" w14:textId="77777777" w:rsidR="00B13E17" w:rsidRPr="00BA4164" w:rsidRDefault="00B13E17" w:rsidP="00DC6A0F">
            <w:pPr>
              <w:rPr>
                <w:rFonts w:ascii="Calibri" w:hAnsi="Calibri" w:cs="Calibri"/>
                <w:i/>
                <w:iCs/>
                <w:color w:val="C00000"/>
                <w:lang w:val="ca-ES"/>
              </w:rPr>
            </w:pPr>
            <w:r w:rsidRPr="00BA4164">
              <w:rPr>
                <w:rFonts w:ascii="Calibri" w:hAnsi="Calibri" w:cs="Calibri"/>
                <w:i/>
                <w:iCs/>
                <w:color w:val="C00000"/>
                <w:lang w:val="ca-ES"/>
              </w:rPr>
              <w:t>Base elaborada a partir de la cartografia base CV05 de l'ICV i/o BTN de l'IGN.</w:t>
            </w:r>
          </w:p>
        </w:tc>
      </w:tr>
      <w:tr w:rsidR="00B13E17" w:rsidRPr="00BA4164" w14:paraId="75D3FF3C" w14:textId="77777777" w:rsidTr="00DC6A0F">
        <w:tc>
          <w:tcPr>
            <w:tcW w:w="1668" w:type="dxa"/>
            <w:shd w:val="clear" w:color="auto" w:fill="F2DBDB"/>
          </w:tcPr>
          <w:p w14:paraId="6C80672B" w14:textId="77777777" w:rsidR="00B13E17" w:rsidRPr="00BA4164" w:rsidRDefault="00B13E17" w:rsidP="00DC6A0F">
            <w:pPr>
              <w:rPr>
                <w:rFonts w:ascii="Calibri" w:hAnsi="Calibri" w:cs="Calibri"/>
                <w:b/>
                <w:i/>
                <w:iCs/>
                <w:color w:val="C00000"/>
                <w:lang w:val="ca-ES"/>
              </w:rPr>
            </w:pPr>
            <w:r w:rsidRPr="00BA4164">
              <w:rPr>
                <w:rFonts w:ascii="Calibri" w:hAnsi="Calibri" w:cs="Calibri"/>
                <w:b/>
                <w:i/>
                <w:iCs/>
                <w:color w:val="C00000"/>
                <w:lang w:val="ca-ES"/>
              </w:rPr>
              <w:t>Observacions</w:t>
            </w:r>
          </w:p>
        </w:tc>
        <w:tc>
          <w:tcPr>
            <w:tcW w:w="7288" w:type="dxa"/>
          </w:tcPr>
          <w:p w14:paraId="1502C3E0" w14:textId="37F52E1C" w:rsidR="00B13E17" w:rsidRPr="00BA4164" w:rsidRDefault="00B13E17" w:rsidP="00B13E17">
            <w:pPr>
              <w:numPr>
                <w:ilvl w:val="0"/>
                <w:numId w:val="46"/>
              </w:numPr>
              <w:rPr>
                <w:rFonts w:ascii="Calibri" w:hAnsi="Calibri" w:cs="Calibri"/>
                <w:i/>
                <w:iCs/>
                <w:color w:val="C00000"/>
                <w:lang w:val="ca-ES"/>
              </w:rPr>
            </w:pPr>
            <w:r w:rsidRPr="00BA4164">
              <w:rPr>
                <w:rFonts w:ascii="Calibri" w:hAnsi="Calibri" w:cs="Calibri"/>
                <w:i/>
                <w:iCs/>
                <w:color w:val="C00000"/>
                <w:lang w:val="ca-ES"/>
              </w:rPr>
              <w:t>Es realitzaran mapes de tots els nuclis de població del terme municipal en els quals s'inclouran tots els centres administratius i operatius i tots els centres i instal·lacions inclosos en els apartats Estructura i Organització i Operativitat del pla (ex. CECOPAL, CRM, punts d'aterratge d'helicòpters,</w:t>
            </w:r>
            <w:r>
              <w:rPr>
                <w:rFonts w:ascii="Calibri" w:hAnsi="Calibri" w:cs="Calibri"/>
                <w:i/>
                <w:iCs/>
                <w:color w:val="C00000"/>
                <w:lang w:val="ca-ES"/>
              </w:rPr>
              <w:t xml:space="preserve"> albergs,</w:t>
            </w:r>
            <w:r w:rsidRPr="00BA4164">
              <w:rPr>
                <w:rFonts w:ascii="Calibri" w:hAnsi="Calibri" w:cs="Calibri"/>
                <w:i/>
                <w:iCs/>
                <w:color w:val="C00000"/>
                <w:lang w:val="ca-ES"/>
              </w:rPr>
              <w:t xml:space="preserve"> etc.)</w:t>
            </w:r>
          </w:p>
          <w:p w14:paraId="2621278B" w14:textId="77777777" w:rsidR="00B13E17" w:rsidRPr="00BA4164" w:rsidRDefault="00B13E17" w:rsidP="00B13E17">
            <w:pPr>
              <w:numPr>
                <w:ilvl w:val="0"/>
                <w:numId w:val="46"/>
              </w:numPr>
              <w:rPr>
                <w:rFonts w:ascii="Calibri" w:hAnsi="Calibri" w:cs="Calibri"/>
                <w:i/>
                <w:iCs/>
                <w:color w:val="C00000"/>
                <w:lang w:val="ca-ES"/>
              </w:rPr>
            </w:pPr>
            <w:r w:rsidRPr="00BA4164">
              <w:rPr>
                <w:rFonts w:ascii="Calibri" w:hAnsi="Calibri" w:cs="Calibri"/>
                <w:i/>
                <w:iCs/>
                <w:color w:val="C00000"/>
                <w:lang w:val="ca-ES"/>
              </w:rPr>
              <w:t xml:space="preserve">De manera general, es farà un mapa per cada nucli, únicament s'agruparan aquells nuclis que, per raó d'escala del mapa, permeten una correcta visualització. </w:t>
            </w:r>
          </w:p>
          <w:p w14:paraId="60F6B7B1" w14:textId="77777777" w:rsidR="00B13E17" w:rsidRPr="00BA4164" w:rsidRDefault="00B13E17" w:rsidP="00B13E17">
            <w:pPr>
              <w:numPr>
                <w:ilvl w:val="0"/>
                <w:numId w:val="46"/>
              </w:numPr>
              <w:rPr>
                <w:rFonts w:ascii="Calibri" w:hAnsi="Calibri" w:cs="Calibri"/>
                <w:i/>
                <w:iCs/>
                <w:color w:val="C00000"/>
                <w:lang w:val="ca-ES"/>
              </w:rPr>
            </w:pPr>
            <w:r w:rsidRPr="00BA4164">
              <w:rPr>
                <w:rFonts w:ascii="Calibri" w:hAnsi="Calibri" w:cs="Calibri"/>
                <w:i/>
                <w:iCs/>
                <w:color w:val="C00000"/>
                <w:lang w:val="ca-ES"/>
              </w:rPr>
              <w:t xml:space="preserve">S'inclouran també aquells equipaments localitzats fora d'un nucli, però que precisen un </w:t>
            </w:r>
            <w:r>
              <w:rPr>
                <w:rFonts w:ascii="Calibri" w:hAnsi="Calibri" w:cs="Calibri"/>
                <w:i/>
                <w:iCs/>
                <w:color w:val="C00000"/>
                <w:lang w:val="ca-ES"/>
              </w:rPr>
              <w:t>mapa de detall</w:t>
            </w:r>
            <w:r w:rsidRPr="00BA4164">
              <w:rPr>
                <w:rFonts w:ascii="Calibri" w:hAnsi="Calibri" w:cs="Calibri"/>
                <w:i/>
                <w:iCs/>
                <w:color w:val="C00000"/>
                <w:lang w:val="ca-ES"/>
              </w:rPr>
              <w:t xml:space="preserve"> per a la seua correcta visualització.</w:t>
            </w:r>
          </w:p>
          <w:p w14:paraId="73F1E3FA" w14:textId="77777777" w:rsidR="00B13E17" w:rsidRPr="00BA4164" w:rsidRDefault="00B13E17" w:rsidP="00B13E17">
            <w:pPr>
              <w:numPr>
                <w:ilvl w:val="0"/>
                <w:numId w:val="46"/>
              </w:numPr>
              <w:rPr>
                <w:rFonts w:ascii="Calibri" w:hAnsi="Calibri" w:cs="Calibri"/>
                <w:i/>
                <w:iCs/>
                <w:color w:val="C00000"/>
                <w:lang w:val="ca-ES"/>
              </w:rPr>
            </w:pPr>
            <w:r w:rsidRPr="00BA4164">
              <w:rPr>
                <w:rFonts w:ascii="Calibri" w:hAnsi="Calibri" w:cs="Calibri"/>
                <w:i/>
                <w:iCs/>
                <w:color w:val="C00000"/>
                <w:lang w:val="ca-ES"/>
              </w:rPr>
              <w:t xml:space="preserve">Els municipis amb un nucli urbà extens faran un mapa general i mapes parcials per sectors (per a la delimitació dels sectors es tindrà en compte la delimitació feta per a l'evacuació dels nuclis en el Pla). </w:t>
            </w:r>
          </w:p>
          <w:p w14:paraId="21C3F67E" w14:textId="77777777" w:rsidR="00B13E17" w:rsidRPr="00BA4164" w:rsidRDefault="00B13E17" w:rsidP="00DC6A0F">
            <w:pPr>
              <w:ind w:left="720"/>
              <w:rPr>
                <w:rFonts w:ascii="Calibri" w:hAnsi="Calibri" w:cs="Calibri"/>
                <w:i/>
                <w:iCs/>
                <w:color w:val="C00000"/>
                <w:lang w:val="ca-ES"/>
              </w:rPr>
            </w:pPr>
          </w:p>
        </w:tc>
      </w:tr>
    </w:tbl>
    <w:p w14:paraId="5E822A14" w14:textId="15B68ED3" w:rsidR="008A603D" w:rsidRDefault="008A603D">
      <w:pPr>
        <w:rPr>
          <w:lang w:val="es-ES_tradnl"/>
        </w:rPr>
      </w:pPr>
    </w:p>
    <w:p w14:paraId="1791E4FC" w14:textId="5B4BB8D2" w:rsidR="008A603D" w:rsidRDefault="008A603D">
      <w:pPr>
        <w:rPr>
          <w:lang w:val="es-ES_tradnl"/>
        </w:rPr>
      </w:pPr>
    </w:p>
    <w:p w14:paraId="02FE391E" w14:textId="6F4DFD91" w:rsidR="008A603D" w:rsidRDefault="008A603D">
      <w:pPr>
        <w:rPr>
          <w:lang w:val="es-ES_tradnl"/>
        </w:rPr>
      </w:pPr>
    </w:p>
    <w:p w14:paraId="1E05853C" w14:textId="23280EB2" w:rsidR="008A603D" w:rsidRDefault="008A603D">
      <w:pPr>
        <w:rPr>
          <w:lang w:val="es-ES_tradnl"/>
        </w:rPr>
      </w:pPr>
    </w:p>
    <w:p w14:paraId="52C87AA2" w14:textId="354A10EF" w:rsidR="008A603D" w:rsidRDefault="008A603D">
      <w:pPr>
        <w:rPr>
          <w:lang w:val="es-ES_tradnl"/>
        </w:rPr>
      </w:pPr>
    </w:p>
    <w:p w14:paraId="757874E4" w14:textId="33885613" w:rsidR="008A603D" w:rsidRDefault="008A603D">
      <w:pPr>
        <w:rPr>
          <w:lang w:val="es-ES_tradnl"/>
        </w:rPr>
      </w:pPr>
    </w:p>
    <w:p w14:paraId="105AF8C3" w14:textId="5AFF2877" w:rsidR="008A603D" w:rsidRDefault="008A603D">
      <w:pPr>
        <w:rPr>
          <w:lang w:val="es-ES_tradnl"/>
        </w:rPr>
      </w:pPr>
    </w:p>
    <w:p w14:paraId="09C0562B" w14:textId="604261C2" w:rsidR="008A603D" w:rsidRDefault="008A603D">
      <w:pPr>
        <w:rPr>
          <w:lang w:val="es-ES_tradnl"/>
        </w:rPr>
      </w:pPr>
    </w:p>
    <w:p w14:paraId="6DAD40C4" w14:textId="7B3B4706" w:rsidR="008A603D" w:rsidRDefault="008A603D">
      <w:pPr>
        <w:rPr>
          <w:lang w:val="es-ES_tradnl"/>
        </w:rPr>
      </w:pPr>
    </w:p>
    <w:p w14:paraId="2C20B8BA" w14:textId="709E4DEA" w:rsidR="008A603D" w:rsidRDefault="008A603D">
      <w:pPr>
        <w:rPr>
          <w:lang w:val="es-ES_tradnl"/>
        </w:rPr>
      </w:pPr>
    </w:p>
    <w:p w14:paraId="041FF130" w14:textId="263D800E" w:rsidR="008A603D" w:rsidRDefault="008A603D">
      <w:pPr>
        <w:rPr>
          <w:lang w:val="es-ES_tradnl"/>
        </w:rPr>
      </w:pPr>
    </w:p>
    <w:p w14:paraId="20666969" w14:textId="4DD28DCD" w:rsidR="008A603D" w:rsidRDefault="008A603D">
      <w:pPr>
        <w:rPr>
          <w:lang w:val="es-ES_tradnl"/>
        </w:rPr>
      </w:pPr>
    </w:p>
    <w:p w14:paraId="2196DDAC" w14:textId="53CE9F25" w:rsidR="008A603D" w:rsidRDefault="008A603D">
      <w:pPr>
        <w:rPr>
          <w:lang w:val="es-ES_tradnl"/>
        </w:rPr>
      </w:pPr>
    </w:p>
    <w:p w14:paraId="38BC2D60" w14:textId="07A97A0E" w:rsidR="008A603D" w:rsidRDefault="008A603D">
      <w:pPr>
        <w:rPr>
          <w:lang w:val="es-ES_tradnl"/>
        </w:rPr>
      </w:pPr>
    </w:p>
    <w:p w14:paraId="0BBC1CFE" w14:textId="4FD25F45" w:rsidR="008A603D" w:rsidRDefault="008A603D">
      <w:pPr>
        <w:rPr>
          <w:lang w:val="es-ES_tradnl"/>
        </w:rPr>
      </w:pPr>
    </w:p>
    <w:p w14:paraId="549DC86F" w14:textId="55E0206A" w:rsidR="008A603D" w:rsidRDefault="008A603D">
      <w:pPr>
        <w:rPr>
          <w:lang w:val="es-ES_tradnl"/>
        </w:rPr>
      </w:pPr>
    </w:p>
    <w:p w14:paraId="124870CE" w14:textId="125B07C1" w:rsidR="008A603D" w:rsidRDefault="008A603D">
      <w:pPr>
        <w:rPr>
          <w:lang w:val="es-ES_tradnl"/>
        </w:rPr>
      </w:pPr>
    </w:p>
    <w:p w14:paraId="49452F02" w14:textId="4936FAD4" w:rsidR="008A603D" w:rsidRDefault="008A603D">
      <w:pPr>
        <w:rPr>
          <w:lang w:val="es-ES_tradnl"/>
        </w:rPr>
      </w:pPr>
    </w:p>
    <w:p w14:paraId="5D4185C2" w14:textId="2D74E53D" w:rsidR="008A603D" w:rsidRDefault="008A603D">
      <w:pPr>
        <w:rPr>
          <w:lang w:val="es-ES_tradnl"/>
        </w:rPr>
      </w:pPr>
    </w:p>
    <w:p w14:paraId="788B190B" w14:textId="525A8F1C" w:rsidR="008A603D" w:rsidRDefault="008A603D">
      <w:pPr>
        <w:rPr>
          <w:lang w:val="es-ES_tradnl"/>
        </w:rPr>
      </w:pPr>
    </w:p>
    <w:p w14:paraId="7731170F" w14:textId="1E043FC9" w:rsidR="008A603D" w:rsidRDefault="008A603D">
      <w:pPr>
        <w:rPr>
          <w:lang w:val="es-ES_tradnl"/>
        </w:rPr>
      </w:pPr>
    </w:p>
    <w:p w14:paraId="240FCED3" w14:textId="1DAFD1B5" w:rsidR="008A603D" w:rsidRDefault="008A603D">
      <w:pPr>
        <w:rPr>
          <w:lang w:val="es-ES_tradnl"/>
        </w:rPr>
      </w:pPr>
    </w:p>
    <w:p w14:paraId="7D0CE012" w14:textId="2271C059" w:rsidR="008A603D" w:rsidRDefault="008A603D">
      <w:pPr>
        <w:rPr>
          <w:lang w:val="es-ES_tradnl"/>
        </w:rPr>
      </w:pPr>
    </w:p>
    <w:p w14:paraId="00ECDA39" w14:textId="77777777" w:rsidR="00B13E17" w:rsidRPr="00AA50E0" w:rsidRDefault="00B13E17">
      <w:pPr>
        <w:rPr>
          <w:lang w:val="es-ES_tradnl"/>
        </w:rPr>
      </w:pPr>
    </w:p>
    <w:p w14:paraId="0FDA942A" w14:textId="77777777" w:rsidR="00B13E17" w:rsidRPr="00BA4164" w:rsidRDefault="00B13E17" w:rsidP="00B13E17">
      <w:pPr>
        <w:pStyle w:val="Ttulo1"/>
        <w:ind w:left="0" w:firstLine="0"/>
        <w:rPr>
          <w:rFonts w:asciiTheme="minorHAnsi" w:hAnsiTheme="minorHAnsi"/>
          <w:sz w:val="56"/>
          <w:szCs w:val="56"/>
          <w:lang w:val="ca-ES"/>
        </w:rPr>
      </w:pPr>
      <w:bookmarkStart w:id="366" w:name="_Toc161141901"/>
      <w:r w:rsidRPr="00BA4164">
        <w:rPr>
          <w:rFonts w:asciiTheme="minorHAnsi" w:hAnsiTheme="minorHAnsi"/>
          <w:sz w:val="56"/>
          <w:szCs w:val="56"/>
          <w:lang w:val="ca-ES"/>
        </w:rPr>
        <w:t>Annex VI: Glossaris</w:t>
      </w:r>
      <w:bookmarkEnd w:id="366"/>
      <w:r w:rsidRPr="00BA4164">
        <w:rPr>
          <w:rFonts w:asciiTheme="minorHAnsi" w:hAnsiTheme="minorHAnsi"/>
          <w:sz w:val="56"/>
          <w:szCs w:val="56"/>
          <w:lang w:val="ca-ES"/>
        </w:rPr>
        <w:t xml:space="preserve"> </w:t>
      </w:r>
    </w:p>
    <w:p w14:paraId="4F72C881" w14:textId="77777777" w:rsidR="00B13E17" w:rsidRPr="00BA4164" w:rsidRDefault="00B13E17" w:rsidP="00B13E17">
      <w:pPr>
        <w:rPr>
          <w:sz w:val="20"/>
          <w:lang w:val="ca-ES"/>
        </w:rPr>
      </w:pPr>
    </w:p>
    <w:p w14:paraId="0182CE04" w14:textId="77777777" w:rsidR="00B13E17" w:rsidRPr="00BA4164" w:rsidRDefault="00B13E17" w:rsidP="00B13E17">
      <w:pPr>
        <w:pStyle w:val="notasaclaratorias"/>
        <w:rPr>
          <w:lang w:val="ca-ES"/>
        </w:rPr>
      </w:pPr>
      <w:r w:rsidRPr="00BA4164">
        <w:rPr>
          <w:lang w:val="ca-ES"/>
        </w:rPr>
        <w:t>S'introdueixen una sèrie de glossaris per defecte. Modifique</w:t>
      </w:r>
      <w:r>
        <w:rPr>
          <w:lang w:val="ca-ES"/>
        </w:rPr>
        <w:t>u-los</w:t>
      </w:r>
      <w:r w:rsidRPr="00BA4164">
        <w:rPr>
          <w:lang w:val="ca-ES"/>
        </w:rPr>
        <w:t xml:space="preserve"> si així es valora.</w:t>
      </w:r>
    </w:p>
    <w:p w14:paraId="12261811" w14:textId="77777777" w:rsidR="00B13E17" w:rsidRPr="00BA4164" w:rsidRDefault="00B13E17" w:rsidP="00B13E17">
      <w:pPr>
        <w:rPr>
          <w:lang w:val="ca-ES"/>
        </w:rPr>
      </w:pPr>
    </w:p>
    <w:p w14:paraId="5A7608E3" w14:textId="77777777" w:rsidR="00B13E17" w:rsidRPr="00BA4164" w:rsidRDefault="00B13E17" w:rsidP="00B13E17">
      <w:pPr>
        <w:rPr>
          <w:b/>
          <w:color w:val="215868" w:themeColor="accent5" w:themeShade="80"/>
          <w:lang w:val="ca-ES"/>
        </w:rPr>
      </w:pPr>
      <w:r w:rsidRPr="00BA4164">
        <w:rPr>
          <w:b/>
          <w:color w:val="215868" w:themeColor="accent5" w:themeShade="80"/>
          <w:lang w:val="ca-ES"/>
        </w:rPr>
        <w:t>VI.1. L'Escala Macro sísmica Europea, EMS-98.</w:t>
      </w:r>
    </w:p>
    <w:p w14:paraId="7D3FC118" w14:textId="77777777" w:rsidR="00B13E17" w:rsidRPr="00BA4164" w:rsidRDefault="00B13E17" w:rsidP="00B13E17">
      <w:pPr>
        <w:rPr>
          <w:b/>
          <w:color w:val="215868" w:themeColor="accent5" w:themeShade="80"/>
          <w:lang w:val="ca-ES"/>
        </w:rPr>
      </w:pPr>
      <w:r w:rsidRPr="00BA4164">
        <w:rPr>
          <w:b/>
          <w:color w:val="215868" w:themeColor="accent5" w:themeShade="80"/>
          <w:lang w:val="ca-ES"/>
        </w:rPr>
        <w:t xml:space="preserve">VI.2. Interpretació dels graus de </w:t>
      </w:r>
      <w:r>
        <w:rPr>
          <w:b/>
          <w:color w:val="215868" w:themeColor="accent5" w:themeShade="80"/>
          <w:lang w:val="ca-ES"/>
        </w:rPr>
        <w:t xml:space="preserve">dany </w:t>
      </w:r>
      <w:r w:rsidRPr="00BA4164">
        <w:rPr>
          <w:b/>
          <w:color w:val="215868" w:themeColor="accent5" w:themeShade="80"/>
          <w:lang w:val="ca-ES"/>
        </w:rPr>
        <w:t>segons l'EMS-98 en l'edificació de la Comunitat Valenciana</w:t>
      </w:r>
    </w:p>
    <w:p w14:paraId="11DFA8F6" w14:textId="77777777" w:rsidR="00B13E17" w:rsidRPr="00BA4164" w:rsidRDefault="00B13E17" w:rsidP="00B13E17">
      <w:pPr>
        <w:rPr>
          <w:b/>
          <w:color w:val="215868" w:themeColor="accent5" w:themeShade="80"/>
          <w:lang w:val="ca-ES"/>
        </w:rPr>
      </w:pPr>
      <w:r w:rsidRPr="00BA4164">
        <w:rPr>
          <w:b/>
          <w:color w:val="215868" w:themeColor="accent5" w:themeShade="80"/>
          <w:lang w:val="ca-ES"/>
        </w:rPr>
        <w:t>Altres</w:t>
      </w:r>
    </w:p>
    <w:p w14:paraId="4C61A6EE" w14:textId="77777777" w:rsidR="00B13E17" w:rsidRPr="00BA4164" w:rsidRDefault="00B13E17" w:rsidP="00B13E17">
      <w:pPr>
        <w:rPr>
          <w:lang w:val="ca-ES"/>
        </w:rPr>
      </w:pPr>
    </w:p>
    <w:p w14:paraId="594DCFD3" w14:textId="77777777" w:rsidR="00B13E17" w:rsidRPr="00BA4164" w:rsidRDefault="00B13E17" w:rsidP="00B13E17">
      <w:pPr>
        <w:rPr>
          <w:lang w:val="ca-ES"/>
        </w:rPr>
      </w:pPr>
      <w:r w:rsidRPr="00BA4164">
        <w:rPr>
          <w:lang w:val="ca-ES"/>
        </w:rPr>
        <w:br w:type="page"/>
      </w:r>
    </w:p>
    <w:p w14:paraId="192AC9EA" w14:textId="77777777" w:rsidR="00B13E17" w:rsidRPr="00BA4164" w:rsidRDefault="00B13E17" w:rsidP="00B13E17">
      <w:pPr>
        <w:pStyle w:val="Ttulo2"/>
        <w:rPr>
          <w:lang w:val="ca-ES"/>
        </w:rPr>
      </w:pPr>
      <w:bookmarkStart w:id="367" w:name="_Toc161141902"/>
      <w:r w:rsidRPr="00BA4164">
        <w:rPr>
          <w:lang w:val="ca-ES"/>
        </w:rPr>
        <w:t xml:space="preserve">VI.1. </w:t>
      </w:r>
      <w:bookmarkStart w:id="368" w:name="_Toc271703758"/>
      <w:bookmarkStart w:id="369" w:name="_Ref270451847"/>
      <w:bookmarkStart w:id="370" w:name="_Toc273612041"/>
      <w:r w:rsidRPr="00BA4164">
        <w:rPr>
          <w:lang w:val="ca-ES"/>
        </w:rPr>
        <w:t>L'Escala Macro sísmica Europea, EMS-98.</w:t>
      </w:r>
      <w:bookmarkEnd w:id="368"/>
      <w:bookmarkEnd w:id="369"/>
      <w:bookmarkEnd w:id="370"/>
      <w:bookmarkEnd w:id="367"/>
      <w:r w:rsidRPr="00BA4164">
        <w:rPr>
          <w:lang w:val="ca-ES"/>
        </w:rPr>
        <w:t xml:space="preserve"> </w:t>
      </w:r>
    </w:p>
    <w:p w14:paraId="1990DDF1" w14:textId="77777777" w:rsidR="00B13E17" w:rsidRPr="00BA4164" w:rsidRDefault="00B13E17" w:rsidP="00B13E17">
      <w:pPr>
        <w:rPr>
          <w:lang w:val="ca-ES"/>
        </w:rPr>
      </w:pPr>
      <w:r w:rsidRPr="00BA4164">
        <w:rPr>
          <w:rFonts w:eastAsia="SimSun"/>
          <w:lang w:val="ca-ES"/>
        </w:rPr>
        <w:t>A Espanya l'escala macrosísmica d'ús oficial és l'Escala Macro sísmica Europea en la seua revisió de 1998 (EMS 98).</w:t>
      </w:r>
    </w:p>
    <w:p w14:paraId="659F2869" w14:textId="67FCF68F" w:rsidR="00B13E17" w:rsidRPr="00BA4164" w:rsidRDefault="00B13E17" w:rsidP="00B13E17">
      <w:pPr>
        <w:rPr>
          <w:rFonts w:eastAsia="SimSun"/>
          <w:lang w:val="ca-ES"/>
        </w:rPr>
      </w:pPr>
      <w:r w:rsidRPr="00BA4164">
        <w:rPr>
          <w:rFonts w:eastAsia="SimSun"/>
          <w:lang w:val="ca-ES"/>
        </w:rPr>
        <w:t xml:space="preserve">En els estudis de vulnerabilitat sísmica és de vital importància l'ús de les escales macro sísmiques que assignen intensitat analitzant els efectes d'un </w:t>
      </w:r>
      <w:r w:rsidR="00B64765" w:rsidRPr="00BA4164">
        <w:rPr>
          <w:rFonts w:eastAsia="SimSun"/>
          <w:lang w:val="ca-ES"/>
        </w:rPr>
        <w:t>terratrèmol</w:t>
      </w:r>
      <w:r w:rsidRPr="00BA4164">
        <w:rPr>
          <w:rFonts w:eastAsia="SimSun"/>
          <w:lang w:val="ca-ES"/>
        </w:rPr>
        <w:t xml:space="preserve"> sobre les edificacions i l'entorn per a una localitat determinada. A pesar que en l'actualitat es van disposant contínuament de majors dades instrumentals, l'assignació macrosísmica no ha perdut importància gràcies a la seua utilitat per a diverses disciplines i permetre continuïtat amb el catàleg de </w:t>
      </w:r>
      <w:r w:rsidR="00B64765" w:rsidRPr="00BA4164">
        <w:rPr>
          <w:rFonts w:eastAsia="SimSun"/>
          <w:lang w:val="ca-ES"/>
        </w:rPr>
        <w:t>terratrèmols</w:t>
      </w:r>
      <w:r w:rsidRPr="00BA4164">
        <w:rPr>
          <w:rFonts w:eastAsia="SimSun"/>
          <w:lang w:val="ca-ES"/>
        </w:rPr>
        <w:t xml:space="preserve"> històric.</w:t>
      </w:r>
    </w:p>
    <w:p w14:paraId="25DE3763" w14:textId="77777777" w:rsidR="00B13E17" w:rsidRPr="00BA4164" w:rsidRDefault="00B13E17" w:rsidP="00B13E17">
      <w:pPr>
        <w:pStyle w:val="Ttulo6"/>
        <w:keepNext w:val="0"/>
        <w:numPr>
          <w:ilvl w:val="1"/>
          <w:numId w:val="0"/>
        </w:numPr>
        <w:autoSpaceDE w:val="0"/>
        <w:autoSpaceDN w:val="0"/>
        <w:adjustRightInd w:val="0"/>
        <w:spacing w:before="240" w:after="60"/>
        <w:ind w:left="709" w:hanging="715"/>
        <w:rPr>
          <w:color w:val="auto"/>
          <w:sz w:val="24"/>
          <w:lang w:val="ca-ES"/>
        </w:rPr>
      </w:pPr>
      <w:bookmarkStart w:id="371" w:name="_Toc273612042"/>
      <w:r w:rsidRPr="00BA4164">
        <w:rPr>
          <w:color w:val="auto"/>
          <w:sz w:val="24"/>
          <w:lang w:val="ca-ES"/>
        </w:rPr>
        <w:t>Classes de vulnerabilitat</w:t>
      </w:r>
      <w:bookmarkEnd w:id="371"/>
    </w:p>
    <w:p w14:paraId="58FF9260" w14:textId="77777777" w:rsidR="00B13E17" w:rsidRPr="00BA4164" w:rsidRDefault="00B13E17" w:rsidP="00B13E17">
      <w:pPr>
        <w:rPr>
          <w:rFonts w:eastAsia="SimSun"/>
          <w:lang w:val="ca-ES"/>
        </w:rPr>
      </w:pPr>
      <w:r w:rsidRPr="00BA4164">
        <w:rPr>
          <w:rFonts w:eastAsia="SimSun"/>
          <w:lang w:val="ca-ES"/>
        </w:rPr>
        <w:t>L'escala EMS millora i afina els procediments per al diagnòstic d'intensitats i en ser equivalent en els seus valors a la MSK permet continuïtat amb la informació macrosísmica anteriorment elaborada amb l'antiga escala. Una de les principals novetats és la inclusió d'edificació moderna amb diferents graus de sisme resistència que la fan idònia per a l'anàlisi de parcs immobiliaris heterogenis d'àmplia cronologia. L'escala EMS posseeix tres graus de vulnerabilitat descendent per a l'edificació tradicional o corrent (A -C) i altres tres graus per a edificacions de factura moderna que incorporen de manera ascendent majors consideracions sisme resistents. (D -F).</w:t>
      </w:r>
    </w:p>
    <w:p w14:paraId="5F9F5CAB" w14:textId="77777777" w:rsidR="00B13E17" w:rsidRPr="00BA4164" w:rsidRDefault="00B13E17" w:rsidP="00B13E17">
      <w:pPr>
        <w:rPr>
          <w:rFonts w:eastAsia="SimSun"/>
          <w:lang w:val="ca-ES"/>
        </w:rPr>
      </w:pPr>
      <w:r w:rsidRPr="00BA4164">
        <w:rPr>
          <w:rFonts w:eastAsia="SimSun"/>
          <w:lang w:val="ca-ES"/>
        </w:rPr>
        <w:t>Diferenciació d'estructures (edificis) en classes de vulnerabilitat:</w:t>
      </w:r>
    </w:p>
    <w:p w14:paraId="7FB2E642" w14:textId="77777777" w:rsidR="00B13E17" w:rsidRPr="00BA4164" w:rsidRDefault="00B13E17" w:rsidP="00B13E17">
      <w:pPr>
        <w:rPr>
          <w:b/>
          <w:lang w:val="ca-ES"/>
        </w:rPr>
      </w:pPr>
      <w:r w:rsidRPr="00BA4164">
        <w:rPr>
          <w:b/>
          <w:lang w:val="ca-ES"/>
        </w:rPr>
        <w:t>Taula extreta de la web: ign.es</w:t>
      </w:r>
    </w:p>
    <w:p w14:paraId="0D385F86" w14:textId="77777777" w:rsidR="00B13E17" w:rsidRPr="00BA4164" w:rsidRDefault="00B13E17" w:rsidP="00B13E17">
      <w:pPr>
        <w:rPr>
          <w:lang w:val="ca-ES"/>
        </w:rPr>
      </w:pPr>
      <w:r w:rsidRPr="00BA4164">
        <w:rPr>
          <w:noProof/>
        </w:rPr>
        <w:drawing>
          <wp:inline distT="0" distB="0" distL="0" distR="0" wp14:anchorId="4E2B440A" wp14:editId="6CDE0321">
            <wp:extent cx="6120130" cy="8171764"/>
            <wp:effectExtent l="19050" t="0" r="0" b="0"/>
            <wp:docPr id="5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6" cstate="print"/>
                    <a:srcRect/>
                    <a:stretch>
                      <a:fillRect/>
                    </a:stretch>
                  </pic:blipFill>
                  <pic:spPr bwMode="auto">
                    <a:xfrm>
                      <a:off x="0" y="0"/>
                      <a:ext cx="6120130" cy="8171764"/>
                    </a:xfrm>
                    <a:prstGeom prst="rect">
                      <a:avLst/>
                    </a:prstGeom>
                    <a:noFill/>
                    <a:ln w="9525">
                      <a:noFill/>
                      <a:miter lim="800000"/>
                      <a:headEnd/>
                      <a:tailEnd/>
                    </a:ln>
                  </pic:spPr>
                </pic:pic>
              </a:graphicData>
            </a:graphic>
          </wp:inline>
        </w:drawing>
      </w:r>
    </w:p>
    <w:p w14:paraId="46B560BC" w14:textId="77777777" w:rsidR="00B13E17" w:rsidRPr="00BA4164" w:rsidRDefault="00B13E17" w:rsidP="00B13E17">
      <w:pPr>
        <w:jc w:val="center"/>
        <w:rPr>
          <w:lang w:val="ca-ES"/>
        </w:rPr>
      </w:pPr>
    </w:p>
    <w:p w14:paraId="374CE9F5" w14:textId="77777777" w:rsidR="00B13E17" w:rsidRPr="00BA4164" w:rsidRDefault="00B13E17" w:rsidP="00B13E17">
      <w:pPr>
        <w:pStyle w:val="Ttulo6"/>
        <w:keepNext w:val="0"/>
        <w:numPr>
          <w:ilvl w:val="1"/>
          <w:numId w:val="0"/>
        </w:numPr>
        <w:autoSpaceDE w:val="0"/>
        <w:autoSpaceDN w:val="0"/>
        <w:adjustRightInd w:val="0"/>
        <w:spacing w:before="240" w:after="60"/>
        <w:ind w:left="709" w:hanging="715"/>
        <w:rPr>
          <w:color w:val="auto"/>
          <w:sz w:val="24"/>
          <w:lang w:val="ca-ES"/>
        </w:rPr>
      </w:pPr>
      <w:bookmarkStart w:id="372" w:name="_Toc273612045"/>
      <w:r w:rsidRPr="00BA4164">
        <w:rPr>
          <w:color w:val="auto"/>
          <w:sz w:val="24"/>
          <w:lang w:val="ca-ES"/>
        </w:rPr>
        <w:t>Definicions dels graus d'intensitat</w:t>
      </w:r>
      <w:bookmarkEnd w:id="372"/>
      <w:r w:rsidRPr="00BA4164">
        <w:rPr>
          <w:color w:val="auto"/>
          <w:sz w:val="24"/>
          <w:lang w:val="ca-ES"/>
        </w:rPr>
        <w:t xml:space="preserve"> (www// ign.es)</w:t>
      </w:r>
    </w:p>
    <w:p w14:paraId="1CB837CB" w14:textId="77777777" w:rsidR="00B13E17" w:rsidRPr="00BA4164" w:rsidRDefault="00B13E17" w:rsidP="00B13E17">
      <w:pPr>
        <w:rPr>
          <w:lang w:val="ca-ES"/>
        </w:rPr>
      </w:pPr>
      <w:r w:rsidRPr="00BA4164">
        <w:rPr>
          <w:noProof/>
        </w:rPr>
        <w:drawing>
          <wp:inline distT="0" distB="0" distL="0" distR="0" wp14:anchorId="1C2AFE7A" wp14:editId="387160F8">
            <wp:extent cx="6120130" cy="8237616"/>
            <wp:effectExtent l="19050" t="0" r="0" b="0"/>
            <wp:docPr id="5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7" cstate="print"/>
                    <a:srcRect/>
                    <a:stretch>
                      <a:fillRect/>
                    </a:stretch>
                  </pic:blipFill>
                  <pic:spPr bwMode="auto">
                    <a:xfrm>
                      <a:off x="0" y="0"/>
                      <a:ext cx="6120130" cy="8237616"/>
                    </a:xfrm>
                    <a:prstGeom prst="rect">
                      <a:avLst/>
                    </a:prstGeom>
                    <a:noFill/>
                    <a:ln w="9525">
                      <a:noFill/>
                      <a:miter lim="800000"/>
                      <a:headEnd/>
                      <a:tailEnd/>
                    </a:ln>
                  </pic:spPr>
                </pic:pic>
              </a:graphicData>
            </a:graphic>
          </wp:inline>
        </w:drawing>
      </w:r>
    </w:p>
    <w:p w14:paraId="62412DC7" w14:textId="77777777" w:rsidR="00B13E17" w:rsidRPr="00BA4164" w:rsidRDefault="00B13E17" w:rsidP="00B13E17">
      <w:pPr>
        <w:rPr>
          <w:lang w:val="ca-ES"/>
        </w:rPr>
      </w:pPr>
      <w:r w:rsidRPr="00BA4164">
        <w:rPr>
          <w:noProof/>
        </w:rPr>
        <w:drawing>
          <wp:inline distT="0" distB="0" distL="0" distR="0" wp14:anchorId="70A1CAFB" wp14:editId="09F4E491">
            <wp:extent cx="6120130" cy="8306861"/>
            <wp:effectExtent l="19050" t="0" r="0" b="0"/>
            <wp:docPr id="57"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8" cstate="print"/>
                    <a:srcRect/>
                    <a:stretch>
                      <a:fillRect/>
                    </a:stretch>
                  </pic:blipFill>
                  <pic:spPr bwMode="auto">
                    <a:xfrm>
                      <a:off x="0" y="0"/>
                      <a:ext cx="6120130" cy="8306861"/>
                    </a:xfrm>
                    <a:prstGeom prst="rect">
                      <a:avLst/>
                    </a:prstGeom>
                    <a:noFill/>
                    <a:ln w="9525">
                      <a:noFill/>
                      <a:miter lim="800000"/>
                      <a:headEnd/>
                      <a:tailEnd/>
                    </a:ln>
                  </pic:spPr>
                </pic:pic>
              </a:graphicData>
            </a:graphic>
          </wp:inline>
        </w:drawing>
      </w:r>
    </w:p>
    <w:p w14:paraId="79860C9F" w14:textId="77777777" w:rsidR="00B13E17" w:rsidRPr="00BA4164" w:rsidRDefault="00B13E17" w:rsidP="00B13E17">
      <w:pPr>
        <w:rPr>
          <w:lang w:val="ca-ES"/>
        </w:rPr>
      </w:pPr>
      <w:r w:rsidRPr="00BA4164">
        <w:rPr>
          <w:noProof/>
        </w:rPr>
        <w:drawing>
          <wp:inline distT="0" distB="0" distL="0" distR="0" wp14:anchorId="12F13903" wp14:editId="4B24F39E">
            <wp:extent cx="6120130" cy="7003801"/>
            <wp:effectExtent l="19050" t="0" r="0" b="0"/>
            <wp:docPr id="5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9" cstate="print"/>
                    <a:srcRect/>
                    <a:stretch>
                      <a:fillRect/>
                    </a:stretch>
                  </pic:blipFill>
                  <pic:spPr bwMode="auto">
                    <a:xfrm>
                      <a:off x="0" y="0"/>
                      <a:ext cx="6120130" cy="7003801"/>
                    </a:xfrm>
                    <a:prstGeom prst="rect">
                      <a:avLst/>
                    </a:prstGeom>
                    <a:noFill/>
                    <a:ln w="9525">
                      <a:noFill/>
                      <a:miter lim="800000"/>
                      <a:headEnd/>
                      <a:tailEnd/>
                    </a:ln>
                  </pic:spPr>
                </pic:pic>
              </a:graphicData>
            </a:graphic>
          </wp:inline>
        </w:drawing>
      </w:r>
    </w:p>
    <w:p w14:paraId="269F2E18" w14:textId="77777777" w:rsidR="00B13E17" w:rsidRPr="00BA4164" w:rsidRDefault="00B13E17" w:rsidP="00B13E17">
      <w:pPr>
        <w:rPr>
          <w:lang w:val="ca-ES"/>
        </w:rPr>
      </w:pPr>
      <w:r w:rsidRPr="00BA4164">
        <w:rPr>
          <w:lang w:val="ca-ES"/>
        </w:rPr>
        <w:br w:type="page"/>
      </w:r>
    </w:p>
    <w:p w14:paraId="43B80BC9" w14:textId="77777777" w:rsidR="00B13E17" w:rsidRPr="00BA4164" w:rsidRDefault="00B13E17" w:rsidP="00B13E17">
      <w:pPr>
        <w:pStyle w:val="Ttulo2"/>
        <w:rPr>
          <w:lang w:val="ca-ES"/>
        </w:rPr>
      </w:pPr>
      <w:bookmarkStart w:id="373" w:name="_Toc161141903"/>
      <w:r w:rsidRPr="00BA4164">
        <w:rPr>
          <w:lang w:val="ca-ES"/>
        </w:rPr>
        <w:t xml:space="preserve">VI.2. Interpretació dels graus de </w:t>
      </w:r>
      <w:r>
        <w:rPr>
          <w:lang w:val="ca-ES"/>
        </w:rPr>
        <w:t xml:space="preserve">dany </w:t>
      </w:r>
      <w:r w:rsidRPr="00BA4164">
        <w:rPr>
          <w:lang w:val="ca-ES"/>
        </w:rPr>
        <w:t>segons l'EMS-98 en l'edificació de la Comunitat Valenciana</w:t>
      </w:r>
      <w:bookmarkEnd w:id="373"/>
      <w:r w:rsidRPr="00BA4164">
        <w:rPr>
          <w:lang w:val="ca-ES"/>
        </w:rPr>
        <w:t xml:space="preserve"> </w:t>
      </w:r>
    </w:p>
    <w:p w14:paraId="06A8F949" w14:textId="77777777" w:rsidR="00B13E17" w:rsidRPr="00BA4164" w:rsidRDefault="00B13E17" w:rsidP="00B13E17">
      <w:pPr>
        <w:jc w:val="right"/>
        <w:rPr>
          <w:rFonts w:cstheme="minorHAnsi"/>
          <w:b/>
          <w:color w:val="C00000"/>
          <w:lang w:val="ca-ES"/>
        </w:rPr>
      </w:pPr>
      <w:r w:rsidRPr="00BA4164">
        <w:rPr>
          <w:rFonts w:cstheme="minorHAnsi"/>
          <w:i/>
          <w:lang w:val="ca-ES"/>
        </w:rPr>
        <w:t>Dades extretes de l'Annex A4 del VuSiCoVa (IVE, Generalitat Valenciana, 2010</w:t>
      </w:r>
      <w:r w:rsidRPr="00BA4164">
        <w:rPr>
          <w:rFonts w:cstheme="minorHAnsi"/>
          <w:lang w:val="ca-ES"/>
        </w:rPr>
        <w:t xml:space="preserve">) </w:t>
      </w:r>
    </w:p>
    <w:p w14:paraId="1B702224" w14:textId="0992BB01" w:rsidR="00B13E17" w:rsidRPr="00BA4164" w:rsidRDefault="00B13E17" w:rsidP="00B13E17">
      <w:pPr>
        <w:rPr>
          <w:rFonts w:eastAsia="SimSun"/>
          <w:lang w:val="ca-ES"/>
        </w:rPr>
      </w:pPr>
      <w:r w:rsidRPr="00BA4164">
        <w:rPr>
          <w:lang w:val="ca-ES"/>
        </w:rPr>
        <w:t xml:space="preserve">Nota: La manera en què un edifici es deforma sota la càrrega d'un </w:t>
      </w:r>
      <w:r w:rsidR="00B64765" w:rsidRPr="00BA4164">
        <w:rPr>
          <w:lang w:val="ca-ES"/>
        </w:rPr>
        <w:t>terratrèmol</w:t>
      </w:r>
      <w:r w:rsidRPr="00BA4164">
        <w:rPr>
          <w:lang w:val="ca-ES"/>
        </w:rPr>
        <w:t xml:space="preserve"> depén del tipus d'edifici. En una classificació genèrica es poden distingir els tipus d'edificis de fàbrica i els de formigó armat.</w:t>
      </w:r>
    </w:p>
    <w:p w14:paraId="37DA7088" w14:textId="77777777" w:rsidR="00B13E17" w:rsidRPr="00BA4164" w:rsidRDefault="00B13E17" w:rsidP="00B13E17">
      <w:pPr>
        <w:rPr>
          <w:lang w:val="ca-ES"/>
        </w:rPr>
      </w:pPr>
    </w:p>
    <w:p w14:paraId="521BE6C0" w14:textId="77777777" w:rsidR="00B13E17" w:rsidRPr="00BA4164" w:rsidRDefault="00B13E17" w:rsidP="00B13E17">
      <w:pPr>
        <w:rPr>
          <w:rFonts w:cstheme="minorHAnsi"/>
          <w:b/>
          <w:lang w:val="ca-ES"/>
        </w:rPr>
      </w:pPr>
      <w:r w:rsidRPr="00BA4164">
        <w:rPr>
          <w:rFonts w:cstheme="minorHAnsi"/>
          <w:b/>
          <w:lang w:val="ca-ES"/>
        </w:rPr>
        <w:t>Estimació dels danys en edificis, en funció de la classe de vulnerabilitat.</w:t>
      </w:r>
    </w:p>
    <w:p w14:paraId="13702952" w14:textId="77777777" w:rsidR="00B13E17" w:rsidRPr="00BA4164" w:rsidRDefault="00B13E17" w:rsidP="00B13E17">
      <w:pPr>
        <w:rPr>
          <w:rFonts w:cstheme="minorHAnsi"/>
          <w:b/>
          <w:u w:val="single"/>
          <w:lang w:val="ca-ES"/>
        </w:rPr>
      </w:pPr>
      <w:r w:rsidRPr="00BA4164">
        <w:rPr>
          <w:rFonts w:cstheme="minorHAnsi"/>
          <w:b/>
          <w:u w:val="single"/>
          <w:lang w:val="ca-ES"/>
        </w:rPr>
        <w:t>1 En Localització rural</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1706"/>
        <w:gridCol w:w="445"/>
        <w:gridCol w:w="445"/>
        <w:gridCol w:w="445"/>
        <w:gridCol w:w="445"/>
        <w:gridCol w:w="445"/>
        <w:gridCol w:w="8"/>
      </w:tblGrid>
      <w:tr w:rsidR="00B13E17" w:rsidRPr="00BA4164" w14:paraId="4DD153F1" w14:textId="77777777" w:rsidTr="00DC6A0F">
        <w:tc>
          <w:tcPr>
            <w:tcW w:w="5211" w:type="dxa"/>
            <w:vMerge w:val="restart"/>
            <w:tcBorders>
              <w:top w:val="single" w:sz="4" w:space="0" w:color="auto"/>
              <w:left w:val="single" w:sz="4" w:space="0" w:color="auto"/>
              <w:bottom w:val="single" w:sz="4" w:space="0" w:color="auto"/>
              <w:right w:val="single" w:sz="4" w:space="0" w:color="auto"/>
            </w:tcBorders>
            <w:hideMark/>
          </w:tcPr>
          <w:p w14:paraId="50EDF2E6" w14:textId="77777777" w:rsidR="00B13E17" w:rsidRPr="00BA4164" w:rsidRDefault="00B13E17" w:rsidP="00DC6A0F">
            <w:pPr>
              <w:autoSpaceDE w:val="0"/>
              <w:autoSpaceDN w:val="0"/>
              <w:adjustRightInd w:val="0"/>
              <w:spacing w:before="120"/>
              <w:ind w:left="-142"/>
              <w:jc w:val="center"/>
              <w:rPr>
                <w:rFonts w:ascii="Arial Narrow" w:hAnsi="Arial Narrow" w:cs="Arial"/>
                <w:sz w:val="20"/>
                <w:lang w:val="ca-ES"/>
              </w:rPr>
            </w:pPr>
            <w:r w:rsidRPr="00BA4164">
              <w:rPr>
                <w:rFonts w:ascii="Arial Narrow" w:hAnsi="Arial Narrow"/>
                <w:noProof/>
                <w:sz w:val="20"/>
              </w:rPr>
              <w:drawing>
                <wp:inline distT="0" distB="0" distL="0" distR="0" wp14:anchorId="63A2D1D5" wp14:editId="7858C59F">
                  <wp:extent cx="3105150" cy="2993330"/>
                  <wp:effectExtent l="19050" t="0" r="0" b="0"/>
                  <wp:docPr id="2" name="Imagen 190" descr="rural grado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 descr="rural grado 1 (2)"/>
                          <pic:cNvPicPr>
                            <a:picLocks noChangeAspect="1" noChangeArrowheads="1"/>
                          </pic:cNvPicPr>
                        </pic:nvPicPr>
                        <pic:blipFill>
                          <a:blip r:embed="rId150" cstate="print"/>
                          <a:srcRect l="15874" t="-581" r="5542"/>
                          <a:stretch>
                            <a:fillRect/>
                          </a:stretch>
                        </pic:blipFill>
                        <pic:spPr bwMode="auto">
                          <a:xfrm>
                            <a:off x="0" y="0"/>
                            <a:ext cx="3105150" cy="2993330"/>
                          </a:xfrm>
                          <a:prstGeom prst="rect">
                            <a:avLst/>
                          </a:prstGeom>
                          <a:noFill/>
                          <a:ln w="9525">
                            <a:noFill/>
                            <a:miter lim="800000"/>
                            <a:headEnd/>
                            <a:tailEnd/>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hideMark/>
          </w:tcPr>
          <w:p w14:paraId="538C3FAA"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Grau de mal</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46733BFE" w14:textId="77777777" w:rsidR="00B13E17" w:rsidRPr="00BA4164" w:rsidRDefault="00B13E17" w:rsidP="00DC6A0F">
            <w:pPr>
              <w:autoSpaceDE w:val="0"/>
              <w:autoSpaceDN w:val="0"/>
              <w:adjustRightInd w:val="0"/>
              <w:spacing w:before="0"/>
              <w:jc w:val="center"/>
              <w:rPr>
                <w:rFonts w:ascii="Arial Narrow" w:hAnsi="Arial Narrow" w:cs="Arial"/>
                <w:b/>
                <w:color w:val="C00000"/>
                <w:sz w:val="20"/>
                <w:lang w:val="ca-ES"/>
              </w:rPr>
            </w:pPr>
            <w:r w:rsidRPr="00BA4164">
              <w:rPr>
                <w:rFonts w:ascii="Arial Narrow" w:hAnsi="Arial Narrow"/>
                <w:b/>
                <w:color w:val="C00000"/>
                <w:sz w:val="22"/>
                <w:lang w:val="ca-ES"/>
              </w:rPr>
              <w:t>D1</w:t>
            </w:r>
          </w:p>
        </w:tc>
      </w:tr>
      <w:tr w:rsidR="00B13E17" w:rsidRPr="00BA4164" w14:paraId="03DEADEB" w14:textId="77777777" w:rsidTr="00DC6A0F">
        <w:trPr>
          <w:trHeight w:val="250"/>
        </w:trPr>
        <w:tc>
          <w:tcPr>
            <w:tcW w:w="5211" w:type="dxa"/>
            <w:vMerge/>
            <w:tcBorders>
              <w:top w:val="single" w:sz="4" w:space="0" w:color="auto"/>
              <w:left w:val="single" w:sz="4" w:space="0" w:color="auto"/>
              <w:bottom w:val="single" w:sz="4" w:space="0" w:color="auto"/>
              <w:right w:val="single" w:sz="4" w:space="0" w:color="auto"/>
            </w:tcBorders>
            <w:vAlign w:val="center"/>
            <w:hideMark/>
          </w:tcPr>
          <w:p w14:paraId="728E2821" w14:textId="77777777" w:rsidR="00B13E17" w:rsidRPr="00BA4164" w:rsidRDefault="00B13E17" w:rsidP="00DC6A0F">
            <w:pPr>
              <w:spacing w:before="0"/>
              <w:jc w:val="left"/>
              <w:rPr>
                <w:rFonts w:ascii="Arial Narrow" w:hAnsi="Arial Narrow" w:cs="Arial"/>
                <w:sz w:val="20"/>
                <w:lang w:val="ca-ES"/>
              </w:rPr>
            </w:pPr>
          </w:p>
        </w:tc>
        <w:tc>
          <w:tcPr>
            <w:tcW w:w="1706" w:type="dxa"/>
            <w:vMerge w:val="restart"/>
            <w:tcBorders>
              <w:top w:val="single" w:sz="4" w:space="0" w:color="auto"/>
              <w:left w:val="single" w:sz="4" w:space="0" w:color="auto"/>
              <w:bottom w:val="single" w:sz="4" w:space="0" w:color="auto"/>
              <w:right w:val="single" w:sz="4" w:space="0" w:color="auto"/>
            </w:tcBorders>
            <w:vAlign w:val="center"/>
            <w:hideMark/>
          </w:tcPr>
          <w:p w14:paraId="52A66330"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Elements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5438032D"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Qualificació (1)</w:t>
            </w:r>
          </w:p>
        </w:tc>
      </w:tr>
      <w:tr w:rsidR="00B13E17" w:rsidRPr="00BA4164" w14:paraId="48B578CF" w14:textId="77777777" w:rsidTr="00DC6A0F">
        <w:trPr>
          <w:gridAfter w:val="1"/>
          <w:wAfter w:w="8" w:type="dxa"/>
          <w:trHeight w:val="285"/>
        </w:trPr>
        <w:tc>
          <w:tcPr>
            <w:tcW w:w="5211" w:type="dxa"/>
            <w:vMerge/>
            <w:tcBorders>
              <w:top w:val="single" w:sz="4" w:space="0" w:color="auto"/>
              <w:left w:val="single" w:sz="4" w:space="0" w:color="auto"/>
              <w:bottom w:val="single" w:sz="4" w:space="0" w:color="auto"/>
              <w:right w:val="single" w:sz="4" w:space="0" w:color="auto"/>
            </w:tcBorders>
            <w:vAlign w:val="center"/>
            <w:hideMark/>
          </w:tcPr>
          <w:p w14:paraId="10C2B850" w14:textId="77777777" w:rsidR="00B13E17" w:rsidRPr="00BA4164" w:rsidRDefault="00B13E17" w:rsidP="00DC6A0F">
            <w:pPr>
              <w:spacing w:before="0"/>
              <w:jc w:val="left"/>
              <w:rPr>
                <w:rFonts w:ascii="Arial Narrow" w:hAnsi="Arial Narrow" w:cs="Arial"/>
                <w:sz w:val="20"/>
                <w:lang w:val="ca-ES"/>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14:paraId="1925816C" w14:textId="77777777" w:rsidR="00B13E17" w:rsidRPr="00BA4164" w:rsidRDefault="00B13E17" w:rsidP="00DC6A0F">
            <w:pPr>
              <w:spacing w:before="0"/>
              <w:jc w:val="left"/>
              <w:rPr>
                <w:rFonts w:ascii="Arial Narrow" w:hAnsi="Arial Narrow" w:cs="Arial"/>
                <w:b/>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4EE2D417"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6EEF579C"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6F00F308"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12786163"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2F3CC099" w14:textId="77777777" w:rsidR="00B13E17" w:rsidRPr="00BA4164" w:rsidRDefault="00B13E17" w:rsidP="00DC6A0F">
            <w:pPr>
              <w:autoSpaceDE w:val="0"/>
              <w:autoSpaceDN w:val="0"/>
              <w:adjustRightInd w:val="0"/>
              <w:spacing w:before="0"/>
              <w:ind w:left="-73"/>
              <w:jc w:val="center"/>
              <w:rPr>
                <w:rFonts w:ascii="Arial Narrow" w:hAnsi="Arial Narrow" w:cs="Arial"/>
                <w:b/>
                <w:sz w:val="20"/>
                <w:lang w:val="ca-ES"/>
              </w:rPr>
            </w:pPr>
            <w:r w:rsidRPr="00BA4164">
              <w:rPr>
                <w:rFonts w:ascii="Arial Narrow" w:hAnsi="Arial Narrow"/>
                <w:b/>
                <w:sz w:val="20"/>
                <w:lang w:val="ca-ES"/>
              </w:rPr>
              <w:t>MG</w:t>
            </w:r>
          </w:p>
        </w:tc>
      </w:tr>
      <w:tr w:rsidR="00B13E17" w:rsidRPr="00BA4164" w14:paraId="7D0D8AA7" w14:textId="77777777" w:rsidTr="00DC6A0F">
        <w:trPr>
          <w:gridAfter w:val="1"/>
          <w:wAfter w:w="8" w:type="dxa"/>
          <w:trHeight w:val="132"/>
        </w:trPr>
        <w:tc>
          <w:tcPr>
            <w:tcW w:w="5211" w:type="dxa"/>
            <w:vMerge/>
            <w:tcBorders>
              <w:top w:val="single" w:sz="4" w:space="0" w:color="auto"/>
              <w:left w:val="single" w:sz="4" w:space="0" w:color="auto"/>
              <w:bottom w:val="single" w:sz="4" w:space="0" w:color="auto"/>
              <w:right w:val="single" w:sz="4" w:space="0" w:color="auto"/>
            </w:tcBorders>
            <w:vAlign w:val="center"/>
            <w:hideMark/>
          </w:tcPr>
          <w:p w14:paraId="74E8851F" w14:textId="77777777" w:rsidR="00B13E17" w:rsidRPr="00BA4164" w:rsidRDefault="00B13E17" w:rsidP="00DC6A0F">
            <w:pPr>
              <w:spacing w:before="0"/>
              <w:jc w:val="left"/>
              <w:rPr>
                <w:rFonts w:ascii="Arial Narrow" w:hAnsi="Arial Narrow" w:cs="Arial"/>
                <w:sz w:val="20"/>
                <w:lang w:val="ca-ES"/>
              </w:rPr>
            </w:pPr>
          </w:p>
        </w:tc>
        <w:tc>
          <w:tcPr>
            <w:tcW w:w="1706" w:type="dxa"/>
            <w:tcBorders>
              <w:top w:val="single" w:sz="4" w:space="0" w:color="auto"/>
              <w:left w:val="single" w:sz="4" w:space="0" w:color="auto"/>
              <w:bottom w:val="single" w:sz="4" w:space="0" w:color="auto"/>
              <w:right w:val="single" w:sz="4" w:space="0" w:color="auto"/>
            </w:tcBorders>
            <w:vAlign w:val="center"/>
            <w:hideMark/>
          </w:tcPr>
          <w:p w14:paraId="1747F3FF"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Estructurals</w:t>
            </w:r>
          </w:p>
        </w:tc>
        <w:tc>
          <w:tcPr>
            <w:tcW w:w="445" w:type="dxa"/>
            <w:tcBorders>
              <w:top w:val="single" w:sz="4" w:space="0" w:color="auto"/>
              <w:left w:val="single" w:sz="4" w:space="0" w:color="auto"/>
              <w:bottom w:val="single" w:sz="4" w:space="0" w:color="auto"/>
              <w:right w:val="single" w:sz="4" w:space="0" w:color="auto"/>
            </w:tcBorders>
            <w:vAlign w:val="center"/>
            <w:hideMark/>
          </w:tcPr>
          <w:p w14:paraId="3E682952"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c>
          <w:tcPr>
            <w:tcW w:w="445" w:type="dxa"/>
            <w:tcBorders>
              <w:top w:val="single" w:sz="4" w:space="0" w:color="auto"/>
              <w:left w:val="single" w:sz="4" w:space="0" w:color="auto"/>
              <w:bottom w:val="single" w:sz="4" w:space="0" w:color="auto"/>
              <w:right w:val="single" w:sz="4" w:space="0" w:color="auto"/>
            </w:tcBorders>
            <w:vAlign w:val="center"/>
          </w:tcPr>
          <w:p w14:paraId="3D0604A8"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2AED8104"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747B4413"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37EF9400"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r>
      <w:tr w:rsidR="00B13E17" w:rsidRPr="00BA4164" w14:paraId="12CB24B5" w14:textId="77777777" w:rsidTr="00DC6A0F">
        <w:trPr>
          <w:gridAfter w:val="1"/>
          <w:wAfter w:w="8" w:type="dxa"/>
          <w:trHeight w:val="164"/>
        </w:trPr>
        <w:tc>
          <w:tcPr>
            <w:tcW w:w="5211" w:type="dxa"/>
            <w:vMerge/>
            <w:tcBorders>
              <w:top w:val="single" w:sz="4" w:space="0" w:color="auto"/>
              <w:left w:val="single" w:sz="4" w:space="0" w:color="auto"/>
              <w:bottom w:val="single" w:sz="4" w:space="0" w:color="auto"/>
              <w:right w:val="single" w:sz="4" w:space="0" w:color="auto"/>
            </w:tcBorders>
            <w:vAlign w:val="center"/>
            <w:hideMark/>
          </w:tcPr>
          <w:p w14:paraId="0B8D33E3" w14:textId="77777777" w:rsidR="00B13E17" w:rsidRPr="00BA4164" w:rsidRDefault="00B13E17" w:rsidP="00DC6A0F">
            <w:pPr>
              <w:spacing w:before="0"/>
              <w:jc w:val="left"/>
              <w:rPr>
                <w:rFonts w:ascii="Arial Narrow" w:hAnsi="Arial Narrow" w:cs="Arial"/>
                <w:sz w:val="20"/>
                <w:lang w:val="ca-ES"/>
              </w:rPr>
            </w:pPr>
          </w:p>
        </w:tc>
        <w:tc>
          <w:tcPr>
            <w:tcW w:w="1706" w:type="dxa"/>
            <w:tcBorders>
              <w:top w:val="single" w:sz="4" w:space="0" w:color="auto"/>
              <w:left w:val="single" w:sz="4" w:space="0" w:color="auto"/>
              <w:bottom w:val="single" w:sz="4" w:space="0" w:color="auto"/>
              <w:right w:val="single" w:sz="4" w:space="0" w:color="auto"/>
            </w:tcBorders>
            <w:vAlign w:val="center"/>
            <w:hideMark/>
          </w:tcPr>
          <w:p w14:paraId="430C51D3"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No 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4AABD4A2"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3D09218B"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c>
          <w:tcPr>
            <w:tcW w:w="445" w:type="dxa"/>
            <w:tcBorders>
              <w:top w:val="single" w:sz="4" w:space="0" w:color="auto"/>
              <w:left w:val="single" w:sz="4" w:space="0" w:color="auto"/>
              <w:bottom w:val="single" w:sz="4" w:space="0" w:color="auto"/>
              <w:right w:val="single" w:sz="4" w:space="0" w:color="auto"/>
            </w:tcBorders>
            <w:vAlign w:val="center"/>
          </w:tcPr>
          <w:p w14:paraId="2258B168"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3F9AA970"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2B63128B"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r>
      <w:tr w:rsidR="00B13E17" w:rsidRPr="00BA4164" w14:paraId="0EF07029" w14:textId="77777777" w:rsidTr="00DC6A0F">
        <w:trPr>
          <w:trHeight w:val="210"/>
        </w:trPr>
        <w:tc>
          <w:tcPr>
            <w:tcW w:w="5211" w:type="dxa"/>
            <w:vMerge/>
            <w:tcBorders>
              <w:top w:val="single" w:sz="4" w:space="0" w:color="auto"/>
              <w:left w:val="single" w:sz="4" w:space="0" w:color="auto"/>
              <w:bottom w:val="single" w:sz="4" w:space="0" w:color="auto"/>
              <w:right w:val="single" w:sz="4" w:space="0" w:color="auto"/>
            </w:tcBorders>
            <w:vAlign w:val="center"/>
            <w:hideMark/>
          </w:tcPr>
          <w:p w14:paraId="164BEECD" w14:textId="77777777" w:rsidR="00B13E17" w:rsidRPr="00BA4164" w:rsidRDefault="00B13E17" w:rsidP="00DC6A0F">
            <w:pPr>
              <w:spacing w:before="0"/>
              <w:jc w:val="left"/>
              <w:rPr>
                <w:rFonts w:ascii="Arial Narrow" w:hAnsi="Arial Narrow" w:cs="Arial"/>
                <w:sz w:val="20"/>
                <w:lang w:val="ca-ES"/>
              </w:rPr>
            </w:pPr>
          </w:p>
        </w:tc>
        <w:tc>
          <w:tcPr>
            <w:tcW w:w="3939" w:type="dxa"/>
            <w:gridSpan w:val="7"/>
            <w:tcBorders>
              <w:top w:val="single" w:sz="4" w:space="0" w:color="auto"/>
              <w:left w:val="single" w:sz="4" w:space="0" w:color="auto"/>
              <w:bottom w:val="nil"/>
              <w:right w:val="single" w:sz="4" w:space="0" w:color="auto"/>
            </w:tcBorders>
            <w:vAlign w:val="center"/>
            <w:hideMark/>
          </w:tcPr>
          <w:p w14:paraId="7A14E70A"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Descripció</w:t>
            </w:r>
          </w:p>
        </w:tc>
      </w:tr>
      <w:tr w:rsidR="00B13E17" w:rsidRPr="00BA4164" w14:paraId="55764237" w14:textId="77777777" w:rsidTr="00DC6A0F">
        <w:trPr>
          <w:trHeight w:val="929"/>
        </w:trPr>
        <w:tc>
          <w:tcPr>
            <w:tcW w:w="5211" w:type="dxa"/>
            <w:vMerge/>
            <w:tcBorders>
              <w:top w:val="single" w:sz="4" w:space="0" w:color="auto"/>
              <w:left w:val="single" w:sz="4" w:space="0" w:color="auto"/>
              <w:bottom w:val="single" w:sz="4" w:space="0" w:color="auto"/>
              <w:right w:val="single" w:sz="4" w:space="0" w:color="auto"/>
            </w:tcBorders>
            <w:vAlign w:val="center"/>
            <w:hideMark/>
          </w:tcPr>
          <w:p w14:paraId="390B7C62" w14:textId="77777777" w:rsidR="00B13E17" w:rsidRPr="00BA4164" w:rsidRDefault="00B13E17" w:rsidP="00DC6A0F">
            <w:pPr>
              <w:spacing w:before="0"/>
              <w:jc w:val="left"/>
              <w:rPr>
                <w:rFonts w:ascii="Arial Narrow" w:hAnsi="Arial Narrow" w:cs="Arial"/>
                <w:sz w:val="20"/>
                <w:lang w:val="ca-ES"/>
              </w:rPr>
            </w:pPr>
          </w:p>
        </w:tc>
        <w:tc>
          <w:tcPr>
            <w:tcW w:w="3939" w:type="dxa"/>
            <w:gridSpan w:val="7"/>
            <w:tcBorders>
              <w:top w:val="nil"/>
              <w:left w:val="single" w:sz="4" w:space="0" w:color="auto"/>
              <w:bottom w:val="nil"/>
              <w:right w:val="single" w:sz="4" w:space="0" w:color="auto"/>
            </w:tcBorders>
            <w:hideMark/>
          </w:tcPr>
          <w:p w14:paraId="08AF8AE1" w14:textId="77777777" w:rsidR="00B13E17" w:rsidRPr="00BA4164" w:rsidRDefault="00B13E17" w:rsidP="00DC6A0F">
            <w:pPr>
              <w:rPr>
                <w:rFonts w:ascii="Arial Narrow" w:hAnsi="Arial Narrow" w:cs="Arial"/>
                <w:sz w:val="20"/>
                <w:lang w:val="ca-ES"/>
              </w:rPr>
            </w:pPr>
            <w:r w:rsidRPr="00BA4164">
              <w:rPr>
                <w:rFonts w:ascii="Arial Narrow" w:hAnsi="Arial Narrow"/>
                <w:sz w:val="20"/>
                <w:lang w:val="ca-ES"/>
              </w:rPr>
              <w:t>Fissures en molt pocs murs, amb amples menors i iguals a 1 mm i distribuïdes.</w:t>
            </w:r>
          </w:p>
          <w:p w14:paraId="516F93F5" w14:textId="77777777" w:rsidR="00B13E17" w:rsidRPr="00BA4164" w:rsidRDefault="00B13E17" w:rsidP="00DC6A0F">
            <w:pPr>
              <w:rPr>
                <w:rFonts w:ascii="Arial Narrow" w:hAnsi="Arial Narrow"/>
                <w:sz w:val="20"/>
                <w:lang w:val="ca-ES"/>
              </w:rPr>
            </w:pPr>
            <w:r w:rsidRPr="00BA4164">
              <w:rPr>
                <w:rFonts w:ascii="Arial Narrow" w:hAnsi="Arial Narrow"/>
                <w:sz w:val="20"/>
                <w:lang w:val="ca-ES"/>
              </w:rPr>
              <w:t>Caiguda local de xicotets trossos de revestiment.</w:t>
            </w:r>
          </w:p>
          <w:p w14:paraId="408BFD03" w14:textId="77777777" w:rsidR="00B13E17" w:rsidRPr="00BA4164" w:rsidRDefault="00B13E17" w:rsidP="00DC6A0F">
            <w:pPr>
              <w:autoSpaceDE w:val="0"/>
              <w:autoSpaceDN w:val="0"/>
              <w:adjustRightInd w:val="0"/>
              <w:spacing w:before="120"/>
              <w:rPr>
                <w:rFonts w:ascii="Arial Narrow" w:hAnsi="Arial Narrow" w:cs="Arial"/>
                <w:sz w:val="20"/>
                <w:lang w:val="ca-ES"/>
              </w:rPr>
            </w:pPr>
            <w:r w:rsidRPr="00BA4164">
              <w:rPr>
                <w:rFonts w:ascii="Arial Narrow" w:hAnsi="Arial Narrow"/>
                <w:sz w:val="20"/>
                <w:lang w:val="ca-ES"/>
              </w:rPr>
              <w:t>Xicotets despreniments de les parts superiors dels edificis, en molt pocs casos.</w:t>
            </w:r>
          </w:p>
        </w:tc>
      </w:tr>
      <w:tr w:rsidR="00B13E17" w:rsidRPr="00DE460D" w14:paraId="3D2370CF" w14:textId="77777777" w:rsidTr="00DC6A0F">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34D727ED" w14:textId="77777777" w:rsidR="00B13E17" w:rsidRPr="00BA4164" w:rsidRDefault="00B13E17" w:rsidP="00DC6A0F">
            <w:pPr>
              <w:autoSpaceDE w:val="0"/>
              <w:autoSpaceDN w:val="0"/>
              <w:adjustRightInd w:val="0"/>
              <w:spacing w:before="0"/>
              <w:rPr>
                <w:rFonts w:ascii="Arial Narrow" w:hAnsi="Arial Narrow" w:cs="Arial"/>
                <w:sz w:val="20"/>
                <w:lang w:val="ca-ES"/>
              </w:rPr>
            </w:pPr>
            <w:r w:rsidRPr="00BA4164">
              <w:rPr>
                <w:rFonts w:ascii="Arial Narrow" w:hAnsi="Arial Narrow"/>
                <w:sz w:val="20"/>
                <w:lang w:val="ca-ES"/>
              </w:rPr>
              <w:t>(1) D: menyspreables; L: lleus; M: moderat; G: greu; MG: molt greu</w:t>
            </w:r>
          </w:p>
        </w:tc>
      </w:tr>
      <w:tr w:rsidR="00B13E17" w:rsidRPr="00BA4164" w14:paraId="39531085" w14:textId="77777777" w:rsidTr="00DC6A0F">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13AB9A81" w14:textId="77777777" w:rsidR="00B13E17" w:rsidRPr="00BA4164" w:rsidRDefault="00B13E17" w:rsidP="00DC6A0F">
            <w:pPr>
              <w:jc w:val="center"/>
              <w:rPr>
                <w:rFonts w:ascii="Arial Narrow" w:hAnsi="Arial Narrow"/>
                <w:b/>
                <w:lang w:val="ca-ES"/>
              </w:rPr>
            </w:pPr>
            <w:r w:rsidRPr="00BA4164">
              <w:rPr>
                <w:rFonts w:ascii="Arial Narrow" w:hAnsi="Arial Narrow"/>
                <w:b/>
                <w:lang w:val="ca-ES"/>
              </w:rPr>
              <w:t xml:space="preserve">Taula A_ </w:t>
            </w:r>
            <w:r w:rsidRPr="00BA4164">
              <w:rPr>
                <w:rFonts w:ascii="Arial" w:hAnsi="Arial" w:cs="Arial"/>
                <w:b/>
                <w:lang w:val="ca-ES"/>
              </w:rPr>
              <w:t>‎</w:t>
            </w:r>
            <w:r w:rsidRPr="00BA4164">
              <w:rPr>
                <w:rFonts w:ascii="Arial Narrow" w:hAnsi="Arial Narrow"/>
                <w:b/>
                <w:lang w:val="ca-ES"/>
              </w:rPr>
              <w:t>4 1 Interpretaci</w:t>
            </w:r>
            <w:r w:rsidRPr="00BA4164">
              <w:rPr>
                <w:rFonts w:ascii="Arial Narrow" w:hAnsi="Arial Narrow" w:cs="Arial Narrow"/>
                <w:b/>
                <w:lang w:val="ca-ES"/>
              </w:rPr>
              <w:t>ó</w:t>
            </w:r>
            <w:r w:rsidRPr="00BA4164">
              <w:rPr>
                <w:rFonts w:ascii="Arial Narrow" w:hAnsi="Arial Narrow"/>
                <w:b/>
                <w:lang w:val="ca-ES"/>
              </w:rPr>
              <w:t xml:space="preserve"> grau de d</w:t>
            </w:r>
            <w:r>
              <w:rPr>
                <w:rFonts w:ascii="Arial Narrow" w:hAnsi="Arial Narrow"/>
                <w:b/>
                <w:lang w:val="ca-ES"/>
              </w:rPr>
              <w:t>any</w:t>
            </w:r>
            <w:r w:rsidRPr="00BA4164">
              <w:rPr>
                <w:rFonts w:ascii="Arial Narrow" w:hAnsi="Arial Narrow"/>
                <w:b/>
                <w:lang w:val="ca-ES"/>
              </w:rPr>
              <w:t xml:space="preserve"> D1, en localitzac</w:t>
            </w:r>
            <w:r w:rsidRPr="00BA4164">
              <w:rPr>
                <w:rFonts w:ascii="Arial Narrow" w:hAnsi="Arial Narrow" w:cs="Arial Narrow"/>
                <w:b/>
                <w:lang w:val="ca-ES"/>
              </w:rPr>
              <w:t>i</w:t>
            </w:r>
            <w:r w:rsidRPr="00BA4164">
              <w:rPr>
                <w:rFonts w:ascii="Arial Narrow" w:hAnsi="Arial Narrow"/>
                <w:b/>
                <w:lang w:val="ca-ES"/>
              </w:rPr>
              <w:t>ó rural</w:t>
            </w:r>
          </w:p>
        </w:tc>
      </w:tr>
    </w:tbl>
    <w:p w14:paraId="42AD86FF" w14:textId="77777777" w:rsidR="00B13E17" w:rsidRPr="00BA4164" w:rsidRDefault="00B13E17" w:rsidP="00B13E17">
      <w:pPr>
        <w:rPr>
          <w:lang w:val="ca-ES"/>
        </w:rPr>
      </w:pPr>
    </w:p>
    <w:p w14:paraId="1620C5D2" w14:textId="77777777" w:rsidR="00B13E17" w:rsidRPr="00BA4164" w:rsidRDefault="00B13E17" w:rsidP="00B13E17">
      <w:pPr>
        <w:rPr>
          <w:lang w:val="ca-ES"/>
        </w:rPr>
      </w:pPr>
      <w:r w:rsidRPr="00BA4164">
        <w:rPr>
          <w:lang w:val="ca-ES"/>
        </w:rPr>
        <w:br w:type="page"/>
      </w:r>
    </w:p>
    <w:p w14:paraId="0251D353" w14:textId="77777777" w:rsidR="00B13E17" w:rsidRPr="00BA4164" w:rsidRDefault="00B13E17" w:rsidP="00B13E17">
      <w:pPr>
        <w:rPr>
          <w:lang w:val="ca-ES"/>
        </w:rPr>
      </w:pP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847"/>
        <w:gridCol w:w="445"/>
        <w:gridCol w:w="445"/>
        <w:gridCol w:w="445"/>
        <w:gridCol w:w="445"/>
        <w:gridCol w:w="445"/>
        <w:gridCol w:w="8"/>
      </w:tblGrid>
      <w:tr w:rsidR="00B13E17" w:rsidRPr="00BA4164" w14:paraId="1111F915" w14:textId="77777777" w:rsidTr="00DC6A0F">
        <w:tc>
          <w:tcPr>
            <w:tcW w:w="5070" w:type="dxa"/>
            <w:vMerge w:val="restart"/>
            <w:tcBorders>
              <w:top w:val="single" w:sz="4" w:space="0" w:color="auto"/>
              <w:left w:val="single" w:sz="4" w:space="0" w:color="auto"/>
              <w:bottom w:val="single" w:sz="4" w:space="0" w:color="auto"/>
              <w:right w:val="single" w:sz="4" w:space="0" w:color="auto"/>
            </w:tcBorders>
            <w:hideMark/>
          </w:tcPr>
          <w:p w14:paraId="1824B5F3" w14:textId="77777777" w:rsidR="00B13E17" w:rsidRPr="00BA4164" w:rsidRDefault="00B13E17" w:rsidP="00DC6A0F">
            <w:pPr>
              <w:keepNext/>
              <w:autoSpaceDE w:val="0"/>
              <w:autoSpaceDN w:val="0"/>
              <w:adjustRightInd w:val="0"/>
              <w:spacing w:before="120"/>
              <w:ind w:left="-142"/>
              <w:jc w:val="center"/>
              <w:rPr>
                <w:rFonts w:ascii="Arial Narrow" w:hAnsi="Arial Narrow" w:cs="Arial"/>
                <w:sz w:val="20"/>
                <w:lang w:val="ca-ES"/>
              </w:rPr>
            </w:pPr>
            <w:r w:rsidRPr="00BA4164">
              <w:rPr>
                <w:rFonts w:ascii="Arial Narrow" w:hAnsi="Arial Narrow"/>
                <w:noProof/>
                <w:sz w:val="20"/>
              </w:rPr>
              <w:drawing>
                <wp:inline distT="0" distB="0" distL="0" distR="0" wp14:anchorId="00A25E86" wp14:editId="7010F499">
                  <wp:extent cx="3105150" cy="3259978"/>
                  <wp:effectExtent l="19050" t="0" r="0" b="0"/>
                  <wp:docPr id="5" name="Imagen 191" descr="sismo grado 2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1" descr="sismo grado 2 (b)"/>
                          <pic:cNvPicPr>
                            <a:picLocks noChangeAspect="1" noChangeArrowheads="1"/>
                          </pic:cNvPicPr>
                        </pic:nvPicPr>
                        <pic:blipFill>
                          <a:blip r:embed="rId151" cstate="print"/>
                          <a:srcRect l="25163" t="14426" r="21094" b="10646"/>
                          <a:stretch>
                            <a:fillRect/>
                          </a:stretch>
                        </pic:blipFill>
                        <pic:spPr bwMode="auto">
                          <a:xfrm>
                            <a:off x="0" y="0"/>
                            <a:ext cx="3105150" cy="3259978"/>
                          </a:xfrm>
                          <a:prstGeom prst="rect">
                            <a:avLst/>
                          </a:prstGeom>
                          <a:noFill/>
                          <a:ln w="9525">
                            <a:noFill/>
                            <a:miter lim="800000"/>
                            <a:headEnd/>
                            <a:tailEnd/>
                          </a:ln>
                        </pic:spPr>
                      </pic:pic>
                    </a:graphicData>
                  </a:graphic>
                </wp:inline>
              </w:drawing>
            </w:r>
          </w:p>
        </w:tc>
        <w:tc>
          <w:tcPr>
            <w:tcW w:w="1847" w:type="dxa"/>
            <w:tcBorders>
              <w:top w:val="single" w:sz="4" w:space="0" w:color="auto"/>
              <w:left w:val="single" w:sz="4" w:space="0" w:color="auto"/>
              <w:bottom w:val="single" w:sz="4" w:space="0" w:color="auto"/>
              <w:right w:val="single" w:sz="4" w:space="0" w:color="auto"/>
            </w:tcBorders>
            <w:vAlign w:val="center"/>
            <w:hideMark/>
          </w:tcPr>
          <w:p w14:paraId="5364F7DB" w14:textId="77777777" w:rsidR="00B13E17" w:rsidRPr="00BA4164" w:rsidRDefault="00B13E17" w:rsidP="00DC6A0F">
            <w:pPr>
              <w:keepNext/>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Grau de mal</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63856F76" w14:textId="77777777" w:rsidR="00B13E17" w:rsidRPr="00BA4164" w:rsidRDefault="00B13E17" w:rsidP="00DC6A0F">
            <w:pPr>
              <w:autoSpaceDE w:val="0"/>
              <w:autoSpaceDN w:val="0"/>
              <w:adjustRightInd w:val="0"/>
              <w:spacing w:before="0"/>
              <w:jc w:val="center"/>
              <w:rPr>
                <w:rFonts w:ascii="Arial Narrow" w:hAnsi="Arial Narrow"/>
                <w:b/>
                <w:color w:val="C00000"/>
                <w:sz w:val="22"/>
                <w:lang w:val="ca-ES"/>
              </w:rPr>
            </w:pPr>
            <w:r w:rsidRPr="00BA4164">
              <w:rPr>
                <w:rFonts w:ascii="Arial Narrow" w:hAnsi="Arial Narrow"/>
                <w:b/>
                <w:color w:val="C00000"/>
                <w:sz w:val="22"/>
                <w:lang w:val="ca-ES"/>
              </w:rPr>
              <w:t>D2</w:t>
            </w:r>
          </w:p>
        </w:tc>
      </w:tr>
      <w:tr w:rsidR="00B13E17" w:rsidRPr="00BA4164" w14:paraId="2EBB28FC" w14:textId="77777777" w:rsidTr="00DC6A0F">
        <w:trPr>
          <w:trHeight w:val="222"/>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798D4DBA" w14:textId="77777777" w:rsidR="00B13E17" w:rsidRPr="00BA4164" w:rsidRDefault="00B13E17" w:rsidP="00DC6A0F">
            <w:pPr>
              <w:spacing w:before="0"/>
              <w:jc w:val="left"/>
              <w:rPr>
                <w:rFonts w:ascii="Arial Narrow" w:hAnsi="Arial Narrow" w:cs="Arial"/>
                <w:sz w:val="20"/>
                <w:lang w:val="ca-ES"/>
              </w:rPr>
            </w:pPr>
          </w:p>
        </w:tc>
        <w:tc>
          <w:tcPr>
            <w:tcW w:w="1847" w:type="dxa"/>
            <w:vMerge w:val="restart"/>
            <w:tcBorders>
              <w:top w:val="single" w:sz="4" w:space="0" w:color="auto"/>
              <w:left w:val="single" w:sz="4" w:space="0" w:color="auto"/>
              <w:bottom w:val="single" w:sz="4" w:space="0" w:color="auto"/>
              <w:right w:val="single" w:sz="4" w:space="0" w:color="auto"/>
            </w:tcBorders>
            <w:vAlign w:val="center"/>
            <w:hideMark/>
          </w:tcPr>
          <w:p w14:paraId="3CEBD421" w14:textId="77777777" w:rsidR="00B13E17" w:rsidRPr="00BA4164" w:rsidRDefault="00B13E17" w:rsidP="00DC6A0F">
            <w:pPr>
              <w:keepNext/>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Elements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3E35BDB2" w14:textId="77777777" w:rsidR="00B13E17" w:rsidRPr="00BA4164" w:rsidRDefault="00B13E17" w:rsidP="00DC6A0F">
            <w:pPr>
              <w:keepNext/>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Qualificació (1)</w:t>
            </w:r>
          </w:p>
        </w:tc>
      </w:tr>
      <w:tr w:rsidR="00B13E17" w:rsidRPr="00BA4164" w14:paraId="1D1F6438" w14:textId="77777777" w:rsidTr="00DC6A0F">
        <w:trPr>
          <w:gridAfter w:val="1"/>
          <w:wAfter w:w="8" w:type="dxa"/>
          <w:trHeight w:val="269"/>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5D2024C9" w14:textId="77777777" w:rsidR="00B13E17" w:rsidRPr="00BA4164" w:rsidRDefault="00B13E17" w:rsidP="00DC6A0F">
            <w:pPr>
              <w:spacing w:before="0"/>
              <w:jc w:val="left"/>
              <w:rPr>
                <w:rFonts w:ascii="Arial Narrow" w:hAnsi="Arial Narrow" w:cs="Arial"/>
                <w:sz w:val="20"/>
                <w:lang w:val="ca-ES"/>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353019AC" w14:textId="77777777" w:rsidR="00B13E17" w:rsidRPr="00BA4164" w:rsidRDefault="00B13E17" w:rsidP="00DC6A0F">
            <w:pPr>
              <w:spacing w:before="0"/>
              <w:jc w:val="left"/>
              <w:rPr>
                <w:rFonts w:ascii="Arial Narrow" w:hAnsi="Arial Narrow" w:cs="Arial"/>
                <w:b/>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1155AF7B" w14:textId="77777777" w:rsidR="00B13E17" w:rsidRPr="00BA4164" w:rsidRDefault="00B13E17" w:rsidP="00DC6A0F">
            <w:pPr>
              <w:keepNext/>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1F39CCEA" w14:textId="77777777" w:rsidR="00B13E17" w:rsidRPr="00BA4164" w:rsidRDefault="00B13E17" w:rsidP="00DC6A0F">
            <w:pPr>
              <w:keepNext/>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0776EE93" w14:textId="77777777" w:rsidR="00B13E17" w:rsidRPr="00BA4164" w:rsidRDefault="00B13E17" w:rsidP="00DC6A0F">
            <w:pPr>
              <w:keepNext/>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78AB2E67" w14:textId="77777777" w:rsidR="00B13E17" w:rsidRPr="00BA4164" w:rsidRDefault="00B13E17" w:rsidP="00DC6A0F">
            <w:pPr>
              <w:keepNext/>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5A201DAD" w14:textId="77777777" w:rsidR="00B13E17" w:rsidRPr="00BA4164" w:rsidRDefault="00B13E17" w:rsidP="00DC6A0F">
            <w:pPr>
              <w:keepNext/>
              <w:autoSpaceDE w:val="0"/>
              <w:autoSpaceDN w:val="0"/>
              <w:adjustRightInd w:val="0"/>
              <w:spacing w:before="0"/>
              <w:ind w:left="-73"/>
              <w:jc w:val="center"/>
              <w:rPr>
                <w:rFonts w:ascii="Arial Narrow" w:hAnsi="Arial Narrow" w:cs="Arial"/>
                <w:b/>
                <w:sz w:val="20"/>
                <w:lang w:val="ca-ES"/>
              </w:rPr>
            </w:pPr>
            <w:r w:rsidRPr="00BA4164">
              <w:rPr>
                <w:rFonts w:ascii="Arial Narrow" w:hAnsi="Arial Narrow"/>
                <w:b/>
                <w:sz w:val="20"/>
                <w:lang w:val="ca-ES"/>
              </w:rPr>
              <w:t>MG</w:t>
            </w:r>
          </w:p>
        </w:tc>
      </w:tr>
      <w:tr w:rsidR="00B13E17" w:rsidRPr="00BA4164" w14:paraId="419656B8" w14:textId="77777777" w:rsidTr="00DC6A0F">
        <w:trPr>
          <w:gridAfter w:val="1"/>
          <w:wAfter w:w="8" w:type="dxa"/>
          <w:trHeight w:val="272"/>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5854812C" w14:textId="77777777" w:rsidR="00B13E17" w:rsidRPr="00BA4164" w:rsidRDefault="00B13E17" w:rsidP="00DC6A0F">
            <w:pPr>
              <w:spacing w:before="0"/>
              <w:jc w:val="left"/>
              <w:rPr>
                <w:rFonts w:ascii="Arial Narrow" w:hAnsi="Arial Narrow" w:cs="Arial"/>
                <w:sz w:val="20"/>
                <w:lang w:val="ca-ES"/>
              </w:rPr>
            </w:pPr>
          </w:p>
        </w:tc>
        <w:tc>
          <w:tcPr>
            <w:tcW w:w="1847" w:type="dxa"/>
            <w:tcBorders>
              <w:top w:val="single" w:sz="4" w:space="0" w:color="auto"/>
              <w:left w:val="single" w:sz="4" w:space="0" w:color="auto"/>
              <w:bottom w:val="single" w:sz="4" w:space="0" w:color="auto"/>
              <w:right w:val="single" w:sz="4" w:space="0" w:color="auto"/>
            </w:tcBorders>
            <w:vAlign w:val="center"/>
            <w:hideMark/>
          </w:tcPr>
          <w:p w14:paraId="3CEC641B" w14:textId="77777777" w:rsidR="00B13E17" w:rsidRPr="00BA4164" w:rsidRDefault="00B13E17" w:rsidP="00DC6A0F">
            <w:pPr>
              <w:keepNext/>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53C92198"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661AB07D"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c>
          <w:tcPr>
            <w:tcW w:w="445" w:type="dxa"/>
            <w:tcBorders>
              <w:top w:val="single" w:sz="4" w:space="0" w:color="auto"/>
              <w:left w:val="single" w:sz="4" w:space="0" w:color="auto"/>
              <w:bottom w:val="single" w:sz="4" w:space="0" w:color="auto"/>
              <w:right w:val="single" w:sz="4" w:space="0" w:color="auto"/>
            </w:tcBorders>
            <w:vAlign w:val="center"/>
          </w:tcPr>
          <w:p w14:paraId="28F1974F"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57467AC1"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45E01BC6"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p>
        </w:tc>
      </w:tr>
      <w:tr w:rsidR="00B13E17" w:rsidRPr="00BA4164" w14:paraId="3A1DEC56" w14:textId="77777777" w:rsidTr="00DC6A0F">
        <w:trPr>
          <w:gridAfter w:val="1"/>
          <w:wAfter w:w="8" w:type="dxa"/>
          <w:trHeight w:val="135"/>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3F8997E0" w14:textId="77777777" w:rsidR="00B13E17" w:rsidRPr="00BA4164" w:rsidRDefault="00B13E17" w:rsidP="00DC6A0F">
            <w:pPr>
              <w:spacing w:before="0"/>
              <w:jc w:val="left"/>
              <w:rPr>
                <w:rFonts w:ascii="Arial Narrow" w:hAnsi="Arial Narrow" w:cs="Arial"/>
                <w:sz w:val="20"/>
                <w:lang w:val="ca-ES"/>
              </w:rPr>
            </w:pPr>
          </w:p>
        </w:tc>
        <w:tc>
          <w:tcPr>
            <w:tcW w:w="1847" w:type="dxa"/>
            <w:tcBorders>
              <w:top w:val="single" w:sz="4" w:space="0" w:color="auto"/>
              <w:left w:val="single" w:sz="4" w:space="0" w:color="auto"/>
              <w:bottom w:val="single" w:sz="4" w:space="0" w:color="auto"/>
              <w:right w:val="single" w:sz="4" w:space="0" w:color="auto"/>
            </w:tcBorders>
            <w:vAlign w:val="center"/>
            <w:hideMark/>
          </w:tcPr>
          <w:p w14:paraId="1C944DB6" w14:textId="77777777" w:rsidR="00B13E17" w:rsidRPr="00BA4164" w:rsidRDefault="00B13E17" w:rsidP="00DC6A0F">
            <w:pPr>
              <w:keepNext/>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No 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0075F0B9"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47A0A620"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7911E6F3"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c>
          <w:tcPr>
            <w:tcW w:w="445" w:type="dxa"/>
            <w:tcBorders>
              <w:top w:val="single" w:sz="4" w:space="0" w:color="auto"/>
              <w:left w:val="single" w:sz="4" w:space="0" w:color="auto"/>
              <w:bottom w:val="single" w:sz="4" w:space="0" w:color="auto"/>
              <w:right w:val="single" w:sz="4" w:space="0" w:color="auto"/>
            </w:tcBorders>
            <w:vAlign w:val="center"/>
          </w:tcPr>
          <w:p w14:paraId="3ED5EEF7"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303D48C8"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p>
        </w:tc>
      </w:tr>
      <w:tr w:rsidR="00B13E17" w:rsidRPr="00BA4164" w14:paraId="5FCC21C2" w14:textId="77777777" w:rsidTr="00DC6A0F">
        <w:trPr>
          <w:trHeight w:val="308"/>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29006441" w14:textId="77777777" w:rsidR="00B13E17" w:rsidRPr="00BA4164" w:rsidRDefault="00B13E17" w:rsidP="00DC6A0F">
            <w:pPr>
              <w:spacing w:before="0"/>
              <w:jc w:val="left"/>
              <w:rPr>
                <w:rFonts w:ascii="Arial Narrow" w:hAnsi="Arial Narrow" w:cs="Arial"/>
                <w:sz w:val="20"/>
                <w:lang w:val="ca-ES"/>
              </w:rPr>
            </w:pPr>
          </w:p>
        </w:tc>
        <w:tc>
          <w:tcPr>
            <w:tcW w:w="4080" w:type="dxa"/>
            <w:gridSpan w:val="7"/>
            <w:tcBorders>
              <w:top w:val="single" w:sz="4" w:space="0" w:color="auto"/>
              <w:left w:val="single" w:sz="4" w:space="0" w:color="auto"/>
              <w:bottom w:val="nil"/>
              <w:right w:val="single" w:sz="4" w:space="0" w:color="auto"/>
            </w:tcBorders>
            <w:vAlign w:val="center"/>
            <w:hideMark/>
          </w:tcPr>
          <w:p w14:paraId="0F12D042" w14:textId="77777777" w:rsidR="00B13E17" w:rsidRPr="00BA4164" w:rsidRDefault="00B13E17" w:rsidP="00DC6A0F">
            <w:pPr>
              <w:keepNext/>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Descripció</w:t>
            </w:r>
          </w:p>
        </w:tc>
      </w:tr>
      <w:tr w:rsidR="00B13E17" w:rsidRPr="00BA4164" w14:paraId="3B34DFC4" w14:textId="77777777" w:rsidTr="00DC6A0F">
        <w:trPr>
          <w:trHeight w:val="929"/>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3537E8A4" w14:textId="77777777" w:rsidR="00B13E17" w:rsidRPr="00BA4164" w:rsidRDefault="00B13E17" w:rsidP="00DC6A0F">
            <w:pPr>
              <w:spacing w:before="0"/>
              <w:jc w:val="left"/>
              <w:rPr>
                <w:rFonts w:ascii="Arial Narrow" w:hAnsi="Arial Narrow" w:cs="Arial"/>
                <w:sz w:val="20"/>
                <w:lang w:val="ca-ES"/>
              </w:rPr>
            </w:pPr>
          </w:p>
        </w:tc>
        <w:tc>
          <w:tcPr>
            <w:tcW w:w="4080" w:type="dxa"/>
            <w:gridSpan w:val="7"/>
            <w:tcBorders>
              <w:top w:val="nil"/>
              <w:left w:val="single" w:sz="4" w:space="0" w:color="auto"/>
              <w:bottom w:val="nil"/>
              <w:right w:val="single" w:sz="4" w:space="0" w:color="auto"/>
            </w:tcBorders>
            <w:hideMark/>
          </w:tcPr>
          <w:p w14:paraId="3CE4BB43" w14:textId="77777777" w:rsidR="00B13E17" w:rsidRPr="00BA4164" w:rsidRDefault="00B13E17" w:rsidP="00DC6A0F">
            <w:pPr>
              <w:spacing w:before="0"/>
              <w:rPr>
                <w:rFonts w:ascii="Arial Narrow" w:hAnsi="Arial Narrow" w:cs="Arial"/>
                <w:sz w:val="20"/>
                <w:lang w:val="ca-ES"/>
              </w:rPr>
            </w:pPr>
            <w:r w:rsidRPr="00BA4164">
              <w:rPr>
                <w:rFonts w:ascii="Arial Narrow" w:hAnsi="Arial Narrow"/>
                <w:sz w:val="20"/>
                <w:lang w:val="ca-ES"/>
              </w:rPr>
              <w:t>Clivelles en molts murs. Les horitzontals i verticals amb amples fins a 4 mm. Les de tallant en “X” de fins a 2 mm. Les inclinades a les cantonades superiors de l'edifici d'escassa entitat. Les verticals en tota l'altura del mur no s'estenen en tota la grossària del mur.</w:t>
            </w:r>
          </w:p>
          <w:p w14:paraId="2DF0D175"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Es produeix trencament de les cantonades inferiors d'escassa entitat i local.</w:t>
            </w:r>
          </w:p>
          <w:p w14:paraId="0AA0405C"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Fissures de forjat amb xicotets desplaçaments ortogonals al mur de fins a 2 mm.</w:t>
            </w:r>
          </w:p>
          <w:p w14:paraId="40D1CE82"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Caiguda de trossos de revestiment grans.</w:t>
            </w:r>
          </w:p>
          <w:p w14:paraId="4BEC16D6" w14:textId="77777777" w:rsidR="00B13E17" w:rsidRPr="00BA4164" w:rsidRDefault="00B13E17" w:rsidP="00DC6A0F">
            <w:pPr>
              <w:keepNext/>
              <w:autoSpaceDE w:val="0"/>
              <w:autoSpaceDN w:val="0"/>
              <w:adjustRightInd w:val="0"/>
              <w:spacing w:before="0"/>
              <w:rPr>
                <w:rFonts w:ascii="Arial Narrow" w:hAnsi="Arial Narrow" w:cs="Arial"/>
                <w:sz w:val="20"/>
                <w:lang w:val="ca-ES"/>
              </w:rPr>
            </w:pPr>
            <w:r w:rsidRPr="00BA4164">
              <w:rPr>
                <w:rFonts w:ascii="Arial Narrow" w:hAnsi="Arial Narrow"/>
                <w:sz w:val="20"/>
                <w:lang w:val="ca-ES"/>
              </w:rPr>
              <w:t xml:space="preserve">Col·lapse parcial de </w:t>
            </w:r>
            <w:r>
              <w:rPr>
                <w:rFonts w:ascii="Arial Narrow" w:hAnsi="Arial Narrow"/>
                <w:sz w:val="20"/>
                <w:lang w:val="ca-ES"/>
              </w:rPr>
              <w:t>fumerals</w:t>
            </w:r>
            <w:r w:rsidRPr="00BA4164">
              <w:rPr>
                <w:rFonts w:ascii="Arial Narrow" w:hAnsi="Arial Narrow"/>
                <w:sz w:val="20"/>
                <w:lang w:val="ca-ES"/>
              </w:rPr>
              <w:t>.</w:t>
            </w:r>
          </w:p>
        </w:tc>
      </w:tr>
      <w:tr w:rsidR="00B13E17" w:rsidRPr="00DE460D" w14:paraId="23F5C430" w14:textId="77777777" w:rsidTr="00DC6A0F">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76793BBD" w14:textId="77777777" w:rsidR="00B13E17" w:rsidRPr="00BA4164" w:rsidRDefault="00B13E17" w:rsidP="00DC6A0F">
            <w:pPr>
              <w:keepNext/>
              <w:autoSpaceDE w:val="0"/>
              <w:autoSpaceDN w:val="0"/>
              <w:adjustRightInd w:val="0"/>
              <w:spacing w:before="0"/>
              <w:rPr>
                <w:rFonts w:ascii="Arial Narrow" w:hAnsi="Arial Narrow" w:cs="Arial"/>
                <w:sz w:val="20"/>
                <w:lang w:val="ca-ES"/>
              </w:rPr>
            </w:pPr>
            <w:r w:rsidRPr="00BA4164">
              <w:rPr>
                <w:rFonts w:ascii="Arial Narrow" w:hAnsi="Arial Narrow"/>
                <w:sz w:val="20"/>
                <w:lang w:val="ca-ES"/>
              </w:rPr>
              <w:t>(1) D: menyspreables; L: lleus; M: moderat; G: greu; MG: molt greu</w:t>
            </w:r>
          </w:p>
        </w:tc>
      </w:tr>
      <w:tr w:rsidR="00B13E17" w:rsidRPr="00BA4164" w14:paraId="51597EBF" w14:textId="77777777" w:rsidTr="00DC6A0F">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2674291A" w14:textId="77777777" w:rsidR="00B13E17" w:rsidRPr="00BA4164" w:rsidRDefault="00B13E17" w:rsidP="00DC6A0F">
            <w:pPr>
              <w:jc w:val="center"/>
              <w:rPr>
                <w:rFonts w:ascii="Arial Narrow" w:hAnsi="Arial Narrow"/>
                <w:b/>
                <w:lang w:val="ca-ES"/>
              </w:rPr>
            </w:pPr>
            <w:r w:rsidRPr="00BA4164">
              <w:rPr>
                <w:rFonts w:ascii="Arial Narrow" w:hAnsi="Arial Narrow"/>
                <w:b/>
                <w:lang w:val="ca-ES"/>
              </w:rPr>
              <w:t xml:space="preserve">Taula A_ </w:t>
            </w:r>
            <w:r w:rsidRPr="00BA4164">
              <w:rPr>
                <w:b/>
                <w:lang w:val="ca-ES"/>
              </w:rPr>
              <w:t>‎</w:t>
            </w:r>
            <w:r w:rsidRPr="00BA4164">
              <w:rPr>
                <w:rFonts w:ascii="Arial Narrow" w:hAnsi="Arial Narrow"/>
                <w:b/>
                <w:lang w:val="ca-ES"/>
              </w:rPr>
              <w:t xml:space="preserve">4 2 Interpretació grau de </w:t>
            </w:r>
            <w:r>
              <w:rPr>
                <w:rFonts w:ascii="Arial Narrow" w:hAnsi="Arial Narrow"/>
                <w:b/>
                <w:lang w:val="ca-ES"/>
              </w:rPr>
              <w:t xml:space="preserve">dany </w:t>
            </w:r>
            <w:r w:rsidRPr="00BA4164">
              <w:rPr>
                <w:rFonts w:ascii="Arial Narrow" w:hAnsi="Arial Narrow"/>
                <w:b/>
                <w:lang w:val="ca-ES"/>
              </w:rPr>
              <w:t>D2, en localització rural</w:t>
            </w:r>
          </w:p>
        </w:tc>
      </w:tr>
    </w:tbl>
    <w:p w14:paraId="716036FB" w14:textId="77777777" w:rsidR="00B13E17" w:rsidRPr="00BA4164" w:rsidRDefault="00B13E17" w:rsidP="00B13E17">
      <w:pPr>
        <w:pStyle w:val="Descripcin"/>
        <w:rPr>
          <w:rFonts w:asciiTheme="minorHAnsi" w:hAnsiTheme="minorHAnsi" w:cstheme="minorHAnsi"/>
          <w:sz w:val="20"/>
          <w:szCs w:val="20"/>
          <w:lang w:val="ca-ES"/>
        </w:rPr>
      </w:pP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847"/>
        <w:gridCol w:w="445"/>
        <w:gridCol w:w="445"/>
        <w:gridCol w:w="445"/>
        <w:gridCol w:w="445"/>
        <w:gridCol w:w="445"/>
        <w:gridCol w:w="8"/>
      </w:tblGrid>
      <w:tr w:rsidR="00B13E17" w:rsidRPr="00BA4164" w14:paraId="047BB877" w14:textId="77777777" w:rsidTr="00DC6A0F">
        <w:tc>
          <w:tcPr>
            <w:tcW w:w="5070" w:type="dxa"/>
            <w:vMerge w:val="restart"/>
            <w:tcBorders>
              <w:top w:val="single" w:sz="4" w:space="0" w:color="auto"/>
              <w:left w:val="single" w:sz="4" w:space="0" w:color="auto"/>
              <w:bottom w:val="single" w:sz="4" w:space="0" w:color="auto"/>
              <w:right w:val="single" w:sz="4" w:space="0" w:color="auto"/>
            </w:tcBorders>
            <w:hideMark/>
          </w:tcPr>
          <w:p w14:paraId="132A33F9" w14:textId="77777777" w:rsidR="00B13E17" w:rsidRPr="00BA4164" w:rsidRDefault="00B13E17" w:rsidP="00DC6A0F">
            <w:pPr>
              <w:keepNext/>
              <w:autoSpaceDE w:val="0"/>
              <w:autoSpaceDN w:val="0"/>
              <w:adjustRightInd w:val="0"/>
              <w:spacing w:before="120"/>
              <w:ind w:left="-142"/>
              <w:jc w:val="center"/>
              <w:rPr>
                <w:rFonts w:ascii="Arial Narrow" w:hAnsi="Arial Narrow" w:cs="Arial"/>
                <w:sz w:val="20"/>
                <w:lang w:val="ca-ES"/>
              </w:rPr>
            </w:pPr>
            <w:r w:rsidRPr="00BA4164">
              <w:rPr>
                <w:rFonts w:ascii="Arial Narrow" w:hAnsi="Arial Narrow"/>
                <w:noProof/>
                <w:sz w:val="20"/>
              </w:rPr>
              <w:drawing>
                <wp:inline distT="0" distB="0" distL="0" distR="0" wp14:anchorId="55847B15" wp14:editId="5672B06A">
                  <wp:extent cx="3038475" cy="3189978"/>
                  <wp:effectExtent l="19050" t="0" r="9525" b="0"/>
                  <wp:docPr id="6" name="Imagen 192" descr="sismo gra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descr="sismo grado 3"/>
                          <pic:cNvPicPr>
                            <a:picLocks noChangeAspect="1" noChangeArrowheads="1"/>
                          </pic:cNvPicPr>
                        </pic:nvPicPr>
                        <pic:blipFill>
                          <a:blip r:embed="rId152" cstate="print"/>
                          <a:srcRect l="14929" t="3969" r="19235" b="3528"/>
                          <a:stretch>
                            <a:fillRect/>
                          </a:stretch>
                        </pic:blipFill>
                        <pic:spPr bwMode="auto">
                          <a:xfrm>
                            <a:off x="0" y="0"/>
                            <a:ext cx="3038475" cy="3189978"/>
                          </a:xfrm>
                          <a:prstGeom prst="rect">
                            <a:avLst/>
                          </a:prstGeom>
                          <a:noFill/>
                          <a:ln w="9525">
                            <a:noFill/>
                            <a:miter lim="800000"/>
                            <a:headEnd/>
                            <a:tailEnd/>
                          </a:ln>
                        </pic:spPr>
                      </pic:pic>
                    </a:graphicData>
                  </a:graphic>
                </wp:inline>
              </w:drawing>
            </w:r>
          </w:p>
        </w:tc>
        <w:tc>
          <w:tcPr>
            <w:tcW w:w="1847" w:type="dxa"/>
            <w:tcBorders>
              <w:top w:val="single" w:sz="4" w:space="0" w:color="auto"/>
              <w:left w:val="single" w:sz="4" w:space="0" w:color="auto"/>
              <w:bottom w:val="single" w:sz="4" w:space="0" w:color="auto"/>
              <w:right w:val="single" w:sz="4" w:space="0" w:color="auto"/>
            </w:tcBorders>
            <w:vAlign w:val="center"/>
            <w:hideMark/>
          </w:tcPr>
          <w:p w14:paraId="55188370" w14:textId="77777777" w:rsidR="00B13E17" w:rsidRPr="00BA4164" w:rsidRDefault="00B13E17" w:rsidP="00DC6A0F">
            <w:pPr>
              <w:keepNext/>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Grau de mal</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2877516E" w14:textId="77777777" w:rsidR="00B13E17" w:rsidRPr="00BA4164" w:rsidRDefault="00B13E17" w:rsidP="00DC6A0F">
            <w:pPr>
              <w:autoSpaceDE w:val="0"/>
              <w:autoSpaceDN w:val="0"/>
              <w:adjustRightInd w:val="0"/>
              <w:spacing w:before="0"/>
              <w:jc w:val="center"/>
              <w:rPr>
                <w:rFonts w:ascii="Arial Narrow" w:hAnsi="Arial Narrow"/>
                <w:b/>
                <w:color w:val="C00000"/>
                <w:sz w:val="22"/>
                <w:lang w:val="ca-ES"/>
              </w:rPr>
            </w:pPr>
            <w:r w:rsidRPr="00BA4164">
              <w:rPr>
                <w:rFonts w:ascii="Arial Narrow" w:hAnsi="Arial Narrow"/>
                <w:b/>
                <w:color w:val="C00000"/>
                <w:sz w:val="22"/>
                <w:lang w:val="ca-ES"/>
              </w:rPr>
              <w:t>D3</w:t>
            </w:r>
          </w:p>
        </w:tc>
      </w:tr>
      <w:tr w:rsidR="00B13E17" w:rsidRPr="00BA4164" w14:paraId="7A2ABA23" w14:textId="77777777" w:rsidTr="00DC6A0F">
        <w:trPr>
          <w:trHeight w:val="167"/>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196055FF" w14:textId="77777777" w:rsidR="00B13E17" w:rsidRPr="00BA4164" w:rsidRDefault="00B13E17" w:rsidP="00DC6A0F">
            <w:pPr>
              <w:spacing w:before="0"/>
              <w:jc w:val="left"/>
              <w:rPr>
                <w:rFonts w:ascii="Arial Narrow" w:hAnsi="Arial Narrow" w:cs="Arial"/>
                <w:sz w:val="20"/>
                <w:lang w:val="ca-ES"/>
              </w:rPr>
            </w:pPr>
          </w:p>
        </w:tc>
        <w:tc>
          <w:tcPr>
            <w:tcW w:w="1847" w:type="dxa"/>
            <w:vMerge w:val="restart"/>
            <w:tcBorders>
              <w:top w:val="single" w:sz="4" w:space="0" w:color="auto"/>
              <w:left w:val="single" w:sz="4" w:space="0" w:color="auto"/>
              <w:bottom w:val="single" w:sz="4" w:space="0" w:color="auto"/>
              <w:right w:val="single" w:sz="4" w:space="0" w:color="auto"/>
            </w:tcBorders>
            <w:vAlign w:val="center"/>
            <w:hideMark/>
          </w:tcPr>
          <w:p w14:paraId="1FCFC3EC" w14:textId="77777777" w:rsidR="00B13E17" w:rsidRPr="00BA4164" w:rsidRDefault="00B13E17" w:rsidP="00DC6A0F">
            <w:pPr>
              <w:keepNext/>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Elements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009BF5A0" w14:textId="77777777" w:rsidR="00B13E17" w:rsidRPr="00BA4164" w:rsidRDefault="00B13E17" w:rsidP="00DC6A0F">
            <w:pPr>
              <w:keepNext/>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Qualificació (1)</w:t>
            </w:r>
          </w:p>
        </w:tc>
      </w:tr>
      <w:tr w:rsidR="00B13E17" w:rsidRPr="00BA4164" w14:paraId="2EA92BB6" w14:textId="77777777" w:rsidTr="00DC6A0F">
        <w:trPr>
          <w:gridAfter w:val="1"/>
          <w:wAfter w:w="8" w:type="dxa"/>
          <w:trHeight w:val="271"/>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5433C7B4" w14:textId="77777777" w:rsidR="00B13E17" w:rsidRPr="00BA4164" w:rsidRDefault="00B13E17" w:rsidP="00DC6A0F">
            <w:pPr>
              <w:spacing w:before="0"/>
              <w:jc w:val="left"/>
              <w:rPr>
                <w:rFonts w:ascii="Arial Narrow" w:hAnsi="Arial Narrow" w:cs="Arial"/>
                <w:sz w:val="20"/>
                <w:lang w:val="ca-ES"/>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6181147D" w14:textId="77777777" w:rsidR="00B13E17" w:rsidRPr="00BA4164" w:rsidRDefault="00B13E17" w:rsidP="00DC6A0F">
            <w:pPr>
              <w:spacing w:before="0"/>
              <w:jc w:val="left"/>
              <w:rPr>
                <w:rFonts w:ascii="Arial Narrow" w:hAnsi="Arial Narrow" w:cs="Arial"/>
                <w:b/>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2FFBDFEB" w14:textId="77777777" w:rsidR="00B13E17" w:rsidRPr="00BA4164" w:rsidRDefault="00B13E17" w:rsidP="00DC6A0F">
            <w:pPr>
              <w:keepNext/>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6CCA1269" w14:textId="77777777" w:rsidR="00B13E17" w:rsidRPr="00BA4164" w:rsidRDefault="00B13E17" w:rsidP="00DC6A0F">
            <w:pPr>
              <w:keepNext/>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1F313065" w14:textId="77777777" w:rsidR="00B13E17" w:rsidRPr="00BA4164" w:rsidRDefault="00B13E17" w:rsidP="00DC6A0F">
            <w:pPr>
              <w:keepNext/>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3D1A5C0C" w14:textId="77777777" w:rsidR="00B13E17" w:rsidRPr="00BA4164" w:rsidRDefault="00B13E17" w:rsidP="00DC6A0F">
            <w:pPr>
              <w:keepNext/>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374A0B88" w14:textId="77777777" w:rsidR="00B13E17" w:rsidRPr="00BA4164" w:rsidRDefault="00B13E17" w:rsidP="00DC6A0F">
            <w:pPr>
              <w:keepNext/>
              <w:autoSpaceDE w:val="0"/>
              <w:autoSpaceDN w:val="0"/>
              <w:adjustRightInd w:val="0"/>
              <w:spacing w:before="0"/>
              <w:ind w:left="-73"/>
              <w:jc w:val="center"/>
              <w:rPr>
                <w:rFonts w:ascii="Arial Narrow" w:hAnsi="Arial Narrow" w:cs="Arial"/>
                <w:b/>
                <w:sz w:val="20"/>
                <w:lang w:val="ca-ES"/>
              </w:rPr>
            </w:pPr>
            <w:r w:rsidRPr="00BA4164">
              <w:rPr>
                <w:rFonts w:ascii="Arial Narrow" w:hAnsi="Arial Narrow"/>
                <w:b/>
                <w:sz w:val="20"/>
                <w:lang w:val="ca-ES"/>
              </w:rPr>
              <w:t>MG</w:t>
            </w:r>
          </w:p>
        </w:tc>
      </w:tr>
      <w:tr w:rsidR="00B13E17" w:rsidRPr="00BA4164" w14:paraId="7D6AB977" w14:textId="77777777" w:rsidTr="00DC6A0F">
        <w:trPr>
          <w:gridAfter w:val="1"/>
          <w:wAfter w:w="8" w:type="dxa"/>
          <w:trHeight w:val="128"/>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2AFEADA6" w14:textId="77777777" w:rsidR="00B13E17" w:rsidRPr="00BA4164" w:rsidRDefault="00B13E17" w:rsidP="00DC6A0F">
            <w:pPr>
              <w:spacing w:before="0"/>
              <w:jc w:val="left"/>
              <w:rPr>
                <w:rFonts w:ascii="Arial Narrow" w:hAnsi="Arial Narrow" w:cs="Arial"/>
                <w:sz w:val="20"/>
                <w:lang w:val="ca-ES"/>
              </w:rPr>
            </w:pPr>
          </w:p>
        </w:tc>
        <w:tc>
          <w:tcPr>
            <w:tcW w:w="1847" w:type="dxa"/>
            <w:tcBorders>
              <w:top w:val="single" w:sz="4" w:space="0" w:color="auto"/>
              <w:left w:val="single" w:sz="4" w:space="0" w:color="auto"/>
              <w:bottom w:val="single" w:sz="4" w:space="0" w:color="auto"/>
              <w:right w:val="single" w:sz="4" w:space="0" w:color="auto"/>
            </w:tcBorders>
            <w:vAlign w:val="center"/>
            <w:hideMark/>
          </w:tcPr>
          <w:p w14:paraId="07588C8E" w14:textId="77777777" w:rsidR="00B13E17" w:rsidRPr="00BA4164" w:rsidRDefault="00B13E17" w:rsidP="00DC6A0F">
            <w:pPr>
              <w:keepNext/>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6B14CF7E"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1868FF8D"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0F20718F"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c>
          <w:tcPr>
            <w:tcW w:w="445" w:type="dxa"/>
            <w:tcBorders>
              <w:top w:val="single" w:sz="4" w:space="0" w:color="auto"/>
              <w:left w:val="single" w:sz="4" w:space="0" w:color="auto"/>
              <w:bottom w:val="single" w:sz="4" w:space="0" w:color="auto"/>
              <w:right w:val="single" w:sz="4" w:space="0" w:color="auto"/>
            </w:tcBorders>
            <w:vAlign w:val="center"/>
          </w:tcPr>
          <w:p w14:paraId="6AB12A4D"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29B0C462"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p>
        </w:tc>
      </w:tr>
      <w:tr w:rsidR="00B13E17" w:rsidRPr="00BA4164" w14:paraId="52A0540C" w14:textId="77777777" w:rsidTr="00DC6A0F">
        <w:trPr>
          <w:gridAfter w:val="1"/>
          <w:wAfter w:w="8" w:type="dxa"/>
          <w:trHeight w:val="187"/>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025A1095" w14:textId="77777777" w:rsidR="00B13E17" w:rsidRPr="00BA4164" w:rsidRDefault="00B13E17" w:rsidP="00DC6A0F">
            <w:pPr>
              <w:spacing w:before="0"/>
              <w:jc w:val="left"/>
              <w:rPr>
                <w:rFonts w:ascii="Arial Narrow" w:hAnsi="Arial Narrow" w:cs="Arial"/>
                <w:sz w:val="20"/>
                <w:lang w:val="ca-ES"/>
              </w:rPr>
            </w:pPr>
          </w:p>
        </w:tc>
        <w:tc>
          <w:tcPr>
            <w:tcW w:w="1847" w:type="dxa"/>
            <w:tcBorders>
              <w:top w:val="single" w:sz="4" w:space="0" w:color="auto"/>
              <w:left w:val="single" w:sz="4" w:space="0" w:color="auto"/>
              <w:bottom w:val="single" w:sz="4" w:space="0" w:color="auto"/>
              <w:right w:val="single" w:sz="4" w:space="0" w:color="auto"/>
            </w:tcBorders>
            <w:vAlign w:val="center"/>
            <w:hideMark/>
          </w:tcPr>
          <w:p w14:paraId="543ACB77" w14:textId="77777777" w:rsidR="00B13E17" w:rsidRPr="00BA4164" w:rsidRDefault="00B13E17" w:rsidP="00DC6A0F">
            <w:pPr>
              <w:keepNext/>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No 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6E9C7BEE"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044B594B"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59AD413A"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66AC23A3"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c>
          <w:tcPr>
            <w:tcW w:w="445" w:type="dxa"/>
            <w:tcBorders>
              <w:top w:val="single" w:sz="4" w:space="0" w:color="auto"/>
              <w:left w:val="single" w:sz="4" w:space="0" w:color="auto"/>
              <w:bottom w:val="single" w:sz="4" w:space="0" w:color="auto"/>
              <w:right w:val="single" w:sz="4" w:space="0" w:color="auto"/>
            </w:tcBorders>
            <w:vAlign w:val="center"/>
          </w:tcPr>
          <w:p w14:paraId="74E00EAF" w14:textId="77777777" w:rsidR="00B13E17" w:rsidRPr="00BA4164" w:rsidRDefault="00B13E17" w:rsidP="00DC6A0F">
            <w:pPr>
              <w:keepNext/>
              <w:autoSpaceDE w:val="0"/>
              <w:autoSpaceDN w:val="0"/>
              <w:adjustRightInd w:val="0"/>
              <w:spacing w:before="0"/>
              <w:jc w:val="center"/>
              <w:rPr>
                <w:rFonts w:ascii="Arial Narrow" w:hAnsi="Arial Narrow" w:cs="Arial"/>
                <w:sz w:val="20"/>
                <w:lang w:val="ca-ES"/>
              </w:rPr>
            </w:pPr>
          </w:p>
        </w:tc>
      </w:tr>
      <w:tr w:rsidR="00B13E17" w:rsidRPr="00BA4164" w14:paraId="02A51E33" w14:textId="77777777" w:rsidTr="00DC6A0F">
        <w:trPr>
          <w:trHeight w:val="91"/>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6BC52F97" w14:textId="77777777" w:rsidR="00B13E17" w:rsidRPr="00BA4164" w:rsidRDefault="00B13E17" w:rsidP="00DC6A0F">
            <w:pPr>
              <w:spacing w:before="0"/>
              <w:jc w:val="left"/>
              <w:rPr>
                <w:rFonts w:ascii="Arial Narrow" w:hAnsi="Arial Narrow" w:cs="Arial"/>
                <w:sz w:val="20"/>
                <w:lang w:val="ca-ES"/>
              </w:rPr>
            </w:pPr>
          </w:p>
        </w:tc>
        <w:tc>
          <w:tcPr>
            <w:tcW w:w="4080" w:type="dxa"/>
            <w:gridSpan w:val="7"/>
            <w:tcBorders>
              <w:top w:val="single" w:sz="4" w:space="0" w:color="auto"/>
              <w:left w:val="single" w:sz="4" w:space="0" w:color="auto"/>
              <w:bottom w:val="nil"/>
              <w:right w:val="single" w:sz="4" w:space="0" w:color="auto"/>
            </w:tcBorders>
            <w:vAlign w:val="center"/>
            <w:hideMark/>
          </w:tcPr>
          <w:p w14:paraId="06BFAEE4" w14:textId="77777777" w:rsidR="00B13E17" w:rsidRPr="00BA4164" w:rsidRDefault="00B13E17" w:rsidP="00DC6A0F">
            <w:pPr>
              <w:keepNext/>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Descripció</w:t>
            </w:r>
          </w:p>
        </w:tc>
      </w:tr>
      <w:tr w:rsidR="00B13E17" w:rsidRPr="00BA4164" w14:paraId="191B1BAD" w14:textId="77777777" w:rsidTr="00DC6A0F">
        <w:trPr>
          <w:trHeight w:val="929"/>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138434F1" w14:textId="77777777" w:rsidR="00B13E17" w:rsidRPr="00BA4164" w:rsidRDefault="00B13E17" w:rsidP="00DC6A0F">
            <w:pPr>
              <w:spacing w:before="0"/>
              <w:jc w:val="left"/>
              <w:rPr>
                <w:rFonts w:ascii="Arial Narrow" w:hAnsi="Arial Narrow" w:cs="Arial"/>
                <w:sz w:val="20"/>
                <w:lang w:val="ca-ES"/>
              </w:rPr>
            </w:pPr>
          </w:p>
        </w:tc>
        <w:tc>
          <w:tcPr>
            <w:tcW w:w="4080" w:type="dxa"/>
            <w:gridSpan w:val="7"/>
            <w:tcBorders>
              <w:top w:val="nil"/>
              <w:left w:val="single" w:sz="4" w:space="0" w:color="auto"/>
              <w:bottom w:val="nil"/>
              <w:right w:val="single" w:sz="4" w:space="0" w:color="auto"/>
            </w:tcBorders>
            <w:hideMark/>
          </w:tcPr>
          <w:p w14:paraId="51EFADAF" w14:textId="77777777" w:rsidR="00B13E17" w:rsidRPr="00BA4164" w:rsidRDefault="00B13E17" w:rsidP="00DC6A0F">
            <w:pPr>
              <w:spacing w:before="0"/>
              <w:rPr>
                <w:rFonts w:ascii="Arial Narrow" w:hAnsi="Arial Narrow" w:cs="Arial"/>
                <w:sz w:val="20"/>
                <w:lang w:val="ca-ES"/>
              </w:rPr>
            </w:pPr>
            <w:r w:rsidRPr="00BA4164">
              <w:rPr>
                <w:rFonts w:ascii="Arial Narrow" w:hAnsi="Arial Narrow"/>
                <w:sz w:val="20"/>
                <w:lang w:val="ca-ES"/>
              </w:rPr>
              <w:t>Clivelles grans i generalitzades en la majoria dels murs. Les horitzontals i verticals amb amples fins a 10 mm. Les de tallant en “X” de fins a 5 mm. Les inclinades a les cantonades superiors de l'edifici de mitja entitat. Les verticals en tota l'altura del mur s'estenen per damunt del 50% de la grossària del mur amb amples de fins a 5 mm.</w:t>
            </w:r>
          </w:p>
          <w:p w14:paraId="72E702E4"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Es produeix trencaments importants de les cantonades inferiors.</w:t>
            </w:r>
          </w:p>
          <w:p w14:paraId="2366C962"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Fissures de forjat amb xicotets desplaçaments ortogonals al mur de fins a 5 mm.</w:t>
            </w:r>
          </w:p>
          <w:p w14:paraId="39488573"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Grans despreniments del revestiment.</w:t>
            </w:r>
          </w:p>
          <w:p w14:paraId="2E34663E"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Caiguda de teules.</w:t>
            </w:r>
          </w:p>
          <w:p w14:paraId="2B432DB8"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 xml:space="preserve">Trencament de </w:t>
            </w:r>
            <w:r>
              <w:rPr>
                <w:rFonts w:ascii="Arial Narrow" w:hAnsi="Arial Narrow"/>
                <w:sz w:val="20"/>
                <w:lang w:val="ca-ES"/>
              </w:rPr>
              <w:t>fumerals</w:t>
            </w:r>
            <w:r w:rsidRPr="00BA4164">
              <w:rPr>
                <w:rFonts w:ascii="Arial Narrow" w:hAnsi="Arial Narrow"/>
                <w:sz w:val="20"/>
                <w:lang w:val="ca-ES"/>
              </w:rPr>
              <w:t xml:space="preserve"> per la línia de la teulada.</w:t>
            </w:r>
          </w:p>
          <w:p w14:paraId="4B3DB37A" w14:textId="77777777" w:rsidR="00B13E17" w:rsidRPr="00BA4164" w:rsidRDefault="00B13E17" w:rsidP="00DC6A0F">
            <w:pPr>
              <w:keepNext/>
              <w:autoSpaceDE w:val="0"/>
              <w:autoSpaceDN w:val="0"/>
              <w:adjustRightInd w:val="0"/>
              <w:spacing w:before="0"/>
              <w:rPr>
                <w:rFonts w:ascii="Arial Narrow" w:hAnsi="Arial Narrow" w:cs="Arial"/>
                <w:sz w:val="20"/>
                <w:lang w:val="ca-ES"/>
              </w:rPr>
            </w:pPr>
            <w:r w:rsidRPr="00BA4164">
              <w:rPr>
                <w:rFonts w:ascii="Arial Narrow" w:hAnsi="Arial Narrow"/>
                <w:sz w:val="20"/>
                <w:lang w:val="ca-ES"/>
              </w:rPr>
              <w:t xml:space="preserve">Es danyen elements individuals no-estructurals (barandats, </w:t>
            </w:r>
            <w:r>
              <w:rPr>
                <w:rFonts w:ascii="Arial Narrow" w:hAnsi="Arial Narrow"/>
                <w:sz w:val="20"/>
                <w:lang w:val="ca-ES"/>
              </w:rPr>
              <w:t>parets laterals</w:t>
            </w:r>
            <w:r w:rsidRPr="00BA4164">
              <w:rPr>
                <w:rFonts w:ascii="Arial Narrow" w:hAnsi="Arial Narrow"/>
                <w:sz w:val="20"/>
                <w:lang w:val="ca-ES"/>
              </w:rPr>
              <w:t xml:space="preserve"> i teulades).</w:t>
            </w:r>
          </w:p>
        </w:tc>
      </w:tr>
      <w:tr w:rsidR="00B13E17" w:rsidRPr="00DE460D" w14:paraId="129FAEC0" w14:textId="77777777" w:rsidTr="00DC6A0F">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400172D8" w14:textId="77777777" w:rsidR="00B13E17" w:rsidRPr="00BA4164" w:rsidRDefault="00B13E17" w:rsidP="00DC6A0F">
            <w:pPr>
              <w:keepNext/>
              <w:autoSpaceDE w:val="0"/>
              <w:autoSpaceDN w:val="0"/>
              <w:adjustRightInd w:val="0"/>
              <w:spacing w:before="0"/>
              <w:rPr>
                <w:rFonts w:ascii="Arial Narrow" w:hAnsi="Arial Narrow" w:cs="Arial"/>
                <w:sz w:val="20"/>
                <w:lang w:val="ca-ES"/>
              </w:rPr>
            </w:pPr>
            <w:r w:rsidRPr="00BA4164">
              <w:rPr>
                <w:rFonts w:ascii="Arial Narrow" w:hAnsi="Arial Narrow"/>
                <w:sz w:val="20"/>
                <w:lang w:val="ca-ES"/>
              </w:rPr>
              <w:t>(1) D: menyspreables; L: lleus; M: moderat; G: greu; MG: molt greu</w:t>
            </w:r>
          </w:p>
        </w:tc>
      </w:tr>
      <w:tr w:rsidR="00B13E17" w:rsidRPr="00BA4164" w14:paraId="7598F9C0" w14:textId="77777777" w:rsidTr="00DC6A0F">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12FFACE8" w14:textId="77777777" w:rsidR="00B13E17" w:rsidRPr="00BA4164" w:rsidRDefault="00B13E17" w:rsidP="00DC6A0F">
            <w:pPr>
              <w:pStyle w:val="Descripcin"/>
              <w:rPr>
                <w:sz w:val="22"/>
                <w:szCs w:val="20"/>
                <w:lang w:val="ca-ES"/>
              </w:rPr>
            </w:pPr>
            <w:r w:rsidRPr="00BA4164">
              <w:rPr>
                <w:sz w:val="22"/>
                <w:szCs w:val="20"/>
                <w:lang w:val="ca-ES"/>
              </w:rPr>
              <w:t xml:space="preserve">Taula A_ </w:t>
            </w:r>
            <w:r w:rsidRPr="00BA4164">
              <w:rPr>
                <w:rFonts w:ascii="Arial" w:hAnsi="Arial"/>
                <w:sz w:val="22"/>
                <w:szCs w:val="20"/>
                <w:lang w:val="ca-ES"/>
              </w:rPr>
              <w:t>‎</w:t>
            </w:r>
            <w:r w:rsidRPr="00BA4164">
              <w:rPr>
                <w:rFonts w:cs="Arial Narrow"/>
                <w:sz w:val="22"/>
                <w:szCs w:val="20"/>
                <w:lang w:val="ca-ES"/>
              </w:rPr>
              <w:t xml:space="preserve">4 3 Interpretació grau de </w:t>
            </w:r>
            <w:r>
              <w:rPr>
                <w:rFonts w:cs="Arial Narrow"/>
                <w:sz w:val="22"/>
                <w:szCs w:val="20"/>
                <w:lang w:val="ca-ES"/>
              </w:rPr>
              <w:t xml:space="preserve">dany </w:t>
            </w:r>
            <w:r w:rsidRPr="00BA4164">
              <w:rPr>
                <w:rFonts w:cs="Arial Narrow"/>
                <w:sz w:val="22"/>
                <w:szCs w:val="20"/>
                <w:lang w:val="ca-ES"/>
              </w:rPr>
              <w:t>D3, en localització rural</w:t>
            </w:r>
          </w:p>
        </w:tc>
      </w:tr>
    </w:tbl>
    <w:p w14:paraId="08B220CE" w14:textId="77777777" w:rsidR="00B13E17" w:rsidRPr="00BA4164" w:rsidRDefault="00B13E17" w:rsidP="00B13E17">
      <w:pPr>
        <w:pStyle w:val="Descripcin"/>
        <w:rPr>
          <w:rFonts w:asciiTheme="minorHAnsi" w:hAnsiTheme="minorHAnsi" w:cstheme="minorHAnsi"/>
          <w:sz w:val="20"/>
          <w:szCs w:val="20"/>
          <w:lang w:val="ca-ES"/>
        </w:rPr>
      </w:pP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847"/>
        <w:gridCol w:w="445"/>
        <w:gridCol w:w="445"/>
        <w:gridCol w:w="445"/>
        <w:gridCol w:w="445"/>
        <w:gridCol w:w="445"/>
        <w:gridCol w:w="8"/>
      </w:tblGrid>
      <w:tr w:rsidR="00B13E17" w:rsidRPr="00BA4164" w14:paraId="2561A087" w14:textId="77777777" w:rsidTr="00DC6A0F">
        <w:tc>
          <w:tcPr>
            <w:tcW w:w="5070" w:type="dxa"/>
            <w:vMerge w:val="restart"/>
            <w:tcBorders>
              <w:top w:val="single" w:sz="4" w:space="0" w:color="auto"/>
              <w:left w:val="single" w:sz="4" w:space="0" w:color="auto"/>
              <w:bottom w:val="single" w:sz="4" w:space="0" w:color="auto"/>
              <w:right w:val="single" w:sz="4" w:space="0" w:color="auto"/>
            </w:tcBorders>
            <w:hideMark/>
          </w:tcPr>
          <w:p w14:paraId="34A14199" w14:textId="77777777" w:rsidR="00B13E17" w:rsidRPr="00BA4164" w:rsidRDefault="00B13E17" w:rsidP="00DC6A0F">
            <w:pPr>
              <w:autoSpaceDE w:val="0"/>
              <w:autoSpaceDN w:val="0"/>
              <w:adjustRightInd w:val="0"/>
              <w:spacing w:before="120"/>
              <w:ind w:left="-142"/>
              <w:jc w:val="center"/>
              <w:rPr>
                <w:rFonts w:ascii="Arial Narrow" w:hAnsi="Arial Narrow" w:cs="Arial"/>
                <w:sz w:val="20"/>
                <w:lang w:val="ca-ES"/>
              </w:rPr>
            </w:pPr>
            <w:r w:rsidRPr="00BA4164">
              <w:rPr>
                <w:rFonts w:ascii="Arial Narrow" w:hAnsi="Arial Narrow"/>
                <w:noProof/>
                <w:sz w:val="20"/>
              </w:rPr>
              <w:drawing>
                <wp:inline distT="0" distB="0" distL="0" distR="0" wp14:anchorId="08E6BFE8" wp14:editId="175CE241">
                  <wp:extent cx="2952750" cy="2969385"/>
                  <wp:effectExtent l="19050" t="0" r="0" b="0"/>
                  <wp:docPr id="7" name="Imagen 193" descr="sismo gra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descr="sismo grado 4"/>
                          <pic:cNvPicPr>
                            <a:picLocks noChangeAspect="1" noChangeArrowheads="1"/>
                          </pic:cNvPicPr>
                        </pic:nvPicPr>
                        <pic:blipFill>
                          <a:blip r:embed="rId153" cstate="print"/>
                          <a:srcRect l="15929" r="11037"/>
                          <a:stretch>
                            <a:fillRect/>
                          </a:stretch>
                        </pic:blipFill>
                        <pic:spPr bwMode="auto">
                          <a:xfrm>
                            <a:off x="0" y="0"/>
                            <a:ext cx="2952750" cy="2969385"/>
                          </a:xfrm>
                          <a:prstGeom prst="rect">
                            <a:avLst/>
                          </a:prstGeom>
                          <a:noFill/>
                          <a:ln w="9525">
                            <a:noFill/>
                            <a:miter lim="800000"/>
                            <a:headEnd/>
                            <a:tailEnd/>
                          </a:ln>
                        </pic:spPr>
                      </pic:pic>
                    </a:graphicData>
                  </a:graphic>
                </wp:inline>
              </w:drawing>
            </w:r>
          </w:p>
        </w:tc>
        <w:tc>
          <w:tcPr>
            <w:tcW w:w="1847" w:type="dxa"/>
            <w:tcBorders>
              <w:top w:val="single" w:sz="4" w:space="0" w:color="auto"/>
              <w:left w:val="single" w:sz="4" w:space="0" w:color="auto"/>
              <w:bottom w:val="single" w:sz="4" w:space="0" w:color="auto"/>
              <w:right w:val="single" w:sz="4" w:space="0" w:color="auto"/>
            </w:tcBorders>
            <w:vAlign w:val="center"/>
            <w:hideMark/>
          </w:tcPr>
          <w:p w14:paraId="295E5E5B"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Grau de mal</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24567F62" w14:textId="77777777" w:rsidR="00B13E17" w:rsidRPr="00BA4164" w:rsidRDefault="00B13E17" w:rsidP="00DC6A0F">
            <w:pPr>
              <w:autoSpaceDE w:val="0"/>
              <w:autoSpaceDN w:val="0"/>
              <w:adjustRightInd w:val="0"/>
              <w:spacing w:before="0"/>
              <w:jc w:val="center"/>
              <w:rPr>
                <w:rFonts w:ascii="Arial Narrow" w:hAnsi="Arial Narrow"/>
                <w:b/>
                <w:color w:val="C00000"/>
                <w:sz w:val="22"/>
                <w:lang w:val="ca-ES"/>
              </w:rPr>
            </w:pPr>
            <w:r w:rsidRPr="00BA4164">
              <w:rPr>
                <w:rFonts w:ascii="Arial Narrow" w:hAnsi="Arial Narrow"/>
                <w:b/>
                <w:color w:val="C00000"/>
                <w:sz w:val="22"/>
                <w:lang w:val="ca-ES"/>
              </w:rPr>
              <w:t>D4</w:t>
            </w:r>
          </w:p>
        </w:tc>
      </w:tr>
      <w:tr w:rsidR="00B13E17" w:rsidRPr="00BA4164" w14:paraId="322DCA48" w14:textId="77777777" w:rsidTr="00DC6A0F">
        <w:trPr>
          <w:trHeight w:val="289"/>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2D583149" w14:textId="77777777" w:rsidR="00B13E17" w:rsidRPr="00BA4164" w:rsidRDefault="00B13E17" w:rsidP="00DC6A0F">
            <w:pPr>
              <w:spacing w:before="0"/>
              <w:jc w:val="left"/>
              <w:rPr>
                <w:rFonts w:ascii="Arial Narrow" w:hAnsi="Arial Narrow" w:cs="Arial"/>
                <w:sz w:val="20"/>
                <w:lang w:val="ca-ES"/>
              </w:rPr>
            </w:pPr>
          </w:p>
        </w:tc>
        <w:tc>
          <w:tcPr>
            <w:tcW w:w="1847" w:type="dxa"/>
            <w:vMerge w:val="restart"/>
            <w:tcBorders>
              <w:top w:val="single" w:sz="4" w:space="0" w:color="auto"/>
              <w:left w:val="single" w:sz="4" w:space="0" w:color="auto"/>
              <w:bottom w:val="single" w:sz="4" w:space="0" w:color="auto"/>
              <w:right w:val="single" w:sz="4" w:space="0" w:color="auto"/>
            </w:tcBorders>
            <w:vAlign w:val="center"/>
            <w:hideMark/>
          </w:tcPr>
          <w:p w14:paraId="2B6799FC"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Elements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408B1191"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Qualificació (1)</w:t>
            </w:r>
          </w:p>
        </w:tc>
      </w:tr>
      <w:tr w:rsidR="00B13E17" w:rsidRPr="00BA4164" w14:paraId="7D71DEC8" w14:textId="77777777" w:rsidTr="00DC6A0F">
        <w:trPr>
          <w:gridAfter w:val="1"/>
          <w:wAfter w:w="8" w:type="dxa"/>
          <w:trHeight w:val="79"/>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21B6077F" w14:textId="77777777" w:rsidR="00B13E17" w:rsidRPr="00BA4164" w:rsidRDefault="00B13E17" w:rsidP="00DC6A0F">
            <w:pPr>
              <w:spacing w:before="0"/>
              <w:jc w:val="left"/>
              <w:rPr>
                <w:rFonts w:ascii="Arial Narrow" w:hAnsi="Arial Narrow" w:cs="Arial"/>
                <w:sz w:val="20"/>
                <w:lang w:val="ca-ES"/>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5F4A56B8" w14:textId="77777777" w:rsidR="00B13E17" w:rsidRPr="00BA4164" w:rsidRDefault="00B13E17" w:rsidP="00DC6A0F">
            <w:pPr>
              <w:spacing w:before="0"/>
              <w:jc w:val="left"/>
              <w:rPr>
                <w:rFonts w:ascii="Arial Narrow" w:hAnsi="Arial Narrow" w:cs="Arial"/>
                <w:b/>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41EDCAE7"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5A8DD5A2"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0E49A044"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39960035"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4A92D13D" w14:textId="77777777" w:rsidR="00B13E17" w:rsidRPr="00BA4164" w:rsidRDefault="00B13E17" w:rsidP="00DC6A0F">
            <w:pPr>
              <w:autoSpaceDE w:val="0"/>
              <w:autoSpaceDN w:val="0"/>
              <w:adjustRightInd w:val="0"/>
              <w:spacing w:before="0"/>
              <w:ind w:left="-73"/>
              <w:jc w:val="center"/>
              <w:rPr>
                <w:rFonts w:ascii="Arial Narrow" w:hAnsi="Arial Narrow" w:cs="Arial"/>
                <w:b/>
                <w:sz w:val="20"/>
                <w:lang w:val="ca-ES"/>
              </w:rPr>
            </w:pPr>
            <w:r w:rsidRPr="00BA4164">
              <w:rPr>
                <w:rFonts w:ascii="Arial Narrow" w:hAnsi="Arial Narrow"/>
                <w:b/>
                <w:sz w:val="20"/>
                <w:lang w:val="ca-ES"/>
              </w:rPr>
              <w:t>MG</w:t>
            </w:r>
          </w:p>
        </w:tc>
      </w:tr>
      <w:tr w:rsidR="00B13E17" w:rsidRPr="00BA4164" w14:paraId="1BE5FE89" w14:textId="77777777" w:rsidTr="00DC6A0F">
        <w:trPr>
          <w:gridAfter w:val="1"/>
          <w:wAfter w:w="8" w:type="dxa"/>
          <w:trHeight w:val="85"/>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147CA5C1" w14:textId="77777777" w:rsidR="00B13E17" w:rsidRPr="00BA4164" w:rsidRDefault="00B13E17" w:rsidP="00DC6A0F">
            <w:pPr>
              <w:spacing w:before="0"/>
              <w:jc w:val="left"/>
              <w:rPr>
                <w:rFonts w:ascii="Arial Narrow" w:hAnsi="Arial Narrow" w:cs="Arial"/>
                <w:sz w:val="20"/>
                <w:lang w:val="ca-ES"/>
              </w:rPr>
            </w:pPr>
          </w:p>
        </w:tc>
        <w:tc>
          <w:tcPr>
            <w:tcW w:w="1847" w:type="dxa"/>
            <w:tcBorders>
              <w:top w:val="single" w:sz="4" w:space="0" w:color="auto"/>
              <w:left w:val="single" w:sz="4" w:space="0" w:color="auto"/>
              <w:bottom w:val="single" w:sz="4" w:space="0" w:color="auto"/>
              <w:right w:val="single" w:sz="4" w:space="0" w:color="auto"/>
            </w:tcBorders>
            <w:vAlign w:val="center"/>
            <w:hideMark/>
          </w:tcPr>
          <w:p w14:paraId="0CEFA3C6"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606AA16B"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75BF7270"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4C963A75"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3A4D7970"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c>
          <w:tcPr>
            <w:tcW w:w="445" w:type="dxa"/>
            <w:tcBorders>
              <w:top w:val="single" w:sz="4" w:space="0" w:color="auto"/>
              <w:left w:val="single" w:sz="4" w:space="0" w:color="auto"/>
              <w:bottom w:val="single" w:sz="4" w:space="0" w:color="auto"/>
              <w:right w:val="single" w:sz="4" w:space="0" w:color="auto"/>
            </w:tcBorders>
            <w:vAlign w:val="center"/>
          </w:tcPr>
          <w:p w14:paraId="49389CD9"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r>
      <w:tr w:rsidR="00B13E17" w:rsidRPr="00BA4164" w14:paraId="31BB2F59" w14:textId="77777777" w:rsidTr="00DC6A0F">
        <w:trPr>
          <w:gridAfter w:val="1"/>
          <w:wAfter w:w="8" w:type="dxa"/>
          <w:trHeight w:val="107"/>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61628F1B" w14:textId="77777777" w:rsidR="00B13E17" w:rsidRPr="00BA4164" w:rsidRDefault="00B13E17" w:rsidP="00DC6A0F">
            <w:pPr>
              <w:spacing w:before="0"/>
              <w:jc w:val="left"/>
              <w:rPr>
                <w:rFonts w:ascii="Arial Narrow" w:hAnsi="Arial Narrow" w:cs="Arial"/>
                <w:sz w:val="20"/>
                <w:lang w:val="ca-ES"/>
              </w:rPr>
            </w:pPr>
          </w:p>
        </w:tc>
        <w:tc>
          <w:tcPr>
            <w:tcW w:w="1847" w:type="dxa"/>
            <w:tcBorders>
              <w:top w:val="single" w:sz="4" w:space="0" w:color="auto"/>
              <w:left w:val="single" w:sz="4" w:space="0" w:color="auto"/>
              <w:bottom w:val="single" w:sz="4" w:space="0" w:color="auto"/>
              <w:right w:val="single" w:sz="4" w:space="0" w:color="auto"/>
            </w:tcBorders>
            <w:vAlign w:val="center"/>
            <w:hideMark/>
          </w:tcPr>
          <w:p w14:paraId="1D18E7A3"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No 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5F7B101C"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0F25EF58"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3D5BCF65"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06303A06"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032EB3FA"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r>
      <w:tr w:rsidR="00B13E17" w:rsidRPr="00BA4164" w14:paraId="6CAEE542" w14:textId="77777777" w:rsidTr="00DC6A0F">
        <w:trPr>
          <w:trHeight w:val="152"/>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751445A5" w14:textId="77777777" w:rsidR="00B13E17" w:rsidRPr="00BA4164" w:rsidRDefault="00B13E17" w:rsidP="00DC6A0F">
            <w:pPr>
              <w:spacing w:before="0"/>
              <w:jc w:val="left"/>
              <w:rPr>
                <w:rFonts w:ascii="Arial Narrow" w:hAnsi="Arial Narrow" w:cs="Arial"/>
                <w:sz w:val="20"/>
                <w:lang w:val="ca-ES"/>
              </w:rPr>
            </w:pPr>
          </w:p>
        </w:tc>
        <w:tc>
          <w:tcPr>
            <w:tcW w:w="4080" w:type="dxa"/>
            <w:gridSpan w:val="7"/>
            <w:tcBorders>
              <w:top w:val="single" w:sz="4" w:space="0" w:color="auto"/>
              <w:left w:val="single" w:sz="4" w:space="0" w:color="auto"/>
              <w:bottom w:val="nil"/>
              <w:right w:val="single" w:sz="4" w:space="0" w:color="auto"/>
            </w:tcBorders>
            <w:vAlign w:val="center"/>
            <w:hideMark/>
          </w:tcPr>
          <w:p w14:paraId="25C0B365"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Descripció</w:t>
            </w:r>
          </w:p>
        </w:tc>
      </w:tr>
      <w:tr w:rsidR="00B13E17" w:rsidRPr="00BA4164" w14:paraId="01F350DE" w14:textId="77777777" w:rsidTr="00DC6A0F">
        <w:trPr>
          <w:trHeight w:val="929"/>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0C9DFE54" w14:textId="77777777" w:rsidR="00B13E17" w:rsidRPr="00BA4164" w:rsidRDefault="00B13E17" w:rsidP="00DC6A0F">
            <w:pPr>
              <w:spacing w:before="0"/>
              <w:jc w:val="left"/>
              <w:rPr>
                <w:rFonts w:ascii="Arial Narrow" w:hAnsi="Arial Narrow" w:cs="Arial"/>
                <w:sz w:val="20"/>
                <w:lang w:val="ca-ES"/>
              </w:rPr>
            </w:pPr>
          </w:p>
        </w:tc>
        <w:tc>
          <w:tcPr>
            <w:tcW w:w="4080" w:type="dxa"/>
            <w:gridSpan w:val="7"/>
            <w:tcBorders>
              <w:top w:val="nil"/>
              <w:left w:val="single" w:sz="4" w:space="0" w:color="auto"/>
              <w:bottom w:val="nil"/>
              <w:right w:val="single" w:sz="4" w:space="0" w:color="auto"/>
            </w:tcBorders>
            <w:hideMark/>
          </w:tcPr>
          <w:p w14:paraId="24329EFB" w14:textId="77777777" w:rsidR="00B13E17" w:rsidRPr="00BA4164" w:rsidRDefault="00B13E17" w:rsidP="00DC6A0F">
            <w:pPr>
              <w:spacing w:before="0"/>
              <w:rPr>
                <w:rFonts w:ascii="Arial Narrow" w:hAnsi="Arial Narrow" w:cs="Arial"/>
                <w:sz w:val="20"/>
                <w:lang w:val="ca-ES"/>
              </w:rPr>
            </w:pPr>
            <w:r w:rsidRPr="00BA4164">
              <w:rPr>
                <w:rFonts w:ascii="Arial Narrow" w:hAnsi="Arial Narrow"/>
                <w:sz w:val="20"/>
                <w:lang w:val="ca-ES"/>
              </w:rPr>
              <w:t>Es danyen seriosament els murs. Les</w:t>
            </w:r>
            <w:r>
              <w:rPr>
                <w:rFonts w:ascii="Arial Narrow" w:hAnsi="Arial Narrow"/>
                <w:sz w:val="20"/>
                <w:lang w:val="ca-ES"/>
              </w:rPr>
              <w:t xml:space="preserve"> escletxes</w:t>
            </w:r>
            <w:r w:rsidRPr="00BA4164">
              <w:rPr>
                <w:rFonts w:ascii="Arial Narrow" w:hAnsi="Arial Narrow"/>
                <w:sz w:val="20"/>
                <w:lang w:val="ca-ES"/>
              </w:rPr>
              <w:t xml:space="preserve"> horitzontals i verticals amb amples &gt; 10 mm. Les de tallant en “X” &gt; 5 mm. Les inclinades a les cantonades superiors produeixen caigudes en tascó. Les verticals en tota l'altura del mur travessen el mur podent ocasionar un mecanisme de bolcada.</w:t>
            </w:r>
          </w:p>
          <w:p w14:paraId="4509BB15"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Es produeixen danys elevats a les cantonades inferiors.</w:t>
            </w:r>
          </w:p>
          <w:p w14:paraId="215ADB70"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Fissures de forjat amb desplaçaments ortogonals al mur &gt; 5 mm, amb flexió vertical del drap.</w:t>
            </w:r>
          </w:p>
          <w:p w14:paraId="35A1241E" w14:textId="77777777" w:rsidR="00B13E17" w:rsidRPr="00BA4164" w:rsidRDefault="00B13E17" w:rsidP="00DC6A0F">
            <w:pPr>
              <w:autoSpaceDE w:val="0"/>
              <w:autoSpaceDN w:val="0"/>
              <w:adjustRightInd w:val="0"/>
              <w:spacing w:before="0"/>
              <w:rPr>
                <w:rFonts w:ascii="Arial Narrow" w:hAnsi="Arial Narrow" w:cs="Arial"/>
                <w:sz w:val="20"/>
                <w:lang w:val="ca-ES"/>
              </w:rPr>
            </w:pPr>
            <w:r w:rsidRPr="00BA4164">
              <w:rPr>
                <w:rFonts w:ascii="Arial Narrow" w:hAnsi="Arial Narrow"/>
                <w:sz w:val="20"/>
                <w:lang w:val="ca-ES"/>
              </w:rPr>
              <w:t>Es danyen parcialment les teulades i forjats</w:t>
            </w:r>
          </w:p>
        </w:tc>
      </w:tr>
      <w:tr w:rsidR="00B13E17" w:rsidRPr="00DE460D" w14:paraId="28ED96F2" w14:textId="77777777" w:rsidTr="00DC6A0F">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6E721070" w14:textId="77777777" w:rsidR="00B13E17" w:rsidRPr="00BA4164" w:rsidRDefault="00B13E17" w:rsidP="00DC6A0F">
            <w:pPr>
              <w:autoSpaceDE w:val="0"/>
              <w:autoSpaceDN w:val="0"/>
              <w:adjustRightInd w:val="0"/>
              <w:spacing w:before="0"/>
              <w:rPr>
                <w:rFonts w:ascii="Arial Narrow" w:hAnsi="Arial Narrow" w:cs="Arial"/>
                <w:sz w:val="20"/>
                <w:lang w:val="ca-ES"/>
              </w:rPr>
            </w:pPr>
            <w:r w:rsidRPr="00BA4164">
              <w:rPr>
                <w:rFonts w:ascii="Arial Narrow" w:hAnsi="Arial Narrow"/>
                <w:sz w:val="20"/>
                <w:lang w:val="ca-ES"/>
              </w:rPr>
              <w:t>(1) D: menyspreables; L: lleus; M: moderat; G: greu; MG: molt greu</w:t>
            </w:r>
          </w:p>
        </w:tc>
      </w:tr>
      <w:tr w:rsidR="00B13E17" w:rsidRPr="00BA4164" w14:paraId="38A9A308" w14:textId="77777777" w:rsidTr="00DC6A0F">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3DC48EDE" w14:textId="77777777" w:rsidR="00B13E17" w:rsidRPr="00BA4164" w:rsidRDefault="00B13E17" w:rsidP="00DC6A0F">
            <w:pPr>
              <w:pStyle w:val="Descripcin"/>
              <w:rPr>
                <w:sz w:val="22"/>
                <w:szCs w:val="20"/>
                <w:lang w:val="ca-ES"/>
              </w:rPr>
            </w:pPr>
            <w:r w:rsidRPr="00BA4164">
              <w:rPr>
                <w:sz w:val="22"/>
                <w:szCs w:val="20"/>
                <w:lang w:val="ca-ES"/>
              </w:rPr>
              <w:t xml:space="preserve">Taula A_ </w:t>
            </w:r>
            <w:r w:rsidRPr="00BA4164">
              <w:rPr>
                <w:rFonts w:ascii="Arial" w:hAnsi="Arial"/>
                <w:sz w:val="22"/>
                <w:szCs w:val="20"/>
                <w:lang w:val="ca-ES"/>
              </w:rPr>
              <w:t>‎</w:t>
            </w:r>
            <w:r w:rsidRPr="00BA4164">
              <w:rPr>
                <w:rFonts w:cs="Arial Narrow"/>
                <w:sz w:val="22"/>
                <w:szCs w:val="20"/>
                <w:lang w:val="ca-ES"/>
              </w:rPr>
              <w:t xml:space="preserve">4 4 Interpretació grau de </w:t>
            </w:r>
            <w:r>
              <w:rPr>
                <w:rFonts w:cs="Arial Narrow"/>
                <w:sz w:val="22"/>
                <w:szCs w:val="20"/>
                <w:lang w:val="ca-ES"/>
              </w:rPr>
              <w:t xml:space="preserve">dany </w:t>
            </w:r>
            <w:r w:rsidRPr="00BA4164">
              <w:rPr>
                <w:rFonts w:cs="Arial Narrow"/>
                <w:sz w:val="22"/>
                <w:szCs w:val="20"/>
                <w:lang w:val="ca-ES"/>
              </w:rPr>
              <w:t>D4, en localització rural</w:t>
            </w:r>
          </w:p>
        </w:tc>
      </w:tr>
    </w:tbl>
    <w:p w14:paraId="5EE02F37" w14:textId="77777777" w:rsidR="00B13E17" w:rsidRPr="00BA4164" w:rsidRDefault="00B13E17" w:rsidP="00B13E17">
      <w:pPr>
        <w:pStyle w:val="Descripcin"/>
        <w:rPr>
          <w:rFonts w:asciiTheme="minorHAnsi" w:hAnsiTheme="minorHAnsi" w:cstheme="minorHAnsi"/>
          <w:sz w:val="20"/>
          <w:szCs w:val="20"/>
          <w:lang w:val="ca-ES"/>
        </w:rPr>
      </w:pPr>
    </w:p>
    <w:p w14:paraId="59802B7E" w14:textId="77777777" w:rsidR="00B13E17" w:rsidRPr="00BA4164" w:rsidRDefault="00B13E17" w:rsidP="00B13E17">
      <w:pPr>
        <w:rPr>
          <w:rFonts w:cstheme="minorHAnsi"/>
          <w:lang w:val="ca-ES"/>
        </w:rPr>
      </w:pPr>
    </w:p>
    <w:p w14:paraId="25116ACD" w14:textId="77777777" w:rsidR="00B13E17" w:rsidRPr="00BA4164" w:rsidRDefault="00B13E17" w:rsidP="00B13E17">
      <w:pPr>
        <w:rPr>
          <w:rFonts w:cstheme="minorHAnsi"/>
          <w:lang w:val="ca-ES"/>
        </w:rPr>
      </w:pP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3"/>
        <w:gridCol w:w="1524"/>
        <w:gridCol w:w="445"/>
        <w:gridCol w:w="445"/>
        <w:gridCol w:w="445"/>
        <w:gridCol w:w="445"/>
        <w:gridCol w:w="445"/>
        <w:gridCol w:w="8"/>
      </w:tblGrid>
      <w:tr w:rsidR="00B13E17" w:rsidRPr="00BA4164" w14:paraId="50CA2B93" w14:textId="77777777" w:rsidTr="00DC6A0F">
        <w:tc>
          <w:tcPr>
            <w:tcW w:w="5393" w:type="dxa"/>
            <w:vMerge w:val="restart"/>
            <w:tcBorders>
              <w:top w:val="single" w:sz="4" w:space="0" w:color="auto"/>
              <w:left w:val="single" w:sz="4" w:space="0" w:color="auto"/>
              <w:bottom w:val="single" w:sz="4" w:space="0" w:color="auto"/>
              <w:right w:val="single" w:sz="4" w:space="0" w:color="auto"/>
            </w:tcBorders>
            <w:hideMark/>
          </w:tcPr>
          <w:p w14:paraId="283AEEC6" w14:textId="77777777" w:rsidR="00B13E17" w:rsidRPr="00BA4164" w:rsidRDefault="00B13E17" w:rsidP="00DC6A0F">
            <w:pPr>
              <w:autoSpaceDE w:val="0"/>
              <w:autoSpaceDN w:val="0"/>
              <w:adjustRightInd w:val="0"/>
              <w:spacing w:before="120"/>
              <w:ind w:left="-142"/>
              <w:jc w:val="center"/>
              <w:rPr>
                <w:rFonts w:ascii="Arial Narrow" w:hAnsi="Arial Narrow" w:cs="Arial"/>
                <w:sz w:val="20"/>
                <w:lang w:val="ca-ES"/>
              </w:rPr>
            </w:pPr>
            <w:r w:rsidRPr="00BA4164">
              <w:rPr>
                <w:rFonts w:ascii="Arial Narrow" w:hAnsi="Arial Narrow"/>
                <w:noProof/>
                <w:sz w:val="20"/>
              </w:rPr>
              <w:drawing>
                <wp:inline distT="0" distB="0" distL="0" distR="0" wp14:anchorId="61608937" wp14:editId="4F7CE643">
                  <wp:extent cx="3324225" cy="3181350"/>
                  <wp:effectExtent l="19050" t="0" r="9525" b="0"/>
                  <wp:docPr id="8" name="Imagen 194" descr="sismo grad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descr="sismo grado 5"/>
                          <pic:cNvPicPr>
                            <a:picLocks noChangeAspect="1" noChangeArrowheads="1"/>
                          </pic:cNvPicPr>
                        </pic:nvPicPr>
                        <pic:blipFill>
                          <a:blip r:embed="rId154" cstate="print"/>
                          <a:srcRect l="16646" r="5042"/>
                          <a:stretch>
                            <a:fillRect/>
                          </a:stretch>
                        </pic:blipFill>
                        <pic:spPr bwMode="auto">
                          <a:xfrm>
                            <a:off x="0" y="0"/>
                            <a:ext cx="3324225" cy="3181350"/>
                          </a:xfrm>
                          <a:prstGeom prst="rect">
                            <a:avLst/>
                          </a:prstGeom>
                          <a:noFill/>
                          <a:ln w="9525">
                            <a:noFill/>
                            <a:miter lim="800000"/>
                            <a:headEnd/>
                            <a:tailEnd/>
                          </a:ln>
                        </pic:spPr>
                      </pic:pic>
                    </a:graphicData>
                  </a:graphic>
                </wp:inline>
              </w:drawing>
            </w:r>
          </w:p>
        </w:tc>
        <w:tc>
          <w:tcPr>
            <w:tcW w:w="1524" w:type="dxa"/>
            <w:tcBorders>
              <w:top w:val="single" w:sz="4" w:space="0" w:color="auto"/>
              <w:left w:val="single" w:sz="4" w:space="0" w:color="auto"/>
              <w:bottom w:val="single" w:sz="4" w:space="0" w:color="auto"/>
              <w:right w:val="single" w:sz="4" w:space="0" w:color="auto"/>
            </w:tcBorders>
            <w:vAlign w:val="center"/>
            <w:hideMark/>
          </w:tcPr>
          <w:p w14:paraId="77E6F386"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Grau de mal</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72195476" w14:textId="77777777" w:rsidR="00B13E17" w:rsidRPr="00BA4164" w:rsidRDefault="00B13E17" w:rsidP="00DC6A0F">
            <w:pPr>
              <w:autoSpaceDE w:val="0"/>
              <w:autoSpaceDN w:val="0"/>
              <w:adjustRightInd w:val="0"/>
              <w:spacing w:before="0"/>
              <w:jc w:val="center"/>
              <w:rPr>
                <w:rFonts w:ascii="Arial Narrow" w:hAnsi="Arial Narrow"/>
                <w:b/>
                <w:color w:val="C00000"/>
                <w:sz w:val="22"/>
                <w:lang w:val="ca-ES"/>
              </w:rPr>
            </w:pPr>
            <w:r w:rsidRPr="00BA4164">
              <w:rPr>
                <w:rFonts w:ascii="Arial Narrow" w:hAnsi="Arial Narrow"/>
                <w:b/>
                <w:color w:val="C00000"/>
                <w:sz w:val="22"/>
                <w:lang w:val="ca-ES"/>
              </w:rPr>
              <w:t>D5</w:t>
            </w:r>
          </w:p>
        </w:tc>
      </w:tr>
      <w:tr w:rsidR="00B13E17" w:rsidRPr="00BA4164" w14:paraId="77B22D82" w14:textId="77777777" w:rsidTr="00DC6A0F">
        <w:trPr>
          <w:trHeight w:val="323"/>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76F69837" w14:textId="77777777" w:rsidR="00B13E17" w:rsidRPr="00BA4164" w:rsidRDefault="00B13E17" w:rsidP="00DC6A0F">
            <w:pPr>
              <w:spacing w:before="0"/>
              <w:jc w:val="left"/>
              <w:rPr>
                <w:rFonts w:ascii="Arial Narrow" w:hAnsi="Arial Narrow" w:cs="Arial"/>
                <w:sz w:val="20"/>
                <w:lang w:val="ca-ES"/>
              </w:rPr>
            </w:pPr>
          </w:p>
        </w:tc>
        <w:tc>
          <w:tcPr>
            <w:tcW w:w="1524" w:type="dxa"/>
            <w:vMerge w:val="restart"/>
            <w:tcBorders>
              <w:top w:val="single" w:sz="4" w:space="0" w:color="auto"/>
              <w:left w:val="single" w:sz="4" w:space="0" w:color="auto"/>
              <w:bottom w:val="single" w:sz="4" w:space="0" w:color="auto"/>
              <w:right w:val="single" w:sz="4" w:space="0" w:color="auto"/>
            </w:tcBorders>
            <w:vAlign w:val="center"/>
            <w:hideMark/>
          </w:tcPr>
          <w:p w14:paraId="6D3A72CF"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Elements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765360B6"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Qualificació (1)</w:t>
            </w:r>
          </w:p>
        </w:tc>
      </w:tr>
      <w:tr w:rsidR="00B13E17" w:rsidRPr="00BA4164" w14:paraId="3232F7DE" w14:textId="77777777" w:rsidTr="00DC6A0F">
        <w:trPr>
          <w:gridAfter w:val="1"/>
          <w:wAfter w:w="8" w:type="dxa"/>
          <w:trHeight w:val="21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0988DD20" w14:textId="77777777" w:rsidR="00B13E17" w:rsidRPr="00BA4164" w:rsidRDefault="00B13E17" w:rsidP="00DC6A0F">
            <w:pPr>
              <w:spacing w:before="0"/>
              <w:jc w:val="left"/>
              <w:rPr>
                <w:rFonts w:ascii="Arial Narrow" w:hAnsi="Arial Narrow" w:cs="Arial"/>
                <w:sz w:val="20"/>
                <w:lang w:val="ca-ES"/>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14:paraId="6297C2B4" w14:textId="77777777" w:rsidR="00B13E17" w:rsidRPr="00BA4164" w:rsidRDefault="00B13E17" w:rsidP="00DC6A0F">
            <w:pPr>
              <w:spacing w:before="0"/>
              <w:jc w:val="left"/>
              <w:rPr>
                <w:rFonts w:ascii="Arial Narrow" w:hAnsi="Arial Narrow" w:cs="Arial"/>
                <w:b/>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7315686D"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1754132A"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0F6FE596"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52C76F3A"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4802E5B4" w14:textId="77777777" w:rsidR="00B13E17" w:rsidRPr="00BA4164" w:rsidRDefault="00B13E17" w:rsidP="00DC6A0F">
            <w:pPr>
              <w:autoSpaceDE w:val="0"/>
              <w:autoSpaceDN w:val="0"/>
              <w:adjustRightInd w:val="0"/>
              <w:spacing w:before="0"/>
              <w:ind w:left="-73"/>
              <w:jc w:val="center"/>
              <w:rPr>
                <w:rFonts w:ascii="Arial Narrow" w:hAnsi="Arial Narrow" w:cs="Arial"/>
                <w:b/>
                <w:sz w:val="20"/>
                <w:lang w:val="ca-ES"/>
              </w:rPr>
            </w:pPr>
            <w:r w:rsidRPr="00BA4164">
              <w:rPr>
                <w:rFonts w:ascii="Arial Narrow" w:hAnsi="Arial Narrow"/>
                <w:b/>
                <w:sz w:val="20"/>
                <w:lang w:val="ca-ES"/>
              </w:rPr>
              <w:t>MG</w:t>
            </w:r>
          </w:p>
        </w:tc>
      </w:tr>
      <w:tr w:rsidR="00B13E17" w:rsidRPr="00BA4164" w14:paraId="755518E3" w14:textId="77777777" w:rsidTr="00DC6A0F">
        <w:trPr>
          <w:gridAfter w:val="1"/>
          <w:wAfter w:w="8" w:type="dxa"/>
          <w:trHeight w:val="247"/>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685BD271" w14:textId="77777777" w:rsidR="00B13E17" w:rsidRPr="00BA4164" w:rsidRDefault="00B13E17" w:rsidP="00DC6A0F">
            <w:pPr>
              <w:spacing w:before="0"/>
              <w:jc w:val="left"/>
              <w:rPr>
                <w:rFonts w:ascii="Arial Narrow" w:hAnsi="Arial Narrow" w:cs="Arial"/>
                <w:sz w:val="20"/>
                <w:lang w:val="ca-ES"/>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25A52E3E"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4CEBB74C"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09E3AFFC"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7EE3140F"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68858885"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65D346EF"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r>
      <w:tr w:rsidR="00B13E17" w:rsidRPr="00BA4164" w14:paraId="75F07916" w14:textId="77777777" w:rsidTr="00DC6A0F">
        <w:trPr>
          <w:gridAfter w:val="1"/>
          <w:wAfter w:w="8" w:type="dxa"/>
          <w:trHeight w:val="279"/>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5CA8A30A" w14:textId="77777777" w:rsidR="00B13E17" w:rsidRPr="00BA4164" w:rsidRDefault="00B13E17" w:rsidP="00DC6A0F">
            <w:pPr>
              <w:spacing w:before="0"/>
              <w:jc w:val="left"/>
              <w:rPr>
                <w:rFonts w:ascii="Arial Narrow" w:hAnsi="Arial Narrow" w:cs="Arial"/>
                <w:sz w:val="20"/>
                <w:lang w:val="ca-ES"/>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4C83AA19"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No 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72215766"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0422C77D"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454BBB62"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0560888E"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63635CEA"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r>
      <w:tr w:rsidR="00B13E17" w:rsidRPr="00BA4164" w14:paraId="0BD18260" w14:textId="77777777" w:rsidTr="00DC6A0F">
        <w:trPr>
          <w:trHeight w:val="282"/>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25623967" w14:textId="77777777" w:rsidR="00B13E17" w:rsidRPr="00BA4164" w:rsidRDefault="00B13E17" w:rsidP="00DC6A0F">
            <w:pPr>
              <w:spacing w:before="0"/>
              <w:jc w:val="left"/>
              <w:rPr>
                <w:rFonts w:ascii="Arial Narrow" w:hAnsi="Arial Narrow" w:cs="Arial"/>
                <w:sz w:val="20"/>
                <w:lang w:val="ca-ES"/>
              </w:rPr>
            </w:pPr>
          </w:p>
        </w:tc>
        <w:tc>
          <w:tcPr>
            <w:tcW w:w="3757" w:type="dxa"/>
            <w:gridSpan w:val="7"/>
            <w:tcBorders>
              <w:top w:val="single" w:sz="4" w:space="0" w:color="auto"/>
              <w:left w:val="single" w:sz="4" w:space="0" w:color="auto"/>
              <w:bottom w:val="nil"/>
              <w:right w:val="single" w:sz="4" w:space="0" w:color="auto"/>
            </w:tcBorders>
            <w:vAlign w:val="center"/>
            <w:hideMark/>
          </w:tcPr>
          <w:p w14:paraId="4440FA5C"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Descripció</w:t>
            </w:r>
          </w:p>
        </w:tc>
      </w:tr>
      <w:tr w:rsidR="00B13E17" w:rsidRPr="00BA4164" w14:paraId="63D2B0B5" w14:textId="77777777" w:rsidTr="00DC6A0F">
        <w:trPr>
          <w:trHeight w:val="929"/>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7F836660" w14:textId="77777777" w:rsidR="00B13E17" w:rsidRPr="00BA4164" w:rsidRDefault="00B13E17" w:rsidP="00DC6A0F">
            <w:pPr>
              <w:spacing w:before="0"/>
              <w:jc w:val="left"/>
              <w:rPr>
                <w:rFonts w:ascii="Arial Narrow" w:hAnsi="Arial Narrow" w:cs="Arial"/>
                <w:sz w:val="20"/>
                <w:lang w:val="ca-ES"/>
              </w:rPr>
            </w:pPr>
          </w:p>
        </w:tc>
        <w:tc>
          <w:tcPr>
            <w:tcW w:w="3757" w:type="dxa"/>
            <w:gridSpan w:val="7"/>
            <w:tcBorders>
              <w:top w:val="nil"/>
              <w:left w:val="single" w:sz="4" w:space="0" w:color="auto"/>
              <w:bottom w:val="nil"/>
              <w:right w:val="single" w:sz="4" w:space="0" w:color="auto"/>
            </w:tcBorders>
          </w:tcPr>
          <w:p w14:paraId="6EFB7858" w14:textId="77777777" w:rsidR="00B13E17" w:rsidRPr="00BA4164" w:rsidRDefault="00B13E17" w:rsidP="00DC6A0F">
            <w:pPr>
              <w:rPr>
                <w:rFonts w:ascii="Arial Narrow" w:hAnsi="Arial Narrow" w:cs="Arial"/>
                <w:sz w:val="20"/>
                <w:lang w:val="ca-ES"/>
              </w:rPr>
            </w:pPr>
            <w:r w:rsidRPr="00BA4164">
              <w:rPr>
                <w:rFonts w:ascii="Arial Narrow" w:hAnsi="Arial Narrow"/>
                <w:sz w:val="20"/>
                <w:lang w:val="ca-ES"/>
              </w:rPr>
              <w:t>Col·lapse total o parcial.</w:t>
            </w:r>
          </w:p>
          <w:p w14:paraId="4044B165"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Les clivelles verticals en tota l'altura del mur produeixen mecanisme de bolcada d'aquest.</w:t>
            </w:r>
          </w:p>
          <w:p w14:paraId="2656390C"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Fissures de forjat amb desplaçaments ortogonals al mur importants que deriven en un mecanisme de copa'ls per flexió vertical del drap.</w:t>
            </w:r>
          </w:p>
          <w:p w14:paraId="54D75487" w14:textId="77777777" w:rsidR="00B13E17" w:rsidRPr="00BA4164" w:rsidRDefault="00B13E17" w:rsidP="00DC6A0F">
            <w:pPr>
              <w:autoSpaceDE w:val="0"/>
              <w:autoSpaceDN w:val="0"/>
              <w:adjustRightInd w:val="0"/>
              <w:spacing w:before="120"/>
              <w:rPr>
                <w:rFonts w:ascii="Arial Narrow" w:hAnsi="Arial Narrow" w:cs="Arial"/>
                <w:sz w:val="20"/>
                <w:lang w:val="ca-ES"/>
              </w:rPr>
            </w:pPr>
          </w:p>
        </w:tc>
      </w:tr>
      <w:tr w:rsidR="00B13E17" w:rsidRPr="00DE460D" w14:paraId="2722F98D" w14:textId="77777777" w:rsidTr="00DC6A0F">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24D1FEA6" w14:textId="77777777" w:rsidR="00B13E17" w:rsidRPr="00BA4164" w:rsidRDefault="00B13E17" w:rsidP="00DC6A0F">
            <w:pPr>
              <w:autoSpaceDE w:val="0"/>
              <w:autoSpaceDN w:val="0"/>
              <w:adjustRightInd w:val="0"/>
              <w:spacing w:before="0"/>
              <w:rPr>
                <w:rFonts w:ascii="Arial Narrow" w:hAnsi="Arial Narrow" w:cs="Arial"/>
                <w:sz w:val="20"/>
                <w:lang w:val="ca-ES"/>
              </w:rPr>
            </w:pPr>
            <w:r w:rsidRPr="00BA4164">
              <w:rPr>
                <w:rFonts w:ascii="Arial Narrow" w:hAnsi="Arial Narrow"/>
                <w:sz w:val="20"/>
                <w:lang w:val="ca-ES"/>
              </w:rPr>
              <w:t>(1) D: menyspreables; L: lleus; M: moderat; G: greu; MG: molt greu</w:t>
            </w:r>
          </w:p>
        </w:tc>
      </w:tr>
      <w:tr w:rsidR="00B13E17" w:rsidRPr="00BA4164" w14:paraId="53D1948C" w14:textId="77777777" w:rsidTr="00DC6A0F">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03CC687F" w14:textId="77777777" w:rsidR="00B13E17" w:rsidRPr="00BA4164" w:rsidRDefault="00B13E17" w:rsidP="00DC6A0F">
            <w:pPr>
              <w:pStyle w:val="Descripcin"/>
              <w:rPr>
                <w:sz w:val="22"/>
                <w:szCs w:val="20"/>
                <w:lang w:val="ca-ES"/>
              </w:rPr>
            </w:pPr>
            <w:r w:rsidRPr="00BA4164">
              <w:rPr>
                <w:sz w:val="22"/>
                <w:szCs w:val="20"/>
                <w:lang w:val="ca-ES"/>
              </w:rPr>
              <w:t xml:space="preserve">Taula A_ </w:t>
            </w:r>
            <w:r w:rsidRPr="00BA4164">
              <w:rPr>
                <w:rFonts w:ascii="Arial" w:hAnsi="Arial"/>
                <w:sz w:val="22"/>
                <w:szCs w:val="20"/>
                <w:lang w:val="ca-ES"/>
              </w:rPr>
              <w:t>‎</w:t>
            </w:r>
            <w:r w:rsidRPr="00BA4164">
              <w:rPr>
                <w:sz w:val="22"/>
                <w:szCs w:val="20"/>
                <w:lang w:val="ca-ES"/>
              </w:rPr>
              <w:t>4 5 Interpretaci</w:t>
            </w:r>
            <w:r w:rsidRPr="00BA4164">
              <w:rPr>
                <w:rFonts w:cs="Arial Narrow"/>
                <w:sz w:val="22"/>
                <w:szCs w:val="20"/>
                <w:lang w:val="ca-ES"/>
              </w:rPr>
              <w:t>ó</w:t>
            </w:r>
            <w:r w:rsidRPr="00BA4164">
              <w:rPr>
                <w:sz w:val="22"/>
                <w:szCs w:val="20"/>
                <w:lang w:val="ca-ES"/>
              </w:rPr>
              <w:t xml:space="preserve"> grau de </w:t>
            </w:r>
            <w:r>
              <w:rPr>
                <w:sz w:val="22"/>
                <w:szCs w:val="20"/>
                <w:lang w:val="ca-ES"/>
              </w:rPr>
              <w:t xml:space="preserve">dany </w:t>
            </w:r>
            <w:r w:rsidRPr="00BA4164">
              <w:rPr>
                <w:sz w:val="22"/>
                <w:szCs w:val="20"/>
                <w:lang w:val="ca-ES"/>
              </w:rPr>
              <w:t>D5, en localització rural</w:t>
            </w:r>
          </w:p>
        </w:tc>
      </w:tr>
    </w:tbl>
    <w:p w14:paraId="2A3C927B" w14:textId="77777777" w:rsidR="00B13E17" w:rsidRPr="00BA4164" w:rsidRDefault="00B13E17" w:rsidP="00B13E17">
      <w:pPr>
        <w:spacing w:before="0"/>
        <w:jc w:val="left"/>
        <w:rPr>
          <w:rFonts w:cstheme="minorHAnsi"/>
          <w:sz w:val="20"/>
          <w:lang w:val="ca-ES"/>
        </w:rPr>
      </w:pPr>
      <w:r w:rsidRPr="00BA4164">
        <w:rPr>
          <w:rFonts w:cstheme="minorHAnsi"/>
          <w:sz w:val="20"/>
          <w:lang w:val="ca-ES"/>
        </w:rPr>
        <w:br w:type="page"/>
      </w:r>
    </w:p>
    <w:p w14:paraId="70CC476E" w14:textId="77777777" w:rsidR="00B13E17" w:rsidRPr="00BA4164" w:rsidRDefault="00B13E17" w:rsidP="00B13E17">
      <w:pPr>
        <w:rPr>
          <w:rFonts w:cstheme="minorHAnsi"/>
          <w:b/>
          <w:lang w:val="ca-ES"/>
        </w:rPr>
      </w:pPr>
      <w:r w:rsidRPr="00BA4164">
        <w:rPr>
          <w:rFonts w:cstheme="minorHAnsi"/>
          <w:b/>
          <w:lang w:val="ca-ES"/>
        </w:rPr>
        <w:t>Estimació dels danys en edificis, en funció de la classe de vulnerabilitat.</w:t>
      </w:r>
    </w:p>
    <w:p w14:paraId="67DD437D" w14:textId="77777777" w:rsidR="00B13E17" w:rsidRPr="00BA4164" w:rsidRDefault="00B13E17" w:rsidP="00B13E17">
      <w:pPr>
        <w:rPr>
          <w:rFonts w:cstheme="minorHAnsi"/>
          <w:lang w:val="ca-ES"/>
        </w:rPr>
      </w:pPr>
      <w:r w:rsidRPr="00BA4164">
        <w:rPr>
          <w:rFonts w:cstheme="minorHAnsi"/>
          <w:b/>
          <w:u w:val="single"/>
          <w:lang w:val="ca-ES"/>
        </w:rPr>
        <w:t>2 En Localització urbana</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3"/>
        <w:gridCol w:w="1524"/>
        <w:gridCol w:w="445"/>
        <w:gridCol w:w="445"/>
        <w:gridCol w:w="445"/>
        <w:gridCol w:w="445"/>
        <w:gridCol w:w="445"/>
        <w:gridCol w:w="8"/>
      </w:tblGrid>
      <w:tr w:rsidR="00B13E17" w:rsidRPr="00BA4164" w14:paraId="1FACB550" w14:textId="77777777" w:rsidTr="00DC6A0F">
        <w:tc>
          <w:tcPr>
            <w:tcW w:w="5393" w:type="dxa"/>
            <w:vMerge w:val="restart"/>
            <w:tcBorders>
              <w:top w:val="single" w:sz="4" w:space="0" w:color="auto"/>
              <w:left w:val="single" w:sz="4" w:space="0" w:color="auto"/>
              <w:bottom w:val="single" w:sz="4" w:space="0" w:color="auto"/>
              <w:right w:val="single" w:sz="4" w:space="0" w:color="auto"/>
            </w:tcBorders>
            <w:hideMark/>
          </w:tcPr>
          <w:p w14:paraId="2E730E6B" w14:textId="77777777" w:rsidR="00B13E17" w:rsidRPr="00BA4164" w:rsidRDefault="00B13E17" w:rsidP="00DC6A0F">
            <w:pPr>
              <w:autoSpaceDE w:val="0"/>
              <w:autoSpaceDN w:val="0"/>
              <w:adjustRightInd w:val="0"/>
              <w:spacing w:before="120"/>
              <w:ind w:left="-142"/>
              <w:jc w:val="center"/>
              <w:rPr>
                <w:rFonts w:ascii="Arial Narrow" w:hAnsi="Arial Narrow" w:cs="Arial"/>
                <w:sz w:val="20"/>
                <w:lang w:val="ca-ES"/>
              </w:rPr>
            </w:pPr>
            <w:r w:rsidRPr="00BA4164">
              <w:rPr>
                <w:rFonts w:ascii="Arial Narrow" w:hAnsi="Arial Narrow"/>
                <w:noProof/>
                <w:sz w:val="20"/>
              </w:rPr>
              <w:drawing>
                <wp:inline distT="0" distB="0" distL="0" distR="0" wp14:anchorId="059A65AB" wp14:editId="0F3B15FC">
                  <wp:extent cx="3448050" cy="2876550"/>
                  <wp:effectExtent l="19050" t="0" r="0" b="0"/>
                  <wp:docPr id="9" name="Imagen 195" descr="bloque grad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 descr="bloque grado 1"/>
                          <pic:cNvPicPr>
                            <a:picLocks noChangeAspect="1" noChangeArrowheads="1"/>
                          </pic:cNvPicPr>
                        </pic:nvPicPr>
                        <pic:blipFill>
                          <a:blip r:embed="rId155" cstate="print"/>
                          <a:srcRect l="12236" t="3401" r="5470" b="4929"/>
                          <a:stretch>
                            <a:fillRect/>
                          </a:stretch>
                        </pic:blipFill>
                        <pic:spPr bwMode="auto">
                          <a:xfrm>
                            <a:off x="0" y="0"/>
                            <a:ext cx="3448050" cy="2876550"/>
                          </a:xfrm>
                          <a:prstGeom prst="rect">
                            <a:avLst/>
                          </a:prstGeom>
                          <a:noFill/>
                          <a:ln w="9525">
                            <a:noFill/>
                            <a:miter lim="800000"/>
                            <a:headEnd/>
                            <a:tailEnd/>
                          </a:ln>
                        </pic:spPr>
                      </pic:pic>
                    </a:graphicData>
                  </a:graphic>
                </wp:inline>
              </w:drawing>
            </w:r>
          </w:p>
        </w:tc>
        <w:tc>
          <w:tcPr>
            <w:tcW w:w="1524" w:type="dxa"/>
            <w:tcBorders>
              <w:top w:val="single" w:sz="4" w:space="0" w:color="auto"/>
              <w:left w:val="single" w:sz="4" w:space="0" w:color="auto"/>
              <w:bottom w:val="single" w:sz="4" w:space="0" w:color="auto"/>
              <w:right w:val="single" w:sz="4" w:space="0" w:color="auto"/>
            </w:tcBorders>
            <w:vAlign w:val="center"/>
            <w:hideMark/>
          </w:tcPr>
          <w:p w14:paraId="0EFCE9F4"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Grau de mal</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17A7E945" w14:textId="77777777" w:rsidR="00B13E17" w:rsidRPr="00BA4164" w:rsidRDefault="00B13E17" w:rsidP="00DC6A0F">
            <w:pPr>
              <w:autoSpaceDE w:val="0"/>
              <w:autoSpaceDN w:val="0"/>
              <w:adjustRightInd w:val="0"/>
              <w:spacing w:before="0"/>
              <w:jc w:val="center"/>
              <w:rPr>
                <w:rFonts w:ascii="Arial Narrow" w:hAnsi="Arial Narrow"/>
                <w:b/>
                <w:color w:val="C00000"/>
                <w:sz w:val="22"/>
                <w:lang w:val="ca-ES"/>
              </w:rPr>
            </w:pPr>
            <w:r w:rsidRPr="00BA4164">
              <w:rPr>
                <w:rFonts w:ascii="Arial Narrow" w:hAnsi="Arial Narrow"/>
                <w:b/>
                <w:color w:val="C00000"/>
                <w:sz w:val="22"/>
                <w:lang w:val="ca-ES"/>
              </w:rPr>
              <w:t>D1</w:t>
            </w:r>
          </w:p>
        </w:tc>
      </w:tr>
      <w:tr w:rsidR="00B13E17" w:rsidRPr="00BA4164" w14:paraId="34315398" w14:textId="77777777" w:rsidTr="00DC6A0F">
        <w:trPr>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3FB48F36" w14:textId="77777777" w:rsidR="00B13E17" w:rsidRPr="00BA4164" w:rsidRDefault="00B13E17" w:rsidP="00DC6A0F">
            <w:pPr>
              <w:spacing w:before="0"/>
              <w:jc w:val="left"/>
              <w:rPr>
                <w:rFonts w:ascii="Arial Narrow" w:hAnsi="Arial Narrow" w:cs="Arial"/>
                <w:sz w:val="20"/>
                <w:lang w:val="ca-ES"/>
              </w:rPr>
            </w:pPr>
          </w:p>
        </w:tc>
        <w:tc>
          <w:tcPr>
            <w:tcW w:w="1524" w:type="dxa"/>
            <w:vMerge w:val="restart"/>
            <w:tcBorders>
              <w:top w:val="single" w:sz="4" w:space="0" w:color="auto"/>
              <w:left w:val="single" w:sz="4" w:space="0" w:color="auto"/>
              <w:bottom w:val="single" w:sz="4" w:space="0" w:color="auto"/>
              <w:right w:val="single" w:sz="4" w:space="0" w:color="auto"/>
            </w:tcBorders>
            <w:vAlign w:val="center"/>
            <w:hideMark/>
          </w:tcPr>
          <w:p w14:paraId="0CE6D998"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Elements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0F3660EE"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Qualificació (1)</w:t>
            </w:r>
          </w:p>
        </w:tc>
      </w:tr>
      <w:tr w:rsidR="00B13E17" w:rsidRPr="00BA4164" w14:paraId="6694A3EF" w14:textId="77777777" w:rsidTr="00DC6A0F">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6360AC7B" w14:textId="77777777" w:rsidR="00B13E17" w:rsidRPr="00BA4164" w:rsidRDefault="00B13E17" w:rsidP="00DC6A0F">
            <w:pPr>
              <w:spacing w:before="0"/>
              <w:jc w:val="left"/>
              <w:rPr>
                <w:rFonts w:ascii="Arial Narrow" w:hAnsi="Arial Narrow" w:cs="Arial"/>
                <w:sz w:val="20"/>
                <w:lang w:val="ca-ES"/>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14:paraId="0EC5E8B7" w14:textId="77777777" w:rsidR="00B13E17" w:rsidRPr="00BA4164" w:rsidRDefault="00B13E17" w:rsidP="00DC6A0F">
            <w:pPr>
              <w:spacing w:before="0"/>
              <w:jc w:val="left"/>
              <w:rPr>
                <w:rFonts w:ascii="Arial Narrow" w:hAnsi="Arial Narrow" w:cs="Arial"/>
                <w:b/>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597D7BE3"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3E069147"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1D001428"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27120153"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78C988DE" w14:textId="77777777" w:rsidR="00B13E17" w:rsidRPr="00BA4164" w:rsidRDefault="00B13E17" w:rsidP="00DC6A0F">
            <w:pPr>
              <w:autoSpaceDE w:val="0"/>
              <w:autoSpaceDN w:val="0"/>
              <w:adjustRightInd w:val="0"/>
              <w:spacing w:before="0"/>
              <w:ind w:left="-73"/>
              <w:jc w:val="center"/>
              <w:rPr>
                <w:rFonts w:ascii="Arial Narrow" w:hAnsi="Arial Narrow" w:cs="Arial"/>
                <w:b/>
                <w:sz w:val="20"/>
                <w:lang w:val="ca-ES"/>
              </w:rPr>
            </w:pPr>
            <w:r w:rsidRPr="00BA4164">
              <w:rPr>
                <w:rFonts w:ascii="Arial Narrow" w:hAnsi="Arial Narrow"/>
                <w:b/>
                <w:sz w:val="20"/>
                <w:lang w:val="ca-ES"/>
              </w:rPr>
              <w:t>MG</w:t>
            </w:r>
          </w:p>
        </w:tc>
      </w:tr>
      <w:tr w:rsidR="00B13E17" w:rsidRPr="00BA4164" w14:paraId="1ECB1D66" w14:textId="77777777" w:rsidTr="00DC6A0F">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6F61E841" w14:textId="77777777" w:rsidR="00B13E17" w:rsidRPr="00BA4164" w:rsidRDefault="00B13E17" w:rsidP="00DC6A0F">
            <w:pPr>
              <w:spacing w:before="0"/>
              <w:jc w:val="left"/>
              <w:rPr>
                <w:rFonts w:ascii="Arial Narrow" w:hAnsi="Arial Narrow" w:cs="Arial"/>
                <w:sz w:val="20"/>
                <w:lang w:val="ca-ES"/>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1A17FD0D"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Estructurals</w:t>
            </w:r>
          </w:p>
        </w:tc>
        <w:tc>
          <w:tcPr>
            <w:tcW w:w="445" w:type="dxa"/>
            <w:tcBorders>
              <w:top w:val="single" w:sz="4" w:space="0" w:color="auto"/>
              <w:left w:val="single" w:sz="4" w:space="0" w:color="auto"/>
              <w:bottom w:val="single" w:sz="4" w:space="0" w:color="auto"/>
              <w:right w:val="single" w:sz="4" w:space="0" w:color="auto"/>
            </w:tcBorders>
            <w:vAlign w:val="center"/>
            <w:hideMark/>
          </w:tcPr>
          <w:p w14:paraId="2553A3E1"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c>
          <w:tcPr>
            <w:tcW w:w="445" w:type="dxa"/>
            <w:tcBorders>
              <w:top w:val="single" w:sz="4" w:space="0" w:color="auto"/>
              <w:left w:val="single" w:sz="4" w:space="0" w:color="auto"/>
              <w:bottom w:val="single" w:sz="4" w:space="0" w:color="auto"/>
              <w:right w:val="single" w:sz="4" w:space="0" w:color="auto"/>
            </w:tcBorders>
            <w:vAlign w:val="center"/>
          </w:tcPr>
          <w:p w14:paraId="14C2C582"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0F1FCCBE"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51FE578F"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2571EE2E"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r>
      <w:tr w:rsidR="00B13E17" w:rsidRPr="00BA4164" w14:paraId="30116993" w14:textId="77777777" w:rsidTr="00DC6A0F">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71339EDA" w14:textId="77777777" w:rsidR="00B13E17" w:rsidRPr="00BA4164" w:rsidRDefault="00B13E17" w:rsidP="00DC6A0F">
            <w:pPr>
              <w:spacing w:before="0"/>
              <w:jc w:val="left"/>
              <w:rPr>
                <w:rFonts w:ascii="Arial Narrow" w:hAnsi="Arial Narrow" w:cs="Arial"/>
                <w:sz w:val="20"/>
                <w:lang w:val="ca-ES"/>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6462185D"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No 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224D9BB4"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165AFBCB"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c>
          <w:tcPr>
            <w:tcW w:w="445" w:type="dxa"/>
            <w:tcBorders>
              <w:top w:val="single" w:sz="4" w:space="0" w:color="auto"/>
              <w:left w:val="single" w:sz="4" w:space="0" w:color="auto"/>
              <w:bottom w:val="single" w:sz="4" w:space="0" w:color="auto"/>
              <w:right w:val="single" w:sz="4" w:space="0" w:color="auto"/>
            </w:tcBorders>
            <w:vAlign w:val="center"/>
          </w:tcPr>
          <w:p w14:paraId="3B7A6573"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6192CA49"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576746BB"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r>
      <w:tr w:rsidR="00B13E17" w:rsidRPr="00BA4164" w14:paraId="7510ABB1" w14:textId="77777777" w:rsidTr="00DC6A0F">
        <w:trPr>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270BE6A0" w14:textId="77777777" w:rsidR="00B13E17" w:rsidRPr="00BA4164" w:rsidRDefault="00B13E17" w:rsidP="00DC6A0F">
            <w:pPr>
              <w:spacing w:before="0"/>
              <w:jc w:val="left"/>
              <w:rPr>
                <w:rFonts w:ascii="Arial Narrow" w:hAnsi="Arial Narrow" w:cs="Arial"/>
                <w:sz w:val="20"/>
                <w:lang w:val="ca-ES"/>
              </w:rPr>
            </w:pPr>
          </w:p>
        </w:tc>
        <w:tc>
          <w:tcPr>
            <w:tcW w:w="3757" w:type="dxa"/>
            <w:gridSpan w:val="7"/>
            <w:tcBorders>
              <w:top w:val="single" w:sz="4" w:space="0" w:color="auto"/>
              <w:left w:val="single" w:sz="4" w:space="0" w:color="auto"/>
              <w:bottom w:val="nil"/>
              <w:right w:val="single" w:sz="4" w:space="0" w:color="auto"/>
            </w:tcBorders>
            <w:vAlign w:val="center"/>
            <w:hideMark/>
          </w:tcPr>
          <w:p w14:paraId="0E9B40C6"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Descripció</w:t>
            </w:r>
          </w:p>
        </w:tc>
      </w:tr>
      <w:tr w:rsidR="00B13E17" w:rsidRPr="00BA4164" w14:paraId="5FA016E6" w14:textId="77777777" w:rsidTr="00DC6A0F">
        <w:trPr>
          <w:trHeight w:val="929"/>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1B97953F" w14:textId="77777777" w:rsidR="00B13E17" w:rsidRPr="00BA4164" w:rsidRDefault="00B13E17" w:rsidP="00DC6A0F">
            <w:pPr>
              <w:spacing w:before="0"/>
              <w:jc w:val="left"/>
              <w:rPr>
                <w:rFonts w:ascii="Arial Narrow" w:hAnsi="Arial Narrow" w:cs="Arial"/>
                <w:sz w:val="20"/>
                <w:lang w:val="ca-ES"/>
              </w:rPr>
            </w:pPr>
          </w:p>
        </w:tc>
        <w:tc>
          <w:tcPr>
            <w:tcW w:w="3757" w:type="dxa"/>
            <w:gridSpan w:val="7"/>
            <w:tcBorders>
              <w:top w:val="nil"/>
              <w:left w:val="single" w:sz="4" w:space="0" w:color="auto"/>
              <w:bottom w:val="nil"/>
              <w:right w:val="single" w:sz="4" w:space="0" w:color="auto"/>
            </w:tcBorders>
            <w:hideMark/>
          </w:tcPr>
          <w:p w14:paraId="214553C0" w14:textId="77777777" w:rsidR="00B13E17" w:rsidRPr="00BA4164" w:rsidRDefault="00B13E17" w:rsidP="00DC6A0F">
            <w:pPr>
              <w:spacing w:before="0"/>
              <w:rPr>
                <w:rFonts w:ascii="Arial Narrow" w:hAnsi="Arial Narrow" w:cs="Arial"/>
                <w:sz w:val="20"/>
                <w:lang w:val="ca-ES"/>
              </w:rPr>
            </w:pPr>
            <w:r w:rsidRPr="00BA4164">
              <w:rPr>
                <w:rFonts w:ascii="Arial Narrow" w:hAnsi="Arial Narrow"/>
                <w:sz w:val="20"/>
                <w:lang w:val="ca-ES"/>
              </w:rPr>
              <w:t>Fissures en el revestiment de pòrtics o en la base dels murs.</w:t>
            </w:r>
          </w:p>
          <w:p w14:paraId="7BAAB9A0" w14:textId="77777777" w:rsidR="00B13E17" w:rsidRPr="00BA4164" w:rsidRDefault="00B13E17" w:rsidP="00DC6A0F">
            <w:pPr>
              <w:autoSpaceDE w:val="0"/>
              <w:autoSpaceDN w:val="0"/>
              <w:adjustRightInd w:val="0"/>
              <w:spacing w:before="0"/>
              <w:rPr>
                <w:rFonts w:ascii="Arial Narrow" w:hAnsi="Arial Narrow" w:cs="Arial"/>
                <w:sz w:val="20"/>
                <w:lang w:val="ca-ES"/>
              </w:rPr>
            </w:pPr>
            <w:r w:rsidRPr="00BA4164">
              <w:rPr>
                <w:rFonts w:ascii="Arial Narrow" w:hAnsi="Arial Narrow"/>
                <w:sz w:val="20"/>
                <w:lang w:val="ca-ES"/>
              </w:rPr>
              <w:t>Fissures en tancaments i barandats. Les horitzontals superiors i les verticals, situades en la trobada amb bigues i pilars, tenen amples fins a 2 mm. Les de tallant en “X” de fins a 1 mm.</w:t>
            </w:r>
          </w:p>
        </w:tc>
      </w:tr>
      <w:tr w:rsidR="00B13E17" w:rsidRPr="00DE460D" w14:paraId="338EC158" w14:textId="77777777" w:rsidTr="00DC6A0F">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1B9B656D" w14:textId="77777777" w:rsidR="00B13E17" w:rsidRPr="00BA4164" w:rsidRDefault="00B13E17" w:rsidP="00DC6A0F">
            <w:pPr>
              <w:autoSpaceDE w:val="0"/>
              <w:autoSpaceDN w:val="0"/>
              <w:adjustRightInd w:val="0"/>
              <w:spacing w:before="0"/>
              <w:rPr>
                <w:rFonts w:ascii="Arial Narrow" w:hAnsi="Arial Narrow" w:cs="Arial"/>
                <w:sz w:val="20"/>
                <w:lang w:val="ca-ES"/>
              </w:rPr>
            </w:pPr>
            <w:r w:rsidRPr="00BA4164">
              <w:rPr>
                <w:rFonts w:ascii="Arial Narrow" w:hAnsi="Arial Narrow"/>
                <w:sz w:val="20"/>
                <w:lang w:val="ca-ES"/>
              </w:rPr>
              <w:t>(1) D: menyspreables; L: lleus; M: moderat; G: greu; MG: molt greu</w:t>
            </w:r>
          </w:p>
        </w:tc>
      </w:tr>
      <w:tr w:rsidR="00B13E17" w:rsidRPr="00BA4164" w14:paraId="2C1FCC30" w14:textId="77777777" w:rsidTr="00DC6A0F">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069C1009" w14:textId="77777777" w:rsidR="00B13E17" w:rsidRPr="00BA4164" w:rsidRDefault="00B13E17" w:rsidP="00DC6A0F">
            <w:pPr>
              <w:jc w:val="center"/>
              <w:rPr>
                <w:rFonts w:ascii="Arial Narrow" w:hAnsi="Arial Narrow"/>
                <w:b/>
                <w:sz w:val="22"/>
                <w:lang w:val="ca-ES"/>
              </w:rPr>
            </w:pPr>
            <w:r w:rsidRPr="00BA4164">
              <w:rPr>
                <w:rFonts w:ascii="Arial Narrow" w:hAnsi="Arial Narrow"/>
                <w:b/>
                <w:sz w:val="22"/>
                <w:lang w:val="ca-ES"/>
              </w:rPr>
              <w:t xml:space="preserve">Taula A_ </w:t>
            </w:r>
            <w:r w:rsidRPr="00BA4164">
              <w:rPr>
                <w:rFonts w:ascii="Arial" w:hAnsi="Arial" w:cs="Arial"/>
                <w:b/>
                <w:sz w:val="22"/>
                <w:lang w:val="ca-ES"/>
              </w:rPr>
              <w:t>‎</w:t>
            </w:r>
            <w:r w:rsidRPr="00BA4164">
              <w:rPr>
                <w:rFonts w:ascii="Arial Narrow" w:hAnsi="Arial Narrow"/>
                <w:b/>
                <w:sz w:val="22"/>
                <w:lang w:val="ca-ES"/>
              </w:rPr>
              <w:t>4 6 Interpretaci</w:t>
            </w:r>
            <w:r w:rsidRPr="00BA4164">
              <w:rPr>
                <w:rFonts w:ascii="Arial Narrow" w:hAnsi="Arial Narrow" w:cs="Arial Narrow"/>
                <w:b/>
                <w:sz w:val="22"/>
                <w:lang w:val="ca-ES"/>
              </w:rPr>
              <w:t>ó</w:t>
            </w:r>
            <w:r w:rsidRPr="00BA4164">
              <w:rPr>
                <w:rFonts w:ascii="Arial Narrow" w:hAnsi="Arial Narrow"/>
                <w:b/>
                <w:sz w:val="22"/>
                <w:lang w:val="ca-ES"/>
              </w:rPr>
              <w:t xml:space="preserve"> grau de d</w:t>
            </w:r>
            <w:r>
              <w:rPr>
                <w:rFonts w:ascii="Arial Narrow" w:hAnsi="Arial Narrow"/>
                <w:b/>
                <w:sz w:val="22"/>
                <w:lang w:val="ca-ES"/>
              </w:rPr>
              <w:t>any</w:t>
            </w:r>
            <w:r w:rsidRPr="00BA4164">
              <w:rPr>
                <w:rFonts w:ascii="Arial Narrow" w:hAnsi="Arial Narrow"/>
                <w:b/>
                <w:sz w:val="22"/>
                <w:lang w:val="ca-ES"/>
              </w:rPr>
              <w:t xml:space="preserve"> D1, en localitzac</w:t>
            </w:r>
            <w:r w:rsidRPr="00BA4164">
              <w:rPr>
                <w:rFonts w:ascii="Arial Narrow" w:hAnsi="Arial Narrow" w:cs="Arial Narrow"/>
                <w:b/>
                <w:sz w:val="22"/>
                <w:lang w:val="ca-ES"/>
              </w:rPr>
              <w:t>i</w:t>
            </w:r>
            <w:r w:rsidRPr="00BA4164">
              <w:rPr>
                <w:rFonts w:ascii="Arial Narrow" w:hAnsi="Arial Narrow"/>
                <w:b/>
                <w:sz w:val="22"/>
                <w:lang w:val="ca-ES"/>
              </w:rPr>
              <w:t>ó urbana</w:t>
            </w:r>
          </w:p>
        </w:tc>
      </w:tr>
    </w:tbl>
    <w:p w14:paraId="5AE919A3" w14:textId="77777777" w:rsidR="00B13E17" w:rsidRPr="00BA4164" w:rsidRDefault="00B13E17" w:rsidP="00B13E17">
      <w:pPr>
        <w:pStyle w:val="Descripcin"/>
        <w:rPr>
          <w:rFonts w:asciiTheme="minorHAnsi" w:hAnsiTheme="minorHAnsi" w:cstheme="minorHAnsi"/>
          <w:sz w:val="20"/>
          <w:szCs w:val="20"/>
          <w:lang w:val="ca-ES"/>
        </w:rPr>
      </w:pP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3"/>
        <w:gridCol w:w="1524"/>
        <w:gridCol w:w="445"/>
        <w:gridCol w:w="445"/>
        <w:gridCol w:w="445"/>
        <w:gridCol w:w="445"/>
        <w:gridCol w:w="445"/>
        <w:gridCol w:w="8"/>
      </w:tblGrid>
      <w:tr w:rsidR="00B13E17" w:rsidRPr="00BA4164" w14:paraId="2581D382" w14:textId="77777777" w:rsidTr="00DC6A0F">
        <w:tc>
          <w:tcPr>
            <w:tcW w:w="5393" w:type="dxa"/>
            <w:vMerge w:val="restart"/>
            <w:tcBorders>
              <w:top w:val="single" w:sz="4" w:space="0" w:color="auto"/>
              <w:left w:val="single" w:sz="4" w:space="0" w:color="auto"/>
              <w:bottom w:val="single" w:sz="4" w:space="0" w:color="auto"/>
              <w:right w:val="single" w:sz="4" w:space="0" w:color="auto"/>
            </w:tcBorders>
            <w:hideMark/>
          </w:tcPr>
          <w:p w14:paraId="3B897801" w14:textId="77777777" w:rsidR="00B13E17" w:rsidRPr="00BA4164" w:rsidRDefault="00B13E17" w:rsidP="00DC6A0F">
            <w:pPr>
              <w:autoSpaceDE w:val="0"/>
              <w:autoSpaceDN w:val="0"/>
              <w:adjustRightInd w:val="0"/>
              <w:spacing w:before="120"/>
              <w:ind w:left="-142"/>
              <w:jc w:val="center"/>
              <w:rPr>
                <w:rFonts w:ascii="Arial Narrow" w:hAnsi="Arial Narrow" w:cs="Arial"/>
                <w:sz w:val="20"/>
                <w:lang w:val="ca-ES"/>
              </w:rPr>
            </w:pPr>
            <w:r w:rsidRPr="00BA4164">
              <w:rPr>
                <w:rFonts w:ascii="Arial Narrow" w:hAnsi="Arial Narrow"/>
                <w:noProof/>
                <w:sz w:val="20"/>
              </w:rPr>
              <w:drawing>
                <wp:inline distT="0" distB="0" distL="0" distR="0" wp14:anchorId="68C71540" wp14:editId="388714A3">
                  <wp:extent cx="3438525" cy="2809875"/>
                  <wp:effectExtent l="19050" t="0" r="9525" b="0"/>
                  <wp:docPr id="10" name="Imagen 196" descr="bloque gra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bloque grado 2"/>
                          <pic:cNvPicPr>
                            <a:picLocks noChangeAspect="1" noChangeArrowheads="1"/>
                          </pic:cNvPicPr>
                        </pic:nvPicPr>
                        <pic:blipFill>
                          <a:blip r:embed="rId156" cstate="print"/>
                          <a:srcRect l="9949" t="1379" r="7359" b="8240"/>
                          <a:stretch>
                            <a:fillRect/>
                          </a:stretch>
                        </pic:blipFill>
                        <pic:spPr bwMode="auto">
                          <a:xfrm>
                            <a:off x="0" y="0"/>
                            <a:ext cx="3438525" cy="2809875"/>
                          </a:xfrm>
                          <a:prstGeom prst="rect">
                            <a:avLst/>
                          </a:prstGeom>
                          <a:noFill/>
                          <a:ln w="9525">
                            <a:noFill/>
                            <a:miter lim="800000"/>
                            <a:headEnd/>
                            <a:tailEnd/>
                          </a:ln>
                        </pic:spPr>
                      </pic:pic>
                    </a:graphicData>
                  </a:graphic>
                </wp:inline>
              </w:drawing>
            </w:r>
          </w:p>
        </w:tc>
        <w:tc>
          <w:tcPr>
            <w:tcW w:w="1524" w:type="dxa"/>
            <w:tcBorders>
              <w:top w:val="single" w:sz="4" w:space="0" w:color="auto"/>
              <w:left w:val="single" w:sz="4" w:space="0" w:color="auto"/>
              <w:bottom w:val="single" w:sz="4" w:space="0" w:color="auto"/>
              <w:right w:val="single" w:sz="4" w:space="0" w:color="auto"/>
            </w:tcBorders>
            <w:vAlign w:val="center"/>
            <w:hideMark/>
          </w:tcPr>
          <w:p w14:paraId="23CD8685"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Grau de mal</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1EAE7316" w14:textId="77777777" w:rsidR="00B13E17" w:rsidRPr="00BA4164" w:rsidRDefault="00B13E17" w:rsidP="00DC6A0F">
            <w:pPr>
              <w:autoSpaceDE w:val="0"/>
              <w:autoSpaceDN w:val="0"/>
              <w:adjustRightInd w:val="0"/>
              <w:spacing w:before="0"/>
              <w:jc w:val="center"/>
              <w:rPr>
                <w:rFonts w:ascii="Arial Narrow" w:hAnsi="Arial Narrow"/>
                <w:b/>
                <w:color w:val="C00000"/>
                <w:sz w:val="22"/>
                <w:lang w:val="ca-ES"/>
              </w:rPr>
            </w:pPr>
            <w:r w:rsidRPr="00BA4164">
              <w:rPr>
                <w:rFonts w:ascii="Arial Narrow" w:hAnsi="Arial Narrow"/>
                <w:b/>
                <w:color w:val="C00000"/>
                <w:sz w:val="22"/>
                <w:lang w:val="ca-ES"/>
              </w:rPr>
              <w:t>D2</w:t>
            </w:r>
          </w:p>
        </w:tc>
      </w:tr>
      <w:tr w:rsidR="00B13E17" w:rsidRPr="00BA4164" w14:paraId="42740C69" w14:textId="77777777" w:rsidTr="00DC6A0F">
        <w:trPr>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009BE4C4" w14:textId="77777777" w:rsidR="00B13E17" w:rsidRPr="00BA4164" w:rsidRDefault="00B13E17" w:rsidP="00DC6A0F">
            <w:pPr>
              <w:spacing w:before="0"/>
              <w:jc w:val="left"/>
              <w:rPr>
                <w:rFonts w:ascii="Arial Narrow" w:hAnsi="Arial Narrow" w:cs="Arial"/>
                <w:sz w:val="20"/>
                <w:lang w:val="ca-ES"/>
              </w:rPr>
            </w:pPr>
          </w:p>
        </w:tc>
        <w:tc>
          <w:tcPr>
            <w:tcW w:w="1524" w:type="dxa"/>
            <w:vMerge w:val="restart"/>
            <w:tcBorders>
              <w:top w:val="single" w:sz="4" w:space="0" w:color="auto"/>
              <w:left w:val="single" w:sz="4" w:space="0" w:color="auto"/>
              <w:bottom w:val="single" w:sz="4" w:space="0" w:color="auto"/>
              <w:right w:val="single" w:sz="4" w:space="0" w:color="auto"/>
            </w:tcBorders>
            <w:vAlign w:val="center"/>
            <w:hideMark/>
          </w:tcPr>
          <w:p w14:paraId="77A3F211"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Elements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678A5F39"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Qualificació (1)</w:t>
            </w:r>
          </w:p>
        </w:tc>
      </w:tr>
      <w:tr w:rsidR="00B13E17" w:rsidRPr="00BA4164" w14:paraId="0ED1B59A" w14:textId="77777777" w:rsidTr="00DC6A0F">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790CF7E6" w14:textId="77777777" w:rsidR="00B13E17" w:rsidRPr="00BA4164" w:rsidRDefault="00B13E17" w:rsidP="00DC6A0F">
            <w:pPr>
              <w:spacing w:before="0"/>
              <w:jc w:val="left"/>
              <w:rPr>
                <w:rFonts w:ascii="Arial Narrow" w:hAnsi="Arial Narrow" w:cs="Arial"/>
                <w:sz w:val="20"/>
                <w:lang w:val="ca-ES"/>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14:paraId="018F3802" w14:textId="77777777" w:rsidR="00B13E17" w:rsidRPr="00BA4164" w:rsidRDefault="00B13E17" w:rsidP="00DC6A0F">
            <w:pPr>
              <w:spacing w:before="0"/>
              <w:jc w:val="left"/>
              <w:rPr>
                <w:rFonts w:ascii="Arial Narrow" w:hAnsi="Arial Narrow" w:cs="Arial"/>
                <w:b/>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6E64452B"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17BE756A"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00AB2D04"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41EAAD32"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63034096" w14:textId="77777777" w:rsidR="00B13E17" w:rsidRPr="00BA4164" w:rsidRDefault="00B13E17" w:rsidP="00DC6A0F">
            <w:pPr>
              <w:autoSpaceDE w:val="0"/>
              <w:autoSpaceDN w:val="0"/>
              <w:adjustRightInd w:val="0"/>
              <w:spacing w:before="0"/>
              <w:ind w:left="-73"/>
              <w:jc w:val="center"/>
              <w:rPr>
                <w:rFonts w:ascii="Arial Narrow" w:hAnsi="Arial Narrow" w:cs="Arial"/>
                <w:b/>
                <w:sz w:val="20"/>
                <w:lang w:val="ca-ES"/>
              </w:rPr>
            </w:pPr>
            <w:r w:rsidRPr="00BA4164">
              <w:rPr>
                <w:rFonts w:ascii="Arial Narrow" w:hAnsi="Arial Narrow"/>
                <w:b/>
                <w:sz w:val="20"/>
                <w:lang w:val="ca-ES"/>
              </w:rPr>
              <w:t>MG</w:t>
            </w:r>
          </w:p>
        </w:tc>
      </w:tr>
      <w:tr w:rsidR="00B13E17" w:rsidRPr="00BA4164" w14:paraId="32AF33FD" w14:textId="77777777" w:rsidTr="00DC6A0F">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1E309922" w14:textId="77777777" w:rsidR="00B13E17" w:rsidRPr="00BA4164" w:rsidRDefault="00B13E17" w:rsidP="00DC6A0F">
            <w:pPr>
              <w:spacing w:before="0"/>
              <w:jc w:val="left"/>
              <w:rPr>
                <w:rFonts w:ascii="Arial Narrow" w:hAnsi="Arial Narrow" w:cs="Arial"/>
                <w:sz w:val="20"/>
                <w:lang w:val="ca-ES"/>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496F6C11"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5291A34A"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383222ED"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c>
          <w:tcPr>
            <w:tcW w:w="445" w:type="dxa"/>
            <w:tcBorders>
              <w:top w:val="single" w:sz="4" w:space="0" w:color="auto"/>
              <w:left w:val="single" w:sz="4" w:space="0" w:color="auto"/>
              <w:bottom w:val="single" w:sz="4" w:space="0" w:color="auto"/>
              <w:right w:val="single" w:sz="4" w:space="0" w:color="auto"/>
            </w:tcBorders>
            <w:vAlign w:val="center"/>
          </w:tcPr>
          <w:p w14:paraId="7672BE27"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2AF5D920"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34977D50"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r>
      <w:tr w:rsidR="00B13E17" w:rsidRPr="00BA4164" w14:paraId="290F8CBD" w14:textId="77777777" w:rsidTr="00DC6A0F">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066A4728" w14:textId="77777777" w:rsidR="00B13E17" w:rsidRPr="00BA4164" w:rsidRDefault="00B13E17" w:rsidP="00DC6A0F">
            <w:pPr>
              <w:spacing w:before="0"/>
              <w:jc w:val="left"/>
              <w:rPr>
                <w:rFonts w:ascii="Arial Narrow" w:hAnsi="Arial Narrow" w:cs="Arial"/>
                <w:sz w:val="20"/>
                <w:lang w:val="ca-ES"/>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36387FA1"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No 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308522E0"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7E97A79D"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1B0633BD"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c>
          <w:tcPr>
            <w:tcW w:w="445" w:type="dxa"/>
            <w:tcBorders>
              <w:top w:val="single" w:sz="4" w:space="0" w:color="auto"/>
              <w:left w:val="single" w:sz="4" w:space="0" w:color="auto"/>
              <w:bottom w:val="single" w:sz="4" w:space="0" w:color="auto"/>
              <w:right w:val="single" w:sz="4" w:space="0" w:color="auto"/>
            </w:tcBorders>
            <w:vAlign w:val="center"/>
          </w:tcPr>
          <w:p w14:paraId="57FB9D52"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6ACF2D73"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r>
      <w:tr w:rsidR="00B13E17" w:rsidRPr="00BA4164" w14:paraId="623C3016" w14:textId="77777777" w:rsidTr="00DC6A0F">
        <w:trPr>
          <w:trHeight w:val="19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54970128" w14:textId="77777777" w:rsidR="00B13E17" w:rsidRPr="00BA4164" w:rsidRDefault="00B13E17" w:rsidP="00DC6A0F">
            <w:pPr>
              <w:spacing w:before="0"/>
              <w:jc w:val="left"/>
              <w:rPr>
                <w:rFonts w:ascii="Arial Narrow" w:hAnsi="Arial Narrow" w:cs="Arial"/>
                <w:sz w:val="20"/>
                <w:lang w:val="ca-ES"/>
              </w:rPr>
            </w:pPr>
          </w:p>
        </w:tc>
        <w:tc>
          <w:tcPr>
            <w:tcW w:w="3757" w:type="dxa"/>
            <w:gridSpan w:val="7"/>
            <w:tcBorders>
              <w:top w:val="single" w:sz="4" w:space="0" w:color="auto"/>
              <w:left w:val="single" w:sz="4" w:space="0" w:color="auto"/>
              <w:bottom w:val="nil"/>
              <w:right w:val="single" w:sz="4" w:space="0" w:color="auto"/>
            </w:tcBorders>
            <w:vAlign w:val="center"/>
            <w:hideMark/>
          </w:tcPr>
          <w:p w14:paraId="401434D9"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Descripció</w:t>
            </w:r>
          </w:p>
        </w:tc>
      </w:tr>
      <w:tr w:rsidR="00B13E17" w:rsidRPr="00BA4164" w14:paraId="69F32D71" w14:textId="77777777" w:rsidTr="00DC6A0F">
        <w:trPr>
          <w:trHeight w:val="929"/>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3A0DB23B" w14:textId="77777777" w:rsidR="00B13E17" w:rsidRPr="00BA4164" w:rsidRDefault="00B13E17" w:rsidP="00DC6A0F">
            <w:pPr>
              <w:spacing w:before="0"/>
              <w:jc w:val="left"/>
              <w:rPr>
                <w:rFonts w:ascii="Arial Narrow" w:hAnsi="Arial Narrow" w:cs="Arial"/>
                <w:sz w:val="20"/>
                <w:lang w:val="ca-ES"/>
              </w:rPr>
            </w:pPr>
          </w:p>
        </w:tc>
        <w:tc>
          <w:tcPr>
            <w:tcW w:w="3757" w:type="dxa"/>
            <w:gridSpan w:val="7"/>
            <w:tcBorders>
              <w:top w:val="nil"/>
              <w:left w:val="single" w:sz="4" w:space="0" w:color="auto"/>
              <w:bottom w:val="nil"/>
              <w:right w:val="single" w:sz="4" w:space="0" w:color="auto"/>
            </w:tcBorders>
            <w:hideMark/>
          </w:tcPr>
          <w:p w14:paraId="3A7B4D09" w14:textId="77777777" w:rsidR="00B13E17" w:rsidRPr="00BA4164" w:rsidRDefault="00B13E17" w:rsidP="00DC6A0F">
            <w:pPr>
              <w:spacing w:before="0"/>
              <w:rPr>
                <w:rFonts w:ascii="Arial Narrow" w:hAnsi="Arial Narrow" w:cs="Arial"/>
                <w:sz w:val="20"/>
                <w:lang w:val="ca-ES"/>
              </w:rPr>
            </w:pPr>
            <w:r w:rsidRPr="00BA4164">
              <w:rPr>
                <w:rFonts w:ascii="Arial Narrow" w:hAnsi="Arial Narrow"/>
                <w:sz w:val="20"/>
                <w:lang w:val="ca-ES"/>
              </w:rPr>
              <w:t>Fissures inclinades en bigues i pilars de pòrtics i en murs estructurals. En les bigues les fissures tenen amples de fins a 2 mm i en els pilars d'1 mm.</w:t>
            </w:r>
          </w:p>
          <w:p w14:paraId="274736AD"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Fissures en tancaments i barandats. Les horitzontals superiors situades en la trobada amb bigues i les verticals en la unió amb els pilars tenen amples de fins a 5 mm. Les de tallant en “X” de fins a 2 mm. Les horitzontals inferiors de fins a 1 mm. Trencaments locals en els barandats situats a les cantonades d'unió entre bigues i pilars.</w:t>
            </w:r>
          </w:p>
          <w:p w14:paraId="72094D9B" w14:textId="77777777" w:rsidR="00B13E17" w:rsidRPr="00BA4164" w:rsidRDefault="00B13E17" w:rsidP="00DC6A0F">
            <w:pPr>
              <w:autoSpaceDE w:val="0"/>
              <w:autoSpaceDN w:val="0"/>
              <w:adjustRightInd w:val="0"/>
              <w:spacing w:before="0"/>
              <w:rPr>
                <w:rFonts w:ascii="Arial Narrow" w:hAnsi="Arial Narrow" w:cs="Arial"/>
                <w:sz w:val="20"/>
                <w:lang w:val="ca-ES"/>
              </w:rPr>
            </w:pPr>
            <w:r w:rsidRPr="00BA4164">
              <w:rPr>
                <w:rFonts w:ascii="Arial Narrow" w:hAnsi="Arial Narrow"/>
                <w:sz w:val="20"/>
                <w:lang w:val="ca-ES"/>
              </w:rPr>
              <w:t>Caiguda d'arrebossats i revestiments fràgils. Caiguda de morter de les juntes de panells prefabricats.</w:t>
            </w:r>
          </w:p>
        </w:tc>
      </w:tr>
      <w:tr w:rsidR="00B13E17" w:rsidRPr="00DE460D" w14:paraId="2C4AF454" w14:textId="77777777" w:rsidTr="00DC6A0F">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312324E3" w14:textId="77777777" w:rsidR="00B13E17" w:rsidRPr="00BA4164" w:rsidRDefault="00B13E17" w:rsidP="00DC6A0F">
            <w:pPr>
              <w:autoSpaceDE w:val="0"/>
              <w:autoSpaceDN w:val="0"/>
              <w:adjustRightInd w:val="0"/>
              <w:spacing w:before="0"/>
              <w:rPr>
                <w:rFonts w:ascii="Arial Narrow" w:hAnsi="Arial Narrow" w:cs="Arial"/>
                <w:sz w:val="20"/>
                <w:lang w:val="ca-ES"/>
              </w:rPr>
            </w:pPr>
            <w:r w:rsidRPr="00BA4164">
              <w:rPr>
                <w:rFonts w:ascii="Arial Narrow" w:hAnsi="Arial Narrow"/>
                <w:sz w:val="20"/>
                <w:lang w:val="ca-ES"/>
              </w:rPr>
              <w:t>(1) D: menyspreables; L: lleus; M: moderat; G: greu; MG: molt greu</w:t>
            </w:r>
          </w:p>
        </w:tc>
      </w:tr>
      <w:tr w:rsidR="00B13E17" w:rsidRPr="00BA4164" w14:paraId="612F8D2A" w14:textId="77777777" w:rsidTr="00DC6A0F">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528C0884" w14:textId="77777777" w:rsidR="00B13E17" w:rsidRPr="00BA4164" w:rsidRDefault="00B13E17" w:rsidP="00DC6A0F">
            <w:pPr>
              <w:jc w:val="center"/>
              <w:rPr>
                <w:rFonts w:ascii="Arial Narrow" w:hAnsi="Arial Narrow"/>
                <w:b/>
                <w:sz w:val="22"/>
                <w:lang w:val="ca-ES"/>
              </w:rPr>
            </w:pPr>
            <w:r w:rsidRPr="00BA4164">
              <w:rPr>
                <w:rFonts w:ascii="Arial Narrow" w:hAnsi="Arial Narrow"/>
                <w:b/>
                <w:sz w:val="22"/>
                <w:lang w:val="ca-ES"/>
              </w:rPr>
              <w:t xml:space="preserve">Taula A_ </w:t>
            </w:r>
            <w:r w:rsidRPr="00BA4164">
              <w:rPr>
                <w:rFonts w:ascii="Arial" w:hAnsi="Arial" w:cs="Arial"/>
                <w:b/>
                <w:sz w:val="22"/>
                <w:lang w:val="ca-ES"/>
              </w:rPr>
              <w:t>‎</w:t>
            </w:r>
            <w:r w:rsidRPr="00BA4164">
              <w:rPr>
                <w:rFonts w:ascii="Arial Narrow" w:hAnsi="Arial Narrow"/>
                <w:b/>
                <w:sz w:val="22"/>
                <w:lang w:val="ca-ES"/>
              </w:rPr>
              <w:t>4 7 Interpretaci</w:t>
            </w:r>
            <w:r w:rsidRPr="00BA4164">
              <w:rPr>
                <w:rFonts w:ascii="Arial Narrow" w:hAnsi="Arial Narrow" w:cs="Arial Narrow"/>
                <w:b/>
                <w:sz w:val="22"/>
                <w:lang w:val="ca-ES"/>
              </w:rPr>
              <w:t>ó</w:t>
            </w:r>
            <w:r w:rsidRPr="00BA4164">
              <w:rPr>
                <w:rFonts w:ascii="Arial Narrow" w:hAnsi="Arial Narrow"/>
                <w:b/>
                <w:sz w:val="22"/>
                <w:lang w:val="ca-ES"/>
              </w:rPr>
              <w:t xml:space="preserve"> grau de d</w:t>
            </w:r>
            <w:r>
              <w:rPr>
                <w:rFonts w:ascii="Arial Narrow" w:hAnsi="Arial Narrow"/>
                <w:b/>
                <w:sz w:val="22"/>
                <w:lang w:val="ca-ES"/>
              </w:rPr>
              <w:t>any</w:t>
            </w:r>
            <w:r w:rsidRPr="00BA4164">
              <w:rPr>
                <w:rFonts w:ascii="Arial Narrow" w:hAnsi="Arial Narrow"/>
                <w:b/>
                <w:sz w:val="22"/>
                <w:lang w:val="ca-ES"/>
              </w:rPr>
              <w:t xml:space="preserve"> D2, en localitzac</w:t>
            </w:r>
            <w:r w:rsidRPr="00BA4164">
              <w:rPr>
                <w:rFonts w:ascii="Arial Narrow" w:hAnsi="Arial Narrow" w:cs="Arial Narrow"/>
                <w:b/>
                <w:sz w:val="22"/>
                <w:lang w:val="ca-ES"/>
              </w:rPr>
              <w:t>i</w:t>
            </w:r>
            <w:r w:rsidRPr="00BA4164">
              <w:rPr>
                <w:rFonts w:ascii="Arial Narrow" w:hAnsi="Arial Narrow"/>
                <w:b/>
                <w:sz w:val="22"/>
                <w:lang w:val="ca-ES"/>
              </w:rPr>
              <w:t>ó urbana</w:t>
            </w:r>
          </w:p>
        </w:tc>
      </w:tr>
    </w:tbl>
    <w:p w14:paraId="78475C98" w14:textId="77777777" w:rsidR="00B13E17" w:rsidRPr="00BA4164" w:rsidRDefault="00B13E17" w:rsidP="00B13E17">
      <w:pPr>
        <w:rPr>
          <w:rFonts w:cstheme="minorHAnsi"/>
          <w:sz w:val="20"/>
          <w:lang w:val="ca-ES"/>
        </w:rPr>
      </w:pPr>
      <w:r w:rsidRPr="00BA4164">
        <w:rPr>
          <w:rFonts w:cstheme="minorHAnsi"/>
          <w:sz w:val="20"/>
          <w:lang w:val="ca-ES"/>
        </w:rPr>
        <w:br w:type="page"/>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131"/>
        <w:gridCol w:w="445"/>
        <w:gridCol w:w="445"/>
        <w:gridCol w:w="445"/>
        <w:gridCol w:w="445"/>
        <w:gridCol w:w="445"/>
        <w:gridCol w:w="8"/>
      </w:tblGrid>
      <w:tr w:rsidR="00B13E17" w:rsidRPr="00BA4164" w14:paraId="09103083" w14:textId="77777777" w:rsidTr="00DC6A0F">
        <w:tc>
          <w:tcPr>
            <w:tcW w:w="4786" w:type="dxa"/>
            <w:vMerge w:val="restart"/>
            <w:tcBorders>
              <w:top w:val="single" w:sz="4" w:space="0" w:color="auto"/>
              <w:left w:val="single" w:sz="4" w:space="0" w:color="auto"/>
              <w:bottom w:val="single" w:sz="4" w:space="0" w:color="auto"/>
              <w:right w:val="single" w:sz="4" w:space="0" w:color="auto"/>
            </w:tcBorders>
            <w:hideMark/>
          </w:tcPr>
          <w:p w14:paraId="64B83957" w14:textId="77777777" w:rsidR="00B13E17" w:rsidRPr="00BA4164" w:rsidRDefault="00B13E17" w:rsidP="00DC6A0F">
            <w:pPr>
              <w:autoSpaceDE w:val="0"/>
              <w:autoSpaceDN w:val="0"/>
              <w:adjustRightInd w:val="0"/>
              <w:spacing w:before="120"/>
              <w:ind w:left="-142"/>
              <w:jc w:val="center"/>
              <w:rPr>
                <w:rFonts w:ascii="Arial Narrow" w:hAnsi="Arial Narrow" w:cs="Arial"/>
                <w:sz w:val="20"/>
                <w:lang w:val="ca-ES"/>
              </w:rPr>
            </w:pPr>
            <w:r w:rsidRPr="00BA4164">
              <w:rPr>
                <w:rFonts w:ascii="Arial Narrow" w:hAnsi="Arial Narrow"/>
                <w:noProof/>
                <w:sz w:val="20"/>
              </w:rPr>
              <w:drawing>
                <wp:inline distT="0" distB="0" distL="0" distR="0" wp14:anchorId="312F89A2" wp14:editId="07BFCC38">
                  <wp:extent cx="3105150" cy="2485840"/>
                  <wp:effectExtent l="19050" t="0" r="0" b="0"/>
                  <wp:docPr id="11" name="Imagen 197" descr="bloque gra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descr="bloque grado 3"/>
                          <pic:cNvPicPr>
                            <a:picLocks noChangeAspect="1" noChangeArrowheads="1"/>
                          </pic:cNvPicPr>
                        </pic:nvPicPr>
                        <pic:blipFill>
                          <a:blip r:embed="rId157" cstate="print"/>
                          <a:srcRect l="8032" t="-46" b="1790"/>
                          <a:stretch>
                            <a:fillRect/>
                          </a:stretch>
                        </pic:blipFill>
                        <pic:spPr bwMode="auto">
                          <a:xfrm>
                            <a:off x="0" y="0"/>
                            <a:ext cx="3105150" cy="2485840"/>
                          </a:xfrm>
                          <a:prstGeom prst="rect">
                            <a:avLst/>
                          </a:prstGeom>
                          <a:noFill/>
                          <a:ln w="9525">
                            <a:noFill/>
                            <a:miter lim="800000"/>
                            <a:headEnd/>
                            <a:tailEnd/>
                          </a:ln>
                        </pic:spPr>
                      </pic:pic>
                    </a:graphicData>
                  </a:graphic>
                </wp:inline>
              </w:drawing>
            </w:r>
          </w:p>
        </w:tc>
        <w:tc>
          <w:tcPr>
            <w:tcW w:w="2131" w:type="dxa"/>
            <w:tcBorders>
              <w:top w:val="single" w:sz="4" w:space="0" w:color="auto"/>
              <w:left w:val="single" w:sz="4" w:space="0" w:color="auto"/>
              <w:bottom w:val="single" w:sz="4" w:space="0" w:color="auto"/>
              <w:right w:val="single" w:sz="4" w:space="0" w:color="auto"/>
            </w:tcBorders>
            <w:vAlign w:val="center"/>
            <w:hideMark/>
          </w:tcPr>
          <w:p w14:paraId="0A7C9DD8"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Grau de mal</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69C015C6" w14:textId="77777777" w:rsidR="00B13E17" w:rsidRPr="00BA4164" w:rsidRDefault="00B13E17" w:rsidP="00DC6A0F">
            <w:pPr>
              <w:autoSpaceDE w:val="0"/>
              <w:autoSpaceDN w:val="0"/>
              <w:adjustRightInd w:val="0"/>
              <w:spacing w:before="0"/>
              <w:jc w:val="center"/>
              <w:rPr>
                <w:rFonts w:ascii="Arial Narrow" w:hAnsi="Arial Narrow" w:cs="Arial"/>
                <w:b/>
                <w:color w:val="C00000"/>
                <w:sz w:val="20"/>
                <w:lang w:val="ca-ES"/>
              </w:rPr>
            </w:pPr>
            <w:r w:rsidRPr="00BA4164">
              <w:rPr>
                <w:rFonts w:ascii="Arial Narrow" w:hAnsi="Arial Narrow"/>
                <w:b/>
                <w:color w:val="C00000"/>
                <w:sz w:val="22"/>
                <w:lang w:val="ca-ES"/>
              </w:rPr>
              <w:t>D3</w:t>
            </w:r>
          </w:p>
        </w:tc>
      </w:tr>
      <w:tr w:rsidR="00B13E17" w:rsidRPr="00BA4164" w14:paraId="16EA9681" w14:textId="77777777" w:rsidTr="00DC6A0F">
        <w:trPr>
          <w:trHeight w:val="85"/>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4D21D46D" w14:textId="77777777" w:rsidR="00B13E17" w:rsidRPr="00BA4164" w:rsidRDefault="00B13E17" w:rsidP="00DC6A0F">
            <w:pPr>
              <w:spacing w:before="0"/>
              <w:jc w:val="left"/>
              <w:rPr>
                <w:rFonts w:ascii="Arial Narrow" w:hAnsi="Arial Narrow" w:cs="Arial"/>
                <w:sz w:val="20"/>
                <w:lang w:val="ca-ES"/>
              </w:rPr>
            </w:pPr>
          </w:p>
        </w:tc>
        <w:tc>
          <w:tcPr>
            <w:tcW w:w="2131" w:type="dxa"/>
            <w:vMerge w:val="restart"/>
            <w:tcBorders>
              <w:top w:val="single" w:sz="4" w:space="0" w:color="auto"/>
              <w:left w:val="single" w:sz="4" w:space="0" w:color="auto"/>
              <w:bottom w:val="single" w:sz="4" w:space="0" w:color="auto"/>
              <w:right w:val="single" w:sz="4" w:space="0" w:color="auto"/>
            </w:tcBorders>
            <w:vAlign w:val="center"/>
            <w:hideMark/>
          </w:tcPr>
          <w:p w14:paraId="25DF3456"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Elements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7EE79FCE"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Qualificació (1)</w:t>
            </w:r>
          </w:p>
        </w:tc>
      </w:tr>
      <w:tr w:rsidR="00B13E17" w:rsidRPr="00BA4164" w14:paraId="6D40F6A9" w14:textId="77777777" w:rsidTr="00DC6A0F">
        <w:trPr>
          <w:gridAfter w:val="1"/>
          <w:wAfter w:w="8" w:type="dxa"/>
          <w:trHeight w:val="85"/>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409C7F4C" w14:textId="77777777" w:rsidR="00B13E17" w:rsidRPr="00BA4164" w:rsidRDefault="00B13E17" w:rsidP="00DC6A0F">
            <w:pPr>
              <w:spacing w:before="0"/>
              <w:jc w:val="left"/>
              <w:rPr>
                <w:rFonts w:ascii="Arial Narrow" w:hAnsi="Arial Narrow" w:cs="Arial"/>
                <w:sz w:val="20"/>
                <w:lang w:val="ca-ES"/>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14:paraId="4ECC556F" w14:textId="77777777" w:rsidR="00B13E17" w:rsidRPr="00BA4164" w:rsidRDefault="00B13E17" w:rsidP="00DC6A0F">
            <w:pPr>
              <w:spacing w:before="0"/>
              <w:jc w:val="left"/>
              <w:rPr>
                <w:rFonts w:ascii="Arial Narrow" w:hAnsi="Arial Narrow" w:cs="Arial"/>
                <w:b/>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0FF66077"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79DF603C"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097BE80B"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7181A66A"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15DA2819" w14:textId="77777777" w:rsidR="00B13E17" w:rsidRPr="00BA4164" w:rsidRDefault="00B13E17" w:rsidP="00DC6A0F">
            <w:pPr>
              <w:autoSpaceDE w:val="0"/>
              <w:autoSpaceDN w:val="0"/>
              <w:adjustRightInd w:val="0"/>
              <w:spacing w:before="0"/>
              <w:ind w:left="-73"/>
              <w:jc w:val="center"/>
              <w:rPr>
                <w:rFonts w:ascii="Arial Narrow" w:hAnsi="Arial Narrow" w:cs="Arial"/>
                <w:b/>
                <w:sz w:val="20"/>
                <w:lang w:val="ca-ES"/>
              </w:rPr>
            </w:pPr>
            <w:r w:rsidRPr="00BA4164">
              <w:rPr>
                <w:rFonts w:ascii="Arial Narrow" w:hAnsi="Arial Narrow"/>
                <w:b/>
                <w:sz w:val="20"/>
                <w:lang w:val="ca-ES"/>
              </w:rPr>
              <w:t>MG</w:t>
            </w:r>
          </w:p>
        </w:tc>
      </w:tr>
      <w:tr w:rsidR="00B13E17" w:rsidRPr="00BA4164" w14:paraId="12E6C13D" w14:textId="77777777" w:rsidTr="00DC6A0F">
        <w:trPr>
          <w:gridAfter w:val="1"/>
          <w:wAfter w:w="8" w:type="dxa"/>
          <w:trHeight w:val="85"/>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70439858" w14:textId="77777777" w:rsidR="00B13E17" w:rsidRPr="00BA4164" w:rsidRDefault="00B13E17" w:rsidP="00DC6A0F">
            <w:pPr>
              <w:spacing w:before="0"/>
              <w:jc w:val="left"/>
              <w:rPr>
                <w:rFonts w:ascii="Arial Narrow" w:hAnsi="Arial Narrow" w:cs="Arial"/>
                <w:sz w:val="20"/>
                <w:lang w:val="ca-ES"/>
              </w:rPr>
            </w:pPr>
          </w:p>
        </w:tc>
        <w:tc>
          <w:tcPr>
            <w:tcW w:w="2131" w:type="dxa"/>
            <w:tcBorders>
              <w:top w:val="single" w:sz="4" w:space="0" w:color="auto"/>
              <w:left w:val="single" w:sz="4" w:space="0" w:color="auto"/>
              <w:bottom w:val="single" w:sz="4" w:space="0" w:color="auto"/>
              <w:right w:val="single" w:sz="4" w:space="0" w:color="auto"/>
            </w:tcBorders>
            <w:vAlign w:val="center"/>
            <w:hideMark/>
          </w:tcPr>
          <w:p w14:paraId="6C3857FC"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48944DAA"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7C745AFB"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16D3426D"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c>
          <w:tcPr>
            <w:tcW w:w="445" w:type="dxa"/>
            <w:tcBorders>
              <w:top w:val="single" w:sz="4" w:space="0" w:color="auto"/>
              <w:left w:val="single" w:sz="4" w:space="0" w:color="auto"/>
              <w:bottom w:val="single" w:sz="4" w:space="0" w:color="auto"/>
              <w:right w:val="single" w:sz="4" w:space="0" w:color="auto"/>
            </w:tcBorders>
            <w:vAlign w:val="center"/>
          </w:tcPr>
          <w:p w14:paraId="41A81129"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67A72942"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r>
      <w:tr w:rsidR="00B13E17" w:rsidRPr="00BA4164" w14:paraId="7774F3C8" w14:textId="77777777" w:rsidTr="00DC6A0F">
        <w:trPr>
          <w:gridAfter w:val="1"/>
          <w:wAfter w:w="8" w:type="dxa"/>
          <w:trHeight w:val="85"/>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39900918" w14:textId="77777777" w:rsidR="00B13E17" w:rsidRPr="00BA4164" w:rsidRDefault="00B13E17" w:rsidP="00DC6A0F">
            <w:pPr>
              <w:spacing w:before="0"/>
              <w:jc w:val="left"/>
              <w:rPr>
                <w:rFonts w:ascii="Arial Narrow" w:hAnsi="Arial Narrow" w:cs="Arial"/>
                <w:sz w:val="20"/>
                <w:lang w:val="ca-ES"/>
              </w:rPr>
            </w:pPr>
          </w:p>
        </w:tc>
        <w:tc>
          <w:tcPr>
            <w:tcW w:w="2131" w:type="dxa"/>
            <w:tcBorders>
              <w:top w:val="single" w:sz="4" w:space="0" w:color="auto"/>
              <w:left w:val="single" w:sz="4" w:space="0" w:color="auto"/>
              <w:bottom w:val="single" w:sz="4" w:space="0" w:color="auto"/>
              <w:right w:val="single" w:sz="4" w:space="0" w:color="auto"/>
            </w:tcBorders>
            <w:vAlign w:val="center"/>
            <w:hideMark/>
          </w:tcPr>
          <w:p w14:paraId="65B99F94"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No 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1D2BE402"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37D6E224"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49AE4882"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3E207D5E"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c>
          <w:tcPr>
            <w:tcW w:w="445" w:type="dxa"/>
            <w:tcBorders>
              <w:top w:val="single" w:sz="4" w:space="0" w:color="auto"/>
              <w:left w:val="single" w:sz="4" w:space="0" w:color="auto"/>
              <w:bottom w:val="single" w:sz="4" w:space="0" w:color="auto"/>
              <w:right w:val="single" w:sz="4" w:space="0" w:color="auto"/>
            </w:tcBorders>
            <w:vAlign w:val="center"/>
          </w:tcPr>
          <w:p w14:paraId="7F764654"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r>
      <w:tr w:rsidR="00B13E17" w:rsidRPr="00BA4164" w14:paraId="1FB88F22" w14:textId="77777777" w:rsidTr="00DC6A0F">
        <w:trPr>
          <w:trHeight w:val="85"/>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5CB935D1" w14:textId="77777777" w:rsidR="00B13E17" w:rsidRPr="00BA4164" w:rsidRDefault="00B13E17" w:rsidP="00DC6A0F">
            <w:pPr>
              <w:spacing w:before="0"/>
              <w:jc w:val="left"/>
              <w:rPr>
                <w:rFonts w:ascii="Arial Narrow" w:hAnsi="Arial Narrow" w:cs="Arial"/>
                <w:sz w:val="20"/>
                <w:lang w:val="ca-ES"/>
              </w:rPr>
            </w:pPr>
          </w:p>
        </w:tc>
        <w:tc>
          <w:tcPr>
            <w:tcW w:w="4364" w:type="dxa"/>
            <w:gridSpan w:val="7"/>
            <w:tcBorders>
              <w:top w:val="single" w:sz="4" w:space="0" w:color="auto"/>
              <w:left w:val="single" w:sz="4" w:space="0" w:color="auto"/>
              <w:bottom w:val="nil"/>
              <w:right w:val="single" w:sz="4" w:space="0" w:color="auto"/>
            </w:tcBorders>
            <w:vAlign w:val="center"/>
            <w:hideMark/>
          </w:tcPr>
          <w:p w14:paraId="48527E00"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Descripció</w:t>
            </w:r>
          </w:p>
        </w:tc>
      </w:tr>
      <w:tr w:rsidR="00B13E17" w:rsidRPr="00BA4164" w14:paraId="7ABA6AC7" w14:textId="77777777" w:rsidTr="00DC6A0F">
        <w:trPr>
          <w:trHeight w:val="929"/>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0657C99F" w14:textId="77777777" w:rsidR="00B13E17" w:rsidRPr="00BA4164" w:rsidRDefault="00B13E17" w:rsidP="00DC6A0F">
            <w:pPr>
              <w:spacing w:before="0"/>
              <w:jc w:val="left"/>
              <w:rPr>
                <w:rFonts w:ascii="Arial Narrow" w:hAnsi="Arial Narrow" w:cs="Arial"/>
                <w:sz w:val="20"/>
                <w:lang w:val="ca-ES"/>
              </w:rPr>
            </w:pPr>
          </w:p>
        </w:tc>
        <w:tc>
          <w:tcPr>
            <w:tcW w:w="4364" w:type="dxa"/>
            <w:gridSpan w:val="7"/>
            <w:tcBorders>
              <w:top w:val="nil"/>
              <w:left w:val="single" w:sz="4" w:space="0" w:color="auto"/>
              <w:bottom w:val="nil"/>
              <w:right w:val="single" w:sz="4" w:space="0" w:color="auto"/>
            </w:tcBorders>
            <w:hideMark/>
          </w:tcPr>
          <w:p w14:paraId="70DE8A10" w14:textId="77777777" w:rsidR="00B13E17" w:rsidRPr="00BA4164" w:rsidRDefault="00B13E17" w:rsidP="00DC6A0F">
            <w:pPr>
              <w:spacing w:before="0"/>
              <w:rPr>
                <w:rFonts w:ascii="Arial Narrow" w:hAnsi="Arial Narrow" w:cs="Arial"/>
                <w:sz w:val="20"/>
                <w:lang w:val="ca-ES"/>
              </w:rPr>
            </w:pPr>
            <w:r w:rsidRPr="00BA4164">
              <w:rPr>
                <w:rFonts w:ascii="Arial Narrow" w:hAnsi="Arial Narrow"/>
                <w:sz w:val="20"/>
                <w:lang w:val="ca-ES"/>
              </w:rPr>
              <w:t>Fissures inclinades en bigues i pilars de pòrtics i en murs estructurals. En les bigues les fissures tenen amples de fins a 5 mm i en els pilars de 2 mm, podent aparéixer símptomes de trencament local. Fissures diagonals en els nusos de connexió biga/pilar. En els murs de formigó fissures diagonals de fins a 2 mm.</w:t>
            </w:r>
          </w:p>
          <w:p w14:paraId="24637596"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Despreniment de recobriments a les cantonades de pilars, inici de vinclament de les armadures i símptomes de separació entre forjat i bigues.</w:t>
            </w:r>
          </w:p>
          <w:p w14:paraId="16A2B304" w14:textId="77777777" w:rsidR="00B13E17" w:rsidRPr="00BA4164" w:rsidRDefault="00B13E17" w:rsidP="00DC6A0F">
            <w:pPr>
              <w:autoSpaceDE w:val="0"/>
              <w:autoSpaceDN w:val="0"/>
              <w:adjustRightInd w:val="0"/>
              <w:spacing w:before="0"/>
              <w:rPr>
                <w:rFonts w:ascii="Arial Narrow" w:hAnsi="Arial Narrow" w:cs="Arial"/>
                <w:sz w:val="20"/>
                <w:lang w:val="ca-ES"/>
              </w:rPr>
            </w:pPr>
            <w:r w:rsidRPr="00BA4164">
              <w:rPr>
                <w:rFonts w:ascii="Arial Narrow" w:hAnsi="Arial Narrow"/>
                <w:sz w:val="20"/>
                <w:lang w:val="ca-ES"/>
              </w:rPr>
              <w:t>Fissures en tancaments i barandats. Les horitzontals superiors situades en la trobada amb bigues i les verticals en la unió amb els pilars tenen amples de fins a 10 mm. Les de tallant en “X” de fins a 5 mm. Les horitzontals inferiors de fins a 2 mm. Trencaments en els barandats situats a les cantonades d'unió entre bigues i pilars.</w:t>
            </w:r>
          </w:p>
        </w:tc>
      </w:tr>
      <w:tr w:rsidR="00B13E17" w:rsidRPr="00DE460D" w14:paraId="688D5177" w14:textId="77777777" w:rsidTr="00DC6A0F">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5C9F5BB0" w14:textId="77777777" w:rsidR="00B13E17" w:rsidRPr="00BA4164" w:rsidRDefault="00B13E17" w:rsidP="00DC6A0F">
            <w:pPr>
              <w:autoSpaceDE w:val="0"/>
              <w:autoSpaceDN w:val="0"/>
              <w:adjustRightInd w:val="0"/>
              <w:spacing w:before="0"/>
              <w:rPr>
                <w:rFonts w:ascii="Arial Narrow" w:hAnsi="Arial Narrow" w:cs="Arial"/>
                <w:sz w:val="20"/>
                <w:lang w:val="ca-ES"/>
              </w:rPr>
            </w:pPr>
            <w:r w:rsidRPr="00BA4164">
              <w:rPr>
                <w:rFonts w:ascii="Arial Narrow" w:hAnsi="Arial Narrow"/>
                <w:sz w:val="20"/>
                <w:lang w:val="ca-ES"/>
              </w:rPr>
              <w:t>(1) D: menyspreables; L: lleus; M: moderat; G: greu; MG: molt greu</w:t>
            </w:r>
          </w:p>
        </w:tc>
      </w:tr>
      <w:tr w:rsidR="00B13E17" w:rsidRPr="00BA4164" w14:paraId="62DE976F" w14:textId="77777777" w:rsidTr="00DC6A0F">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107B3CF7" w14:textId="77777777" w:rsidR="00B13E17" w:rsidRPr="00BA4164" w:rsidRDefault="00B13E17" w:rsidP="00DC6A0F">
            <w:pPr>
              <w:jc w:val="center"/>
              <w:rPr>
                <w:rFonts w:ascii="Arial Narrow" w:hAnsi="Arial Narrow"/>
                <w:b/>
                <w:sz w:val="20"/>
                <w:lang w:val="ca-ES"/>
              </w:rPr>
            </w:pPr>
            <w:r w:rsidRPr="00BA4164">
              <w:rPr>
                <w:rFonts w:ascii="Arial Narrow" w:hAnsi="Arial Narrow"/>
                <w:b/>
                <w:sz w:val="20"/>
                <w:lang w:val="ca-ES"/>
              </w:rPr>
              <w:t xml:space="preserve">Taula A_ </w:t>
            </w:r>
            <w:r w:rsidRPr="00BA4164">
              <w:rPr>
                <w:b/>
                <w:sz w:val="20"/>
                <w:lang w:val="ca-ES"/>
              </w:rPr>
              <w:t>‎</w:t>
            </w:r>
            <w:r w:rsidRPr="00BA4164">
              <w:rPr>
                <w:rFonts w:ascii="Arial Narrow" w:hAnsi="Arial Narrow"/>
                <w:b/>
                <w:sz w:val="20"/>
                <w:lang w:val="ca-ES"/>
              </w:rPr>
              <w:t xml:space="preserve">4 8 Interpretació grau de </w:t>
            </w:r>
            <w:r>
              <w:rPr>
                <w:rFonts w:ascii="Arial Narrow" w:hAnsi="Arial Narrow"/>
                <w:b/>
                <w:sz w:val="20"/>
                <w:lang w:val="ca-ES"/>
              </w:rPr>
              <w:t xml:space="preserve">dany </w:t>
            </w:r>
            <w:r w:rsidRPr="00BA4164">
              <w:rPr>
                <w:rFonts w:ascii="Arial Narrow" w:hAnsi="Arial Narrow"/>
                <w:b/>
                <w:sz w:val="20"/>
                <w:lang w:val="ca-ES"/>
              </w:rPr>
              <w:t>D3, en localització urbana</w:t>
            </w:r>
          </w:p>
        </w:tc>
      </w:tr>
    </w:tbl>
    <w:p w14:paraId="10647703" w14:textId="77777777" w:rsidR="00B13E17" w:rsidRPr="00BA4164" w:rsidRDefault="00B13E17" w:rsidP="00B13E17">
      <w:pPr>
        <w:rPr>
          <w:rFonts w:cstheme="minorHAnsi"/>
          <w:sz w:val="6"/>
          <w:lang w:val="ca-ES"/>
        </w:rPr>
      </w:pP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2556"/>
        <w:gridCol w:w="445"/>
        <w:gridCol w:w="445"/>
        <w:gridCol w:w="445"/>
        <w:gridCol w:w="445"/>
        <w:gridCol w:w="445"/>
        <w:gridCol w:w="8"/>
      </w:tblGrid>
      <w:tr w:rsidR="00B13E17" w:rsidRPr="00BA4164" w14:paraId="4C9CA98D" w14:textId="77777777" w:rsidTr="00DC6A0F">
        <w:tc>
          <w:tcPr>
            <w:tcW w:w="4361" w:type="dxa"/>
            <w:vMerge w:val="restart"/>
            <w:tcBorders>
              <w:top w:val="single" w:sz="4" w:space="0" w:color="auto"/>
              <w:left w:val="single" w:sz="4" w:space="0" w:color="auto"/>
              <w:bottom w:val="single" w:sz="4" w:space="0" w:color="auto"/>
              <w:right w:val="single" w:sz="4" w:space="0" w:color="auto"/>
            </w:tcBorders>
            <w:hideMark/>
          </w:tcPr>
          <w:p w14:paraId="793660F7" w14:textId="77777777" w:rsidR="00B13E17" w:rsidRPr="00BA4164" w:rsidRDefault="00B13E17" w:rsidP="00DC6A0F">
            <w:pPr>
              <w:autoSpaceDE w:val="0"/>
              <w:autoSpaceDN w:val="0"/>
              <w:adjustRightInd w:val="0"/>
              <w:spacing w:before="120"/>
              <w:ind w:left="-142"/>
              <w:jc w:val="center"/>
              <w:rPr>
                <w:rFonts w:ascii="Arial Narrow" w:hAnsi="Arial Narrow" w:cs="Arial"/>
                <w:sz w:val="20"/>
                <w:lang w:val="ca-ES"/>
              </w:rPr>
            </w:pPr>
            <w:r w:rsidRPr="00BA4164">
              <w:rPr>
                <w:rFonts w:ascii="Arial Narrow" w:hAnsi="Arial Narrow"/>
                <w:noProof/>
                <w:sz w:val="20"/>
              </w:rPr>
              <w:drawing>
                <wp:inline distT="0" distB="0" distL="0" distR="0" wp14:anchorId="640A34F1" wp14:editId="769DEF05">
                  <wp:extent cx="2804623" cy="2543175"/>
                  <wp:effectExtent l="19050" t="0" r="0" b="0"/>
                  <wp:docPr id="12" name="Imagen 198" descr="bloque gra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 descr="bloque grado 4"/>
                          <pic:cNvPicPr>
                            <a:picLocks noChangeAspect="1" noChangeArrowheads="1"/>
                          </pic:cNvPicPr>
                        </pic:nvPicPr>
                        <pic:blipFill>
                          <a:blip r:embed="rId158" cstate="print"/>
                          <a:srcRect l="17622"/>
                          <a:stretch>
                            <a:fillRect/>
                          </a:stretch>
                        </pic:blipFill>
                        <pic:spPr bwMode="auto">
                          <a:xfrm>
                            <a:off x="0" y="0"/>
                            <a:ext cx="2804623" cy="2543175"/>
                          </a:xfrm>
                          <a:prstGeom prst="rect">
                            <a:avLst/>
                          </a:prstGeom>
                          <a:noFill/>
                          <a:ln w="9525">
                            <a:noFill/>
                            <a:miter lim="800000"/>
                            <a:headEnd/>
                            <a:tailEnd/>
                          </a:ln>
                        </pic:spPr>
                      </pic:pic>
                    </a:graphicData>
                  </a:graphic>
                </wp:inline>
              </w:drawing>
            </w:r>
          </w:p>
        </w:tc>
        <w:tc>
          <w:tcPr>
            <w:tcW w:w="2556" w:type="dxa"/>
            <w:tcBorders>
              <w:top w:val="single" w:sz="4" w:space="0" w:color="auto"/>
              <w:left w:val="single" w:sz="4" w:space="0" w:color="auto"/>
              <w:bottom w:val="single" w:sz="4" w:space="0" w:color="auto"/>
              <w:right w:val="single" w:sz="4" w:space="0" w:color="auto"/>
            </w:tcBorders>
            <w:vAlign w:val="center"/>
            <w:hideMark/>
          </w:tcPr>
          <w:p w14:paraId="3632CA62"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Grau de mal</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558AE5BF" w14:textId="77777777" w:rsidR="00B13E17" w:rsidRPr="00BA4164" w:rsidRDefault="00B13E17" w:rsidP="00DC6A0F">
            <w:pPr>
              <w:autoSpaceDE w:val="0"/>
              <w:autoSpaceDN w:val="0"/>
              <w:adjustRightInd w:val="0"/>
              <w:spacing w:before="0"/>
              <w:jc w:val="center"/>
              <w:rPr>
                <w:rFonts w:ascii="Arial Narrow" w:hAnsi="Arial Narrow" w:cs="Arial"/>
                <w:b/>
                <w:color w:val="C00000"/>
                <w:sz w:val="20"/>
                <w:lang w:val="ca-ES"/>
              </w:rPr>
            </w:pPr>
            <w:r w:rsidRPr="00BA4164">
              <w:rPr>
                <w:rFonts w:ascii="Arial Narrow" w:hAnsi="Arial Narrow"/>
                <w:b/>
                <w:color w:val="C00000"/>
                <w:sz w:val="22"/>
                <w:lang w:val="ca-ES"/>
              </w:rPr>
              <w:t>D4</w:t>
            </w:r>
          </w:p>
        </w:tc>
      </w:tr>
      <w:tr w:rsidR="00B13E17" w:rsidRPr="00BA4164" w14:paraId="4D510BBA" w14:textId="77777777" w:rsidTr="00DC6A0F">
        <w:trPr>
          <w:trHeight w:val="85"/>
        </w:trPr>
        <w:tc>
          <w:tcPr>
            <w:tcW w:w="4361" w:type="dxa"/>
            <w:vMerge/>
            <w:tcBorders>
              <w:top w:val="single" w:sz="4" w:space="0" w:color="auto"/>
              <w:left w:val="single" w:sz="4" w:space="0" w:color="auto"/>
              <w:bottom w:val="single" w:sz="4" w:space="0" w:color="auto"/>
              <w:right w:val="single" w:sz="4" w:space="0" w:color="auto"/>
            </w:tcBorders>
            <w:vAlign w:val="center"/>
            <w:hideMark/>
          </w:tcPr>
          <w:p w14:paraId="312165E8" w14:textId="77777777" w:rsidR="00B13E17" w:rsidRPr="00BA4164" w:rsidRDefault="00B13E17" w:rsidP="00DC6A0F">
            <w:pPr>
              <w:spacing w:before="0"/>
              <w:jc w:val="left"/>
              <w:rPr>
                <w:rFonts w:ascii="Arial Narrow" w:hAnsi="Arial Narrow" w:cs="Arial"/>
                <w:sz w:val="20"/>
                <w:lang w:val="ca-ES"/>
              </w:rPr>
            </w:pPr>
          </w:p>
        </w:tc>
        <w:tc>
          <w:tcPr>
            <w:tcW w:w="2556" w:type="dxa"/>
            <w:vMerge w:val="restart"/>
            <w:tcBorders>
              <w:top w:val="single" w:sz="4" w:space="0" w:color="auto"/>
              <w:left w:val="single" w:sz="4" w:space="0" w:color="auto"/>
              <w:bottom w:val="single" w:sz="4" w:space="0" w:color="auto"/>
              <w:right w:val="single" w:sz="4" w:space="0" w:color="auto"/>
            </w:tcBorders>
            <w:vAlign w:val="center"/>
            <w:hideMark/>
          </w:tcPr>
          <w:p w14:paraId="694F4D65"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Elements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22590CE9"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Qualificació (1)</w:t>
            </w:r>
          </w:p>
        </w:tc>
      </w:tr>
      <w:tr w:rsidR="00B13E17" w:rsidRPr="00BA4164" w14:paraId="74102C68" w14:textId="77777777" w:rsidTr="00DC6A0F">
        <w:trPr>
          <w:gridAfter w:val="1"/>
          <w:wAfter w:w="8" w:type="dxa"/>
          <w:trHeight w:val="85"/>
        </w:trPr>
        <w:tc>
          <w:tcPr>
            <w:tcW w:w="4361" w:type="dxa"/>
            <w:vMerge/>
            <w:tcBorders>
              <w:top w:val="single" w:sz="4" w:space="0" w:color="auto"/>
              <w:left w:val="single" w:sz="4" w:space="0" w:color="auto"/>
              <w:bottom w:val="single" w:sz="4" w:space="0" w:color="auto"/>
              <w:right w:val="single" w:sz="4" w:space="0" w:color="auto"/>
            </w:tcBorders>
            <w:vAlign w:val="center"/>
            <w:hideMark/>
          </w:tcPr>
          <w:p w14:paraId="393BCA8B" w14:textId="77777777" w:rsidR="00B13E17" w:rsidRPr="00BA4164" w:rsidRDefault="00B13E17" w:rsidP="00DC6A0F">
            <w:pPr>
              <w:spacing w:before="0"/>
              <w:jc w:val="left"/>
              <w:rPr>
                <w:rFonts w:ascii="Arial Narrow" w:hAnsi="Arial Narrow" w:cs="Arial"/>
                <w:sz w:val="20"/>
                <w:lang w:val="ca-ES"/>
              </w:rPr>
            </w:pPr>
          </w:p>
        </w:tc>
        <w:tc>
          <w:tcPr>
            <w:tcW w:w="2556" w:type="dxa"/>
            <w:vMerge/>
            <w:tcBorders>
              <w:top w:val="single" w:sz="4" w:space="0" w:color="auto"/>
              <w:left w:val="single" w:sz="4" w:space="0" w:color="auto"/>
              <w:bottom w:val="single" w:sz="4" w:space="0" w:color="auto"/>
              <w:right w:val="single" w:sz="4" w:space="0" w:color="auto"/>
            </w:tcBorders>
            <w:vAlign w:val="center"/>
            <w:hideMark/>
          </w:tcPr>
          <w:p w14:paraId="45D60685" w14:textId="77777777" w:rsidR="00B13E17" w:rsidRPr="00BA4164" w:rsidRDefault="00B13E17" w:rsidP="00DC6A0F">
            <w:pPr>
              <w:spacing w:before="0"/>
              <w:jc w:val="left"/>
              <w:rPr>
                <w:rFonts w:ascii="Arial Narrow" w:hAnsi="Arial Narrow" w:cs="Arial"/>
                <w:b/>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3EC4F5DB"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2518AEB9"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3EF3B2B8"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261C0992"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1CA7FFE1" w14:textId="77777777" w:rsidR="00B13E17" w:rsidRPr="00BA4164" w:rsidRDefault="00B13E17" w:rsidP="00DC6A0F">
            <w:pPr>
              <w:autoSpaceDE w:val="0"/>
              <w:autoSpaceDN w:val="0"/>
              <w:adjustRightInd w:val="0"/>
              <w:spacing w:before="0"/>
              <w:ind w:left="-73"/>
              <w:jc w:val="center"/>
              <w:rPr>
                <w:rFonts w:ascii="Arial Narrow" w:hAnsi="Arial Narrow" w:cs="Arial"/>
                <w:b/>
                <w:sz w:val="20"/>
                <w:lang w:val="ca-ES"/>
              </w:rPr>
            </w:pPr>
            <w:r w:rsidRPr="00BA4164">
              <w:rPr>
                <w:rFonts w:ascii="Arial Narrow" w:hAnsi="Arial Narrow"/>
                <w:b/>
                <w:sz w:val="20"/>
                <w:lang w:val="ca-ES"/>
              </w:rPr>
              <w:t>MG</w:t>
            </w:r>
          </w:p>
        </w:tc>
      </w:tr>
      <w:tr w:rsidR="00B13E17" w:rsidRPr="00BA4164" w14:paraId="67939DB1" w14:textId="77777777" w:rsidTr="00DC6A0F">
        <w:trPr>
          <w:gridAfter w:val="1"/>
          <w:wAfter w:w="8" w:type="dxa"/>
          <w:trHeight w:val="85"/>
        </w:trPr>
        <w:tc>
          <w:tcPr>
            <w:tcW w:w="4361" w:type="dxa"/>
            <w:vMerge/>
            <w:tcBorders>
              <w:top w:val="single" w:sz="4" w:space="0" w:color="auto"/>
              <w:left w:val="single" w:sz="4" w:space="0" w:color="auto"/>
              <w:bottom w:val="single" w:sz="4" w:space="0" w:color="auto"/>
              <w:right w:val="single" w:sz="4" w:space="0" w:color="auto"/>
            </w:tcBorders>
            <w:vAlign w:val="center"/>
            <w:hideMark/>
          </w:tcPr>
          <w:p w14:paraId="2B849189" w14:textId="77777777" w:rsidR="00B13E17" w:rsidRPr="00BA4164" w:rsidRDefault="00B13E17" w:rsidP="00DC6A0F">
            <w:pPr>
              <w:spacing w:before="0"/>
              <w:jc w:val="left"/>
              <w:rPr>
                <w:rFonts w:ascii="Arial Narrow" w:hAnsi="Arial Narrow" w:cs="Arial"/>
                <w:sz w:val="20"/>
                <w:lang w:val="ca-ES"/>
              </w:rPr>
            </w:pPr>
          </w:p>
        </w:tc>
        <w:tc>
          <w:tcPr>
            <w:tcW w:w="2556" w:type="dxa"/>
            <w:tcBorders>
              <w:top w:val="single" w:sz="4" w:space="0" w:color="auto"/>
              <w:left w:val="single" w:sz="4" w:space="0" w:color="auto"/>
              <w:bottom w:val="single" w:sz="4" w:space="0" w:color="auto"/>
              <w:right w:val="single" w:sz="4" w:space="0" w:color="auto"/>
            </w:tcBorders>
            <w:vAlign w:val="center"/>
            <w:hideMark/>
          </w:tcPr>
          <w:p w14:paraId="17D00313"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22129C43"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3F017E32"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3753256C"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0BCF713C"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c>
          <w:tcPr>
            <w:tcW w:w="445" w:type="dxa"/>
            <w:tcBorders>
              <w:top w:val="single" w:sz="4" w:space="0" w:color="auto"/>
              <w:left w:val="single" w:sz="4" w:space="0" w:color="auto"/>
              <w:bottom w:val="single" w:sz="4" w:space="0" w:color="auto"/>
              <w:right w:val="single" w:sz="4" w:space="0" w:color="auto"/>
            </w:tcBorders>
            <w:vAlign w:val="center"/>
          </w:tcPr>
          <w:p w14:paraId="3037CBD6"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r>
      <w:tr w:rsidR="00B13E17" w:rsidRPr="00BA4164" w14:paraId="24395EE8" w14:textId="77777777" w:rsidTr="00DC6A0F">
        <w:trPr>
          <w:gridAfter w:val="1"/>
          <w:wAfter w:w="8" w:type="dxa"/>
          <w:trHeight w:val="85"/>
        </w:trPr>
        <w:tc>
          <w:tcPr>
            <w:tcW w:w="4361" w:type="dxa"/>
            <w:vMerge/>
            <w:tcBorders>
              <w:top w:val="single" w:sz="4" w:space="0" w:color="auto"/>
              <w:left w:val="single" w:sz="4" w:space="0" w:color="auto"/>
              <w:bottom w:val="single" w:sz="4" w:space="0" w:color="auto"/>
              <w:right w:val="single" w:sz="4" w:space="0" w:color="auto"/>
            </w:tcBorders>
            <w:vAlign w:val="center"/>
            <w:hideMark/>
          </w:tcPr>
          <w:p w14:paraId="25157E0C" w14:textId="77777777" w:rsidR="00B13E17" w:rsidRPr="00BA4164" w:rsidRDefault="00B13E17" w:rsidP="00DC6A0F">
            <w:pPr>
              <w:spacing w:before="0"/>
              <w:jc w:val="left"/>
              <w:rPr>
                <w:rFonts w:ascii="Arial Narrow" w:hAnsi="Arial Narrow" w:cs="Arial"/>
                <w:sz w:val="20"/>
                <w:lang w:val="ca-ES"/>
              </w:rPr>
            </w:pPr>
          </w:p>
        </w:tc>
        <w:tc>
          <w:tcPr>
            <w:tcW w:w="2556" w:type="dxa"/>
            <w:tcBorders>
              <w:top w:val="single" w:sz="4" w:space="0" w:color="auto"/>
              <w:left w:val="single" w:sz="4" w:space="0" w:color="auto"/>
              <w:bottom w:val="single" w:sz="4" w:space="0" w:color="auto"/>
              <w:right w:val="single" w:sz="4" w:space="0" w:color="auto"/>
            </w:tcBorders>
            <w:vAlign w:val="center"/>
            <w:hideMark/>
          </w:tcPr>
          <w:p w14:paraId="449157AB"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No 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16DD15A3"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3A93D1E0"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53E7590A"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6D4FA63A"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23A8F7DB"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r>
      <w:tr w:rsidR="00B13E17" w:rsidRPr="00BA4164" w14:paraId="478E9751" w14:textId="77777777" w:rsidTr="00DC6A0F">
        <w:trPr>
          <w:trHeight w:val="85"/>
        </w:trPr>
        <w:tc>
          <w:tcPr>
            <w:tcW w:w="4361" w:type="dxa"/>
            <w:vMerge/>
            <w:tcBorders>
              <w:top w:val="single" w:sz="4" w:space="0" w:color="auto"/>
              <w:left w:val="single" w:sz="4" w:space="0" w:color="auto"/>
              <w:bottom w:val="single" w:sz="4" w:space="0" w:color="auto"/>
              <w:right w:val="single" w:sz="4" w:space="0" w:color="auto"/>
            </w:tcBorders>
            <w:vAlign w:val="center"/>
            <w:hideMark/>
          </w:tcPr>
          <w:p w14:paraId="47FAB5A9" w14:textId="77777777" w:rsidR="00B13E17" w:rsidRPr="00BA4164" w:rsidRDefault="00B13E17" w:rsidP="00DC6A0F">
            <w:pPr>
              <w:spacing w:before="0"/>
              <w:jc w:val="left"/>
              <w:rPr>
                <w:rFonts w:ascii="Arial Narrow" w:hAnsi="Arial Narrow" w:cs="Arial"/>
                <w:sz w:val="20"/>
                <w:lang w:val="ca-ES"/>
              </w:rPr>
            </w:pPr>
          </w:p>
        </w:tc>
        <w:tc>
          <w:tcPr>
            <w:tcW w:w="4789" w:type="dxa"/>
            <w:gridSpan w:val="7"/>
            <w:tcBorders>
              <w:top w:val="single" w:sz="4" w:space="0" w:color="auto"/>
              <w:left w:val="single" w:sz="4" w:space="0" w:color="auto"/>
              <w:bottom w:val="nil"/>
              <w:right w:val="single" w:sz="4" w:space="0" w:color="auto"/>
            </w:tcBorders>
            <w:vAlign w:val="center"/>
            <w:hideMark/>
          </w:tcPr>
          <w:p w14:paraId="7817E3E4"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Descripció</w:t>
            </w:r>
          </w:p>
        </w:tc>
      </w:tr>
      <w:tr w:rsidR="00B13E17" w:rsidRPr="00BA4164" w14:paraId="1AE25810" w14:textId="77777777" w:rsidTr="00DC6A0F">
        <w:trPr>
          <w:trHeight w:val="929"/>
        </w:trPr>
        <w:tc>
          <w:tcPr>
            <w:tcW w:w="4361" w:type="dxa"/>
            <w:vMerge/>
            <w:tcBorders>
              <w:top w:val="single" w:sz="4" w:space="0" w:color="auto"/>
              <w:left w:val="single" w:sz="4" w:space="0" w:color="auto"/>
              <w:bottom w:val="single" w:sz="4" w:space="0" w:color="auto"/>
              <w:right w:val="single" w:sz="4" w:space="0" w:color="auto"/>
            </w:tcBorders>
            <w:vAlign w:val="center"/>
            <w:hideMark/>
          </w:tcPr>
          <w:p w14:paraId="444FD112" w14:textId="77777777" w:rsidR="00B13E17" w:rsidRPr="00BA4164" w:rsidRDefault="00B13E17" w:rsidP="00DC6A0F">
            <w:pPr>
              <w:spacing w:before="0"/>
              <w:jc w:val="left"/>
              <w:rPr>
                <w:rFonts w:ascii="Arial Narrow" w:hAnsi="Arial Narrow" w:cs="Arial"/>
                <w:sz w:val="20"/>
                <w:lang w:val="ca-ES"/>
              </w:rPr>
            </w:pPr>
          </w:p>
        </w:tc>
        <w:tc>
          <w:tcPr>
            <w:tcW w:w="4789" w:type="dxa"/>
            <w:gridSpan w:val="7"/>
            <w:tcBorders>
              <w:top w:val="nil"/>
              <w:left w:val="single" w:sz="4" w:space="0" w:color="auto"/>
              <w:bottom w:val="nil"/>
              <w:right w:val="single" w:sz="4" w:space="0" w:color="auto"/>
            </w:tcBorders>
          </w:tcPr>
          <w:p w14:paraId="451486CA" w14:textId="77777777" w:rsidR="00B13E17" w:rsidRPr="00BA4164" w:rsidRDefault="00B13E17" w:rsidP="00DC6A0F">
            <w:pPr>
              <w:spacing w:before="0"/>
              <w:rPr>
                <w:rFonts w:ascii="Arial Narrow" w:hAnsi="Arial Narrow" w:cs="Arial"/>
                <w:sz w:val="20"/>
                <w:lang w:val="ca-ES"/>
              </w:rPr>
            </w:pPr>
            <w:r w:rsidRPr="00BA4164">
              <w:rPr>
                <w:rFonts w:ascii="Arial Narrow" w:hAnsi="Arial Narrow"/>
                <w:sz w:val="20"/>
                <w:lang w:val="ca-ES"/>
              </w:rPr>
              <w:t>Grans clivelles en elements estructurals. Fissures inclinades en bigues i pilars de pòrtics i en murs estructurals. En les bigues les fissures tenen amples superiors a 5 mm i en els pilars a 2 mm. Fissures diagonals en els nusos de connexió biga/pilar. En els murs de formigó fissures diagonals superiors a 2 mm.</w:t>
            </w:r>
          </w:p>
          <w:p w14:paraId="3F83D8C3"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Trencament de cércols; fallades en l'enllaç de l'armadura de les bigues; fort vinclament de pilars.</w:t>
            </w:r>
          </w:p>
          <w:p w14:paraId="401F8177"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Expulsió del recobriment i trencament de part del nucli dels pilars.</w:t>
            </w:r>
          </w:p>
          <w:p w14:paraId="13B676CB" w14:textId="77777777" w:rsidR="00B13E17" w:rsidRPr="00BA4164" w:rsidRDefault="00B13E17" w:rsidP="00DC6A0F">
            <w:pPr>
              <w:spacing w:before="0"/>
              <w:rPr>
                <w:rFonts w:ascii="Arial Narrow" w:hAnsi="Arial Narrow"/>
                <w:sz w:val="20"/>
                <w:lang w:val="ca-ES"/>
              </w:rPr>
            </w:pPr>
            <w:r w:rsidRPr="00BA4164">
              <w:rPr>
                <w:rFonts w:ascii="Arial Narrow" w:hAnsi="Arial Narrow"/>
                <w:sz w:val="20"/>
                <w:lang w:val="ca-ES"/>
              </w:rPr>
              <w:t>Trencament d'alguns pilars o parcial d'una planta alta.</w:t>
            </w:r>
          </w:p>
          <w:p w14:paraId="59F804F0" w14:textId="77777777" w:rsidR="00B13E17" w:rsidRPr="00BA4164" w:rsidRDefault="00B13E17" w:rsidP="00DC6A0F">
            <w:pPr>
              <w:autoSpaceDE w:val="0"/>
              <w:autoSpaceDN w:val="0"/>
              <w:adjustRightInd w:val="0"/>
              <w:spacing w:before="0"/>
              <w:rPr>
                <w:rFonts w:ascii="Arial Narrow" w:hAnsi="Arial Narrow" w:cs="Arial"/>
                <w:sz w:val="20"/>
                <w:lang w:val="ca-ES"/>
              </w:rPr>
            </w:pPr>
            <w:r w:rsidRPr="00BA4164">
              <w:rPr>
                <w:rFonts w:ascii="Arial Narrow" w:hAnsi="Arial Narrow"/>
                <w:sz w:val="20"/>
                <w:lang w:val="ca-ES"/>
              </w:rPr>
              <w:t>Fissures en tancaments i barandats. Les horitzontals superiors situades en la trobada amb bigues i les verticals en la unió amb els pilars tenen amples superiors a 10 mm. Les de tallant en “X” superiors a 5 mm. Les horitzontals inferiors superiors a 2 mm. Trencaments notables en els barandats situats a les cantonades d'unió entre bigues i pilars.</w:t>
            </w:r>
          </w:p>
        </w:tc>
      </w:tr>
      <w:tr w:rsidR="00B13E17" w:rsidRPr="00DE460D" w14:paraId="0B88FA9A" w14:textId="77777777" w:rsidTr="00DC6A0F">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78590E5D" w14:textId="77777777" w:rsidR="00B13E17" w:rsidRPr="00BA4164" w:rsidRDefault="00B13E17" w:rsidP="00DC6A0F">
            <w:pPr>
              <w:autoSpaceDE w:val="0"/>
              <w:autoSpaceDN w:val="0"/>
              <w:adjustRightInd w:val="0"/>
              <w:spacing w:before="0"/>
              <w:rPr>
                <w:rFonts w:ascii="Arial Narrow" w:hAnsi="Arial Narrow" w:cs="Arial"/>
                <w:sz w:val="20"/>
                <w:lang w:val="ca-ES"/>
              </w:rPr>
            </w:pPr>
            <w:r w:rsidRPr="00BA4164">
              <w:rPr>
                <w:rFonts w:ascii="Arial Narrow" w:hAnsi="Arial Narrow"/>
                <w:sz w:val="20"/>
                <w:lang w:val="ca-ES"/>
              </w:rPr>
              <w:t>(1) D: menyspreables; L: lleus; M: moderat; G: greu; MG: molt greu</w:t>
            </w:r>
          </w:p>
        </w:tc>
      </w:tr>
      <w:tr w:rsidR="00B13E17" w:rsidRPr="00BA4164" w14:paraId="7CCD0A01" w14:textId="77777777" w:rsidTr="00DC6A0F">
        <w:trPr>
          <w:trHeight w:val="57"/>
        </w:trPr>
        <w:tc>
          <w:tcPr>
            <w:tcW w:w="9150" w:type="dxa"/>
            <w:gridSpan w:val="8"/>
            <w:tcBorders>
              <w:top w:val="single" w:sz="4" w:space="0" w:color="C00000"/>
              <w:left w:val="single" w:sz="4" w:space="0" w:color="C00000"/>
              <w:bottom w:val="single" w:sz="4" w:space="0" w:color="C00000"/>
              <w:right w:val="single" w:sz="4" w:space="0" w:color="C00000"/>
            </w:tcBorders>
            <w:hideMark/>
          </w:tcPr>
          <w:p w14:paraId="2102A051" w14:textId="77777777" w:rsidR="00B13E17" w:rsidRPr="00BA4164" w:rsidRDefault="00B13E17" w:rsidP="00DC6A0F">
            <w:pPr>
              <w:spacing w:before="0" w:after="0"/>
              <w:jc w:val="center"/>
              <w:rPr>
                <w:rFonts w:ascii="Arial Narrow" w:hAnsi="Arial Narrow"/>
                <w:b/>
                <w:sz w:val="20"/>
                <w:lang w:val="ca-ES"/>
              </w:rPr>
            </w:pPr>
            <w:r w:rsidRPr="00BA4164">
              <w:rPr>
                <w:rFonts w:ascii="Arial Narrow" w:hAnsi="Arial Narrow"/>
                <w:b/>
                <w:sz w:val="20"/>
                <w:lang w:val="ca-ES"/>
              </w:rPr>
              <w:t xml:space="preserve">Taula A_ </w:t>
            </w:r>
            <w:r w:rsidRPr="00BA4164">
              <w:rPr>
                <w:rFonts w:ascii="Arial" w:hAnsi="Arial" w:cs="Arial"/>
                <w:b/>
                <w:sz w:val="20"/>
                <w:lang w:val="ca-ES"/>
              </w:rPr>
              <w:t>‎</w:t>
            </w:r>
            <w:r w:rsidRPr="00BA4164">
              <w:rPr>
                <w:rFonts w:ascii="Arial Narrow" w:hAnsi="Arial Narrow"/>
                <w:b/>
                <w:sz w:val="20"/>
                <w:lang w:val="ca-ES"/>
              </w:rPr>
              <w:t>4 9 Interpretaci</w:t>
            </w:r>
            <w:r w:rsidRPr="00BA4164">
              <w:rPr>
                <w:rFonts w:ascii="Arial Narrow" w:hAnsi="Arial Narrow" w:cs="Arial Narrow"/>
                <w:b/>
                <w:sz w:val="20"/>
                <w:lang w:val="ca-ES"/>
              </w:rPr>
              <w:t>ó</w:t>
            </w:r>
            <w:r w:rsidRPr="00BA4164">
              <w:rPr>
                <w:rFonts w:ascii="Arial Narrow" w:hAnsi="Arial Narrow"/>
                <w:b/>
                <w:sz w:val="20"/>
                <w:lang w:val="ca-ES"/>
              </w:rPr>
              <w:t xml:space="preserve"> grau de d</w:t>
            </w:r>
            <w:r>
              <w:rPr>
                <w:rFonts w:ascii="Arial Narrow" w:hAnsi="Arial Narrow"/>
                <w:b/>
                <w:sz w:val="20"/>
                <w:lang w:val="ca-ES"/>
              </w:rPr>
              <w:t>any</w:t>
            </w:r>
            <w:r w:rsidRPr="00BA4164">
              <w:rPr>
                <w:rFonts w:ascii="Arial Narrow" w:hAnsi="Arial Narrow"/>
                <w:b/>
                <w:sz w:val="20"/>
                <w:lang w:val="ca-ES"/>
              </w:rPr>
              <w:t xml:space="preserve"> D4, en localitzac</w:t>
            </w:r>
            <w:r w:rsidRPr="00BA4164">
              <w:rPr>
                <w:rFonts w:ascii="Arial Narrow" w:hAnsi="Arial Narrow" w:cs="Arial Narrow"/>
                <w:b/>
                <w:sz w:val="20"/>
                <w:lang w:val="ca-ES"/>
              </w:rPr>
              <w:t>i</w:t>
            </w:r>
            <w:r w:rsidRPr="00BA4164">
              <w:rPr>
                <w:rFonts w:ascii="Arial Narrow" w:hAnsi="Arial Narrow"/>
                <w:b/>
                <w:sz w:val="20"/>
                <w:lang w:val="ca-ES"/>
              </w:rPr>
              <w:t>ó urbana</w:t>
            </w:r>
          </w:p>
        </w:tc>
      </w:tr>
    </w:tbl>
    <w:p w14:paraId="6105CC9C" w14:textId="77777777" w:rsidR="00B13E17" w:rsidRPr="00BA4164" w:rsidRDefault="00B13E17" w:rsidP="00B13E17">
      <w:pPr>
        <w:pStyle w:val="Descripcin"/>
        <w:rPr>
          <w:rFonts w:asciiTheme="minorHAnsi" w:hAnsiTheme="minorHAnsi" w:cstheme="minorHAnsi"/>
          <w:sz w:val="20"/>
          <w:szCs w:val="20"/>
          <w:lang w:val="ca-ES"/>
        </w:rPr>
      </w:pPr>
    </w:p>
    <w:p w14:paraId="36876D71" w14:textId="77777777" w:rsidR="00B13E17" w:rsidRPr="00BA4164" w:rsidRDefault="00B13E17" w:rsidP="00B13E17">
      <w:pPr>
        <w:rPr>
          <w:lang w:val="ca-ES"/>
        </w:rPr>
      </w:pP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3"/>
        <w:gridCol w:w="1524"/>
        <w:gridCol w:w="445"/>
        <w:gridCol w:w="445"/>
        <w:gridCol w:w="445"/>
        <w:gridCol w:w="445"/>
        <w:gridCol w:w="445"/>
        <w:gridCol w:w="8"/>
      </w:tblGrid>
      <w:tr w:rsidR="00B13E17" w:rsidRPr="00BA4164" w14:paraId="5EC213B5" w14:textId="77777777" w:rsidTr="00DC6A0F">
        <w:tc>
          <w:tcPr>
            <w:tcW w:w="5393" w:type="dxa"/>
            <w:vMerge w:val="restart"/>
            <w:tcBorders>
              <w:top w:val="single" w:sz="4" w:space="0" w:color="auto"/>
              <w:left w:val="single" w:sz="4" w:space="0" w:color="auto"/>
              <w:bottom w:val="single" w:sz="4" w:space="0" w:color="auto"/>
              <w:right w:val="single" w:sz="4" w:space="0" w:color="auto"/>
            </w:tcBorders>
            <w:hideMark/>
          </w:tcPr>
          <w:p w14:paraId="047E49B1" w14:textId="77777777" w:rsidR="00B13E17" w:rsidRPr="00BA4164" w:rsidRDefault="00B13E17" w:rsidP="00DC6A0F">
            <w:pPr>
              <w:autoSpaceDE w:val="0"/>
              <w:autoSpaceDN w:val="0"/>
              <w:adjustRightInd w:val="0"/>
              <w:spacing w:before="120"/>
              <w:ind w:left="-142"/>
              <w:jc w:val="center"/>
              <w:rPr>
                <w:rFonts w:ascii="Arial Narrow" w:hAnsi="Arial Narrow" w:cs="Arial"/>
                <w:sz w:val="20"/>
                <w:lang w:val="ca-ES"/>
              </w:rPr>
            </w:pPr>
            <w:r w:rsidRPr="00BA4164">
              <w:rPr>
                <w:rFonts w:ascii="Arial Narrow" w:hAnsi="Arial Narrow"/>
                <w:noProof/>
                <w:sz w:val="20"/>
              </w:rPr>
              <w:drawing>
                <wp:inline distT="0" distB="0" distL="0" distR="0" wp14:anchorId="23E77B1E" wp14:editId="026B01BF">
                  <wp:extent cx="3381375" cy="2952750"/>
                  <wp:effectExtent l="19050" t="0" r="9525" b="0"/>
                  <wp:docPr id="13" name="Imagen 199" descr="bloque grad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descr="bloque grado 5"/>
                          <pic:cNvPicPr>
                            <a:picLocks noChangeAspect="1" noChangeArrowheads="1"/>
                          </pic:cNvPicPr>
                        </pic:nvPicPr>
                        <pic:blipFill>
                          <a:blip r:embed="rId159" cstate="print"/>
                          <a:srcRect l="18849" t="3204" r="3505" b="6078"/>
                          <a:stretch>
                            <a:fillRect/>
                          </a:stretch>
                        </pic:blipFill>
                        <pic:spPr bwMode="auto">
                          <a:xfrm>
                            <a:off x="0" y="0"/>
                            <a:ext cx="3381375" cy="2952750"/>
                          </a:xfrm>
                          <a:prstGeom prst="rect">
                            <a:avLst/>
                          </a:prstGeom>
                          <a:noFill/>
                          <a:ln w="9525">
                            <a:noFill/>
                            <a:miter lim="800000"/>
                            <a:headEnd/>
                            <a:tailEnd/>
                          </a:ln>
                        </pic:spPr>
                      </pic:pic>
                    </a:graphicData>
                  </a:graphic>
                </wp:inline>
              </w:drawing>
            </w:r>
          </w:p>
        </w:tc>
        <w:tc>
          <w:tcPr>
            <w:tcW w:w="1524" w:type="dxa"/>
            <w:tcBorders>
              <w:top w:val="single" w:sz="4" w:space="0" w:color="auto"/>
              <w:left w:val="single" w:sz="4" w:space="0" w:color="auto"/>
              <w:bottom w:val="single" w:sz="4" w:space="0" w:color="auto"/>
              <w:right w:val="single" w:sz="4" w:space="0" w:color="auto"/>
            </w:tcBorders>
            <w:vAlign w:val="center"/>
            <w:hideMark/>
          </w:tcPr>
          <w:p w14:paraId="7BDDC345"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Grau de mal</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05992236" w14:textId="77777777" w:rsidR="00B13E17" w:rsidRPr="00BA4164" w:rsidRDefault="00B13E17" w:rsidP="00DC6A0F">
            <w:pPr>
              <w:autoSpaceDE w:val="0"/>
              <w:autoSpaceDN w:val="0"/>
              <w:adjustRightInd w:val="0"/>
              <w:spacing w:before="0"/>
              <w:jc w:val="center"/>
              <w:rPr>
                <w:rFonts w:ascii="Arial Narrow" w:hAnsi="Arial Narrow" w:cs="Arial"/>
                <w:b/>
                <w:color w:val="C00000"/>
                <w:sz w:val="20"/>
                <w:lang w:val="ca-ES"/>
              </w:rPr>
            </w:pPr>
            <w:r w:rsidRPr="00BA4164">
              <w:rPr>
                <w:rFonts w:ascii="Arial Narrow" w:hAnsi="Arial Narrow"/>
                <w:b/>
                <w:color w:val="C00000"/>
                <w:sz w:val="22"/>
                <w:lang w:val="ca-ES"/>
              </w:rPr>
              <w:t>D5</w:t>
            </w:r>
          </w:p>
        </w:tc>
      </w:tr>
      <w:tr w:rsidR="00B13E17" w:rsidRPr="00BA4164" w14:paraId="06FE11B0" w14:textId="77777777" w:rsidTr="00DC6A0F">
        <w:trPr>
          <w:trHeight w:val="149"/>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567AF965" w14:textId="77777777" w:rsidR="00B13E17" w:rsidRPr="00BA4164" w:rsidRDefault="00B13E17" w:rsidP="00DC6A0F">
            <w:pPr>
              <w:spacing w:before="0"/>
              <w:jc w:val="left"/>
              <w:rPr>
                <w:rFonts w:ascii="Arial Narrow" w:hAnsi="Arial Narrow" w:cs="Arial"/>
                <w:sz w:val="20"/>
                <w:lang w:val="ca-ES"/>
              </w:rPr>
            </w:pPr>
          </w:p>
        </w:tc>
        <w:tc>
          <w:tcPr>
            <w:tcW w:w="1524" w:type="dxa"/>
            <w:vMerge w:val="restart"/>
            <w:tcBorders>
              <w:top w:val="single" w:sz="4" w:space="0" w:color="auto"/>
              <w:left w:val="single" w:sz="4" w:space="0" w:color="auto"/>
              <w:bottom w:val="single" w:sz="4" w:space="0" w:color="auto"/>
              <w:right w:val="single" w:sz="4" w:space="0" w:color="auto"/>
            </w:tcBorders>
            <w:vAlign w:val="center"/>
            <w:hideMark/>
          </w:tcPr>
          <w:p w14:paraId="46BE6E15"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Elements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12920608"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Qualificació (1)</w:t>
            </w:r>
          </w:p>
        </w:tc>
      </w:tr>
      <w:tr w:rsidR="00B13E17" w:rsidRPr="00BA4164" w14:paraId="3C0CD535" w14:textId="77777777" w:rsidTr="00DC6A0F">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5BF949EE" w14:textId="77777777" w:rsidR="00B13E17" w:rsidRPr="00BA4164" w:rsidRDefault="00B13E17" w:rsidP="00DC6A0F">
            <w:pPr>
              <w:spacing w:before="0"/>
              <w:jc w:val="left"/>
              <w:rPr>
                <w:rFonts w:ascii="Arial Narrow" w:hAnsi="Arial Narrow" w:cs="Arial"/>
                <w:sz w:val="20"/>
                <w:lang w:val="ca-ES"/>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14:paraId="059603C2" w14:textId="77777777" w:rsidR="00B13E17" w:rsidRPr="00BA4164" w:rsidRDefault="00B13E17" w:rsidP="00DC6A0F">
            <w:pPr>
              <w:spacing w:before="0"/>
              <w:jc w:val="left"/>
              <w:rPr>
                <w:rFonts w:ascii="Arial Narrow" w:hAnsi="Arial Narrow" w:cs="Arial"/>
                <w:b/>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671AEA36"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0E98176D"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7BC76319"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2B31A042" w14:textId="77777777" w:rsidR="00B13E17" w:rsidRPr="00BA4164" w:rsidRDefault="00B13E17" w:rsidP="00DC6A0F">
            <w:pPr>
              <w:autoSpaceDE w:val="0"/>
              <w:autoSpaceDN w:val="0"/>
              <w:adjustRightInd w:val="0"/>
              <w:spacing w:before="0"/>
              <w:jc w:val="center"/>
              <w:rPr>
                <w:rFonts w:ascii="Arial Narrow" w:hAnsi="Arial Narrow" w:cs="Arial"/>
                <w:b/>
                <w:sz w:val="20"/>
                <w:lang w:val="ca-ES"/>
              </w:rPr>
            </w:pPr>
            <w:r w:rsidRPr="00BA4164">
              <w:rPr>
                <w:rFonts w:ascii="Arial Narrow" w:hAnsi="Arial Narrow"/>
                <w:b/>
                <w:sz w:val="20"/>
                <w:lang w:val="ca-ES"/>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29DDC64A" w14:textId="77777777" w:rsidR="00B13E17" w:rsidRPr="00BA4164" w:rsidRDefault="00B13E17" w:rsidP="00DC6A0F">
            <w:pPr>
              <w:autoSpaceDE w:val="0"/>
              <w:autoSpaceDN w:val="0"/>
              <w:adjustRightInd w:val="0"/>
              <w:spacing w:before="0"/>
              <w:ind w:left="-73"/>
              <w:jc w:val="center"/>
              <w:rPr>
                <w:rFonts w:ascii="Arial Narrow" w:hAnsi="Arial Narrow" w:cs="Arial"/>
                <w:b/>
                <w:sz w:val="20"/>
                <w:lang w:val="ca-ES"/>
              </w:rPr>
            </w:pPr>
            <w:r w:rsidRPr="00BA4164">
              <w:rPr>
                <w:rFonts w:ascii="Arial Narrow" w:hAnsi="Arial Narrow"/>
                <w:b/>
                <w:sz w:val="20"/>
                <w:lang w:val="ca-ES"/>
              </w:rPr>
              <w:t>MG</w:t>
            </w:r>
          </w:p>
        </w:tc>
      </w:tr>
      <w:tr w:rsidR="00B13E17" w:rsidRPr="00BA4164" w14:paraId="4D49EE72" w14:textId="77777777" w:rsidTr="00DC6A0F">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535C214D" w14:textId="77777777" w:rsidR="00B13E17" w:rsidRPr="00BA4164" w:rsidRDefault="00B13E17" w:rsidP="00DC6A0F">
            <w:pPr>
              <w:spacing w:before="0"/>
              <w:jc w:val="left"/>
              <w:rPr>
                <w:rFonts w:ascii="Arial Narrow" w:hAnsi="Arial Narrow" w:cs="Arial"/>
                <w:sz w:val="20"/>
                <w:lang w:val="ca-ES"/>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10767904"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2C0D5377"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1647BAE0"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58D8D128"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10DCC4B3"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0072C05A"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r w:rsidRPr="00BA4164">
              <w:rPr>
                <w:rFonts w:ascii="Arial Narrow" w:hAnsi="Arial Narrow"/>
                <w:sz w:val="20"/>
                <w:lang w:val="ca-ES"/>
              </w:rPr>
              <w:t>X</w:t>
            </w:r>
          </w:p>
        </w:tc>
      </w:tr>
      <w:tr w:rsidR="00B13E17" w:rsidRPr="00BA4164" w14:paraId="1E8A2261" w14:textId="77777777" w:rsidTr="00DC6A0F">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284D7CA2" w14:textId="77777777" w:rsidR="00B13E17" w:rsidRPr="00BA4164" w:rsidRDefault="00B13E17" w:rsidP="00DC6A0F">
            <w:pPr>
              <w:spacing w:before="0"/>
              <w:jc w:val="left"/>
              <w:rPr>
                <w:rFonts w:ascii="Arial Narrow" w:hAnsi="Arial Narrow" w:cs="Arial"/>
                <w:sz w:val="20"/>
                <w:lang w:val="ca-ES"/>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3FB32366"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No estructurals</w:t>
            </w:r>
          </w:p>
        </w:tc>
        <w:tc>
          <w:tcPr>
            <w:tcW w:w="445" w:type="dxa"/>
            <w:tcBorders>
              <w:top w:val="single" w:sz="4" w:space="0" w:color="auto"/>
              <w:left w:val="single" w:sz="4" w:space="0" w:color="auto"/>
              <w:bottom w:val="single" w:sz="4" w:space="0" w:color="auto"/>
              <w:right w:val="single" w:sz="4" w:space="0" w:color="auto"/>
            </w:tcBorders>
            <w:vAlign w:val="center"/>
          </w:tcPr>
          <w:p w14:paraId="5661E402"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04750669"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188389EB"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094EB073"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c>
          <w:tcPr>
            <w:tcW w:w="445" w:type="dxa"/>
            <w:tcBorders>
              <w:top w:val="single" w:sz="4" w:space="0" w:color="auto"/>
              <w:left w:val="single" w:sz="4" w:space="0" w:color="auto"/>
              <w:bottom w:val="single" w:sz="4" w:space="0" w:color="auto"/>
              <w:right w:val="single" w:sz="4" w:space="0" w:color="auto"/>
            </w:tcBorders>
            <w:vAlign w:val="center"/>
          </w:tcPr>
          <w:p w14:paraId="2AD3E879" w14:textId="77777777" w:rsidR="00B13E17" w:rsidRPr="00BA4164" w:rsidRDefault="00B13E17" w:rsidP="00DC6A0F">
            <w:pPr>
              <w:autoSpaceDE w:val="0"/>
              <w:autoSpaceDN w:val="0"/>
              <w:adjustRightInd w:val="0"/>
              <w:spacing w:before="0"/>
              <w:jc w:val="center"/>
              <w:rPr>
                <w:rFonts w:ascii="Arial Narrow" w:hAnsi="Arial Narrow" w:cs="Arial"/>
                <w:sz w:val="20"/>
                <w:lang w:val="ca-ES"/>
              </w:rPr>
            </w:pPr>
          </w:p>
        </w:tc>
      </w:tr>
      <w:tr w:rsidR="00B13E17" w:rsidRPr="00BA4164" w14:paraId="26083427" w14:textId="77777777" w:rsidTr="00DC6A0F">
        <w:trPr>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3455B476" w14:textId="77777777" w:rsidR="00B13E17" w:rsidRPr="00BA4164" w:rsidRDefault="00B13E17" w:rsidP="00DC6A0F">
            <w:pPr>
              <w:spacing w:before="0"/>
              <w:jc w:val="left"/>
              <w:rPr>
                <w:rFonts w:ascii="Arial Narrow" w:hAnsi="Arial Narrow" w:cs="Arial"/>
                <w:sz w:val="20"/>
                <w:lang w:val="ca-ES"/>
              </w:rPr>
            </w:pPr>
          </w:p>
        </w:tc>
        <w:tc>
          <w:tcPr>
            <w:tcW w:w="3757" w:type="dxa"/>
            <w:gridSpan w:val="7"/>
            <w:tcBorders>
              <w:top w:val="single" w:sz="4" w:space="0" w:color="auto"/>
              <w:left w:val="single" w:sz="4" w:space="0" w:color="auto"/>
              <w:bottom w:val="nil"/>
              <w:right w:val="single" w:sz="4" w:space="0" w:color="auto"/>
            </w:tcBorders>
            <w:vAlign w:val="center"/>
            <w:hideMark/>
          </w:tcPr>
          <w:p w14:paraId="56F8E8CF" w14:textId="77777777" w:rsidR="00B13E17" w:rsidRPr="00BA4164" w:rsidRDefault="00B13E17" w:rsidP="00DC6A0F">
            <w:pPr>
              <w:autoSpaceDE w:val="0"/>
              <w:autoSpaceDN w:val="0"/>
              <w:adjustRightInd w:val="0"/>
              <w:spacing w:before="0"/>
              <w:jc w:val="left"/>
              <w:rPr>
                <w:rFonts w:ascii="Arial Narrow" w:hAnsi="Arial Narrow" w:cs="Arial"/>
                <w:b/>
                <w:sz w:val="20"/>
                <w:lang w:val="ca-ES"/>
              </w:rPr>
            </w:pPr>
            <w:r w:rsidRPr="00BA4164">
              <w:rPr>
                <w:rFonts w:ascii="Arial Narrow" w:hAnsi="Arial Narrow"/>
                <w:b/>
                <w:sz w:val="20"/>
                <w:lang w:val="ca-ES"/>
              </w:rPr>
              <w:t>Descripció</w:t>
            </w:r>
          </w:p>
        </w:tc>
      </w:tr>
      <w:tr w:rsidR="00B13E17" w:rsidRPr="00BA4164" w14:paraId="593EA247" w14:textId="77777777" w:rsidTr="00DC6A0F">
        <w:trPr>
          <w:trHeight w:val="929"/>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23C585AD" w14:textId="77777777" w:rsidR="00B13E17" w:rsidRPr="00BA4164" w:rsidRDefault="00B13E17" w:rsidP="00DC6A0F">
            <w:pPr>
              <w:spacing w:before="0"/>
              <w:jc w:val="left"/>
              <w:rPr>
                <w:rFonts w:ascii="Arial Narrow" w:hAnsi="Arial Narrow" w:cs="Arial"/>
                <w:sz w:val="20"/>
                <w:lang w:val="ca-ES"/>
              </w:rPr>
            </w:pPr>
          </w:p>
        </w:tc>
        <w:tc>
          <w:tcPr>
            <w:tcW w:w="3757" w:type="dxa"/>
            <w:gridSpan w:val="7"/>
            <w:tcBorders>
              <w:top w:val="nil"/>
              <w:left w:val="single" w:sz="4" w:space="0" w:color="auto"/>
              <w:bottom w:val="nil"/>
              <w:right w:val="single" w:sz="4" w:space="0" w:color="auto"/>
            </w:tcBorders>
            <w:hideMark/>
          </w:tcPr>
          <w:p w14:paraId="6BA5F897" w14:textId="77777777" w:rsidR="00B13E17" w:rsidRPr="00BA4164" w:rsidRDefault="00B13E17" w:rsidP="00DC6A0F">
            <w:pPr>
              <w:autoSpaceDE w:val="0"/>
              <w:autoSpaceDN w:val="0"/>
              <w:adjustRightInd w:val="0"/>
              <w:spacing w:before="0"/>
              <w:rPr>
                <w:rFonts w:ascii="Arial Narrow" w:hAnsi="Arial Narrow" w:cs="Arial"/>
                <w:sz w:val="20"/>
                <w:lang w:val="ca-ES"/>
              </w:rPr>
            </w:pPr>
            <w:r w:rsidRPr="00BA4164">
              <w:rPr>
                <w:rFonts w:ascii="Arial Narrow" w:hAnsi="Arial Narrow"/>
                <w:sz w:val="20"/>
                <w:lang w:val="ca-ES"/>
              </w:rPr>
              <w:t>Col·lapse de la planta baixa o de parts de l'edifici.</w:t>
            </w:r>
          </w:p>
        </w:tc>
      </w:tr>
      <w:tr w:rsidR="00B13E17" w:rsidRPr="00DE460D" w14:paraId="204A0DC3" w14:textId="77777777" w:rsidTr="00DC6A0F">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52E46D83" w14:textId="77777777" w:rsidR="00B13E17" w:rsidRPr="00BA4164" w:rsidRDefault="00B13E17" w:rsidP="00DC6A0F">
            <w:pPr>
              <w:autoSpaceDE w:val="0"/>
              <w:autoSpaceDN w:val="0"/>
              <w:adjustRightInd w:val="0"/>
              <w:spacing w:before="0"/>
              <w:rPr>
                <w:rFonts w:ascii="Arial Narrow" w:hAnsi="Arial Narrow" w:cs="Arial"/>
                <w:sz w:val="20"/>
                <w:lang w:val="ca-ES"/>
              </w:rPr>
            </w:pPr>
            <w:r w:rsidRPr="00BA4164">
              <w:rPr>
                <w:rFonts w:ascii="Arial Narrow" w:hAnsi="Arial Narrow"/>
                <w:sz w:val="20"/>
                <w:lang w:val="ca-ES"/>
              </w:rPr>
              <w:t>(1) D: menyspreables; L: lleus; M: moderat; G: greu; MG: molt greu</w:t>
            </w:r>
          </w:p>
        </w:tc>
      </w:tr>
      <w:tr w:rsidR="00B13E17" w:rsidRPr="00BA4164" w14:paraId="6EAAFCF8" w14:textId="77777777" w:rsidTr="00DC6A0F">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53FEBD24" w14:textId="77777777" w:rsidR="00B13E17" w:rsidRPr="00BA4164" w:rsidRDefault="00B13E17" w:rsidP="00DC6A0F">
            <w:pPr>
              <w:jc w:val="center"/>
              <w:rPr>
                <w:rFonts w:ascii="Arial Narrow" w:hAnsi="Arial Narrow"/>
                <w:b/>
                <w:sz w:val="20"/>
                <w:lang w:val="ca-ES"/>
              </w:rPr>
            </w:pPr>
            <w:r w:rsidRPr="00BA4164">
              <w:rPr>
                <w:rFonts w:ascii="Arial Narrow" w:hAnsi="Arial Narrow"/>
                <w:b/>
                <w:sz w:val="20"/>
                <w:lang w:val="ca-ES"/>
              </w:rPr>
              <w:t xml:space="preserve">Taula A_ </w:t>
            </w:r>
            <w:r w:rsidRPr="00BA4164">
              <w:rPr>
                <w:rFonts w:ascii="Arial" w:hAnsi="Arial" w:cs="Arial"/>
                <w:b/>
                <w:sz w:val="20"/>
                <w:lang w:val="ca-ES"/>
              </w:rPr>
              <w:t>‎</w:t>
            </w:r>
            <w:r w:rsidRPr="00BA4164">
              <w:rPr>
                <w:rFonts w:ascii="Arial Narrow" w:hAnsi="Arial Narrow"/>
                <w:b/>
                <w:sz w:val="20"/>
                <w:lang w:val="ca-ES"/>
              </w:rPr>
              <w:t>4 10 Interpretaci</w:t>
            </w:r>
            <w:r w:rsidRPr="00BA4164">
              <w:rPr>
                <w:rFonts w:ascii="Arial Narrow" w:hAnsi="Arial Narrow" w:cs="Arial Narrow"/>
                <w:b/>
                <w:sz w:val="20"/>
                <w:lang w:val="ca-ES"/>
              </w:rPr>
              <w:t>ó</w:t>
            </w:r>
            <w:r w:rsidRPr="00BA4164">
              <w:rPr>
                <w:rFonts w:ascii="Arial Narrow" w:hAnsi="Arial Narrow"/>
                <w:b/>
                <w:sz w:val="20"/>
                <w:lang w:val="ca-ES"/>
              </w:rPr>
              <w:t xml:space="preserve"> grau de d</w:t>
            </w:r>
            <w:r>
              <w:rPr>
                <w:rFonts w:ascii="Arial Narrow" w:hAnsi="Arial Narrow"/>
                <w:b/>
                <w:sz w:val="20"/>
                <w:lang w:val="ca-ES"/>
              </w:rPr>
              <w:t>any</w:t>
            </w:r>
            <w:r w:rsidRPr="00BA4164">
              <w:rPr>
                <w:rFonts w:ascii="Arial Narrow" w:hAnsi="Arial Narrow"/>
                <w:b/>
                <w:sz w:val="20"/>
                <w:lang w:val="ca-ES"/>
              </w:rPr>
              <w:t xml:space="preserve"> D5, en localització urbana</w:t>
            </w:r>
          </w:p>
        </w:tc>
      </w:tr>
    </w:tbl>
    <w:p w14:paraId="30B7AFB4" w14:textId="77777777" w:rsidR="00B13E17" w:rsidRPr="00BA4164" w:rsidRDefault="00B13E17" w:rsidP="00B13E17">
      <w:pPr>
        <w:rPr>
          <w:lang w:val="ca-ES"/>
        </w:rPr>
      </w:pPr>
    </w:p>
    <w:p w14:paraId="11DC5EBD" w14:textId="77777777" w:rsidR="00B13E17" w:rsidRPr="00BA4164" w:rsidRDefault="00B13E17" w:rsidP="00B13E17">
      <w:pPr>
        <w:rPr>
          <w:lang w:val="ca-ES"/>
        </w:rPr>
      </w:pPr>
    </w:p>
    <w:p w14:paraId="098025CD" w14:textId="77777777" w:rsidR="00A86BDB" w:rsidRPr="00E276AF" w:rsidRDefault="00A86BDB" w:rsidP="00B13E17">
      <w:pPr>
        <w:pStyle w:val="Ttulo1"/>
        <w:ind w:left="0" w:firstLine="0"/>
      </w:pPr>
    </w:p>
    <w:sectPr w:rsidR="00A86BDB" w:rsidRPr="00E276AF" w:rsidSect="003B0077">
      <w:footerReference w:type="default" r:id="rId160"/>
      <w:pgSz w:w="11906" w:h="16838" w:code="9"/>
      <w:pgMar w:top="1702"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4492E" w14:textId="77777777" w:rsidR="00DC6A0F" w:rsidRDefault="00DC6A0F">
      <w:r>
        <w:separator/>
      </w:r>
    </w:p>
  </w:endnote>
  <w:endnote w:type="continuationSeparator" w:id="0">
    <w:p w14:paraId="5450D704" w14:textId="77777777" w:rsidR="00DC6A0F" w:rsidRDefault="00DC6A0F">
      <w:r>
        <w:continuationSeparator/>
      </w:r>
    </w:p>
  </w:endnote>
  <w:endnote w:type="continuationNotice" w:id="1">
    <w:p w14:paraId="0C37D865" w14:textId="77777777" w:rsidR="00DC6A0F" w:rsidRDefault="00DC6A0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721 BT">
    <w:altName w:val="Calibri"/>
    <w:panose1 w:val="020B0504020202020204"/>
    <w:charset w:val="00"/>
    <w:family w:val="swiss"/>
    <w:pitch w:val="variable"/>
    <w:sig w:usb0="00000087" w:usb1="00000000" w:usb2="00000000" w:usb3="00000000" w:csb0="0000001B" w:csb1="00000000"/>
  </w:font>
  <w:font w:name="Swis721 Lt BT">
    <w:panose1 w:val="020B0403020202020204"/>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ndale Sans UI">
    <w:altName w:val="Calibri"/>
    <w:charset w:val="00"/>
    <w:family w:val="auto"/>
    <w:pitch w:val="variable"/>
  </w:font>
  <w:font w:name="Arial Narrow">
    <w:altName w:val="Arial"/>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51C37" w14:textId="77777777" w:rsidR="00DC6A0F" w:rsidRPr="000B19E7" w:rsidRDefault="00DC6A0F" w:rsidP="007244CC">
    <w:pPr>
      <w:pStyle w:val="Encabezado"/>
    </w:pPr>
  </w:p>
  <w:p w14:paraId="24784612" w14:textId="77777777" w:rsidR="00DC6A0F" w:rsidRDefault="00DC6A0F" w:rsidP="007244CC"/>
  <w:p w14:paraId="3CBDF13D" w14:textId="59694233" w:rsidR="00DC6A0F" w:rsidRPr="00C7476E" w:rsidRDefault="00DC6A0F" w:rsidP="007244CC">
    <w:pPr>
      <w:pStyle w:val="Piedepgina"/>
      <w:pBdr>
        <w:top w:val="single" w:sz="4" w:space="1" w:color="auto"/>
      </w:pBdr>
      <w:tabs>
        <w:tab w:val="clear" w:pos="4252"/>
        <w:tab w:val="clear" w:pos="8504"/>
        <w:tab w:val="center" w:pos="4820"/>
        <w:tab w:val="right" w:pos="9639"/>
      </w:tabs>
      <w:jc w:val="left"/>
      <w:rPr>
        <w:b w:val="0"/>
        <w:color w:val="5F497A"/>
      </w:rPr>
    </w:pPr>
    <w:r>
      <w:rPr>
        <w:b w:val="0"/>
        <w:i w:val="0"/>
        <w:color w:val="5F497A"/>
      </w:rPr>
      <w:t>PAM-SÍSMIC</w:t>
    </w:r>
    <w:r w:rsidRPr="00C27B83">
      <w:rPr>
        <w:b w:val="0"/>
        <w:i w:val="0"/>
        <w:color w:val="5F497A"/>
      </w:rPr>
      <w:t xml:space="preserve"> de</w:t>
    </w:r>
    <w:r w:rsidRPr="00C27B83">
      <w:rPr>
        <w:i w:val="0"/>
        <w:color w:val="5F497A"/>
      </w:rPr>
      <w:t xml:space="preserve"> </w:t>
    </w:r>
    <w:r w:rsidRPr="00430452">
      <w:rPr>
        <w:i w:val="0"/>
        <w:color w:val="C00000"/>
        <w:lang w:val="es-ES_tradnl"/>
      </w:rPr>
      <w:fldChar w:fldCharType="begin"/>
    </w:r>
    <w:r w:rsidRPr="00430452">
      <w:rPr>
        <w:i w:val="0"/>
        <w:color w:val="C00000"/>
        <w:lang w:val="es-ES_tradnl"/>
      </w:rPr>
      <w:instrText xml:space="preserve"> MERGEFIELD "NOMBRE" </w:instrText>
    </w:r>
    <w:r w:rsidRPr="00430452">
      <w:rPr>
        <w:i w:val="0"/>
        <w:color w:val="C00000"/>
        <w:lang w:val="es-ES_tradnl"/>
      </w:rPr>
      <w:fldChar w:fldCharType="separate"/>
    </w:r>
    <w:r>
      <w:rPr>
        <w:i w:val="0"/>
        <w:noProof/>
        <w:color w:val="C00000"/>
        <w:lang w:val="es-ES_tradnl"/>
      </w:rPr>
      <w:t>«NOM»</w:t>
    </w:r>
    <w:r w:rsidRPr="00430452">
      <w:rPr>
        <w:i w:val="0"/>
        <w:color w:val="C00000"/>
        <w:lang w:val="es-ES_tradnl"/>
      </w:rPr>
      <w:fldChar w:fldCharType="end"/>
    </w:r>
    <w:r w:rsidRPr="00C27B83">
      <w:rPr>
        <w:i w:val="0"/>
        <w:color w:val="5F497A"/>
      </w:rPr>
      <w:tab/>
      <w:t xml:space="preserve">- </w:t>
    </w:r>
    <w:r w:rsidRPr="00C27B83">
      <w:rPr>
        <w:rStyle w:val="Nmerodepgina"/>
        <w:i w:val="0"/>
        <w:color w:val="5F497A"/>
      </w:rPr>
      <w:fldChar w:fldCharType="begin"/>
    </w:r>
    <w:r w:rsidRPr="00C27B83">
      <w:rPr>
        <w:rStyle w:val="Nmerodepgina"/>
        <w:i w:val="0"/>
        <w:color w:val="5F497A"/>
      </w:rPr>
      <w:instrText xml:space="preserve"> PAGE </w:instrText>
    </w:r>
    <w:r w:rsidRPr="00C27B83">
      <w:rPr>
        <w:rStyle w:val="Nmerodepgina"/>
        <w:i w:val="0"/>
        <w:color w:val="5F497A"/>
      </w:rPr>
      <w:fldChar w:fldCharType="separate"/>
    </w:r>
    <w:r w:rsidR="00B64765">
      <w:rPr>
        <w:rStyle w:val="Nmerodepgina"/>
        <w:i w:val="0"/>
        <w:noProof/>
        <w:color w:val="5F497A"/>
      </w:rPr>
      <w:t>67</w:t>
    </w:r>
    <w:r w:rsidRPr="00C27B83">
      <w:rPr>
        <w:rStyle w:val="Nmerodepgina"/>
        <w:i w:val="0"/>
        <w:color w:val="5F497A"/>
      </w:rPr>
      <w:fldChar w:fldCharType="end"/>
    </w:r>
    <w:r w:rsidRPr="00C27B83">
      <w:rPr>
        <w:rStyle w:val="Nmerodepgina"/>
        <w:i w:val="0"/>
        <w:color w:val="5F497A"/>
      </w:rPr>
      <w:t>-</w:t>
    </w:r>
    <w:r w:rsidRPr="00C27B83">
      <w:rPr>
        <w:i w:val="0"/>
        <w:color w:val="5F497A"/>
      </w:rPr>
      <w:tab/>
    </w:r>
    <w:r>
      <w:rPr>
        <w:b w:val="0"/>
        <w:color w:val="5F497A"/>
      </w:rPr>
      <w:t>DOCUMENT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5C0D1" w14:textId="6B4B8D26" w:rsidR="00DC6A0F" w:rsidRPr="00711813" w:rsidRDefault="00DC6A0F" w:rsidP="00711813">
    <w:pPr>
      <w:pStyle w:val="Piedepgina"/>
      <w:pBdr>
        <w:top w:val="single" w:sz="4" w:space="1" w:color="auto"/>
      </w:pBdr>
      <w:tabs>
        <w:tab w:val="clear" w:pos="4252"/>
        <w:tab w:val="clear" w:pos="8504"/>
        <w:tab w:val="center" w:pos="4820"/>
        <w:tab w:val="right" w:pos="9639"/>
      </w:tabs>
      <w:jc w:val="left"/>
      <w:rPr>
        <w:b w:val="0"/>
        <w:i w:val="0"/>
        <w:color w:val="5F497A"/>
      </w:rPr>
    </w:pPr>
    <w:r>
      <w:rPr>
        <w:b w:val="0"/>
        <w:i w:val="0"/>
        <w:color w:val="5F497A"/>
      </w:rPr>
      <w:t>PAM-SÍSMICO</w:t>
    </w:r>
    <w:r w:rsidRPr="00C27B83">
      <w:rPr>
        <w:b w:val="0"/>
        <w:i w:val="0"/>
        <w:color w:val="5F497A"/>
      </w:rPr>
      <w:t xml:space="preserve"> de</w:t>
    </w:r>
    <w:r w:rsidRPr="00C27B83">
      <w:rPr>
        <w:i w:val="0"/>
        <w:color w:val="5F497A"/>
      </w:rPr>
      <w:t xml:space="preserve"> </w:t>
    </w:r>
    <w:r w:rsidRPr="00430452">
      <w:rPr>
        <w:i w:val="0"/>
        <w:color w:val="C00000"/>
        <w:lang w:val="es-ES_tradnl"/>
      </w:rPr>
      <w:fldChar w:fldCharType="begin"/>
    </w:r>
    <w:r w:rsidRPr="00430452">
      <w:rPr>
        <w:i w:val="0"/>
        <w:color w:val="C00000"/>
        <w:lang w:val="es-ES_tradnl"/>
      </w:rPr>
      <w:instrText xml:space="preserve"> MERGEFIELD "NOMBRE" </w:instrText>
    </w:r>
    <w:r w:rsidRPr="00430452">
      <w:rPr>
        <w:i w:val="0"/>
        <w:color w:val="C00000"/>
        <w:lang w:val="es-ES_tradnl"/>
      </w:rPr>
      <w:fldChar w:fldCharType="separate"/>
    </w:r>
    <w:r>
      <w:rPr>
        <w:i w:val="0"/>
        <w:noProof/>
        <w:color w:val="C00000"/>
        <w:lang w:val="es-ES_tradnl"/>
      </w:rPr>
      <w:t>«NOMBRE»</w:t>
    </w:r>
    <w:r w:rsidRPr="00430452">
      <w:rPr>
        <w:i w:val="0"/>
        <w:color w:val="C00000"/>
        <w:lang w:val="es-ES_tradnl"/>
      </w:rPr>
      <w:fldChar w:fldCharType="end"/>
    </w:r>
    <w:r w:rsidRPr="00C27B83">
      <w:rPr>
        <w:i w:val="0"/>
        <w:color w:val="5F497A"/>
      </w:rPr>
      <w:tab/>
      <w:t xml:space="preserve">- </w:t>
    </w:r>
    <w:r w:rsidRPr="00C27B83">
      <w:rPr>
        <w:rStyle w:val="Nmerodepgina"/>
        <w:i w:val="0"/>
        <w:color w:val="5F497A"/>
      </w:rPr>
      <w:fldChar w:fldCharType="begin"/>
    </w:r>
    <w:r w:rsidRPr="00C27B83">
      <w:rPr>
        <w:rStyle w:val="Nmerodepgina"/>
        <w:i w:val="0"/>
        <w:color w:val="5F497A"/>
      </w:rPr>
      <w:instrText xml:space="preserve"> PAGE </w:instrText>
    </w:r>
    <w:r w:rsidRPr="00C27B83">
      <w:rPr>
        <w:rStyle w:val="Nmerodepgina"/>
        <w:i w:val="0"/>
        <w:color w:val="5F497A"/>
      </w:rPr>
      <w:fldChar w:fldCharType="separate"/>
    </w:r>
    <w:r w:rsidR="00B64765">
      <w:rPr>
        <w:rStyle w:val="Nmerodepgina"/>
        <w:i w:val="0"/>
        <w:noProof/>
        <w:color w:val="5F497A"/>
      </w:rPr>
      <w:t>15</w:t>
    </w:r>
    <w:r w:rsidRPr="00C27B83">
      <w:rPr>
        <w:rStyle w:val="Nmerodepgina"/>
        <w:i w:val="0"/>
        <w:color w:val="5F497A"/>
      </w:rPr>
      <w:fldChar w:fldCharType="end"/>
    </w:r>
    <w:r w:rsidRPr="00C27B83">
      <w:rPr>
        <w:rStyle w:val="Nmerodepgina"/>
        <w:i w:val="0"/>
        <w:color w:val="5F497A"/>
      </w:rPr>
      <w:t>-</w:t>
    </w:r>
    <w:r w:rsidRPr="00C27B83">
      <w:rPr>
        <w:i w:val="0"/>
        <w:color w:val="5F497A"/>
      </w:rPr>
      <w:tab/>
    </w:r>
    <w:r>
      <w:rPr>
        <w:b w:val="0"/>
        <w:i w:val="0"/>
        <w:color w:val="5F497A"/>
      </w:rPr>
      <w:t>ANEXOS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6A96A" w14:textId="7E92A4B2" w:rsidR="00DC6A0F" w:rsidRPr="00711813" w:rsidRDefault="00DC6A0F" w:rsidP="00711813">
    <w:pPr>
      <w:pStyle w:val="Piedepgina"/>
      <w:pBdr>
        <w:top w:val="single" w:sz="4" w:space="1" w:color="auto"/>
      </w:pBdr>
      <w:tabs>
        <w:tab w:val="clear" w:pos="4252"/>
        <w:tab w:val="clear" w:pos="8504"/>
        <w:tab w:val="center" w:pos="4820"/>
        <w:tab w:val="right" w:pos="9639"/>
      </w:tabs>
      <w:jc w:val="left"/>
      <w:rPr>
        <w:b w:val="0"/>
        <w:i w:val="0"/>
        <w:color w:val="5F497A"/>
      </w:rPr>
    </w:pPr>
    <w:r>
      <w:rPr>
        <w:b w:val="0"/>
        <w:i w:val="0"/>
        <w:color w:val="5F497A"/>
      </w:rPr>
      <w:t>PAM-SÍSMIC</w:t>
    </w:r>
    <w:r w:rsidRPr="00C27B83">
      <w:rPr>
        <w:b w:val="0"/>
        <w:i w:val="0"/>
        <w:color w:val="5F497A"/>
      </w:rPr>
      <w:t xml:space="preserve"> de</w:t>
    </w:r>
    <w:r w:rsidRPr="00C27B83">
      <w:rPr>
        <w:i w:val="0"/>
        <w:color w:val="5F497A"/>
      </w:rPr>
      <w:t xml:space="preserve"> </w:t>
    </w:r>
    <w:r w:rsidRPr="00430452">
      <w:rPr>
        <w:i w:val="0"/>
        <w:color w:val="C00000"/>
        <w:lang w:val="es-ES_tradnl"/>
      </w:rPr>
      <w:fldChar w:fldCharType="begin"/>
    </w:r>
    <w:r w:rsidRPr="00430452">
      <w:rPr>
        <w:i w:val="0"/>
        <w:color w:val="C00000"/>
        <w:lang w:val="es-ES_tradnl"/>
      </w:rPr>
      <w:instrText xml:space="preserve"> MERGEFIELD "NOMBRE" </w:instrText>
    </w:r>
    <w:r w:rsidRPr="00430452">
      <w:rPr>
        <w:i w:val="0"/>
        <w:color w:val="C00000"/>
        <w:lang w:val="es-ES_tradnl"/>
      </w:rPr>
      <w:fldChar w:fldCharType="separate"/>
    </w:r>
    <w:r>
      <w:rPr>
        <w:i w:val="0"/>
        <w:noProof/>
        <w:color w:val="C00000"/>
        <w:lang w:val="es-ES_tradnl"/>
      </w:rPr>
      <w:t>«NOM»</w:t>
    </w:r>
    <w:r w:rsidRPr="00430452">
      <w:rPr>
        <w:i w:val="0"/>
        <w:color w:val="C00000"/>
        <w:lang w:val="es-ES_tradnl"/>
      </w:rPr>
      <w:fldChar w:fldCharType="end"/>
    </w:r>
    <w:r w:rsidRPr="00C27B83">
      <w:rPr>
        <w:i w:val="0"/>
        <w:color w:val="5F497A"/>
      </w:rPr>
      <w:tab/>
      <w:t xml:space="preserve">- </w:t>
    </w:r>
    <w:r w:rsidRPr="00C27B83">
      <w:rPr>
        <w:rStyle w:val="Nmerodepgina"/>
        <w:i w:val="0"/>
        <w:color w:val="5F497A"/>
      </w:rPr>
      <w:fldChar w:fldCharType="begin"/>
    </w:r>
    <w:r w:rsidRPr="00C27B83">
      <w:rPr>
        <w:rStyle w:val="Nmerodepgina"/>
        <w:i w:val="0"/>
        <w:color w:val="5F497A"/>
      </w:rPr>
      <w:instrText xml:space="preserve"> PAGE </w:instrText>
    </w:r>
    <w:r w:rsidRPr="00C27B83">
      <w:rPr>
        <w:rStyle w:val="Nmerodepgina"/>
        <w:i w:val="0"/>
        <w:color w:val="5F497A"/>
      </w:rPr>
      <w:fldChar w:fldCharType="separate"/>
    </w:r>
    <w:r w:rsidR="00B64765">
      <w:rPr>
        <w:rStyle w:val="Nmerodepgina"/>
        <w:i w:val="0"/>
        <w:noProof/>
        <w:color w:val="5F497A"/>
      </w:rPr>
      <w:t>17</w:t>
    </w:r>
    <w:r w:rsidRPr="00C27B83">
      <w:rPr>
        <w:rStyle w:val="Nmerodepgina"/>
        <w:i w:val="0"/>
        <w:color w:val="5F497A"/>
      </w:rPr>
      <w:fldChar w:fldCharType="end"/>
    </w:r>
    <w:r w:rsidRPr="00C27B83">
      <w:rPr>
        <w:rStyle w:val="Nmerodepgina"/>
        <w:i w:val="0"/>
        <w:color w:val="5F497A"/>
      </w:rPr>
      <w:t>-</w:t>
    </w:r>
    <w:r w:rsidRPr="00C27B83">
      <w:rPr>
        <w:i w:val="0"/>
        <w:color w:val="5F497A"/>
      </w:rPr>
      <w:tab/>
    </w:r>
    <w:r>
      <w:rPr>
        <w:b w:val="0"/>
        <w:i w:val="0"/>
        <w:color w:val="5F497A"/>
      </w:rPr>
      <w:t>ANNEXOS</w:t>
    </w:r>
    <w:r w:rsidRPr="00C27B83">
      <w:rPr>
        <w:b w:val="0"/>
        <w:i w:val="0"/>
        <w:color w:val="5F497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F646A" w14:textId="7E5A5587" w:rsidR="00DC6A0F" w:rsidRPr="00711813" w:rsidRDefault="00DC6A0F" w:rsidP="00711813">
    <w:pPr>
      <w:pStyle w:val="Piedepgina"/>
      <w:pBdr>
        <w:top w:val="single" w:sz="4" w:space="1" w:color="auto"/>
      </w:pBdr>
      <w:tabs>
        <w:tab w:val="clear" w:pos="4252"/>
        <w:tab w:val="clear" w:pos="8504"/>
        <w:tab w:val="center" w:pos="4820"/>
        <w:tab w:val="right" w:pos="9639"/>
      </w:tabs>
      <w:jc w:val="left"/>
      <w:rPr>
        <w:b w:val="0"/>
        <w:i w:val="0"/>
        <w:color w:val="5F497A"/>
      </w:rPr>
    </w:pPr>
    <w:r>
      <w:rPr>
        <w:b w:val="0"/>
        <w:i w:val="0"/>
        <w:color w:val="5F497A"/>
      </w:rPr>
      <w:t>PAM-SÍSMIC</w:t>
    </w:r>
    <w:r w:rsidRPr="00C27B83">
      <w:rPr>
        <w:b w:val="0"/>
        <w:i w:val="0"/>
        <w:color w:val="5F497A"/>
      </w:rPr>
      <w:t xml:space="preserve"> de</w:t>
    </w:r>
    <w:r w:rsidRPr="00C27B83">
      <w:rPr>
        <w:i w:val="0"/>
        <w:color w:val="5F497A"/>
      </w:rPr>
      <w:t xml:space="preserve"> </w:t>
    </w:r>
    <w:r w:rsidRPr="00430452">
      <w:rPr>
        <w:i w:val="0"/>
        <w:color w:val="C00000"/>
        <w:lang w:val="es-ES_tradnl"/>
      </w:rPr>
      <w:fldChar w:fldCharType="begin"/>
    </w:r>
    <w:r w:rsidRPr="00430452">
      <w:rPr>
        <w:i w:val="0"/>
        <w:color w:val="C00000"/>
        <w:lang w:val="es-ES_tradnl"/>
      </w:rPr>
      <w:instrText xml:space="preserve"> MERGEFIELD "NOMBRE" </w:instrText>
    </w:r>
    <w:r w:rsidRPr="00430452">
      <w:rPr>
        <w:i w:val="0"/>
        <w:color w:val="C00000"/>
        <w:lang w:val="es-ES_tradnl"/>
      </w:rPr>
      <w:fldChar w:fldCharType="separate"/>
    </w:r>
    <w:r>
      <w:rPr>
        <w:i w:val="0"/>
        <w:noProof/>
        <w:color w:val="C00000"/>
        <w:lang w:val="es-ES_tradnl"/>
      </w:rPr>
      <w:t>«NOM»</w:t>
    </w:r>
    <w:r w:rsidRPr="00430452">
      <w:rPr>
        <w:i w:val="0"/>
        <w:color w:val="C00000"/>
        <w:lang w:val="es-ES_tradnl"/>
      </w:rPr>
      <w:fldChar w:fldCharType="end"/>
    </w:r>
    <w:r w:rsidRPr="00C27B83">
      <w:rPr>
        <w:i w:val="0"/>
        <w:color w:val="5F497A"/>
      </w:rPr>
      <w:tab/>
      <w:t xml:space="preserve">- </w:t>
    </w:r>
    <w:r w:rsidRPr="00C27B83">
      <w:rPr>
        <w:rStyle w:val="Nmerodepgina"/>
        <w:i w:val="0"/>
        <w:color w:val="5F497A"/>
      </w:rPr>
      <w:fldChar w:fldCharType="begin"/>
    </w:r>
    <w:r w:rsidRPr="00C27B83">
      <w:rPr>
        <w:rStyle w:val="Nmerodepgina"/>
        <w:i w:val="0"/>
        <w:color w:val="5F497A"/>
      </w:rPr>
      <w:instrText xml:space="preserve"> PAGE </w:instrText>
    </w:r>
    <w:r w:rsidRPr="00C27B83">
      <w:rPr>
        <w:rStyle w:val="Nmerodepgina"/>
        <w:i w:val="0"/>
        <w:color w:val="5F497A"/>
      </w:rPr>
      <w:fldChar w:fldCharType="separate"/>
    </w:r>
    <w:r w:rsidR="00B64765">
      <w:rPr>
        <w:rStyle w:val="Nmerodepgina"/>
        <w:i w:val="0"/>
        <w:noProof/>
        <w:color w:val="5F497A"/>
      </w:rPr>
      <w:t>31</w:t>
    </w:r>
    <w:r w:rsidRPr="00C27B83">
      <w:rPr>
        <w:rStyle w:val="Nmerodepgina"/>
        <w:i w:val="0"/>
        <w:color w:val="5F497A"/>
      </w:rPr>
      <w:fldChar w:fldCharType="end"/>
    </w:r>
    <w:r w:rsidRPr="00C27B83">
      <w:rPr>
        <w:rStyle w:val="Nmerodepgina"/>
        <w:i w:val="0"/>
        <w:color w:val="5F497A"/>
      </w:rPr>
      <w:t>-</w:t>
    </w:r>
    <w:r w:rsidRPr="00C27B83">
      <w:rPr>
        <w:i w:val="0"/>
        <w:color w:val="5F497A"/>
      </w:rPr>
      <w:tab/>
    </w:r>
    <w:r>
      <w:rPr>
        <w:b w:val="0"/>
        <w:i w:val="0"/>
        <w:color w:val="5F497A"/>
      </w:rPr>
      <w:t>ANNEXOS</w:t>
    </w:r>
    <w:r w:rsidRPr="00C27B83">
      <w:rPr>
        <w:b w:val="0"/>
        <w:i w:val="0"/>
        <w:color w:val="5F497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A050C" w14:textId="448C230D" w:rsidR="00DC6A0F" w:rsidRPr="00711813" w:rsidRDefault="00DC6A0F" w:rsidP="00711813">
    <w:pPr>
      <w:pStyle w:val="Piedepgina"/>
      <w:pBdr>
        <w:top w:val="single" w:sz="4" w:space="1" w:color="auto"/>
      </w:pBdr>
      <w:tabs>
        <w:tab w:val="clear" w:pos="4252"/>
        <w:tab w:val="clear" w:pos="8504"/>
        <w:tab w:val="center" w:pos="4820"/>
        <w:tab w:val="right" w:pos="9639"/>
      </w:tabs>
      <w:jc w:val="left"/>
      <w:rPr>
        <w:b w:val="0"/>
        <w:i w:val="0"/>
        <w:color w:val="5F497A"/>
      </w:rPr>
    </w:pPr>
    <w:r>
      <w:rPr>
        <w:b w:val="0"/>
        <w:i w:val="0"/>
        <w:color w:val="5F497A"/>
      </w:rPr>
      <w:t>PAM-SÍSMICO</w:t>
    </w:r>
    <w:r w:rsidRPr="00C27B83">
      <w:rPr>
        <w:b w:val="0"/>
        <w:i w:val="0"/>
        <w:color w:val="5F497A"/>
      </w:rPr>
      <w:t xml:space="preserve"> de</w:t>
    </w:r>
    <w:r w:rsidRPr="00C27B83">
      <w:rPr>
        <w:i w:val="0"/>
        <w:color w:val="5F497A"/>
      </w:rPr>
      <w:t xml:space="preserve"> </w:t>
    </w:r>
    <w:r w:rsidRPr="00430452">
      <w:rPr>
        <w:i w:val="0"/>
        <w:color w:val="C00000"/>
        <w:lang w:val="es-ES_tradnl"/>
      </w:rPr>
      <w:fldChar w:fldCharType="begin"/>
    </w:r>
    <w:r w:rsidRPr="00430452">
      <w:rPr>
        <w:i w:val="0"/>
        <w:color w:val="C00000"/>
        <w:lang w:val="es-ES_tradnl"/>
      </w:rPr>
      <w:instrText xml:space="preserve"> MERGEFIELD "NOMBRE" </w:instrText>
    </w:r>
    <w:r w:rsidRPr="00430452">
      <w:rPr>
        <w:i w:val="0"/>
        <w:color w:val="C00000"/>
        <w:lang w:val="es-ES_tradnl"/>
      </w:rPr>
      <w:fldChar w:fldCharType="separate"/>
    </w:r>
    <w:r>
      <w:rPr>
        <w:i w:val="0"/>
        <w:noProof/>
        <w:color w:val="C00000"/>
        <w:lang w:val="es-ES_tradnl"/>
      </w:rPr>
      <w:t>«NOMBRE»</w:t>
    </w:r>
    <w:r w:rsidRPr="00430452">
      <w:rPr>
        <w:i w:val="0"/>
        <w:color w:val="C00000"/>
        <w:lang w:val="es-ES_tradnl"/>
      </w:rPr>
      <w:fldChar w:fldCharType="end"/>
    </w:r>
    <w:r w:rsidRPr="00C27B83">
      <w:rPr>
        <w:i w:val="0"/>
        <w:color w:val="5F497A"/>
      </w:rPr>
      <w:tab/>
      <w:t xml:space="preserve">- </w:t>
    </w:r>
    <w:r w:rsidRPr="00C27B83">
      <w:rPr>
        <w:rStyle w:val="Nmerodepgina"/>
        <w:i w:val="0"/>
        <w:color w:val="5F497A"/>
      </w:rPr>
      <w:fldChar w:fldCharType="begin"/>
    </w:r>
    <w:r w:rsidRPr="00C27B83">
      <w:rPr>
        <w:rStyle w:val="Nmerodepgina"/>
        <w:i w:val="0"/>
        <w:color w:val="5F497A"/>
      </w:rPr>
      <w:instrText xml:space="preserve"> PAGE </w:instrText>
    </w:r>
    <w:r w:rsidRPr="00C27B83">
      <w:rPr>
        <w:rStyle w:val="Nmerodepgina"/>
        <w:i w:val="0"/>
        <w:color w:val="5F497A"/>
      </w:rPr>
      <w:fldChar w:fldCharType="separate"/>
    </w:r>
    <w:r w:rsidR="00B64765">
      <w:rPr>
        <w:rStyle w:val="Nmerodepgina"/>
        <w:i w:val="0"/>
        <w:noProof/>
        <w:color w:val="5F497A"/>
      </w:rPr>
      <w:t>61</w:t>
    </w:r>
    <w:r w:rsidRPr="00C27B83">
      <w:rPr>
        <w:rStyle w:val="Nmerodepgina"/>
        <w:i w:val="0"/>
        <w:color w:val="5F497A"/>
      </w:rPr>
      <w:fldChar w:fldCharType="end"/>
    </w:r>
    <w:r w:rsidRPr="00C27B83">
      <w:rPr>
        <w:rStyle w:val="Nmerodepgina"/>
        <w:i w:val="0"/>
        <w:color w:val="5F497A"/>
      </w:rPr>
      <w:t>-</w:t>
    </w:r>
    <w:r w:rsidRPr="00C27B83">
      <w:rPr>
        <w:i w:val="0"/>
        <w:color w:val="5F497A"/>
      </w:rPr>
      <w:tab/>
    </w:r>
    <w:r>
      <w:rPr>
        <w:b w:val="0"/>
        <w:i w:val="0"/>
        <w:color w:val="5F497A"/>
      </w:rPr>
      <w:t>ANEXOS</w:t>
    </w:r>
    <w:r w:rsidRPr="00C27B83">
      <w:rPr>
        <w:b w:val="0"/>
        <w:i w:val="0"/>
        <w:color w:val="5F497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AD160" w14:textId="77777777" w:rsidR="00DC6A0F" w:rsidRDefault="00DC6A0F">
      <w:r>
        <w:separator/>
      </w:r>
    </w:p>
  </w:footnote>
  <w:footnote w:type="continuationSeparator" w:id="0">
    <w:p w14:paraId="33B2476E" w14:textId="77777777" w:rsidR="00DC6A0F" w:rsidRDefault="00DC6A0F">
      <w:r>
        <w:continuationSeparator/>
      </w:r>
    </w:p>
  </w:footnote>
  <w:footnote w:type="continuationNotice" w:id="1">
    <w:p w14:paraId="4B5D0E81" w14:textId="77777777" w:rsidR="00DC6A0F" w:rsidRDefault="00DC6A0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0"/>
      <w:gridCol w:w="3210"/>
      <w:gridCol w:w="3210"/>
    </w:tblGrid>
    <w:tr w:rsidR="00DC6A0F" w14:paraId="0426EE7B" w14:textId="77777777" w:rsidTr="00AA50E0">
      <w:trPr>
        <w:trHeight w:val="300"/>
      </w:trPr>
      <w:tc>
        <w:tcPr>
          <w:tcW w:w="3210" w:type="dxa"/>
        </w:tcPr>
        <w:p w14:paraId="056E20BD" w14:textId="658BDBC9" w:rsidR="00DC6A0F" w:rsidRDefault="00DC6A0F" w:rsidP="00AA50E0">
          <w:pPr>
            <w:pStyle w:val="Encabezado"/>
            <w:ind w:left="-115"/>
            <w:jc w:val="left"/>
          </w:pPr>
        </w:p>
      </w:tc>
      <w:tc>
        <w:tcPr>
          <w:tcW w:w="3210" w:type="dxa"/>
        </w:tcPr>
        <w:p w14:paraId="3647E3BE" w14:textId="557B37DC" w:rsidR="00DC6A0F" w:rsidRDefault="00DC6A0F" w:rsidP="00AA50E0">
          <w:pPr>
            <w:pStyle w:val="Encabezado"/>
            <w:jc w:val="center"/>
          </w:pPr>
        </w:p>
      </w:tc>
      <w:tc>
        <w:tcPr>
          <w:tcW w:w="3210" w:type="dxa"/>
        </w:tcPr>
        <w:p w14:paraId="2441B87C" w14:textId="0A8F72C5" w:rsidR="00DC6A0F" w:rsidRDefault="00DC6A0F" w:rsidP="00AA50E0">
          <w:pPr>
            <w:pStyle w:val="Encabezado"/>
            <w:ind w:right="-115"/>
            <w:jc w:val="right"/>
          </w:pPr>
        </w:p>
      </w:tc>
    </w:tr>
  </w:tbl>
  <w:p w14:paraId="4EEADC41" w14:textId="79D218A7" w:rsidR="00DC6A0F" w:rsidRDefault="00DC6A0F" w:rsidP="00AA50E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B1978" w14:textId="1A92F763" w:rsidR="00DC6A0F" w:rsidRPr="00BA4164" w:rsidRDefault="00DC6A0F" w:rsidP="007244CC">
    <w:pPr>
      <w:tabs>
        <w:tab w:val="center" w:pos="4252"/>
        <w:tab w:val="right" w:pos="9639"/>
      </w:tabs>
      <w:spacing w:before="0" w:after="0"/>
      <w:jc w:val="right"/>
      <w:rPr>
        <w:rFonts w:ascii="Verdana" w:hAnsi="Verdana"/>
        <w:i/>
        <w:color w:val="5F497A"/>
        <w:sz w:val="18"/>
        <w:lang w:val="ca-ES"/>
      </w:rPr>
    </w:pPr>
    <w:r w:rsidRPr="00BA4164">
      <w:rPr>
        <w:rFonts w:ascii="Verdana" w:hAnsi="Verdana"/>
        <w:i/>
        <w:noProof/>
        <w:color w:val="943634"/>
        <w:sz w:val="18"/>
      </w:rPr>
      <w:drawing>
        <wp:anchor distT="0" distB="0" distL="114300" distR="114300" simplePos="0" relativeHeight="251659264" behindDoc="0" locked="0" layoutInCell="1" allowOverlap="1" wp14:anchorId="01CEE74A" wp14:editId="798BACE3">
          <wp:simplePos x="0" y="0"/>
          <wp:positionH relativeFrom="column">
            <wp:posOffset>0</wp:posOffset>
          </wp:positionH>
          <wp:positionV relativeFrom="paragraph">
            <wp:posOffset>0</wp:posOffset>
          </wp:positionV>
          <wp:extent cx="2066925" cy="481330"/>
          <wp:effectExtent l="0" t="0" r="9525" b="0"/>
          <wp:wrapNone/>
          <wp:docPr id="462" name="Imagen 46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481330"/>
                  </a:xfrm>
                  <a:prstGeom prst="rect">
                    <a:avLst/>
                  </a:prstGeom>
                  <a:noFill/>
                </pic:spPr>
              </pic:pic>
            </a:graphicData>
          </a:graphic>
          <wp14:sizeRelH relativeFrom="page">
            <wp14:pctWidth>0</wp14:pctWidth>
          </wp14:sizeRelH>
          <wp14:sizeRelV relativeFrom="page">
            <wp14:pctHeight>0</wp14:pctHeight>
          </wp14:sizeRelV>
        </wp:anchor>
      </w:drawing>
    </w:r>
    <w:r w:rsidRPr="00BA4164">
      <w:rPr>
        <w:rFonts w:ascii="Verdana" w:hAnsi="Verdana"/>
        <w:i/>
        <w:color w:val="5F497A"/>
        <w:sz w:val="18"/>
        <w:lang w:val="ca-ES"/>
      </w:rPr>
      <w:t>PAM davant del risc sísmic (ed.202</w:t>
    </w:r>
    <w:r>
      <w:rPr>
        <w:rFonts w:ascii="Verdana" w:hAnsi="Verdana"/>
        <w:i/>
        <w:color w:val="5F497A"/>
        <w:sz w:val="18"/>
        <w:lang w:val="ca-ES"/>
      </w:rPr>
      <w:t>4</w:t>
    </w:r>
    <w:r w:rsidRPr="00BA4164">
      <w:rPr>
        <w:rFonts w:ascii="Verdana" w:hAnsi="Verdana"/>
        <w:i/>
        <w:color w:val="5F497A"/>
        <w:sz w:val="18"/>
        <w:lang w:val="ca-ES"/>
      </w:rPr>
      <w:t>)</w:t>
    </w:r>
  </w:p>
  <w:p w14:paraId="62ACBD06" w14:textId="77777777" w:rsidR="00DC6A0F" w:rsidRPr="00BA4164" w:rsidRDefault="00DC6A0F" w:rsidP="007244CC">
    <w:pPr>
      <w:tabs>
        <w:tab w:val="center" w:pos="4252"/>
        <w:tab w:val="right" w:pos="9639"/>
      </w:tabs>
      <w:spacing w:before="0" w:after="0"/>
      <w:rPr>
        <w:rFonts w:ascii="Verdana" w:hAnsi="Verdana"/>
        <w:i/>
        <w:color w:val="943634"/>
        <w:sz w:val="18"/>
        <w:lang w:val="ca-ES"/>
      </w:rPr>
    </w:pPr>
    <w:r w:rsidRPr="00BA4164">
      <w:rPr>
        <w:rFonts w:ascii="Verdana" w:hAnsi="Verdana"/>
        <w:i/>
        <w:color w:val="5F497A"/>
        <w:sz w:val="18"/>
        <w:lang w:val="ca-ES"/>
      </w:rPr>
      <w:tab/>
    </w:r>
    <w:r w:rsidRPr="00BA4164">
      <w:rPr>
        <w:rFonts w:ascii="Verdana" w:hAnsi="Verdana"/>
        <w:i/>
        <w:color w:val="5F497A"/>
        <w:sz w:val="18"/>
        <w:lang w:val="ca-ES"/>
      </w:rPr>
      <w:tab/>
    </w:r>
    <w:r w:rsidRPr="00BA4164">
      <w:rPr>
        <w:rFonts w:ascii="Verdana" w:hAnsi="Verdana"/>
        <w:i/>
        <w:color w:val="943634"/>
        <w:sz w:val="18"/>
        <w:lang w:val="ca-ES"/>
      </w:rPr>
      <w:t>&lt;nom del municipi&gt;</w:t>
    </w:r>
  </w:p>
  <w:p w14:paraId="17DC845F" w14:textId="77777777" w:rsidR="00DC6A0F" w:rsidRPr="00BA4164" w:rsidRDefault="00DC6A0F" w:rsidP="007244CC">
    <w:pPr>
      <w:tabs>
        <w:tab w:val="center" w:pos="4252"/>
        <w:tab w:val="right" w:pos="9639"/>
      </w:tabs>
      <w:spacing w:before="0" w:after="0"/>
      <w:rPr>
        <w:rFonts w:ascii="Verdana" w:hAnsi="Verdana"/>
        <w:i/>
        <w:color w:val="943634"/>
        <w:sz w:val="18"/>
        <w:lang w:val="ca-ES"/>
      </w:rPr>
    </w:pPr>
    <w:r w:rsidRPr="00BA4164">
      <w:rPr>
        <w:rFonts w:ascii="Verdana" w:hAnsi="Verdana"/>
        <w:i/>
        <w:color w:val="5F497A"/>
        <w:sz w:val="18"/>
        <w:lang w:val="ca-ES"/>
      </w:rPr>
      <w:tab/>
    </w:r>
    <w:r w:rsidRPr="00BA4164">
      <w:rPr>
        <w:rFonts w:ascii="Verdana" w:hAnsi="Verdana"/>
        <w:i/>
        <w:color w:val="5F497A"/>
        <w:sz w:val="18"/>
        <w:lang w:val="ca-ES"/>
      </w:rPr>
      <w:tab/>
    </w:r>
    <w:r w:rsidRPr="00BA4164">
      <w:rPr>
        <w:rFonts w:ascii="Verdana" w:hAnsi="Verdana"/>
        <w:i/>
        <w:color w:val="943634"/>
        <w:sz w:val="18"/>
        <w:lang w:val="ca-ES"/>
      </w:rPr>
      <w:t>&lt;data d'aprovació i/o revisió&gt;</w:t>
    </w:r>
  </w:p>
  <w:p w14:paraId="1E53E48B" w14:textId="77777777" w:rsidR="00DC6A0F" w:rsidRPr="000B19E7" w:rsidRDefault="00DC6A0F" w:rsidP="000B19E7">
    <w:pPr>
      <w:pStyle w:val="Encabezado"/>
      <w:rPr>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5694"/>
    <w:multiLevelType w:val="hybridMultilevel"/>
    <w:tmpl w:val="424488EE"/>
    <w:lvl w:ilvl="0" w:tplc="DAFE04EC">
      <w:start w:val="2"/>
      <w:numFmt w:val="bullet"/>
      <w:lvlText w:val="-"/>
      <w:lvlJc w:val="left"/>
      <w:pPr>
        <w:ind w:left="1854" w:hanging="360"/>
      </w:pPr>
      <w:rPr>
        <w:rFonts w:ascii="Calibri" w:eastAsia="Times New Roman" w:hAnsi="Calibri" w:cs="Calibri"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 w15:restartNumberingAfterBreak="0">
    <w:nsid w:val="01217133"/>
    <w:multiLevelType w:val="hybridMultilevel"/>
    <w:tmpl w:val="21E6CA48"/>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2" w15:restartNumberingAfterBreak="0">
    <w:nsid w:val="01A42FB1"/>
    <w:multiLevelType w:val="hybridMultilevel"/>
    <w:tmpl w:val="87564D62"/>
    <w:lvl w:ilvl="0" w:tplc="DB341AF8">
      <w:start w:val="1"/>
      <w:numFmt w:val="bullet"/>
      <w:lvlText w:val="-"/>
      <w:lvlJc w:val="left"/>
      <w:pPr>
        <w:ind w:left="720" w:hanging="360"/>
      </w:pPr>
      <w:rPr>
        <w:rFonts w:ascii="Swis721 BT" w:eastAsia="Swis721 Lt BT" w:hAnsi="Swis721 B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F317FE"/>
    <w:multiLevelType w:val="hybridMultilevel"/>
    <w:tmpl w:val="18E09240"/>
    <w:lvl w:ilvl="0" w:tplc="FE06F5D0">
      <w:start w:val="1"/>
      <w:numFmt w:val="bullet"/>
      <w:lvlText w:val=""/>
      <w:lvlJc w:val="left"/>
      <w:pPr>
        <w:ind w:left="927" w:hanging="360"/>
      </w:pPr>
      <w:rPr>
        <w:rFonts w:ascii="Wingdings" w:hAnsi="Wingdings" w:hint="default"/>
      </w:rPr>
    </w:lvl>
    <w:lvl w:ilvl="1" w:tplc="040A0003">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4" w15:restartNumberingAfterBreak="0">
    <w:nsid w:val="0685546D"/>
    <w:multiLevelType w:val="hybridMultilevel"/>
    <w:tmpl w:val="294471C0"/>
    <w:lvl w:ilvl="0" w:tplc="E584A294">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81005FE"/>
    <w:multiLevelType w:val="hybridMultilevel"/>
    <w:tmpl w:val="24BE1956"/>
    <w:lvl w:ilvl="0" w:tplc="E5629E70">
      <w:numFmt w:val="bullet"/>
      <w:lvlText w:val="-"/>
      <w:lvlJc w:val="left"/>
      <w:pPr>
        <w:ind w:left="927" w:hanging="360"/>
      </w:pPr>
      <w:rPr>
        <w:rFonts w:ascii="Calibri" w:eastAsia="Times New Roman" w:hAnsi="Calibri" w:cs="Calibri"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6" w15:restartNumberingAfterBreak="0">
    <w:nsid w:val="09CB6E8E"/>
    <w:multiLevelType w:val="hybridMultilevel"/>
    <w:tmpl w:val="3C40C5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774DB9"/>
    <w:multiLevelType w:val="hybridMultilevel"/>
    <w:tmpl w:val="D03E70D8"/>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8" w15:restartNumberingAfterBreak="0">
    <w:nsid w:val="11797BB2"/>
    <w:multiLevelType w:val="hybridMultilevel"/>
    <w:tmpl w:val="43AA494E"/>
    <w:lvl w:ilvl="0" w:tplc="DB341AF8">
      <w:start w:val="1"/>
      <w:numFmt w:val="bullet"/>
      <w:lvlText w:val="-"/>
      <w:lvlJc w:val="left"/>
      <w:pPr>
        <w:ind w:left="1287" w:hanging="360"/>
      </w:pPr>
      <w:rPr>
        <w:rFonts w:ascii="Swis721 BT" w:eastAsia="Swis721 Lt BT" w:hAnsi="Swis721 BT"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12382E4D"/>
    <w:multiLevelType w:val="hybridMultilevel"/>
    <w:tmpl w:val="FCA264B8"/>
    <w:lvl w:ilvl="0" w:tplc="FE06F5D0">
      <w:start w:val="1"/>
      <w:numFmt w:val="bullet"/>
      <w:lvlText w:val=""/>
      <w:lvlJc w:val="left"/>
      <w:pPr>
        <w:ind w:left="927" w:hanging="360"/>
      </w:pPr>
      <w:rPr>
        <w:rFonts w:ascii="Wingdings" w:hAnsi="Wingdings" w:hint="default"/>
      </w:rPr>
    </w:lvl>
    <w:lvl w:ilvl="1" w:tplc="E5629E70">
      <w:numFmt w:val="bullet"/>
      <w:lvlText w:val="-"/>
      <w:lvlJc w:val="left"/>
      <w:pPr>
        <w:ind w:left="1647" w:hanging="360"/>
      </w:pPr>
      <w:rPr>
        <w:rFonts w:ascii="Calibri" w:eastAsia="Times New Roman" w:hAnsi="Calibri" w:cs="Calibri"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0" w15:restartNumberingAfterBreak="0">
    <w:nsid w:val="14BD4311"/>
    <w:multiLevelType w:val="hybridMultilevel"/>
    <w:tmpl w:val="503207EA"/>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1" w15:restartNumberingAfterBreak="0">
    <w:nsid w:val="15B04533"/>
    <w:multiLevelType w:val="hybridMultilevel"/>
    <w:tmpl w:val="101C7ABA"/>
    <w:lvl w:ilvl="0" w:tplc="DAFE04EC">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5DA77E1"/>
    <w:multiLevelType w:val="hybridMultilevel"/>
    <w:tmpl w:val="982664C2"/>
    <w:lvl w:ilvl="0" w:tplc="5A12D5DC">
      <w:start w:val="1"/>
      <w:numFmt w:val="bullet"/>
      <w:lvlText w:val=""/>
      <w:lvlJc w:val="left"/>
      <w:pPr>
        <w:tabs>
          <w:tab w:val="num" w:pos="1494"/>
        </w:tabs>
        <w:ind w:left="1494" w:hanging="360"/>
      </w:pPr>
      <w:rPr>
        <w:rFonts w:ascii="Wingdings" w:hAnsi="Wingdings" w:hint="default"/>
      </w:rPr>
    </w:lvl>
    <w:lvl w:ilvl="1" w:tplc="0C0A0003">
      <w:start w:val="1"/>
      <w:numFmt w:val="bullet"/>
      <w:lvlText w:val="o"/>
      <w:lvlJc w:val="left"/>
      <w:pPr>
        <w:tabs>
          <w:tab w:val="num" w:pos="2214"/>
        </w:tabs>
        <w:ind w:left="2214" w:hanging="360"/>
      </w:pPr>
      <w:rPr>
        <w:rFonts w:ascii="Courier New" w:hAnsi="Courier New" w:cs="Courier New" w:hint="default"/>
      </w:rPr>
    </w:lvl>
    <w:lvl w:ilvl="2" w:tplc="0C0A0005" w:tentative="1">
      <w:start w:val="1"/>
      <w:numFmt w:val="bullet"/>
      <w:lvlText w:val=""/>
      <w:lvlJc w:val="left"/>
      <w:pPr>
        <w:tabs>
          <w:tab w:val="num" w:pos="2934"/>
        </w:tabs>
        <w:ind w:left="2934" w:hanging="360"/>
      </w:pPr>
      <w:rPr>
        <w:rFonts w:ascii="Wingdings" w:hAnsi="Wingdings" w:hint="default"/>
      </w:rPr>
    </w:lvl>
    <w:lvl w:ilvl="3" w:tplc="0C0A0001" w:tentative="1">
      <w:start w:val="1"/>
      <w:numFmt w:val="bullet"/>
      <w:lvlText w:val=""/>
      <w:lvlJc w:val="left"/>
      <w:pPr>
        <w:tabs>
          <w:tab w:val="num" w:pos="3654"/>
        </w:tabs>
        <w:ind w:left="3654" w:hanging="360"/>
      </w:pPr>
      <w:rPr>
        <w:rFonts w:ascii="Symbol" w:hAnsi="Symbol" w:hint="default"/>
      </w:rPr>
    </w:lvl>
    <w:lvl w:ilvl="4" w:tplc="0C0A0003" w:tentative="1">
      <w:start w:val="1"/>
      <w:numFmt w:val="bullet"/>
      <w:lvlText w:val="o"/>
      <w:lvlJc w:val="left"/>
      <w:pPr>
        <w:tabs>
          <w:tab w:val="num" w:pos="4374"/>
        </w:tabs>
        <w:ind w:left="4374" w:hanging="360"/>
      </w:pPr>
      <w:rPr>
        <w:rFonts w:ascii="Courier New" w:hAnsi="Courier New" w:cs="Courier New" w:hint="default"/>
      </w:rPr>
    </w:lvl>
    <w:lvl w:ilvl="5" w:tplc="0C0A0005" w:tentative="1">
      <w:start w:val="1"/>
      <w:numFmt w:val="bullet"/>
      <w:lvlText w:val=""/>
      <w:lvlJc w:val="left"/>
      <w:pPr>
        <w:tabs>
          <w:tab w:val="num" w:pos="5094"/>
        </w:tabs>
        <w:ind w:left="5094" w:hanging="360"/>
      </w:pPr>
      <w:rPr>
        <w:rFonts w:ascii="Wingdings" w:hAnsi="Wingdings" w:hint="default"/>
      </w:rPr>
    </w:lvl>
    <w:lvl w:ilvl="6" w:tplc="0C0A0001" w:tentative="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cs="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abstractNum w:abstractNumId="13" w15:restartNumberingAfterBreak="0">
    <w:nsid w:val="17996F8A"/>
    <w:multiLevelType w:val="hybridMultilevel"/>
    <w:tmpl w:val="A40E54D8"/>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4" w15:restartNumberingAfterBreak="0">
    <w:nsid w:val="1D881AC1"/>
    <w:multiLevelType w:val="hybridMultilevel"/>
    <w:tmpl w:val="25684D2C"/>
    <w:lvl w:ilvl="0" w:tplc="E584A294">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DBF6327"/>
    <w:multiLevelType w:val="hybridMultilevel"/>
    <w:tmpl w:val="51DCFF8C"/>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6" w15:restartNumberingAfterBreak="0">
    <w:nsid w:val="1FB5249D"/>
    <w:multiLevelType w:val="hybridMultilevel"/>
    <w:tmpl w:val="8C5AC8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13B0221"/>
    <w:multiLevelType w:val="multilevel"/>
    <w:tmpl w:val="445C0AB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2497B52"/>
    <w:multiLevelType w:val="hybridMultilevel"/>
    <w:tmpl w:val="BB52E7AE"/>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9" w15:restartNumberingAfterBreak="0">
    <w:nsid w:val="23675D8E"/>
    <w:multiLevelType w:val="hybridMultilevel"/>
    <w:tmpl w:val="A5D8EA5E"/>
    <w:lvl w:ilvl="0" w:tplc="FE06F5D0">
      <w:start w:val="1"/>
      <w:numFmt w:val="bullet"/>
      <w:lvlText w:val=""/>
      <w:lvlJc w:val="left"/>
      <w:pPr>
        <w:ind w:left="927" w:hanging="360"/>
      </w:pPr>
      <w:rPr>
        <w:rFonts w:ascii="Wingdings" w:hAnsi="Wingdings" w:hint="default"/>
      </w:rPr>
    </w:lvl>
    <w:lvl w:ilvl="1" w:tplc="040A0003">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20" w15:restartNumberingAfterBreak="0">
    <w:nsid w:val="24242D74"/>
    <w:multiLevelType w:val="hybridMultilevel"/>
    <w:tmpl w:val="4F9EE394"/>
    <w:lvl w:ilvl="0" w:tplc="E9528D96">
      <w:start w:val="1"/>
      <w:numFmt w:val="decimal"/>
      <w:lvlText w:val="%1 "/>
      <w:lvlJc w:val="left"/>
      <w:pPr>
        <w:ind w:left="840" w:hanging="360"/>
      </w:pPr>
      <w:rPr>
        <w:rFonts w:hint="default"/>
      </w:rPr>
    </w:lvl>
    <w:lvl w:ilvl="1" w:tplc="0C0A0019" w:tentative="1">
      <w:start w:val="1"/>
      <w:numFmt w:val="lowerLetter"/>
      <w:lvlText w:val="%2."/>
      <w:lvlJc w:val="left"/>
      <w:pPr>
        <w:ind w:left="1560" w:hanging="360"/>
      </w:pPr>
    </w:lvl>
    <w:lvl w:ilvl="2" w:tplc="0C0A001B" w:tentative="1">
      <w:start w:val="1"/>
      <w:numFmt w:val="lowerRoman"/>
      <w:lvlText w:val="%3."/>
      <w:lvlJc w:val="right"/>
      <w:pPr>
        <w:ind w:left="2280" w:hanging="180"/>
      </w:pPr>
    </w:lvl>
    <w:lvl w:ilvl="3" w:tplc="0C0A000F" w:tentative="1">
      <w:start w:val="1"/>
      <w:numFmt w:val="decimal"/>
      <w:lvlText w:val="%4."/>
      <w:lvlJc w:val="left"/>
      <w:pPr>
        <w:ind w:left="3000" w:hanging="360"/>
      </w:pPr>
    </w:lvl>
    <w:lvl w:ilvl="4" w:tplc="0C0A0019" w:tentative="1">
      <w:start w:val="1"/>
      <w:numFmt w:val="lowerLetter"/>
      <w:lvlText w:val="%5."/>
      <w:lvlJc w:val="left"/>
      <w:pPr>
        <w:ind w:left="3720" w:hanging="360"/>
      </w:pPr>
    </w:lvl>
    <w:lvl w:ilvl="5" w:tplc="0C0A001B" w:tentative="1">
      <w:start w:val="1"/>
      <w:numFmt w:val="lowerRoman"/>
      <w:lvlText w:val="%6."/>
      <w:lvlJc w:val="right"/>
      <w:pPr>
        <w:ind w:left="4440" w:hanging="180"/>
      </w:pPr>
    </w:lvl>
    <w:lvl w:ilvl="6" w:tplc="0C0A000F" w:tentative="1">
      <w:start w:val="1"/>
      <w:numFmt w:val="decimal"/>
      <w:lvlText w:val="%7."/>
      <w:lvlJc w:val="left"/>
      <w:pPr>
        <w:ind w:left="5160" w:hanging="360"/>
      </w:pPr>
    </w:lvl>
    <w:lvl w:ilvl="7" w:tplc="0C0A0019" w:tentative="1">
      <w:start w:val="1"/>
      <w:numFmt w:val="lowerLetter"/>
      <w:lvlText w:val="%8."/>
      <w:lvlJc w:val="left"/>
      <w:pPr>
        <w:ind w:left="5880" w:hanging="360"/>
      </w:pPr>
    </w:lvl>
    <w:lvl w:ilvl="8" w:tplc="0C0A001B" w:tentative="1">
      <w:start w:val="1"/>
      <w:numFmt w:val="lowerRoman"/>
      <w:lvlText w:val="%9."/>
      <w:lvlJc w:val="right"/>
      <w:pPr>
        <w:ind w:left="6600" w:hanging="180"/>
      </w:pPr>
    </w:lvl>
  </w:abstractNum>
  <w:abstractNum w:abstractNumId="21" w15:restartNumberingAfterBreak="0">
    <w:nsid w:val="26C0471B"/>
    <w:multiLevelType w:val="multilevel"/>
    <w:tmpl w:val="8926037A"/>
    <w:lvl w:ilvl="0">
      <w:start w:val="1"/>
      <w:numFmt w:val="upperRoman"/>
      <w:lvlText w:val="%1."/>
      <w:lvlJc w:val="left"/>
      <w:pPr>
        <w:tabs>
          <w:tab w:val="num" w:pos="720"/>
        </w:tabs>
        <w:ind w:left="360" w:hanging="360"/>
      </w:pPr>
      <w:rPr>
        <w:rFonts w:hint="default"/>
      </w:rPr>
    </w:lvl>
    <w:lvl w:ilvl="1">
      <w:start w:val="1"/>
      <w:numFmt w:val="decimal"/>
      <w:pStyle w:val="NORMALTRAGSA"/>
      <w:lvlText w:val="%2."/>
      <w:lvlJc w:val="left"/>
      <w:pPr>
        <w:tabs>
          <w:tab w:val="num" w:pos="432"/>
        </w:tabs>
        <w:ind w:left="432" w:hanging="432"/>
      </w:pPr>
      <w:rPr>
        <w:rFonts w:hint="default"/>
      </w:rPr>
    </w:lvl>
    <w:lvl w:ilvl="2">
      <w:start w:val="1"/>
      <w:numFmt w:val="decimal"/>
      <w:lvlText w:val="%2.%3."/>
      <w:lvlJc w:val="left"/>
      <w:pPr>
        <w:tabs>
          <w:tab w:val="num" w:pos="1440"/>
        </w:tabs>
        <w:ind w:left="1224" w:hanging="504"/>
      </w:pPr>
      <w:rPr>
        <w:rFonts w:hint="default"/>
      </w:rPr>
    </w:lvl>
    <w:lvl w:ilvl="3">
      <w:start w:val="1"/>
      <w:numFmt w:val="decimal"/>
      <w:pStyle w:val="TITULOII"/>
      <w:lvlText w:val="%2.%3.%4."/>
      <w:lvlJc w:val="left"/>
      <w:pPr>
        <w:tabs>
          <w:tab w:val="num" w:pos="1080"/>
        </w:tabs>
        <w:ind w:left="648" w:hanging="648"/>
      </w:pPr>
      <w:rPr>
        <w:rFonts w:hint="default"/>
      </w:rPr>
    </w:lvl>
    <w:lvl w:ilvl="4">
      <w:start w:val="1"/>
      <w:numFmt w:val="upperLetter"/>
      <w:pStyle w:val="TITULOIV"/>
      <w:lvlText w:val="%5)."/>
      <w:lvlJc w:val="left"/>
      <w:pPr>
        <w:tabs>
          <w:tab w:val="num" w:pos="3159"/>
        </w:tabs>
        <w:ind w:left="3159" w:hanging="792"/>
      </w:pPr>
      <w:rPr>
        <w:rFonts w:hint="default"/>
      </w:rPr>
    </w:lvl>
    <w:lvl w:ilvl="5">
      <w:start w:val="1"/>
      <w:numFmt w:val="decimal"/>
      <w:lvlText w:val="%1.%2.%3.%4.%5.%6."/>
      <w:lvlJc w:val="left"/>
      <w:pPr>
        <w:tabs>
          <w:tab w:val="num" w:pos="4167"/>
        </w:tabs>
        <w:ind w:left="3663" w:hanging="936"/>
      </w:pPr>
      <w:rPr>
        <w:rFonts w:hint="default"/>
      </w:rPr>
    </w:lvl>
    <w:lvl w:ilvl="6">
      <w:start w:val="1"/>
      <w:numFmt w:val="decimal"/>
      <w:lvlText w:val="%1.%2.%3.%4.%5.%6.%7."/>
      <w:lvlJc w:val="left"/>
      <w:pPr>
        <w:tabs>
          <w:tab w:val="num" w:pos="4527"/>
        </w:tabs>
        <w:ind w:left="4167" w:hanging="1080"/>
      </w:pPr>
      <w:rPr>
        <w:rFonts w:hint="default"/>
      </w:rPr>
    </w:lvl>
    <w:lvl w:ilvl="7">
      <w:start w:val="1"/>
      <w:numFmt w:val="decimal"/>
      <w:lvlText w:val="%1.%2.%3.%4.%5.%6.%7.%8."/>
      <w:lvlJc w:val="left"/>
      <w:pPr>
        <w:tabs>
          <w:tab w:val="num" w:pos="4887"/>
        </w:tabs>
        <w:ind w:left="4671" w:hanging="1224"/>
      </w:pPr>
      <w:rPr>
        <w:rFonts w:hint="default"/>
      </w:rPr>
    </w:lvl>
    <w:lvl w:ilvl="8">
      <w:start w:val="1"/>
      <w:numFmt w:val="decimal"/>
      <w:lvlText w:val="%1.%2.%3.%4.%5.%6.%7.%8.%9."/>
      <w:lvlJc w:val="left"/>
      <w:pPr>
        <w:tabs>
          <w:tab w:val="num" w:pos="5607"/>
        </w:tabs>
        <w:ind w:left="5247" w:hanging="1440"/>
      </w:pPr>
      <w:rPr>
        <w:rFonts w:hint="default"/>
      </w:rPr>
    </w:lvl>
  </w:abstractNum>
  <w:abstractNum w:abstractNumId="22" w15:restartNumberingAfterBreak="0">
    <w:nsid w:val="270B05BC"/>
    <w:multiLevelType w:val="hybridMultilevel"/>
    <w:tmpl w:val="3572C4F4"/>
    <w:lvl w:ilvl="0" w:tplc="FFFFFFFF">
      <w:start w:val="1"/>
      <w:numFmt w:val="bullet"/>
      <w:lvlText w:val=""/>
      <w:lvlJc w:val="left"/>
      <w:pPr>
        <w:tabs>
          <w:tab w:val="num" w:pos="927"/>
        </w:tabs>
        <w:ind w:left="927" w:hanging="360"/>
      </w:pPr>
      <w:rPr>
        <w:rFonts w:ascii="Wingdings" w:hAnsi="Wingdings" w:hint="default"/>
      </w:rPr>
    </w:lvl>
    <w:lvl w:ilvl="1" w:tplc="FFFFFFFF" w:tentative="1">
      <w:start w:val="1"/>
      <w:numFmt w:val="bullet"/>
      <w:lvlText w:val="o"/>
      <w:lvlJc w:val="left"/>
      <w:pPr>
        <w:tabs>
          <w:tab w:val="num" w:pos="1647"/>
        </w:tabs>
        <w:ind w:left="1647" w:hanging="360"/>
      </w:pPr>
      <w:rPr>
        <w:rFonts w:ascii="Courier New" w:hAnsi="Courier New" w:cs="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cs="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cs="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28D823A8"/>
    <w:multiLevelType w:val="hybridMultilevel"/>
    <w:tmpl w:val="173A6E5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9C92F06"/>
    <w:multiLevelType w:val="hybridMultilevel"/>
    <w:tmpl w:val="4DB68D00"/>
    <w:lvl w:ilvl="0" w:tplc="FE06F5D0">
      <w:start w:val="1"/>
      <w:numFmt w:val="bullet"/>
      <w:lvlText w:val=""/>
      <w:lvlJc w:val="left"/>
      <w:pPr>
        <w:ind w:left="720" w:hanging="360"/>
      </w:pPr>
      <w:rPr>
        <w:rFonts w:ascii="Wingdings" w:hAnsi="Wingdings" w:hint="default"/>
      </w:rPr>
    </w:lvl>
    <w:lvl w:ilvl="1" w:tplc="E5629E70">
      <w:numFmt w:val="bullet"/>
      <w:lvlText w:val="-"/>
      <w:lvlJc w:val="left"/>
      <w:pPr>
        <w:ind w:left="1440" w:hanging="360"/>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312328"/>
    <w:multiLevelType w:val="hybridMultilevel"/>
    <w:tmpl w:val="BED806CE"/>
    <w:lvl w:ilvl="0" w:tplc="5A12D5DC">
      <w:start w:val="1"/>
      <w:numFmt w:val="bullet"/>
      <w:lvlText w:val=""/>
      <w:lvlJc w:val="left"/>
      <w:pPr>
        <w:tabs>
          <w:tab w:val="num" w:pos="1494"/>
        </w:tabs>
        <w:ind w:left="1494" w:hanging="360"/>
      </w:pPr>
      <w:rPr>
        <w:rFonts w:ascii="Wingdings" w:hAnsi="Wingdings" w:hint="default"/>
      </w:rPr>
    </w:lvl>
    <w:lvl w:ilvl="1" w:tplc="0C0A0003">
      <w:start w:val="1"/>
      <w:numFmt w:val="bullet"/>
      <w:lvlText w:val="o"/>
      <w:lvlJc w:val="left"/>
      <w:pPr>
        <w:tabs>
          <w:tab w:val="num" w:pos="2214"/>
        </w:tabs>
        <w:ind w:left="2214" w:hanging="360"/>
      </w:pPr>
      <w:rPr>
        <w:rFonts w:ascii="Courier New" w:hAnsi="Courier New" w:cs="Courier New" w:hint="default"/>
      </w:rPr>
    </w:lvl>
    <w:lvl w:ilvl="2" w:tplc="0C0A0005" w:tentative="1">
      <w:start w:val="1"/>
      <w:numFmt w:val="bullet"/>
      <w:lvlText w:val=""/>
      <w:lvlJc w:val="left"/>
      <w:pPr>
        <w:tabs>
          <w:tab w:val="num" w:pos="2934"/>
        </w:tabs>
        <w:ind w:left="2934" w:hanging="360"/>
      </w:pPr>
      <w:rPr>
        <w:rFonts w:ascii="Wingdings" w:hAnsi="Wingdings" w:hint="default"/>
      </w:rPr>
    </w:lvl>
    <w:lvl w:ilvl="3" w:tplc="0C0A0001" w:tentative="1">
      <w:start w:val="1"/>
      <w:numFmt w:val="bullet"/>
      <w:lvlText w:val=""/>
      <w:lvlJc w:val="left"/>
      <w:pPr>
        <w:tabs>
          <w:tab w:val="num" w:pos="3654"/>
        </w:tabs>
        <w:ind w:left="3654" w:hanging="360"/>
      </w:pPr>
      <w:rPr>
        <w:rFonts w:ascii="Symbol" w:hAnsi="Symbol" w:hint="default"/>
      </w:rPr>
    </w:lvl>
    <w:lvl w:ilvl="4" w:tplc="0C0A0003" w:tentative="1">
      <w:start w:val="1"/>
      <w:numFmt w:val="bullet"/>
      <w:lvlText w:val="o"/>
      <w:lvlJc w:val="left"/>
      <w:pPr>
        <w:tabs>
          <w:tab w:val="num" w:pos="4374"/>
        </w:tabs>
        <w:ind w:left="4374" w:hanging="360"/>
      </w:pPr>
      <w:rPr>
        <w:rFonts w:ascii="Courier New" w:hAnsi="Courier New" w:cs="Courier New" w:hint="default"/>
      </w:rPr>
    </w:lvl>
    <w:lvl w:ilvl="5" w:tplc="0C0A0005" w:tentative="1">
      <w:start w:val="1"/>
      <w:numFmt w:val="bullet"/>
      <w:lvlText w:val=""/>
      <w:lvlJc w:val="left"/>
      <w:pPr>
        <w:tabs>
          <w:tab w:val="num" w:pos="5094"/>
        </w:tabs>
        <w:ind w:left="5094" w:hanging="360"/>
      </w:pPr>
      <w:rPr>
        <w:rFonts w:ascii="Wingdings" w:hAnsi="Wingdings" w:hint="default"/>
      </w:rPr>
    </w:lvl>
    <w:lvl w:ilvl="6" w:tplc="0C0A0001" w:tentative="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cs="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abstractNum w:abstractNumId="26" w15:restartNumberingAfterBreak="0">
    <w:nsid w:val="2DB70AFE"/>
    <w:multiLevelType w:val="hybridMultilevel"/>
    <w:tmpl w:val="DAD0E098"/>
    <w:lvl w:ilvl="0" w:tplc="7854D4B0">
      <w:start w:val="1"/>
      <w:numFmt w:val="upperLetter"/>
      <w:lvlText w:val="%1)"/>
      <w:lvlJc w:val="left"/>
      <w:pPr>
        <w:ind w:left="720" w:hanging="360"/>
      </w:pPr>
      <w:rPr>
        <w:rFonts w:cs="Times New Roman"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1677610"/>
    <w:multiLevelType w:val="hybridMultilevel"/>
    <w:tmpl w:val="4B38FAC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20B18C6"/>
    <w:multiLevelType w:val="hybridMultilevel"/>
    <w:tmpl w:val="11B81F8A"/>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29" w15:restartNumberingAfterBreak="0">
    <w:nsid w:val="337B3728"/>
    <w:multiLevelType w:val="hybridMultilevel"/>
    <w:tmpl w:val="7A4AC718"/>
    <w:lvl w:ilvl="0" w:tplc="FE06F5D0">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4A02070"/>
    <w:multiLevelType w:val="multilevel"/>
    <w:tmpl w:val="53AC52C0"/>
    <w:lvl w:ilvl="0">
      <w:start w:val="5"/>
      <w:numFmt w:val="decimal"/>
      <w:pStyle w:val="MT-TITULOS1"/>
      <w:lvlText w:val="%1."/>
      <w:lvlJc w:val="left"/>
      <w:pPr>
        <w:tabs>
          <w:tab w:val="num" w:pos="284"/>
        </w:tabs>
        <w:ind w:left="0" w:firstLine="0"/>
      </w:pPr>
      <w:rPr>
        <w:rFonts w:ascii="Verdana" w:hAnsi="Verdana" w:hint="default"/>
        <w:b/>
        <w:i w:val="0"/>
        <w:sz w:val="22"/>
      </w:rPr>
    </w:lvl>
    <w:lvl w:ilvl="1">
      <w:start w:val="1"/>
      <w:numFmt w:val="decimal"/>
      <w:pStyle w:val="MT-TITULOS2"/>
      <w:lvlText w:val="%1.%2."/>
      <w:lvlJc w:val="left"/>
      <w:pPr>
        <w:tabs>
          <w:tab w:val="num" w:pos="709"/>
        </w:tabs>
        <w:ind w:left="0" w:firstLine="0"/>
      </w:pPr>
      <w:rPr>
        <w:rFonts w:ascii="Verdana" w:hAnsi="Verdana" w:hint="default"/>
        <w:b/>
        <w:i w:val="0"/>
        <w:sz w:val="22"/>
      </w:rPr>
    </w:lvl>
    <w:lvl w:ilvl="2">
      <w:start w:val="1"/>
      <w:numFmt w:val="decimal"/>
      <w:lvlText w:val="%1.%2.%3."/>
      <w:lvlJc w:val="left"/>
      <w:pPr>
        <w:tabs>
          <w:tab w:val="num" w:pos="1429"/>
        </w:tabs>
        <w:ind w:left="11" w:firstLine="709"/>
      </w:pPr>
      <w:rPr>
        <w:rFonts w:ascii="Verdana" w:hAnsi="Verdana" w:hint="default"/>
        <w:b w:val="0"/>
        <w:i w:val="0"/>
        <w:sz w:val="22"/>
        <w:u w:val="none"/>
      </w:rPr>
    </w:lvl>
    <w:lvl w:ilvl="3">
      <w:start w:val="1"/>
      <w:numFmt w:val="decimal"/>
      <w:pStyle w:val="MT-TITULOS4"/>
      <w:lvlText w:val="%1.1.%3.%4."/>
      <w:lvlJc w:val="left"/>
      <w:pPr>
        <w:tabs>
          <w:tab w:val="num" w:pos="1701"/>
        </w:tabs>
        <w:ind w:left="0" w:firstLine="709"/>
      </w:pPr>
      <w:rPr>
        <w:rFonts w:ascii="Verdana" w:hAnsi="Verdana" w:hint="default"/>
        <w:b w:val="0"/>
        <w:i/>
        <w:sz w:val="20"/>
        <w:szCs w:val="22"/>
      </w:rPr>
    </w:lvl>
    <w:lvl w:ilvl="4">
      <w:start w:val="1"/>
      <w:numFmt w:val="decimal"/>
      <w:pStyle w:val="MT-TITULOS5"/>
      <w:lvlText w:val="%1.%2.%3.%4.%5."/>
      <w:lvlJc w:val="left"/>
      <w:pPr>
        <w:tabs>
          <w:tab w:val="num" w:pos="6873"/>
        </w:tabs>
        <w:ind w:left="5683" w:firstLine="0"/>
      </w:pPr>
      <w:rPr>
        <w:rFonts w:hint="default"/>
      </w:rPr>
    </w:lvl>
    <w:lvl w:ilvl="5">
      <w:start w:val="1"/>
      <w:numFmt w:val="decimal"/>
      <w:lvlText w:val="%1.%2.%3.%4.%5.%6."/>
      <w:lvlJc w:val="left"/>
      <w:pPr>
        <w:tabs>
          <w:tab w:val="num" w:pos="7505"/>
        </w:tabs>
        <w:ind w:left="5683" w:firstLine="382"/>
      </w:pPr>
      <w:rPr>
        <w:rFonts w:hint="default"/>
      </w:rPr>
    </w:lvl>
    <w:lvl w:ilvl="6">
      <w:start w:val="1"/>
      <w:numFmt w:val="decimal"/>
      <w:lvlText w:val="%1.%2.%3.%4.%5.%6.%7."/>
      <w:lvlJc w:val="left"/>
      <w:pPr>
        <w:tabs>
          <w:tab w:val="num" w:pos="7865"/>
        </w:tabs>
        <w:ind w:left="7503" w:hanging="1078"/>
      </w:pPr>
      <w:rPr>
        <w:rFonts w:hint="default"/>
      </w:rPr>
    </w:lvl>
    <w:lvl w:ilvl="7">
      <w:start w:val="1"/>
      <w:numFmt w:val="decimal"/>
      <w:lvlText w:val="%1.%2.%3.%4.%5.%6.%7.%8."/>
      <w:lvlJc w:val="left"/>
      <w:pPr>
        <w:tabs>
          <w:tab w:val="num" w:pos="8585"/>
        </w:tabs>
        <w:ind w:left="8009" w:hanging="1224"/>
      </w:pPr>
      <w:rPr>
        <w:rFonts w:hint="default"/>
      </w:rPr>
    </w:lvl>
    <w:lvl w:ilvl="8">
      <w:start w:val="1"/>
      <w:numFmt w:val="decimal"/>
      <w:lvlText w:val="%1.%2.%3.%4.%5.%6.%7.%8.%9."/>
      <w:lvlJc w:val="left"/>
      <w:pPr>
        <w:tabs>
          <w:tab w:val="num" w:pos="9305"/>
        </w:tabs>
        <w:ind w:left="8585" w:hanging="1440"/>
      </w:pPr>
      <w:rPr>
        <w:rFonts w:hint="default"/>
      </w:rPr>
    </w:lvl>
  </w:abstractNum>
  <w:abstractNum w:abstractNumId="31" w15:restartNumberingAfterBreak="0">
    <w:nsid w:val="35C4627A"/>
    <w:multiLevelType w:val="hybridMultilevel"/>
    <w:tmpl w:val="69E4ADB4"/>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32" w15:restartNumberingAfterBreak="0">
    <w:nsid w:val="36465364"/>
    <w:multiLevelType w:val="hybridMultilevel"/>
    <w:tmpl w:val="C4E4F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B864B9E"/>
    <w:multiLevelType w:val="hybridMultilevel"/>
    <w:tmpl w:val="83B678B4"/>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34" w15:restartNumberingAfterBreak="0">
    <w:nsid w:val="3F183F12"/>
    <w:multiLevelType w:val="hybridMultilevel"/>
    <w:tmpl w:val="38CC6DB0"/>
    <w:lvl w:ilvl="0" w:tplc="89E80A52">
      <w:start w:val="1"/>
      <w:numFmt w:val="bullet"/>
      <w:lvlText w:val=""/>
      <w:lvlJc w:val="left"/>
      <w:pPr>
        <w:ind w:left="927" w:hanging="360"/>
      </w:pPr>
      <w:rPr>
        <w:rFonts w:ascii="Wingdings" w:hAnsi="Wingdings" w:hint="default"/>
      </w:rPr>
    </w:lvl>
    <w:lvl w:ilvl="1" w:tplc="040A0003">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35" w15:restartNumberingAfterBreak="0">
    <w:nsid w:val="3FD10227"/>
    <w:multiLevelType w:val="hybridMultilevel"/>
    <w:tmpl w:val="A47230E6"/>
    <w:lvl w:ilvl="0" w:tplc="6F6CFE90">
      <w:numFmt w:val="bullet"/>
      <w:lvlText w:val="-"/>
      <w:lvlJc w:val="left"/>
      <w:pPr>
        <w:ind w:left="720" w:hanging="360"/>
      </w:pPr>
      <w:rPr>
        <w:rFonts w:ascii="Calibri" w:eastAsia="Times New Roman"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13F610F"/>
    <w:multiLevelType w:val="hybridMultilevel"/>
    <w:tmpl w:val="AAAC1B1C"/>
    <w:lvl w:ilvl="0" w:tplc="89E80A52">
      <w:start w:val="1"/>
      <w:numFmt w:val="bullet"/>
      <w:lvlText w:val=""/>
      <w:lvlJc w:val="left"/>
      <w:pPr>
        <w:ind w:left="927" w:hanging="360"/>
      </w:pPr>
      <w:rPr>
        <w:rFonts w:ascii="Wingdings" w:hAnsi="Wingdings" w:hint="default"/>
      </w:rPr>
    </w:lvl>
    <w:lvl w:ilvl="1" w:tplc="E5629E70">
      <w:numFmt w:val="bullet"/>
      <w:lvlText w:val="-"/>
      <w:lvlJc w:val="left"/>
      <w:pPr>
        <w:ind w:left="1647" w:hanging="360"/>
      </w:pPr>
      <w:rPr>
        <w:rFonts w:ascii="Calibri" w:eastAsia="Times New Roman" w:hAnsi="Calibri" w:cs="Calibri"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37" w15:restartNumberingAfterBreak="0">
    <w:nsid w:val="418A174C"/>
    <w:multiLevelType w:val="hybridMultilevel"/>
    <w:tmpl w:val="C270C2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2335287"/>
    <w:multiLevelType w:val="hybridMultilevel"/>
    <w:tmpl w:val="74B019E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2562202"/>
    <w:multiLevelType w:val="hybridMultilevel"/>
    <w:tmpl w:val="9C8E6E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3B942D1"/>
    <w:multiLevelType w:val="hybridMultilevel"/>
    <w:tmpl w:val="FDE86D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4425A03"/>
    <w:multiLevelType w:val="hybridMultilevel"/>
    <w:tmpl w:val="EA4032C0"/>
    <w:lvl w:ilvl="0" w:tplc="6480184C">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42" w15:restartNumberingAfterBreak="0">
    <w:nsid w:val="48A4117C"/>
    <w:multiLevelType w:val="hybridMultilevel"/>
    <w:tmpl w:val="D65AD3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BBD51FC"/>
    <w:multiLevelType w:val="hybridMultilevel"/>
    <w:tmpl w:val="D21E52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0639E1"/>
    <w:multiLevelType w:val="hybridMultilevel"/>
    <w:tmpl w:val="466E4A94"/>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45" w15:restartNumberingAfterBreak="0">
    <w:nsid w:val="4C471433"/>
    <w:multiLevelType w:val="hybridMultilevel"/>
    <w:tmpl w:val="42DC56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DB54D4B"/>
    <w:multiLevelType w:val="hybridMultilevel"/>
    <w:tmpl w:val="0CE8A150"/>
    <w:lvl w:ilvl="0" w:tplc="FE06F5D0">
      <w:start w:val="1"/>
      <w:numFmt w:val="bullet"/>
      <w:lvlText w:val=""/>
      <w:lvlJc w:val="left"/>
      <w:pPr>
        <w:ind w:left="928"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47" w15:restartNumberingAfterBreak="0">
    <w:nsid w:val="4E4169B0"/>
    <w:multiLevelType w:val="hybridMultilevel"/>
    <w:tmpl w:val="A7808B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584A4853"/>
    <w:multiLevelType w:val="hybridMultilevel"/>
    <w:tmpl w:val="BA0620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8685FCB"/>
    <w:multiLevelType w:val="hybridMultilevel"/>
    <w:tmpl w:val="67246E1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50" w15:restartNumberingAfterBreak="0">
    <w:nsid w:val="59640A0A"/>
    <w:multiLevelType w:val="hybridMultilevel"/>
    <w:tmpl w:val="AD9E35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F396048"/>
    <w:multiLevelType w:val="hybridMultilevel"/>
    <w:tmpl w:val="09FED3E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61485112"/>
    <w:multiLevelType w:val="hybridMultilevel"/>
    <w:tmpl w:val="1DA2181E"/>
    <w:lvl w:ilvl="0" w:tplc="DAFE04EC">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83E4F59"/>
    <w:multiLevelType w:val="hybridMultilevel"/>
    <w:tmpl w:val="AD96075A"/>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54" w15:restartNumberingAfterBreak="0">
    <w:nsid w:val="69133B0F"/>
    <w:multiLevelType w:val="hybridMultilevel"/>
    <w:tmpl w:val="C15EAEA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6DC611CF"/>
    <w:multiLevelType w:val="hybridMultilevel"/>
    <w:tmpl w:val="606431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ED36FB8"/>
    <w:multiLevelType w:val="hybridMultilevel"/>
    <w:tmpl w:val="4900E364"/>
    <w:lvl w:ilvl="0" w:tplc="DAFE04EC">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6F04476F"/>
    <w:multiLevelType w:val="hybridMultilevel"/>
    <w:tmpl w:val="7E9CB3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0C86B74"/>
    <w:multiLevelType w:val="hybridMultilevel"/>
    <w:tmpl w:val="AA121634"/>
    <w:lvl w:ilvl="0" w:tplc="095A1ECE">
      <w:numFmt w:val="bullet"/>
      <w:lvlText w:val="-"/>
      <w:lvlJc w:val="left"/>
      <w:pPr>
        <w:ind w:left="1429" w:hanging="360"/>
      </w:pPr>
      <w:rPr>
        <w:rFonts w:ascii="Calibri" w:hAnsi="Calibri" w:cs="Times New Roman" w:hint="default"/>
        <w:color w:val="C00000"/>
      </w:rPr>
    </w:lvl>
    <w:lvl w:ilvl="1" w:tplc="0C0A0003" w:tentative="1">
      <w:start w:val="1"/>
      <w:numFmt w:val="bullet"/>
      <w:lvlText w:val="o"/>
      <w:lvlJc w:val="left"/>
      <w:pPr>
        <w:ind w:left="2149" w:hanging="360"/>
      </w:pPr>
      <w:rPr>
        <w:rFonts w:ascii="Courier New" w:hAnsi="Courier New" w:cs="Courier New" w:hint="default"/>
      </w:rPr>
    </w:lvl>
    <w:lvl w:ilvl="2" w:tplc="098C88E6">
      <w:start w:val="1"/>
      <w:numFmt w:val="bullet"/>
      <w:pStyle w:val="MT-TITULOS3"/>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9" w15:restartNumberingAfterBreak="0">
    <w:nsid w:val="72C25A65"/>
    <w:multiLevelType w:val="hybridMultilevel"/>
    <w:tmpl w:val="5B149426"/>
    <w:lvl w:ilvl="0" w:tplc="DB341AF8">
      <w:start w:val="1"/>
      <w:numFmt w:val="bullet"/>
      <w:lvlText w:val="-"/>
      <w:lvlJc w:val="left"/>
      <w:pPr>
        <w:ind w:left="720" w:hanging="360"/>
      </w:pPr>
      <w:rPr>
        <w:rFonts w:ascii="Swis721 BT" w:eastAsia="Swis721 Lt BT" w:hAnsi="Swis721 B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7FE1D99"/>
    <w:multiLevelType w:val="hybridMultilevel"/>
    <w:tmpl w:val="DC043C62"/>
    <w:lvl w:ilvl="0" w:tplc="372CE710">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AF306E8"/>
    <w:multiLevelType w:val="hybridMultilevel"/>
    <w:tmpl w:val="4EAECB0A"/>
    <w:lvl w:ilvl="0" w:tplc="FFFFFFFF">
      <w:start w:val="1"/>
      <w:numFmt w:val="bullet"/>
      <w:lvlText w:val=""/>
      <w:lvlJc w:val="left"/>
      <w:pPr>
        <w:ind w:left="2628" w:hanging="360"/>
      </w:pPr>
      <w:rPr>
        <w:rFonts w:ascii="Wingdings" w:hAnsi="Wingdings" w:hint="default"/>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62" w15:restartNumberingAfterBreak="0">
    <w:nsid w:val="7B5426E2"/>
    <w:multiLevelType w:val="hybridMultilevel"/>
    <w:tmpl w:val="D826E12A"/>
    <w:lvl w:ilvl="0" w:tplc="DB341AF8">
      <w:start w:val="1"/>
      <w:numFmt w:val="bullet"/>
      <w:lvlText w:val="-"/>
      <w:lvlJc w:val="left"/>
      <w:pPr>
        <w:ind w:left="720" w:hanging="360"/>
      </w:pPr>
      <w:rPr>
        <w:rFonts w:ascii="Swis721 BT" w:eastAsia="Swis721 Lt BT" w:hAnsi="Swis721 B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D6E3E8C"/>
    <w:multiLevelType w:val="hybridMultilevel"/>
    <w:tmpl w:val="BBF095DC"/>
    <w:lvl w:ilvl="0" w:tplc="E5629E70">
      <w:numFmt w:val="bullet"/>
      <w:lvlText w:val="-"/>
      <w:lvlJc w:val="left"/>
      <w:pPr>
        <w:ind w:left="720" w:hanging="360"/>
      </w:pPr>
      <w:rPr>
        <w:rFonts w:ascii="Calibri" w:eastAsia="Times New Roma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21"/>
  </w:num>
  <w:num w:numId="2">
    <w:abstractNumId w:val="46"/>
  </w:num>
  <w:num w:numId="3">
    <w:abstractNumId w:val="1"/>
  </w:num>
  <w:num w:numId="4">
    <w:abstractNumId w:val="7"/>
  </w:num>
  <w:num w:numId="5">
    <w:abstractNumId w:val="33"/>
  </w:num>
  <w:num w:numId="6">
    <w:abstractNumId w:val="31"/>
  </w:num>
  <w:num w:numId="7">
    <w:abstractNumId w:val="28"/>
  </w:num>
  <w:num w:numId="8">
    <w:abstractNumId w:val="18"/>
  </w:num>
  <w:num w:numId="9">
    <w:abstractNumId w:val="12"/>
  </w:num>
  <w:num w:numId="10">
    <w:abstractNumId w:val="25"/>
  </w:num>
  <w:num w:numId="11">
    <w:abstractNumId w:val="44"/>
  </w:num>
  <w:num w:numId="12">
    <w:abstractNumId w:val="22"/>
  </w:num>
  <w:num w:numId="13">
    <w:abstractNumId w:val="0"/>
  </w:num>
  <w:num w:numId="14">
    <w:abstractNumId w:val="30"/>
  </w:num>
  <w:num w:numId="15">
    <w:abstractNumId w:val="58"/>
  </w:num>
  <w:num w:numId="16">
    <w:abstractNumId w:val="11"/>
  </w:num>
  <w:num w:numId="17">
    <w:abstractNumId w:val="3"/>
  </w:num>
  <w:num w:numId="18">
    <w:abstractNumId w:val="17"/>
  </w:num>
  <w:num w:numId="19">
    <w:abstractNumId w:val="20"/>
  </w:num>
  <w:num w:numId="20">
    <w:abstractNumId w:val="53"/>
  </w:num>
  <w:num w:numId="21">
    <w:abstractNumId w:val="19"/>
  </w:num>
  <w:num w:numId="22">
    <w:abstractNumId w:val="49"/>
  </w:num>
  <w:num w:numId="23">
    <w:abstractNumId w:val="13"/>
  </w:num>
  <w:num w:numId="24">
    <w:abstractNumId w:val="10"/>
  </w:num>
  <w:num w:numId="25">
    <w:abstractNumId w:val="34"/>
  </w:num>
  <w:num w:numId="26">
    <w:abstractNumId w:val="61"/>
  </w:num>
  <w:num w:numId="27">
    <w:abstractNumId w:val="36"/>
  </w:num>
  <w:num w:numId="28">
    <w:abstractNumId w:val="9"/>
  </w:num>
  <w:num w:numId="29">
    <w:abstractNumId w:val="24"/>
  </w:num>
  <w:num w:numId="30">
    <w:abstractNumId w:val="40"/>
  </w:num>
  <w:num w:numId="31">
    <w:abstractNumId w:val="5"/>
  </w:num>
  <w:num w:numId="32">
    <w:abstractNumId w:val="55"/>
  </w:num>
  <w:num w:numId="33">
    <w:abstractNumId w:val="8"/>
  </w:num>
  <w:num w:numId="34">
    <w:abstractNumId w:val="54"/>
  </w:num>
  <w:num w:numId="35">
    <w:abstractNumId w:val="2"/>
  </w:num>
  <w:num w:numId="36">
    <w:abstractNumId w:val="59"/>
  </w:num>
  <w:num w:numId="37">
    <w:abstractNumId w:val="62"/>
  </w:num>
  <w:num w:numId="38">
    <w:abstractNumId w:val="38"/>
  </w:num>
  <w:num w:numId="39">
    <w:abstractNumId w:val="23"/>
  </w:num>
  <w:num w:numId="40">
    <w:abstractNumId w:val="42"/>
  </w:num>
  <w:num w:numId="41">
    <w:abstractNumId w:val="26"/>
  </w:num>
  <w:num w:numId="42">
    <w:abstractNumId w:val="4"/>
  </w:num>
  <w:num w:numId="43">
    <w:abstractNumId w:val="52"/>
  </w:num>
  <w:num w:numId="44">
    <w:abstractNumId w:val="14"/>
  </w:num>
  <w:num w:numId="45">
    <w:abstractNumId w:val="15"/>
  </w:num>
  <w:num w:numId="46">
    <w:abstractNumId w:val="35"/>
  </w:num>
  <w:num w:numId="47">
    <w:abstractNumId w:val="45"/>
  </w:num>
  <w:num w:numId="48">
    <w:abstractNumId w:val="39"/>
  </w:num>
  <w:num w:numId="49">
    <w:abstractNumId w:val="48"/>
  </w:num>
  <w:num w:numId="50">
    <w:abstractNumId w:val="51"/>
  </w:num>
  <w:num w:numId="51">
    <w:abstractNumId w:val="27"/>
  </w:num>
  <w:num w:numId="52">
    <w:abstractNumId w:val="43"/>
  </w:num>
  <w:num w:numId="53">
    <w:abstractNumId w:val="60"/>
  </w:num>
  <w:num w:numId="54">
    <w:abstractNumId w:val="16"/>
  </w:num>
  <w:num w:numId="55">
    <w:abstractNumId w:val="6"/>
  </w:num>
  <w:num w:numId="56">
    <w:abstractNumId w:val="37"/>
  </w:num>
  <w:num w:numId="57">
    <w:abstractNumId w:val="56"/>
  </w:num>
  <w:num w:numId="58">
    <w:abstractNumId w:val="29"/>
  </w:num>
  <w:num w:numId="59">
    <w:abstractNumId w:val="32"/>
  </w:num>
  <w:num w:numId="60">
    <w:abstractNumId w:val="47"/>
  </w:num>
  <w:num w:numId="61">
    <w:abstractNumId w:val="50"/>
  </w:num>
  <w:num w:numId="62">
    <w:abstractNumId w:val="57"/>
  </w:num>
  <w:num w:numId="63">
    <w:abstractNumId w:val="41"/>
  </w:num>
  <w:num w:numId="64">
    <w:abstractNumId w:val="6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GrammaticalErrors/>
  <w:activeWritingStyle w:appName="MSWord" w:lang="es-ES_tradnl" w:vendorID="64" w:dllVersion="0" w:nlCheck="1" w:checkStyle="0"/>
  <w:activeWritingStyle w:appName="MSWord" w:lang="es-ES" w:vendorID="64" w:dllVersion="131078" w:nlCheck="1" w:checkStyle="0"/>
  <w:activeWritingStyle w:appName="MSWord" w:lang="es-ES_tradnl"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rawingGridVerticalSpacing w:val="57"/>
  <w:displayHorizontalDrawingGridEvery w:val="0"/>
  <w:displayVerticalDrawingGridEvery w:val="0"/>
  <w:noPunctuationKerning/>
  <w:characterSpacingControl w:val="doNotCompress"/>
  <w:hdrShapeDefaults>
    <o:shapedefaults v:ext="edit" spidmax="2050" strokecolor="none [2406]">
      <v:stroke color="none [2406]"/>
      <o:colormru v:ext="edit" colors="#f8f8f8,#eaeaea,#09c,#9cf"/>
    </o:shapedefaults>
  </w:hdrShapeDefaults>
  <w:footnotePr>
    <w:pos w:val="sectEnd"/>
    <w:footnote w:id="-1"/>
    <w:footnote w:id="0"/>
    <w:footnote w:id="1"/>
  </w:footnotePr>
  <w:endnotePr>
    <w:numFmt w:val="decimal"/>
    <w:numStart w:val="0"/>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1E0"/>
    <w:rsid w:val="00000358"/>
    <w:rsid w:val="0000050D"/>
    <w:rsid w:val="000020B4"/>
    <w:rsid w:val="00003227"/>
    <w:rsid w:val="000032D6"/>
    <w:rsid w:val="00003621"/>
    <w:rsid w:val="000037A3"/>
    <w:rsid w:val="000048D8"/>
    <w:rsid w:val="00006FD9"/>
    <w:rsid w:val="000116C3"/>
    <w:rsid w:val="00011724"/>
    <w:rsid w:val="0001318C"/>
    <w:rsid w:val="00013E2D"/>
    <w:rsid w:val="00014CF2"/>
    <w:rsid w:val="00015D1F"/>
    <w:rsid w:val="00016288"/>
    <w:rsid w:val="00016D79"/>
    <w:rsid w:val="00020B18"/>
    <w:rsid w:val="00021F75"/>
    <w:rsid w:val="00021F99"/>
    <w:rsid w:val="00022AF5"/>
    <w:rsid w:val="00023A3D"/>
    <w:rsid w:val="00023B6A"/>
    <w:rsid w:val="00023DCB"/>
    <w:rsid w:val="000246DA"/>
    <w:rsid w:val="000246ED"/>
    <w:rsid w:val="00024E3F"/>
    <w:rsid w:val="00025291"/>
    <w:rsid w:val="00025607"/>
    <w:rsid w:val="00027DAD"/>
    <w:rsid w:val="00031433"/>
    <w:rsid w:val="0003204C"/>
    <w:rsid w:val="000320F3"/>
    <w:rsid w:val="000352FD"/>
    <w:rsid w:val="00036C36"/>
    <w:rsid w:val="00037423"/>
    <w:rsid w:val="00037952"/>
    <w:rsid w:val="00037D2C"/>
    <w:rsid w:val="00040A7F"/>
    <w:rsid w:val="000413C3"/>
    <w:rsid w:val="00042B40"/>
    <w:rsid w:val="0004335D"/>
    <w:rsid w:val="00043DB2"/>
    <w:rsid w:val="00045576"/>
    <w:rsid w:val="00045B0C"/>
    <w:rsid w:val="000464D3"/>
    <w:rsid w:val="00046A94"/>
    <w:rsid w:val="0004710C"/>
    <w:rsid w:val="00047923"/>
    <w:rsid w:val="00047FD2"/>
    <w:rsid w:val="00051423"/>
    <w:rsid w:val="00051E99"/>
    <w:rsid w:val="00053A29"/>
    <w:rsid w:val="00054598"/>
    <w:rsid w:val="00054C92"/>
    <w:rsid w:val="0005529A"/>
    <w:rsid w:val="000556C6"/>
    <w:rsid w:val="000559D9"/>
    <w:rsid w:val="00056531"/>
    <w:rsid w:val="00061229"/>
    <w:rsid w:val="0006168F"/>
    <w:rsid w:val="00066B51"/>
    <w:rsid w:val="00067350"/>
    <w:rsid w:val="00070B03"/>
    <w:rsid w:val="00071316"/>
    <w:rsid w:val="000720CB"/>
    <w:rsid w:val="00072B67"/>
    <w:rsid w:val="00072BBD"/>
    <w:rsid w:val="00073EC5"/>
    <w:rsid w:val="00073F83"/>
    <w:rsid w:val="000751E0"/>
    <w:rsid w:val="000758ED"/>
    <w:rsid w:val="00076F1E"/>
    <w:rsid w:val="00077A3C"/>
    <w:rsid w:val="00077E3B"/>
    <w:rsid w:val="00080303"/>
    <w:rsid w:val="0008113F"/>
    <w:rsid w:val="000813EE"/>
    <w:rsid w:val="00081647"/>
    <w:rsid w:val="00082400"/>
    <w:rsid w:val="00082A5F"/>
    <w:rsid w:val="00082B2A"/>
    <w:rsid w:val="00083184"/>
    <w:rsid w:val="00085096"/>
    <w:rsid w:val="00085813"/>
    <w:rsid w:val="00087C84"/>
    <w:rsid w:val="00087E4C"/>
    <w:rsid w:val="0009033A"/>
    <w:rsid w:val="0009059C"/>
    <w:rsid w:val="00091236"/>
    <w:rsid w:val="00091C0D"/>
    <w:rsid w:val="00093D0D"/>
    <w:rsid w:val="000A0EC3"/>
    <w:rsid w:val="000A13AF"/>
    <w:rsid w:val="000A296B"/>
    <w:rsid w:val="000A3169"/>
    <w:rsid w:val="000A3615"/>
    <w:rsid w:val="000A391A"/>
    <w:rsid w:val="000A4006"/>
    <w:rsid w:val="000A4606"/>
    <w:rsid w:val="000A5ADD"/>
    <w:rsid w:val="000A6E21"/>
    <w:rsid w:val="000A74A9"/>
    <w:rsid w:val="000A7524"/>
    <w:rsid w:val="000A7E0E"/>
    <w:rsid w:val="000B0992"/>
    <w:rsid w:val="000B1127"/>
    <w:rsid w:val="000B11D3"/>
    <w:rsid w:val="000B160D"/>
    <w:rsid w:val="000B19E7"/>
    <w:rsid w:val="000B2884"/>
    <w:rsid w:val="000B3458"/>
    <w:rsid w:val="000B3964"/>
    <w:rsid w:val="000B3BE6"/>
    <w:rsid w:val="000B4BB8"/>
    <w:rsid w:val="000B58F3"/>
    <w:rsid w:val="000B5BBD"/>
    <w:rsid w:val="000B6EBB"/>
    <w:rsid w:val="000B7A4C"/>
    <w:rsid w:val="000C2948"/>
    <w:rsid w:val="000C2ED7"/>
    <w:rsid w:val="000C2FFF"/>
    <w:rsid w:val="000C3199"/>
    <w:rsid w:val="000C433A"/>
    <w:rsid w:val="000C5DD2"/>
    <w:rsid w:val="000C6696"/>
    <w:rsid w:val="000C78EE"/>
    <w:rsid w:val="000C7913"/>
    <w:rsid w:val="000D222C"/>
    <w:rsid w:val="000D3ABE"/>
    <w:rsid w:val="000D40DA"/>
    <w:rsid w:val="000D5151"/>
    <w:rsid w:val="000D5918"/>
    <w:rsid w:val="000D6ACC"/>
    <w:rsid w:val="000D6F69"/>
    <w:rsid w:val="000D79EC"/>
    <w:rsid w:val="000E112C"/>
    <w:rsid w:val="000E1823"/>
    <w:rsid w:val="000E36C2"/>
    <w:rsid w:val="000E493B"/>
    <w:rsid w:val="000E51D1"/>
    <w:rsid w:val="000E6956"/>
    <w:rsid w:val="000E7207"/>
    <w:rsid w:val="000F1261"/>
    <w:rsid w:val="000F2989"/>
    <w:rsid w:val="000F2D60"/>
    <w:rsid w:val="000F3E8F"/>
    <w:rsid w:val="000F4568"/>
    <w:rsid w:val="000F51EC"/>
    <w:rsid w:val="000F5B1C"/>
    <w:rsid w:val="000F654E"/>
    <w:rsid w:val="000F7657"/>
    <w:rsid w:val="000F7ADF"/>
    <w:rsid w:val="000F7B51"/>
    <w:rsid w:val="00100938"/>
    <w:rsid w:val="00100B6A"/>
    <w:rsid w:val="00101F64"/>
    <w:rsid w:val="001020ED"/>
    <w:rsid w:val="001023D9"/>
    <w:rsid w:val="0010245E"/>
    <w:rsid w:val="00103B34"/>
    <w:rsid w:val="00103CE5"/>
    <w:rsid w:val="001073B7"/>
    <w:rsid w:val="00110FC8"/>
    <w:rsid w:val="00111233"/>
    <w:rsid w:val="00111E17"/>
    <w:rsid w:val="00111EB4"/>
    <w:rsid w:val="00111FB9"/>
    <w:rsid w:val="001123AF"/>
    <w:rsid w:val="001126E8"/>
    <w:rsid w:val="001134D6"/>
    <w:rsid w:val="00113E2A"/>
    <w:rsid w:val="0011505B"/>
    <w:rsid w:val="00115999"/>
    <w:rsid w:val="00115A34"/>
    <w:rsid w:val="00115EE2"/>
    <w:rsid w:val="0011708B"/>
    <w:rsid w:val="00117C34"/>
    <w:rsid w:val="00121578"/>
    <w:rsid w:val="00121769"/>
    <w:rsid w:val="001229BC"/>
    <w:rsid w:val="00122BD8"/>
    <w:rsid w:val="00122C42"/>
    <w:rsid w:val="00124064"/>
    <w:rsid w:val="001242C1"/>
    <w:rsid w:val="00127557"/>
    <w:rsid w:val="00127BA8"/>
    <w:rsid w:val="00130354"/>
    <w:rsid w:val="00130B70"/>
    <w:rsid w:val="00131336"/>
    <w:rsid w:val="00131874"/>
    <w:rsid w:val="00132A00"/>
    <w:rsid w:val="00134331"/>
    <w:rsid w:val="00135362"/>
    <w:rsid w:val="001404D8"/>
    <w:rsid w:val="001413E4"/>
    <w:rsid w:val="00141C00"/>
    <w:rsid w:val="00142739"/>
    <w:rsid w:val="00142CDE"/>
    <w:rsid w:val="00143900"/>
    <w:rsid w:val="00145914"/>
    <w:rsid w:val="0014698B"/>
    <w:rsid w:val="00146B60"/>
    <w:rsid w:val="00146CAD"/>
    <w:rsid w:val="00147A71"/>
    <w:rsid w:val="00150693"/>
    <w:rsid w:val="001511AF"/>
    <w:rsid w:val="00153F41"/>
    <w:rsid w:val="00155DFC"/>
    <w:rsid w:val="00156B3A"/>
    <w:rsid w:val="00156F6C"/>
    <w:rsid w:val="001576CA"/>
    <w:rsid w:val="00161EE1"/>
    <w:rsid w:val="001623F9"/>
    <w:rsid w:val="0016597B"/>
    <w:rsid w:val="00166E1B"/>
    <w:rsid w:val="00167CB0"/>
    <w:rsid w:val="00173242"/>
    <w:rsid w:val="00173CB5"/>
    <w:rsid w:val="00174134"/>
    <w:rsid w:val="0017415C"/>
    <w:rsid w:val="00174219"/>
    <w:rsid w:val="00174616"/>
    <w:rsid w:val="00176113"/>
    <w:rsid w:val="00176A0B"/>
    <w:rsid w:val="00176E94"/>
    <w:rsid w:val="00177080"/>
    <w:rsid w:val="00180B9B"/>
    <w:rsid w:val="00181641"/>
    <w:rsid w:val="00181721"/>
    <w:rsid w:val="001827ED"/>
    <w:rsid w:val="00183E8E"/>
    <w:rsid w:val="00184281"/>
    <w:rsid w:val="0018444E"/>
    <w:rsid w:val="00184A80"/>
    <w:rsid w:val="0018557C"/>
    <w:rsid w:val="001859CD"/>
    <w:rsid w:val="00185CB0"/>
    <w:rsid w:val="0019052A"/>
    <w:rsid w:val="00191D07"/>
    <w:rsid w:val="00192F3D"/>
    <w:rsid w:val="001936B3"/>
    <w:rsid w:val="0019634F"/>
    <w:rsid w:val="001A11F6"/>
    <w:rsid w:val="001A1675"/>
    <w:rsid w:val="001A28DA"/>
    <w:rsid w:val="001A2BD5"/>
    <w:rsid w:val="001A3E9F"/>
    <w:rsid w:val="001A5ACC"/>
    <w:rsid w:val="001A5C08"/>
    <w:rsid w:val="001A5CFE"/>
    <w:rsid w:val="001A64A3"/>
    <w:rsid w:val="001A7001"/>
    <w:rsid w:val="001A72B2"/>
    <w:rsid w:val="001A7B06"/>
    <w:rsid w:val="001B088A"/>
    <w:rsid w:val="001B0E82"/>
    <w:rsid w:val="001B1495"/>
    <w:rsid w:val="001B2D9B"/>
    <w:rsid w:val="001B2FE0"/>
    <w:rsid w:val="001B381B"/>
    <w:rsid w:val="001B7025"/>
    <w:rsid w:val="001B7A1F"/>
    <w:rsid w:val="001B7F94"/>
    <w:rsid w:val="001C0A04"/>
    <w:rsid w:val="001C0AC4"/>
    <w:rsid w:val="001C0E97"/>
    <w:rsid w:val="001C12C7"/>
    <w:rsid w:val="001C2CB6"/>
    <w:rsid w:val="001C31DE"/>
    <w:rsid w:val="001C3774"/>
    <w:rsid w:val="001C65A3"/>
    <w:rsid w:val="001C7976"/>
    <w:rsid w:val="001C7BDF"/>
    <w:rsid w:val="001C7E88"/>
    <w:rsid w:val="001D06D1"/>
    <w:rsid w:val="001D2110"/>
    <w:rsid w:val="001D257D"/>
    <w:rsid w:val="001D2A74"/>
    <w:rsid w:val="001D2EFC"/>
    <w:rsid w:val="001D41D1"/>
    <w:rsid w:val="001D4CCF"/>
    <w:rsid w:val="001D5073"/>
    <w:rsid w:val="001D5A3A"/>
    <w:rsid w:val="001D5B92"/>
    <w:rsid w:val="001D6250"/>
    <w:rsid w:val="001D74BC"/>
    <w:rsid w:val="001E0740"/>
    <w:rsid w:val="001E3000"/>
    <w:rsid w:val="001E3662"/>
    <w:rsid w:val="001E5544"/>
    <w:rsid w:val="001E58E5"/>
    <w:rsid w:val="001E5A3D"/>
    <w:rsid w:val="001E6955"/>
    <w:rsid w:val="001E6B18"/>
    <w:rsid w:val="001E6C43"/>
    <w:rsid w:val="001E7185"/>
    <w:rsid w:val="001E75AC"/>
    <w:rsid w:val="001E7EEB"/>
    <w:rsid w:val="001F001F"/>
    <w:rsid w:val="001F2550"/>
    <w:rsid w:val="001F271A"/>
    <w:rsid w:val="001F3440"/>
    <w:rsid w:val="001F3EEC"/>
    <w:rsid w:val="001F5B49"/>
    <w:rsid w:val="001F6BD4"/>
    <w:rsid w:val="0020109D"/>
    <w:rsid w:val="00204912"/>
    <w:rsid w:val="00205E28"/>
    <w:rsid w:val="00205F37"/>
    <w:rsid w:val="00207A0A"/>
    <w:rsid w:val="00213FBB"/>
    <w:rsid w:val="002140B1"/>
    <w:rsid w:val="0021488A"/>
    <w:rsid w:val="00215570"/>
    <w:rsid w:val="00216E4D"/>
    <w:rsid w:val="00217EF5"/>
    <w:rsid w:val="002259C7"/>
    <w:rsid w:val="00226989"/>
    <w:rsid w:val="00227CF7"/>
    <w:rsid w:val="0023011A"/>
    <w:rsid w:val="00230967"/>
    <w:rsid w:val="00230E2F"/>
    <w:rsid w:val="002313B4"/>
    <w:rsid w:val="00231572"/>
    <w:rsid w:val="002316C7"/>
    <w:rsid w:val="00232839"/>
    <w:rsid w:val="0023328E"/>
    <w:rsid w:val="002342A2"/>
    <w:rsid w:val="0023494B"/>
    <w:rsid w:val="00235E6F"/>
    <w:rsid w:val="0023642D"/>
    <w:rsid w:val="00241A5B"/>
    <w:rsid w:val="0024596E"/>
    <w:rsid w:val="00245DB7"/>
    <w:rsid w:val="002460DD"/>
    <w:rsid w:val="0025004A"/>
    <w:rsid w:val="00250760"/>
    <w:rsid w:val="0025084E"/>
    <w:rsid w:val="00250A0E"/>
    <w:rsid w:val="00252737"/>
    <w:rsid w:val="00252D66"/>
    <w:rsid w:val="002543CA"/>
    <w:rsid w:val="00256FA2"/>
    <w:rsid w:val="002572DC"/>
    <w:rsid w:val="00257B91"/>
    <w:rsid w:val="00260AF4"/>
    <w:rsid w:val="0026282D"/>
    <w:rsid w:val="00262DB2"/>
    <w:rsid w:val="00265B3D"/>
    <w:rsid w:val="002702B1"/>
    <w:rsid w:val="00271E14"/>
    <w:rsid w:val="002725B3"/>
    <w:rsid w:val="002725C3"/>
    <w:rsid w:val="00272862"/>
    <w:rsid w:val="00273B70"/>
    <w:rsid w:val="00273E1E"/>
    <w:rsid w:val="002741A9"/>
    <w:rsid w:val="002741DC"/>
    <w:rsid w:val="00277041"/>
    <w:rsid w:val="00277236"/>
    <w:rsid w:val="002811D2"/>
    <w:rsid w:val="00281E8C"/>
    <w:rsid w:val="00282DD9"/>
    <w:rsid w:val="0028454E"/>
    <w:rsid w:val="0028533A"/>
    <w:rsid w:val="0028610F"/>
    <w:rsid w:val="0028625D"/>
    <w:rsid w:val="002868F7"/>
    <w:rsid w:val="0028787B"/>
    <w:rsid w:val="00290568"/>
    <w:rsid w:val="0029114D"/>
    <w:rsid w:val="0029133A"/>
    <w:rsid w:val="0029235B"/>
    <w:rsid w:val="002935A7"/>
    <w:rsid w:val="002A142C"/>
    <w:rsid w:val="002A190B"/>
    <w:rsid w:val="002A1C6E"/>
    <w:rsid w:val="002A203A"/>
    <w:rsid w:val="002A2B97"/>
    <w:rsid w:val="002A31DB"/>
    <w:rsid w:val="002A4E29"/>
    <w:rsid w:val="002A7491"/>
    <w:rsid w:val="002B046C"/>
    <w:rsid w:val="002B1E81"/>
    <w:rsid w:val="002B2714"/>
    <w:rsid w:val="002B5B9F"/>
    <w:rsid w:val="002B7995"/>
    <w:rsid w:val="002B7D5C"/>
    <w:rsid w:val="002C138D"/>
    <w:rsid w:val="002C13F4"/>
    <w:rsid w:val="002C3307"/>
    <w:rsid w:val="002C6F96"/>
    <w:rsid w:val="002C738E"/>
    <w:rsid w:val="002D276B"/>
    <w:rsid w:val="002D2D8B"/>
    <w:rsid w:val="002D30AD"/>
    <w:rsid w:val="002D428E"/>
    <w:rsid w:val="002D539E"/>
    <w:rsid w:val="002D719D"/>
    <w:rsid w:val="002E1E23"/>
    <w:rsid w:val="002E2228"/>
    <w:rsid w:val="002E3E07"/>
    <w:rsid w:val="002E6454"/>
    <w:rsid w:val="002E660C"/>
    <w:rsid w:val="002F5C7F"/>
    <w:rsid w:val="002F6B9C"/>
    <w:rsid w:val="002F72CB"/>
    <w:rsid w:val="00300D89"/>
    <w:rsid w:val="003013A4"/>
    <w:rsid w:val="003021F2"/>
    <w:rsid w:val="00302C0E"/>
    <w:rsid w:val="00303191"/>
    <w:rsid w:val="003033C8"/>
    <w:rsid w:val="00303B02"/>
    <w:rsid w:val="00303C28"/>
    <w:rsid w:val="0030409C"/>
    <w:rsid w:val="003058BC"/>
    <w:rsid w:val="00306CD1"/>
    <w:rsid w:val="00307607"/>
    <w:rsid w:val="003079BA"/>
    <w:rsid w:val="00307F20"/>
    <w:rsid w:val="0031129E"/>
    <w:rsid w:val="00312001"/>
    <w:rsid w:val="00314292"/>
    <w:rsid w:val="00315F67"/>
    <w:rsid w:val="00316614"/>
    <w:rsid w:val="00317680"/>
    <w:rsid w:val="003210C8"/>
    <w:rsid w:val="00321C48"/>
    <w:rsid w:val="0032246E"/>
    <w:rsid w:val="00322D94"/>
    <w:rsid w:val="00324BD2"/>
    <w:rsid w:val="0032538E"/>
    <w:rsid w:val="00325439"/>
    <w:rsid w:val="00325538"/>
    <w:rsid w:val="003264F1"/>
    <w:rsid w:val="003269D9"/>
    <w:rsid w:val="003306D1"/>
    <w:rsid w:val="00331036"/>
    <w:rsid w:val="00331BDB"/>
    <w:rsid w:val="0033259F"/>
    <w:rsid w:val="00332A01"/>
    <w:rsid w:val="003338A2"/>
    <w:rsid w:val="00334334"/>
    <w:rsid w:val="003354A6"/>
    <w:rsid w:val="003355F8"/>
    <w:rsid w:val="003356FD"/>
    <w:rsid w:val="003400F9"/>
    <w:rsid w:val="0034055C"/>
    <w:rsid w:val="0034125B"/>
    <w:rsid w:val="003426EE"/>
    <w:rsid w:val="003449D4"/>
    <w:rsid w:val="0034575F"/>
    <w:rsid w:val="003460DA"/>
    <w:rsid w:val="003463FF"/>
    <w:rsid w:val="003475CE"/>
    <w:rsid w:val="00351E8B"/>
    <w:rsid w:val="00351F76"/>
    <w:rsid w:val="0035295A"/>
    <w:rsid w:val="003548A9"/>
    <w:rsid w:val="00354D49"/>
    <w:rsid w:val="00356FAC"/>
    <w:rsid w:val="00357C18"/>
    <w:rsid w:val="00357FF9"/>
    <w:rsid w:val="00360354"/>
    <w:rsid w:val="003642F8"/>
    <w:rsid w:val="0036687E"/>
    <w:rsid w:val="00366DB3"/>
    <w:rsid w:val="003704FE"/>
    <w:rsid w:val="003737F7"/>
    <w:rsid w:val="003738DB"/>
    <w:rsid w:val="00373AE1"/>
    <w:rsid w:val="00374563"/>
    <w:rsid w:val="00374D5E"/>
    <w:rsid w:val="00377281"/>
    <w:rsid w:val="00377D33"/>
    <w:rsid w:val="00380A46"/>
    <w:rsid w:val="00382F2A"/>
    <w:rsid w:val="003841E7"/>
    <w:rsid w:val="003845C7"/>
    <w:rsid w:val="00385056"/>
    <w:rsid w:val="003857E0"/>
    <w:rsid w:val="003858FB"/>
    <w:rsid w:val="00385FB7"/>
    <w:rsid w:val="0038701E"/>
    <w:rsid w:val="00387891"/>
    <w:rsid w:val="00397D09"/>
    <w:rsid w:val="003A05A5"/>
    <w:rsid w:val="003A0BD1"/>
    <w:rsid w:val="003A17DB"/>
    <w:rsid w:val="003A3AB0"/>
    <w:rsid w:val="003A5EE8"/>
    <w:rsid w:val="003A6314"/>
    <w:rsid w:val="003A68EF"/>
    <w:rsid w:val="003A691C"/>
    <w:rsid w:val="003A7AFD"/>
    <w:rsid w:val="003B0077"/>
    <w:rsid w:val="003B260A"/>
    <w:rsid w:val="003B6395"/>
    <w:rsid w:val="003B67B5"/>
    <w:rsid w:val="003B6C98"/>
    <w:rsid w:val="003B6F0B"/>
    <w:rsid w:val="003B70A0"/>
    <w:rsid w:val="003B7A13"/>
    <w:rsid w:val="003B7F74"/>
    <w:rsid w:val="003C05F7"/>
    <w:rsid w:val="003C2E85"/>
    <w:rsid w:val="003C4085"/>
    <w:rsid w:val="003C5772"/>
    <w:rsid w:val="003C59F8"/>
    <w:rsid w:val="003C5B0A"/>
    <w:rsid w:val="003C5E94"/>
    <w:rsid w:val="003C6A91"/>
    <w:rsid w:val="003C6DF7"/>
    <w:rsid w:val="003C7E2A"/>
    <w:rsid w:val="003C7EA7"/>
    <w:rsid w:val="003D0FEA"/>
    <w:rsid w:val="003D2C71"/>
    <w:rsid w:val="003D2CAC"/>
    <w:rsid w:val="003D3F8F"/>
    <w:rsid w:val="003D4F49"/>
    <w:rsid w:val="003D683F"/>
    <w:rsid w:val="003D6881"/>
    <w:rsid w:val="003E134B"/>
    <w:rsid w:val="003E154A"/>
    <w:rsid w:val="003E18AA"/>
    <w:rsid w:val="003E27E4"/>
    <w:rsid w:val="003E2BED"/>
    <w:rsid w:val="003E6BB9"/>
    <w:rsid w:val="003E7696"/>
    <w:rsid w:val="003F0466"/>
    <w:rsid w:val="003F18A1"/>
    <w:rsid w:val="003F20F7"/>
    <w:rsid w:val="003F4311"/>
    <w:rsid w:val="003F450F"/>
    <w:rsid w:val="003F67E7"/>
    <w:rsid w:val="003F7D00"/>
    <w:rsid w:val="004008C6"/>
    <w:rsid w:val="0040172C"/>
    <w:rsid w:val="004043F8"/>
    <w:rsid w:val="0040672C"/>
    <w:rsid w:val="00406BF8"/>
    <w:rsid w:val="00407C72"/>
    <w:rsid w:val="0041127B"/>
    <w:rsid w:val="00411523"/>
    <w:rsid w:val="00412897"/>
    <w:rsid w:val="00412DE5"/>
    <w:rsid w:val="0041335C"/>
    <w:rsid w:val="00414D63"/>
    <w:rsid w:val="00416AD7"/>
    <w:rsid w:val="00417710"/>
    <w:rsid w:val="00421837"/>
    <w:rsid w:val="00422E40"/>
    <w:rsid w:val="004242E2"/>
    <w:rsid w:val="004248E5"/>
    <w:rsid w:val="00426476"/>
    <w:rsid w:val="0042648D"/>
    <w:rsid w:val="004267A2"/>
    <w:rsid w:val="00427B1D"/>
    <w:rsid w:val="00430452"/>
    <w:rsid w:val="00430C08"/>
    <w:rsid w:val="00432373"/>
    <w:rsid w:val="00432374"/>
    <w:rsid w:val="00435510"/>
    <w:rsid w:val="004368D2"/>
    <w:rsid w:val="0043735E"/>
    <w:rsid w:val="00440215"/>
    <w:rsid w:val="00441121"/>
    <w:rsid w:val="00442B44"/>
    <w:rsid w:val="00442D18"/>
    <w:rsid w:val="004446B5"/>
    <w:rsid w:val="0044622D"/>
    <w:rsid w:val="004467B1"/>
    <w:rsid w:val="00446997"/>
    <w:rsid w:val="00446B9A"/>
    <w:rsid w:val="00447312"/>
    <w:rsid w:val="004476AC"/>
    <w:rsid w:val="00447B53"/>
    <w:rsid w:val="00450566"/>
    <w:rsid w:val="0045065F"/>
    <w:rsid w:val="0045184A"/>
    <w:rsid w:val="0045187D"/>
    <w:rsid w:val="004520A1"/>
    <w:rsid w:val="004522F5"/>
    <w:rsid w:val="0045316B"/>
    <w:rsid w:val="00454072"/>
    <w:rsid w:val="00460E75"/>
    <w:rsid w:val="00461390"/>
    <w:rsid w:val="004615AB"/>
    <w:rsid w:val="00461825"/>
    <w:rsid w:val="00461A23"/>
    <w:rsid w:val="00463724"/>
    <w:rsid w:val="0046390D"/>
    <w:rsid w:val="00463B3F"/>
    <w:rsid w:val="004665F2"/>
    <w:rsid w:val="0047062E"/>
    <w:rsid w:val="0047142C"/>
    <w:rsid w:val="00471B86"/>
    <w:rsid w:val="004726F1"/>
    <w:rsid w:val="004733EB"/>
    <w:rsid w:val="004747A8"/>
    <w:rsid w:val="00475010"/>
    <w:rsid w:val="004750F4"/>
    <w:rsid w:val="004756A5"/>
    <w:rsid w:val="00477043"/>
    <w:rsid w:val="00477B15"/>
    <w:rsid w:val="004804FD"/>
    <w:rsid w:val="00482FB9"/>
    <w:rsid w:val="0048396D"/>
    <w:rsid w:val="0048497E"/>
    <w:rsid w:val="004850B6"/>
    <w:rsid w:val="00486B6D"/>
    <w:rsid w:val="0048720A"/>
    <w:rsid w:val="004876A4"/>
    <w:rsid w:val="00487E18"/>
    <w:rsid w:val="00490A83"/>
    <w:rsid w:val="004919DA"/>
    <w:rsid w:val="00491AA8"/>
    <w:rsid w:val="00493C7D"/>
    <w:rsid w:val="0049421B"/>
    <w:rsid w:val="00496362"/>
    <w:rsid w:val="00497EBF"/>
    <w:rsid w:val="004A0879"/>
    <w:rsid w:val="004A0B5E"/>
    <w:rsid w:val="004A3AAC"/>
    <w:rsid w:val="004A4CEC"/>
    <w:rsid w:val="004A4D77"/>
    <w:rsid w:val="004A5362"/>
    <w:rsid w:val="004A6057"/>
    <w:rsid w:val="004A6556"/>
    <w:rsid w:val="004A7141"/>
    <w:rsid w:val="004B1712"/>
    <w:rsid w:val="004B1A25"/>
    <w:rsid w:val="004B1A91"/>
    <w:rsid w:val="004B1D82"/>
    <w:rsid w:val="004B1D94"/>
    <w:rsid w:val="004B2429"/>
    <w:rsid w:val="004B47AB"/>
    <w:rsid w:val="004B664F"/>
    <w:rsid w:val="004B7AB2"/>
    <w:rsid w:val="004C0004"/>
    <w:rsid w:val="004C28DE"/>
    <w:rsid w:val="004C3335"/>
    <w:rsid w:val="004C3731"/>
    <w:rsid w:val="004C43C5"/>
    <w:rsid w:val="004C69D0"/>
    <w:rsid w:val="004D09D2"/>
    <w:rsid w:val="004D165D"/>
    <w:rsid w:val="004D1752"/>
    <w:rsid w:val="004D2466"/>
    <w:rsid w:val="004D3AC5"/>
    <w:rsid w:val="004D5F43"/>
    <w:rsid w:val="004E27D5"/>
    <w:rsid w:val="004E2E78"/>
    <w:rsid w:val="004E3698"/>
    <w:rsid w:val="004E37F6"/>
    <w:rsid w:val="004E3A3D"/>
    <w:rsid w:val="004E3CCA"/>
    <w:rsid w:val="004E5AD8"/>
    <w:rsid w:val="004E6DCC"/>
    <w:rsid w:val="004E747D"/>
    <w:rsid w:val="004E75F8"/>
    <w:rsid w:val="004E7EAF"/>
    <w:rsid w:val="004F03C1"/>
    <w:rsid w:val="004F1F74"/>
    <w:rsid w:val="004F4088"/>
    <w:rsid w:val="004F4298"/>
    <w:rsid w:val="004F7E36"/>
    <w:rsid w:val="00500C61"/>
    <w:rsid w:val="00500C91"/>
    <w:rsid w:val="0050263C"/>
    <w:rsid w:val="00502A82"/>
    <w:rsid w:val="00505517"/>
    <w:rsid w:val="0050570F"/>
    <w:rsid w:val="0050668B"/>
    <w:rsid w:val="00511C04"/>
    <w:rsid w:val="0051353D"/>
    <w:rsid w:val="00513CFD"/>
    <w:rsid w:val="00514895"/>
    <w:rsid w:val="00515048"/>
    <w:rsid w:val="005155EA"/>
    <w:rsid w:val="005177C6"/>
    <w:rsid w:val="0051791D"/>
    <w:rsid w:val="00520277"/>
    <w:rsid w:val="00521C14"/>
    <w:rsid w:val="00521DCE"/>
    <w:rsid w:val="00522F6E"/>
    <w:rsid w:val="005231DE"/>
    <w:rsid w:val="00523706"/>
    <w:rsid w:val="00527CF8"/>
    <w:rsid w:val="00530422"/>
    <w:rsid w:val="00530667"/>
    <w:rsid w:val="00530DCB"/>
    <w:rsid w:val="005325E7"/>
    <w:rsid w:val="005331E0"/>
    <w:rsid w:val="0053444D"/>
    <w:rsid w:val="00534CAA"/>
    <w:rsid w:val="00535249"/>
    <w:rsid w:val="00536BDF"/>
    <w:rsid w:val="0053786B"/>
    <w:rsid w:val="00540268"/>
    <w:rsid w:val="00540E59"/>
    <w:rsid w:val="00541008"/>
    <w:rsid w:val="0054122F"/>
    <w:rsid w:val="00541819"/>
    <w:rsid w:val="005428C0"/>
    <w:rsid w:val="00545B3D"/>
    <w:rsid w:val="00545D41"/>
    <w:rsid w:val="00546BFD"/>
    <w:rsid w:val="00547B08"/>
    <w:rsid w:val="005501B2"/>
    <w:rsid w:val="00552CD4"/>
    <w:rsid w:val="005543F6"/>
    <w:rsid w:val="00555733"/>
    <w:rsid w:val="005562A0"/>
    <w:rsid w:val="00556E82"/>
    <w:rsid w:val="0055750B"/>
    <w:rsid w:val="00557533"/>
    <w:rsid w:val="00560A90"/>
    <w:rsid w:val="0056183A"/>
    <w:rsid w:val="00562FC9"/>
    <w:rsid w:val="005632D9"/>
    <w:rsid w:val="00564950"/>
    <w:rsid w:val="005649E1"/>
    <w:rsid w:val="00566273"/>
    <w:rsid w:val="00567189"/>
    <w:rsid w:val="0056760C"/>
    <w:rsid w:val="00570C5E"/>
    <w:rsid w:val="005710D6"/>
    <w:rsid w:val="005726A8"/>
    <w:rsid w:val="00573B5B"/>
    <w:rsid w:val="00573E7D"/>
    <w:rsid w:val="00574099"/>
    <w:rsid w:val="00577170"/>
    <w:rsid w:val="00577DB1"/>
    <w:rsid w:val="00581AD5"/>
    <w:rsid w:val="0058370E"/>
    <w:rsid w:val="00583B50"/>
    <w:rsid w:val="00583EF9"/>
    <w:rsid w:val="00585714"/>
    <w:rsid w:val="00586270"/>
    <w:rsid w:val="00590510"/>
    <w:rsid w:val="00592A9B"/>
    <w:rsid w:val="005952E9"/>
    <w:rsid w:val="00595E96"/>
    <w:rsid w:val="00596950"/>
    <w:rsid w:val="00596B2C"/>
    <w:rsid w:val="005A19F3"/>
    <w:rsid w:val="005A1CAE"/>
    <w:rsid w:val="005A2591"/>
    <w:rsid w:val="005A35F9"/>
    <w:rsid w:val="005A3DB3"/>
    <w:rsid w:val="005A3EA4"/>
    <w:rsid w:val="005A3ED0"/>
    <w:rsid w:val="005A461B"/>
    <w:rsid w:val="005A71A6"/>
    <w:rsid w:val="005A75F4"/>
    <w:rsid w:val="005A7FF9"/>
    <w:rsid w:val="005B366C"/>
    <w:rsid w:val="005B4D4D"/>
    <w:rsid w:val="005B5272"/>
    <w:rsid w:val="005B66CD"/>
    <w:rsid w:val="005B6AA2"/>
    <w:rsid w:val="005B77D7"/>
    <w:rsid w:val="005B7DDC"/>
    <w:rsid w:val="005B7E18"/>
    <w:rsid w:val="005C0280"/>
    <w:rsid w:val="005C0CFC"/>
    <w:rsid w:val="005C29FD"/>
    <w:rsid w:val="005C369A"/>
    <w:rsid w:val="005C3907"/>
    <w:rsid w:val="005C50BF"/>
    <w:rsid w:val="005C510B"/>
    <w:rsid w:val="005C635E"/>
    <w:rsid w:val="005D1730"/>
    <w:rsid w:val="005D19E9"/>
    <w:rsid w:val="005D24FC"/>
    <w:rsid w:val="005D29DC"/>
    <w:rsid w:val="005D3042"/>
    <w:rsid w:val="005D37F1"/>
    <w:rsid w:val="005D41A9"/>
    <w:rsid w:val="005D52DA"/>
    <w:rsid w:val="005D6AB8"/>
    <w:rsid w:val="005D7832"/>
    <w:rsid w:val="005E0113"/>
    <w:rsid w:val="005E06B5"/>
    <w:rsid w:val="005E0E3E"/>
    <w:rsid w:val="005E0F8F"/>
    <w:rsid w:val="005E2406"/>
    <w:rsid w:val="005E2998"/>
    <w:rsid w:val="005F0674"/>
    <w:rsid w:val="005F6B01"/>
    <w:rsid w:val="0060011D"/>
    <w:rsid w:val="0060106E"/>
    <w:rsid w:val="00603C80"/>
    <w:rsid w:val="00603E26"/>
    <w:rsid w:val="00605F19"/>
    <w:rsid w:val="00606B03"/>
    <w:rsid w:val="00607291"/>
    <w:rsid w:val="0061543E"/>
    <w:rsid w:val="006162EF"/>
    <w:rsid w:val="0062160B"/>
    <w:rsid w:val="00621A66"/>
    <w:rsid w:val="00621AB3"/>
    <w:rsid w:val="0062318D"/>
    <w:rsid w:val="006246BD"/>
    <w:rsid w:val="00625136"/>
    <w:rsid w:val="006253F4"/>
    <w:rsid w:val="006258C9"/>
    <w:rsid w:val="00627ACA"/>
    <w:rsid w:val="00627D6F"/>
    <w:rsid w:val="00627FB1"/>
    <w:rsid w:val="00631BA6"/>
    <w:rsid w:val="00632B49"/>
    <w:rsid w:val="00633201"/>
    <w:rsid w:val="00634FC8"/>
    <w:rsid w:val="00635160"/>
    <w:rsid w:val="0063561D"/>
    <w:rsid w:val="00635FF0"/>
    <w:rsid w:val="00636A34"/>
    <w:rsid w:val="00641127"/>
    <w:rsid w:val="00641EC9"/>
    <w:rsid w:val="006444D9"/>
    <w:rsid w:val="00644F9A"/>
    <w:rsid w:val="00645423"/>
    <w:rsid w:val="00645FB5"/>
    <w:rsid w:val="00646DC4"/>
    <w:rsid w:val="00646F1C"/>
    <w:rsid w:val="006504BF"/>
    <w:rsid w:val="00651588"/>
    <w:rsid w:val="00651BA8"/>
    <w:rsid w:val="00653FEC"/>
    <w:rsid w:val="00655690"/>
    <w:rsid w:val="00655785"/>
    <w:rsid w:val="00655868"/>
    <w:rsid w:val="0065592D"/>
    <w:rsid w:val="006579C7"/>
    <w:rsid w:val="00660FF1"/>
    <w:rsid w:val="00661598"/>
    <w:rsid w:val="00661AE5"/>
    <w:rsid w:val="00664BEF"/>
    <w:rsid w:val="0066565B"/>
    <w:rsid w:val="00667631"/>
    <w:rsid w:val="00670599"/>
    <w:rsid w:val="00671B96"/>
    <w:rsid w:val="00671E01"/>
    <w:rsid w:val="0068294B"/>
    <w:rsid w:val="00683599"/>
    <w:rsid w:val="00684BAA"/>
    <w:rsid w:val="0068573C"/>
    <w:rsid w:val="0068592D"/>
    <w:rsid w:val="006860EC"/>
    <w:rsid w:val="00691822"/>
    <w:rsid w:val="0069286C"/>
    <w:rsid w:val="00692A8A"/>
    <w:rsid w:val="006938A3"/>
    <w:rsid w:val="006949D2"/>
    <w:rsid w:val="00695245"/>
    <w:rsid w:val="00695812"/>
    <w:rsid w:val="006971E2"/>
    <w:rsid w:val="0069736D"/>
    <w:rsid w:val="006A1AC4"/>
    <w:rsid w:val="006A23DC"/>
    <w:rsid w:val="006A391D"/>
    <w:rsid w:val="006A3E95"/>
    <w:rsid w:val="006A719B"/>
    <w:rsid w:val="006A7A4B"/>
    <w:rsid w:val="006A7B6A"/>
    <w:rsid w:val="006B00F9"/>
    <w:rsid w:val="006B0955"/>
    <w:rsid w:val="006B1116"/>
    <w:rsid w:val="006B1DA8"/>
    <w:rsid w:val="006B1F41"/>
    <w:rsid w:val="006B21ED"/>
    <w:rsid w:val="006B3A29"/>
    <w:rsid w:val="006B739F"/>
    <w:rsid w:val="006B76A3"/>
    <w:rsid w:val="006B7AD4"/>
    <w:rsid w:val="006B7FA2"/>
    <w:rsid w:val="006C196C"/>
    <w:rsid w:val="006C1A36"/>
    <w:rsid w:val="006C3618"/>
    <w:rsid w:val="006C4A67"/>
    <w:rsid w:val="006C4ED3"/>
    <w:rsid w:val="006C5679"/>
    <w:rsid w:val="006C5E4B"/>
    <w:rsid w:val="006C677D"/>
    <w:rsid w:val="006D07D8"/>
    <w:rsid w:val="006D0C82"/>
    <w:rsid w:val="006D15F4"/>
    <w:rsid w:val="006D18C7"/>
    <w:rsid w:val="006D3624"/>
    <w:rsid w:val="006D523D"/>
    <w:rsid w:val="006D6581"/>
    <w:rsid w:val="006D68DE"/>
    <w:rsid w:val="006E0FAD"/>
    <w:rsid w:val="006E12A4"/>
    <w:rsid w:val="006E13E8"/>
    <w:rsid w:val="006E1EC0"/>
    <w:rsid w:val="006E204C"/>
    <w:rsid w:val="006E23A1"/>
    <w:rsid w:val="006E2868"/>
    <w:rsid w:val="006E2E11"/>
    <w:rsid w:val="006E3311"/>
    <w:rsid w:val="006E3835"/>
    <w:rsid w:val="006E5042"/>
    <w:rsid w:val="006E62DB"/>
    <w:rsid w:val="006E6D06"/>
    <w:rsid w:val="006F049A"/>
    <w:rsid w:val="006F66A6"/>
    <w:rsid w:val="006F7063"/>
    <w:rsid w:val="006F72E6"/>
    <w:rsid w:val="00704B8D"/>
    <w:rsid w:val="00705704"/>
    <w:rsid w:val="00705FF5"/>
    <w:rsid w:val="007060FC"/>
    <w:rsid w:val="007062CD"/>
    <w:rsid w:val="00711813"/>
    <w:rsid w:val="00711D18"/>
    <w:rsid w:val="007122AE"/>
    <w:rsid w:val="00713208"/>
    <w:rsid w:val="00713412"/>
    <w:rsid w:val="00715035"/>
    <w:rsid w:val="00715FDA"/>
    <w:rsid w:val="007166D8"/>
    <w:rsid w:val="007173B1"/>
    <w:rsid w:val="00717668"/>
    <w:rsid w:val="00717BE6"/>
    <w:rsid w:val="007201B8"/>
    <w:rsid w:val="0072129B"/>
    <w:rsid w:val="007218F5"/>
    <w:rsid w:val="00722115"/>
    <w:rsid w:val="007226EA"/>
    <w:rsid w:val="0072297A"/>
    <w:rsid w:val="00723BE0"/>
    <w:rsid w:val="007244CC"/>
    <w:rsid w:val="00725662"/>
    <w:rsid w:val="00735B96"/>
    <w:rsid w:val="00735F9B"/>
    <w:rsid w:val="007370BD"/>
    <w:rsid w:val="00744547"/>
    <w:rsid w:val="007472D4"/>
    <w:rsid w:val="0074750C"/>
    <w:rsid w:val="00747521"/>
    <w:rsid w:val="00750850"/>
    <w:rsid w:val="007517C5"/>
    <w:rsid w:val="00751828"/>
    <w:rsid w:val="00751B03"/>
    <w:rsid w:val="00752611"/>
    <w:rsid w:val="00752EE5"/>
    <w:rsid w:val="0075359E"/>
    <w:rsid w:val="00753756"/>
    <w:rsid w:val="007549F0"/>
    <w:rsid w:val="007551E6"/>
    <w:rsid w:val="00756CBA"/>
    <w:rsid w:val="00757725"/>
    <w:rsid w:val="00760C55"/>
    <w:rsid w:val="00760EE5"/>
    <w:rsid w:val="00761EB0"/>
    <w:rsid w:val="00763B8D"/>
    <w:rsid w:val="00763F20"/>
    <w:rsid w:val="00764A05"/>
    <w:rsid w:val="00765DA0"/>
    <w:rsid w:val="00771E66"/>
    <w:rsid w:val="00772E0D"/>
    <w:rsid w:val="007739F7"/>
    <w:rsid w:val="00773A3A"/>
    <w:rsid w:val="007747C1"/>
    <w:rsid w:val="00777B93"/>
    <w:rsid w:val="00780C2C"/>
    <w:rsid w:val="00780D9C"/>
    <w:rsid w:val="00782ED0"/>
    <w:rsid w:val="0078336D"/>
    <w:rsid w:val="00785013"/>
    <w:rsid w:val="007856C7"/>
    <w:rsid w:val="00791A6F"/>
    <w:rsid w:val="00792CC4"/>
    <w:rsid w:val="0079619E"/>
    <w:rsid w:val="00796B99"/>
    <w:rsid w:val="007A0AC1"/>
    <w:rsid w:val="007A0BA6"/>
    <w:rsid w:val="007A14C2"/>
    <w:rsid w:val="007A2120"/>
    <w:rsid w:val="007A2537"/>
    <w:rsid w:val="007A61D3"/>
    <w:rsid w:val="007A7547"/>
    <w:rsid w:val="007A79B1"/>
    <w:rsid w:val="007B0CA6"/>
    <w:rsid w:val="007B149B"/>
    <w:rsid w:val="007B1F4A"/>
    <w:rsid w:val="007B36EE"/>
    <w:rsid w:val="007B3733"/>
    <w:rsid w:val="007B3C2D"/>
    <w:rsid w:val="007B3EF5"/>
    <w:rsid w:val="007B4200"/>
    <w:rsid w:val="007B463F"/>
    <w:rsid w:val="007B5AE1"/>
    <w:rsid w:val="007B5D9B"/>
    <w:rsid w:val="007B73B0"/>
    <w:rsid w:val="007C0CFC"/>
    <w:rsid w:val="007C2C2E"/>
    <w:rsid w:val="007C3CE2"/>
    <w:rsid w:val="007C3F4C"/>
    <w:rsid w:val="007C4DA4"/>
    <w:rsid w:val="007C6044"/>
    <w:rsid w:val="007D0837"/>
    <w:rsid w:val="007D4305"/>
    <w:rsid w:val="007D55F8"/>
    <w:rsid w:val="007D5E33"/>
    <w:rsid w:val="007E0A3F"/>
    <w:rsid w:val="007E0F22"/>
    <w:rsid w:val="007E1C29"/>
    <w:rsid w:val="007E26B1"/>
    <w:rsid w:val="007E29DA"/>
    <w:rsid w:val="007E2E56"/>
    <w:rsid w:val="007E37D1"/>
    <w:rsid w:val="007E38BC"/>
    <w:rsid w:val="007E56A6"/>
    <w:rsid w:val="007E6A37"/>
    <w:rsid w:val="007F05A0"/>
    <w:rsid w:val="007F0CD3"/>
    <w:rsid w:val="007F0FCB"/>
    <w:rsid w:val="007F1C35"/>
    <w:rsid w:val="007F3C26"/>
    <w:rsid w:val="007F4831"/>
    <w:rsid w:val="007F53F8"/>
    <w:rsid w:val="00800522"/>
    <w:rsid w:val="00800B53"/>
    <w:rsid w:val="008017CB"/>
    <w:rsid w:val="008029F4"/>
    <w:rsid w:val="00803D9D"/>
    <w:rsid w:val="00805941"/>
    <w:rsid w:val="00807AEC"/>
    <w:rsid w:val="008105E9"/>
    <w:rsid w:val="008109BE"/>
    <w:rsid w:val="00810BAD"/>
    <w:rsid w:val="00810D17"/>
    <w:rsid w:val="00810D9B"/>
    <w:rsid w:val="008115A5"/>
    <w:rsid w:val="00813122"/>
    <w:rsid w:val="00813552"/>
    <w:rsid w:val="00814BBE"/>
    <w:rsid w:val="008220FC"/>
    <w:rsid w:val="0082241A"/>
    <w:rsid w:val="0082565A"/>
    <w:rsid w:val="00825ABC"/>
    <w:rsid w:val="00827118"/>
    <w:rsid w:val="00831433"/>
    <w:rsid w:val="00832428"/>
    <w:rsid w:val="00834D57"/>
    <w:rsid w:val="00834E6A"/>
    <w:rsid w:val="00835E1F"/>
    <w:rsid w:val="0083613F"/>
    <w:rsid w:val="0084106B"/>
    <w:rsid w:val="00842404"/>
    <w:rsid w:val="00842978"/>
    <w:rsid w:val="00843B23"/>
    <w:rsid w:val="008448AE"/>
    <w:rsid w:val="00846670"/>
    <w:rsid w:val="00846A58"/>
    <w:rsid w:val="00846B6B"/>
    <w:rsid w:val="00847E10"/>
    <w:rsid w:val="008505FF"/>
    <w:rsid w:val="008506D8"/>
    <w:rsid w:val="00850B50"/>
    <w:rsid w:val="008518DD"/>
    <w:rsid w:val="00852C25"/>
    <w:rsid w:val="00853307"/>
    <w:rsid w:val="008553F2"/>
    <w:rsid w:val="00855984"/>
    <w:rsid w:val="0085698D"/>
    <w:rsid w:val="00856EDF"/>
    <w:rsid w:val="0085715A"/>
    <w:rsid w:val="00860367"/>
    <w:rsid w:val="00861EE6"/>
    <w:rsid w:val="00862A66"/>
    <w:rsid w:val="0086423A"/>
    <w:rsid w:val="00865EE2"/>
    <w:rsid w:val="00866EB7"/>
    <w:rsid w:val="008673DE"/>
    <w:rsid w:val="00867C6E"/>
    <w:rsid w:val="0087078D"/>
    <w:rsid w:val="00871898"/>
    <w:rsid w:val="008727DF"/>
    <w:rsid w:val="00875D49"/>
    <w:rsid w:val="008772C1"/>
    <w:rsid w:val="00877686"/>
    <w:rsid w:val="00880206"/>
    <w:rsid w:val="0088097E"/>
    <w:rsid w:val="00881110"/>
    <w:rsid w:val="0088144B"/>
    <w:rsid w:val="00882FB3"/>
    <w:rsid w:val="00883282"/>
    <w:rsid w:val="008834AF"/>
    <w:rsid w:val="00884C80"/>
    <w:rsid w:val="008862E1"/>
    <w:rsid w:val="008903C7"/>
    <w:rsid w:val="00891D73"/>
    <w:rsid w:val="008931FA"/>
    <w:rsid w:val="00893354"/>
    <w:rsid w:val="00894819"/>
    <w:rsid w:val="0089514E"/>
    <w:rsid w:val="00895AEE"/>
    <w:rsid w:val="008A095B"/>
    <w:rsid w:val="008A0DA4"/>
    <w:rsid w:val="008A0EAC"/>
    <w:rsid w:val="008A16BB"/>
    <w:rsid w:val="008A1FA8"/>
    <w:rsid w:val="008A2D9C"/>
    <w:rsid w:val="008A3A38"/>
    <w:rsid w:val="008A44AB"/>
    <w:rsid w:val="008A453C"/>
    <w:rsid w:val="008A4572"/>
    <w:rsid w:val="008A4838"/>
    <w:rsid w:val="008A4FB9"/>
    <w:rsid w:val="008A5145"/>
    <w:rsid w:val="008A603D"/>
    <w:rsid w:val="008A70E0"/>
    <w:rsid w:val="008B1355"/>
    <w:rsid w:val="008B2402"/>
    <w:rsid w:val="008B2C0C"/>
    <w:rsid w:val="008B3D0E"/>
    <w:rsid w:val="008B42AB"/>
    <w:rsid w:val="008B440B"/>
    <w:rsid w:val="008B5324"/>
    <w:rsid w:val="008B716D"/>
    <w:rsid w:val="008B78FD"/>
    <w:rsid w:val="008C01DD"/>
    <w:rsid w:val="008C0EE4"/>
    <w:rsid w:val="008C17DF"/>
    <w:rsid w:val="008C4613"/>
    <w:rsid w:val="008C51FF"/>
    <w:rsid w:val="008C60B8"/>
    <w:rsid w:val="008C6EB5"/>
    <w:rsid w:val="008D00B6"/>
    <w:rsid w:val="008D0FD2"/>
    <w:rsid w:val="008D155A"/>
    <w:rsid w:val="008D2741"/>
    <w:rsid w:val="008D4708"/>
    <w:rsid w:val="008D4A54"/>
    <w:rsid w:val="008D5C78"/>
    <w:rsid w:val="008D6317"/>
    <w:rsid w:val="008D64DC"/>
    <w:rsid w:val="008D76B8"/>
    <w:rsid w:val="008E099D"/>
    <w:rsid w:val="008E1FAE"/>
    <w:rsid w:val="008E25C8"/>
    <w:rsid w:val="008E65F3"/>
    <w:rsid w:val="008F01F5"/>
    <w:rsid w:val="008F109F"/>
    <w:rsid w:val="008F1A88"/>
    <w:rsid w:val="008F2EBC"/>
    <w:rsid w:val="008F2EEA"/>
    <w:rsid w:val="008F2EF2"/>
    <w:rsid w:val="008F4039"/>
    <w:rsid w:val="008F4F58"/>
    <w:rsid w:val="008F59E4"/>
    <w:rsid w:val="008F6F44"/>
    <w:rsid w:val="008F7201"/>
    <w:rsid w:val="008F78F6"/>
    <w:rsid w:val="00902941"/>
    <w:rsid w:val="00910906"/>
    <w:rsid w:val="00910D94"/>
    <w:rsid w:val="009112F0"/>
    <w:rsid w:val="00913A59"/>
    <w:rsid w:val="00916616"/>
    <w:rsid w:val="00917AA8"/>
    <w:rsid w:val="0092157A"/>
    <w:rsid w:val="00922066"/>
    <w:rsid w:val="0092238E"/>
    <w:rsid w:val="0092265E"/>
    <w:rsid w:val="00925194"/>
    <w:rsid w:val="00925620"/>
    <w:rsid w:val="00926B4C"/>
    <w:rsid w:val="00927460"/>
    <w:rsid w:val="00927654"/>
    <w:rsid w:val="00930FD3"/>
    <w:rsid w:val="00932813"/>
    <w:rsid w:val="00932E99"/>
    <w:rsid w:val="00934A72"/>
    <w:rsid w:val="00934B83"/>
    <w:rsid w:val="00940753"/>
    <w:rsid w:val="0094340A"/>
    <w:rsid w:val="009443B8"/>
    <w:rsid w:val="0094450E"/>
    <w:rsid w:val="00945917"/>
    <w:rsid w:val="009461E8"/>
    <w:rsid w:val="00946320"/>
    <w:rsid w:val="0095035C"/>
    <w:rsid w:val="00951CA0"/>
    <w:rsid w:val="00951D4D"/>
    <w:rsid w:val="0095214F"/>
    <w:rsid w:val="00952150"/>
    <w:rsid w:val="00953A7A"/>
    <w:rsid w:val="00953ED9"/>
    <w:rsid w:val="00956207"/>
    <w:rsid w:val="00956DE4"/>
    <w:rsid w:val="00957567"/>
    <w:rsid w:val="009604F2"/>
    <w:rsid w:val="00960604"/>
    <w:rsid w:val="0096141F"/>
    <w:rsid w:val="00961F1B"/>
    <w:rsid w:val="00962805"/>
    <w:rsid w:val="0096546A"/>
    <w:rsid w:val="009666AD"/>
    <w:rsid w:val="0096753C"/>
    <w:rsid w:val="0097059C"/>
    <w:rsid w:val="0097257D"/>
    <w:rsid w:val="009760F1"/>
    <w:rsid w:val="00977E86"/>
    <w:rsid w:val="009808E5"/>
    <w:rsid w:val="00980C77"/>
    <w:rsid w:val="00983961"/>
    <w:rsid w:val="00983B68"/>
    <w:rsid w:val="0099001B"/>
    <w:rsid w:val="00990197"/>
    <w:rsid w:val="00990C1B"/>
    <w:rsid w:val="00991CD7"/>
    <w:rsid w:val="00991EF5"/>
    <w:rsid w:val="0099204E"/>
    <w:rsid w:val="00992333"/>
    <w:rsid w:val="0099237B"/>
    <w:rsid w:val="00995425"/>
    <w:rsid w:val="0099577C"/>
    <w:rsid w:val="009959BB"/>
    <w:rsid w:val="00995D2F"/>
    <w:rsid w:val="009970EF"/>
    <w:rsid w:val="00997F3C"/>
    <w:rsid w:val="00997F45"/>
    <w:rsid w:val="009A0F59"/>
    <w:rsid w:val="009A18E1"/>
    <w:rsid w:val="009A2842"/>
    <w:rsid w:val="009A487F"/>
    <w:rsid w:val="009A60E1"/>
    <w:rsid w:val="009A6948"/>
    <w:rsid w:val="009A7C69"/>
    <w:rsid w:val="009B1D50"/>
    <w:rsid w:val="009B400D"/>
    <w:rsid w:val="009B4743"/>
    <w:rsid w:val="009B4800"/>
    <w:rsid w:val="009B4E56"/>
    <w:rsid w:val="009B5972"/>
    <w:rsid w:val="009B64C9"/>
    <w:rsid w:val="009B7FC9"/>
    <w:rsid w:val="009C0D72"/>
    <w:rsid w:val="009C281B"/>
    <w:rsid w:val="009C2CD6"/>
    <w:rsid w:val="009C328A"/>
    <w:rsid w:val="009C6056"/>
    <w:rsid w:val="009D1339"/>
    <w:rsid w:val="009D1B8B"/>
    <w:rsid w:val="009D453F"/>
    <w:rsid w:val="009D461A"/>
    <w:rsid w:val="009D5DEF"/>
    <w:rsid w:val="009D775A"/>
    <w:rsid w:val="009D7EC2"/>
    <w:rsid w:val="009E1BBE"/>
    <w:rsid w:val="009E3C91"/>
    <w:rsid w:val="009E48B2"/>
    <w:rsid w:val="009E4B8B"/>
    <w:rsid w:val="009E5925"/>
    <w:rsid w:val="009E6A1F"/>
    <w:rsid w:val="009E6FF5"/>
    <w:rsid w:val="009E7E7D"/>
    <w:rsid w:val="009F22D8"/>
    <w:rsid w:val="009F30D0"/>
    <w:rsid w:val="009F30F5"/>
    <w:rsid w:val="009F361E"/>
    <w:rsid w:val="009F5C7E"/>
    <w:rsid w:val="009F7490"/>
    <w:rsid w:val="009F778B"/>
    <w:rsid w:val="00A01925"/>
    <w:rsid w:val="00A03D6F"/>
    <w:rsid w:val="00A0418A"/>
    <w:rsid w:val="00A0523D"/>
    <w:rsid w:val="00A067DF"/>
    <w:rsid w:val="00A06F31"/>
    <w:rsid w:val="00A06F45"/>
    <w:rsid w:val="00A10099"/>
    <w:rsid w:val="00A127F7"/>
    <w:rsid w:val="00A12F01"/>
    <w:rsid w:val="00A151B2"/>
    <w:rsid w:val="00A15314"/>
    <w:rsid w:val="00A15693"/>
    <w:rsid w:val="00A1633C"/>
    <w:rsid w:val="00A16408"/>
    <w:rsid w:val="00A219A2"/>
    <w:rsid w:val="00A228D2"/>
    <w:rsid w:val="00A22B04"/>
    <w:rsid w:val="00A24A3F"/>
    <w:rsid w:val="00A26814"/>
    <w:rsid w:val="00A26F43"/>
    <w:rsid w:val="00A27ED8"/>
    <w:rsid w:val="00A31562"/>
    <w:rsid w:val="00A3293C"/>
    <w:rsid w:val="00A329B2"/>
    <w:rsid w:val="00A33B72"/>
    <w:rsid w:val="00A34F6D"/>
    <w:rsid w:val="00A35696"/>
    <w:rsid w:val="00A36305"/>
    <w:rsid w:val="00A431CC"/>
    <w:rsid w:val="00A43E1D"/>
    <w:rsid w:val="00A45F85"/>
    <w:rsid w:val="00A527CF"/>
    <w:rsid w:val="00A53769"/>
    <w:rsid w:val="00A5434E"/>
    <w:rsid w:val="00A54373"/>
    <w:rsid w:val="00A55ABB"/>
    <w:rsid w:val="00A568B3"/>
    <w:rsid w:val="00A57106"/>
    <w:rsid w:val="00A60B73"/>
    <w:rsid w:val="00A61E44"/>
    <w:rsid w:val="00A62349"/>
    <w:rsid w:val="00A6308F"/>
    <w:rsid w:val="00A6536B"/>
    <w:rsid w:val="00A65935"/>
    <w:rsid w:val="00A65FC4"/>
    <w:rsid w:val="00A6638C"/>
    <w:rsid w:val="00A67785"/>
    <w:rsid w:val="00A7043D"/>
    <w:rsid w:val="00A70628"/>
    <w:rsid w:val="00A7066E"/>
    <w:rsid w:val="00A70F53"/>
    <w:rsid w:val="00A71A92"/>
    <w:rsid w:val="00A72476"/>
    <w:rsid w:val="00A7399B"/>
    <w:rsid w:val="00A73FD0"/>
    <w:rsid w:val="00A747B8"/>
    <w:rsid w:val="00A74E42"/>
    <w:rsid w:val="00A7565E"/>
    <w:rsid w:val="00A7603C"/>
    <w:rsid w:val="00A77551"/>
    <w:rsid w:val="00A77D82"/>
    <w:rsid w:val="00A77DEA"/>
    <w:rsid w:val="00A8048B"/>
    <w:rsid w:val="00A809D5"/>
    <w:rsid w:val="00A80BCA"/>
    <w:rsid w:val="00A81CDB"/>
    <w:rsid w:val="00A82764"/>
    <w:rsid w:val="00A83C90"/>
    <w:rsid w:val="00A86BDB"/>
    <w:rsid w:val="00A910CF"/>
    <w:rsid w:val="00A93B8E"/>
    <w:rsid w:val="00A941F1"/>
    <w:rsid w:val="00A946CA"/>
    <w:rsid w:val="00A94847"/>
    <w:rsid w:val="00A96039"/>
    <w:rsid w:val="00A9661F"/>
    <w:rsid w:val="00A96AE0"/>
    <w:rsid w:val="00A97144"/>
    <w:rsid w:val="00A97732"/>
    <w:rsid w:val="00AA13E2"/>
    <w:rsid w:val="00AA157E"/>
    <w:rsid w:val="00AA1AE9"/>
    <w:rsid w:val="00AA2C6E"/>
    <w:rsid w:val="00AA31D4"/>
    <w:rsid w:val="00AA50E0"/>
    <w:rsid w:val="00AA5967"/>
    <w:rsid w:val="00AA5F61"/>
    <w:rsid w:val="00AB12A8"/>
    <w:rsid w:val="00AB2465"/>
    <w:rsid w:val="00AB25D0"/>
    <w:rsid w:val="00AB3822"/>
    <w:rsid w:val="00AB4999"/>
    <w:rsid w:val="00AB4B50"/>
    <w:rsid w:val="00AB6573"/>
    <w:rsid w:val="00AB695C"/>
    <w:rsid w:val="00AB7446"/>
    <w:rsid w:val="00AC1C57"/>
    <w:rsid w:val="00AC2074"/>
    <w:rsid w:val="00AC28EB"/>
    <w:rsid w:val="00AC2DB1"/>
    <w:rsid w:val="00AC2E10"/>
    <w:rsid w:val="00AC2F33"/>
    <w:rsid w:val="00AC70B5"/>
    <w:rsid w:val="00AC781A"/>
    <w:rsid w:val="00AD0815"/>
    <w:rsid w:val="00AD1553"/>
    <w:rsid w:val="00AD1BC1"/>
    <w:rsid w:val="00AD46ED"/>
    <w:rsid w:val="00AD5EA8"/>
    <w:rsid w:val="00AD6EF7"/>
    <w:rsid w:val="00AE07F9"/>
    <w:rsid w:val="00AE0C0C"/>
    <w:rsid w:val="00AE1A3B"/>
    <w:rsid w:val="00AE2661"/>
    <w:rsid w:val="00AE2A58"/>
    <w:rsid w:val="00AE3C5D"/>
    <w:rsid w:val="00AE5C0A"/>
    <w:rsid w:val="00AE5F91"/>
    <w:rsid w:val="00AF0423"/>
    <w:rsid w:val="00AF09EC"/>
    <w:rsid w:val="00AF0FDA"/>
    <w:rsid w:val="00AF13BE"/>
    <w:rsid w:val="00AF1AFE"/>
    <w:rsid w:val="00AF212F"/>
    <w:rsid w:val="00AF2147"/>
    <w:rsid w:val="00AF244B"/>
    <w:rsid w:val="00AF2F3C"/>
    <w:rsid w:val="00AF4D5C"/>
    <w:rsid w:val="00AF6660"/>
    <w:rsid w:val="00AF7AC2"/>
    <w:rsid w:val="00B00ED8"/>
    <w:rsid w:val="00B02D36"/>
    <w:rsid w:val="00B040EE"/>
    <w:rsid w:val="00B06908"/>
    <w:rsid w:val="00B06B49"/>
    <w:rsid w:val="00B10E73"/>
    <w:rsid w:val="00B11415"/>
    <w:rsid w:val="00B11DBB"/>
    <w:rsid w:val="00B12A52"/>
    <w:rsid w:val="00B1379B"/>
    <w:rsid w:val="00B13D66"/>
    <w:rsid w:val="00B13E17"/>
    <w:rsid w:val="00B15356"/>
    <w:rsid w:val="00B16DC9"/>
    <w:rsid w:val="00B17146"/>
    <w:rsid w:val="00B17443"/>
    <w:rsid w:val="00B17D98"/>
    <w:rsid w:val="00B17F55"/>
    <w:rsid w:val="00B2366A"/>
    <w:rsid w:val="00B23BB2"/>
    <w:rsid w:val="00B23EAA"/>
    <w:rsid w:val="00B2541C"/>
    <w:rsid w:val="00B273E6"/>
    <w:rsid w:val="00B27E9C"/>
    <w:rsid w:val="00B3015E"/>
    <w:rsid w:val="00B30B42"/>
    <w:rsid w:val="00B30CBE"/>
    <w:rsid w:val="00B312E4"/>
    <w:rsid w:val="00B3394E"/>
    <w:rsid w:val="00B33EFD"/>
    <w:rsid w:val="00B350CA"/>
    <w:rsid w:val="00B36E1F"/>
    <w:rsid w:val="00B4413A"/>
    <w:rsid w:val="00B44D2E"/>
    <w:rsid w:val="00B4640E"/>
    <w:rsid w:val="00B475CA"/>
    <w:rsid w:val="00B47AA7"/>
    <w:rsid w:val="00B51828"/>
    <w:rsid w:val="00B525E6"/>
    <w:rsid w:val="00B528AC"/>
    <w:rsid w:val="00B535B5"/>
    <w:rsid w:val="00B53FB5"/>
    <w:rsid w:val="00B55C52"/>
    <w:rsid w:val="00B6071B"/>
    <w:rsid w:val="00B61671"/>
    <w:rsid w:val="00B61999"/>
    <w:rsid w:val="00B61FC4"/>
    <w:rsid w:val="00B637C1"/>
    <w:rsid w:val="00B64765"/>
    <w:rsid w:val="00B64DD9"/>
    <w:rsid w:val="00B65A93"/>
    <w:rsid w:val="00B66357"/>
    <w:rsid w:val="00B67986"/>
    <w:rsid w:val="00B729A9"/>
    <w:rsid w:val="00B72B6C"/>
    <w:rsid w:val="00B737EA"/>
    <w:rsid w:val="00B75A68"/>
    <w:rsid w:val="00B76109"/>
    <w:rsid w:val="00B76B26"/>
    <w:rsid w:val="00B830E7"/>
    <w:rsid w:val="00B8419B"/>
    <w:rsid w:val="00B855E6"/>
    <w:rsid w:val="00B8678D"/>
    <w:rsid w:val="00B9053B"/>
    <w:rsid w:val="00B92AEE"/>
    <w:rsid w:val="00B93039"/>
    <w:rsid w:val="00B94A62"/>
    <w:rsid w:val="00B9614B"/>
    <w:rsid w:val="00BA0F5B"/>
    <w:rsid w:val="00BA4059"/>
    <w:rsid w:val="00BA5B9C"/>
    <w:rsid w:val="00BA6F33"/>
    <w:rsid w:val="00BA79CF"/>
    <w:rsid w:val="00BB028D"/>
    <w:rsid w:val="00BB07D7"/>
    <w:rsid w:val="00BB1042"/>
    <w:rsid w:val="00BB1992"/>
    <w:rsid w:val="00BB1FDB"/>
    <w:rsid w:val="00BB2474"/>
    <w:rsid w:val="00BB3840"/>
    <w:rsid w:val="00BB40A9"/>
    <w:rsid w:val="00BB4B7B"/>
    <w:rsid w:val="00BB5741"/>
    <w:rsid w:val="00BB6993"/>
    <w:rsid w:val="00BC064C"/>
    <w:rsid w:val="00BC07F3"/>
    <w:rsid w:val="00BC132F"/>
    <w:rsid w:val="00BC1BB0"/>
    <w:rsid w:val="00BC240E"/>
    <w:rsid w:val="00BC2D87"/>
    <w:rsid w:val="00BC38EB"/>
    <w:rsid w:val="00BC399A"/>
    <w:rsid w:val="00BC6E41"/>
    <w:rsid w:val="00BD1719"/>
    <w:rsid w:val="00BD21E5"/>
    <w:rsid w:val="00BD3B15"/>
    <w:rsid w:val="00BD45E3"/>
    <w:rsid w:val="00BD7035"/>
    <w:rsid w:val="00BD7DF6"/>
    <w:rsid w:val="00BE0C62"/>
    <w:rsid w:val="00BE17B6"/>
    <w:rsid w:val="00BE1981"/>
    <w:rsid w:val="00BE1BDA"/>
    <w:rsid w:val="00BE215F"/>
    <w:rsid w:val="00BE31DC"/>
    <w:rsid w:val="00BE5EDD"/>
    <w:rsid w:val="00BE7CD2"/>
    <w:rsid w:val="00BF11E5"/>
    <w:rsid w:val="00BF16C9"/>
    <w:rsid w:val="00BF2EBF"/>
    <w:rsid w:val="00BF34F5"/>
    <w:rsid w:val="00BF4F32"/>
    <w:rsid w:val="00BF58DF"/>
    <w:rsid w:val="00BF7ACF"/>
    <w:rsid w:val="00C00D97"/>
    <w:rsid w:val="00C015A5"/>
    <w:rsid w:val="00C02BD1"/>
    <w:rsid w:val="00C045FB"/>
    <w:rsid w:val="00C07935"/>
    <w:rsid w:val="00C07FEE"/>
    <w:rsid w:val="00C1042C"/>
    <w:rsid w:val="00C11B31"/>
    <w:rsid w:val="00C11ECE"/>
    <w:rsid w:val="00C12051"/>
    <w:rsid w:val="00C12D74"/>
    <w:rsid w:val="00C14370"/>
    <w:rsid w:val="00C144C6"/>
    <w:rsid w:val="00C14A65"/>
    <w:rsid w:val="00C15881"/>
    <w:rsid w:val="00C16150"/>
    <w:rsid w:val="00C173D6"/>
    <w:rsid w:val="00C179BF"/>
    <w:rsid w:val="00C20B7A"/>
    <w:rsid w:val="00C20C6B"/>
    <w:rsid w:val="00C22B43"/>
    <w:rsid w:val="00C234F1"/>
    <w:rsid w:val="00C257D2"/>
    <w:rsid w:val="00C2690B"/>
    <w:rsid w:val="00C326F9"/>
    <w:rsid w:val="00C327E2"/>
    <w:rsid w:val="00C33A0D"/>
    <w:rsid w:val="00C34265"/>
    <w:rsid w:val="00C354F6"/>
    <w:rsid w:val="00C3774A"/>
    <w:rsid w:val="00C413C3"/>
    <w:rsid w:val="00C415D3"/>
    <w:rsid w:val="00C41D50"/>
    <w:rsid w:val="00C425A6"/>
    <w:rsid w:val="00C42FA0"/>
    <w:rsid w:val="00C45E52"/>
    <w:rsid w:val="00C46AE6"/>
    <w:rsid w:val="00C4778F"/>
    <w:rsid w:val="00C5010D"/>
    <w:rsid w:val="00C51113"/>
    <w:rsid w:val="00C51210"/>
    <w:rsid w:val="00C5138F"/>
    <w:rsid w:val="00C52BC2"/>
    <w:rsid w:val="00C53029"/>
    <w:rsid w:val="00C54B18"/>
    <w:rsid w:val="00C55ACE"/>
    <w:rsid w:val="00C572E5"/>
    <w:rsid w:val="00C57DF2"/>
    <w:rsid w:val="00C60B96"/>
    <w:rsid w:val="00C61CAB"/>
    <w:rsid w:val="00C63907"/>
    <w:rsid w:val="00C64418"/>
    <w:rsid w:val="00C65132"/>
    <w:rsid w:val="00C65935"/>
    <w:rsid w:val="00C65D64"/>
    <w:rsid w:val="00C65F56"/>
    <w:rsid w:val="00C661FA"/>
    <w:rsid w:val="00C674E8"/>
    <w:rsid w:val="00C67A86"/>
    <w:rsid w:val="00C70689"/>
    <w:rsid w:val="00C73CA7"/>
    <w:rsid w:val="00C73FC9"/>
    <w:rsid w:val="00C7476E"/>
    <w:rsid w:val="00C74CC1"/>
    <w:rsid w:val="00C74E00"/>
    <w:rsid w:val="00C75253"/>
    <w:rsid w:val="00C763D6"/>
    <w:rsid w:val="00C800DB"/>
    <w:rsid w:val="00C80234"/>
    <w:rsid w:val="00C8377C"/>
    <w:rsid w:val="00C83A6A"/>
    <w:rsid w:val="00C83D68"/>
    <w:rsid w:val="00C84000"/>
    <w:rsid w:val="00C869CC"/>
    <w:rsid w:val="00C86B57"/>
    <w:rsid w:val="00C86CBC"/>
    <w:rsid w:val="00C8747B"/>
    <w:rsid w:val="00C90B66"/>
    <w:rsid w:val="00C90BEE"/>
    <w:rsid w:val="00C91E91"/>
    <w:rsid w:val="00C92F65"/>
    <w:rsid w:val="00C94998"/>
    <w:rsid w:val="00C94DFA"/>
    <w:rsid w:val="00C95745"/>
    <w:rsid w:val="00C95782"/>
    <w:rsid w:val="00C958CE"/>
    <w:rsid w:val="00C97E9F"/>
    <w:rsid w:val="00C97F12"/>
    <w:rsid w:val="00CA02F9"/>
    <w:rsid w:val="00CA0D34"/>
    <w:rsid w:val="00CA2A1F"/>
    <w:rsid w:val="00CA3B9E"/>
    <w:rsid w:val="00CA3D36"/>
    <w:rsid w:val="00CA402D"/>
    <w:rsid w:val="00CA41E4"/>
    <w:rsid w:val="00CB07A0"/>
    <w:rsid w:val="00CB088C"/>
    <w:rsid w:val="00CB2B75"/>
    <w:rsid w:val="00CB323C"/>
    <w:rsid w:val="00CB6D76"/>
    <w:rsid w:val="00CB73E5"/>
    <w:rsid w:val="00CC15F9"/>
    <w:rsid w:val="00CC1C7C"/>
    <w:rsid w:val="00CC5A03"/>
    <w:rsid w:val="00CC67F7"/>
    <w:rsid w:val="00CC74C3"/>
    <w:rsid w:val="00CC76D4"/>
    <w:rsid w:val="00CC7C2E"/>
    <w:rsid w:val="00CD06B4"/>
    <w:rsid w:val="00CD4CF3"/>
    <w:rsid w:val="00CD61CB"/>
    <w:rsid w:val="00CD69F8"/>
    <w:rsid w:val="00CD71A0"/>
    <w:rsid w:val="00CE02FF"/>
    <w:rsid w:val="00CE1B60"/>
    <w:rsid w:val="00CE1E70"/>
    <w:rsid w:val="00CE264E"/>
    <w:rsid w:val="00CE4570"/>
    <w:rsid w:val="00CE67BC"/>
    <w:rsid w:val="00CE6E0D"/>
    <w:rsid w:val="00CE75C9"/>
    <w:rsid w:val="00CE7DD3"/>
    <w:rsid w:val="00CE7ED3"/>
    <w:rsid w:val="00CF1837"/>
    <w:rsid w:val="00CF4C17"/>
    <w:rsid w:val="00CF5AA1"/>
    <w:rsid w:val="00CF6B44"/>
    <w:rsid w:val="00CF6C23"/>
    <w:rsid w:val="00D00CB7"/>
    <w:rsid w:val="00D0291D"/>
    <w:rsid w:val="00D02A99"/>
    <w:rsid w:val="00D02BA1"/>
    <w:rsid w:val="00D0384B"/>
    <w:rsid w:val="00D03963"/>
    <w:rsid w:val="00D046AE"/>
    <w:rsid w:val="00D048AC"/>
    <w:rsid w:val="00D04DAE"/>
    <w:rsid w:val="00D05B87"/>
    <w:rsid w:val="00D10BC7"/>
    <w:rsid w:val="00D1107E"/>
    <w:rsid w:val="00D11665"/>
    <w:rsid w:val="00D12556"/>
    <w:rsid w:val="00D126BA"/>
    <w:rsid w:val="00D15326"/>
    <w:rsid w:val="00D16D0C"/>
    <w:rsid w:val="00D231D5"/>
    <w:rsid w:val="00D246DE"/>
    <w:rsid w:val="00D248A2"/>
    <w:rsid w:val="00D2763A"/>
    <w:rsid w:val="00D27B50"/>
    <w:rsid w:val="00D3035C"/>
    <w:rsid w:val="00D30774"/>
    <w:rsid w:val="00D3095C"/>
    <w:rsid w:val="00D3213A"/>
    <w:rsid w:val="00D35059"/>
    <w:rsid w:val="00D3563A"/>
    <w:rsid w:val="00D35782"/>
    <w:rsid w:val="00D35B1B"/>
    <w:rsid w:val="00D36D05"/>
    <w:rsid w:val="00D40154"/>
    <w:rsid w:val="00D40404"/>
    <w:rsid w:val="00D41421"/>
    <w:rsid w:val="00D4204C"/>
    <w:rsid w:val="00D42BB4"/>
    <w:rsid w:val="00D433A1"/>
    <w:rsid w:val="00D43917"/>
    <w:rsid w:val="00D44FA6"/>
    <w:rsid w:val="00D4601D"/>
    <w:rsid w:val="00D50C18"/>
    <w:rsid w:val="00D50C80"/>
    <w:rsid w:val="00D5225A"/>
    <w:rsid w:val="00D52F16"/>
    <w:rsid w:val="00D53B22"/>
    <w:rsid w:val="00D540E6"/>
    <w:rsid w:val="00D55FB6"/>
    <w:rsid w:val="00D562FB"/>
    <w:rsid w:val="00D56884"/>
    <w:rsid w:val="00D605CD"/>
    <w:rsid w:val="00D6177F"/>
    <w:rsid w:val="00D641AA"/>
    <w:rsid w:val="00D64F7E"/>
    <w:rsid w:val="00D67C67"/>
    <w:rsid w:val="00D70599"/>
    <w:rsid w:val="00D70F7D"/>
    <w:rsid w:val="00D71670"/>
    <w:rsid w:val="00D71AEB"/>
    <w:rsid w:val="00D724AA"/>
    <w:rsid w:val="00D72DE6"/>
    <w:rsid w:val="00D736B5"/>
    <w:rsid w:val="00D73E1C"/>
    <w:rsid w:val="00D74490"/>
    <w:rsid w:val="00D7669D"/>
    <w:rsid w:val="00D76F3C"/>
    <w:rsid w:val="00D80675"/>
    <w:rsid w:val="00D81182"/>
    <w:rsid w:val="00D82219"/>
    <w:rsid w:val="00D828D0"/>
    <w:rsid w:val="00D83DC2"/>
    <w:rsid w:val="00D83EB5"/>
    <w:rsid w:val="00D8438B"/>
    <w:rsid w:val="00D84758"/>
    <w:rsid w:val="00D850E6"/>
    <w:rsid w:val="00D85317"/>
    <w:rsid w:val="00D85694"/>
    <w:rsid w:val="00D85D31"/>
    <w:rsid w:val="00D86160"/>
    <w:rsid w:val="00D870CB"/>
    <w:rsid w:val="00D87C46"/>
    <w:rsid w:val="00D909A6"/>
    <w:rsid w:val="00D90DC1"/>
    <w:rsid w:val="00D91831"/>
    <w:rsid w:val="00D930BF"/>
    <w:rsid w:val="00D93352"/>
    <w:rsid w:val="00D9434B"/>
    <w:rsid w:val="00D95CEF"/>
    <w:rsid w:val="00D96E89"/>
    <w:rsid w:val="00D97F3B"/>
    <w:rsid w:val="00DA17AC"/>
    <w:rsid w:val="00DA4304"/>
    <w:rsid w:val="00DA4498"/>
    <w:rsid w:val="00DA54BE"/>
    <w:rsid w:val="00DA59DC"/>
    <w:rsid w:val="00DA6ABA"/>
    <w:rsid w:val="00DB286B"/>
    <w:rsid w:val="00DB2A89"/>
    <w:rsid w:val="00DB3DF0"/>
    <w:rsid w:val="00DB5F97"/>
    <w:rsid w:val="00DB655F"/>
    <w:rsid w:val="00DB6A3D"/>
    <w:rsid w:val="00DB6F2E"/>
    <w:rsid w:val="00DB76C0"/>
    <w:rsid w:val="00DB787A"/>
    <w:rsid w:val="00DC2263"/>
    <w:rsid w:val="00DC22F9"/>
    <w:rsid w:val="00DC69BB"/>
    <w:rsid w:val="00DC6A0F"/>
    <w:rsid w:val="00DC7DF1"/>
    <w:rsid w:val="00DD07A0"/>
    <w:rsid w:val="00DD0BD2"/>
    <w:rsid w:val="00DD0C49"/>
    <w:rsid w:val="00DD1F65"/>
    <w:rsid w:val="00DD2359"/>
    <w:rsid w:val="00DD32D5"/>
    <w:rsid w:val="00DD363D"/>
    <w:rsid w:val="00DD3E8B"/>
    <w:rsid w:val="00DD6FFF"/>
    <w:rsid w:val="00DD7118"/>
    <w:rsid w:val="00DD79B9"/>
    <w:rsid w:val="00DE1DF4"/>
    <w:rsid w:val="00DE256A"/>
    <w:rsid w:val="00DE4242"/>
    <w:rsid w:val="00DE4DD1"/>
    <w:rsid w:val="00DE6FAA"/>
    <w:rsid w:val="00DF0D35"/>
    <w:rsid w:val="00DF31AF"/>
    <w:rsid w:val="00DF3A2D"/>
    <w:rsid w:val="00DF3C9B"/>
    <w:rsid w:val="00DF5918"/>
    <w:rsid w:val="00DF5C1D"/>
    <w:rsid w:val="00DF7EEE"/>
    <w:rsid w:val="00E00189"/>
    <w:rsid w:val="00E00851"/>
    <w:rsid w:val="00E017CD"/>
    <w:rsid w:val="00E028AD"/>
    <w:rsid w:val="00E02E9B"/>
    <w:rsid w:val="00E02ED0"/>
    <w:rsid w:val="00E03537"/>
    <w:rsid w:val="00E04D40"/>
    <w:rsid w:val="00E0564C"/>
    <w:rsid w:val="00E12856"/>
    <w:rsid w:val="00E12BB8"/>
    <w:rsid w:val="00E15436"/>
    <w:rsid w:val="00E169BE"/>
    <w:rsid w:val="00E16E0D"/>
    <w:rsid w:val="00E20169"/>
    <w:rsid w:val="00E2077C"/>
    <w:rsid w:val="00E21CD6"/>
    <w:rsid w:val="00E23D3A"/>
    <w:rsid w:val="00E24171"/>
    <w:rsid w:val="00E241A9"/>
    <w:rsid w:val="00E26951"/>
    <w:rsid w:val="00E275A4"/>
    <w:rsid w:val="00E276AF"/>
    <w:rsid w:val="00E27B60"/>
    <w:rsid w:val="00E30622"/>
    <w:rsid w:val="00E30BFD"/>
    <w:rsid w:val="00E31296"/>
    <w:rsid w:val="00E31541"/>
    <w:rsid w:val="00E31A78"/>
    <w:rsid w:val="00E3231D"/>
    <w:rsid w:val="00E3298B"/>
    <w:rsid w:val="00E3335A"/>
    <w:rsid w:val="00E33B2F"/>
    <w:rsid w:val="00E33C20"/>
    <w:rsid w:val="00E34FDC"/>
    <w:rsid w:val="00E3557B"/>
    <w:rsid w:val="00E35883"/>
    <w:rsid w:val="00E36A28"/>
    <w:rsid w:val="00E375E9"/>
    <w:rsid w:val="00E37699"/>
    <w:rsid w:val="00E4036C"/>
    <w:rsid w:val="00E4175C"/>
    <w:rsid w:val="00E41D39"/>
    <w:rsid w:val="00E4256C"/>
    <w:rsid w:val="00E4257C"/>
    <w:rsid w:val="00E43A12"/>
    <w:rsid w:val="00E44A5D"/>
    <w:rsid w:val="00E459AC"/>
    <w:rsid w:val="00E4720D"/>
    <w:rsid w:val="00E51DDE"/>
    <w:rsid w:val="00E52075"/>
    <w:rsid w:val="00E52E24"/>
    <w:rsid w:val="00E53210"/>
    <w:rsid w:val="00E538A3"/>
    <w:rsid w:val="00E53D64"/>
    <w:rsid w:val="00E53F75"/>
    <w:rsid w:val="00E5445A"/>
    <w:rsid w:val="00E54B03"/>
    <w:rsid w:val="00E557CB"/>
    <w:rsid w:val="00E560BB"/>
    <w:rsid w:val="00E5624A"/>
    <w:rsid w:val="00E56A1C"/>
    <w:rsid w:val="00E56AEA"/>
    <w:rsid w:val="00E56D8E"/>
    <w:rsid w:val="00E56FC0"/>
    <w:rsid w:val="00E607AB"/>
    <w:rsid w:val="00E612DB"/>
    <w:rsid w:val="00E61794"/>
    <w:rsid w:val="00E63292"/>
    <w:rsid w:val="00E636C3"/>
    <w:rsid w:val="00E63C9E"/>
    <w:rsid w:val="00E668F8"/>
    <w:rsid w:val="00E66A80"/>
    <w:rsid w:val="00E66C29"/>
    <w:rsid w:val="00E67C3A"/>
    <w:rsid w:val="00E702AE"/>
    <w:rsid w:val="00E70858"/>
    <w:rsid w:val="00E7097A"/>
    <w:rsid w:val="00E70AF1"/>
    <w:rsid w:val="00E70FAF"/>
    <w:rsid w:val="00E71C3D"/>
    <w:rsid w:val="00E71E4A"/>
    <w:rsid w:val="00E7348F"/>
    <w:rsid w:val="00E7575B"/>
    <w:rsid w:val="00E81E96"/>
    <w:rsid w:val="00E834FE"/>
    <w:rsid w:val="00E8362B"/>
    <w:rsid w:val="00E83D1A"/>
    <w:rsid w:val="00E859A2"/>
    <w:rsid w:val="00E8677B"/>
    <w:rsid w:val="00E877BC"/>
    <w:rsid w:val="00E9185B"/>
    <w:rsid w:val="00E91A89"/>
    <w:rsid w:val="00E9678E"/>
    <w:rsid w:val="00E97540"/>
    <w:rsid w:val="00EA0123"/>
    <w:rsid w:val="00EA1B27"/>
    <w:rsid w:val="00EA2CF4"/>
    <w:rsid w:val="00EA3663"/>
    <w:rsid w:val="00EA42AA"/>
    <w:rsid w:val="00EA4422"/>
    <w:rsid w:val="00EA564E"/>
    <w:rsid w:val="00EA5878"/>
    <w:rsid w:val="00EA7110"/>
    <w:rsid w:val="00EB081F"/>
    <w:rsid w:val="00EB12B0"/>
    <w:rsid w:val="00EB1B84"/>
    <w:rsid w:val="00EB3EA5"/>
    <w:rsid w:val="00EC043B"/>
    <w:rsid w:val="00EC156F"/>
    <w:rsid w:val="00EC15A0"/>
    <w:rsid w:val="00EC26C9"/>
    <w:rsid w:val="00EC6050"/>
    <w:rsid w:val="00EC6165"/>
    <w:rsid w:val="00EC627C"/>
    <w:rsid w:val="00ED0A0F"/>
    <w:rsid w:val="00ED20CB"/>
    <w:rsid w:val="00ED259F"/>
    <w:rsid w:val="00ED2890"/>
    <w:rsid w:val="00ED3818"/>
    <w:rsid w:val="00ED4DC8"/>
    <w:rsid w:val="00EE18F5"/>
    <w:rsid w:val="00EE2688"/>
    <w:rsid w:val="00EE2BE7"/>
    <w:rsid w:val="00EE3A78"/>
    <w:rsid w:val="00EE3C5A"/>
    <w:rsid w:val="00EE3DAE"/>
    <w:rsid w:val="00EE4329"/>
    <w:rsid w:val="00EE54F8"/>
    <w:rsid w:val="00EE599B"/>
    <w:rsid w:val="00EE64E1"/>
    <w:rsid w:val="00EE6F92"/>
    <w:rsid w:val="00EE6FBE"/>
    <w:rsid w:val="00EF0865"/>
    <w:rsid w:val="00EF470F"/>
    <w:rsid w:val="00EF6075"/>
    <w:rsid w:val="00EF66C1"/>
    <w:rsid w:val="00F00DE3"/>
    <w:rsid w:val="00F01D2B"/>
    <w:rsid w:val="00F01D44"/>
    <w:rsid w:val="00F0306D"/>
    <w:rsid w:val="00F06071"/>
    <w:rsid w:val="00F06FC7"/>
    <w:rsid w:val="00F10C7C"/>
    <w:rsid w:val="00F113EA"/>
    <w:rsid w:val="00F11525"/>
    <w:rsid w:val="00F11F98"/>
    <w:rsid w:val="00F12896"/>
    <w:rsid w:val="00F12CDF"/>
    <w:rsid w:val="00F12FE1"/>
    <w:rsid w:val="00F13CD5"/>
    <w:rsid w:val="00F142E3"/>
    <w:rsid w:val="00F14AF0"/>
    <w:rsid w:val="00F158AC"/>
    <w:rsid w:val="00F15E7F"/>
    <w:rsid w:val="00F15F0F"/>
    <w:rsid w:val="00F16CA3"/>
    <w:rsid w:val="00F16FC5"/>
    <w:rsid w:val="00F207AA"/>
    <w:rsid w:val="00F21B49"/>
    <w:rsid w:val="00F23BDE"/>
    <w:rsid w:val="00F23F34"/>
    <w:rsid w:val="00F24090"/>
    <w:rsid w:val="00F25340"/>
    <w:rsid w:val="00F255C6"/>
    <w:rsid w:val="00F2593C"/>
    <w:rsid w:val="00F26963"/>
    <w:rsid w:val="00F303F0"/>
    <w:rsid w:val="00F322BA"/>
    <w:rsid w:val="00F32392"/>
    <w:rsid w:val="00F324AD"/>
    <w:rsid w:val="00F32980"/>
    <w:rsid w:val="00F329D0"/>
    <w:rsid w:val="00F3360B"/>
    <w:rsid w:val="00F34226"/>
    <w:rsid w:val="00F349BB"/>
    <w:rsid w:val="00F35E11"/>
    <w:rsid w:val="00F369DB"/>
    <w:rsid w:val="00F37005"/>
    <w:rsid w:val="00F40E8A"/>
    <w:rsid w:val="00F41D3D"/>
    <w:rsid w:val="00F42CDC"/>
    <w:rsid w:val="00F43291"/>
    <w:rsid w:val="00F43DF2"/>
    <w:rsid w:val="00F458BC"/>
    <w:rsid w:val="00F51330"/>
    <w:rsid w:val="00F51CDD"/>
    <w:rsid w:val="00F52067"/>
    <w:rsid w:val="00F524B3"/>
    <w:rsid w:val="00F527DB"/>
    <w:rsid w:val="00F52CCB"/>
    <w:rsid w:val="00F53A10"/>
    <w:rsid w:val="00F54BF2"/>
    <w:rsid w:val="00F5515D"/>
    <w:rsid w:val="00F55396"/>
    <w:rsid w:val="00F57441"/>
    <w:rsid w:val="00F60734"/>
    <w:rsid w:val="00F60FC3"/>
    <w:rsid w:val="00F61C2D"/>
    <w:rsid w:val="00F61F53"/>
    <w:rsid w:val="00F63571"/>
    <w:rsid w:val="00F6457A"/>
    <w:rsid w:val="00F64685"/>
    <w:rsid w:val="00F649AC"/>
    <w:rsid w:val="00F65AF2"/>
    <w:rsid w:val="00F65BA6"/>
    <w:rsid w:val="00F6654C"/>
    <w:rsid w:val="00F674FE"/>
    <w:rsid w:val="00F717AD"/>
    <w:rsid w:val="00F7299D"/>
    <w:rsid w:val="00F72A24"/>
    <w:rsid w:val="00F74006"/>
    <w:rsid w:val="00F74AF0"/>
    <w:rsid w:val="00F75D14"/>
    <w:rsid w:val="00F75D97"/>
    <w:rsid w:val="00F765C5"/>
    <w:rsid w:val="00F76D7B"/>
    <w:rsid w:val="00F76DED"/>
    <w:rsid w:val="00F77ADD"/>
    <w:rsid w:val="00F854F3"/>
    <w:rsid w:val="00F855C0"/>
    <w:rsid w:val="00F865D8"/>
    <w:rsid w:val="00F8778A"/>
    <w:rsid w:val="00F90147"/>
    <w:rsid w:val="00F90F1C"/>
    <w:rsid w:val="00F919B5"/>
    <w:rsid w:val="00F92FBF"/>
    <w:rsid w:val="00F93801"/>
    <w:rsid w:val="00F93A9C"/>
    <w:rsid w:val="00F94B0B"/>
    <w:rsid w:val="00F94CA5"/>
    <w:rsid w:val="00F952FF"/>
    <w:rsid w:val="00F95F69"/>
    <w:rsid w:val="00F96498"/>
    <w:rsid w:val="00F9660E"/>
    <w:rsid w:val="00F966D3"/>
    <w:rsid w:val="00F96774"/>
    <w:rsid w:val="00F96863"/>
    <w:rsid w:val="00F97141"/>
    <w:rsid w:val="00F9775E"/>
    <w:rsid w:val="00FA1B20"/>
    <w:rsid w:val="00FA241F"/>
    <w:rsid w:val="00FA33AC"/>
    <w:rsid w:val="00FA3724"/>
    <w:rsid w:val="00FA47D2"/>
    <w:rsid w:val="00FA5011"/>
    <w:rsid w:val="00FA59D5"/>
    <w:rsid w:val="00FA6CF9"/>
    <w:rsid w:val="00FA79F1"/>
    <w:rsid w:val="00FB07A7"/>
    <w:rsid w:val="00FB0B1D"/>
    <w:rsid w:val="00FB1CBF"/>
    <w:rsid w:val="00FB1E26"/>
    <w:rsid w:val="00FB2727"/>
    <w:rsid w:val="00FB423F"/>
    <w:rsid w:val="00FB46DF"/>
    <w:rsid w:val="00FB5F58"/>
    <w:rsid w:val="00FB63AB"/>
    <w:rsid w:val="00FB64E7"/>
    <w:rsid w:val="00FB776B"/>
    <w:rsid w:val="00FC0099"/>
    <w:rsid w:val="00FC07E2"/>
    <w:rsid w:val="00FC0E0D"/>
    <w:rsid w:val="00FC1668"/>
    <w:rsid w:val="00FC17A4"/>
    <w:rsid w:val="00FC1D25"/>
    <w:rsid w:val="00FC1F08"/>
    <w:rsid w:val="00FC21BD"/>
    <w:rsid w:val="00FC3040"/>
    <w:rsid w:val="00FC3603"/>
    <w:rsid w:val="00FC39DA"/>
    <w:rsid w:val="00FC3DD4"/>
    <w:rsid w:val="00FC4A03"/>
    <w:rsid w:val="00FC4CE7"/>
    <w:rsid w:val="00FC65BA"/>
    <w:rsid w:val="00FC6996"/>
    <w:rsid w:val="00FD0038"/>
    <w:rsid w:val="00FD3BA1"/>
    <w:rsid w:val="00FD413A"/>
    <w:rsid w:val="00FD54B6"/>
    <w:rsid w:val="00FD5F0D"/>
    <w:rsid w:val="00FD603A"/>
    <w:rsid w:val="00FD6BC4"/>
    <w:rsid w:val="00FD79B6"/>
    <w:rsid w:val="00FD7E94"/>
    <w:rsid w:val="00FE0954"/>
    <w:rsid w:val="00FE1967"/>
    <w:rsid w:val="00FE2946"/>
    <w:rsid w:val="00FE313C"/>
    <w:rsid w:val="00FE3604"/>
    <w:rsid w:val="00FE385E"/>
    <w:rsid w:val="00FE3AC6"/>
    <w:rsid w:val="00FE4B78"/>
    <w:rsid w:val="00FE571D"/>
    <w:rsid w:val="00FE5F5A"/>
    <w:rsid w:val="00FE610B"/>
    <w:rsid w:val="00FE6360"/>
    <w:rsid w:val="00FE7148"/>
    <w:rsid w:val="00FE79B4"/>
    <w:rsid w:val="00FF0657"/>
    <w:rsid w:val="00FF0BBF"/>
    <w:rsid w:val="00FF1E9B"/>
    <w:rsid w:val="00FF2AD1"/>
    <w:rsid w:val="00FF322C"/>
    <w:rsid w:val="00FF53BA"/>
    <w:rsid w:val="00FF5D19"/>
    <w:rsid w:val="00FF5D44"/>
    <w:rsid w:val="00FF63EA"/>
    <w:rsid w:val="00FF6551"/>
    <w:rsid w:val="00FF732D"/>
    <w:rsid w:val="00FF77E5"/>
    <w:rsid w:val="00FF7CFD"/>
    <w:rsid w:val="45EF0BC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none [2406]">
      <v:stroke color="none [2406]"/>
      <o:colormru v:ext="edit" colors="#f8f8f8,#eaeaea,#09c,#9cf"/>
    </o:shapedefaults>
    <o:shapelayout v:ext="edit">
      <o:idmap v:ext="edit" data="2"/>
    </o:shapelayout>
  </w:shapeDefaults>
  <w:decimalSymbol w:val=","/>
  <w:listSeparator w:val=";"/>
  <w14:docId w14:val="29E61F10"/>
  <w15:docId w15:val="{2B4C4268-7A24-4348-A8C5-80D4A7559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pPr>
        <w:spacing w:before="40" w:after="80"/>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0DB"/>
    <w:rPr>
      <w:rFonts w:asciiTheme="minorHAnsi" w:hAnsiTheme="minorHAnsi"/>
      <w:sz w:val="24"/>
    </w:rPr>
  </w:style>
  <w:style w:type="paragraph" w:styleId="Ttulo1">
    <w:name w:val="heading 1"/>
    <w:basedOn w:val="TITULO"/>
    <w:next w:val="Normal"/>
    <w:uiPriority w:val="9"/>
    <w:qFormat/>
    <w:rsid w:val="00D540E6"/>
    <w:pPr>
      <w:keepNext/>
      <w:pBdr>
        <w:bottom w:val="single" w:sz="4" w:space="1" w:color="auto"/>
      </w:pBdr>
      <w:shd w:val="clear" w:color="C6D9F1" w:fill="auto"/>
      <w:spacing w:before="360" w:after="240"/>
      <w:ind w:left="567" w:hanging="567"/>
      <w:jc w:val="right"/>
      <w:outlineLvl w:val="0"/>
    </w:pPr>
    <w:rPr>
      <w:rFonts w:ascii="Candara" w:hAnsi="Candara"/>
      <w:i w:val="0"/>
      <w:color w:val="948A54" w:themeColor="background2" w:themeShade="80"/>
      <w:sz w:val="52"/>
    </w:rPr>
  </w:style>
  <w:style w:type="paragraph" w:styleId="Ttulo2">
    <w:name w:val="heading 2"/>
    <w:basedOn w:val="TITULO"/>
    <w:next w:val="Normal"/>
    <w:link w:val="Ttulo2Car"/>
    <w:qFormat/>
    <w:rsid w:val="001229BC"/>
    <w:pPr>
      <w:keepNext/>
      <w:spacing w:before="360" w:after="160"/>
      <w:ind w:left="567" w:hanging="567"/>
      <w:jc w:val="left"/>
      <w:outlineLvl w:val="1"/>
    </w:pPr>
    <w:rPr>
      <w:rFonts w:ascii="Calibri" w:hAnsi="Calibri"/>
      <w:i w:val="0"/>
      <w:color w:val="31849B"/>
      <w:sz w:val="28"/>
    </w:rPr>
  </w:style>
  <w:style w:type="paragraph" w:styleId="Ttulo3">
    <w:name w:val="heading 3"/>
    <w:basedOn w:val="TITULO"/>
    <w:next w:val="Normal"/>
    <w:link w:val="Ttulo3Car"/>
    <w:autoRedefine/>
    <w:qFormat/>
    <w:rsid w:val="00760C55"/>
    <w:pPr>
      <w:keepNext/>
      <w:spacing w:before="240"/>
      <w:ind w:left="567"/>
      <w:jc w:val="left"/>
      <w:outlineLvl w:val="2"/>
    </w:pPr>
    <w:rPr>
      <w:rFonts w:asciiTheme="minorHAnsi" w:hAnsiTheme="minorHAnsi" w:cstheme="minorHAnsi"/>
      <w:i w:val="0"/>
      <w:color w:val="705690"/>
      <w:sz w:val="28"/>
      <w:lang w:val="es-ES"/>
    </w:rPr>
  </w:style>
  <w:style w:type="paragraph" w:styleId="Ttulo4">
    <w:name w:val="heading 4"/>
    <w:basedOn w:val="Normal"/>
    <w:next w:val="Normal"/>
    <w:link w:val="Ttulo4Car"/>
    <w:qFormat/>
    <w:rsid w:val="00A83C90"/>
    <w:pPr>
      <w:keepNext/>
      <w:outlineLvl w:val="3"/>
    </w:pPr>
    <w:rPr>
      <w:b/>
      <w:color w:val="785C9A"/>
      <w:u w:val="single"/>
    </w:rPr>
  </w:style>
  <w:style w:type="paragraph" w:styleId="Ttulo5">
    <w:name w:val="heading 5"/>
    <w:basedOn w:val="Normal"/>
    <w:next w:val="Normal"/>
    <w:link w:val="Ttulo5Car"/>
    <w:qFormat/>
    <w:rsid w:val="005E0E3E"/>
    <w:pPr>
      <w:keepNext/>
      <w:jc w:val="center"/>
      <w:outlineLvl w:val="4"/>
    </w:pPr>
    <w:rPr>
      <w:b/>
    </w:rPr>
  </w:style>
  <w:style w:type="paragraph" w:styleId="Ttulo6">
    <w:name w:val="heading 6"/>
    <w:basedOn w:val="Normal"/>
    <w:next w:val="Normal"/>
    <w:link w:val="Ttulo6Car"/>
    <w:qFormat/>
    <w:rsid w:val="005E0E3E"/>
    <w:pPr>
      <w:keepNext/>
      <w:ind w:left="1134"/>
      <w:outlineLvl w:val="5"/>
    </w:pPr>
    <w:rPr>
      <w:b/>
      <w:color w:val="0000FF"/>
      <w:sz w:val="20"/>
    </w:rPr>
  </w:style>
  <w:style w:type="paragraph" w:styleId="Ttulo7">
    <w:name w:val="heading 7"/>
    <w:basedOn w:val="Normal"/>
    <w:next w:val="Normal"/>
    <w:link w:val="Ttulo7Car"/>
    <w:uiPriority w:val="9"/>
    <w:qFormat/>
    <w:rsid w:val="005E0E3E"/>
    <w:pPr>
      <w:keepNext/>
      <w:outlineLvl w:val="6"/>
    </w:pPr>
    <w:rPr>
      <w:b/>
      <w:color w:val="0000FF"/>
    </w:rPr>
  </w:style>
  <w:style w:type="paragraph" w:styleId="Ttulo8">
    <w:name w:val="heading 8"/>
    <w:basedOn w:val="Normal"/>
    <w:next w:val="Normal"/>
    <w:link w:val="Ttulo8Car"/>
    <w:qFormat/>
    <w:rsid w:val="005E0E3E"/>
    <w:pPr>
      <w:keepNext/>
      <w:outlineLvl w:val="7"/>
    </w:pPr>
    <w:rPr>
      <w:b/>
    </w:rPr>
  </w:style>
  <w:style w:type="paragraph" w:styleId="Ttulo9">
    <w:name w:val="heading 9"/>
    <w:basedOn w:val="Normal"/>
    <w:next w:val="Normal"/>
    <w:link w:val="Ttulo9Car"/>
    <w:qFormat/>
    <w:rsid w:val="005E0E3E"/>
    <w:pPr>
      <w:keepNext/>
      <w:jc w:val="center"/>
      <w:outlineLvl w:val="8"/>
    </w:pPr>
    <w:rPr>
      <w:rFonts w:ascii="Book Antiqua" w:hAnsi="Book Antiqua"/>
      <w:b/>
      <w:color w:val="FFFF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
    <w:name w:val="TITULO"/>
    <w:basedOn w:val="Normal"/>
    <w:next w:val="Normal"/>
    <w:rsid w:val="005E0E3E"/>
    <w:rPr>
      <w:rFonts w:ascii="Tahoma" w:hAnsi="Tahoma"/>
      <w:b/>
      <w:i/>
      <w:sz w:val="72"/>
      <w:lang w:val="es-ES_tradnl"/>
    </w:rPr>
  </w:style>
  <w:style w:type="character" w:customStyle="1" w:styleId="Ttulo2Car">
    <w:name w:val="Título 2 Car"/>
    <w:basedOn w:val="Fuentedeprrafopredeter"/>
    <w:link w:val="Ttulo2"/>
    <w:rsid w:val="001229BC"/>
    <w:rPr>
      <w:rFonts w:ascii="Calibri" w:hAnsi="Calibri"/>
      <w:b/>
      <w:color w:val="31849B"/>
      <w:sz w:val="28"/>
      <w:lang w:val="es-ES_tradnl"/>
    </w:rPr>
  </w:style>
  <w:style w:type="character" w:customStyle="1" w:styleId="Ttulo3Car">
    <w:name w:val="Título 3 Car"/>
    <w:basedOn w:val="Fuentedeprrafopredeter"/>
    <w:link w:val="Ttulo3"/>
    <w:rsid w:val="00760C55"/>
    <w:rPr>
      <w:rFonts w:asciiTheme="minorHAnsi" w:hAnsiTheme="minorHAnsi" w:cstheme="minorHAnsi"/>
      <w:b/>
      <w:color w:val="705690"/>
      <w:sz w:val="28"/>
    </w:rPr>
  </w:style>
  <w:style w:type="character" w:customStyle="1" w:styleId="Ttulo4Car">
    <w:name w:val="Título 4 Car"/>
    <w:basedOn w:val="Fuentedeprrafopredeter"/>
    <w:link w:val="Ttulo4"/>
    <w:rsid w:val="004E75F8"/>
    <w:rPr>
      <w:rFonts w:asciiTheme="minorHAnsi" w:hAnsiTheme="minorHAnsi"/>
      <w:b/>
      <w:color w:val="785C9A"/>
      <w:sz w:val="24"/>
      <w:u w:val="single"/>
    </w:rPr>
  </w:style>
  <w:style w:type="character" w:customStyle="1" w:styleId="Ttulo7Car">
    <w:name w:val="Título 7 Car"/>
    <w:basedOn w:val="Fuentedeprrafopredeter"/>
    <w:link w:val="Ttulo7"/>
    <w:uiPriority w:val="9"/>
    <w:rsid w:val="004E75F8"/>
    <w:rPr>
      <w:rFonts w:asciiTheme="minorHAnsi" w:hAnsiTheme="minorHAnsi"/>
      <w:b/>
      <w:color w:val="0000FF"/>
      <w:sz w:val="24"/>
    </w:rPr>
  </w:style>
  <w:style w:type="paragraph" w:styleId="TDC1">
    <w:name w:val="toc 1"/>
    <w:basedOn w:val="Normal"/>
    <w:next w:val="Normal"/>
    <w:autoRedefine/>
    <w:uiPriority w:val="39"/>
    <w:qFormat/>
    <w:rsid w:val="002C138D"/>
    <w:pPr>
      <w:tabs>
        <w:tab w:val="right" w:leader="dot" w:pos="9629"/>
      </w:tabs>
      <w:spacing w:before="80" w:after="40"/>
      <w:jc w:val="left"/>
    </w:pPr>
    <w:rPr>
      <w:rFonts w:ascii="Arial" w:hAnsi="Arial"/>
      <w:b/>
      <w:caps/>
      <w:sz w:val="20"/>
    </w:rPr>
  </w:style>
  <w:style w:type="paragraph" w:styleId="TDC2">
    <w:name w:val="toc 2"/>
    <w:basedOn w:val="Normal"/>
    <w:next w:val="Normal"/>
    <w:autoRedefine/>
    <w:uiPriority w:val="39"/>
    <w:qFormat/>
    <w:rsid w:val="008903C7"/>
    <w:pPr>
      <w:spacing w:before="0" w:after="40"/>
      <w:ind w:left="340"/>
      <w:jc w:val="left"/>
    </w:pPr>
    <w:rPr>
      <w:rFonts w:ascii="Arial" w:hAnsi="Arial"/>
      <w:sz w:val="18"/>
    </w:rPr>
  </w:style>
  <w:style w:type="paragraph" w:styleId="TDC3">
    <w:name w:val="toc 3"/>
    <w:basedOn w:val="Normal"/>
    <w:next w:val="Normal"/>
    <w:autoRedefine/>
    <w:uiPriority w:val="39"/>
    <w:qFormat/>
    <w:rsid w:val="008903C7"/>
    <w:pPr>
      <w:tabs>
        <w:tab w:val="right" w:leader="dot" w:pos="9629"/>
      </w:tabs>
      <w:spacing w:after="0"/>
      <w:ind w:left="567"/>
      <w:jc w:val="left"/>
      <w:outlineLvl w:val="2"/>
    </w:pPr>
    <w:rPr>
      <w:sz w:val="20"/>
    </w:rPr>
  </w:style>
  <w:style w:type="paragraph" w:styleId="Sangradetextonormal">
    <w:name w:val="Body Text Indent"/>
    <w:basedOn w:val="Normal"/>
    <w:link w:val="SangradetextonormalCar"/>
    <w:rsid w:val="005E0E3E"/>
    <w:pPr>
      <w:ind w:left="214"/>
    </w:pPr>
  </w:style>
  <w:style w:type="paragraph" w:styleId="Sangra2detindependiente">
    <w:name w:val="Body Text Indent 2"/>
    <w:basedOn w:val="Normal"/>
    <w:link w:val="Sangra2detindependienteCar"/>
    <w:uiPriority w:val="99"/>
    <w:rsid w:val="005E0E3E"/>
    <w:pPr>
      <w:ind w:left="567" w:hanging="495"/>
    </w:pPr>
  </w:style>
  <w:style w:type="character" w:customStyle="1" w:styleId="Sangra2detindependienteCar">
    <w:name w:val="Sangría 2 de t. independiente Car"/>
    <w:basedOn w:val="Fuentedeprrafopredeter"/>
    <w:link w:val="Sangra2detindependiente"/>
    <w:uiPriority w:val="99"/>
    <w:rsid w:val="004E75F8"/>
    <w:rPr>
      <w:rFonts w:asciiTheme="minorHAnsi" w:hAnsiTheme="minorHAnsi"/>
      <w:sz w:val="24"/>
    </w:rPr>
  </w:style>
  <w:style w:type="paragraph" w:styleId="Sangra3detindependiente">
    <w:name w:val="Body Text Indent 3"/>
    <w:basedOn w:val="Normal"/>
    <w:link w:val="Sangra3detindependienteCar"/>
    <w:uiPriority w:val="99"/>
    <w:rsid w:val="005E0E3E"/>
    <w:pPr>
      <w:ind w:left="72"/>
    </w:pPr>
  </w:style>
  <w:style w:type="character" w:customStyle="1" w:styleId="Sangra3detindependienteCar">
    <w:name w:val="Sangría 3 de t. independiente Car"/>
    <w:basedOn w:val="Fuentedeprrafopredeter"/>
    <w:link w:val="Sangra3detindependiente"/>
    <w:uiPriority w:val="99"/>
    <w:rsid w:val="004E75F8"/>
    <w:rPr>
      <w:rFonts w:asciiTheme="minorHAnsi" w:hAnsiTheme="minorHAnsi"/>
      <w:sz w:val="24"/>
    </w:rPr>
  </w:style>
  <w:style w:type="paragraph" w:styleId="Textoindependiente">
    <w:name w:val="Body Text"/>
    <w:basedOn w:val="Normal"/>
    <w:link w:val="TextoindependienteCar"/>
    <w:uiPriority w:val="99"/>
    <w:rsid w:val="005E0E3E"/>
    <w:rPr>
      <w:rFonts w:ascii="Arial" w:hAnsi="Arial"/>
      <w:color w:val="0000FF"/>
      <w:sz w:val="20"/>
    </w:rPr>
  </w:style>
  <w:style w:type="character" w:customStyle="1" w:styleId="TextoindependienteCar">
    <w:name w:val="Texto independiente Car"/>
    <w:basedOn w:val="Fuentedeprrafopredeter"/>
    <w:link w:val="Textoindependiente"/>
    <w:uiPriority w:val="99"/>
    <w:rsid w:val="004E75F8"/>
    <w:rPr>
      <w:rFonts w:ascii="Arial" w:hAnsi="Arial"/>
      <w:color w:val="0000FF"/>
    </w:rPr>
  </w:style>
  <w:style w:type="paragraph" w:styleId="Encabezado">
    <w:name w:val="header"/>
    <w:basedOn w:val="Normal"/>
    <w:link w:val="EncabezadoCar"/>
    <w:uiPriority w:val="99"/>
    <w:rsid w:val="005E0E3E"/>
    <w:pPr>
      <w:tabs>
        <w:tab w:val="center" w:pos="4252"/>
        <w:tab w:val="right" w:pos="8504"/>
      </w:tabs>
    </w:pPr>
    <w:rPr>
      <w:rFonts w:ascii="Verdana" w:hAnsi="Verdana"/>
      <w:i/>
      <w:sz w:val="18"/>
    </w:rPr>
  </w:style>
  <w:style w:type="character" w:customStyle="1" w:styleId="EncabezadoCar">
    <w:name w:val="Encabezado Car"/>
    <w:link w:val="Encabezado"/>
    <w:uiPriority w:val="99"/>
    <w:rsid w:val="00CA2A1F"/>
    <w:rPr>
      <w:rFonts w:ascii="Verdana" w:hAnsi="Verdana"/>
      <w:i/>
      <w:sz w:val="18"/>
      <w:lang w:val="es-ES" w:eastAsia="es-ES"/>
    </w:rPr>
  </w:style>
  <w:style w:type="paragraph" w:styleId="Piedepgina">
    <w:name w:val="footer"/>
    <w:basedOn w:val="Normal"/>
    <w:link w:val="PiedepginaCar"/>
    <w:uiPriority w:val="99"/>
    <w:rsid w:val="005E0E3E"/>
    <w:pPr>
      <w:tabs>
        <w:tab w:val="center" w:pos="4252"/>
        <w:tab w:val="right" w:pos="8504"/>
      </w:tabs>
      <w:jc w:val="center"/>
    </w:pPr>
    <w:rPr>
      <w:rFonts w:ascii="Verdana" w:hAnsi="Verdana"/>
      <w:b/>
      <w:i/>
      <w:sz w:val="18"/>
    </w:rPr>
  </w:style>
  <w:style w:type="character" w:customStyle="1" w:styleId="PiedepginaCar">
    <w:name w:val="Pie de página Car"/>
    <w:link w:val="Piedepgina"/>
    <w:uiPriority w:val="99"/>
    <w:rsid w:val="00CA2A1F"/>
    <w:rPr>
      <w:rFonts w:ascii="Verdana" w:hAnsi="Verdana"/>
      <w:b/>
      <w:i/>
      <w:sz w:val="18"/>
      <w:lang w:val="es-ES" w:eastAsia="es-ES"/>
    </w:rPr>
  </w:style>
  <w:style w:type="paragraph" w:customStyle="1" w:styleId="SUMARIO">
    <w:name w:val="SUMARIO"/>
    <w:basedOn w:val="TITULO"/>
    <w:next w:val="Normal"/>
    <w:rsid w:val="005E0E3E"/>
    <w:pPr>
      <w:pBdr>
        <w:bottom w:val="single" w:sz="4" w:space="1" w:color="auto"/>
      </w:pBdr>
      <w:jc w:val="left"/>
    </w:pPr>
    <w:rPr>
      <w:color w:val="000080"/>
      <w:sz w:val="28"/>
    </w:rPr>
  </w:style>
  <w:style w:type="paragraph" w:customStyle="1" w:styleId="VOLUMEN">
    <w:name w:val="VOLUMEN"/>
    <w:basedOn w:val="Normal"/>
    <w:rsid w:val="00025291"/>
    <w:pPr>
      <w:jc w:val="right"/>
    </w:pPr>
    <w:rPr>
      <w:b/>
      <w:i/>
      <w:color w:val="993366"/>
      <w:sz w:val="48"/>
      <w:lang w:val="es-ES_tradnl"/>
    </w:rPr>
  </w:style>
  <w:style w:type="paragraph" w:customStyle="1" w:styleId="INDICE">
    <w:name w:val="INDICE"/>
    <w:basedOn w:val="Normal"/>
    <w:rsid w:val="005E0E3E"/>
    <w:pPr>
      <w:ind w:left="567" w:hanging="567"/>
    </w:pPr>
  </w:style>
  <w:style w:type="paragraph" w:customStyle="1" w:styleId="CENTRADO">
    <w:name w:val="CENTRADO"/>
    <w:basedOn w:val="TITULO"/>
    <w:next w:val="Normal"/>
    <w:rsid w:val="005E0E3E"/>
    <w:pPr>
      <w:jc w:val="center"/>
    </w:pPr>
    <w:rPr>
      <w:rFonts w:ascii="Palatino Linotype" w:hAnsi="Palatino Linotype"/>
      <w:color w:val="993366"/>
      <w:sz w:val="28"/>
    </w:rPr>
  </w:style>
  <w:style w:type="paragraph" w:customStyle="1" w:styleId="Estilo28ptNegritaCiruelaCentrado">
    <w:name w:val="Estilo 28 pt Negrita Ciruela Centrado"/>
    <w:basedOn w:val="Normal"/>
    <w:rsid w:val="00025291"/>
    <w:pPr>
      <w:jc w:val="center"/>
    </w:pPr>
    <w:rPr>
      <w:b/>
      <w:bCs/>
      <w:color w:val="993366"/>
      <w:sz w:val="56"/>
    </w:rPr>
  </w:style>
  <w:style w:type="paragraph" w:customStyle="1" w:styleId="Realce">
    <w:name w:val="Realce"/>
    <w:basedOn w:val="Ttulo3"/>
    <w:rsid w:val="0096753C"/>
    <w:rPr>
      <w:color w:val="800000"/>
      <w:sz w:val="22"/>
    </w:rPr>
  </w:style>
  <w:style w:type="paragraph" w:styleId="Listaconvietas">
    <w:name w:val="List Bullet"/>
    <w:basedOn w:val="Normal"/>
    <w:autoRedefine/>
    <w:rsid w:val="005E0E3E"/>
    <w:pPr>
      <w:ind w:left="72"/>
    </w:pPr>
  </w:style>
  <w:style w:type="character" w:styleId="Textoennegrita">
    <w:name w:val="Strong"/>
    <w:uiPriority w:val="22"/>
    <w:qFormat/>
    <w:rsid w:val="000C2ED7"/>
    <w:rPr>
      <w:b/>
      <w:bCs/>
    </w:rPr>
  </w:style>
  <w:style w:type="paragraph" w:styleId="Textoindependiente2">
    <w:name w:val="Body Text 2"/>
    <w:basedOn w:val="Normal"/>
    <w:link w:val="Textoindependiente2Car"/>
    <w:uiPriority w:val="99"/>
    <w:rsid w:val="005E0E3E"/>
    <w:pPr>
      <w:jc w:val="center"/>
    </w:pPr>
    <w:rPr>
      <w:b/>
    </w:rPr>
  </w:style>
  <w:style w:type="character" w:customStyle="1" w:styleId="Textoindependiente2Car">
    <w:name w:val="Texto independiente 2 Car"/>
    <w:basedOn w:val="Fuentedeprrafopredeter"/>
    <w:link w:val="Textoindependiente2"/>
    <w:uiPriority w:val="99"/>
    <w:rsid w:val="004E75F8"/>
    <w:rPr>
      <w:rFonts w:asciiTheme="minorHAnsi" w:hAnsiTheme="minorHAnsi"/>
      <w:b/>
      <w:sz w:val="24"/>
    </w:rPr>
  </w:style>
  <w:style w:type="paragraph" w:customStyle="1" w:styleId="REALCE0">
    <w:name w:val="REALCE"/>
    <w:basedOn w:val="TITULO"/>
    <w:next w:val="Normal"/>
    <w:rsid w:val="005E0E3E"/>
    <w:rPr>
      <w:color w:val="993366"/>
      <w:sz w:val="24"/>
    </w:rPr>
  </w:style>
  <w:style w:type="table" w:styleId="Tablaconcuadrcula">
    <w:name w:val="Table Grid"/>
    <w:basedOn w:val="Tablanormal"/>
    <w:rsid w:val="005E0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semiHidden/>
    <w:rsid w:val="005E0E3E"/>
    <w:pPr>
      <w:shd w:val="clear" w:color="auto" w:fill="000080"/>
    </w:pPr>
    <w:rPr>
      <w:rFonts w:ascii="Tahoma" w:hAnsi="Tahoma"/>
    </w:rPr>
  </w:style>
  <w:style w:type="character" w:styleId="Nmerodepgina">
    <w:name w:val="page number"/>
    <w:basedOn w:val="Fuentedeprrafopredeter"/>
    <w:rsid w:val="005E0E3E"/>
  </w:style>
  <w:style w:type="paragraph" w:customStyle="1" w:styleId="Cuadros">
    <w:name w:val="Cuadros"/>
    <w:rsid w:val="00D126BA"/>
    <w:pPr>
      <w:ind w:left="567" w:hanging="567"/>
    </w:pPr>
    <w:rPr>
      <w:rFonts w:ascii="Tahoma" w:hAnsi="Tahoma"/>
      <w:noProof/>
    </w:rPr>
  </w:style>
  <w:style w:type="paragraph" w:customStyle="1" w:styleId="Normal1">
    <w:name w:val="Normal1"/>
    <w:basedOn w:val="Normal"/>
    <w:rsid w:val="005E0E3E"/>
    <w:rPr>
      <w:lang w:val="es-ES_tradnl"/>
    </w:rPr>
  </w:style>
  <w:style w:type="paragraph" w:customStyle="1" w:styleId="PORTADA">
    <w:name w:val="PORTADA"/>
    <w:basedOn w:val="TITULO"/>
    <w:rsid w:val="005E0E3E"/>
    <w:pPr>
      <w:jc w:val="right"/>
    </w:pPr>
    <w:rPr>
      <w:b w:val="0"/>
      <w:color w:val="800000"/>
    </w:rPr>
  </w:style>
  <w:style w:type="paragraph" w:styleId="Textonotapie">
    <w:name w:val="footnote text"/>
    <w:basedOn w:val="Normal"/>
    <w:link w:val="TextonotapieCar"/>
    <w:semiHidden/>
    <w:rsid w:val="005E0E3E"/>
    <w:rPr>
      <w:rFonts w:ascii="Arial" w:hAnsi="Arial"/>
      <w:sz w:val="20"/>
    </w:rPr>
  </w:style>
  <w:style w:type="paragraph" w:styleId="Textoindependiente3">
    <w:name w:val="Body Text 3"/>
    <w:basedOn w:val="Normal"/>
    <w:link w:val="Textoindependiente3Car"/>
    <w:rsid w:val="005E0E3E"/>
    <w:rPr>
      <w:b/>
      <w:sz w:val="20"/>
    </w:rPr>
  </w:style>
  <w:style w:type="paragraph" w:customStyle="1" w:styleId="TituloFicha1">
    <w:name w:val="TituloFicha1"/>
    <w:basedOn w:val="TITULO"/>
    <w:next w:val="Normal1"/>
    <w:rsid w:val="005E0E3E"/>
    <w:pPr>
      <w:spacing w:before="80"/>
    </w:pPr>
    <w:rPr>
      <w:rFonts w:ascii="Palatino Linotype" w:hAnsi="Palatino Linotype"/>
      <w:color w:val="800000"/>
      <w:sz w:val="28"/>
    </w:rPr>
  </w:style>
  <w:style w:type="paragraph" w:customStyle="1" w:styleId="TituloFicha2">
    <w:name w:val="TituloFicha2"/>
    <w:basedOn w:val="TITULO"/>
    <w:next w:val="Normal1"/>
    <w:rsid w:val="005E0E3E"/>
    <w:pPr>
      <w:spacing w:before="80"/>
      <w:jc w:val="right"/>
    </w:pPr>
    <w:rPr>
      <w:rFonts w:ascii="Palatino Linotype" w:hAnsi="Palatino Linotype"/>
      <w:color w:val="000000"/>
      <w:sz w:val="28"/>
      <w:lang w:val="es-ES"/>
    </w:rPr>
  </w:style>
  <w:style w:type="paragraph" w:customStyle="1" w:styleId="TituloFicha3">
    <w:name w:val="TituloFicha3"/>
    <w:basedOn w:val="TITULO"/>
    <w:rsid w:val="005E0E3E"/>
    <w:pPr>
      <w:spacing w:before="80"/>
    </w:pPr>
    <w:rPr>
      <w:rFonts w:ascii="Palatino Linotype" w:hAnsi="Palatino Linotype"/>
      <w:color w:val="000080"/>
      <w:sz w:val="28"/>
      <w:lang w:val="es-ES"/>
    </w:rPr>
  </w:style>
  <w:style w:type="paragraph" w:customStyle="1" w:styleId="EstiloTituloFicha3Izquierda">
    <w:name w:val="Estilo TituloFicha3 + Izquierda"/>
    <w:basedOn w:val="Normal"/>
    <w:rsid w:val="005E0E3E"/>
    <w:pPr>
      <w:jc w:val="left"/>
    </w:pPr>
    <w:rPr>
      <w:b/>
      <w:bCs/>
      <w:i/>
      <w:iCs/>
      <w:color w:val="333399"/>
      <w:sz w:val="28"/>
    </w:rPr>
  </w:style>
  <w:style w:type="paragraph" w:customStyle="1" w:styleId="Default">
    <w:name w:val="Default"/>
    <w:rsid w:val="002D2D8B"/>
    <w:pPr>
      <w:autoSpaceDE w:val="0"/>
      <w:autoSpaceDN w:val="0"/>
      <w:adjustRightInd w:val="0"/>
      <w:ind w:left="567" w:hanging="567"/>
    </w:pPr>
    <w:rPr>
      <w:rFonts w:ascii="Tahoma" w:hAnsi="Tahoma" w:cs="Tahoma"/>
      <w:color w:val="000000"/>
      <w:sz w:val="24"/>
      <w:szCs w:val="24"/>
    </w:rPr>
  </w:style>
  <w:style w:type="paragraph" w:styleId="Subttulo">
    <w:name w:val="Subtitle"/>
    <w:aliases w:val="notas"/>
    <w:basedOn w:val="Normal"/>
    <w:next w:val="Normal"/>
    <w:link w:val="SubttuloCar"/>
    <w:autoRedefine/>
    <w:uiPriority w:val="11"/>
    <w:qFormat/>
    <w:rsid w:val="00991CD7"/>
    <w:pPr>
      <w:pBdr>
        <w:left w:val="single" w:sz="24" w:space="4" w:color="943634"/>
      </w:pBdr>
      <w:shd w:val="clear" w:color="auto" w:fill="F2F2F2"/>
    </w:pPr>
    <w:rPr>
      <w:rFonts w:ascii="Calibri" w:hAnsi="Calibri"/>
      <w:i/>
      <w:color w:val="C0504D"/>
      <w:szCs w:val="24"/>
    </w:rPr>
  </w:style>
  <w:style w:type="character" w:customStyle="1" w:styleId="SubttuloCar">
    <w:name w:val="Subtítulo Car"/>
    <w:aliases w:val="notas Car"/>
    <w:link w:val="Subttulo"/>
    <w:uiPriority w:val="11"/>
    <w:rsid w:val="00991CD7"/>
    <w:rPr>
      <w:rFonts w:ascii="Calibri" w:hAnsi="Calibri"/>
      <w:i/>
      <w:color w:val="C0504D"/>
      <w:sz w:val="24"/>
      <w:szCs w:val="24"/>
      <w:shd w:val="clear" w:color="auto" w:fill="F2F2F2"/>
    </w:rPr>
  </w:style>
  <w:style w:type="paragraph" w:styleId="Prrafodelista">
    <w:name w:val="List Paragraph"/>
    <w:basedOn w:val="Normal"/>
    <w:uiPriority w:val="34"/>
    <w:qFormat/>
    <w:rsid w:val="00A96AE0"/>
    <w:pPr>
      <w:spacing w:after="120"/>
      <w:ind w:left="720"/>
      <w:contextualSpacing/>
    </w:pPr>
    <w:rPr>
      <w:rFonts w:ascii="Calibri" w:eastAsia="Calibri" w:hAnsi="Calibri"/>
      <w:sz w:val="22"/>
      <w:szCs w:val="22"/>
      <w:lang w:val="es-ES_tradnl" w:eastAsia="en-US"/>
    </w:rPr>
  </w:style>
  <w:style w:type="paragraph" w:styleId="NormalWeb">
    <w:name w:val="Normal (Web)"/>
    <w:basedOn w:val="Normal"/>
    <w:uiPriority w:val="99"/>
    <w:unhideWhenUsed/>
    <w:rsid w:val="001C12C7"/>
    <w:pPr>
      <w:spacing w:before="100" w:beforeAutospacing="1" w:after="100" w:afterAutospacing="1"/>
      <w:jc w:val="left"/>
    </w:pPr>
    <w:rPr>
      <w:rFonts w:ascii="Times New Roman" w:hAnsi="Times New Roman"/>
      <w:szCs w:val="24"/>
      <w:lang w:val="es-ES_tradnl" w:eastAsia="es-ES_tradnl"/>
    </w:rPr>
  </w:style>
  <w:style w:type="character" w:customStyle="1" w:styleId="segunda">
    <w:name w:val="segunda"/>
    <w:basedOn w:val="Fuentedeprrafopredeter"/>
    <w:rsid w:val="001C12C7"/>
  </w:style>
  <w:style w:type="paragraph" w:styleId="Textosinformato">
    <w:name w:val="Plain Text"/>
    <w:basedOn w:val="Normal"/>
    <w:link w:val="TextosinformatoCar"/>
    <w:rsid w:val="00AD0815"/>
    <w:rPr>
      <w:rFonts w:ascii="Courier New" w:hAnsi="Courier New"/>
      <w:sz w:val="20"/>
    </w:rPr>
  </w:style>
  <w:style w:type="character" w:customStyle="1" w:styleId="Ttulo1Car">
    <w:name w:val="Título 1 Car"/>
    <w:uiPriority w:val="9"/>
    <w:rsid w:val="00881110"/>
    <w:rPr>
      <w:rFonts w:ascii="Arial" w:hAnsi="Arial" w:cs="Arial"/>
      <w:b/>
      <w:bCs/>
      <w:kern w:val="32"/>
      <w:sz w:val="32"/>
      <w:szCs w:val="32"/>
      <w:lang w:val="es-ES" w:eastAsia="es-ES" w:bidi="ar-SA"/>
    </w:rPr>
  </w:style>
  <w:style w:type="paragraph" w:customStyle="1" w:styleId="NORMALTRAGSA">
    <w:name w:val="NORMAL TRAGSA"/>
    <w:rsid w:val="00881110"/>
    <w:pPr>
      <w:numPr>
        <w:ilvl w:val="1"/>
        <w:numId w:val="1"/>
      </w:numPr>
    </w:pPr>
    <w:rPr>
      <w:rFonts w:ascii="Arial" w:hAnsi="Arial"/>
      <w:sz w:val="22"/>
    </w:rPr>
  </w:style>
  <w:style w:type="character" w:customStyle="1" w:styleId="NORMALTRAGSACar">
    <w:name w:val="NORMAL TRAGSA Car"/>
    <w:rsid w:val="00881110"/>
    <w:rPr>
      <w:rFonts w:ascii="Arial" w:hAnsi="Arial"/>
      <w:sz w:val="22"/>
      <w:lang w:val="es-ES" w:eastAsia="es-ES" w:bidi="ar-SA"/>
    </w:rPr>
  </w:style>
  <w:style w:type="paragraph" w:customStyle="1" w:styleId="TITULOII">
    <w:name w:val="TITULO II"/>
    <w:basedOn w:val="NORMALTRAGSA"/>
    <w:next w:val="NORMALTRAGSA"/>
    <w:rsid w:val="00881110"/>
    <w:pPr>
      <w:numPr>
        <w:ilvl w:val="3"/>
      </w:numPr>
      <w:spacing w:before="240" w:after="240"/>
      <w:jc w:val="left"/>
    </w:pPr>
    <w:rPr>
      <w:b/>
    </w:rPr>
  </w:style>
  <w:style w:type="paragraph" w:customStyle="1" w:styleId="TITULOIV">
    <w:name w:val="TITULO IV"/>
    <w:basedOn w:val="NORMALTRAGSA"/>
    <w:next w:val="NORMALTRAGSA"/>
    <w:rsid w:val="00881110"/>
    <w:pPr>
      <w:numPr>
        <w:ilvl w:val="4"/>
      </w:numPr>
      <w:tabs>
        <w:tab w:val="clear" w:pos="3159"/>
        <w:tab w:val="num" w:pos="1080"/>
      </w:tabs>
      <w:spacing w:before="240"/>
      <w:ind w:left="0" w:firstLine="0"/>
    </w:pPr>
    <w:rPr>
      <w:u w:val="single"/>
    </w:rPr>
  </w:style>
  <w:style w:type="character" w:customStyle="1" w:styleId="TITULOIIICar">
    <w:name w:val="TITULO III Car"/>
    <w:rsid w:val="00881110"/>
    <w:rPr>
      <w:rFonts w:ascii="Arial" w:hAnsi="Arial"/>
      <w:b/>
      <w:sz w:val="22"/>
      <w:u w:val="single"/>
      <w:lang w:val="es-ES" w:eastAsia="es-ES" w:bidi="ar-SA"/>
    </w:rPr>
  </w:style>
  <w:style w:type="character" w:styleId="Hipervnculo">
    <w:name w:val="Hyperlink"/>
    <w:uiPriority w:val="99"/>
    <w:rsid w:val="001C65A3"/>
    <w:rPr>
      <w:color w:val="0000FF"/>
      <w:u w:val="single"/>
    </w:rPr>
  </w:style>
  <w:style w:type="character" w:styleId="nfasissutil">
    <w:name w:val="Subtle Emphasis"/>
    <w:uiPriority w:val="19"/>
    <w:qFormat/>
    <w:rsid w:val="00711813"/>
    <w:rPr>
      <w:i/>
      <w:iCs/>
      <w:color w:val="808080"/>
    </w:rPr>
  </w:style>
  <w:style w:type="paragraph" w:styleId="Sinespaciado">
    <w:name w:val="No Spacing"/>
    <w:aliases w:val="Aclaraciones"/>
    <w:link w:val="SinespaciadoCar"/>
    <w:uiPriority w:val="1"/>
    <w:qFormat/>
    <w:rsid w:val="008E1FAE"/>
    <w:pPr>
      <w:jc w:val="center"/>
    </w:pPr>
    <w:rPr>
      <w:rFonts w:ascii="Candara" w:hAnsi="Candara"/>
      <w:i/>
      <w:color w:val="C0504D" w:themeColor="accent2"/>
      <w:sz w:val="18"/>
    </w:rPr>
  </w:style>
  <w:style w:type="character" w:customStyle="1" w:styleId="SinespaciadoCar">
    <w:name w:val="Sin espaciado Car"/>
    <w:aliases w:val="Aclaraciones Car"/>
    <w:link w:val="Sinespaciado"/>
    <w:uiPriority w:val="1"/>
    <w:rsid w:val="008E1FAE"/>
    <w:rPr>
      <w:rFonts w:ascii="Candara" w:hAnsi="Candara"/>
      <w:i/>
      <w:color w:val="C0504D" w:themeColor="accent2"/>
      <w:sz w:val="18"/>
    </w:rPr>
  </w:style>
  <w:style w:type="character" w:styleId="nfasisintenso">
    <w:name w:val="Intense Emphasis"/>
    <w:uiPriority w:val="21"/>
    <w:qFormat/>
    <w:rsid w:val="00713208"/>
    <w:rPr>
      <w:b/>
      <w:bCs/>
      <w:i/>
      <w:iCs/>
      <w:color w:val="31849B" w:themeColor="accent5" w:themeShade="BF"/>
    </w:rPr>
  </w:style>
  <w:style w:type="paragraph" w:styleId="Cita">
    <w:name w:val="Quote"/>
    <w:basedOn w:val="Normal"/>
    <w:next w:val="Normal"/>
    <w:link w:val="CitaCar"/>
    <w:uiPriority w:val="29"/>
    <w:qFormat/>
    <w:rsid w:val="00711813"/>
    <w:rPr>
      <w:rFonts w:ascii="Palatino Linotype" w:hAnsi="Palatino Linotype"/>
      <w:i/>
      <w:iCs/>
      <w:color w:val="000000"/>
    </w:rPr>
  </w:style>
  <w:style w:type="character" w:customStyle="1" w:styleId="CitaCar">
    <w:name w:val="Cita Car"/>
    <w:link w:val="Cita"/>
    <w:uiPriority w:val="29"/>
    <w:rsid w:val="00711813"/>
    <w:rPr>
      <w:rFonts w:ascii="Palatino Linotype" w:hAnsi="Palatino Linotype"/>
      <w:i/>
      <w:iCs/>
      <w:color w:val="000000"/>
      <w:sz w:val="24"/>
    </w:rPr>
  </w:style>
  <w:style w:type="character" w:styleId="Referenciasutil">
    <w:name w:val="Subtle Reference"/>
    <w:uiPriority w:val="31"/>
    <w:qFormat/>
    <w:rsid w:val="00711813"/>
    <w:rPr>
      <w:smallCaps/>
      <w:color w:val="C0504D"/>
      <w:u w:val="single"/>
    </w:rPr>
  </w:style>
  <w:style w:type="character" w:styleId="nfasis">
    <w:name w:val="Emphasis"/>
    <w:uiPriority w:val="20"/>
    <w:qFormat/>
    <w:rsid w:val="00711813"/>
    <w:rPr>
      <w:i/>
      <w:iCs/>
    </w:rPr>
  </w:style>
  <w:style w:type="paragraph" w:styleId="Ttulo">
    <w:name w:val="Title"/>
    <w:basedOn w:val="Normal"/>
    <w:next w:val="Normal"/>
    <w:link w:val="TtuloCar"/>
    <w:qFormat/>
    <w:rsid w:val="00711813"/>
    <w:pPr>
      <w:spacing w:before="240" w:after="60"/>
      <w:jc w:val="center"/>
      <w:outlineLvl w:val="0"/>
    </w:pPr>
    <w:rPr>
      <w:rFonts w:ascii="Cambria" w:hAnsi="Cambria"/>
      <w:b/>
      <w:bCs/>
      <w:kern w:val="28"/>
      <w:sz w:val="32"/>
      <w:szCs w:val="32"/>
    </w:rPr>
  </w:style>
  <w:style w:type="character" w:customStyle="1" w:styleId="TtuloCar">
    <w:name w:val="Título Car"/>
    <w:link w:val="Ttulo"/>
    <w:rsid w:val="00711813"/>
    <w:rPr>
      <w:rFonts w:ascii="Cambria" w:eastAsia="Times New Roman" w:hAnsi="Cambria" w:cs="Times New Roman"/>
      <w:b/>
      <w:bCs/>
      <w:kern w:val="28"/>
      <w:sz w:val="32"/>
      <w:szCs w:val="32"/>
    </w:rPr>
  </w:style>
  <w:style w:type="paragraph" w:customStyle="1" w:styleId="MT-PARRAFO">
    <w:name w:val="MT-PARRAFO"/>
    <w:basedOn w:val="Normal"/>
    <w:link w:val="MT-PARRAFOCar"/>
    <w:qFormat/>
    <w:rsid w:val="00447B53"/>
    <w:pPr>
      <w:spacing w:before="180" w:after="120" w:line="360" w:lineRule="auto"/>
      <w:ind w:firstLine="709"/>
    </w:pPr>
    <w:rPr>
      <w:rFonts w:ascii="Verdana" w:eastAsia="Calibri" w:hAnsi="Verdana"/>
      <w:color w:val="000000"/>
      <w:sz w:val="20"/>
      <w:lang w:val="es-ES_tradnl"/>
    </w:rPr>
  </w:style>
  <w:style w:type="character" w:customStyle="1" w:styleId="MT-PARRAFOCar">
    <w:name w:val="MT-PARRAFO Car"/>
    <w:link w:val="MT-PARRAFO"/>
    <w:locked/>
    <w:rsid w:val="00447B53"/>
    <w:rPr>
      <w:rFonts w:ascii="Verdana" w:eastAsia="Calibri" w:hAnsi="Verdana"/>
      <w:color w:val="000000"/>
      <w:lang w:val="es-ES_tradnl"/>
    </w:rPr>
  </w:style>
  <w:style w:type="paragraph" w:customStyle="1" w:styleId="MT-TITULOS1">
    <w:name w:val="MT-TITULOS1"/>
    <w:basedOn w:val="Normal"/>
    <w:autoRedefine/>
    <w:qFormat/>
    <w:rsid w:val="00567189"/>
    <w:pPr>
      <w:numPr>
        <w:numId w:val="14"/>
      </w:numPr>
      <w:spacing w:before="360" w:after="120" w:line="360" w:lineRule="auto"/>
      <w:contextualSpacing/>
      <w:jc w:val="left"/>
      <w:outlineLvl w:val="0"/>
    </w:pPr>
    <w:rPr>
      <w:rFonts w:ascii="Verdana" w:eastAsia="Calibri" w:hAnsi="Verdana"/>
      <w:b/>
      <w:bCs/>
      <w:caps/>
      <w:color w:val="000000"/>
      <w:sz w:val="22"/>
      <w:szCs w:val="22"/>
    </w:rPr>
  </w:style>
  <w:style w:type="paragraph" w:customStyle="1" w:styleId="MT-TITULOS2">
    <w:name w:val="MT-TITULOS2"/>
    <w:basedOn w:val="MT-PARRAFO"/>
    <w:next w:val="MT-PARRAFO"/>
    <w:link w:val="MT-TITULOS2CarCar"/>
    <w:autoRedefine/>
    <w:qFormat/>
    <w:rsid w:val="00567189"/>
    <w:pPr>
      <w:keepNext/>
      <w:numPr>
        <w:ilvl w:val="1"/>
        <w:numId w:val="14"/>
      </w:numPr>
      <w:contextualSpacing/>
      <w:outlineLvl w:val="1"/>
    </w:pPr>
    <w:rPr>
      <w:rFonts w:cs="Arial"/>
      <w:b/>
      <w:bCs/>
      <w:iCs/>
      <w:color w:val="auto"/>
      <w:sz w:val="22"/>
      <w:szCs w:val="24"/>
    </w:rPr>
  </w:style>
  <w:style w:type="character" w:customStyle="1" w:styleId="MT-TITULOS2CarCar">
    <w:name w:val="MT-TITULOS2 Car Car"/>
    <w:link w:val="MT-TITULOS2"/>
    <w:locked/>
    <w:rsid w:val="00567189"/>
    <w:rPr>
      <w:rFonts w:ascii="Verdana" w:eastAsia="Calibri" w:hAnsi="Verdana" w:cs="Arial"/>
      <w:b/>
      <w:bCs/>
      <w:iCs/>
      <w:sz w:val="22"/>
      <w:szCs w:val="24"/>
      <w:lang w:val="es-ES_tradnl"/>
    </w:rPr>
  </w:style>
  <w:style w:type="paragraph" w:customStyle="1" w:styleId="MT-TITULOS4">
    <w:name w:val="MT-TITULOS4"/>
    <w:basedOn w:val="MT-PARRAFO"/>
    <w:autoRedefine/>
    <w:qFormat/>
    <w:rsid w:val="00567189"/>
    <w:pPr>
      <w:numPr>
        <w:ilvl w:val="3"/>
        <w:numId w:val="14"/>
      </w:numPr>
      <w:tabs>
        <w:tab w:val="left" w:pos="1276"/>
      </w:tabs>
      <w:contextualSpacing/>
      <w:outlineLvl w:val="3"/>
    </w:pPr>
    <w:rPr>
      <w:rFonts w:eastAsia="Arial Unicode MS"/>
      <w:i/>
      <w:u w:val="single"/>
    </w:rPr>
  </w:style>
  <w:style w:type="paragraph" w:customStyle="1" w:styleId="MT-TITULOS5">
    <w:name w:val="MT-TITULOS5"/>
    <w:basedOn w:val="MT-PARRAFO"/>
    <w:autoRedefine/>
    <w:qFormat/>
    <w:rsid w:val="00567189"/>
    <w:pPr>
      <w:numPr>
        <w:ilvl w:val="4"/>
        <w:numId w:val="14"/>
      </w:numPr>
      <w:tabs>
        <w:tab w:val="left" w:pos="1843"/>
      </w:tabs>
      <w:contextualSpacing/>
      <w:outlineLvl w:val="4"/>
    </w:pPr>
    <w:rPr>
      <w:rFonts w:cs="Arial"/>
      <w:bCs/>
      <w:i/>
      <w:iCs/>
      <w:u w:val="single"/>
    </w:rPr>
  </w:style>
  <w:style w:type="paragraph" w:customStyle="1" w:styleId="MT-TITULOS3">
    <w:name w:val="MT-TITULOS3"/>
    <w:basedOn w:val="Normal"/>
    <w:link w:val="MT-TITULOS3CarCar"/>
    <w:autoRedefine/>
    <w:qFormat/>
    <w:rsid w:val="00265B3D"/>
    <w:pPr>
      <w:numPr>
        <w:ilvl w:val="2"/>
        <w:numId w:val="15"/>
      </w:numPr>
      <w:spacing w:before="240" w:after="120" w:line="276" w:lineRule="auto"/>
      <w:ind w:left="480"/>
      <w:outlineLvl w:val="2"/>
    </w:pPr>
    <w:rPr>
      <w:rFonts w:ascii="Verdana" w:eastAsia="Batang" w:hAnsi="Verdana" w:cs="Arial"/>
      <w:b/>
      <w:bCs/>
      <w:sz w:val="22"/>
      <w:szCs w:val="24"/>
      <w:lang w:val="es-ES_tradnl"/>
    </w:rPr>
  </w:style>
  <w:style w:type="character" w:customStyle="1" w:styleId="MT-TITULOS3CarCar">
    <w:name w:val="MT-TITULOS3 Car Car"/>
    <w:link w:val="MT-TITULOS3"/>
    <w:rsid w:val="00265B3D"/>
    <w:rPr>
      <w:rFonts w:ascii="Verdana" w:eastAsia="Batang" w:hAnsi="Verdana" w:cs="Arial"/>
      <w:b/>
      <w:bCs/>
      <w:sz w:val="22"/>
      <w:szCs w:val="24"/>
      <w:lang w:val="es-ES_tradnl"/>
    </w:rPr>
  </w:style>
  <w:style w:type="character" w:styleId="Referenciaintensa">
    <w:name w:val="Intense Reference"/>
    <w:basedOn w:val="Fuentedeprrafopredeter"/>
    <w:uiPriority w:val="32"/>
    <w:qFormat/>
    <w:rsid w:val="00877686"/>
    <w:rPr>
      <w:b/>
      <w:bCs/>
      <w:smallCaps/>
      <w:color w:val="C0504D" w:themeColor="accent2"/>
      <w:spacing w:val="5"/>
      <w:u w:val="none"/>
    </w:rPr>
  </w:style>
  <w:style w:type="paragraph" w:styleId="Textodeglobo">
    <w:name w:val="Balloon Text"/>
    <w:basedOn w:val="Normal"/>
    <w:link w:val="TextodegloboCar"/>
    <w:uiPriority w:val="99"/>
    <w:rsid w:val="0049421B"/>
    <w:rPr>
      <w:rFonts w:ascii="Tahoma" w:hAnsi="Tahoma" w:cs="Tahoma"/>
      <w:sz w:val="16"/>
      <w:szCs w:val="16"/>
    </w:rPr>
  </w:style>
  <w:style w:type="character" w:customStyle="1" w:styleId="TextodegloboCar">
    <w:name w:val="Texto de globo Car"/>
    <w:basedOn w:val="Fuentedeprrafopredeter"/>
    <w:link w:val="Textodeglobo"/>
    <w:uiPriority w:val="99"/>
    <w:rsid w:val="0049421B"/>
    <w:rPr>
      <w:rFonts w:ascii="Tahoma" w:hAnsi="Tahoma" w:cs="Tahoma"/>
      <w:sz w:val="16"/>
      <w:szCs w:val="16"/>
    </w:rPr>
  </w:style>
  <w:style w:type="character" w:styleId="Hipervnculovisitado">
    <w:name w:val="FollowedHyperlink"/>
    <w:basedOn w:val="Fuentedeprrafopredeter"/>
    <w:semiHidden/>
    <w:unhideWhenUsed/>
    <w:rsid w:val="00862A66"/>
    <w:rPr>
      <w:color w:val="800080" w:themeColor="followedHyperlink"/>
      <w:u w:val="single"/>
    </w:rPr>
  </w:style>
  <w:style w:type="paragraph" w:styleId="TtuloTDC">
    <w:name w:val="TOC Heading"/>
    <w:basedOn w:val="Ttulo1"/>
    <w:next w:val="Normal"/>
    <w:uiPriority w:val="39"/>
    <w:unhideWhenUsed/>
    <w:qFormat/>
    <w:rsid w:val="00C83D68"/>
    <w:pPr>
      <w:keepLines/>
      <w:pBdr>
        <w:bottom w:val="none" w:sz="0" w:space="0" w:color="auto"/>
      </w:pBdr>
      <w:shd w:val="clear" w:color="auto" w:fill="auto"/>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s-ES" w:eastAsia="en-US"/>
    </w:rPr>
  </w:style>
  <w:style w:type="paragraph" w:customStyle="1" w:styleId="negita">
    <w:name w:val="negita"/>
    <w:basedOn w:val="Normal"/>
    <w:next w:val="Normal"/>
    <w:link w:val="negitaCar"/>
    <w:qFormat/>
    <w:rsid w:val="002C13F4"/>
    <w:pPr>
      <w:spacing w:before="240"/>
    </w:pPr>
    <w:rPr>
      <w:rFonts w:cstheme="minorHAnsi"/>
      <w:b/>
      <w:sz w:val="28"/>
    </w:rPr>
  </w:style>
  <w:style w:type="character" w:customStyle="1" w:styleId="negitaCar">
    <w:name w:val="negita Car"/>
    <w:basedOn w:val="Fuentedeprrafopredeter"/>
    <w:link w:val="negita"/>
    <w:rsid w:val="002C13F4"/>
    <w:rPr>
      <w:rFonts w:asciiTheme="minorHAnsi" w:hAnsiTheme="minorHAnsi" w:cstheme="minorHAnsi"/>
      <w:b/>
      <w:sz w:val="28"/>
    </w:rPr>
  </w:style>
  <w:style w:type="character" w:customStyle="1" w:styleId="Mencinsinresolver1">
    <w:name w:val="Mención sin resolver1"/>
    <w:basedOn w:val="Fuentedeprrafopredeter"/>
    <w:uiPriority w:val="99"/>
    <w:semiHidden/>
    <w:unhideWhenUsed/>
    <w:rsid w:val="004E75F8"/>
    <w:rPr>
      <w:color w:val="605E5C"/>
      <w:shd w:val="clear" w:color="auto" w:fill="E1DFDD"/>
    </w:rPr>
  </w:style>
  <w:style w:type="character" w:styleId="Refdenotaalpie">
    <w:name w:val="footnote reference"/>
    <w:basedOn w:val="Fuentedeprrafopredeter"/>
    <w:semiHidden/>
    <w:rsid w:val="004E75F8"/>
    <w:rPr>
      <w:vertAlign w:val="superscript"/>
    </w:rPr>
  </w:style>
  <w:style w:type="paragraph" w:styleId="Textonotaalfinal">
    <w:name w:val="endnote text"/>
    <w:basedOn w:val="Normal"/>
    <w:link w:val="TextonotaalfinalCar"/>
    <w:semiHidden/>
    <w:rsid w:val="004E75F8"/>
    <w:pPr>
      <w:spacing w:before="0" w:after="0"/>
    </w:pPr>
    <w:rPr>
      <w:rFonts w:ascii="Calibri" w:hAnsi="Calibri"/>
      <w:sz w:val="20"/>
    </w:rPr>
  </w:style>
  <w:style w:type="character" w:customStyle="1" w:styleId="TextonotaalfinalCar">
    <w:name w:val="Texto nota al final Car"/>
    <w:basedOn w:val="Fuentedeprrafopredeter"/>
    <w:link w:val="Textonotaalfinal"/>
    <w:semiHidden/>
    <w:rsid w:val="004E75F8"/>
    <w:rPr>
      <w:rFonts w:ascii="Calibri" w:hAnsi="Calibri"/>
    </w:rPr>
  </w:style>
  <w:style w:type="character" w:styleId="Refdenotaalfinal">
    <w:name w:val="endnote reference"/>
    <w:basedOn w:val="Fuentedeprrafopredeter"/>
    <w:semiHidden/>
    <w:rsid w:val="004E75F8"/>
    <w:rPr>
      <w:vertAlign w:val="superscript"/>
    </w:rPr>
  </w:style>
  <w:style w:type="paragraph" w:customStyle="1" w:styleId="indice0">
    <w:name w:val="indice"/>
    <w:basedOn w:val="Normal"/>
    <w:rsid w:val="004E75F8"/>
    <w:pPr>
      <w:spacing w:before="100" w:beforeAutospacing="1" w:after="100" w:afterAutospacing="1"/>
      <w:jc w:val="left"/>
    </w:pPr>
    <w:rPr>
      <w:rFonts w:ascii="Times New Roman" w:hAnsi="Times New Roman"/>
      <w:szCs w:val="24"/>
      <w:lang w:val="es-ES_tradnl" w:eastAsia="es-ES_tradnl"/>
    </w:rPr>
  </w:style>
  <w:style w:type="paragraph" w:customStyle="1" w:styleId="Resalte">
    <w:name w:val="Resalte"/>
    <w:basedOn w:val="Normal"/>
    <w:rsid w:val="004E75F8"/>
    <w:pPr>
      <w:spacing w:before="0" w:after="0"/>
    </w:pPr>
    <w:rPr>
      <w:rFonts w:ascii="Verdana" w:hAnsi="Verdana"/>
      <w:b/>
      <w:i/>
      <w:color w:val="800000"/>
      <w:sz w:val="22"/>
    </w:rPr>
  </w:style>
  <w:style w:type="paragraph" w:customStyle="1" w:styleId="RTITULO2">
    <w:name w:val="RTITULO2"/>
    <w:basedOn w:val="Normal"/>
    <w:rsid w:val="004E75F8"/>
    <w:pPr>
      <w:spacing w:before="0" w:after="0"/>
    </w:pPr>
    <w:rPr>
      <w:rFonts w:ascii="Verdana" w:hAnsi="Verdana"/>
      <w:b/>
      <w:i/>
      <w:color w:val="800080"/>
    </w:rPr>
  </w:style>
  <w:style w:type="paragraph" w:customStyle="1" w:styleId="Normal2">
    <w:name w:val="Normal2"/>
    <w:basedOn w:val="Normal"/>
    <w:rsid w:val="004E75F8"/>
    <w:pPr>
      <w:spacing w:before="0" w:after="0"/>
    </w:pPr>
    <w:rPr>
      <w:rFonts w:ascii="Tahoma" w:hAnsi="Tahoma"/>
      <w:lang w:val="es-ES_tradnl" w:eastAsia="es-ES_tradnl"/>
    </w:rPr>
  </w:style>
  <w:style w:type="paragraph" w:customStyle="1" w:styleId="txt14b">
    <w:name w:val="txt14b"/>
    <w:basedOn w:val="Normal"/>
    <w:rsid w:val="004E75F8"/>
    <w:pPr>
      <w:spacing w:before="100" w:beforeAutospacing="1" w:after="100" w:afterAutospacing="1"/>
      <w:jc w:val="left"/>
    </w:pPr>
    <w:rPr>
      <w:rFonts w:ascii="Arial" w:hAnsi="Arial" w:cs="Arial"/>
      <w:b/>
      <w:bCs/>
      <w:sz w:val="21"/>
      <w:szCs w:val="21"/>
      <w:lang w:val="es-ES_tradnl" w:eastAsia="es-ES_tradnl"/>
    </w:rPr>
  </w:style>
  <w:style w:type="paragraph" w:customStyle="1" w:styleId="Ttulo10">
    <w:name w:val="Título1"/>
    <w:basedOn w:val="Normal"/>
    <w:rsid w:val="004E75F8"/>
    <w:pPr>
      <w:spacing w:before="100" w:beforeAutospacing="1" w:after="100" w:afterAutospacing="1"/>
      <w:jc w:val="left"/>
    </w:pPr>
    <w:rPr>
      <w:rFonts w:ascii="Arial" w:hAnsi="Arial" w:cs="Arial"/>
      <w:b/>
      <w:bCs/>
      <w:sz w:val="27"/>
      <w:szCs w:val="27"/>
      <w:lang w:val="es-ES_tradnl" w:eastAsia="es-ES_tradnl"/>
    </w:rPr>
  </w:style>
  <w:style w:type="character" w:customStyle="1" w:styleId="TextodegloboCar1">
    <w:name w:val="Texto de globo Car1"/>
    <w:basedOn w:val="Fuentedeprrafopredeter"/>
    <w:rsid w:val="004E75F8"/>
    <w:rPr>
      <w:rFonts w:ascii="Segoe UI" w:hAnsi="Segoe UI" w:cs="Segoe UI"/>
      <w:sz w:val="18"/>
      <w:szCs w:val="18"/>
      <w:lang w:val="es-ES" w:eastAsia="es-ES"/>
    </w:rPr>
  </w:style>
  <w:style w:type="paragraph" w:styleId="Textocomentario">
    <w:name w:val="annotation text"/>
    <w:basedOn w:val="Normal"/>
    <w:link w:val="TextocomentarioCar"/>
    <w:semiHidden/>
    <w:rsid w:val="004E75F8"/>
    <w:pPr>
      <w:spacing w:before="0" w:after="0"/>
    </w:pPr>
    <w:rPr>
      <w:rFonts w:ascii="Verdana" w:hAnsi="Verdana"/>
      <w:sz w:val="22"/>
    </w:rPr>
  </w:style>
  <w:style w:type="character" w:customStyle="1" w:styleId="TextocomentarioCar">
    <w:name w:val="Texto comentario Car"/>
    <w:basedOn w:val="Fuentedeprrafopredeter"/>
    <w:link w:val="Textocomentario"/>
    <w:semiHidden/>
    <w:rsid w:val="004E75F8"/>
    <w:rPr>
      <w:rFonts w:ascii="Verdana" w:hAnsi="Verdana"/>
      <w:sz w:val="22"/>
    </w:rPr>
  </w:style>
  <w:style w:type="paragraph" w:customStyle="1" w:styleId="Normal3">
    <w:name w:val="Normal3"/>
    <w:basedOn w:val="Normal"/>
    <w:rsid w:val="004E75F8"/>
    <w:pPr>
      <w:spacing w:before="100" w:beforeAutospacing="1" w:after="100" w:afterAutospacing="1"/>
      <w:ind w:firstLine="100"/>
    </w:pPr>
    <w:rPr>
      <w:rFonts w:ascii="Arial" w:hAnsi="Arial" w:cs="Arial"/>
      <w:color w:val="FFFFFF"/>
      <w:sz w:val="18"/>
      <w:szCs w:val="18"/>
      <w:lang w:val="es-ES_tradnl" w:eastAsia="es-ES_tradnl"/>
    </w:rPr>
  </w:style>
  <w:style w:type="paragraph" w:customStyle="1" w:styleId="Pa11">
    <w:name w:val="Pa11"/>
    <w:basedOn w:val="Default"/>
    <w:next w:val="Default"/>
    <w:uiPriority w:val="99"/>
    <w:rsid w:val="004E75F8"/>
    <w:pPr>
      <w:spacing w:before="0" w:after="0"/>
      <w:jc w:val="left"/>
    </w:pPr>
  </w:style>
  <w:style w:type="paragraph" w:customStyle="1" w:styleId="Pa7">
    <w:name w:val="Pa7"/>
    <w:basedOn w:val="Default"/>
    <w:next w:val="Default"/>
    <w:uiPriority w:val="99"/>
    <w:rsid w:val="004E75F8"/>
    <w:pPr>
      <w:spacing w:before="0" w:after="0"/>
      <w:jc w:val="left"/>
    </w:pPr>
  </w:style>
  <w:style w:type="paragraph" w:customStyle="1" w:styleId="StyleVerdana11ptBlackJustifiedAfter6pt">
    <w:name w:val="Style Verdana 11 pt Black Justified After:  6 pt"/>
    <w:basedOn w:val="Normal"/>
    <w:autoRedefine/>
    <w:rsid w:val="004E75F8"/>
    <w:pPr>
      <w:spacing w:before="0" w:after="120"/>
      <w:ind w:left="348"/>
    </w:pPr>
    <w:rPr>
      <w:rFonts w:ascii="Verdana" w:hAnsi="Verdana"/>
      <w:color w:val="000000"/>
      <w:sz w:val="22"/>
    </w:rPr>
  </w:style>
  <w:style w:type="paragraph" w:customStyle="1" w:styleId="Estilo4">
    <w:name w:val="Estilo4"/>
    <w:basedOn w:val="Normal"/>
    <w:link w:val="Estilo4Car"/>
    <w:autoRedefine/>
    <w:qFormat/>
    <w:rsid w:val="004E75F8"/>
    <w:pPr>
      <w:overflowPunct w:val="0"/>
      <w:autoSpaceDE w:val="0"/>
      <w:autoSpaceDN w:val="0"/>
      <w:adjustRightInd w:val="0"/>
      <w:spacing w:before="0" w:after="240"/>
      <w:textAlignment w:val="baseline"/>
    </w:pPr>
    <w:rPr>
      <w:rFonts w:ascii="Tahoma" w:hAnsi="Tahoma" w:cs="Tahoma"/>
      <w:sz w:val="22"/>
      <w:szCs w:val="22"/>
      <w:u w:val="single"/>
      <w:lang w:val="es-ES_tradnl"/>
    </w:rPr>
  </w:style>
  <w:style w:type="character" w:customStyle="1" w:styleId="Estilo4Car">
    <w:name w:val="Estilo4 Car"/>
    <w:basedOn w:val="Fuentedeprrafopredeter"/>
    <w:link w:val="Estilo4"/>
    <w:rsid w:val="004E75F8"/>
    <w:rPr>
      <w:rFonts w:ascii="Tahoma" w:hAnsi="Tahoma" w:cs="Tahoma"/>
      <w:sz w:val="22"/>
      <w:szCs w:val="22"/>
      <w:u w:val="single"/>
      <w:lang w:val="es-ES_tradnl"/>
    </w:rPr>
  </w:style>
  <w:style w:type="character" w:customStyle="1" w:styleId="CharacterStyle2">
    <w:name w:val="Character Style 2"/>
    <w:uiPriority w:val="99"/>
    <w:rsid w:val="004E75F8"/>
    <w:rPr>
      <w:sz w:val="24"/>
      <w:szCs w:val="24"/>
    </w:rPr>
  </w:style>
  <w:style w:type="paragraph" w:customStyle="1" w:styleId="Style5">
    <w:name w:val="Style 5"/>
    <w:basedOn w:val="Normal"/>
    <w:uiPriority w:val="99"/>
    <w:rsid w:val="004E75F8"/>
    <w:pPr>
      <w:widowControl w:val="0"/>
      <w:autoSpaceDE w:val="0"/>
      <w:autoSpaceDN w:val="0"/>
      <w:spacing w:before="324" w:after="0"/>
      <w:ind w:left="144" w:right="144"/>
    </w:pPr>
    <w:rPr>
      <w:rFonts w:ascii="Times New Roman" w:hAnsi="Times New Roman"/>
      <w:sz w:val="23"/>
      <w:szCs w:val="23"/>
      <w:lang w:val="en-US"/>
    </w:rPr>
  </w:style>
  <w:style w:type="character" w:customStyle="1" w:styleId="CharacterStyle3">
    <w:name w:val="Character Style 3"/>
    <w:uiPriority w:val="99"/>
    <w:rsid w:val="004E75F8"/>
    <w:rPr>
      <w:sz w:val="23"/>
      <w:szCs w:val="23"/>
    </w:rPr>
  </w:style>
  <w:style w:type="paragraph" w:customStyle="1" w:styleId="Ttolprincipal">
    <w:name w:val="Títol principal"/>
    <w:basedOn w:val="Normal"/>
    <w:rsid w:val="004E75F8"/>
    <w:pPr>
      <w:suppressAutoHyphens/>
      <w:spacing w:before="120" w:after="120"/>
      <w:jc w:val="center"/>
    </w:pPr>
    <w:rPr>
      <w:rFonts w:ascii="Times New Roman" w:hAnsi="Times New Roman"/>
      <w:b/>
      <w:sz w:val="36"/>
      <w:lang w:val="ca-ES" w:eastAsia="ar-SA"/>
    </w:rPr>
  </w:style>
  <w:style w:type="paragraph" w:customStyle="1" w:styleId="Textoindependiente21">
    <w:name w:val="Texto independiente 21"/>
    <w:basedOn w:val="Normal"/>
    <w:rsid w:val="004E75F8"/>
    <w:pPr>
      <w:suppressAutoHyphens/>
      <w:spacing w:before="0" w:after="0"/>
    </w:pPr>
    <w:rPr>
      <w:rFonts w:ascii="Times New Roman" w:hAnsi="Times New Roman"/>
      <w:color w:val="0000FF"/>
      <w:lang w:val="ca-ES" w:eastAsia="ar-SA"/>
    </w:rPr>
  </w:style>
  <w:style w:type="paragraph" w:customStyle="1" w:styleId="Sangra2detindependiente1">
    <w:name w:val="Sangría 2 de t. independiente1"/>
    <w:basedOn w:val="Normal"/>
    <w:rsid w:val="004E75F8"/>
    <w:pPr>
      <w:suppressAutoHyphens/>
      <w:spacing w:before="0" w:after="0"/>
      <w:ind w:left="360"/>
    </w:pPr>
    <w:rPr>
      <w:rFonts w:ascii="Times New Roman" w:hAnsi="Times New Roman"/>
      <w:color w:val="0000FF"/>
      <w:lang w:val="ca-ES" w:eastAsia="ar-SA"/>
    </w:rPr>
  </w:style>
  <w:style w:type="paragraph" w:styleId="Revisin">
    <w:name w:val="Revision"/>
    <w:hidden/>
    <w:uiPriority w:val="99"/>
    <w:semiHidden/>
    <w:rsid w:val="004E75F8"/>
    <w:pPr>
      <w:spacing w:before="0" w:after="0"/>
      <w:jc w:val="left"/>
    </w:pPr>
    <w:rPr>
      <w:rFonts w:ascii="Palatino Linotype" w:hAnsi="Palatino Linotype"/>
      <w:sz w:val="24"/>
    </w:rPr>
  </w:style>
  <w:style w:type="paragraph" w:customStyle="1" w:styleId="western">
    <w:name w:val="western"/>
    <w:basedOn w:val="Normal"/>
    <w:rsid w:val="004E75F8"/>
    <w:pPr>
      <w:spacing w:before="100" w:beforeAutospacing="1" w:after="0"/>
    </w:pPr>
    <w:rPr>
      <w:rFonts w:ascii="Arial" w:hAnsi="Arial" w:cs="Arial"/>
      <w:color w:val="0000FF"/>
      <w:sz w:val="20"/>
      <w:lang w:val="es-ES_tradnl" w:eastAsia="es-ES_tradnl"/>
    </w:rPr>
  </w:style>
  <w:style w:type="table" w:styleId="Sombreadoclaro-nfasis4">
    <w:name w:val="Light Shading Accent 4"/>
    <w:basedOn w:val="Tablanormal"/>
    <w:uiPriority w:val="60"/>
    <w:rsid w:val="004E75F8"/>
    <w:pPr>
      <w:spacing w:before="0" w:after="0"/>
      <w:jc w:val="left"/>
    </w:pPr>
    <w:rPr>
      <w:color w:val="5F497A"/>
      <w:lang w:val="ca-ES" w:eastAsia="ca-E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2">
    <w:name w:val="Light Shading Accent 2"/>
    <w:basedOn w:val="Tablanormal"/>
    <w:uiPriority w:val="60"/>
    <w:rsid w:val="004E75F8"/>
    <w:pPr>
      <w:spacing w:before="0" w:after="0"/>
      <w:jc w:val="left"/>
    </w:pPr>
    <w:rPr>
      <w:color w:val="943634"/>
      <w:lang w:val="ca-ES" w:eastAsia="ca-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tandard">
    <w:name w:val="Standard"/>
    <w:rsid w:val="004E75F8"/>
    <w:pPr>
      <w:widowControl w:val="0"/>
      <w:suppressAutoHyphens/>
      <w:spacing w:before="0" w:after="0"/>
      <w:jc w:val="left"/>
      <w:textAlignment w:val="baseline"/>
    </w:pPr>
    <w:rPr>
      <w:rFonts w:eastAsia="Andale Sans UI" w:cs="Tahoma"/>
      <w:kern w:val="1"/>
      <w:sz w:val="24"/>
      <w:szCs w:val="24"/>
      <w:lang w:eastAsia="zh-CN"/>
    </w:rPr>
  </w:style>
  <w:style w:type="paragraph" w:styleId="Lista2">
    <w:name w:val="List 2"/>
    <w:basedOn w:val="Normal"/>
    <w:uiPriority w:val="99"/>
    <w:unhideWhenUsed/>
    <w:rsid w:val="004E75F8"/>
    <w:pPr>
      <w:spacing w:before="0" w:after="0"/>
      <w:ind w:left="566" w:hanging="283"/>
      <w:contextualSpacing/>
    </w:pPr>
    <w:rPr>
      <w:rFonts w:ascii="Palatino Linotype" w:hAnsi="Palatino Linotype"/>
    </w:rPr>
  </w:style>
  <w:style w:type="paragraph" w:styleId="Lista">
    <w:name w:val="List"/>
    <w:basedOn w:val="Normal"/>
    <w:uiPriority w:val="99"/>
    <w:unhideWhenUsed/>
    <w:rsid w:val="004E75F8"/>
    <w:pPr>
      <w:spacing w:before="0" w:after="0"/>
      <w:ind w:left="283" w:hanging="283"/>
      <w:contextualSpacing/>
    </w:pPr>
    <w:rPr>
      <w:rFonts w:ascii="Palatino Linotype" w:hAnsi="Palatino Linotype"/>
    </w:rPr>
  </w:style>
  <w:style w:type="paragraph" w:customStyle="1" w:styleId="notasaclaratorias">
    <w:name w:val="notas aclaratorias"/>
    <w:basedOn w:val="Normal"/>
    <w:next w:val="Normal"/>
    <w:qFormat/>
    <w:rsid w:val="00D850E6"/>
    <w:pPr>
      <w:pBdr>
        <w:left w:val="single" w:sz="12" w:space="4" w:color="943634" w:themeColor="accent2" w:themeShade="BF"/>
      </w:pBdr>
      <w:shd w:val="pct12" w:color="auto" w:fill="auto"/>
    </w:pPr>
    <w:rPr>
      <w:i/>
      <w:color w:val="C0504D" w:themeColor="accent2"/>
    </w:rPr>
  </w:style>
  <w:style w:type="paragraph" w:styleId="Descripcin">
    <w:name w:val="caption"/>
    <w:basedOn w:val="Normal"/>
    <w:next w:val="Normal"/>
    <w:unhideWhenUsed/>
    <w:qFormat/>
    <w:rsid w:val="00653FEC"/>
    <w:pPr>
      <w:autoSpaceDE w:val="0"/>
      <w:autoSpaceDN w:val="0"/>
      <w:adjustRightInd w:val="0"/>
      <w:spacing w:before="0" w:after="0"/>
      <w:jc w:val="center"/>
    </w:pPr>
    <w:rPr>
      <w:rFonts w:ascii="Arial Narrow" w:hAnsi="Arial Narrow" w:cs="Arial"/>
      <w:b/>
      <w:bCs/>
      <w:sz w:val="16"/>
      <w:szCs w:val="16"/>
    </w:rPr>
  </w:style>
  <w:style w:type="character" w:customStyle="1" w:styleId="Mencinsinresolver2">
    <w:name w:val="Mención sin resolver2"/>
    <w:basedOn w:val="Fuentedeprrafopredeter"/>
    <w:uiPriority w:val="99"/>
    <w:semiHidden/>
    <w:unhideWhenUsed/>
    <w:rsid w:val="00AC70B5"/>
    <w:rPr>
      <w:color w:val="605E5C"/>
      <w:shd w:val="clear" w:color="auto" w:fill="E1DFDD"/>
    </w:rPr>
  </w:style>
  <w:style w:type="paragraph" w:styleId="TDC4">
    <w:name w:val="toc 4"/>
    <w:basedOn w:val="Normal"/>
    <w:next w:val="Normal"/>
    <w:autoRedefine/>
    <w:uiPriority w:val="39"/>
    <w:unhideWhenUsed/>
    <w:rsid w:val="001229BC"/>
    <w:pPr>
      <w:spacing w:before="0" w:after="100" w:line="259" w:lineRule="auto"/>
      <w:ind w:left="660"/>
      <w:jc w:val="left"/>
    </w:pPr>
    <w:rPr>
      <w:rFonts w:eastAsiaTheme="minorEastAsia" w:cstheme="minorBidi"/>
      <w:sz w:val="22"/>
      <w:szCs w:val="22"/>
    </w:rPr>
  </w:style>
  <w:style w:type="paragraph" w:styleId="TDC5">
    <w:name w:val="toc 5"/>
    <w:basedOn w:val="Normal"/>
    <w:next w:val="Normal"/>
    <w:autoRedefine/>
    <w:uiPriority w:val="39"/>
    <w:unhideWhenUsed/>
    <w:rsid w:val="001229BC"/>
    <w:pPr>
      <w:spacing w:before="0" w:after="100" w:line="259" w:lineRule="auto"/>
      <w:ind w:left="880"/>
      <w:jc w:val="left"/>
    </w:pPr>
    <w:rPr>
      <w:rFonts w:eastAsiaTheme="minorEastAsia" w:cstheme="minorBidi"/>
      <w:sz w:val="22"/>
      <w:szCs w:val="22"/>
    </w:rPr>
  </w:style>
  <w:style w:type="paragraph" w:styleId="TDC6">
    <w:name w:val="toc 6"/>
    <w:basedOn w:val="Normal"/>
    <w:next w:val="Normal"/>
    <w:autoRedefine/>
    <w:uiPriority w:val="39"/>
    <w:unhideWhenUsed/>
    <w:rsid w:val="001229BC"/>
    <w:pPr>
      <w:spacing w:before="0" w:after="100" w:line="259" w:lineRule="auto"/>
      <w:ind w:left="1100"/>
      <w:jc w:val="left"/>
    </w:pPr>
    <w:rPr>
      <w:rFonts w:eastAsiaTheme="minorEastAsia" w:cstheme="minorBidi"/>
      <w:sz w:val="22"/>
      <w:szCs w:val="22"/>
    </w:rPr>
  </w:style>
  <w:style w:type="paragraph" w:styleId="TDC7">
    <w:name w:val="toc 7"/>
    <w:basedOn w:val="Normal"/>
    <w:next w:val="Normal"/>
    <w:autoRedefine/>
    <w:uiPriority w:val="39"/>
    <w:unhideWhenUsed/>
    <w:rsid w:val="001229BC"/>
    <w:pPr>
      <w:spacing w:before="0" w:after="100" w:line="259" w:lineRule="auto"/>
      <w:ind w:left="1320"/>
      <w:jc w:val="left"/>
    </w:pPr>
    <w:rPr>
      <w:rFonts w:eastAsiaTheme="minorEastAsia" w:cstheme="minorBidi"/>
      <w:sz w:val="22"/>
      <w:szCs w:val="22"/>
    </w:rPr>
  </w:style>
  <w:style w:type="paragraph" w:styleId="TDC8">
    <w:name w:val="toc 8"/>
    <w:basedOn w:val="Normal"/>
    <w:next w:val="Normal"/>
    <w:autoRedefine/>
    <w:uiPriority w:val="39"/>
    <w:unhideWhenUsed/>
    <w:rsid w:val="001229BC"/>
    <w:pPr>
      <w:spacing w:before="0" w:after="100" w:line="259" w:lineRule="auto"/>
      <w:ind w:left="1540"/>
      <w:jc w:val="left"/>
    </w:pPr>
    <w:rPr>
      <w:rFonts w:eastAsiaTheme="minorEastAsia" w:cstheme="minorBidi"/>
      <w:sz w:val="22"/>
      <w:szCs w:val="22"/>
    </w:rPr>
  </w:style>
  <w:style w:type="paragraph" w:styleId="TDC9">
    <w:name w:val="toc 9"/>
    <w:basedOn w:val="Normal"/>
    <w:next w:val="Normal"/>
    <w:autoRedefine/>
    <w:uiPriority w:val="39"/>
    <w:unhideWhenUsed/>
    <w:rsid w:val="001229BC"/>
    <w:pPr>
      <w:spacing w:before="0" w:after="100" w:line="259" w:lineRule="auto"/>
      <w:ind w:left="1760"/>
      <w:jc w:val="left"/>
    </w:pPr>
    <w:rPr>
      <w:rFonts w:eastAsiaTheme="minorEastAsia" w:cstheme="minorBidi"/>
      <w:sz w:val="22"/>
      <w:szCs w:val="22"/>
    </w:rPr>
  </w:style>
  <w:style w:type="character" w:customStyle="1" w:styleId="Ttulo5Car">
    <w:name w:val="Título 5 Car"/>
    <w:basedOn w:val="Fuentedeprrafopredeter"/>
    <w:link w:val="Ttulo5"/>
    <w:rsid w:val="00F34226"/>
    <w:rPr>
      <w:rFonts w:asciiTheme="minorHAnsi" w:hAnsiTheme="minorHAnsi"/>
      <w:b/>
      <w:sz w:val="24"/>
    </w:rPr>
  </w:style>
  <w:style w:type="character" w:customStyle="1" w:styleId="Ttulo6Car">
    <w:name w:val="Título 6 Car"/>
    <w:basedOn w:val="Fuentedeprrafopredeter"/>
    <w:link w:val="Ttulo6"/>
    <w:rsid w:val="00F34226"/>
    <w:rPr>
      <w:rFonts w:asciiTheme="minorHAnsi" w:hAnsiTheme="minorHAnsi"/>
      <w:b/>
      <w:color w:val="0000FF"/>
    </w:rPr>
  </w:style>
  <w:style w:type="character" w:customStyle="1" w:styleId="Ttulo8Car">
    <w:name w:val="Título 8 Car"/>
    <w:basedOn w:val="Fuentedeprrafopredeter"/>
    <w:link w:val="Ttulo8"/>
    <w:rsid w:val="00F34226"/>
    <w:rPr>
      <w:rFonts w:asciiTheme="minorHAnsi" w:hAnsiTheme="minorHAnsi"/>
      <w:b/>
      <w:sz w:val="24"/>
    </w:rPr>
  </w:style>
  <w:style w:type="character" w:customStyle="1" w:styleId="Ttulo9Car">
    <w:name w:val="Título 9 Car"/>
    <w:basedOn w:val="Fuentedeprrafopredeter"/>
    <w:link w:val="Ttulo9"/>
    <w:rsid w:val="00F34226"/>
    <w:rPr>
      <w:rFonts w:ascii="Book Antiqua" w:hAnsi="Book Antiqua"/>
      <w:b/>
      <w:color w:val="FFFF00"/>
      <w:sz w:val="24"/>
      <w:lang w:val="es-ES_tradnl"/>
    </w:rPr>
  </w:style>
  <w:style w:type="character" w:customStyle="1" w:styleId="SangradetextonormalCar">
    <w:name w:val="Sangría de texto normal Car"/>
    <w:basedOn w:val="Fuentedeprrafopredeter"/>
    <w:link w:val="Sangradetextonormal"/>
    <w:rsid w:val="00F34226"/>
    <w:rPr>
      <w:rFonts w:asciiTheme="minorHAnsi" w:hAnsiTheme="minorHAnsi"/>
      <w:sz w:val="24"/>
    </w:rPr>
  </w:style>
  <w:style w:type="table" w:customStyle="1" w:styleId="Tablaconcuadrcula1">
    <w:name w:val="Tabla con cuadrícula1"/>
    <w:basedOn w:val="Tablanormal"/>
    <w:next w:val="Tablaconcuadrcula"/>
    <w:rsid w:val="00F34226"/>
    <w:pPr>
      <w:spacing w:before="0" w:after="0"/>
    </w:pPr>
    <w:rPr>
      <w:lang w:val="ca-ES"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padeldocumentoCar">
    <w:name w:val="Mapa del documento Car"/>
    <w:basedOn w:val="Fuentedeprrafopredeter"/>
    <w:link w:val="Mapadeldocumento"/>
    <w:semiHidden/>
    <w:rsid w:val="00F34226"/>
    <w:rPr>
      <w:rFonts w:ascii="Tahoma" w:hAnsi="Tahoma"/>
      <w:sz w:val="24"/>
      <w:shd w:val="clear" w:color="auto" w:fill="000080"/>
    </w:rPr>
  </w:style>
  <w:style w:type="character" w:customStyle="1" w:styleId="TextonotapieCar">
    <w:name w:val="Texto nota pie Car"/>
    <w:basedOn w:val="Fuentedeprrafopredeter"/>
    <w:link w:val="Textonotapie"/>
    <w:semiHidden/>
    <w:rsid w:val="00F34226"/>
    <w:rPr>
      <w:rFonts w:ascii="Arial" w:hAnsi="Arial"/>
    </w:rPr>
  </w:style>
  <w:style w:type="character" w:customStyle="1" w:styleId="Textoindependiente3Car">
    <w:name w:val="Texto independiente 3 Car"/>
    <w:basedOn w:val="Fuentedeprrafopredeter"/>
    <w:link w:val="Textoindependiente3"/>
    <w:rsid w:val="00F34226"/>
    <w:rPr>
      <w:rFonts w:asciiTheme="minorHAnsi" w:hAnsiTheme="minorHAnsi"/>
      <w:b/>
    </w:rPr>
  </w:style>
  <w:style w:type="character" w:customStyle="1" w:styleId="TextosinformatoCar">
    <w:name w:val="Texto sin formato Car"/>
    <w:basedOn w:val="Fuentedeprrafopredeter"/>
    <w:link w:val="Textosinformato"/>
    <w:rsid w:val="00F34226"/>
    <w:rPr>
      <w:rFonts w:ascii="Courier New" w:hAnsi="Courier New"/>
    </w:rPr>
  </w:style>
  <w:style w:type="table" w:customStyle="1" w:styleId="Sombreadoclaro-nfasis41">
    <w:name w:val="Sombreado claro - Énfasis 41"/>
    <w:basedOn w:val="Tablanormal"/>
    <w:next w:val="Sombreadoclaro-nfasis4"/>
    <w:uiPriority w:val="60"/>
    <w:rsid w:val="00F34226"/>
    <w:pPr>
      <w:spacing w:before="0" w:after="0"/>
      <w:jc w:val="left"/>
    </w:pPr>
    <w:rPr>
      <w:color w:val="5F497A"/>
      <w:lang w:val="ca-ES" w:eastAsia="ca-E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Sombreadoclaro-nfasis21">
    <w:name w:val="Sombreado claro - Énfasis 21"/>
    <w:basedOn w:val="Tablanormal"/>
    <w:next w:val="Sombreadoclaro-nfasis2"/>
    <w:uiPriority w:val="60"/>
    <w:rsid w:val="00F34226"/>
    <w:pPr>
      <w:spacing w:before="0" w:after="0"/>
      <w:jc w:val="left"/>
    </w:pPr>
    <w:rPr>
      <w:color w:val="943634"/>
      <w:lang w:val="ca-ES" w:eastAsia="ca-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tuloTDC1">
    <w:name w:val="Título TDC1"/>
    <w:basedOn w:val="Ttulo1"/>
    <w:next w:val="Normal"/>
    <w:uiPriority w:val="39"/>
    <w:unhideWhenUsed/>
    <w:qFormat/>
    <w:rsid w:val="00F34226"/>
    <w:pPr>
      <w:keepLines/>
      <w:pBdr>
        <w:bottom w:val="none" w:sz="0" w:space="0" w:color="auto"/>
      </w:pBdr>
      <w:shd w:val="clear" w:color="auto" w:fill="auto"/>
      <w:spacing w:before="240" w:after="0" w:line="259" w:lineRule="auto"/>
      <w:ind w:left="0" w:firstLine="0"/>
      <w:jc w:val="left"/>
      <w:outlineLvl w:val="9"/>
    </w:pPr>
    <w:rPr>
      <w:rFonts w:ascii="Cambria" w:eastAsia="MS Gothic" w:hAnsi="Cambria"/>
      <w:b w:val="0"/>
      <w:color w:val="365F91"/>
      <w:sz w:val="32"/>
      <w:szCs w:val="32"/>
      <w:lang w:val="ca-ES" w:eastAsia="ca-ES"/>
    </w:rPr>
  </w:style>
  <w:style w:type="paragraph" w:customStyle="1" w:styleId="TDC41">
    <w:name w:val="TDC 41"/>
    <w:basedOn w:val="Normal"/>
    <w:next w:val="Normal"/>
    <w:autoRedefine/>
    <w:uiPriority w:val="39"/>
    <w:unhideWhenUsed/>
    <w:rsid w:val="00F34226"/>
    <w:pPr>
      <w:spacing w:before="0" w:after="100" w:line="259" w:lineRule="auto"/>
      <w:ind w:left="660"/>
      <w:jc w:val="left"/>
    </w:pPr>
    <w:rPr>
      <w:rFonts w:eastAsia="MS Mincho"/>
      <w:sz w:val="22"/>
      <w:szCs w:val="22"/>
      <w:lang w:val="ca-ES" w:eastAsia="ca-ES"/>
    </w:rPr>
  </w:style>
  <w:style w:type="paragraph" w:customStyle="1" w:styleId="TDC51">
    <w:name w:val="TDC 51"/>
    <w:basedOn w:val="Normal"/>
    <w:next w:val="Normal"/>
    <w:autoRedefine/>
    <w:uiPriority w:val="39"/>
    <w:unhideWhenUsed/>
    <w:rsid w:val="00F34226"/>
    <w:pPr>
      <w:spacing w:before="0" w:after="100" w:line="259" w:lineRule="auto"/>
      <w:ind w:left="880"/>
      <w:jc w:val="left"/>
    </w:pPr>
    <w:rPr>
      <w:rFonts w:eastAsia="MS Mincho"/>
      <w:sz w:val="22"/>
      <w:szCs w:val="22"/>
      <w:lang w:val="ca-ES" w:eastAsia="ca-ES"/>
    </w:rPr>
  </w:style>
  <w:style w:type="paragraph" w:customStyle="1" w:styleId="TDC61">
    <w:name w:val="TDC 61"/>
    <w:basedOn w:val="Normal"/>
    <w:next w:val="Normal"/>
    <w:autoRedefine/>
    <w:uiPriority w:val="39"/>
    <w:unhideWhenUsed/>
    <w:rsid w:val="00F34226"/>
    <w:pPr>
      <w:spacing w:before="0" w:after="100" w:line="259" w:lineRule="auto"/>
      <w:ind w:left="1100"/>
      <w:jc w:val="left"/>
    </w:pPr>
    <w:rPr>
      <w:rFonts w:eastAsia="MS Mincho"/>
      <w:sz w:val="22"/>
      <w:szCs w:val="22"/>
      <w:lang w:val="ca-ES" w:eastAsia="ca-ES"/>
    </w:rPr>
  </w:style>
  <w:style w:type="paragraph" w:customStyle="1" w:styleId="TDC71">
    <w:name w:val="TDC 71"/>
    <w:basedOn w:val="Normal"/>
    <w:next w:val="Normal"/>
    <w:autoRedefine/>
    <w:uiPriority w:val="39"/>
    <w:unhideWhenUsed/>
    <w:rsid w:val="00F34226"/>
    <w:pPr>
      <w:spacing w:before="0" w:after="100" w:line="259" w:lineRule="auto"/>
      <w:ind w:left="1320"/>
      <w:jc w:val="left"/>
    </w:pPr>
    <w:rPr>
      <w:rFonts w:eastAsia="MS Mincho"/>
      <w:sz w:val="22"/>
      <w:szCs w:val="22"/>
      <w:lang w:val="ca-ES" w:eastAsia="ca-ES"/>
    </w:rPr>
  </w:style>
  <w:style w:type="paragraph" w:customStyle="1" w:styleId="TDC81">
    <w:name w:val="TDC 81"/>
    <w:basedOn w:val="Normal"/>
    <w:next w:val="Normal"/>
    <w:autoRedefine/>
    <w:uiPriority w:val="39"/>
    <w:unhideWhenUsed/>
    <w:rsid w:val="00F34226"/>
    <w:pPr>
      <w:spacing w:before="0" w:after="100" w:line="259" w:lineRule="auto"/>
      <w:ind w:left="1540"/>
      <w:jc w:val="left"/>
    </w:pPr>
    <w:rPr>
      <w:rFonts w:eastAsia="MS Mincho"/>
      <w:sz w:val="22"/>
      <w:szCs w:val="22"/>
      <w:lang w:val="ca-ES" w:eastAsia="ca-ES"/>
    </w:rPr>
  </w:style>
  <w:style w:type="paragraph" w:customStyle="1" w:styleId="TDC91">
    <w:name w:val="TDC 91"/>
    <w:basedOn w:val="Normal"/>
    <w:next w:val="Normal"/>
    <w:autoRedefine/>
    <w:uiPriority w:val="39"/>
    <w:unhideWhenUsed/>
    <w:rsid w:val="00F34226"/>
    <w:pPr>
      <w:spacing w:before="0" w:after="100" w:line="259" w:lineRule="auto"/>
      <w:ind w:left="1760"/>
      <w:jc w:val="left"/>
    </w:pPr>
    <w:rPr>
      <w:rFonts w:eastAsia="MS Mincho"/>
      <w:sz w:val="22"/>
      <w:szCs w:val="22"/>
      <w:lang w:val="ca-ES" w:eastAsia="ca-ES"/>
    </w:rPr>
  </w:style>
  <w:style w:type="table" w:customStyle="1" w:styleId="Tablaconcuadrcula11">
    <w:name w:val="Tabla con cuadrícula11"/>
    <w:basedOn w:val="Tablanormal"/>
    <w:next w:val="Tablaconcuadrcula"/>
    <w:rsid w:val="00F34226"/>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6rjxufbcy">
    <w:name w:val="mark6rjxufbcy"/>
    <w:basedOn w:val="Fuentedeprrafopredeter"/>
    <w:rsid w:val="00F34226"/>
  </w:style>
  <w:style w:type="character" w:customStyle="1" w:styleId="Mencinsinresolver3">
    <w:name w:val="Mención sin resolver3"/>
    <w:basedOn w:val="Fuentedeprrafopredeter"/>
    <w:uiPriority w:val="99"/>
    <w:semiHidden/>
    <w:unhideWhenUsed/>
    <w:rsid w:val="000246DA"/>
    <w:rPr>
      <w:color w:val="605E5C"/>
      <w:shd w:val="clear" w:color="auto" w:fill="E1DFDD"/>
    </w:rPr>
  </w:style>
  <w:style w:type="character" w:customStyle="1" w:styleId="normaltextrun">
    <w:name w:val="normaltextrun"/>
    <w:basedOn w:val="Fuentedeprrafopredeter"/>
    <w:rsid w:val="00B00ED8"/>
  </w:style>
  <w:style w:type="character" w:customStyle="1" w:styleId="eop">
    <w:name w:val="eop"/>
    <w:basedOn w:val="Fuentedeprrafopredeter"/>
    <w:rsid w:val="00B00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6356">
      <w:bodyDiv w:val="1"/>
      <w:marLeft w:val="0"/>
      <w:marRight w:val="0"/>
      <w:marTop w:val="0"/>
      <w:marBottom w:val="0"/>
      <w:divBdr>
        <w:top w:val="none" w:sz="0" w:space="0" w:color="auto"/>
        <w:left w:val="none" w:sz="0" w:space="0" w:color="auto"/>
        <w:bottom w:val="none" w:sz="0" w:space="0" w:color="auto"/>
        <w:right w:val="none" w:sz="0" w:space="0" w:color="auto"/>
      </w:divBdr>
      <w:divsChild>
        <w:div w:id="183518604">
          <w:marLeft w:val="0"/>
          <w:marRight w:val="0"/>
          <w:marTop w:val="0"/>
          <w:marBottom w:val="0"/>
          <w:divBdr>
            <w:top w:val="none" w:sz="0" w:space="0" w:color="auto"/>
            <w:left w:val="none" w:sz="0" w:space="0" w:color="auto"/>
            <w:bottom w:val="none" w:sz="0" w:space="0" w:color="auto"/>
            <w:right w:val="none" w:sz="0" w:space="0" w:color="auto"/>
          </w:divBdr>
        </w:div>
        <w:div w:id="689062191">
          <w:marLeft w:val="0"/>
          <w:marRight w:val="0"/>
          <w:marTop w:val="0"/>
          <w:marBottom w:val="0"/>
          <w:divBdr>
            <w:top w:val="none" w:sz="0" w:space="0" w:color="auto"/>
            <w:left w:val="none" w:sz="0" w:space="0" w:color="auto"/>
            <w:bottom w:val="none" w:sz="0" w:space="0" w:color="auto"/>
            <w:right w:val="none" w:sz="0" w:space="0" w:color="auto"/>
          </w:divBdr>
        </w:div>
        <w:div w:id="1033384777">
          <w:marLeft w:val="0"/>
          <w:marRight w:val="0"/>
          <w:marTop w:val="0"/>
          <w:marBottom w:val="0"/>
          <w:divBdr>
            <w:top w:val="none" w:sz="0" w:space="0" w:color="auto"/>
            <w:left w:val="none" w:sz="0" w:space="0" w:color="auto"/>
            <w:bottom w:val="none" w:sz="0" w:space="0" w:color="auto"/>
            <w:right w:val="none" w:sz="0" w:space="0" w:color="auto"/>
          </w:divBdr>
        </w:div>
      </w:divsChild>
    </w:div>
    <w:div w:id="297154388">
      <w:bodyDiv w:val="1"/>
      <w:marLeft w:val="0"/>
      <w:marRight w:val="0"/>
      <w:marTop w:val="0"/>
      <w:marBottom w:val="0"/>
      <w:divBdr>
        <w:top w:val="none" w:sz="0" w:space="0" w:color="auto"/>
        <w:left w:val="none" w:sz="0" w:space="0" w:color="auto"/>
        <w:bottom w:val="none" w:sz="0" w:space="0" w:color="auto"/>
        <w:right w:val="none" w:sz="0" w:space="0" w:color="auto"/>
      </w:divBdr>
    </w:div>
    <w:div w:id="339162616">
      <w:bodyDiv w:val="1"/>
      <w:marLeft w:val="0"/>
      <w:marRight w:val="0"/>
      <w:marTop w:val="0"/>
      <w:marBottom w:val="0"/>
      <w:divBdr>
        <w:top w:val="none" w:sz="0" w:space="0" w:color="auto"/>
        <w:left w:val="none" w:sz="0" w:space="0" w:color="auto"/>
        <w:bottom w:val="none" w:sz="0" w:space="0" w:color="auto"/>
        <w:right w:val="none" w:sz="0" w:space="0" w:color="auto"/>
      </w:divBdr>
    </w:div>
    <w:div w:id="449592163">
      <w:bodyDiv w:val="1"/>
      <w:marLeft w:val="0"/>
      <w:marRight w:val="0"/>
      <w:marTop w:val="0"/>
      <w:marBottom w:val="0"/>
      <w:divBdr>
        <w:top w:val="none" w:sz="0" w:space="0" w:color="auto"/>
        <w:left w:val="none" w:sz="0" w:space="0" w:color="auto"/>
        <w:bottom w:val="none" w:sz="0" w:space="0" w:color="auto"/>
        <w:right w:val="none" w:sz="0" w:space="0" w:color="auto"/>
      </w:divBdr>
    </w:div>
    <w:div w:id="509562278">
      <w:bodyDiv w:val="1"/>
      <w:marLeft w:val="0"/>
      <w:marRight w:val="0"/>
      <w:marTop w:val="0"/>
      <w:marBottom w:val="0"/>
      <w:divBdr>
        <w:top w:val="none" w:sz="0" w:space="0" w:color="auto"/>
        <w:left w:val="none" w:sz="0" w:space="0" w:color="auto"/>
        <w:bottom w:val="none" w:sz="0" w:space="0" w:color="auto"/>
        <w:right w:val="none" w:sz="0" w:space="0" w:color="auto"/>
      </w:divBdr>
    </w:div>
    <w:div w:id="704909377">
      <w:bodyDiv w:val="1"/>
      <w:marLeft w:val="0"/>
      <w:marRight w:val="0"/>
      <w:marTop w:val="0"/>
      <w:marBottom w:val="0"/>
      <w:divBdr>
        <w:top w:val="none" w:sz="0" w:space="0" w:color="auto"/>
        <w:left w:val="none" w:sz="0" w:space="0" w:color="auto"/>
        <w:bottom w:val="none" w:sz="0" w:space="0" w:color="auto"/>
        <w:right w:val="none" w:sz="0" w:space="0" w:color="auto"/>
      </w:divBdr>
    </w:div>
    <w:div w:id="807170369">
      <w:bodyDiv w:val="1"/>
      <w:marLeft w:val="0"/>
      <w:marRight w:val="0"/>
      <w:marTop w:val="0"/>
      <w:marBottom w:val="0"/>
      <w:divBdr>
        <w:top w:val="none" w:sz="0" w:space="0" w:color="auto"/>
        <w:left w:val="none" w:sz="0" w:space="0" w:color="auto"/>
        <w:bottom w:val="none" w:sz="0" w:space="0" w:color="auto"/>
        <w:right w:val="none" w:sz="0" w:space="0" w:color="auto"/>
      </w:divBdr>
    </w:div>
    <w:div w:id="1147549977">
      <w:bodyDiv w:val="1"/>
      <w:marLeft w:val="0"/>
      <w:marRight w:val="0"/>
      <w:marTop w:val="0"/>
      <w:marBottom w:val="0"/>
      <w:divBdr>
        <w:top w:val="none" w:sz="0" w:space="0" w:color="auto"/>
        <w:left w:val="none" w:sz="0" w:space="0" w:color="auto"/>
        <w:bottom w:val="none" w:sz="0" w:space="0" w:color="auto"/>
        <w:right w:val="none" w:sz="0" w:space="0" w:color="auto"/>
      </w:divBdr>
    </w:div>
    <w:div w:id="1162308038">
      <w:bodyDiv w:val="1"/>
      <w:marLeft w:val="0"/>
      <w:marRight w:val="0"/>
      <w:marTop w:val="0"/>
      <w:marBottom w:val="0"/>
      <w:divBdr>
        <w:top w:val="none" w:sz="0" w:space="0" w:color="auto"/>
        <w:left w:val="none" w:sz="0" w:space="0" w:color="auto"/>
        <w:bottom w:val="none" w:sz="0" w:space="0" w:color="auto"/>
        <w:right w:val="none" w:sz="0" w:space="0" w:color="auto"/>
      </w:divBdr>
    </w:div>
    <w:div w:id="1222133154">
      <w:bodyDiv w:val="1"/>
      <w:marLeft w:val="0"/>
      <w:marRight w:val="0"/>
      <w:marTop w:val="0"/>
      <w:marBottom w:val="0"/>
      <w:divBdr>
        <w:top w:val="none" w:sz="0" w:space="0" w:color="auto"/>
        <w:left w:val="none" w:sz="0" w:space="0" w:color="auto"/>
        <w:bottom w:val="none" w:sz="0" w:space="0" w:color="auto"/>
        <w:right w:val="none" w:sz="0" w:space="0" w:color="auto"/>
      </w:divBdr>
    </w:div>
    <w:div w:id="1373722785">
      <w:bodyDiv w:val="1"/>
      <w:marLeft w:val="0"/>
      <w:marRight w:val="0"/>
      <w:marTop w:val="0"/>
      <w:marBottom w:val="0"/>
      <w:divBdr>
        <w:top w:val="none" w:sz="0" w:space="0" w:color="auto"/>
        <w:left w:val="none" w:sz="0" w:space="0" w:color="auto"/>
        <w:bottom w:val="none" w:sz="0" w:space="0" w:color="auto"/>
        <w:right w:val="none" w:sz="0" w:space="0" w:color="auto"/>
      </w:divBdr>
    </w:div>
    <w:div w:id="1728919306">
      <w:bodyDiv w:val="1"/>
      <w:marLeft w:val="0"/>
      <w:marRight w:val="0"/>
      <w:marTop w:val="0"/>
      <w:marBottom w:val="0"/>
      <w:divBdr>
        <w:top w:val="none" w:sz="0" w:space="0" w:color="auto"/>
        <w:left w:val="none" w:sz="0" w:space="0" w:color="auto"/>
        <w:bottom w:val="none" w:sz="0" w:space="0" w:color="auto"/>
        <w:right w:val="none" w:sz="0" w:space="0" w:color="auto"/>
      </w:divBdr>
      <w:divsChild>
        <w:div w:id="131099772">
          <w:marLeft w:val="0"/>
          <w:marRight w:val="0"/>
          <w:marTop w:val="0"/>
          <w:marBottom w:val="0"/>
          <w:divBdr>
            <w:top w:val="none" w:sz="0" w:space="0" w:color="auto"/>
            <w:left w:val="none" w:sz="0" w:space="0" w:color="auto"/>
            <w:bottom w:val="none" w:sz="0" w:space="0" w:color="auto"/>
            <w:right w:val="none" w:sz="0" w:space="0" w:color="auto"/>
          </w:divBdr>
        </w:div>
        <w:div w:id="214388045">
          <w:marLeft w:val="0"/>
          <w:marRight w:val="0"/>
          <w:marTop w:val="0"/>
          <w:marBottom w:val="0"/>
          <w:divBdr>
            <w:top w:val="none" w:sz="0" w:space="0" w:color="auto"/>
            <w:left w:val="none" w:sz="0" w:space="0" w:color="auto"/>
            <w:bottom w:val="none" w:sz="0" w:space="0" w:color="auto"/>
            <w:right w:val="none" w:sz="0" w:space="0" w:color="auto"/>
          </w:divBdr>
        </w:div>
        <w:div w:id="743185833">
          <w:marLeft w:val="0"/>
          <w:marRight w:val="0"/>
          <w:marTop w:val="0"/>
          <w:marBottom w:val="0"/>
          <w:divBdr>
            <w:top w:val="none" w:sz="0" w:space="0" w:color="auto"/>
            <w:left w:val="none" w:sz="0" w:space="0" w:color="auto"/>
            <w:bottom w:val="none" w:sz="0" w:space="0" w:color="auto"/>
            <w:right w:val="none" w:sz="0" w:space="0" w:color="auto"/>
          </w:divBdr>
        </w:div>
        <w:div w:id="861550089">
          <w:marLeft w:val="0"/>
          <w:marRight w:val="0"/>
          <w:marTop w:val="0"/>
          <w:marBottom w:val="0"/>
          <w:divBdr>
            <w:top w:val="none" w:sz="0" w:space="0" w:color="auto"/>
            <w:left w:val="none" w:sz="0" w:space="0" w:color="auto"/>
            <w:bottom w:val="none" w:sz="0" w:space="0" w:color="auto"/>
            <w:right w:val="none" w:sz="0" w:space="0" w:color="auto"/>
          </w:divBdr>
        </w:div>
        <w:div w:id="1045640262">
          <w:marLeft w:val="0"/>
          <w:marRight w:val="0"/>
          <w:marTop w:val="0"/>
          <w:marBottom w:val="0"/>
          <w:divBdr>
            <w:top w:val="none" w:sz="0" w:space="0" w:color="auto"/>
            <w:left w:val="none" w:sz="0" w:space="0" w:color="auto"/>
            <w:bottom w:val="none" w:sz="0" w:space="0" w:color="auto"/>
            <w:right w:val="none" w:sz="0" w:space="0" w:color="auto"/>
          </w:divBdr>
        </w:div>
        <w:div w:id="1090270256">
          <w:marLeft w:val="0"/>
          <w:marRight w:val="0"/>
          <w:marTop w:val="0"/>
          <w:marBottom w:val="0"/>
          <w:divBdr>
            <w:top w:val="none" w:sz="0" w:space="0" w:color="auto"/>
            <w:left w:val="none" w:sz="0" w:space="0" w:color="auto"/>
            <w:bottom w:val="none" w:sz="0" w:space="0" w:color="auto"/>
            <w:right w:val="none" w:sz="0" w:space="0" w:color="auto"/>
          </w:divBdr>
        </w:div>
        <w:div w:id="1219895401">
          <w:marLeft w:val="0"/>
          <w:marRight w:val="0"/>
          <w:marTop w:val="0"/>
          <w:marBottom w:val="0"/>
          <w:divBdr>
            <w:top w:val="none" w:sz="0" w:space="0" w:color="auto"/>
            <w:left w:val="none" w:sz="0" w:space="0" w:color="auto"/>
            <w:bottom w:val="none" w:sz="0" w:space="0" w:color="auto"/>
            <w:right w:val="none" w:sz="0" w:space="0" w:color="auto"/>
          </w:divBdr>
        </w:div>
        <w:div w:id="1462730291">
          <w:marLeft w:val="0"/>
          <w:marRight w:val="0"/>
          <w:marTop w:val="0"/>
          <w:marBottom w:val="0"/>
          <w:divBdr>
            <w:top w:val="none" w:sz="0" w:space="0" w:color="auto"/>
            <w:left w:val="none" w:sz="0" w:space="0" w:color="auto"/>
            <w:bottom w:val="none" w:sz="0" w:space="0" w:color="auto"/>
            <w:right w:val="none" w:sz="0" w:space="0" w:color="auto"/>
          </w:divBdr>
        </w:div>
        <w:div w:id="1530531305">
          <w:marLeft w:val="0"/>
          <w:marRight w:val="0"/>
          <w:marTop w:val="0"/>
          <w:marBottom w:val="0"/>
          <w:divBdr>
            <w:top w:val="none" w:sz="0" w:space="0" w:color="auto"/>
            <w:left w:val="none" w:sz="0" w:space="0" w:color="auto"/>
            <w:bottom w:val="none" w:sz="0" w:space="0" w:color="auto"/>
            <w:right w:val="none" w:sz="0" w:space="0" w:color="auto"/>
          </w:divBdr>
        </w:div>
        <w:div w:id="1647272496">
          <w:marLeft w:val="0"/>
          <w:marRight w:val="0"/>
          <w:marTop w:val="0"/>
          <w:marBottom w:val="0"/>
          <w:divBdr>
            <w:top w:val="none" w:sz="0" w:space="0" w:color="auto"/>
            <w:left w:val="none" w:sz="0" w:space="0" w:color="auto"/>
            <w:bottom w:val="none" w:sz="0" w:space="0" w:color="auto"/>
            <w:right w:val="none" w:sz="0" w:space="0" w:color="auto"/>
          </w:divBdr>
        </w:div>
        <w:div w:id="1843855843">
          <w:marLeft w:val="0"/>
          <w:marRight w:val="0"/>
          <w:marTop w:val="0"/>
          <w:marBottom w:val="0"/>
          <w:divBdr>
            <w:top w:val="none" w:sz="0" w:space="0" w:color="auto"/>
            <w:left w:val="none" w:sz="0" w:space="0" w:color="auto"/>
            <w:bottom w:val="none" w:sz="0" w:space="0" w:color="auto"/>
            <w:right w:val="none" w:sz="0" w:space="0" w:color="auto"/>
          </w:divBdr>
        </w:div>
        <w:div w:id="1885407952">
          <w:marLeft w:val="0"/>
          <w:marRight w:val="0"/>
          <w:marTop w:val="0"/>
          <w:marBottom w:val="0"/>
          <w:divBdr>
            <w:top w:val="none" w:sz="0" w:space="0" w:color="auto"/>
            <w:left w:val="none" w:sz="0" w:space="0" w:color="auto"/>
            <w:bottom w:val="none" w:sz="0" w:space="0" w:color="auto"/>
            <w:right w:val="none" w:sz="0" w:space="0" w:color="auto"/>
          </w:divBdr>
        </w:div>
        <w:div w:id="2061204250">
          <w:marLeft w:val="0"/>
          <w:marRight w:val="0"/>
          <w:marTop w:val="0"/>
          <w:marBottom w:val="0"/>
          <w:divBdr>
            <w:top w:val="none" w:sz="0" w:space="0" w:color="auto"/>
            <w:left w:val="none" w:sz="0" w:space="0" w:color="auto"/>
            <w:bottom w:val="none" w:sz="0" w:space="0" w:color="auto"/>
            <w:right w:val="none" w:sz="0" w:space="0" w:color="auto"/>
          </w:divBdr>
        </w:div>
        <w:div w:id="2133746213">
          <w:marLeft w:val="0"/>
          <w:marRight w:val="0"/>
          <w:marTop w:val="0"/>
          <w:marBottom w:val="0"/>
          <w:divBdr>
            <w:top w:val="none" w:sz="0" w:space="0" w:color="auto"/>
            <w:left w:val="none" w:sz="0" w:space="0" w:color="auto"/>
            <w:bottom w:val="none" w:sz="0" w:space="0" w:color="auto"/>
            <w:right w:val="none" w:sz="0" w:space="0" w:color="auto"/>
          </w:divBdr>
        </w:div>
      </w:divsChild>
    </w:div>
    <w:div w:id="1770391577">
      <w:bodyDiv w:val="1"/>
      <w:marLeft w:val="0"/>
      <w:marRight w:val="0"/>
      <w:marTop w:val="0"/>
      <w:marBottom w:val="0"/>
      <w:divBdr>
        <w:top w:val="none" w:sz="0" w:space="0" w:color="auto"/>
        <w:left w:val="none" w:sz="0" w:space="0" w:color="auto"/>
        <w:bottom w:val="none" w:sz="0" w:space="0" w:color="auto"/>
        <w:right w:val="none" w:sz="0" w:space="0" w:color="auto"/>
      </w:divBdr>
    </w:div>
    <w:div w:id="1779786799">
      <w:bodyDiv w:val="1"/>
      <w:marLeft w:val="0"/>
      <w:marRight w:val="0"/>
      <w:marTop w:val="0"/>
      <w:marBottom w:val="0"/>
      <w:divBdr>
        <w:top w:val="none" w:sz="0" w:space="0" w:color="auto"/>
        <w:left w:val="none" w:sz="0" w:space="0" w:color="auto"/>
        <w:bottom w:val="none" w:sz="0" w:space="0" w:color="auto"/>
        <w:right w:val="none" w:sz="0" w:space="0" w:color="auto"/>
      </w:divBdr>
    </w:div>
    <w:div w:id="1857959166">
      <w:bodyDiv w:val="1"/>
      <w:marLeft w:val="0"/>
      <w:marRight w:val="0"/>
      <w:marTop w:val="0"/>
      <w:marBottom w:val="0"/>
      <w:divBdr>
        <w:top w:val="none" w:sz="0" w:space="0" w:color="auto"/>
        <w:left w:val="none" w:sz="0" w:space="0" w:color="auto"/>
        <w:bottom w:val="none" w:sz="0" w:space="0" w:color="auto"/>
        <w:right w:val="none" w:sz="0" w:space="0" w:color="auto"/>
      </w:divBdr>
    </w:div>
    <w:div w:id="1914776350">
      <w:bodyDiv w:val="1"/>
      <w:marLeft w:val="0"/>
      <w:marRight w:val="0"/>
      <w:marTop w:val="0"/>
      <w:marBottom w:val="0"/>
      <w:divBdr>
        <w:top w:val="none" w:sz="0" w:space="0" w:color="auto"/>
        <w:left w:val="none" w:sz="0" w:space="0" w:color="auto"/>
        <w:bottom w:val="none" w:sz="0" w:space="0" w:color="auto"/>
        <w:right w:val="none" w:sz="0" w:space="0" w:color="auto"/>
      </w:divBdr>
    </w:div>
    <w:div w:id="2014994554">
      <w:bodyDiv w:val="1"/>
      <w:marLeft w:val="0"/>
      <w:marRight w:val="0"/>
      <w:marTop w:val="0"/>
      <w:marBottom w:val="0"/>
      <w:divBdr>
        <w:top w:val="none" w:sz="0" w:space="0" w:color="auto"/>
        <w:left w:val="none" w:sz="0" w:space="0" w:color="auto"/>
        <w:bottom w:val="none" w:sz="0" w:space="0" w:color="auto"/>
        <w:right w:val="none" w:sz="0" w:space="0" w:color="auto"/>
      </w:divBdr>
    </w:div>
    <w:div w:id="203229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1" Type="http://schemas.openxmlformats.org/officeDocument/2006/relationships/hyperlink" Target="https://www.112cv.gva.es/documents/163565706/163566493/15_D119_2013_PTECV.pdf/e76b8233-a9c8-4109-8afe-42faf25a4c3e" TargetMode="External"/><Relationship Id="rId42" Type="http://schemas.openxmlformats.org/officeDocument/2006/relationships/hyperlink" Target="https://www.sedecatastro.gob.es/" TargetMode="External"/><Relationship Id="rId63" Type="http://schemas.openxmlformats.org/officeDocument/2006/relationships/footer" Target="footer3.xml"/><Relationship Id="rId84" Type="http://schemas.openxmlformats.org/officeDocument/2006/relationships/image" Target="media/image34.png"/><Relationship Id="rId138" Type="http://schemas.openxmlformats.org/officeDocument/2006/relationships/image" Target="media/image88.png"/><Relationship Id="rId159" Type="http://schemas.openxmlformats.org/officeDocument/2006/relationships/image" Target="media/image106.jpeg"/><Relationship Id="rId107" Type="http://schemas.openxmlformats.org/officeDocument/2006/relationships/image" Target="media/image57.png"/><Relationship Id="rId11" Type="http://schemas.openxmlformats.org/officeDocument/2006/relationships/hyperlink" Target="mailto:planificacio_local@gva.es" TargetMode="External"/><Relationship Id="rId32" Type="http://schemas.openxmlformats.org/officeDocument/2006/relationships/hyperlink" Target="https://ceice.gva.es/es/web/patrimonio-cultural-y-museos/inventario-general" TargetMode="External"/><Relationship Id="rId53" Type="http://schemas.openxmlformats.org/officeDocument/2006/relationships/image" Target="media/image13.jpeg"/><Relationship Id="rId74" Type="http://schemas.openxmlformats.org/officeDocument/2006/relationships/image" Target="media/image27.png"/><Relationship Id="rId128" Type="http://schemas.openxmlformats.org/officeDocument/2006/relationships/image" Target="media/image78.png"/><Relationship Id="rId149" Type="http://schemas.openxmlformats.org/officeDocument/2006/relationships/image" Target="media/image96.png"/><Relationship Id="rId5" Type="http://schemas.openxmlformats.org/officeDocument/2006/relationships/numbering" Target="numbering.xml"/><Relationship Id="rId95" Type="http://schemas.openxmlformats.org/officeDocument/2006/relationships/image" Target="media/image45.png"/><Relationship Id="rId160" Type="http://schemas.openxmlformats.org/officeDocument/2006/relationships/footer" Target="footer5.xml"/><Relationship Id="rId22" Type="http://schemas.openxmlformats.org/officeDocument/2006/relationships/hyperlink" Target="https://www.boe.es/buscar/act.php?id=BOE-A-2023-14679" TargetMode="External"/><Relationship Id="rId43" Type="http://schemas.openxmlformats.org/officeDocument/2006/relationships/hyperlink" Target="https://www.ine.es/" TargetMode="External"/><Relationship Id="rId64" Type="http://schemas.openxmlformats.org/officeDocument/2006/relationships/image" Target="media/image19.png"/><Relationship Id="rId118" Type="http://schemas.openxmlformats.org/officeDocument/2006/relationships/image" Target="media/image68.png"/><Relationship Id="rId139" Type="http://schemas.openxmlformats.org/officeDocument/2006/relationships/image" Target="media/image89.png"/><Relationship Id="rId85" Type="http://schemas.openxmlformats.org/officeDocument/2006/relationships/image" Target="media/image35.png"/><Relationship Id="rId150" Type="http://schemas.openxmlformats.org/officeDocument/2006/relationships/image" Target="media/image97.jpeg"/><Relationship Id="rId12" Type="http://schemas.openxmlformats.org/officeDocument/2006/relationships/hyperlink" Target="https://www.gva.es/va/inicio/procedimientos?id_proc=20532&amp;version=amp" TargetMode="External"/><Relationship Id="rId17" Type="http://schemas.openxmlformats.org/officeDocument/2006/relationships/hyperlink" Target="https://www.boe.es/eli/es/l/2015/07/09/17/con" TargetMode="External"/><Relationship Id="rId33" Type="http://schemas.openxmlformats.org/officeDocument/2006/relationships/hyperlink" Target="https://www.112cv.gva.es/documents/163565706/174341437/Pel_Sis_CV_Memo.pdf/4b503814-85b4-4b84-86b1-333a5d2c1b95" TargetMode="External"/><Relationship Id="rId38" Type="http://schemas.openxmlformats.org/officeDocument/2006/relationships/hyperlink" Target="https://www.112cv.gva.es/documents/163565706/174341437/Pel_Sis_CV_Anex.pdf/ec175333-2c91-42cd-a3ef-50c3d05d480c" TargetMode="External"/><Relationship Id="rId59" Type="http://schemas.openxmlformats.org/officeDocument/2006/relationships/image" Target="media/image18.jpeg"/><Relationship Id="rId103" Type="http://schemas.openxmlformats.org/officeDocument/2006/relationships/image" Target="media/image53.png"/><Relationship Id="rId108" Type="http://schemas.openxmlformats.org/officeDocument/2006/relationships/image" Target="media/image58.png"/><Relationship Id="rId124" Type="http://schemas.openxmlformats.org/officeDocument/2006/relationships/image" Target="media/image74.png"/><Relationship Id="rId129" Type="http://schemas.openxmlformats.org/officeDocument/2006/relationships/image" Target="media/image79.png"/><Relationship Id="rId54" Type="http://schemas.openxmlformats.org/officeDocument/2006/relationships/image" Target="media/image14.jpeg"/><Relationship Id="rId70" Type="http://schemas.openxmlformats.org/officeDocument/2006/relationships/image" Target="media/image23.png"/><Relationship Id="rId75" Type="http://schemas.openxmlformats.org/officeDocument/2006/relationships/image" Target="media/image28.png"/><Relationship Id="rId91" Type="http://schemas.openxmlformats.org/officeDocument/2006/relationships/image" Target="media/image41.png"/><Relationship Id="rId96" Type="http://schemas.openxmlformats.org/officeDocument/2006/relationships/image" Target="media/image46.png"/><Relationship Id="rId140" Type="http://schemas.openxmlformats.org/officeDocument/2006/relationships/image" Target="media/image90.png"/><Relationship Id="rId145" Type="http://schemas.openxmlformats.org/officeDocument/2006/relationships/hyperlink" Target="https://urldefense.com/v3/__https:/www.112cv.gva.es/es/guies-per-a-l-elaboracio-plans-locals__;!!BgLsOpJl!u-jfOg8__iFXgzHTI3Zmi6Pb8GVvLjQ4Mod-iKpu1SYSts7qMPaWbZ8PrOQPM2H7eB_ogNdzwoxBMDM$"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boe.es/eli/es/res/1995/05/05/(1)/con" TargetMode="External"/><Relationship Id="rId28" Type="http://schemas.openxmlformats.org/officeDocument/2006/relationships/hyperlink" Target="https://www.112cv.gva.es/documents/163565706/174325491/GUIA_PTM_2022_cst.docx/3496d943-8c60-267f-884d-12ed28f6ba74?t=1654155166906" TargetMode="External"/><Relationship Id="rId49" Type="http://schemas.openxmlformats.org/officeDocument/2006/relationships/image" Target="media/image10.wmf"/><Relationship Id="rId114" Type="http://schemas.openxmlformats.org/officeDocument/2006/relationships/image" Target="media/image64.png"/><Relationship Id="rId119" Type="http://schemas.openxmlformats.org/officeDocument/2006/relationships/image" Target="media/image69.png"/><Relationship Id="rId44" Type="http://schemas.openxmlformats.org/officeDocument/2006/relationships/image" Target="media/image5.wmf"/><Relationship Id="rId60" Type="http://schemas.openxmlformats.org/officeDocument/2006/relationships/footer" Target="footer2.xml"/><Relationship Id="rId65" Type="http://schemas.openxmlformats.org/officeDocument/2006/relationships/image" Target="media/image20.png"/><Relationship Id="rId81" Type="http://schemas.openxmlformats.org/officeDocument/2006/relationships/image" Target="media/image32.png"/><Relationship Id="rId86" Type="http://schemas.openxmlformats.org/officeDocument/2006/relationships/image" Target="media/image36.png"/><Relationship Id="rId130" Type="http://schemas.openxmlformats.org/officeDocument/2006/relationships/image" Target="media/image80.png"/><Relationship Id="rId135" Type="http://schemas.openxmlformats.org/officeDocument/2006/relationships/image" Target="media/image85.png"/><Relationship Id="rId151" Type="http://schemas.openxmlformats.org/officeDocument/2006/relationships/image" Target="media/image98.jpeg"/><Relationship Id="rId156" Type="http://schemas.openxmlformats.org/officeDocument/2006/relationships/image" Target="media/image103.jpeg"/><Relationship Id="rId13" Type="http://schemas.openxmlformats.org/officeDocument/2006/relationships/image" Target="media/image1.emf"/><Relationship Id="rId18" Type="http://schemas.openxmlformats.org/officeDocument/2006/relationships/hyperlink" Target="https://www.boe.es/eli/es/l/1985/04/02/7/con" TargetMode="External"/><Relationship Id="rId39" Type="http://schemas.openxmlformats.org/officeDocument/2006/relationships/image" Target="media/image4.wmf"/><Relationship Id="rId109" Type="http://schemas.openxmlformats.org/officeDocument/2006/relationships/image" Target="media/image59.png"/><Relationship Id="rId34" Type="http://schemas.openxmlformats.org/officeDocument/2006/relationships/hyperlink" Target="https://www.112cv.gva.es/documents/163565706/174341437/Pel_Sis_CV_Anex.pdf/ec175333-2c91-42cd-a3ef-50c3d05d480c" TargetMode="External"/><Relationship Id="rId50" Type="http://schemas.openxmlformats.org/officeDocument/2006/relationships/image" Target="media/image11.jpeg"/><Relationship Id="rId55" Type="http://schemas.openxmlformats.org/officeDocument/2006/relationships/hyperlink" Target="http://www.ign.es/" TargetMode="External"/><Relationship Id="rId76" Type="http://schemas.openxmlformats.org/officeDocument/2006/relationships/image" Target="media/image29.png"/><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image" Target="media/image70.png"/><Relationship Id="rId125" Type="http://schemas.openxmlformats.org/officeDocument/2006/relationships/image" Target="media/image75.png"/><Relationship Id="rId141" Type="http://schemas.openxmlformats.org/officeDocument/2006/relationships/image" Target="media/image91.png"/><Relationship Id="rId146"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image" Target="media/image42.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s://www.boe.es/eli/es/rd/2002/09/27/997" TargetMode="External"/><Relationship Id="rId40" Type="http://schemas.openxmlformats.org/officeDocument/2006/relationships/hyperlink" Target="https://www.112cv.gva.es/auto/PE_Inundaciones/Vulne_Sis_CV.pdf" TargetMode="External"/><Relationship Id="rId45" Type="http://schemas.openxmlformats.org/officeDocument/2006/relationships/image" Target="media/image6.wmf"/><Relationship Id="rId66" Type="http://schemas.openxmlformats.org/officeDocument/2006/relationships/image" Target="media/image21.png"/><Relationship Id="rId87" Type="http://schemas.openxmlformats.org/officeDocument/2006/relationships/image" Target="media/image37.png"/><Relationship Id="rId110" Type="http://schemas.openxmlformats.org/officeDocument/2006/relationships/image" Target="media/image60.png"/><Relationship Id="rId115" Type="http://schemas.openxmlformats.org/officeDocument/2006/relationships/image" Target="media/image65.png"/><Relationship Id="rId131" Type="http://schemas.openxmlformats.org/officeDocument/2006/relationships/image" Target="media/image81.png"/><Relationship Id="rId136" Type="http://schemas.openxmlformats.org/officeDocument/2006/relationships/image" Target="media/image86.png"/><Relationship Id="rId157" Type="http://schemas.openxmlformats.org/officeDocument/2006/relationships/image" Target="media/image104.jpeg"/><Relationship Id="rId61" Type="http://schemas.openxmlformats.org/officeDocument/2006/relationships/hyperlink" Target="https://www.112cv.gva.es/es/69" TargetMode="External"/><Relationship Id="rId82" Type="http://schemas.openxmlformats.org/officeDocument/2006/relationships/hyperlink" Target="http://centrodedescargas.cnig.es/CentroDescargas/index.jsp" TargetMode="External"/><Relationship Id="rId152" Type="http://schemas.openxmlformats.org/officeDocument/2006/relationships/image" Target="media/image99.jpeg"/><Relationship Id="rId19" Type="http://schemas.openxmlformats.org/officeDocument/2006/relationships/hyperlink" Target="https://www.google.es/url?sa=t&amp;rct=j&amp;q=&amp;esrc=s&amp;source=web&amp;cd=&amp;cad=rja&amp;uact=8&amp;ved=2ahUKEwjB8Lyy38zrAhVPXBoKHU9NCVYQFjACegQIBRAB&amp;url=http%3A%2F%2Fnoticias.juridicas.com%2Fbase_datos%2FCCAA%2Fva-l13-2010.t1.html&amp;usg=AOvVaw1jR4wEfzxqBnXgOSVEig3k" TargetMode="External"/><Relationship Id="rId14" Type="http://schemas.openxmlformats.org/officeDocument/2006/relationships/header" Target="header1.xml"/><Relationship Id="rId30" Type="http://schemas.openxmlformats.org/officeDocument/2006/relationships/hyperlink" Target="https://visor.gva.es/visor/" TargetMode="External"/><Relationship Id="rId35" Type="http://schemas.openxmlformats.org/officeDocument/2006/relationships/hyperlink" Target="https://www.112cv.gva.es/documents/163565706/163566509/PE_Incendios.pdf/a158aa37-7228-42cf-889f-c3ab8ee3071c" TargetMode="External"/><Relationship Id="rId56" Type="http://schemas.openxmlformats.org/officeDocument/2006/relationships/image" Target="media/image15.jpeg"/><Relationship Id="rId77" Type="http://schemas.openxmlformats.org/officeDocument/2006/relationships/image" Target="media/image30.png"/><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image" Target="media/image76.png"/><Relationship Id="rId147" Type="http://schemas.openxmlformats.org/officeDocument/2006/relationships/image" Target="media/image94.png"/><Relationship Id="rId8" Type="http://schemas.openxmlformats.org/officeDocument/2006/relationships/webSettings" Target="webSettings.xml"/><Relationship Id="rId51" Type="http://schemas.openxmlformats.org/officeDocument/2006/relationships/image" Target="media/image12.jpeg"/><Relationship Id="rId72" Type="http://schemas.openxmlformats.org/officeDocument/2006/relationships/image" Target="media/image25.png"/><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image" Target="media/image71.png"/><Relationship Id="rId142" Type="http://schemas.openxmlformats.org/officeDocument/2006/relationships/image" Target="media/image92.png"/><Relationship Id="rId3" Type="http://schemas.openxmlformats.org/officeDocument/2006/relationships/customXml" Target="../customXml/item3.xml"/><Relationship Id="rId25" Type="http://schemas.openxmlformats.org/officeDocument/2006/relationships/hyperlink" Target="https://www.boe.es/eli/es/rd/1994/12/29/2543" TargetMode="External"/><Relationship Id="rId46" Type="http://schemas.openxmlformats.org/officeDocument/2006/relationships/image" Target="media/image7.wmf"/><Relationship Id="rId67" Type="http://schemas.openxmlformats.org/officeDocument/2006/relationships/image" Target="media/image22.png"/><Relationship Id="rId116" Type="http://schemas.openxmlformats.org/officeDocument/2006/relationships/image" Target="media/image66.png"/><Relationship Id="rId137" Type="http://schemas.openxmlformats.org/officeDocument/2006/relationships/image" Target="media/image87.png"/><Relationship Id="rId158" Type="http://schemas.openxmlformats.org/officeDocument/2006/relationships/image" Target="media/image105.jpeg"/><Relationship Id="rId20" Type="http://schemas.openxmlformats.org/officeDocument/2006/relationships/hyperlink" Target="http://www.112cv.gva.es/documents/163565706/163566509/PE_Incendios.pdf/a158aa37-7228-42cf-889f-c3ab8ee3071c" TargetMode="External"/><Relationship Id="rId41" Type="http://schemas.openxmlformats.org/officeDocument/2006/relationships/hyperlink" Target="https://www.112cv.gva.es/documents/163565706/163566509/PE_Incendios.pdf/a158aa37-7228-42cf-889f-c3ab8ee3071c" TargetMode="External"/><Relationship Id="rId62" Type="http://schemas.openxmlformats.org/officeDocument/2006/relationships/hyperlink" Target="https://www.ign.es/web/resources/sismologia/qhacer/qhacer.html" TargetMode="External"/><Relationship Id="rId83" Type="http://schemas.openxmlformats.org/officeDocument/2006/relationships/image" Target="media/image33.png"/><Relationship Id="rId88" Type="http://schemas.openxmlformats.org/officeDocument/2006/relationships/image" Target="media/image38.png"/><Relationship Id="rId111" Type="http://schemas.openxmlformats.org/officeDocument/2006/relationships/image" Target="media/image61.png"/><Relationship Id="rId132" Type="http://schemas.openxmlformats.org/officeDocument/2006/relationships/image" Target="media/image82.png"/><Relationship Id="rId153" Type="http://schemas.openxmlformats.org/officeDocument/2006/relationships/image" Target="media/image100.jpeg"/><Relationship Id="rId15" Type="http://schemas.openxmlformats.org/officeDocument/2006/relationships/footer" Target="footer1.xml"/><Relationship Id="rId36" Type="http://schemas.openxmlformats.org/officeDocument/2006/relationships/hyperlink" Target="https://www.igme.es/default.asp" TargetMode="External"/><Relationship Id="rId57" Type="http://schemas.openxmlformats.org/officeDocument/2006/relationships/image" Target="media/image16.jpeg"/><Relationship Id="rId106" Type="http://schemas.openxmlformats.org/officeDocument/2006/relationships/image" Target="media/image56.png"/><Relationship Id="rId127" Type="http://schemas.openxmlformats.org/officeDocument/2006/relationships/image" Target="media/image77.png"/><Relationship Id="rId10" Type="http://schemas.openxmlformats.org/officeDocument/2006/relationships/endnotes" Target="endnotes.xml"/><Relationship Id="rId31" Type="http://schemas.openxmlformats.org/officeDocument/2006/relationships/hyperlink" Target="https://geoportal.minetur.gob.es/VCTEL/vcne.do" TargetMode="External"/><Relationship Id="rId52" Type="http://schemas.openxmlformats.org/officeDocument/2006/relationships/hyperlink" Target="http://www.ign.es/web/resources/sismologia/tproximos/prox.html" TargetMode="External"/><Relationship Id="rId73" Type="http://schemas.openxmlformats.org/officeDocument/2006/relationships/image" Target="media/image26.png"/><Relationship Id="rId78" Type="http://schemas.openxmlformats.org/officeDocument/2006/relationships/image" Target="media/image31.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72.png"/><Relationship Id="rId143" Type="http://schemas.openxmlformats.org/officeDocument/2006/relationships/hyperlink" Target="https://urldefense.com/v3/__https:/www.112cv.gva.es/es/guies-per-a-l-elaboracio-plans-locals__;!!BgLsOpJl!u-jfOg8__iFXgzHTI3Zmi6Pb8GVvLjQ4Mod-iKpu1SYSts7qMPaWbZ8PrOQPM2H7eB_ogNdzwoxBMDM$" TargetMode="External"/><Relationship Id="rId148" Type="http://schemas.openxmlformats.org/officeDocument/2006/relationships/image" Target="media/image95.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boe.es/eli/es/res/2010/03/29/(2)/con" TargetMode="External"/><Relationship Id="rId47" Type="http://schemas.openxmlformats.org/officeDocument/2006/relationships/image" Target="media/image8.wmf"/><Relationship Id="rId68" Type="http://schemas.openxmlformats.org/officeDocument/2006/relationships/hyperlink" Target="https://www.ign.es/web/resources/cuestionario-macrosismico/cuesma.php" TargetMode="External"/><Relationship Id="rId89" Type="http://schemas.openxmlformats.org/officeDocument/2006/relationships/image" Target="media/image39.png"/><Relationship Id="rId112" Type="http://schemas.openxmlformats.org/officeDocument/2006/relationships/image" Target="media/image62.png"/><Relationship Id="rId133" Type="http://schemas.openxmlformats.org/officeDocument/2006/relationships/image" Target="media/image83.png"/><Relationship Id="rId154" Type="http://schemas.openxmlformats.org/officeDocument/2006/relationships/image" Target="media/image101.jpeg"/><Relationship Id="rId16" Type="http://schemas.openxmlformats.org/officeDocument/2006/relationships/header" Target="header2.xml"/><Relationship Id="rId37" Type="http://schemas.openxmlformats.org/officeDocument/2006/relationships/hyperlink" Target="https://www.ign.es/web/ign/portal/sis-area-sismicidad" TargetMode="External"/><Relationship Id="rId58" Type="http://schemas.openxmlformats.org/officeDocument/2006/relationships/image" Target="media/image17.jpeg"/><Relationship Id="rId79" Type="http://schemas.openxmlformats.org/officeDocument/2006/relationships/footer" Target="footer4.xml"/><Relationship Id="rId102" Type="http://schemas.openxmlformats.org/officeDocument/2006/relationships/image" Target="media/image52.png"/><Relationship Id="rId123" Type="http://schemas.openxmlformats.org/officeDocument/2006/relationships/image" Target="media/image73.png"/><Relationship Id="rId144" Type="http://schemas.openxmlformats.org/officeDocument/2006/relationships/hyperlink" Target="https://urldefense.com/v3/__https:/www.112cv.gva.es/es/guies-per-a-l-elaboracio-plans-locals__;!!BgLsOpJl!u-jfOg8__iFXgzHTI3Zmi6Pb8GVvLjQ4Mod-iKpu1SYSts7qMPaWbZ8PrOQPM2H7eB_ogNdzwoxBMDM$" TargetMode="External"/><Relationship Id="rId90" Type="http://schemas.openxmlformats.org/officeDocument/2006/relationships/image" Target="media/image40.png"/><Relationship Id="rId27" Type="http://schemas.openxmlformats.org/officeDocument/2006/relationships/hyperlink" Target="https://www.dogv.gva.es/es/eli/es-vc/d/2014/02/14/32/" TargetMode="External"/><Relationship Id="rId48" Type="http://schemas.openxmlformats.org/officeDocument/2006/relationships/image" Target="media/image9.wmf"/><Relationship Id="rId69" Type="http://schemas.openxmlformats.org/officeDocument/2006/relationships/hyperlink" Target="https://www.112cv.gva.es/documents/163565706/174341437/IVE_Eval_Edif.pdf/884f437f-4d25-4148-8295-c9230cd65e39" TargetMode="External"/><Relationship Id="rId113" Type="http://schemas.openxmlformats.org/officeDocument/2006/relationships/image" Target="media/image63.png"/><Relationship Id="rId134" Type="http://schemas.openxmlformats.org/officeDocument/2006/relationships/image" Target="media/image84.png"/><Relationship Id="rId80" Type="http://schemas.openxmlformats.org/officeDocument/2006/relationships/hyperlink" Target="https://icv.gva.es/auto/aplicaciones/icv_geocat/" TargetMode="External"/><Relationship Id="rId155" Type="http://schemas.openxmlformats.org/officeDocument/2006/relationships/image" Target="media/image102.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3ea02fc-0c5a-453a-bd17-0ac974c51231" xsi:nil="true"/>
    <lcf76f155ced4ddcb4097134ff3c332f xmlns="02bba650-6e5e-4fde-a1aa-b514460a823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127BCB8AFE09649BC904D4A1768E9C9" ma:contentTypeVersion="13" ma:contentTypeDescription="Crear nuevo documento." ma:contentTypeScope="" ma:versionID="d35acb0e452a23232239fbd95f44c364">
  <xsd:schema xmlns:xsd="http://www.w3.org/2001/XMLSchema" xmlns:xs="http://www.w3.org/2001/XMLSchema" xmlns:p="http://schemas.microsoft.com/office/2006/metadata/properties" xmlns:ns2="02bba650-6e5e-4fde-a1aa-b514460a823d" xmlns:ns3="33ea02fc-0c5a-453a-bd17-0ac974c51231" targetNamespace="http://schemas.microsoft.com/office/2006/metadata/properties" ma:root="true" ma:fieldsID="572d8d5461704a56a0d4fb92fdd257b8" ns2:_="" ns3:_="">
    <xsd:import namespace="02bba650-6e5e-4fde-a1aa-b514460a823d"/>
    <xsd:import namespace="33ea02fc-0c5a-453a-bd17-0ac974c5123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bba650-6e5e-4fde-a1aa-b514460a8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be661607-4995-42c9-9872-7576ad75dbf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a02fc-0c5a-453a-bd17-0ac974c5123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898bb72-4d79-43b7-abc8-66e664218412}" ma:internalName="TaxCatchAll" ma:showField="CatchAllData" ma:web="33ea02fc-0c5a-453a-bd17-0ac974c5123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1BA158-542E-4B66-9D2D-00AEFE44313D}">
  <ds:schemaRefs>
    <ds:schemaRef ds:uri="http://schemas.microsoft.com/office/2006/metadata/properties"/>
    <ds:schemaRef ds:uri="http://schemas.microsoft.com/office/infopath/2007/PartnerControls"/>
    <ds:schemaRef ds:uri="33ea02fc-0c5a-453a-bd17-0ac974c51231"/>
    <ds:schemaRef ds:uri="02bba650-6e5e-4fde-a1aa-b514460a823d"/>
  </ds:schemaRefs>
</ds:datastoreItem>
</file>

<file path=customXml/itemProps2.xml><?xml version="1.0" encoding="utf-8"?>
<ds:datastoreItem xmlns:ds="http://schemas.openxmlformats.org/officeDocument/2006/customXml" ds:itemID="{DCB3DCAE-6FF1-496F-8F23-89D480336D10}"/>
</file>

<file path=customXml/itemProps3.xml><?xml version="1.0" encoding="utf-8"?>
<ds:datastoreItem xmlns:ds="http://schemas.openxmlformats.org/officeDocument/2006/customXml" ds:itemID="{279F83BC-370D-4AE9-A0D5-1EB08BD005CE}">
  <ds:schemaRefs>
    <ds:schemaRef ds:uri="http://schemas.microsoft.com/sharepoint/v3/contenttype/forms"/>
  </ds:schemaRefs>
</ds:datastoreItem>
</file>

<file path=customXml/itemProps4.xml><?xml version="1.0" encoding="utf-8"?>
<ds:datastoreItem xmlns:ds="http://schemas.openxmlformats.org/officeDocument/2006/customXml" ds:itemID="{ABC22695-2169-4267-871C-4200FA555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140</Pages>
  <Words>28166</Words>
  <Characters>172960</Characters>
  <Application>Microsoft Office Word</Application>
  <DocSecurity>0</DocSecurity>
  <Lines>1441</Lines>
  <Paragraphs>401</Paragraphs>
  <ScaleCrop>false</ScaleCrop>
  <HeadingPairs>
    <vt:vector size="2" baseType="variant">
      <vt:variant>
        <vt:lpstr>Título</vt:lpstr>
      </vt:variant>
      <vt:variant>
        <vt:i4>1</vt:i4>
      </vt:variant>
    </vt:vector>
  </HeadingPairs>
  <TitlesOfParts>
    <vt:vector size="1" baseType="lpstr">
      <vt:lpstr>DOCUMENTO I: Fundamentos</vt:lpstr>
    </vt:vector>
  </TitlesOfParts>
  <Company>DGI</Company>
  <LinksUpToDate>false</LinksUpToDate>
  <CharactersWithSpaces>200725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I: Fundamentos</dc:title>
  <dc:subject/>
  <dc:creator>PCemerg07</dc:creator>
  <cp:keywords/>
  <dc:description/>
  <cp:lastModifiedBy>Del Rio De Blas, Raul</cp:lastModifiedBy>
  <cp:revision>24</cp:revision>
  <cp:lastPrinted>2024-02-23T08:16:00Z</cp:lastPrinted>
  <dcterms:created xsi:type="dcterms:W3CDTF">2024-02-22T09:55:00Z</dcterms:created>
  <dcterms:modified xsi:type="dcterms:W3CDTF">2024-03-12T12:25:00Z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0x0101005127BCB8AFE09649BC904D4A1768E9C9</vt:lpwstr>
  </property>
  <property fmtid="{D5CDD505-2E9C-101B-9397-08002B2CF9AE}" pid="3" name="MediaServiceImageTags">
    <vt:lpwstr/>
  </property>
</Properties>
</file>