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B57314" w:rsidP="00B57314" w:rsidRDefault="00EA17B6" w14:paraId="6C8B1AA8" w14:textId="2960DA0A">
      <w:pPr>
        <w:pStyle w:val="Subttulo"/>
        <w:rPr>
          <w:rFonts w:cs="Calibri"/>
          <w:b/>
          <w:bCs/>
          <w:sz w:val="28"/>
          <w:szCs w:val="28"/>
          <w:u w:val="single"/>
          <w:lang w:val="es-ES"/>
        </w:rPr>
      </w:pPr>
      <w:r w:rsidRPr="00635153">
        <w:rPr>
          <w:rFonts w:cs="Calibri"/>
          <w:b/>
          <w:bCs/>
          <w:sz w:val="28"/>
          <w:szCs w:val="28"/>
          <w:u w:val="single"/>
          <w:lang w:val="es-ES"/>
        </w:rPr>
        <w:t>GUÍA 202</w:t>
      </w:r>
      <w:r w:rsidR="004442D7">
        <w:rPr>
          <w:rFonts w:cs="Calibri"/>
          <w:b/>
          <w:bCs/>
          <w:sz w:val="28"/>
          <w:szCs w:val="28"/>
          <w:u w:val="single"/>
          <w:lang w:val="es-ES"/>
        </w:rPr>
        <w:t>4</w:t>
      </w:r>
      <w:r w:rsidRPr="00EA17B6">
        <w:rPr>
          <w:rFonts w:cs="Calibri"/>
          <w:b/>
          <w:bCs/>
          <w:sz w:val="28"/>
          <w:szCs w:val="28"/>
          <w:u w:val="single"/>
          <w:lang w:val="es-ES"/>
        </w:rPr>
        <w:t xml:space="preserve"> para elaborar el Plan </w:t>
      </w:r>
      <w:r w:rsidR="00087868">
        <w:rPr>
          <w:rFonts w:cs="Calibri"/>
          <w:b/>
          <w:bCs/>
          <w:sz w:val="28"/>
          <w:szCs w:val="28"/>
          <w:u w:val="single"/>
          <w:lang w:val="es-ES"/>
        </w:rPr>
        <w:t>de Actuación</w:t>
      </w:r>
      <w:r w:rsidRPr="00EA17B6">
        <w:rPr>
          <w:rFonts w:cs="Calibri"/>
          <w:b/>
          <w:bCs/>
          <w:sz w:val="28"/>
          <w:szCs w:val="28"/>
          <w:u w:val="single"/>
          <w:lang w:val="es-ES"/>
        </w:rPr>
        <w:t xml:space="preserve"> Municipal </w:t>
      </w:r>
      <w:r w:rsidR="00087868">
        <w:rPr>
          <w:rFonts w:cs="Calibri"/>
          <w:b/>
          <w:bCs/>
          <w:sz w:val="28"/>
          <w:szCs w:val="28"/>
          <w:u w:val="single"/>
          <w:lang w:val="es-ES"/>
        </w:rPr>
        <w:t>frente al rie</w:t>
      </w:r>
      <w:r w:rsidR="006857CC">
        <w:rPr>
          <w:rFonts w:cs="Calibri"/>
          <w:b/>
          <w:bCs/>
          <w:sz w:val="28"/>
          <w:szCs w:val="28"/>
          <w:u w:val="single"/>
          <w:lang w:val="es-ES"/>
        </w:rPr>
        <w:t>s</w:t>
      </w:r>
      <w:r w:rsidR="00087868">
        <w:rPr>
          <w:rFonts w:cs="Calibri"/>
          <w:b/>
          <w:bCs/>
          <w:sz w:val="28"/>
          <w:szCs w:val="28"/>
          <w:u w:val="single"/>
          <w:lang w:val="es-ES"/>
        </w:rPr>
        <w:t xml:space="preserve">go </w:t>
      </w:r>
      <w:r w:rsidRPr="00EA17B6">
        <w:rPr>
          <w:rFonts w:cs="Calibri"/>
          <w:b/>
          <w:bCs/>
          <w:sz w:val="28"/>
          <w:szCs w:val="28"/>
          <w:u w:val="single"/>
          <w:lang w:val="es-ES"/>
        </w:rPr>
        <w:t xml:space="preserve">de </w:t>
      </w:r>
      <w:r w:rsidR="00087868">
        <w:rPr>
          <w:rFonts w:cs="Calibri"/>
          <w:b/>
          <w:bCs/>
          <w:sz w:val="28"/>
          <w:szCs w:val="28"/>
          <w:u w:val="single"/>
          <w:lang w:val="es-ES"/>
        </w:rPr>
        <w:t>Inundaciones (PAM IN)</w:t>
      </w:r>
      <w:r w:rsidRPr="00EA17B6">
        <w:rPr>
          <w:rFonts w:cs="Calibri"/>
          <w:b/>
          <w:bCs/>
          <w:sz w:val="28"/>
          <w:szCs w:val="28"/>
          <w:u w:val="single"/>
          <w:lang w:val="es-ES"/>
        </w:rPr>
        <w:t>. Instrucciones</w:t>
      </w:r>
      <w:r w:rsidR="00C16C48">
        <w:rPr>
          <w:rFonts w:cs="Calibri"/>
          <w:b/>
          <w:bCs/>
          <w:sz w:val="28"/>
          <w:szCs w:val="28"/>
          <w:u w:val="single"/>
          <w:lang w:val="es-ES"/>
        </w:rPr>
        <w:t>.</w:t>
      </w:r>
      <w:r w:rsidR="00861FB8">
        <w:rPr>
          <w:rFonts w:cs="Calibri"/>
          <w:b/>
          <w:bCs/>
          <w:sz w:val="28"/>
          <w:szCs w:val="28"/>
          <w:u w:val="single"/>
          <w:lang w:val="es-ES"/>
        </w:rPr>
        <w:t xml:space="preserve"> </w:t>
      </w:r>
      <w:bookmarkStart w:name="_GoBack" w:id="0"/>
      <w:bookmarkEnd w:id="0"/>
    </w:p>
    <w:p w:rsidRPr="00EA17B6" w:rsidR="00EA17B6" w:rsidP="00EA17B6" w:rsidRDefault="00EA17B6" w14:paraId="68752328" w14:textId="77777777">
      <w:pPr>
        <w:rPr>
          <w:lang w:eastAsia="x-none"/>
        </w:rPr>
      </w:pPr>
    </w:p>
    <w:p w:rsidRPr="00087868" w:rsidR="00087868" w:rsidP="00087868" w:rsidRDefault="00087868" w14:paraId="1E5EC06C" w14:textId="77777777">
      <w:pPr>
        <w:pStyle w:val="Subttulo"/>
        <w:rPr>
          <w:rFonts w:cs="Calibri"/>
          <w:lang w:val="es-ES"/>
        </w:rPr>
      </w:pPr>
      <w:r w:rsidRPr="00087868">
        <w:rPr>
          <w:rFonts w:cs="Calibri"/>
          <w:lang w:val="es-ES"/>
        </w:rPr>
        <w:t xml:space="preserve">1. En los diversos apartados existen anotaciones en cursiva roja sobre fondo gris, donde se indica el que hay que hacer para completar cada uno de los apartados. </w:t>
      </w:r>
    </w:p>
    <w:p w:rsidRPr="00087868" w:rsidR="00087868" w:rsidP="00087868" w:rsidRDefault="00087868" w14:paraId="3408BCF0" w14:textId="3CF6021A">
      <w:pPr>
        <w:pStyle w:val="Subttulo"/>
        <w:rPr>
          <w:rFonts w:cs="Calibri"/>
          <w:lang w:val="es-ES"/>
        </w:rPr>
      </w:pPr>
      <w:r w:rsidRPr="00087868">
        <w:rPr>
          <w:rFonts w:cs="Calibri"/>
          <w:lang w:val="es-ES"/>
        </w:rPr>
        <w:t>Estas anotaciones son explicativas del que hay que desarrollar en los diversos apartados, pero NO forman parte del texto a incluir en el P</w:t>
      </w:r>
      <w:r>
        <w:rPr>
          <w:rFonts w:cs="Calibri"/>
          <w:lang w:val="es-ES"/>
        </w:rPr>
        <w:t>A</w:t>
      </w:r>
      <w:r w:rsidRPr="00087868">
        <w:rPr>
          <w:rFonts w:cs="Calibri"/>
          <w:lang w:val="es-ES"/>
        </w:rPr>
        <w:t>M</w:t>
      </w:r>
      <w:r>
        <w:rPr>
          <w:rFonts w:cs="Calibri"/>
          <w:lang w:val="es-ES"/>
        </w:rPr>
        <w:t xml:space="preserve"> IN</w:t>
      </w:r>
      <w:r w:rsidRPr="00087868">
        <w:rPr>
          <w:rFonts w:cs="Calibri"/>
          <w:lang w:val="es-ES"/>
        </w:rPr>
        <w:t>, y tendrán que ser eliminadas en la redacción del plan una vez se concrete la redacción de cada apartado.</w:t>
      </w:r>
    </w:p>
    <w:p w:rsidRPr="00087868" w:rsidR="00087868" w:rsidP="00087868" w:rsidRDefault="00087868" w14:paraId="4E450486" w14:textId="77777777">
      <w:pPr>
        <w:pStyle w:val="Subttulo"/>
        <w:rPr>
          <w:rFonts w:cs="Calibri"/>
          <w:lang w:val="es-ES"/>
        </w:rPr>
      </w:pPr>
    </w:p>
    <w:p w:rsidRPr="00087868" w:rsidR="00087868" w:rsidP="00087868" w:rsidRDefault="00087868" w14:paraId="48CB7181" w14:textId="434EE5A4">
      <w:pPr>
        <w:pStyle w:val="Subttulo"/>
        <w:rPr>
          <w:rFonts w:cs="Calibri"/>
          <w:lang w:val="es-ES"/>
        </w:rPr>
      </w:pPr>
      <w:r w:rsidRPr="00635153">
        <w:rPr>
          <w:rFonts w:cs="Calibri"/>
          <w:lang w:val="es-ES"/>
        </w:rPr>
        <w:t>2. En aquellos apartados en los que el municipio no dispong</w:t>
      </w:r>
      <w:r w:rsidRPr="00635153" w:rsidR="006E0BA4">
        <w:rPr>
          <w:rFonts w:cs="Calibri"/>
          <w:lang w:val="es-ES"/>
        </w:rPr>
        <w:t>a</w:t>
      </w:r>
      <w:r w:rsidRPr="00635153">
        <w:rPr>
          <w:rFonts w:cs="Calibri"/>
          <w:lang w:val="es-ES"/>
        </w:rPr>
        <w:t xml:space="preserve"> de determinados</w:t>
      </w:r>
      <w:r w:rsidRPr="00087868">
        <w:rPr>
          <w:rFonts w:cs="Calibri"/>
          <w:lang w:val="es-ES"/>
        </w:rPr>
        <w:t xml:space="preserve"> medios o recursos, habrá que indicarlo explícitamente de una forma correcta. </w:t>
      </w:r>
    </w:p>
    <w:p w:rsidRPr="00087868" w:rsidR="00087868" w:rsidP="00087868" w:rsidRDefault="00087868" w14:paraId="3FCE4020" w14:textId="77777777">
      <w:pPr>
        <w:pStyle w:val="Subttulo"/>
        <w:rPr>
          <w:rFonts w:cs="Calibri"/>
          <w:lang w:val="es-ES"/>
        </w:rPr>
      </w:pPr>
    </w:p>
    <w:p w:rsidRPr="00087868" w:rsidR="00087868" w:rsidP="00087868" w:rsidRDefault="00087868" w14:paraId="667ED26E" w14:textId="77777777">
      <w:pPr>
        <w:pStyle w:val="Subttulo"/>
        <w:rPr>
          <w:rFonts w:cs="Calibri"/>
          <w:lang w:val="es-ES"/>
        </w:rPr>
      </w:pPr>
      <w:r w:rsidRPr="00087868">
        <w:rPr>
          <w:rFonts w:cs="Calibri"/>
          <w:lang w:val="es-ES"/>
        </w:rPr>
        <w:t xml:space="preserve">3. En el texto del plan se tiene que usar la toponimia de los municipios y el topónimo </w:t>
      </w:r>
      <w:proofErr w:type="spellStart"/>
      <w:r w:rsidRPr="00087868">
        <w:rPr>
          <w:rFonts w:cs="Calibri"/>
          <w:lang w:val="es-ES"/>
        </w:rPr>
        <w:t>Comunitat</w:t>
      </w:r>
      <w:proofErr w:type="spellEnd"/>
      <w:r w:rsidRPr="00087868">
        <w:rPr>
          <w:rFonts w:cs="Calibri"/>
          <w:lang w:val="es-ES"/>
        </w:rPr>
        <w:t xml:space="preserve"> Valenciana; en los municipios con topónimo oficial con doble denominación, se usará solo el topónimo en valenciano, para facilitar la lectura del texto y de la visualización de la cartografía.</w:t>
      </w:r>
    </w:p>
    <w:p w:rsidRPr="00FE160C" w:rsidR="00087868" w:rsidP="00087868" w:rsidRDefault="00087868" w14:paraId="2A5BB8C1" w14:textId="77777777">
      <w:pPr>
        <w:pStyle w:val="Subttulo"/>
        <w:rPr>
          <w:lang w:val="es-ES"/>
        </w:rPr>
      </w:pPr>
    </w:p>
    <w:p w:rsidRPr="00087868" w:rsidR="00087868" w:rsidP="00087868" w:rsidRDefault="00087868" w14:paraId="1BCB8215" w14:textId="77777777">
      <w:pPr>
        <w:pStyle w:val="Subttulo"/>
        <w:rPr>
          <w:rFonts w:cs="Calibri"/>
          <w:lang w:val="es-ES"/>
        </w:rPr>
      </w:pPr>
      <w:r w:rsidRPr="00087868">
        <w:rPr>
          <w:rFonts w:cs="Calibri"/>
          <w:lang w:val="es-ES"/>
        </w:rPr>
        <w:t>4. En el texto del plan se tienen que indicar las referencias a la cartografía (en qué mapa se encuentra) de los diferentes elementos.</w:t>
      </w:r>
    </w:p>
    <w:p w:rsidRPr="00087868" w:rsidR="00087868" w:rsidP="00087868" w:rsidRDefault="00087868" w14:paraId="694A1B6B" w14:textId="77777777">
      <w:pPr>
        <w:pStyle w:val="Subttulo"/>
        <w:rPr>
          <w:rFonts w:cs="Calibri"/>
          <w:lang w:val="es-ES"/>
        </w:rPr>
      </w:pPr>
    </w:p>
    <w:p w:rsidRPr="00577B5E" w:rsidR="00F16E75" w:rsidP="00087868" w:rsidRDefault="00087868" w14:paraId="653BA5E2" w14:textId="38825C3B">
      <w:pPr>
        <w:pStyle w:val="Subttulo"/>
        <w:rPr>
          <w:rFonts w:cs="Calibri"/>
          <w:i w:val="0"/>
          <w:iCs/>
          <w:lang w:val="es-ES"/>
        </w:rPr>
      </w:pPr>
      <w:r w:rsidRPr="00087868">
        <w:rPr>
          <w:rFonts w:cs="Calibri"/>
          <w:lang w:val="es-ES"/>
        </w:rPr>
        <w:t xml:space="preserve">5. </w:t>
      </w:r>
      <w:r w:rsidR="00F16E75">
        <w:rPr>
          <w:rFonts w:cs="Calibri"/>
          <w:lang w:val="es-ES"/>
        </w:rPr>
        <w:t xml:space="preserve">En los diferentes apartados y tablas donde se requiera el mapa de encuadre/ referencia cartográfica, deberá indicarse expresamente en qué plano se puede encontrar el elemento en </w:t>
      </w:r>
      <w:r w:rsidRPr="00577B5E" w:rsidR="00F16E75">
        <w:rPr>
          <w:rFonts w:cs="Calibri"/>
          <w:i w:val="0"/>
          <w:iCs/>
          <w:lang w:val="es-ES"/>
        </w:rPr>
        <w:t xml:space="preserve">cuestión. No será válido introducir numeración cartográfica general. Por ejemplo, si el hidrante H.34 se encuentra en el plano </w:t>
      </w:r>
      <w:r w:rsidRPr="00577B5E" w:rsidR="00513F30">
        <w:rPr>
          <w:rFonts w:cs="Calibri"/>
          <w:i w:val="0"/>
          <w:iCs/>
          <w:lang w:val="es-ES"/>
        </w:rPr>
        <w:t xml:space="preserve">6.1.13, no podrá ponerse de forma general en todos los hidrantes planos 6.X.X o 6.1.X etc…, deberá indicarse exactamente el plano exacto. </w:t>
      </w:r>
    </w:p>
    <w:p w:rsidRPr="00577B5E" w:rsidR="00F16E75" w:rsidP="00087868" w:rsidRDefault="00F16E75" w14:paraId="0373538D" w14:textId="77777777">
      <w:pPr>
        <w:pStyle w:val="Subttulo"/>
        <w:rPr>
          <w:rFonts w:cs="Calibri"/>
          <w:i w:val="0"/>
          <w:iCs/>
          <w:lang w:val="es-ES"/>
        </w:rPr>
      </w:pPr>
    </w:p>
    <w:p w:rsidRPr="00577B5E" w:rsidR="00087868" w:rsidP="00087868" w:rsidRDefault="00F16E75" w14:paraId="5B0AD620" w14:textId="4ACC08D3">
      <w:pPr>
        <w:pStyle w:val="Subttulo"/>
        <w:rPr>
          <w:rFonts w:cs="Calibri"/>
          <w:iCs/>
          <w:lang w:val="es-ES"/>
        </w:rPr>
      </w:pPr>
      <w:r w:rsidRPr="00A51948">
        <w:rPr>
          <w:rFonts w:cs="Calibri"/>
          <w:iCs/>
          <w:lang w:val="es-ES"/>
        </w:rPr>
        <w:t xml:space="preserve">6. </w:t>
      </w:r>
      <w:r w:rsidRPr="00A51948" w:rsidR="00087868">
        <w:rPr>
          <w:rFonts w:cs="Calibri"/>
          <w:iCs/>
          <w:lang w:val="es-ES"/>
        </w:rPr>
        <w:t xml:space="preserve">La cartografía del plan tiene que ser adecuada para la gestión de la emergencia y deberá seguir las instrucciones específicas del Anexo de cartografía y </w:t>
      </w:r>
      <w:r w:rsidRPr="00577B5E" w:rsidR="00087868">
        <w:rPr>
          <w:rFonts w:cs="Calibri"/>
          <w:iCs/>
          <w:lang w:val="es-ES"/>
        </w:rPr>
        <w:t>el modelo de cartografía existente.</w:t>
      </w:r>
    </w:p>
    <w:p w:rsidRPr="00577B5E" w:rsidR="00087868" w:rsidP="00087868" w:rsidRDefault="00087868" w14:paraId="49C565F0" w14:textId="77777777">
      <w:pPr>
        <w:pStyle w:val="Subttulo"/>
        <w:rPr>
          <w:rFonts w:cs="Calibri"/>
          <w:iCs/>
          <w:lang w:val="es-ES"/>
        </w:rPr>
      </w:pPr>
    </w:p>
    <w:p w:rsidRPr="00577B5E" w:rsidR="00087868" w:rsidP="00087868" w:rsidRDefault="00F16E75" w14:paraId="34E479A3" w14:textId="41B5DF0A">
      <w:pPr>
        <w:pStyle w:val="Subttulo"/>
        <w:rPr>
          <w:rFonts w:cs="Calibri"/>
          <w:iCs/>
          <w:lang w:val="es-ES"/>
        </w:rPr>
      </w:pPr>
      <w:r w:rsidRPr="00577B5E">
        <w:rPr>
          <w:rFonts w:cs="Calibri"/>
          <w:iCs/>
          <w:lang w:val="es-ES"/>
        </w:rPr>
        <w:t>7</w:t>
      </w:r>
      <w:r w:rsidRPr="00577B5E" w:rsidR="00087868">
        <w:rPr>
          <w:rFonts w:cs="Calibri"/>
          <w:iCs/>
          <w:lang w:val="es-ES"/>
        </w:rPr>
        <w:t xml:space="preserve">. Si se modifica la numeración de los anexos o se incluyen nuevos, se deberá revisar todo el texto del plan para adecuarlo a los cambios introducidos y no dejar sin corregir el texto original de la Guía.  </w:t>
      </w:r>
    </w:p>
    <w:p w:rsidRPr="00577B5E" w:rsidR="00087868" w:rsidP="00087868" w:rsidRDefault="00087868" w14:paraId="3C1B26B3" w14:textId="77777777">
      <w:pPr>
        <w:pStyle w:val="Subttulo"/>
        <w:rPr>
          <w:rFonts w:cs="Calibri"/>
          <w:iCs/>
          <w:lang w:val="es-ES"/>
        </w:rPr>
      </w:pPr>
    </w:p>
    <w:p w:rsidRPr="00577B5E" w:rsidR="00087868" w:rsidP="00087868" w:rsidRDefault="00F16E75" w14:paraId="78A87B9D" w14:textId="793A5919">
      <w:pPr>
        <w:pStyle w:val="Subttulo"/>
        <w:rPr>
          <w:rFonts w:cs="Calibri"/>
          <w:iCs/>
          <w:lang w:val="es-ES"/>
        </w:rPr>
      </w:pPr>
      <w:r w:rsidRPr="00577B5E">
        <w:rPr>
          <w:rFonts w:cs="Calibri"/>
          <w:iCs/>
          <w:lang w:val="es-ES"/>
        </w:rPr>
        <w:t>8</w:t>
      </w:r>
      <w:r w:rsidRPr="00577B5E" w:rsidR="00087868">
        <w:rPr>
          <w:rFonts w:cs="Calibri"/>
          <w:iCs/>
          <w:lang w:val="es-ES"/>
        </w:rPr>
        <w:t>. LOS MUNICIPIOS QUE RECIBAN SUBVENCIÓN PARA LA REALIZACIÓN DEL PLAN DEBERAN AJUSTARSE A LA LITERALIDAD DE LA GUÍA Y SOLO PODRÁN VARIAR LA ESTRUCTURA Y CONTENIDO PREVIA AUTORIZACIÓN DEL PERSONAL TÉCNICO DEL SERVICIO DE PLANIFICACIÓN.</w:t>
      </w:r>
    </w:p>
    <w:p w:rsidRPr="00577B5E" w:rsidR="00A51948" w:rsidP="00A51948" w:rsidRDefault="00A51948" w14:paraId="1E5B03BD" w14:textId="77777777">
      <w:pPr>
        <w:pStyle w:val="Subttulo"/>
        <w:rPr>
          <w:rFonts w:cs="Calibri"/>
          <w:iCs/>
          <w:lang w:val="es-ES"/>
        </w:rPr>
      </w:pPr>
    </w:p>
    <w:p w:rsidRPr="00577B5E" w:rsidR="00A51948" w:rsidP="00A51948" w:rsidRDefault="00A51948" w14:paraId="66D67BF3" w14:textId="0ECD2387">
      <w:pPr>
        <w:pStyle w:val="Subttulo"/>
        <w:rPr>
          <w:rFonts w:cs="Calibri"/>
          <w:iCs/>
          <w:lang w:val="es-ES"/>
        </w:rPr>
      </w:pPr>
      <w:r w:rsidRPr="00577B5E">
        <w:rPr>
          <w:rFonts w:cs="Calibri"/>
          <w:iCs/>
          <w:lang w:val="es-ES"/>
        </w:rPr>
        <w:t>9. Los redactores siempre entregarán al ayuntamiento el texto del plan en formato editable (</w:t>
      </w:r>
      <w:proofErr w:type="spellStart"/>
      <w:r w:rsidRPr="00577B5E">
        <w:rPr>
          <w:rFonts w:cs="Calibri"/>
          <w:iCs/>
          <w:lang w:val="es-ES"/>
        </w:rPr>
        <w:t>word</w:t>
      </w:r>
      <w:proofErr w:type="spellEnd"/>
      <w:r w:rsidRPr="00577B5E">
        <w:rPr>
          <w:rFonts w:cs="Calibri"/>
          <w:iCs/>
          <w:lang w:val="es-ES"/>
        </w:rPr>
        <w:t>), para facilitar la incorporación de cambios y actualizaciones durante la vigencia del plan.</w:t>
      </w:r>
    </w:p>
    <w:p w:rsidRPr="00087868" w:rsidR="00087868" w:rsidP="00087868" w:rsidRDefault="00087868" w14:paraId="729B2706" w14:textId="77777777">
      <w:pPr>
        <w:pStyle w:val="Subttulo"/>
        <w:rPr>
          <w:rFonts w:cs="Calibri"/>
          <w:i w:val="0"/>
          <w:iCs/>
          <w:lang w:val="es-ES"/>
        </w:rPr>
      </w:pPr>
    </w:p>
    <w:p w:rsidRPr="00087868" w:rsidR="00087868" w:rsidP="00087868" w:rsidRDefault="00087868" w14:paraId="45350E16" w14:textId="5021FC34">
      <w:pPr>
        <w:pStyle w:val="Subttulo"/>
        <w:rPr>
          <w:rFonts w:cs="Calibri"/>
          <w:lang w:val="es-ES"/>
        </w:rPr>
      </w:pPr>
      <w:r w:rsidRPr="00087868">
        <w:rPr>
          <w:rFonts w:cs="Calibri"/>
          <w:lang w:val="es-ES"/>
        </w:rPr>
        <w:t xml:space="preserve">Cualquier duda o aclaración que se necesite durante la elaboración del plan, pueden dirigirla al Servicio de Planificación de la Subdirección General de Emergencias de la Agencia Valenciana de Seguridad y Respuesta a las Emergencias (AVSRE), que le proporcionará el asesoramiento oportuno, usando la </w:t>
      </w:r>
      <w:r w:rsidRPr="00A850C7">
        <w:rPr>
          <w:rFonts w:cs="Calibri"/>
          <w:lang w:val="es-ES"/>
        </w:rPr>
        <w:t xml:space="preserve">dirección: </w:t>
      </w:r>
      <w:hyperlink w:history="1" r:id="rId11">
        <w:r w:rsidRPr="00A850C7" w:rsidR="00CE057A">
          <w:rPr>
            <w:rStyle w:val="Hipervnculo"/>
            <w:rFonts w:cs="Calibri"/>
          </w:rPr>
          <w:t>planificacio</w:t>
        </w:r>
        <w:r w:rsidRPr="00A850C7" w:rsidR="00CE057A">
          <w:rPr>
            <w:rStyle w:val="Hipervnculo"/>
            <w:rFonts w:cs="Calibri"/>
            <w:lang w:val="es-ES"/>
          </w:rPr>
          <w:t>_local</w:t>
        </w:r>
        <w:r w:rsidRPr="00A850C7" w:rsidR="00CE057A">
          <w:rPr>
            <w:rStyle w:val="Hipervnculo"/>
            <w:rFonts w:cs="Calibri"/>
          </w:rPr>
          <w:t>@gva.es</w:t>
        </w:r>
      </w:hyperlink>
      <w:r w:rsidRPr="00087868">
        <w:rPr>
          <w:rFonts w:cs="Calibri"/>
          <w:lang w:val="es-ES"/>
        </w:rPr>
        <w:t xml:space="preserve"> o la del técnico de referencia que tenga asignado.</w:t>
      </w:r>
    </w:p>
    <w:p w:rsidR="00087868" w:rsidP="00087868" w:rsidRDefault="00087868" w14:paraId="32AA016C" w14:textId="77777777">
      <w:pPr>
        <w:pStyle w:val="Subttulo"/>
        <w:rPr>
          <w:rFonts w:cs="Calibri"/>
          <w:lang w:val="es-ES"/>
        </w:rPr>
      </w:pPr>
    </w:p>
    <w:p w:rsidRPr="00087868" w:rsidR="00087868" w:rsidP="00087868" w:rsidRDefault="00087868" w14:paraId="1F6A340A" w14:textId="35681075">
      <w:pPr>
        <w:pStyle w:val="Subttulo"/>
        <w:rPr>
          <w:rFonts w:cs="Calibri"/>
          <w:lang w:val="es-ES"/>
        </w:rPr>
      </w:pPr>
      <w:r w:rsidRPr="00087868">
        <w:rPr>
          <w:rFonts w:cs="Calibri"/>
          <w:lang w:val="es-ES"/>
        </w:rPr>
        <w:t>Una vez aprobado el P</w:t>
      </w:r>
      <w:r>
        <w:rPr>
          <w:rFonts w:cs="Calibri"/>
          <w:lang w:val="es-ES"/>
        </w:rPr>
        <w:t>AM IN</w:t>
      </w:r>
      <w:r w:rsidRPr="00087868">
        <w:rPr>
          <w:rFonts w:cs="Calibri"/>
          <w:lang w:val="es-ES"/>
        </w:rPr>
        <w:t xml:space="preserve"> por el Pleno del Ayuntamiento, que se tiene que hacer previo el trámite de información pública, se deberá remitir al Servicio de Planificación de la Subdirección General de Emergencias de la Agencia Valenciana de Seguridad y Respuesta a las Emergencias, junto con el </w:t>
      </w:r>
      <w:r w:rsidRPr="00087868">
        <w:rPr>
          <w:rFonts w:cs="Calibri"/>
          <w:lang w:val="es-ES"/>
        </w:rPr>
        <w:t xml:space="preserve">correspondiente certificado de aprobación del pleno, solicitando su homologación a la Comisión de Protección Civil de la </w:t>
      </w:r>
      <w:proofErr w:type="spellStart"/>
      <w:r w:rsidRPr="00087868">
        <w:rPr>
          <w:rFonts w:cs="Calibri"/>
          <w:lang w:val="es-ES"/>
        </w:rPr>
        <w:t>Comunitat</w:t>
      </w:r>
      <w:proofErr w:type="spellEnd"/>
      <w:r w:rsidRPr="00087868">
        <w:rPr>
          <w:rFonts w:cs="Calibri"/>
          <w:lang w:val="es-ES"/>
        </w:rPr>
        <w:t xml:space="preserve"> Valenciana. </w:t>
      </w:r>
    </w:p>
    <w:p w:rsidRPr="000F7E34" w:rsidR="0086569F" w:rsidP="00E92C8F" w:rsidRDefault="0086569F" w14:paraId="7DA6BC5E" w14:textId="77777777">
      <w:pPr>
        <w:rPr>
          <w:rFonts w:cs="Calibri"/>
        </w:rPr>
      </w:pPr>
    </w:p>
    <w:p w:rsidRPr="000F7E34" w:rsidR="0086569F" w:rsidP="00E92C8F" w:rsidRDefault="0086569F" w14:paraId="00956188" w14:textId="77777777">
      <w:pPr>
        <w:rPr>
          <w:rFonts w:cs="Calibri"/>
        </w:rPr>
      </w:pPr>
    </w:p>
    <w:p w:rsidRPr="000F7E34" w:rsidR="0086569F" w:rsidP="00E92C8F" w:rsidRDefault="0086569F" w14:paraId="7DCB49C9" w14:textId="77777777">
      <w:pPr>
        <w:rPr>
          <w:rFonts w:cs="Calibri"/>
        </w:rPr>
      </w:pPr>
    </w:p>
    <w:p w:rsidRPr="000F7E34" w:rsidR="00B57314" w:rsidP="00E92C8F" w:rsidRDefault="00B57314" w14:paraId="19EEF883" w14:textId="77777777">
      <w:pPr>
        <w:rPr>
          <w:rFonts w:cs="Calibri"/>
        </w:rPr>
        <w:sectPr w:rsidRPr="000F7E34" w:rsidR="00B57314" w:rsidSect="004C3148">
          <w:headerReference w:type="default" r:id="rId12"/>
          <w:footerReference w:type="even" r:id="rId13"/>
          <w:footerReference w:type="default" r:id="rId14"/>
          <w:headerReference w:type="first" r:id="rId15"/>
          <w:type w:val="nextColumn"/>
          <w:pgSz w:w="11906" w:h="16838" w:orient="portrait" w:code="9"/>
          <w:pgMar w:top="1871" w:right="1134" w:bottom="1134" w:left="1134" w:header="720" w:footer="720" w:gutter="0"/>
          <w:cols w:space="720"/>
        </w:sectPr>
      </w:pPr>
    </w:p>
    <w:p w:rsidRPr="00B57314" w:rsidR="00B57314" w:rsidP="00B57314" w:rsidRDefault="000C4E43" w14:paraId="388E971E" w14:textId="4463F727">
      <w:pPr>
        <w:jc w:val="center"/>
        <w:rPr>
          <w:rFonts w:cs="Calibri"/>
        </w:rPr>
      </w:pPr>
      <w:r>
        <w:rPr>
          <w:noProof/>
        </w:rPr>
        <w:drawing>
          <wp:inline distT="0" distB="0" distL="0" distR="0" wp14:anchorId="4A758892" wp14:editId="375B4B49">
            <wp:extent cx="6124575" cy="1485900"/>
            <wp:effectExtent l="0" t="0" r="0" b="0"/>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1485900"/>
                    </a:xfrm>
                    <a:prstGeom prst="rect">
                      <a:avLst/>
                    </a:prstGeom>
                    <a:noFill/>
                    <a:ln>
                      <a:noFill/>
                    </a:ln>
                  </pic:spPr>
                </pic:pic>
              </a:graphicData>
            </a:graphic>
          </wp:inline>
        </w:drawing>
      </w:r>
    </w:p>
    <w:p w:rsidRPr="00B57314" w:rsidR="00B57314" w:rsidP="00B57314" w:rsidRDefault="00B57314" w14:paraId="51483B28" w14:textId="77777777">
      <w:pPr>
        <w:rPr>
          <w:rFonts w:cs="Calibri"/>
        </w:rPr>
      </w:pPr>
    </w:p>
    <w:p w:rsidRPr="00B57314" w:rsidR="00B57314" w:rsidP="00B57314" w:rsidRDefault="00B57314" w14:paraId="5B123E87" w14:textId="77777777">
      <w:pPr>
        <w:rPr>
          <w:rFonts w:cs="Calibri"/>
        </w:rPr>
      </w:pPr>
    </w:p>
    <w:p w:rsidRPr="00B57314" w:rsidR="00B57314" w:rsidP="00B57314" w:rsidRDefault="00B57314" w14:paraId="65F5A871" w14:textId="77777777">
      <w:pPr>
        <w:rPr>
          <w:rFonts w:cs="Calibri"/>
        </w:rPr>
      </w:pPr>
    </w:p>
    <w:p w:rsidRPr="00B57314" w:rsidR="00B57314" w:rsidP="00B57314" w:rsidRDefault="00B57314" w14:paraId="1C4BEA5E" w14:textId="77777777">
      <w:pPr>
        <w:rPr>
          <w:rFonts w:cs="Calibri"/>
        </w:rPr>
      </w:pPr>
    </w:p>
    <w:p w:rsidRPr="00B57314" w:rsidR="00B57314" w:rsidP="00B57314" w:rsidRDefault="00B57314" w14:paraId="276AE088" w14:textId="77777777">
      <w:pPr>
        <w:rPr>
          <w:rFonts w:cs="Calibri"/>
        </w:rPr>
      </w:pPr>
    </w:p>
    <w:p w:rsidRPr="00B57314" w:rsidR="00B57314" w:rsidP="00B57314" w:rsidRDefault="00B57314" w14:paraId="4A3486B7" w14:textId="77777777">
      <w:pPr>
        <w:rPr>
          <w:rFonts w:cs="Calibri"/>
        </w:rPr>
      </w:pPr>
    </w:p>
    <w:p w:rsidRPr="00B57314" w:rsidR="00B57314" w:rsidP="00B57314" w:rsidRDefault="00B57314" w14:paraId="5C20F4FE" w14:textId="77777777">
      <w:pPr>
        <w:rPr>
          <w:rFonts w:cs="Calibri"/>
        </w:rPr>
      </w:pPr>
    </w:p>
    <w:p w:rsidRPr="00B57314" w:rsidR="00B57314" w:rsidP="00B57314" w:rsidRDefault="00B57314" w14:paraId="77639E4B" w14:textId="77777777">
      <w:pPr>
        <w:rPr>
          <w:rFonts w:cs="Calibri"/>
        </w:rPr>
      </w:pPr>
    </w:p>
    <w:p w:rsidRPr="00B57314" w:rsidR="00B57314" w:rsidP="00B57314" w:rsidRDefault="00B57314" w14:paraId="43BCA446" w14:textId="77777777">
      <w:pPr>
        <w:rPr>
          <w:rFonts w:cs="Calibri"/>
        </w:rPr>
      </w:pPr>
    </w:p>
    <w:p w:rsidRPr="00B57314" w:rsidR="00B57314" w:rsidP="00B57314" w:rsidRDefault="00B57314" w14:paraId="36F6E32D" w14:textId="77777777">
      <w:pPr>
        <w:rPr>
          <w:rFonts w:cs="Calibri"/>
        </w:rPr>
      </w:pPr>
    </w:p>
    <w:p w:rsidRPr="00B57314" w:rsidR="00B57314" w:rsidP="00B57314" w:rsidRDefault="00B57314" w14:paraId="387615B5" w14:textId="77777777">
      <w:pPr>
        <w:rPr>
          <w:rFonts w:cs="Calibri"/>
        </w:rPr>
      </w:pPr>
    </w:p>
    <w:p w:rsidRPr="00B57314" w:rsidR="00B57314" w:rsidP="00B57314" w:rsidRDefault="00B57314" w14:paraId="252B8ADC" w14:textId="77777777">
      <w:pPr>
        <w:rPr>
          <w:rFonts w:cs="Calibri"/>
        </w:rPr>
      </w:pPr>
    </w:p>
    <w:p w:rsidRPr="00B57314" w:rsidR="00B57314" w:rsidP="00B57314" w:rsidRDefault="00B57314" w14:paraId="127AE60D" w14:textId="77777777">
      <w:pPr>
        <w:rPr>
          <w:rFonts w:cs="Calibri"/>
        </w:rPr>
      </w:pPr>
    </w:p>
    <w:p w:rsidRPr="0073031C" w:rsidR="00B57314" w:rsidP="00B57314" w:rsidRDefault="00B57314" w14:paraId="0FD8492E" w14:textId="6C420531">
      <w:pPr>
        <w:pStyle w:val="Estilo28ptNegritaCiruelaCentrado"/>
        <w:rPr>
          <w:rFonts w:ascii="Calibri" w:hAnsi="Calibri" w:cs="Calibri"/>
          <w:color w:val="2E74B5"/>
        </w:rPr>
      </w:pPr>
      <w:r w:rsidRPr="0073031C">
        <w:rPr>
          <w:rFonts w:ascii="Calibri" w:hAnsi="Calibri" w:cs="Calibri"/>
          <w:color w:val="2E74B5"/>
        </w:rPr>
        <w:t xml:space="preserve">Plan </w:t>
      </w:r>
      <w:r w:rsidRPr="0073031C" w:rsidR="00EA17B6">
        <w:rPr>
          <w:rFonts w:ascii="Calibri" w:hAnsi="Calibri" w:cs="Calibri"/>
          <w:color w:val="2E74B5"/>
        </w:rPr>
        <w:t xml:space="preserve">de Actuación </w:t>
      </w:r>
      <w:r w:rsidRPr="0073031C">
        <w:rPr>
          <w:rFonts w:ascii="Calibri" w:hAnsi="Calibri" w:cs="Calibri"/>
          <w:color w:val="2E74B5"/>
        </w:rPr>
        <w:t>Municipal</w:t>
      </w:r>
    </w:p>
    <w:p w:rsidRPr="0073031C" w:rsidR="00B57314" w:rsidP="00B57314" w:rsidRDefault="00B57314" w14:paraId="777C35FC" w14:textId="0B7DD75B">
      <w:pPr>
        <w:pStyle w:val="Estilo28ptNegritaCiruelaCentrado"/>
        <w:rPr>
          <w:rFonts w:ascii="Calibri" w:hAnsi="Calibri" w:cs="Calibri"/>
          <w:color w:val="2E74B5"/>
        </w:rPr>
      </w:pPr>
      <w:r w:rsidRPr="0073031C">
        <w:rPr>
          <w:rFonts w:ascii="Calibri" w:hAnsi="Calibri" w:cs="Calibri"/>
          <w:color w:val="2E74B5"/>
        </w:rPr>
        <w:t>frente a</w:t>
      </w:r>
      <w:r w:rsidRPr="0073031C" w:rsidR="00EA17B6">
        <w:rPr>
          <w:rFonts w:ascii="Calibri" w:hAnsi="Calibri" w:cs="Calibri"/>
          <w:color w:val="2E74B5"/>
        </w:rPr>
        <w:t>l riesgo de inundaciones</w:t>
      </w:r>
      <w:r w:rsidRPr="0073031C">
        <w:rPr>
          <w:rFonts w:ascii="Calibri" w:hAnsi="Calibri" w:cs="Calibri"/>
          <w:color w:val="2E74B5"/>
        </w:rPr>
        <w:t xml:space="preserve"> de</w:t>
      </w:r>
    </w:p>
    <w:p w:rsidRPr="00B57314" w:rsidR="00B57314" w:rsidP="00B57314" w:rsidRDefault="00B57314" w14:paraId="7330014D" w14:textId="77777777">
      <w:pPr>
        <w:pStyle w:val="Estilo28ptNegritaCiruelaCentrado"/>
        <w:rPr>
          <w:rFonts w:ascii="Calibri" w:hAnsi="Calibri" w:cs="Calibri"/>
          <w:i/>
          <w:color w:val="943634"/>
        </w:rPr>
      </w:pPr>
      <w:r w:rsidRPr="00B57314">
        <w:rPr>
          <w:rFonts w:ascii="Calibri" w:hAnsi="Calibri" w:cs="Calibri"/>
          <w:i/>
          <w:color w:val="943634"/>
        </w:rPr>
        <w:t>&lt;nombre municipio&gt;</w:t>
      </w:r>
    </w:p>
    <w:p w:rsidR="005C1920" w:rsidP="00E92C8F" w:rsidRDefault="005C1920" w14:paraId="47C3252D" w14:textId="77777777">
      <w:pPr>
        <w:rPr>
          <w:rFonts w:cs="Calibri"/>
        </w:rPr>
      </w:pPr>
    </w:p>
    <w:p w:rsidRPr="000F7E34" w:rsidR="0054296A" w:rsidP="00E92C8F" w:rsidRDefault="0054296A" w14:paraId="5AFF3055" w14:textId="702EA029">
      <w:pPr>
        <w:rPr>
          <w:rFonts w:cs="Calibri"/>
        </w:rPr>
        <w:sectPr w:rsidRPr="000F7E34" w:rsidR="0054296A" w:rsidSect="004C3148">
          <w:headerReference w:type="default" r:id="rId17"/>
          <w:type w:val="nextColumn"/>
          <w:pgSz w:w="11906" w:h="16838" w:orient="portrait" w:code="9"/>
          <w:pgMar w:top="1871" w:right="1134" w:bottom="1134" w:left="1134" w:header="720" w:footer="720" w:gutter="0"/>
          <w:cols w:space="720"/>
        </w:sectPr>
      </w:pPr>
    </w:p>
    <w:p w:rsidRPr="000F7E34" w:rsidR="00E92C8F" w:rsidP="00E92C8F" w:rsidRDefault="00E92C8F" w14:paraId="59B3DB5C" w14:textId="0AEE1F99">
      <w:pPr>
        <w:rPr>
          <w:rFonts w:cs="Calibri"/>
        </w:rPr>
      </w:pPr>
    </w:p>
    <w:p w:rsidR="003C341B" w:rsidP="003C341B" w:rsidRDefault="003C341B" w14:paraId="3D5DA0CB" w14:textId="77777777">
      <w:pPr>
        <w:jc w:val="right"/>
        <w:rPr>
          <w:rFonts w:cs="Calibri"/>
          <w:b/>
          <w:color w:val="5F497A"/>
          <w:sz w:val="40"/>
          <w:szCs w:val="40"/>
        </w:rPr>
      </w:pPr>
      <w:r w:rsidRPr="003C341B">
        <w:rPr>
          <w:rFonts w:cs="Calibri"/>
          <w:b/>
          <w:color w:val="5F497A"/>
          <w:sz w:val="40"/>
          <w:szCs w:val="40"/>
        </w:rPr>
        <w:t xml:space="preserve">Plan </w:t>
      </w:r>
      <w:r>
        <w:rPr>
          <w:rFonts w:cs="Calibri"/>
          <w:b/>
          <w:color w:val="5F497A"/>
          <w:sz w:val="40"/>
          <w:szCs w:val="40"/>
        </w:rPr>
        <w:t>de Actuación</w:t>
      </w:r>
      <w:r w:rsidRPr="003C341B">
        <w:rPr>
          <w:rFonts w:cs="Calibri"/>
          <w:b/>
          <w:color w:val="5F497A"/>
          <w:sz w:val="40"/>
          <w:szCs w:val="40"/>
        </w:rPr>
        <w:t xml:space="preserve"> Municipal </w:t>
      </w:r>
    </w:p>
    <w:p w:rsidRPr="003C341B" w:rsidR="003C341B" w:rsidP="003C341B" w:rsidRDefault="003C341B" w14:paraId="139086F8" w14:textId="01914701">
      <w:pPr>
        <w:jc w:val="right"/>
        <w:rPr>
          <w:rFonts w:cs="Calibri"/>
          <w:b/>
          <w:color w:val="5F497A"/>
          <w:sz w:val="40"/>
          <w:szCs w:val="40"/>
        </w:rPr>
      </w:pPr>
      <w:r>
        <w:rPr>
          <w:rFonts w:cs="Calibri"/>
          <w:b/>
          <w:color w:val="5F497A"/>
          <w:sz w:val="40"/>
          <w:szCs w:val="40"/>
        </w:rPr>
        <w:t>frente al riesgo de inundaciones</w:t>
      </w:r>
    </w:p>
    <w:p w:rsidRPr="003C341B" w:rsidR="003C341B" w:rsidP="003C341B" w:rsidRDefault="003C341B" w14:paraId="2A968354" w14:textId="77777777">
      <w:pPr>
        <w:jc w:val="right"/>
        <w:rPr>
          <w:rFonts w:cs="Calibri"/>
          <w:color w:val="943634"/>
          <w:sz w:val="36"/>
          <w:szCs w:val="40"/>
        </w:rPr>
      </w:pPr>
      <w:r w:rsidRPr="003C341B">
        <w:rPr>
          <w:rFonts w:cs="Calibri"/>
          <w:color w:val="943634"/>
          <w:sz w:val="36"/>
          <w:szCs w:val="40"/>
        </w:rPr>
        <w:t>&lt;nombre del municipio&gt;</w:t>
      </w:r>
    </w:p>
    <w:p w:rsidRPr="003C341B" w:rsidR="003C341B" w:rsidP="003C341B" w:rsidRDefault="003C341B" w14:paraId="6B38FFEF" w14:textId="77777777">
      <w:pPr>
        <w:rPr>
          <w:rFonts w:cs="Calibri"/>
        </w:rPr>
      </w:pPr>
    </w:p>
    <w:p w:rsidRPr="003C341B" w:rsidR="003C341B" w:rsidP="003C341B" w:rsidRDefault="003C341B" w14:paraId="04BF6C8A" w14:textId="77777777">
      <w:pPr>
        <w:keepNext/>
        <w:pBdr>
          <w:bottom w:val="single" w:color="auto" w:sz="4" w:space="1"/>
        </w:pBdr>
        <w:shd w:val="clear" w:color="C6D9F1" w:fill="auto"/>
        <w:ind w:left="567" w:hanging="567"/>
        <w:jc w:val="left"/>
        <w:outlineLvl w:val="0"/>
        <w:rPr>
          <w:rFonts w:cs="Calibri"/>
          <w:b/>
          <w:color w:val="365F91"/>
          <w:sz w:val="32"/>
        </w:rPr>
      </w:pPr>
      <w:r w:rsidRPr="003C341B">
        <w:rPr>
          <w:rFonts w:cs="Calibri"/>
          <w:b/>
          <w:color w:val="365F91"/>
          <w:sz w:val="32"/>
        </w:rPr>
        <w:t>SUMARIO:</w:t>
      </w:r>
    </w:p>
    <w:p w:rsidR="00117132" w:rsidP="00B17A61" w:rsidRDefault="00117132" w14:paraId="36A67658" w14:textId="77777777">
      <w:pPr>
        <w:tabs>
          <w:tab w:val="right" w:leader="dot" w:pos="9240"/>
        </w:tabs>
        <w:ind w:right="-21"/>
        <w:rPr>
          <w:rFonts w:cs="Calibri"/>
          <w:b/>
        </w:rPr>
      </w:pPr>
    </w:p>
    <w:p w:rsidRPr="00CC509F" w:rsidR="00117132" w:rsidP="00117132" w:rsidRDefault="00117132" w14:paraId="0F6A0D46" w14:textId="2FA51654">
      <w:pPr>
        <w:ind w:left="567" w:hanging="567"/>
        <w:rPr>
          <w:rFonts w:cs="Calibri"/>
          <w:b/>
        </w:rPr>
      </w:pPr>
      <w:r>
        <w:rPr>
          <w:rFonts w:cs="Calibri"/>
          <w:b/>
        </w:rPr>
        <w:t>1</w:t>
      </w:r>
      <w:r w:rsidRPr="00117132">
        <w:rPr>
          <w:rFonts w:cs="Calibri"/>
          <w:b/>
        </w:rPr>
        <w:t>.</w:t>
      </w:r>
      <w:r w:rsidRPr="00117132">
        <w:rPr>
          <w:rFonts w:cs="Calibri"/>
          <w:b/>
        </w:rPr>
        <w:tab/>
      </w:r>
      <w:r w:rsidRPr="00CC509F">
        <w:rPr>
          <w:rFonts w:cs="Calibri"/>
          <w:b/>
        </w:rPr>
        <w:t>INTRODUCCIÓN</w:t>
      </w:r>
    </w:p>
    <w:p w:rsidRPr="00CC509F" w:rsidR="00117132" w:rsidP="00117132" w:rsidRDefault="00117132" w14:paraId="728BF07F" w14:textId="77777777">
      <w:pPr>
        <w:ind w:left="360" w:firstLine="207"/>
        <w:rPr>
          <w:rFonts w:cs="Calibri"/>
          <w:szCs w:val="24"/>
        </w:rPr>
      </w:pPr>
      <w:r w:rsidRPr="00CC509F">
        <w:rPr>
          <w:rFonts w:cs="Calibri"/>
          <w:szCs w:val="24"/>
        </w:rPr>
        <w:t xml:space="preserve">1.1 </w:t>
      </w:r>
      <w:r w:rsidRPr="00CC509F">
        <w:rPr>
          <w:rFonts w:cs="Calibri"/>
          <w:szCs w:val="24"/>
        </w:rPr>
        <w:tab/>
      </w:r>
      <w:r w:rsidRPr="00CC509F">
        <w:rPr>
          <w:rFonts w:cs="Calibri"/>
          <w:szCs w:val="24"/>
        </w:rPr>
        <w:t>Definición y objetivo</w:t>
      </w:r>
    </w:p>
    <w:p w:rsidRPr="00CC509F" w:rsidR="00117132" w:rsidP="00117132" w:rsidRDefault="00117132" w14:paraId="6AF48BD6" w14:textId="77777777">
      <w:pPr>
        <w:ind w:left="360" w:firstLine="207"/>
        <w:rPr>
          <w:rFonts w:cs="Calibri"/>
          <w:szCs w:val="24"/>
        </w:rPr>
      </w:pPr>
      <w:r w:rsidRPr="00CC509F">
        <w:rPr>
          <w:rFonts w:cs="Calibri"/>
          <w:szCs w:val="24"/>
        </w:rPr>
        <w:t xml:space="preserve">1.2 </w:t>
      </w:r>
      <w:r w:rsidRPr="00CC509F">
        <w:rPr>
          <w:rFonts w:cs="Calibri"/>
          <w:szCs w:val="24"/>
        </w:rPr>
        <w:tab/>
      </w:r>
      <w:r w:rsidRPr="00CC509F">
        <w:rPr>
          <w:rFonts w:cs="Calibri"/>
          <w:szCs w:val="24"/>
        </w:rPr>
        <w:t>Ámbito</w:t>
      </w:r>
    </w:p>
    <w:p w:rsidRPr="00CC509F" w:rsidR="00117132" w:rsidP="00117132" w:rsidRDefault="00117132" w14:paraId="05ABE290" w14:textId="354A5AFF">
      <w:pPr>
        <w:ind w:left="360" w:firstLine="207"/>
        <w:rPr>
          <w:rFonts w:cs="Calibri"/>
          <w:szCs w:val="24"/>
        </w:rPr>
      </w:pPr>
      <w:r w:rsidRPr="00CC509F">
        <w:rPr>
          <w:rFonts w:cs="Calibri"/>
          <w:szCs w:val="24"/>
        </w:rPr>
        <w:t>1.3</w:t>
      </w:r>
      <w:r w:rsidRPr="00CC509F">
        <w:rPr>
          <w:rFonts w:cs="Calibri"/>
          <w:szCs w:val="24"/>
        </w:rPr>
        <w:tab/>
      </w:r>
      <w:r w:rsidRPr="00CC509F">
        <w:rPr>
          <w:rFonts w:cs="Calibri"/>
          <w:szCs w:val="24"/>
        </w:rPr>
        <w:t xml:space="preserve">Marco legal </w:t>
      </w:r>
    </w:p>
    <w:p w:rsidRPr="00CC509F" w:rsidR="00117132" w:rsidP="00117132" w:rsidRDefault="00117132" w14:paraId="6EC56332" w14:textId="64005DF1">
      <w:pPr>
        <w:ind w:left="360" w:firstLine="207"/>
        <w:rPr>
          <w:rFonts w:cs="Calibri"/>
          <w:szCs w:val="24"/>
        </w:rPr>
      </w:pPr>
      <w:r w:rsidRPr="00CC509F">
        <w:rPr>
          <w:rFonts w:cs="Calibri"/>
          <w:szCs w:val="24"/>
        </w:rPr>
        <w:t>1.4</w:t>
      </w:r>
      <w:r w:rsidRPr="00CC509F">
        <w:rPr>
          <w:rFonts w:cs="Calibri"/>
          <w:szCs w:val="24"/>
        </w:rPr>
        <w:tab/>
      </w:r>
      <w:r w:rsidRPr="00CC509F">
        <w:rPr>
          <w:rFonts w:cs="Calibri"/>
          <w:szCs w:val="24"/>
        </w:rPr>
        <w:t xml:space="preserve">Marco competencial </w:t>
      </w:r>
    </w:p>
    <w:p w:rsidRPr="00CC509F" w:rsidR="00117132" w:rsidP="00117132" w:rsidRDefault="00117132" w14:paraId="0091A722" w14:textId="1EAE0ADD">
      <w:pPr>
        <w:ind w:left="360" w:firstLine="207"/>
        <w:rPr>
          <w:rFonts w:cs="Calibri"/>
          <w:szCs w:val="24"/>
        </w:rPr>
      </w:pPr>
      <w:r w:rsidRPr="00CC509F">
        <w:rPr>
          <w:rFonts w:cs="Calibri"/>
          <w:szCs w:val="24"/>
        </w:rPr>
        <w:t>1.</w:t>
      </w:r>
      <w:r w:rsidRPr="00CC509F" w:rsidR="00F24FB8">
        <w:rPr>
          <w:rFonts w:cs="Calibri"/>
          <w:szCs w:val="24"/>
        </w:rPr>
        <w:t>5</w:t>
      </w:r>
      <w:r w:rsidRPr="00CC509F">
        <w:rPr>
          <w:rFonts w:cs="Calibri"/>
          <w:szCs w:val="24"/>
        </w:rPr>
        <w:tab/>
      </w:r>
      <w:r w:rsidRPr="00CC509F">
        <w:rPr>
          <w:rFonts w:cs="Calibri"/>
          <w:szCs w:val="24"/>
        </w:rPr>
        <w:t>Glosario</w:t>
      </w:r>
    </w:p>
    <w:p w:rsidRPr="00CC509F" w:rsidR="00117132" w:rsidP="00117132" w:rsidRDefault="00117132" w14:paraId="2E1F5ECB" w14:textId="77777777">
      <w:pPr>
        <w:ind w:left="567" w:hanging="567"/>
        <w:rPr>
          <w:rFonts w:cs="Calibri"/>
          <w:b/>
        </w:rPr>
      </w:pPr>
    </w:p>
    <w:p w:rsidRPr="00CC509F" w:rsidR="00117132" w:rsidP="00117132" w:rsidRDefault="00117132" w14:paraId="0484593B" w14:textId="77777777">
      <w:pPr>
        <w:ind w:left="567" w:hanging="567"/>
        <w:rPr>
          <w:rFonts w:cs="Calibri"/>
          <w:b/>
        </w:rPr>
      </w:pPr>
      <w:r w:rsidRPr="00CC509F">
        <w:rPr>
          <w:rFonts w:cs="Calibri"/>
          <w:b/>
        </w:rPr>
        <w:t>2.</w:t>
      </w:r>
      <w:r w:rsidRPr="00CC509F">
        <w:rPr>
          <w:rFonts w:cs="Calibri"/>
          <w:b/>
        </w:rPr>
        <w:tab/>
      </w:r>
      <w:r w:rsidRPr="00CC509F">
        <w:rPr>
          <w:rFonts w:cs="Calibri"/>
          <w:b/>
        </w:rPr>
        <w:t>CARACTERÍSTICAS MUNICIPALES</w:t>
      </w:r>
    </w:p>
    <w:p w:rsidRPr="00CC509F" w:rsidR="00117132" w:rsidP="00117132" w:rsidRDefault="00117132" w14:paraId="645FEAD9" w14:textId="77777777">
      <w:pPr>
        <w:ind w:left="1134" w:hanging="567"/>
        <w:rPr>
          <w:rFonts w:cs="Calibri"/>
        </w:rPr>
      </w:pPr>
      <w:r w:rsidRPr="00CC509F">
        <w:rPr>
          <w:rFonts w:cs="Calibri"/>
        </w:rPr>
        <w:t>2.1</w:t>
      </w:r>
      <w:r w:rsidRPr="00CC509F">
        <w:rPr>
          <w:rFonts w:cs="Calibri"/>
        </w:rPr>
        <w:tab/>
      </w:r>
      <w:r w:rsidRPr="00CC509F">
        <w:rPr>
          <w:rFonts w:cs="Calibri"/>
        </w:rPr>
        <w:t>Situación geográfica, límites y superficie del término municipal</w:t>
      </w:r>
    </w:p>
    <w:p w:rsidRPr="00CC509F" w:rsidR="00117132" w:rsidP="00117132" w:rsidRDefault="00117132" w14:paraId="6D69C3D9" w14:textId="1E8446AA">
      <w:pPr>
        <w:ind w:left="1134" w:hanging="567"/>
        <w:rPr>
          <w:rFonts w:cs="Calibri"/>
        </w:rPr>
      </w:pPr>
      <w:r w:rsidRPr="00CC509F">
        <w:rPr>
          <w:rFonts w:cs="Calibri"/>
        </w:rPr>
        <w:t>2.2</w:t>
      </w:r>
      <w:r w:rsidRPr="00CC509F">
        <w:rPr>
          <w:rFonts w:cs="Calibri"/>
        </w:rPr>
        <w:tab/>
      </w:r>
      <w:r w:rsidRPr="00CC509F">
        <w:rPr>
          <w:rFonts w:cs="Calibri"/>
        </w:rPr>
        <w:t>Población y núcleos habitados</w:t>
      </w:r>
    </w:p>
    <w:p w:rsidRPr="00CC509F" w:rsidR="00117132" w:rsidP="00117132" w:rsidRDefault="00117132" w14:paraId="0D8B60C2" w14:textId="531B74F4">
      <w:pPr>
        <w:ind w:left="1134" w:hanging="567"/>
        <w:rPr>
          <w:rFonts w:cs="Calibri"/>
        </w:rPr>
      </w:pPr>
      <w:r w:rsidRPr="00CC509F">
        <w:rPr>
          <w:rFonts w:cs="Calibri"/>
        </w:rPr>
        <w:t>2.3</w:t>
      </w:r>
      <w:r w:rsidRPr="00CC509F">
        <w:rPr>
          <w:rFonts w:cs="Calibri"/>
        </w:rPr>
        <w:tab/>
      </w:r>
      <w:r w:rsidRPr="00CC509F">
        <w:rPr>
          <w:rFonts w:cs="Calibri"/>
        </w:rPr>
        <w:t>Infraestructuras y vías de comunicación</w:t>
      </w:r>
    </w:p>
    <w:p w:rsidRPr="00CC509F" w:rsidR="00117132" w:rsidP="00117132" w:rsidRDefault="00117132" w14:paraId="564343CB" w14:textId="638DB004">
      <w:pPr>
        <w:ind w:left="1134" w:hanging="567"/>
        <w:rPr>
          <w:rFonts w:cs="Calibri"/>
        </w:rPr>
      </w:pPr>
      <w:r w:rsidRPr="00CC509F">
        <w:rPr>
          <w:rFonts w:cs="Calibri"/>
        </w:rPr>
        <w:t>2.4</w:t>
      </w:r>
      <w:r w:rsidRPr="00CC509F">
        <w:rPr>
          <w:rFonts w:cs="Calibri"/>
        </w:rPr>
        <w:tab/>
      </w:r>
      <w:r w:rsidRPr="00CC509F">
        <w:rPr>
          <w:rFonts w:cs="Calibri"/>
        </w:rPr>
        <w:t>Servicios básicos</w:t>
      </w:r>
    </w:p>
    <w:p w:rsidRPr="00CC509F" w:rsidR="00117132" w:rsidP="00117132" w:rsidRDefault="00117132" w14:paraId="6D8CA054" w14:textId="3BD18345">
      <w:pPr>
        <w:ind w:left="1134" w:hanging="567"/>
        <w:rPr>
          <w:rFonts w:cs="Calibri"/>
        </w:rPr>
      </w:pPr>
      <w:r w:rsidRPr="00CC509F">
        <w:rPr>
          <w:rFonts w:cs="Calibri"/>
        </w:rPr>
        <w:t xml:space="preserve">2.5. </w:t>
      </w:r>
      <w:r w:rsidRPr="00CC509F">
        <w:rPr>
          <w:rFonts w:cs="Calibri"/>
        </w:rPr>
        <w:tab/>
      </w:r>
      <w:r w:rsidRPr="00CC509F">
        <w:rPr>
          <w:rFonts w:cs="Calibri"/>
        </w:rPr>
        <w:t>Equipamientos</w:t>
      </w:r>
      <w:r w:rsidRPr="00CC509F" w:rsidR="00EB2D91">
        <w:rPr>
          <w:rFonts w:cs="Calibri"/>
        </w:rPr>
        <w:t xml:space="preserve"> con afluencia de público</w:t>
      </w:r>
    </w:p>
    <w:p w:rsidR="003C0871" w:rsidP="003C0871" w:rsidRDefault="003C0871" w14:paraId="64CC1619" w14:textId="77777777">
      <w:pPr>
        <w:ind w:left="1134" w:hanging="567"/>
        <w:rPr>
          <w:rFonts w:cs="Calibri"/>
          <w:bCs/>
        </w:rPr>
      </w:pPr>
      <w:r w:rsidRPr="00CC509F">
        <w:rPr>
          <w:rFonts w:cs="Calibri"/>
          <w:bCs/>
        </w:rPr>
        <w:t>2.6.</w:t>
      </w:r>
      <w:r w:rsidRPr="00CC509F">
        <w:rPr>
          <w:rFonts w:cs="Calibri"/>
          <w:bCs/>
        </w:rPr>
        <w:tab/>
      </w:r>
      <w:r w:rsidRPr="00CC509F">
        <w:rPr>
          <w:rFonts w:cs="Calibri"/>
          <w:bCs/>
        </w:rPr>
        <w:t>Centros administrativos y operativos</w:t>
      </w:r>
    </w:p>
    <w:p w:rsidRPr="00CC509F" w:rsidR="00693E2D" w:rsidP="003C0871" w:rsidRDefault="00474B38" w14:paraId="442081EA" w14:textId="77A00473">
      <w:pPr>
        <w:ind w:left="1134" w:hanging="567"/>
        <w:rPr>
          <w:rFonts w:cs="Calibri"/>
          <w:bCs/>
        </w:rPr>
      </w:pPr>
      <w:r>
        <w:rPr>
          <w:rFonts w:cs="Calibri"/>
          <w:bCs/>
        </w:rPr>
        <w:t>2.7.</w:t>
      </w:r>
      <w:r w:rsidR="007A138B">
        <w:rPr>
          <w:rFonts w:cs="Calibri"/>
          <w:bCs/>
        </w:rPr>
        <w:tab/>
      </w:r>
      <w:r w:rsidR="002F7567">
        <w:rPr>
          <w:rFonts w:cs="Calibri"/>
          <w:bCs/>
        </w:rPr>
        <w:t>Zonas y p</w:t>
      </w:r>
      <w:r w:rsidR="007A138B">
        <w:rPr>
          <w:rFonts w:cs="Calibri"/>
          <w:bCs/>
        </w:rPr>
        <w:t>olígonos industriales</w:t>
      </w:r>
    </w:p>
    <w:p w:rsidRPr="00CC509F" w:rsidR="00117132" w:rsidP="00117132" w:rsidRDefault="00117132" w14:paraId="7480EB2D" w14:textId="77777777">
      <w:pPr>
        <w:ind w:left="1134" w:hanging="567"/>
        <w:rPr>
          <w:rFonts w:cs="Calibri"/>
        </w:rPr>
      </w:pPr>
    </w:p>
    <w:p w:rsidRPr="00CC509F" w:rsidR="00117132" w:rsidP="00117132" w:rsidRDefault="00117132" w14:paraId="10CB24AC" w14:textId="02DADC54">
      <w:pPr>
        <w:ind w:left="567" w:hanging="567"/>
        <w:rPr>
          <w:rFonts w:cs="Calibri"/>
          <w:b/>
        </w:rPr>
      </w:pPr>
      <w:r w:rsidRPr="00CC509F">
        <w:rPr>
          <w:rFonts w:cs="Calibri"/>
          <w:b/>
        </w:rPr>
        <w:t>3.</w:t>
      </w:r>
      <w:r w:rsidRPr="00CC509F">
        <w:rPr>
          <w:rFonts w:cs="Calibri"/>
          <w:b/>
        </w:rPr>
        <w:tab/>
      </w:r>
      <w:r w:rsidRPr="00CC509F">
        <w:rPr>
          <w:rFonts w:cs="Calibri"/>
          <w:b/>
        </w:rPr>
        <w:t>ANÁLISIS DEL RIESGO</w:t>
      </w:r>
    </w:p>
    <w:p w:rsidRPr="00CC509F" w:rsidR="00117132" w:rsidP="00117132" w:rsidRDefault="00117132" w14:paraId="5C4A8FC2" w14:textId="6D4EADC3">
      <w:pPr>
        <w:ind w:left="1134" w:hanging="567"/>
        <w:rPr>
          <w:rFonts w:cs="Calibri"/>
        </w:rPr>
      </w:pPr>
      <w:r w:rsidRPr="00CC509F">
        <w:rPr>
          <w:rFonts w:cs="Calibri"/>
        </w:rPr>
        <w:t>3.1</w:t>
      </w:r>
      <w:r w:rsidRPr="00CC509F">
        <w:rPr>
          <w:rFonts w:cs="Calibri"/>
        </w:rPr>
        <w:tab/>
      </w:r>
      <w:r w:rsidRPr="00CC509F" w:rsidR="00134C31">
        <w:rPr>
          <w:rFonts w:cs="Calibri"/>
        </w:rPr>
        <w:t xml:space="preserve">Descripción de las cuencas y </w:t>
      </w:r>
      <w:proofErr w:type="spellStart"/>
      <w:r w:rsidRPr="00CC509F" w:rsidR="00134C31">
        <w:rPr>
          <w:rFonts w:cs="Calibri"/>
        </w:rPr>
        <w:t>subcuencas</w:t>
      </w:r>
      <w:proofErr w:type="spellEnd"/>
      <w:r w:rsidRPr="00CC509F" w:rsidR="00134C31">
        <w:rPr>
          <w:rFonts w:cs="Calibri"/>
        </w:rPr>
        <w:t xml:space="preserve"> hidrográficas del municipio</w:t>
      </w:r>
    </w:p>
    <w:p w:rsidRPr="00CC509F" w:rsidR="00134C31" w:rsidP="00117132" w:rsidRDefault="00134C31" w14:paraId="7E6CF4AB" w14:textId="7ECA0A85">
      <w:pPr>
        <w:ind w:left="1134" w:hanging="567"/>
        <w:rPr>
          <w:rFonts w:cs="Calibri"/>
        </w:rPr>
      </w:pPr>
      <w:r w:rsidRPr="00CC509F">
        <w:rPr>
          <w:rFonts w:cs="Calibri"/>
        </w:rPr>
        <w:t xml:space="preserve">3.2. </w:t>
      </w:r>
      <w:r w:rsidRPr="00CC509F">
        <w:rPr>
          <w:rFonts w:cs="Calibri"/>
        </w:rPr>
        <w:tab/>
      </w:r>
      <w:r w:rsidRPr="00CC509F">
        <w:rPr>
          <w:rFonts w:cs="Calibri"/>
        </w:rPr>
        <w:t>Red de acequias y alcantarillado</w:t>
      </w:r>
    </w:p>
    <w:p w:rsidRPr="00CC509F" w:rsidR="00134C31" w:rsidP="00117132" w:rsidRDefault="00134C31" w14:paraId="28028AFA" w14:textId="5AA9E146">
      <w:pPr>
        <w:ind w:left="1134" w:hanging="567"/>
        <w:rPr>
          <w:rFonts w:cs="Calibri"/>
        </w:rPr>
      </w:pPr>
      <w:r w:rsidRPr="00CC509F">
        <w:rPr>
          <w:rFonts w:cs="Calibri"/>
        </w:rPr>
        <w:t>3.3.</w:t>
      </w:r>
      <w:r w:rsidRPr="00CC509F">
        <w:rPr>
          <w:rFonts w:cs="Calibri"/>
        </w:rPr>
        <w:tab/>
      </w:r>
      <w:r w:rsidRPr="00CC509F">
        <w:rPr>
          <w:rFonts w:cs="Calibri"/>
        </w:rPr>
        <w:t>Identificación de las zonas inundables</w:t>
      </w:r>
    </w:p>
    <w:p w:rsidRPr="00CC509F" w:rsidR="00117132" w:rsidP="00117132" w:rsidRDefault="00117132" w14:paraId="3379E4F0" w14:textId="0D7A130A">
      <w:pPr>
        <w:ind w:left="1134" w:hanging="567"/>
        <w:rPr>
          <w:rFonts w:cs="Calibri"/>
        </w:rPr>
      </w:pPr>
      <w:r w:rsidRPr="00CC509F">
        <w:rPr>
          <w:rFonts w:cs="Calibri"/>
        </w:rPr>
        <w:tab/>
      </w:r>
      <w:r w:rsidRPr="00CC509F">
        <w:rPr>
          <w:rFonts w:cs="Calibri"/>
        </w:rPr>
        <w:t>3.</w:t>
      </w:r>
      <w:r w:rsidRPr="00CC509F" w:rsidR="00134C31">
        <w:rPr>
          <w:rFonts w:cs="Calibri"/>
        </w:rPr>
        <w:t>3</w:t>
      </w:r>
      <w:r w:rsidRPr="00CC509F">
        <w:rPr>
          <w:rFonts w:cs="Calibri"/>
        </w:rPr>
        <w:t xml:space="preserve">.1. </w:t>
      </w:r>
      <w:r w:rsidRPr="00CC509F" w:rsidR="00134C31">
        <w:rPr>
          <w:rFonts w:cs="Calibri"/>
        </w:rPr>
        <w:t>Puntos críticos</w:t>
      </w:r>
    </w:p>
    <w:p w:rsidRPr="00CC509F" w:rsidR="00134C31" w:rsidP="00117132" w:rsidRDefault="00117132" w14:paraId="72F90601" w14:textId="605AB141">
      <w:pPr>
        <w:ind w:left="1134"/>
        <w:rPr>
          <w:rFonts w:cs="Calibri"/>
        </w:rPr>
      </w:pPr>
      <w:r w:rsidRPr="00CC509F">
        <w:rPr>
          <w:rFonts w:cs="Calibri"/>
        </w:rPr>
        <w:t>3.</w:t>
      </w:r>
      <w:r w:rsidRPr="00CC509F" w:rsidR="00134C31">
        <w:rPr>
          <w:rFonts w:cs="Calibri"/>
        </w:rPr>
        <w:t>3</w:t>
      </w:r>
      <w:r w:rsidRPr="00CC509F">
        <w:rPr>
          <w:rFonts w:cs="Calibri"/>
        </w:rPr>
        <w:t xml:space="preserve">.2. </w:t>
      </w:r>
      <w:r w:rsidRPr="00CC509F" w:rsidR="00134C31">
        <w:rPr>
          <w:rFonts w:cs="Calibri"/>
        </w:rPr>
        <w:t xml:space="preserve">Puntos de vigilancia </w:t>
      </w:r>
    </w:p>
    <w:p w:rsidRPr="00CC509F" w:rsidR="00134C31" w:rsidP="00134C31" w:rsidRDefault="00134C31" w14:paraId="124EF4A4" w14:textId="7A0BEBE0">
      <w:pPr>
        <w:ind w:left="1134" w:hanging="567"/>
        <w:rPr>
          <w:rFonts w:cs="Calibri"/>
        </w:rPr>
      </w:pPr>
      <w:r w:rsidRPr="00CC509F">
        <w:rPr>
          <w:rFonts w:cs="Calibri"/>
        </w:rPr>
        <w:t xml:space="preserve">3.4 </w:t>
      </w:r>
      <w:r w:rsidRPr="00CC509F">
        <w:rPr>
          <w:rFonts w:cs="Calibri"/>
        </w:rPr>
        <w:tab/>
      </w:r>
      <w:r w:rsidRPr="00CC509F">
        <w:rPr>
          <w:rFonts w:cs="Calibri"/>
        </w:rPr>
        <w:t>Planes de emergencia de presa</w:t>
      </w:r>
    </w:p>
    <w:p w:rsidRPr="00CC509F" w:rsidR="00117132" w:rsidP="00117132" w:rsidRDefault="00117132" w14:paraId="23BCD986" w14:textId="77777777">
      <w:pPr>
        <w:ind w:left="567" w:hanging="567"/>
        <w:rPr>
          <w:rFonts w:cs="Calibri"/>
        </w:rPr>
      </w:pPr>
    </w:p>
    <w:p w:rsidRPr="00CC509F" w:rsidR="00117132" w:rsidP="00117132" w:rsidRDefault="00117132" w14:paraId="1EF19FDB" w14:textId="77777777">
      <w:pPr>
        <w:ind w:left="567" w:hanging="567"/>
        <w:rPr>
          <w:rFonts w:cs="Calibri"/>
          <w:b/>
        </w:rPr>
      </w:pPr>
      <w:r w:rsidRPr="00CC509F">
        <w:rPr>
          <w:rFonts w:cs="Calibri"/>
          <w:b/>
        </w:rPr>
        <w:t>4.</w:t>
      </w:r>
      <w:r w:rsidRPr="00CC509F">
        <w:rPr>
          <w:rFonts w:cs="Calibri"/>
          <w:b/>
        </w:rPr>
        <w:tab/>
      </w:r>
      <w:r w:rsidRPr="00CC509F">
        <w:rPr>
          <w:rFonts w:cs="Calibri"/>
          <w:b/>
        </w:rPr>
        <w:t>ESTRUCTURA Y ORGANIZACIÓN</w:t>
      </w:r>
    </w:p>
    <w:p w:rsidRPr="00CC509F" w:rsidR="00117132" w:rsidP="00117132" w:rsidRDefault="00117132" w14:paraId="368E548C" w14:textId="77777777">
      <w:pPr>
        <w:ind w:left="1134" w:hanging="567"/>
        <w:rPr>
          <w:rFonts w:cs="Calibri"/>
        </w:rPr>
      </w:pPr>
      <w:r w:rsidRPr="00CC509F">
        <w:rPr>
          <w:rFonts w:cs="Calibri"/>
        </w:rPr>
        <w:t>4.1</w:t>
      </w:r>
      <w:r w:rsidRPr="00CC509F">
        <w:rPr>
          <w:rFonts w:cs="Calibri"/>
        </w:rPr>
        <w:tab/>
      </w:r>
      <w:r w:rsidRPr="00CC509F">
        <w:rPr>
          <w:rFonts w:cs="Calibri"/>
        </w:rPr>
        <w:t>Esquema organizativo</w:t>
      </w:r>
    </w:p>
    <w:p w:rsidRPr="00CC509F" w:rsidR="00117132" w:rsidP="00117132" w:rsidRDefault="00117132" w14:paraId="0D4E5D59" w14:textId="77777777">
      <w:pPr>
        <w:ind w:left="1134" w:hanging="567"/>
        <w:rPr>
          <w:rFonts w:cs="Calibri"/>
        </w:rPr>
      </w:pPr>
      <w:r w:rsidRPr="00CC509F">
        <w:rPr>
          <w:rFonts w:cs="Calibri"/>
        </w:rPr>
        <w:t>4.2</w:t>
      </w:r>
      <w:r w:rsidRPr="00CC509F">
        <w:rPr>
          <w:rFonts w:cs="Calibri"/>
        </w:rPr>
        <w:tab/>
      </w:r>
      <w:r w:rsidRPr="00CC509F">
        <w:rPr>
          <w:rFonts w:cs="Calibri"/>
        </w:rPr>
        <w:t>CECOPAL</w:t>
      </w:r>
    </w:p>
    <w:p w:rsidRPr="00CC509F" w:rsidR="00117132" w:rsidP="00117132" w:rsidRDefault="00117132" w14:paraId="125FD4AF" w14:textId="77777777">
      <w:pPr>
        <w:ind w:left="1134" w:hanging="567"/>
        <w:rPr>
          <w:rFonts w:cs="Calibri"/>
        </w:rPr>
      </w:pPr>
      <w:r w:rsidRPr="00CC509F">
        <w:rPr>
          <w:rFonts w:cs="Calibri"/>
        </w:rPr>
        <w:t>4.3</w:t>
      </w:r>
      <w:r w:rsidRPr="00CC509F">
        <w:rPr>
          <w:rFonts w:cs="Calibri"/>
        </w:rPr>
        <w:tab/>
      </w:r>
      <w:r w:rsidRPr="00CC509F">
        <w:rPr>
          <w:rFonts w:cs="Calibri"/>
        </w:rPr>
        <w:t>Dirección del Plan</w:t>
      </w:r>
    </w:p>
    <w:p w:rsidRPr="00CC509F" w:rsidR="00117132" w:rsidP="00117132" w:rsidRDefault="00117132" w14:paraId="016EFDA4" w14:textId="77777777">
      <w:pPr>
        <w:ind w:left="1134" w:hanging="567"/>
        <w:rPr>
          <w:rFonts w:cs="Calibri"/>
        </w:rPr>
      </w:pPr>
      <w:r w:rsidRPr="00CC509F">
        <w:rPr>
          <w:rFonts w:cs="Calibri"/>
        </w:rPr>
        <w:t>4.4</w:t>
      </w:r>
      <w:r w:rsidRPr="00CC509F">
        <w:rPr>
          <w:rFonts w:cs="Calibri"/>
        </w:rPr>
        <w:tab/>
      </w:r>
      <w:r w:rsidRPr="00CC509F">
        <w:rPr>
          <w:rFonts w:cs="Calibri"/>
        </w:rPr>
        <w:t>Comité Asesor</w:t>
      </w:r>
    </w:p>
    <w:p w:rsidRPr="00CC509F" w:rsidR="00117132" w:rsidP="00117132" w:rsidRDefault="00117132" w14:paraId="1A053BAC" w14:textId="77777777">
      <w:pPr>
        <w:ind w:left="1134" w:hanging="567"/>
        <w:rPr>
          <w:rFonts w:cs="Calibri"/>
        </w:rPr>
      </w:pPr>
      <w:r w:rsidRPr="00CC509F">
        <w:rPr>
          <w:rFonts w:cs="Calibri"/>
        </w:rPr>
        <w:t>4.5</w:t>
      </w:r>
      <w:r w:rsidRPr="00CC509F">
        <w:rPr>
          <w:rFonts w:cs="Calibri"/>
        </w:rPr>
        <w:tab/>
      </w:r>
      <w:r w:rsidRPr="00CC509F">
        <w:rPr>
          <w:rFonts w:cs="Calibri"/>
        </w:rPr>
        <w:t>Gabinete de Información</w:t>
      </w:r>
    </w:p>
    <w:p w:rsidRPr="00CC509F" w:rsidR="00117132" w:rsidP="00117132" w:rsidRDefault="00117132" w14:paraId="55CEE6B6" w14:textId="77777777">
      <w:pPr>
        <w:ind w:left="1134" w:hanging="567"/>
        <w:rPr>
          <w:rFonts w:cs="Calibri"/>
        </w:rPr>
      </w:pPr>
      <w:r w:rsidRPr="00CC509F">
        <w:rPr>
          <w:rFonts w:cs="Calibri"/>
        </w:rPr>
        <w:t>4.6</w:t>
      </w:r>
      <w:r w:rsidRPr="00CC509F">
        <w:rPr>
          <w:rFonts w:cs="Calibri"/>
        </w:rPr>
        <w:tab/>
      </w:r>
      <w:r w:rsidRPr="00CC509F">
        <w:rPr>
          <w:rFonts w:cs="Calibri"/>
        </w:rPr>
        <w:t>Centro de comunicaciones</w:t>
      </w:r>
    </w:p>
    <w:p w:rsidRPr="00CC509F" w:rsidR="00117132" w:rsidP="00117132" w:rsidRDefault="00117132" w14:paraId="7D75C66B" w14:textId="77777777">
      <w:pPr>
        <w:ind w:left="1134" w:hanging="567"/>
        <w:rPr>
          <w:rFonts w:cs="Calibri"/>
        </w:rPr>
      </w:pPr>
      <w:r w:rsidRPr="00CC509F">
        <w:rPr>
          <w:rFonts w:cs="Calibri"/>
        </w:rPr>
        <w:t>4.7</w:t>
      </w:r>
      <w:r w:rsidRPr="00CC509F">
        <w:rPr>
          <w:rFonts w:cs="Calibri"/>
        </w:rPr>
        <w:tab/>
      </w:r>
      <w:r w:rsidRPr="00CC509F">
        <w:rPr>
          <w:rFonts w:cs="Calibri"/>
        </w:rPr>
        <w:t>CCE de la Generalitat</w:t>
      </w:r>
    </w:p>
    <w:p w:rsidRPr="00CC509F" w:rsidR="00117132" w:rsidP="00117132" w:rsidRDefault="00117132" w14:paraId="2A49E76A" w14:textId="77777777">
      <w:pPr>
        <w:ind w:left="1134" w:hanging="567"/>
        <w:rPr>
          <w:rFonts w:cs="Calibri"/>
        </w:rPr>
      </w:pPr>
      <w:r w:rsidRPr="00CC509F">
        <w:rPr>
          <w:rFonts w:cs="Calibri"/>
        </w:rPr>
        <w:t>4.8</w:t>
      </w:r>
      <w:r w:rsidRPr="00CC509F">
        <w:rPr>
          <w:rFonts w:cs="Calibri"/>
        </w:rPr>
        <w:tab/>
      </w:r>
      <w:r w:rsidRPr="00CC509F">
        <w:rPr>
          <w:rFonts w:cs="Calibri"/>
        </w:rPr>
        <w:t>El Puesto de Mando Avanzado</w:t>
      </w:r>
    </w:p>
    <w:p w:rsidRPr="00CC509F" w:rsidR="00117132" w:rsidP="00117132" w:rsidRDefault="00117132" w14:paraId="703FA0C0" w14:textId="77777777">
      <w:pPr>
        <w:ind w:left="1134" w:hanging="567"/>
        <w:rPr>
          <w:rFonts w:cs="Calibri"/>
        </w:rPr>
      </w:pPr>
      <w:r w:rsidRPr="00CC509F">
        <w:rPr>
          <w:rFonts w:cs="Calibri"/>
        </w:rPr>
        <w:t>4.9</w:t>
      </w:r>
      <w:r w:rsidRPr="00CC509F">
        <w:rPr>
          <w:rFonts w:cs="Calibri"/>
        </w:rPr>
        <w:tab/>
      </w:r>
      <w:r w:rsidRPr="00CC509F">
        <w:rPr>
          <w:rFonts w:cs="Calibri"/>
        </w:rPr>
        <w:t>El Centro de Recepción de Medios</w:t>
      </w:r>
    </w:p>
    <w:p w:rsidRPr="00CC509F" w:rsidR="00117132" w:rsidP="00117132" w:rsidRDefault="00117132" w14:paraId="5406DE62" w14:textId="77777777">
      <w:pPr>
        <w:ind w:left="1134" w:hanging="567"/>
        <w:rPr>
          <w:rFonts w:cs="Calibri"/>
        </w:rPr>
      </w:pPr>
      <w:r w:rsidRPr="00CC509F">
        <w:rPr>
          <w:rFonts w:cs="Calibri"/>
        </w:rPr>
        <w:t>4.10</w:t>
      </w:r>
      <w:r w:rsidRPr="00CC509F">
        <w:rPr>
          <w:rFonts w:cs="Calibri"/>
        </w:rPr>
        <w:tab/>
      </w:r>
      <w:r w:rsidRPr="00CC509F">
        <w:rPr>
          <w:rFonts w:cs="Calibri"/>
        </w:rPr>
        <w:t>Las Unidades básicas</w:t>
      </w:r>
    </w:p>
    <w:p w:rsidRPr="00CC509F" w:rsidR="00117132" w:rsidP="00117132" w:rsidRDefault="00117132" w14:paraId="268E4087" w14:textId="77777777">
      <w:pPr>
        <w:ind w:left="1134" w:hanging="567"/>
        <w:rPr>
          <w:rFonts w:cs="Calibri"/>
        </w:rPr>
      </w:pPr>
      <w:r w:rsidRPr="00CC509F">
        <w:rPr>
          <w:rFonts w:cs="Calibri"/>
        </w:rPr>
        <w:t>4.11</w:t>
      </w:r>
      <w:r w:rsidRPr="00CC509F">
        <w:rPr>
          <w:rFonts w:cs="Calibri"/>
        </w:rPr>
        <w:tab/>
      </w:r>
      <w:r w:rsidRPr="00CC509F">
        <w:rPr>
          <w:rFonts w:cs="Calibri"/>
        </w:rPr>
        <w:t>Voluntariado</w:t>
      </w:r>
    </w:p>
    <w:p w:rsidRPr="00CC509F" w:rsidR="00117132" w:rsidP="00117132" w:rsidRDefault="00DB3580" w14:paraId="3A4E363D" w14:textId="77F6F8F8">
      <w:pPr>
        <w:ind w:left="1134" w:hanging="567"/>
        <w:rPr>
          <w:rFonts w:cs="Calibri"/>
        </w:rPr>
      </w:pPr>
      <w:r w:rsidRPr="00CC509F">
        <w:rPr>
          <w:rFonts w:cs="Calibri"/>
        </w:rPr>
        <w:br w:type="page"/>
      </w:r>
    </w:p>
    <w:p w:rsidRPr="00CC509F" w:rsidR="00117132" w:rsidP="00117132" w:rsidRDefault="00117132" w14:paraId="658388AA" w14:textId="77777777">
      <w:pPr>
        <w:ind w:left="567" w:hanging="567"/>
        <w:rPr>
          <w:rFonts w:cs="Calibri"/>
          <w:b/>
        </w:rPr>
      </w:pPr>
      <w:r w:rsidRPr="00CC509F">
        <w:rPr>
          <w:rFonts w:cs="Calibri"/>
          <w:b/>
        </w:rPr>
        <w:t>5.</w:t>
      </w:r>
      <w:r w:rsidRPr="00CC509F">
        <w:rPr>
          <w:rFonts w:cs="Calibri"/>
          <w:b/>
        </w:rPr>
        <w:tab/>
      </w:r>
      <w:r w:rsidRPr="00CC509F">
        <w:rPr>
          <w:rFonts w:cs="Calibri"/>
          <w:b/>
        </w:rPr>
        <w:t>OPERATIVIDAD DEL PLAN</w:t>
      </w:r>
    </w:p>
    <w:p w:rsidRPr="00CC509F" w:rsidR="00DB3580" w:rsidP="00117132" w:rsidRDefault="00117132" w14:paraId="361BBA2A" w14:textId="77777777">
      <w:pPr>
        <w:ind w:left="1134" w:hanging="567"/>
        <w:rPr>
          <w:rFonts w:cs="Calibri"/>
        </w:rPr>
      </w:pPr>
      <w:r w:rsidRPr="00CC509F">
        <w:rPr>
          <w:rFonts w:cs="Calibri"/>
        </w:rPr>
        <w:t>5.1</w:t>
      </w:r>
      <w:r w:rsidRPr="00CC509F">
        <w:rPr>
          <w:rFonts w:cs="Calibri"/>
        </w:rPr>
        <w:tab/>
      </w:r>
      <w:r w:rsidRPr="00CC509F" w:rsidR="00DB3580">
        <w:rPr>
          <w:rFonts w:cs="Calibri"/>
        </w:rPr>
        <w:t>La predicción de los fenómenos meteorológicos adversos</w:t>
      </w:r>
    </w:p>
    <w:p w:rsidRPr="00CC509F" w:rsidR="00117132" w:rsidP="00117132" w:rsidRDefault="00DB3580" w14:paraId="021EDF0B" w14:textId="21C52FA4">
      <w:pPr>
        <w:ind w:left="1134" w:hanging="567"/>
        <w:rPr>
          <w:rFonts w:cs="Calibri"/>
        </w:rPr>
      </w:pPr>
      <w:r w:rsidRPr="00CC509F">
        <w:rPr>
          <w:rFonts w:cs="Calibri"/>
        </w:rPr>
        <w:t>5.2</w:t>
      </w:r>
      <w:r w:rsidRPr="00CC509F" w:rsidR="003177CC">
        <w:rPr>
          <w:rFonts w:cs="Calibri"/>
        </w:rPr>
        <w:tab/>
      </w:r>
      <w:r w:rsidRPr="00CC509F" w:rsidR="00117132">
        <w:rPr>
          <w:rFonts w:cs="Calibri"/>
        </w:rPr>
        <w:t>Notificación</w:t>
      </w:r>
    </w:p>
    <w:p w:rsidRPr="00CC509F" w:rsidR="00117132" w:rsidP="00117132" w:rsidRDefault="00117132" w14:paraId="755F5114" w14:textId="2BFB767B">
      <w:pPr>
        <w:ind w:left="1134" w:hanging="567"/>
        <w:jc w:val="left"/>
        <w:rPr>
          <w:rFonts w:cs="Calibri"/>
        </w:rPr>
      </w:pPr>
      <w:r w:rsidRPr="00CC509F">
        <w:rPr>
          <w:rFonts w:cs="Calibri"/>
        </w:rPr>
        <w:t>5.</w:t>
      </w:r>
      <w:r w:rsidRPr="00CC509F" w:rsidR="003177CC">
        <w:rPr>
          <w:rFonts w:cs="Calibri"/>
        </w:rPr>
        <w:t>3</w:t>
      </w:r>
      <w:r w:rsidRPr="00CC509F">
        <w:rPr>
          <w:rFonts w:cs="Calibri"/>
        </w:rPr>
        <w:tab/>
      </w:r>
      <w:r w:rsidRPr="00CC509F">
        <w:rPr>
          <w:rFonts w:cs="Calibri"/>
        </w:rPr>
        <w:t xml:space="preserve">Activación del Plan </w:t>
      </w:r>
    </w:p>
    <w:p w:rsidRPr="00CC509F" w:rsidR="00117132" w:rsidP="00AF50FD" w:rsidRDefault="00117132" w14:paraId="64B67349" w14:textId="77777777">
      <w:pPr>
        <w:numPr>
          <w:ilvl w:val="2"/>
          <w:numId w:val="73"/>
        </w:numPr>
        <w:jc w:val="left"/>
        <w:rPr>
          <w:rFonts w:cs="Calibri"/>
        </w:rPr>
      </w:pPr>
      <w:r w:rsidRPr="00CC509F">
        <w:rPr>
          <w:rFonts w:cs="Calibri"/>
        </w:rPr>
        <w:t>Preemergencia</w:t>
      </w:r>
    </w:p>
    <w:p w:rsidRPr="00CC509F" w:rsidR="00117132" w:rsidP="00AF50FD" w:rsidRDefault="00117132" w14:paraId="4671B493" w14:textId="77777777">
      <w:pPr>
        <w:numPr>
          <w:ilvl w:val="2"/>
          <w:numId w:val="73"/>
        </w:numPr>
        <w:jc w:val="left"/>
        <w:rPr>
          <w:rFonts w:cs="Calibri"/>
        </w:rPr>
      </w:pPr>
      <w:r w:rsidRPr="00CC509F">
        <w:rPr>
          <w:rFonts w:cs="Calibri"/>
        </w:rPr>
        <w:t>Emergencia</w:t>
      </w:r>
    </w:p>
    <w:p w:rsidRPr="00CC509F" w:rsidR="003177CC" w:rsidP="00AF50FD" w:rsidRDefault="003177CC" w14:paraId="1CA1C82F" w14:textId="77777777">
      <w:pPr>
        <w:numPr>
          <w:ilvl w:val="1"/>
          <w:numId w:val="73"/>
        </w:numPr>
        <w:jc w:val="left"/>
        <w:rPr>
          <w:rFonts w:cs="Calibri"/>
        </w:rPr>
      </w:pPr>
      <w:r w:rsidRPr="00CC509F">
        <w:rPr>
          <w:rFonts w:cs="Calibri"/>
        </w:rPr>
        <w:t xml:space="preserve">Fin de la preemergencia / emergencia </w:t>
      </w:r>
    </w:p>
    <w:p w:rsidRPr="00CC509F" w:rsidR="00117132" w:rsidP="00AF50FD" w:rsidRDefault="00117132" w14:paraId="13294B50" w14:textId="59A150B3">
      <w:pPr>
        <w:numPr>
          <w:ilvl w:val="1"/>
          <w:numId w:val="73"/>
        </w:numPr>
        <w:jc w:val="left"/>
        <w:rPr>
          <w:rFonts w:cs="Calibri"/>
        </w:rPr>
      </w:pPr>
      <w:r w:rsidRPr="00CC509F">
        <w:rPr>
          <w:rFonts w:cs="Calibri"/>
        </w:rPr>
        <w:t>Reposición de servicios básicos y vuelta a la normalidad</w:t>
      </w:r>
    </w:p>
    <w:p w:rsidRPr="00CC509F" w:rsidR="00117132" w:rsidP="00AF50FD" w:rsidRDefault="00117132" w14:paraId="7953663B" w14:textId="046C32AC">
      <w:pPr>
        <w:numPr>
          <w:ilvl w:val="1"/>
          <w:numId w:val="73"/>
        </w:numPr>
        <w:jc w:val="left"/>
        <w:rPr>
          <w:rFonts w:cs="Calibri"/>
        </w:rPr>
      </w:pPr>
      <w:r w:rsidRPr="00CC509F">
        <w:rPr>
          <w:rFonts w:cs="Calibri"/>
        </w:rPr>
        <w:t>Medidas de protección a la población</w:t>
      </w:r>
    </w:p>
    <w:p w:rsidRPr="00CC509F" w:rsidR="003177CC" w:rsidP="00AF50FD" w:rsidRDefault="003177CC" w14:paraId="45E0AA8E" w14:textId="31CA6F32">
      <w:pPr>
        <w:numPr>
          <w:ilvl w:val="1"/>
          <w:numId w:val="73"/>
        </w:numPr>
        <w:jc w:val="left"/>
        <w:rPr>
          <w:rFonts w:cs="Calibri"/>
        </w:rPr>
      </w:pPr>
      <w:r w:rsidRPr="00CC509F">
        <w:rPr>
          <w:rFonts w:cs="Calibri"/>
        </w:rPr>
        <w:t>Información y avisos a la población</w:t>
      </w:r>
    </w:p>
    <w:p w:rsidRPr="00CC509F" w:rsidR="00117132" w:rsidP="00AF50FD" w:rsidRDefault="00117132" w14:paraId="1FE9C2D4" w14:textId="719F81F9">
      <w:pPr>
        <w:numPr>
          <w:ilvl w:val="1"/>
          <w:numId w:val="73"/>
        </w:numPr>
        <w:jc w:val="left"/>
        <w:rPr>
          <w:rFonts w:cs="Calibri"/>
        </w:rPr>
      </w:pPr>
      <w:r w:rsidRPr="00CC509F">
        <w:rPr>
          <w:rFonts w:cs="Calibri"/>
        </w:rPr>
        <w:t>Plan de Evacuación</w:t>
      </w:r>
    </w:p>
    <w:p w:rsidRPr="00CC509F" w:rsidR="00117132" w:rsidP="00117132" w:rsidRDefault="00117132" w14:paraId="175E560B" w14:textId="77777777">
      <w:pPr>
        <w:rPr>
          <w:rFonts w:cs="Calibri"/>
          <w:b/>
        </w:rPr>
      </w:pPr>
    </w:p>
    <w:p w:rsidRPr="00CC509F" w:rsidR="00117132" w:rsidP="00117132" w:rsidRDefault="003177CC" w14:paraId="1917A676" w14:textId="29429B1D">
      <w:pPr>
        <w:rPr>
          <w:rFonts w:cs="Calibri"/>
          <w:b/>
        </w:rPr>
      </w:pPr>
      <w:r w:rsidRPr="00CC509F">
        <w:rPr>
          <w:rFonts w:cs="Calibri"/>
          <w:b/>
        </w:rPr>
        <w:t>6</w:t>
      </w:r>
      <w:r w:rsidRPr="00CC509F" w:rsidR="00117132">
        <w:rPr>
          <w:rFonts w:cs="Calibri"/>
          <w:b/>
        </w:rPr>
        <w:t>.</w:t>
      </w:r>
      <w:r w:rsidRPr="00CC509F" w:rsidR="00117132">
        <w:rPr>
          <w:rFonts w:cs="Calibri"/>
          <w:b/>
        </w:rPr>
        <w:tab/>
      </w:r>
      <w:r w:rsidRPr="00CC509F" w:rsidR="00117132">
        <w:rPr>
          <w:rFonts w:cs="Calibri"/>
          <w:b/>
        </w:rPr>
        <w:t>IMPLANTACIÓN Y MANTENIMIENTO DE LA OPERATIVIDAD DEL PLAN</w:t>
      </w:r>
    </w:p>
    <w:p w:rsidRPr="00CC509F" w:rsidR="00117132" w:rsidP="00117132" w:rsidRDefault="003177CC" w14:paraId="3B59B4C4" w14:textId="30176460">
      <w:pPr>
        <w:ind w:left="1134" w:hanging="567"/>
        <w:rPr>
          <w:rFonts w:cs="Calibri"/>
        </w:rPr>
      </w:pPr>
      <w:r w:rsidRPr="00CC509F">
        <w:rPr>
          <w:rFonts w:cs="Calibri"/>
        </w:rPr>
        <w:t>6</w:t>
      </w:r>
      <w:r w:rsidRPr="00CC509F" w:rsidR="00117132">
        <w:rPr>
          <w:rFonts w:cs="Calibri"/>
        </w:rPr>
        <w:t>.1</w:t>
      </w:r>
      <w:r w:rsidRPr="00CC509F" w:rsidR="00117132">
        <w:rPr>
          <w:rFonts w:cs="Calibri"/>
        </w:rPr>
        <w:tab/>
      </w:r>
      <w:r w:rsidRPr="00CC509F" w:rsidR="00117132">
        <w:rPr>
          <w:rFonts w:cs="Calibri"/>
        </w:rPr>
        <w:t xml:space="preserve"> Implantación</w:t>
      </w:r>
    </w:p>
    <w:p w:rsidRPr="00CC509F" w:rsidR="00117132" w:rsidP="00117132" w:rsidRDefault="003177CC" w14:paraId="7B788A02" w14:textId="37BFA469">
      <w:pPr>
        <w:ind w:left="1134" w:hanging="567"/>
        <w:rPr>
          <w:rFonts w:cs="Calibri"/>
        </w:rPr>
      </w:pPr>
      <w:r w:rsidRPr="00CC509F">
        <w:rPr>
          <w:rFonts w:cs="Calibri"/>
        </w:rPr>
        <w:t>6</w:t>
      </w:r>
      <w:r w:rsidRPr="00CC509F" w:rsidR="00117132">
        <w:rPr>
          <w:rFonts w:cs="Calibri"/>
        </w:rPr>
        <w:t xml:space="preserve">.2 </w:t>
      </w:r>
      <w:r w:rsidRPr="00CC509F" w:rsidR="00117132">
        <w:rPr>
          <w:rFonts w:cs="Calibri"/>
        </w:rPr>
        <w:tab/>
      </w:r>
      <w:r w:rsidRPr="00CC509F" w:rsidR="00117132">
        <w:rPr>
          <w:rFonts w:cs="Calibri"/>
        </w:rPr>
        <w:t xml:space="preserve">Mantenimiento de la operatividad del </w:t>
      </w:r>
      <w:r w:rsidR="00A13A34">
        <w:rPr>
          <w:rFonts w:cs="Calibri"/>
        </w:rPr>
        <w:t>PAM IN</w:t>
      </w:r>
    </w:p>
    <w:p w:rsidRPr="00CC509F" w:rsidR="00117132" w:rsidP="00117132" w:rsidRDefault="00117132" w14:paraId="5A536184" w14:textId="77777777">
      <w:pPr>
        <w:rPr>
          <w:rFonts w:cs="Calibri"/>
          <w:b/>
        </w:rPr>
      </w:pPr>
    </w:p>
    <w:p w:rsidRPr="00CC509F" w:rsidR="00117132" w:rsidP="00117132" w:rsidRDefault="00117132" w14:paraId="4BD0E948" w14:textId="77777777">
      <w:pPr>
        <w:rPr>
          <w:rFonts w:cs="Calibri"/>
          <w:b/>
        </w:rPr>
      </w:pPr>
    </w:p>
    <w:p w:rsidRPr="00CC509F" w:rsidR="00117132" w:rsidP="00117132" w:rsidRDefault="00117132" w14:paraId="28925150" w14:textId="77777777">
      <w:pPr>
        <w:keepNext/>
        <w:ind w:left="567" w:hanging="567"/>
        <w:jc w:val="left"/>
        <w:outlineLvl w:val="1"/>
        <w:rPr>
          <w:rFonts w:cs="Calibri"/>
          <w:b/>
          <w:color w:val="31849B"/>
          <w:sz w:val="28"/>
        </w:rPr>
      </w:pPr>
      <w:r w:rsidRPr="00CC509F">
        <w:rPr>
          <w:rFonts w:cs="Calibri"/>
          <w:b/>
          <w:color w:val="31849B"/>
          <w:sz w:val="28"/>
        </w:rPr>
        <w:t>Anexos:</w:t>
      </w:r>
    </w:p>
    <w:p w:rsidRPr="00CC509F" w:rsidR="00117132" w:rsidP="00117132" w:rsidRDefault="00117132" w14:paraId="104641F5" w14:textId="77777777">
      <w:pPr>
        <w:rPr>
          <w:rFonts w:cs="Calibri"/>
        </w:rPr>
      </w:pPr>
    </w:p>
    <w:p w:rsidRPr="00CC509F" w:rsidR="00117132" w:rsidP="00117132" w:rsidRDefault="00117132" w14:paraId="725D09F3" w14:textId="77777777">
      <w:pPr>
        <w:rPr>
          <w:rFonts w:cs="Calibri"/>
          <w:b/>
        </w:rPr>
      </w:pPr>
      <w:r w:rsidRPr="00CC509F">
        <w:rPr>
          <w:rFonts w:cs="Calibri"/>
          <w:b/>
        </w:rPr>
        <w:t>I.</w:t>
      </w:r>
      <w:r w:rsidRPr="00CC509F">
        <w:rPr>
          <w:rFonts w:cs="Calibri"/>
          <w:b/>
        </w:rPr>
        <w:tab/>
      </w:r>
      <w:r w:rsidRPr="00CC509F">
        <w:rPr>
          <w:rFonts w:cs="Calibri"/>
          <w:b/>
        </w:rPr>
        <w:t>Aprobación y homologación del Plan</w:t>
      </w:r>
    </w:p>
    <w:p w:rsidRPr="00CC509F" w:rsidR="00117132" w:rsidP="00117132" w:rsidRDefault="00117132" w14:paraId="7653A716" w14:textId="77777777">
      <w:pPr>
        <w:ind w:left="567" w:hanging="567"/>
        <w:rPr>
          <w:rFonts w:cs="Calibri"/>
          <w:b/>
        </w:rPr>
      </w:pPr>
      <w:r w:rsidRPr="00CC509F">
        <w:rPr>
          <w:rFonts w:cs="Calibri"/>
          <w:b/>
        </w:rPr>
        <w:t>II.</w:t>
      </w:r>
      <w:r w:rsidRPr="00CC509F">
        <w:rPr>
          <w:rFonts w:cs="Calibri"/>
          <w:b/>
        </w:rPr>
        <w:tab/>
      </w:r>
      <w:r w:rsidRPr="00CC509F">
        <w:rPr>
          <w:rFonts w:cs="Calibri"/>
          <w:b/>
        </w:rPr>
        <w:t>Directorio y Catálogo de medios y recursos</w:t>
      </w:r>
    </w:p>
    <w:p w:rsidRPr="00CC509F" w:rsidR="00117132" w:rsidP="00117132" w:rsidRDefault="00117132" w14:paraId="023DE1EB" w14:textId="2131B003">
      <w:pPr>
        <w:ind w:left="567" w:hanging="567"/>
        <w:rPr>
          <w:rFonts w:cs="Calibri"/>
          <w:b/>
        </w:rPr>
      </w:pPr>
      <w:r w:rsidRPr="00CC509F">
        <w:rPr>
          <w:rFonts w:cs="Calibri"/>
          <w:b/>
        </w:rPr>
        <w:t>III.</w:t>
      </w:r>
      <w:r w:rsidRPr="00CC509F">
        <w:rPr>
          <w:rFonts w:cs="Calibri"/>
          <w:b/>
        </w:rPr>
        <w:tab/>
      </w:r>
      <w:r w:rsidRPr="00CC509F" w:rsidR="003177CC">
        <w:rPr>
          <w:rFonts w:cs="Calibri"/>
          <w:b/>
        </w:rPr>
        <w:t>Seguimiento y Modelos</w:t>
      </w:r>
    </w:p>
    <w:p w:rsidRPr="00CC509F" w:rsidR="00FE4AAA" w:rsidP="00FE4AAA" w:rsidRDefault="00FE4AAA" w14:paraId="0A1768C8" w14:textId="5A67FF64">
      <w:pPr>
        <w:rPr>
          <w:rFonts w:cs="Calibri"/>
          <w:b/>
        </w:rPr>
      </w:pPr>
      <w:r w:rsidRPr="00CC509F">
        <w:rPr>
          <w:rFonts w:cs="Calibri"/>
          <w:b/>
        </w:rPr>
        <w:t>IV.</w:t>
      </w:r>
      <w:r w:rsidRPr="00CC509F">
        <w:rPr>
          <w:rFonts w:cs="Calibri"/>
          <w:b/>
        </w:rPr>
        <w:tab/>
      </w:r>
      <w:r w:rsidRPr="00CC509F">
        <w:rPr>
          <w:rFonts w:cs="Calibri"/>
          <w:b/>
        </w:rPr>
        <w:t>Consejos a la población</w:t>
      </w:r>
    </w:p>
    <w:p w:rsidRPr="000F7E34" w:rsidR="00F06FD7" w:rsidP="00F06FD7" w:rsidRDefault="00F06FD7" w14:paraId="17253923" w14:textId="31DE63B2">
      <w:pPr>
        <w:rPr>
          <w:rFonts w:cs="Calibri"/>
          <w:b/>
        </w:rPr>
      </w:pPr>
      <w:r w:rsidRPr="00CC509F">
        <w:rPr>
          <w:rFonts w:cs="Calibri"/>
          <w:b/>
        </w:rPr>
        <w:t>V.</w:t>
      </w:r>
      <w:r w:rsidRPr="00CC509F">
        <w:rPr>
          <w:rFonts w:cs="Calibri"/>
          <w:b/>
        </w:rPr>
        <w:tab/>
      </w:r>
      <w:r w:rsidRPr="00CC509F">
        <w:rPr>
          <w:rFonts w:cs="Calibri"/>
          <w:b/>
        </w:rPr>
        <w:t>Cartografía</w:t>
      </w:r>
    </w:p>
    <w:p w:rsidRPr="000F7E34" w:rsidR="00F06FD7" w:rsidRDefault="002735D9" w14:paraId="489074E4" w14:textId="3462C981">
      <w:pPr>
        <w:rPr>
          <w:rFonts w:cs="Calibri"/>
          <w:b/>
          <w:szCs w:val="24"/>
        </w:rPr>
      </w:pPr>
      <w:r w:rsidRPr="000F7E34">
        <w:rPr>
          <w:rFonts w:cs="Calibri"/>
          <w:b/>
          <w:szCs w:val="24"/>
        </w:rPr>
        <w:t>VI.</w:t>
      </w:r>
      <w:r w:rsidRPr="000F7E34">
        <w:rPr>
          <w:rFonts w:cs="Calibri"/>
          <w:b/>
          <w:szCs w:val="24"/>
        </w:rPr>
        <w:tab/>
      </w:r>
      <w:r w:rsidRPr="000F7E34">
        <w:rPr>
          <w:rFonts w:cs="Calibri"/>
          <w:b/>
          <w:szCs w:val="24"/>
        </w:rPr>
        <w:t>Protocolo de Actuación Municipal por accidente o rotura de Presa</w:t>
      </w:r>
    </w:p>
    <w:p w:rsidRPr="000F7E34" w:rsidR="00141624" w:rsidP="00141624" w:rsidRDefault="00433E08" w14:paraId="68E12990" w14:textId="0D01918A">
      <w:pPr>
        <w:pStyle w:val="VOLUMEN"/>
        <w:jc w:val="left"/>
        <w:rPr>
          <w:rFonts w:ascii="Calibri" w:hAnsi="Calibri" w:cs="Calibri"/>
          <w:i w:val="0"/>
          <w:color w:val="auto"/>
          <w:sz w:val="24"/>
          <w:szCs w:val="24"/>
          <w:lang w:val="es-ES"/>
        </w:rPr>
      </w:pPr>
      <w:r>
        <w:rPr>
          <w:rFonts w:ascii="Calibri" w:hAnsi="Calibri" w:cs="Calibri"/>
          <w:i w:val="0"/>
          <w:color w:val="auto"/>
          <w:sz w:val="24"/>
          <w:szCs w:val="24"/>
          <w:lang w:val="es-ES"/>
        </w:rPr>
        <w:t>VII</w:t>
      </w:r>
      <w:r w:rsidRPr="000F7E34" w:rsidR="00141624">
        <w:rPr>
          <w:rFonts w:ascii="Calibri" w:hAnsi="Calibri" w:cs="Calibri"/>
          <w:i w:val="0"/>
          <w:color w:val="auto"/>
          <w:sz w:val="24"/>
          <w:szCs w:val="24"/>
          <w:lang w:val="es-ES"/>
        </w:rPr>
        <w:t>.</w:t>
      </w:r>
      <w:r w:rsidRPr="000F7E34" w:rsidR="00141624">
        <w:rPr>
          <w:rFonts w:ascii="Calibri" w:hAnsi="Calibri" w:cs="Calibri"/>
          <w:i w:val="0"/>
          <w:color w:val="auto"/>
          <w:sz w:val="24"/>
          <w:szCs w:val="24"/>
          <w:lang w:val="es-ES"/>
        </w:rPr>
        <w:tab/>
      </w:r>
      <w:r w:rsidRPr="003177CC" w:rsidR="003177CC">
        <w:rPr>
          <w:rFonts w:ascii="Calibri" w:hAnsi="Calibri" w:cs="Calibri"/>
          <w:i w:val="0"/>
          <w:color w:val="auto"/>
          <w:sz w:val="24"/>
          <w:szCs w:val="24"/>
          <w:lang w:val="es-ES"/>
        </w:rPr>
        <w:t>Datos de inundaciones del municipio (para actualización del PAM IN)</w:t>
      </w:r>
    </w:p>
    <w:p w:rsidRPr="000F7E34" w:rsidR="00141624" w:rsidRDefault="00141624" w14:paraId="2104783E" w14:textId="77777777">
      <w:pPr>
        <w:rPr>
          <w:rFonts w:cs="Calibri"/>
          <w:b/>
          <w:szCs w:val="24"/>
        </w:rPr>
      </w:pPr>
    </w:p>
    <w:p w:rsidRPr="000F7E34" w:rsidR="003E24DD" w:rsidRDefault="003E24DD" w14:paraId="4385B0D3" w14:textId="77777777">
      <w:pPr>
        <w:rPr>
          <w:rFonts w:cs="Calibri"/>
          <w:szCs w:val="24"/>
        </w:rPr>
      </w:pPr>
    </w:p>
    <w:p w:rsidRPr="000F7E34" w:rsidR="00FE5806" w:rsidRDefault="00FE5806" w14:paraId="7ADD615F" w14:textId="77777777">
      <w:pPr>
        <w:rPr>
          <w:rFonts w:cs="Calibri"/>
          <w:szCs w:val="24"/>
        </w:rPr>
        <w:sectPr w:rsidRPr="000F7E34" w:rsidR="00FE5806" w:rsidSect="004C3148">
          <w:headerReference w:type="default" r:id="rId18"/>
          <w:footerReference w:type="default" r:id="rId19"/>
          <w:type w:val="nextColumn"/>
          <w:pgSz w:w="11906" w:h="16838" w:orient="portrait" w:code="9"/>
          <w:pgMar w:top="1871" w:right="1134" w:bottom="1134" w:left="1134" w:header="720" w:footer="720" w:gutter="0"/>
          <w:pgNumType w:start="1"/>
          <w:cols w:space="720"/>
        </w:sectPr>
      </w:pPr>
    </w:p>
    <w:p w:rsidRPr="00F7315D" w:rsidR="00F7315D" w:rsidP="00F7315D" w:rsidRDefault="00F7315D" w14:paraId="603A9D88" w14:textId="77777777">
      <w:pPr>
        <w:keepNext/>
        <w:pBdr>
          <w:bottom w:val="single" w:color="auto" w:sz="4" w:space="1"/>
        </w:pBdr>
        <w:shd w:val="clear" w:color="C6D9F1" w:fill="auto"/>
        <w:ind w:left="567" w:hanging="567"/>
        <w:jc w:val="right"/>
        <w:outlineLvl w:val="0"/>
        <w:rPr>
          <w:rFonts w:cs="Calibri"/>
          <w:b/>
          <w:color w:val="365F91"/>
          <w:sz w:val="120"/>
          <w:szCs w:val="120"/>
        </w:rPr>
      </w:pPr>
      <w:bookmarkStart w:name="_Toc290390980" w:id="1"/>
      <w:bookmarkStart w:name="_Toc46903153" w:id="2"/>
      <w:r w:rsidRPr="00F7315D">
        <w:rPr>
          <w:rFonts w:cs="Calibri"/>
          <w:b/>
          <w:color w:val="365F91"/>
          <w:sz w:val="120"/>
          <w:szCs w:val="120"/>
        </w:rPr>
        <w:t>1.</w:t>
      </w:r>
    </w:p>
    <w:p w:rsidRPr="00F7315D" w:rsidR="00F7315D" w:rsidP="00F7315D" w:rsidRDefault="00F7315D" w14:paraId="43BA4718" w14:textId="77777777">
      <w:pPr>
        <w:keepNext/>
        <w:pBdr>
          <w:bottom w:val="single" w:color="auto" w:sz="4" w:space="1"/>
        </w:pBdr>
        <w:shd w:val="clear" w:color="C6D9F1" w:fill="auto"/>
        <w:ind w:left="567" w:hanging="567"/>
        <w:jc w:val="right"/>
        <w:outlineLvl w:val="0"/>
        <w:rPr>
          <w:rFonts w:cs="Calibri"/>
          <w:b/>
          <w:color w:val="365F91"/>
          <w:sz w:val="72"/>
          <w:szCs w:val="72"/>
        </w:rPr>
      </w:pPr>
      <w:r w:rsidRPr="00F7315D">
        <w:rPr>
          <w:rFonts w:cs="Calibri"/>
          <w:b/>
          <w:color w:val="365F91"/>
          <w:sz w:val="72"/>
          <w:szCs w:val="72"/>
        </w:rPr>
        <w:t>Introducción</w:t>
      </w:r>
    </w:p>
    <w:p w:rsidR="00F7315D" w:rsidP="00F7315D" w:rsidRDefault="00F7315D" w14:paraId="5C4631A5" w14:textId="05A3525D">
      <w:pPr>
        <w:rPr>
          <w:rFonts w:cs="Calibri"/>
        </w:rPr>
      </w:pPr>
    </w:p>
    <w:p w:rsidRPr="00F7315D" w:rsidR="00B9477A" w:rsidP="00F7315D" w:rsidRDefault="00B9477A" w14:paraId="659B8037" w14:textId="77777777">
      <w:pPr>
        <w:rPr>
          <w:rFonts w:cs="Calibri"/>
        </w:rPr>
      </w:pPr>
    </w:p>
    <w:p w:rsidRPr="00F7315D" w:rsidR="00F7315D" w:rsidP="00F7315D" w:rsidRDefault="00F7315D" w14:paraId="0BEB5D30" w14:textId="77777777">
      <w:pPr>
        <w:keepNext/>
        <w:ind w:left="567" w:hanging="567"/>
        <w:jc w:val="left"/>
        <w:outlineLvl w:val="1"/>
        <w:rPr>
          <w:rFonts w:cs="Calibri"/>
          <w:b/>
          <w:color w:val="31849B"/>
          <w:sz w:val="28"/>
        </w:rPr>
      </w:pPr>
      <w:bookmarkStart w:name="_Hlk102032206" w:id="3"/>
      <w:r w:rsidRPr="00F7315D">
        <w:rPr>
          <w:rFonts w:cs="Calibri"/>
          <w:b/>
          <w:color w:val="31849B"/>
          <w:sz w:val="28"/>
        </w:rPr>
        <w:t>1.1.</w:t>
      </w:r>
      <w:r w:rsidRPr="00F7315D">
        <w:rPr>
          <w:rFonts w:cs="Calibri"/>
          <w:b/>
          <w:color w:val="31849B"/>
          <w:sz w:val="28"/>
        </w:rPr>
        <w:tab/>
      </w:r>
      <w:r w:rsidRPr="00F7315D">
        <w:rPr>
          <w:rFonts w:cs="Calibri"/>
          <w:b/>
          <w:color w:val="31849B"/>
          <w:sz w:val="28"/>
        </w:rPr>
        <w:t>Definición y objetivo</w:t>
      </w:r>
    </w:p>
    <w:bookmarkEnd w:id="1"/>
    <w:bookmarkEnd w:id="2"/>
    <w:bookmarkEnd w:id="3"/>
    <w:p w:rsidRPr="000F7E34" w:rsidR="00F634CD" w:rsidRDefault="00F634CD" w14:paraId="1B77CD67" w14:textId="77777777">
      <w:pPr>
        <w:rPr>
          <w:rFonts w:cs="Calibri"/>
          <w:szCs w:val="24"/>
        </w:rPr>
      </w:pPr>
    </w:p>
    <w:p w:rsidRPr="000F7E34" w:rsidR="00F634CD" w:rsidRDefault="00F634CD" w14:paraId="5E0FB5BE" w14:textId="16EE7A7C">
      <w:pPr>
        <w:pStyle w:val="Textoindependiente3"/>
        <w:rPr>
          <w:rFonts w:cs="Calibri"/>
          <w:szCs w:val="24"/>
        </w:rPr>
      </w:pPr>
      <w:r w:rsidRPr="000F7E34">
        <w:rPr>
          <w:rFonts w:cs="Calibri"/>
          <w:szCs w:val="24"/>
        </w:rPr>
        <w:tab/>
      </w:r>
      <w:r w:rsidRPr="000F7E34">
        <w:rPr>
          <w:rFonts w:cs="Calibri"/>
          <w:szCs w:val="24"/>
        </w:rPr>
        <w:t xml:space="preserve">El Plan de Actuación Municipal ante el </w:t>
      </w:r>
      <w:r w:rsidR="00C27744">
        <w:rPr>
          <w:rFonts w:cs="Calibri"/>
          <w:szCs w:val="24"/>
        </w:rPr>
        <w:t>r</w:t>
      </w:r>
      <w:r w:rsidRPr="000F7E34">
        <w:rPr>
          <w:rFonts w:cs="Calibri"/>
          <w:szCs w:val="24"/>
        </w:rPr>
        <w:t xml:space="preserve">iesgo de </w:t>
      </w:r>
      <w:r w:rsidRPr="000F7E34" w:rsidR="00B7225D">
        <w:rPr>
          <w:rFonts w:cs="Calibri"/>
          <w:szCs w:val="24"/>
        </w:rPr>
        <w:t>Inundaciones tiene</w:t>
      </w:r>
      <w:r w:rsidRPr="000F7E34">
        <w:rPr>
          <w:rFonts w:cs="Calibri"/>
          <w:szCs w:val="24"/>
        </w:rPr>
        <w:t xml:space="preserve"> </w:t>
      </w:r>
      <w:r w:rsidRPr="000F7E34" w:rsidR="005C1920">
        <w:rPr>
          <w:rFonts w:cs="Calibri"/>
          <w:szCs w:val="24"/>
        </w:rPr>
        <w:t>la finalidad</w:t>
      </w:r>
      <w:r w:rsidRPr="000F7E34">
        <w:rPr>
          <w:rFonts w:cs="Calibri"/>
          <w:szCs w:val="24"/>
        </w:rPr>
        <w:t xml:space="preserve"> de conseguir la máxima protección para las personas, los bienes y el medio ambiente que puedan resultar afectados </w:t>
      </w:r>
      <w:r w:rsidRPr="000F7E34" w:rsidR="000E1817">
        <w:rPr>
          <w:rFonts w:cs="Calibri"/>
          <w:szCs w:val="24"/>
        </w:rPr>
        <w:t>a</w:t>
      </w:r>
      <w:r w:rsidRPr="000F7E34">
        <w:rPr>
          <w:rFonts w:cs="Calibri"/>
          <w:szCs w:val="24"/>
        </w:rPr>
        <w:t xml:space="preserve"> con</w:t>
      </w:r>
      <w:r w:rsidRPr="000F7E34" w:rsidR="000E1817">
        <w:rPr>
          <w:rFonts w:cs="Calibri"/>
          <w:szCs w:val="24"/>
        </w:rPr>
        <w:t>secuencia</w:t>
      </w:r>
      <w:r w:rsidRPr="000F7E34">
        <w:rPr>
          <w:rFonts w:cs="Calibri"/>
          <w:szCs w:val="24"/>
        </w:rPr>
        <w:t xml:space="preserve"> de</w:t>
      </w:r>
      <w:r w:rsidR="00C27744">
        <w:rPr>
          <w:rFonts w:cs="Calibri"/>
          <w:szCs w:val="24"/>
        </w:rPr>
        <w:t xml:space="preserve"> las</w:t>
      </w:r>
      <w:r w:rsidRPr="000F7E34">
        <w:rPr>
          <w:rFonts w:cs="Calibri"/>
          <w:szCs w:val="24"/>
        </w:rPr>
        <w:t xml:space="preserve"> inundaciones.</w:t>
      </w:r>
    </w:p>
    <w:p w:rsidRPr="000F7E34" w:rsidR="00F634CD" w:rsidRDefault="00F634CD" w14:paraId="1BBC2540" w14:textId="77777777">
      <w:pPr>
        <w:pStyle w:val="Textoindependiente3"/>
        <w:rPr>
          <w:rFonts w:cs="Calibri"/>
          <w:szCs w:val="24"/>
        </w:rPr>
      </w:pPr>
    </w:p>
    <w:p w:rsidRPr="000F7E34" w:rsidR="00F634CD" w:rsidRDefault="00F634CD" w14:paraId="1BEDB8F5" w14:textId="77777777">
      <w:pPr>
        <w:pStyle w:val="Textoindependiente3"/>
        <w:rPr>
          <w:rFonts w:cs="Calibri"/>
          <w:szCs w:val="24"/>
        </w:rPr>
      </w:pPr>
      <w:r w:rsidRPr="000F7E34">
        <w:rPr>
          <w:rFonts w:cs="Calibri"/>
          <w:szCs w:val="24"/>
        </w:rPr>
        <w:tab/>
      </w:r>
      <w:r w:rsidRPr="000F7E34">
        <w:rPr>
          <w:rFonts w:cs="Calibri"/>
          <w:szCs w:val="24"/>
        </w:rPr>
        <w:t>Para ello se establece una estructura jer</w:t>
      </w:r>
      <w:r w:rsidRPr="000F7E34" w:rsidR="00A83F73">
        <w:rPr>
          <w:rFonts w:cs="Calibri"/>
          <w:szCs w:val="24"/>
        </w:rPr>
        <w:t>á</w:t>
      </w:r>
      <w:r w:rsidRPr="000F7E34">
        <w:rPr>
          <w:rFonts w:cs="Calibri"/>
          <w:szCs w:val="24"/>
        </w:rPr>
        <w:t>rquica y funcional de los medios y recursos</w:t>
      </w:r>
      <w:r w:rsidRPr="000F7E34" w:rsidR="00B73499">
        <w:rPr>
          <w:rFonts w:cs="Calibri"/>
          <w:szCs w:val="24"/>
        </w:rPr>
        <w:t xml:space="preserve"> del municipio</w:t>
      </w:r>
      <w:r w:rsidRPr="000F7E34">
        <w:rPr>
          <w:rFonts w:cs="Calibri"/>
          <w:szCs w:val="24"/>
        </w:rPr>
        <w:t>, tanto públicos como privados, que permita hacer frente a las situaciones de riesgo o emergencia grave.</w:t>
      </w:r>
    </w:p>
    <w:p w:rsidRPr="000F7E34" w:rsidR="00F634CD" w:rsidRDefault="00F634CD" w14:paraId="09DD4508" w14:textId="77777777">
      <w:pPr>
        <w:rPr>
          <w:rFonts w:cs="Calibri"/>
          <w:szCs w:val="24"/>
        </w:rPr>
      </w:pPr>
    </w:p>
    <w:p w:rsidRPr="000F7E34" w:rsidR="00F634CD" w:rsidRDefault="00F634CD" w14:paraId="08ADF5F6" w14:textId="00D0BAEE">
      <w:pPr>
        <w:rPr>
          <w:rFonts w:cs="Calibri"/>
          <w:szCs w:val="24"/>
        </w:rPr>
      </w:pPr>
      <w:r w:rsidRPr="000F7E34">
        <w:rPr>
          <w:rFonts w:cs="Calibri"/>
          <w:szCs w:val="24"/>
        </w:rPr>
        <w:tab/>
      </w:r>
      <w:r w:rsidR="002C0030">
        <w:rPr>
          <w:rFonts w:cs="Calibri"/>
          <w:szCs w:val="24"/>
        </w:rPr>
        <w:t>Sus</w:t>
      </w:r>
      <w:r w:rsidRPr="000F7E34">
        <w:rPr>
          <w:rFonts w:cs="Calibri"/>
          <w:szCs w:val="24"/>
        </w:rPr>
        <w:t xml:space="preserve"> objetivos son:</w:t>
      </w:r>
    </w:p>
    <w:p w:rsidRPr="000F7E34" w:rsidR="00F634CD" w:rsidRDefault="00F634CD" w14:paraId="14C19EBC" w14:textId="77777777">
      <w:pPr>
        <w:rPr>
          <w:rFonts w:cs="Calibri"/>
          <w:szCs w:val="24"/>
        </w:rPr>
      </w:pPr>
    </w:p>
    <w:p w:rsidRPr="000F7E34" w:rsidR="00F634CD" w:rsidP="00B9477A" w:rsidRDefault="00F634CD" w14:paraId="62F346E5" w14:textId="77777777">
      <w:pPr>
        <w:numPr>
          <w:ilvl w:val="0"/>
          <w:numId w:val="1"/>
        </w:numPr>
        <w:tabs>
          <w:tab w:val="clear" w:pos="360"/>
          <w:tab w:val="num" w:pos="1065"/>
        </w:tabs>
        <w:spacing w:before="120"/>
        <w:ind w:left="1060" w:hanging="357"/>
        <w:rPr>
          <w:rFonts w:cs="Calibri"/>
          <w:szCs w:val="24"/>
        </w:rPr>
      </w:pPr>
      <w:r w:rsidRPr="000F7E34">
        <w:rPr>
          <w:rFonts w:cs="Calibri"/>
          <w:szCs w:val="24"/>
        </w:rPr>
        <w:t>Prever la estructura organizativa y la operatividad para la intervención en emergencias por inundaciones en el municipio.</w:t>
      </w:r>
    </w:p>
    <w:p w:rsidRPr="000F7E34" w:rsidR="00F634CD" w:rsidP="00B9477A" w:rsidRDefault="00F634CD" w14:paraId="29F3ACAA" w14:textId="78BF45BD">
      <w:pPr>
        <w:numPr>
          <w:ilvl w:val="0"/>
          <w:numId w:val="1"/>
        </w:numPr>
        <w:tabs>
          <w:tab w:val="clear" w:pos="360"/>
          <w:tab w:val="num" w:pos="1065"/>
        </w:tabs>
        <w:spacing w:before="120"/>
        <w:ind w:left="1060" w:hanging="357"/>
        <w:rPr>
          <w:rFonts w:cs="Calibri"/>
          <w:szCs w:val="24"/>
        </w:rPr>
      </w:pPr>
      <w:r w:rsidRPr="000F7E34">
        <w:rPr>
          <w:rFonts w:cs="Calibri"/>
          <w:szCs w:val="24"/>
        </w:rPr>
        <w:t xml:space="preserve">Determinar los elementos vulnerables en función del análisis del riesgo y </w:t>
      </w:r>
      <w:r w:rsidR="00B9477A">
        <w:rPr>
          <w:rFonts w:cs="Calibri"/>
          <w:szCs w:val="24"/>
        </w:rPr>
        <w:t>sus</w:t>
      </w:r>
      <w:r w:rsidRPr="000F7E34">
        <w:rPr>
          <w:rFonts w:cs="Calibri"/>
          <w:szCs w:val="24"/>
        </w:rPr>
        <w:t xml:space="preserve"> niveles</w:t>
      </w:r>
      <w:r w:rsidR="00B9477A">
        <w:rPr>
          <w:rFonts w:cs="Calibri"/>
          <w:szCs w:val="24"/>
        </w:rPr>
        <w:t xml:space="preserve"> </w:t>
      </w:r>
      <w:r w:rsidRPr="000F7E34">
        <w:rPr>
          <w:rFonts w:cs="Calibri"/>
          <w:szCs w:val="24"/>
        </w:rPr>
        <w:t xml:space="preserve">en las distintas zonas del término municipal y delimitar las áreas según </w:t>
      </w:r>
      <w:r w:rsidRPr="000F7E34" w:rsidR="00B73499">
        <w:rPr>
          <w:rFonts w:cs="Calibri"/>
          <w:szCs w:val="24"/>
        </w:rPr>
        <w:t>posibles requerimientos</w:t>
      </w:r>
      <w:r w:rsidRPr="000F7E34">
        <w:rPr>
          <w:rFonts w:cs="Calibri"/>
          <w:szCs w:val="24"/>
        </w:rPr>
        <w:t xml:space="preserve"> de intervención.</w:t>
      </w:r>
    </w:p>
    <w:p w:rsidRPr="000F7E34" w:rsidR="00F634CD" w:rsidP="00B9477A" w:rsidRDefault="00F634CD" w14:paraId="0433B7B3" w14:textId="77777777">
      <w:pPr>
        <w:numPr>
          <w:ilvl w:val="0"/>
          <w:numId w:val="1"/>
        </w:numPr>
        <w:tabs>
          <w:tab w:val="clear" w:pos="360"/>
          <w:tab w:val="num" w:pos="1065"/>
        </w:tabs>
        <w:spacing w:before="120"/>
        <w:ind w:left="1060" w:hanging="357"/>
        <w:rPr>
          <w:rFonts w:cs="Calibri"/>
          <w:szCs w:val="24"/>
        </w:rPr>
      </w:pPr>
      <w:r w:rsidRPr="000F7E34">
        <w:rPr>
          <w:rFonts w:cs="Calibri"/>
          <w:szCs w:val="24"/>
        </w:rPr>
        <w:t>Especificar los procedimientos de información y alerta a la población.</w:t>
      </w:r>
    </w:p>
    <w:p w:rsidRPr="000F7E34" w:rsidR="00F634CD" w:rsidP="00B9477A" w:rsidRDefault="00F634CD" w14:paraId="4F1AFB82" w14:textId="77777777">
      <w:pPr>
        <w:numPr>
          <w:ilvl w:val="0"/>
          <w:numId w:val="1"/>
        </w:numPr>
        <w:tabs>
          <w:tab w:val="clear" w:pos="360"/>
          <w:tab w:val="num" w:pos="1065"/>
        </w:tabs>
        <w:spacing w:before="120"/>
        <w:ind w:left="1060" w:hanging="357"/>
        <w:rPr>
          <w:rFonts w:cs="Calibri"/>
          <w:szCs w:val="24"/>
        </w:rPr>
      </w:pPr>
      <w:r w:rsidRPr="000F7E34">
        <w:rPr>
          <w:rFonts w:cs="Calibri"/>
          <w:szCs w:val="24"/>
        </w:rPr>
        <w:t>Desarrollar el catálogo de los medios y recursos disponibles en el municipio, así como los mecanismos para su permanente actualización</w:t>
      </w:r>
      <w:r w:rsidRPr="000F7E34" w:rsidR="00B73499">
        <w:rPr>
          <w:rFonts w:cs="Calibri"/>
          <w:szCs w:val="24"/>
        </w:rPr>
        <w:t>.</w:t>
      </w:r>
    </w:p>
    <w:p w:rsidR="00F634CD" w:rsidRDefault="00F634CD" w14:paraId="592F8DE1" w14:textId="66008F66">
      <w:pPr>
        <w:rPr>
          <w:rFonts w:cs="Calibri"/>
          <w:szCs w:val="24"/>
        </w:rPr>
      </w:pPr>
    </w:p>
    <w:p w:rsidRPr="000F7E34" w:rsidR="002C0030" w:rsidRDefault="002C0030" w14:paraId="3E8A2BB3" w14:textId="77777777">
      <w:pPr>
        <w:rPr>
          <w:rFonts w:cs="Calibri"/>
          <w:szCs w:val="24"/>
        </w:rPr>
      </w:pPr>
    </w:p>
    <w:p w:rsidRPr="00F7315D" w:rsidR="00F634CD" w:rsidP="00F7315D" w:rsidRDefault="00E92C8F" w14:paraId="1062E0E9" w14:textId="759F5964">
      <w:pPr>
        <w:keepNext/>
        <w:ind w:left="567" w:hanging="567"/>
        <w:jc w:val="left"/>
        <w:outlineLvl w:val="1"/>
        <w:rPr>
          <w:rFonts w:cs="Calibri"/>
          <w:b/>
          <w:color w:val="31849B"/>
          <w:sz w:val="28"/>
        </w:rPr>
      </w:pPr>
      <w:bookmarkStart w:name="_Toc290379235" w:id="4"/>
      <w:bookmarkStart w:name="_Toc290390982" w:id="5"/>
      <w:bookmarkStart w:name="_Toc46903155" w:id="6"/>
      <w:r w:rsidRPr="00F7315D">
        <w:rPr>
          <w:rFonts w:cs="Calibri"/>
          <w:b/>
          <w:color w:val="31849B"/>
          <w:sz w:val="28"/>
        </w:rPr>
        <w:t>1.2.</w:t>
      </w:r>
      <w:r w:rsidRPr="00F7315D">
        <w:rPr>
          <w:rFonts w:cs="Calibri"/>
          <w:b/>
          <w:color w:val="31849B"/>
          <w:sz w:val="28"/>
        </w:rPr>
        <w:tab/>
      </w:r>
      <w:r w:rsidRPr="00F7315D" w:rsidR="00F7315D">
        <w:rPr>
          <w:rFonts w:cs="Calibri"/>
          <w:b/>
          <w:color w:val="31849B"/>
          <w:sz w:val="28"/>
        </w:rPr>
        <w:t>Ámbito</w:t>
      </w:r>
      <w:bookmarkEnd w:id="4"/>
      <w:bookmarkEnd w:id="5"/>
      <w:bookmarkEnd w:id="6"/>
    </w:p>
    <w:p w:rsidRPr="000F7E34" w:rsidR="00F634CD" w:rsidRDefault="00F634CD" w14:paraId="3C5AFAE6" w14:textId="77777777">
      <w:pPr>
        <w:rPr>
          <w:rFonts w:cs="Calibri"/>
          <w:szCs w:val="24"/>
        </w:rPr>
      </w:pPr>
    </w:p>
    <w:p w:rsidRPr="000F7E34" w:rsidR="00F634CD" w:rsidRDefault="00F634CD" w14:paraId="09582280" w14:textId="4353F664">
      <w:pPr>
        <w:pStyle w:val="Textoindependiente3"/>
        <w:rPr>
          <w:rFonts w:cs="Calibri"/>
          <w:szCs w:val="24"/>
        </w:rPr>
      </w:pPr>
      <w:r w:rsidRPr="000F7E34">
        <w:rPr>
          <w:rFonts w:cs="Calibri"/>
          <w:szCs w:val="24"/>
        </w:rPr>
        <w:tab/>
      </w:r>
      <w:r w:rsidRPr="000F7E34">
        <w:rPr>
          <w:rFonts w:cs="Calibri"/>
          <w:szCs w:val="24"/>
        </w:rPr>
        <w:t xml:space="preserve">El Plan </w:t>
      </w:r>
      <w:r w:rsidRPr="000F7E34" w:rsidR="005C1920">
        <w:rPr>
          <w:rFonts w:cs="Calibri"/>
          <w:szCs w:val="24"/>
        </w:rPr>
        <w:t>se aplicará</w:t>
      </w:r>
      <w:r w:rsidRPr="000F7E34">
        <w:rPr>
          <w:rFonts w:cs="Calibri"/>
          <w:szCs w:val="24"/>
        </w:rPr>
        <w:t xml:space="preserve"> en cualquier situación de preemergencia o emergencia por inundaciones que tenga lugar dentro del término municipal.</w:t>
      </w:r>
    </w:p>
    <w:p w:rsidRPr="000F7E34" w:rsidR="00F634CD" w:rsidRDefault="00F634CD" w14:paraId="15302CEB" w14:textId="77777777">
      <w:pPr>
        <w:rPr>
          <w:rFonts w:cs="Calibri"/>
          <w:szCs w:val="24"/>
        </w:rPr>
      </w:pPr>
    </w:p>
    <w:p w:rsidR="00F634CD" w:rsidRDefault="00F634CD" w14:paraId="7437F17C" w14:textId="0D771408">
      <w:pPr>
        <w:rPr>
          <w:rFonts w:cs="Calibri"/>
          <w:szCs w:val="24"/>
        </w:rPr>
      </w:pPr>
      <w:r w:rsidRPr="000F7E34">
        <w:rPr>
          <w:rFonts w:cs="Calibri"/>
          <w:szCs w:val="24"/>
        </w:rPr>
        <w:tab/>
      </w:r>
      <w:r w:rsidRPr="000F7E34">
        <w:rPr>
          <w:rFonts w:cs="Calibri"/>
          <w:szCs w:val="24"/>
        </w:rPr>
        <w:t xml:space="preserve">En caso de que sean superados los medios y recursos previstos en el presente Plan, se solicitará la movilización de los medios y recursos previstos en el </w:t>
      </w:r>
      <w:r w:rsidRPr="000F7E34">
        <w:rPr>
          <w:rFonts w:cs="Calibri"/>
          <w:b/>
          <w:szCs w:val="24"/>
        </w:rPr>
        <w:t xml:space="preserve">“Plan Especial ante el Riesgo de Inundaciones en la </w:t>
      </w:r>
      <w:proofErr w:type="spellStart"/>
      <w:r w:rsidRPr="000F7E34">
        <w:rPr>
          <w:rFonts w:cs="Calibri"/>
          <w:b/>
          <w:szCs w:val="24"/>
        </w:rPr>
        <w:t>Comuni</w:t>
      </w:r>
      <w:r w:rsidRPr="000F7E34" w:rsidR="00D71788">
        <w:rPr>
          <w:rFonts w:cs="Calibri"/>
          <w:b/>
          <w:szCs w:val="24"/>
        </w:rPr>
        <w:t>tat</w:t>
      </w:r>
      <w:proofErr w:type="spellEnd"/>
      <w:r w:rsidRPr="000F7E34">
        <w:rPr>
          <w:rFonts w:cs="Calibri"/>
          <w:b/>
          <w:szCs w:val="24"/>
        </w:rPr>
        <w:t xml:space="preserve"> Valenciana”</w:t>
      </w:r>
      <w:r w:rsidRPr="000F7E34">
        <w:rPr>
          <w:rFonts w:cs="Calibri"/>
          <w:szCs w:val="24"/>
        </w:rPr>
        <w:t>.</w:t>
      </w:r>
    </w:p>
    <w:p w:rsidR="002C0030" w:rsidRDefault="002C0030" w14:paraId="2C482716" w14:textId="0A5AD699">
      <w:pPr>
        <w:rPr>
          <w:rFonts w:cs="Calibri"/>
          <w:szCs w:val="24"/>
        </w:rPr>
      </w:pPr>
    </w:p>
    <w:p w:rsidRPr="000F7E34" w:rsidR="002C0030" w:rsidRDefault="002C0030" w14:paraId="59E75278" w14:textId="77777777">
      <w:pPr>
        <w:rPr>
          <w:rFonts w:cs="Calibri"/>
          <w:szCs w:val="24"/>
        </w:rPr>
      </w:pPr>
    </w:p>
    <w:p w:rsidRPr="00F7315D" w:rsidR="00F634CD" w:rsidP="00F7315D" w:rsidRDefault="00B9477A" w14:paraId="4CB08B68" w14:textId="1AB6ED3E">
      <w:pPr>
        <w:rPr>
          <w:rFonts w:cs="Calibri"/>
          <w:b/>
          <w:color w:val="31849B"/>
          <w:sz w:val="28"/>
        </w:rPr>
      </w:pPr>
      <w:bookmarkStart w:name="_Toc290379237" w:id="7"/>
      <w:bookmarkStart w:name="_Toc290390984" w:id="8"/>
      <w:bookmarkStart w:name="_Toc46903157" w:id="9"/>
      <w:r>
        <w:rPr>
          <w:rFonts w:cs="Calibri"/>
          <w:b/>
          <w:color w:val="31849B"/>
          <w:sz w:val="28"/>
        </w:rPr>
        <w:br w:type="page"/>
      </w:r>
      <w:r w:rsidR="002C0030">
        <w:rPr>
          <w:rFonts w:cs="Calibri"/>
          <w:b/>
          <w:color w:val="31849B"/>
          <w:sz w:val="28"/>
        </w:rPr>
        <w:t>1</w:t>
      </w:r>
      <w:r w:rsidRPr="00F7315D" w:rsidR="00DB4958">
        <w:rPr>
          <w:rFonts w:cs="Calibri"/>
          <w:b/>
          <w:color w:val="31849B"/>
          <w:sz w:val="28"/>
        </w:rPr>
        <w:t>.3.</w:t>
      </w:r>
      <w:r w:rsidRPr="00F7315D" w:rsidR="00DB4958">
        <w:rPr>
          <w:rFonts w:cs="Calibri"/>
          <w:b/>
          <w:color w:val="31849B"/>
          <w:sz w:val="28"/>
        </w:rPr>
        <w:tab/>
      </w:r>
      <w:r w:rsidRPr="00F7315D" w:rsidR="00B73499">
        <w:rPr>
          <w:rFonts w:cs="Calibri"/>
          <w:b/>
          <w:color w:val="31849B"/>
          <w:sz w:val="28"/>
        </w:rPr>
        <w:t>Marco legal</w:t>
      </w:r>
      <w:bookmarkEnd w:id="7"/>
      <w:bookmarkEnd w:id="8"/>
      <w:bookmarkEnd w:id="9"/>
    </w:p>
    <w:p w:rsidRPr="000F7E34" w:rsidR="00F634CD" w:rsidRDefault="00F634CD" w14:paraId="2BE0E45B" w14:textId="77777777">
      <w:pPr>
        <w:pStyle w:val="Encabezado"/>
        <w:tabs>
          <w:tab w:val="clear" w:pos="4252"/>
          <w:tab w:val="clear" w:pos="8504"/>
        </w:tabs>
        <w:rPr>
          <w:rFonts w:cs="Calibri"/>
          <w:szCs w:val="24"/>
        </w:rPr>
      </w:pPr>
    </w:p>
    <w:p w:rsidRPr="000F7E34" w:rsidR="00F634CD" w:rsidRDefault="00F634CD" w14:paraId="6DA54D26" w14:textId="77777777">
      <w:pPr>
        <w:pStyle w:val="Encabezado"/>
        <w:tabs>
          <w:tab w:val="clear" w:pos="4252"/>
          <w:tab w:val="clear" w:pos="8504"/>
        </w:tabs>
        <w:rPr>
          <w:rFonts w:cs="Calibri"/>
          <w:szCs w:val="24"/>
        </w:rPr>
      </w:pPr>
      <w:r w:rsidRPr="000F7E34">
        <w:rPr>
          <w:rFonts w:cs="Calibri"/>
          <w:szCs w:val="24"/>
        </w:rPr>
        <w:tab/>
      </w:r>
      <w:r w:rsidRPr="000F7E34">
        <w:rPr>
          <w:rFonts w:cs="Calibri"/>
          <w:szCs w:val="24"/>
        </w:rPr>
        <w:t>Los Planes de Actuación Municipal ante el riesgo de inundaciones se basan en las siguientes disposiciones legales:</w:t>
      </w:r>
    </w:p>
    <w:p w:rsidRPr="000F7E34" w:rsidR="00F634CD" w:rsidP="00B9477A" w:rsidRDefault="00F634CD" w14:paraId="493430ED" w14:textId="77777777">
      <w:pPr>
        <w:pStyle w:val="Encabezado"/>
        <w:numPr>
          <w:ilvl w:val="0"/>
          <w:numId w:val="3"/>
        </w:numPr>
        <w:tabs>
          <w:tab w:val="clear" w:pos="4252"/>
          <w:tab w:val="clear" w:pos="8504"/>
        </w:tabs>
        <w:spacing w:before="120"/>
        <w:ind w:left="567" w:hanging="567"/>
        <w:rPr>
          <w:rFonts w:cs="Calibri"/>
          <w:b/>
          <w:szCs w:val="24"/>
        </w:rPr>
      </w:pPr>
      <w:r w:rsidRPr="000F7E34">
        <w:rPr>
          <w:rFonts w:cs="Calibri"/>
          <w:b/>
          <w:szCs w:val="24"/>
        </w:rPr>
        <w:t xml:space="preserve">Ley </w:t>
      </w:r>
      <w:r w:rsidRPr="000F7E34" w:rsidR="002408F4">
        <w:rPr>
          <w:rFonts w:cs="Calibri"/>
          <w:b/>
          <w:szCs w:val="24"/>
        </w:rPr>
        <w:t>17</w:t>
      </w:r>
      <w:r w:rsidRPr="000F7E34">
        <w:rPr>
          <w:rFonts w:cs="Calibri"/>
          <w:b/>
          <w:szCs w:val="24"/>
        </w:rPr>
        <w:t>/</w:t>
      </w:r>
      <w:r w:rsidRPr="000F7E34" w:rsidR="002408F4">
        <w:rPr>
          <w:rFonts w:cs="Calibri"/>
          <w:b/>
          <w:szCs w:val="24"/>
        </w:rPr>
        <w:t>2015</w:t>
      </w:r>
      <w:r w:rsidRPr="000F7E34">
        <w:rPr>
          <w:rFonts w:cs="Calibri"/>
          <w:b/>
          <w:szCs w:val="24"/>
        </w:rPr>
        <w:t xml:space="preserve">, de </w:t>
      </w:r>
      <w:r w:rsidRPr="000F7E34" w:rsidR="002408F4">
        <w:rPr>
          <w:rFonts w:cs="Calibri"/>
          <w:b/>
          <w:szCs w:val="24"/>
        </w:rPr>
        <w:t>9 de julio</w:t>
      </w:r>
      <w:r w:rsidRPr="000F7E34">
        <w:rPr>
          <w:rFonts w:cs="Calibri"/>
          <w:b/>
          <w:szCs w:val="24"/>
        </w:rPr>
        <w:t xml:space="preserve">, </w:t>
      </w:r>
      <w:r w:rsidRPr="000F7E34" w:rsidR="002408F4">
        <w:rPr>
          <w:rFonts w:cs="Calibri"/>
          <w:b/>
          <w:szCs w:val="24"/>
        </w:rPr>
        <w:t>del Sistema Nacional de</w:t>
      </w:r>
      <w:r w:rsidRPr="000F7E34">
        <w:rPr>
          <w:rFonts w:cs="Calibri"/>
          <w:b/>
          <w:szCs w:val="24"/>
        </w:rPr>
        <w:t xml:space="preserve"> Protección Civil.</w:t>
      </w:r>
    </w:p>
    <w:p w:rsidRPr="000F7E34" w:rsidR="00F634CD" w:rsidP="00B9477A" w:rsidRDefault="00F634CD" w14:paraId="7C30B3E4" w14:textId="77777777">
      <w:pPr>
        <w:pStyle w:val="Encabezado"/>
        <w:numPr>
          <w:ilvl w:val="0"/>
          <w:numId w:val="3"/>
        </w:numPr>
        <w:tabs>
          <w:tab w:val="clear" w:pos="4252"/>
          <w:tab w:val="clear" w:pos="8504"/>
        </w:tabs>
        <w:spacing w:before="120"/>
        <w:ind w:left="567" w:hanging="567"/>
        <w:rPr>
          <w:rFonts w:cs="Calibri"/>
          <w:b/>
          <w:szCs w:val="24"/>
        </w:rPr>
      </w:pPr>
      <w:r w:rsidRPr="000F7E34">
        <w:rPr>
          <w:rFonts w:cs="Calibri"/>
          <w:b/>
          <w:szCs w:val="24"/>
        </w:rPr>
        <w:t>Ley 7/1985, de 2 de abril, reguladora de las Bases de Régimen Local.</w:t>
      </w:r>
    </w:p>
    <w:p w:rsidRPr="000F7E34" w:rsidR="00F634CD" w:rsidP="00B9477A" w:rsidRDefault="00F634CD" w14:paraId="7B755700" w14:textId="1BE358B6">
      <w:pPr>
        <w:pStyle w:val="Encabezado"/>
        <w:numPr>
          <w:ilvl w:val="0"/>
          <w:numId w:val="3"/>
        </w:numPr>
        <w:tabs>
          <w:tab w:val="clear" w:pos="4252"/>
          <w:tab w:val="clear" w:pos="8504"/>
        </w:tabs>
        <w:spacing w:before="120"/>
        <w:ind w:left="567" w:hanging="567"/>
        <w:rPr>
          <w:rFonts w:cs="Calibri"/>
          <w:b/>
          <w:szCs w:val="24"/>
        </w:rPr>
      </w:pPr>
      <w:r w:rsidRPr="000F7E34">
        <w:rPr>
          <w:rFonts w:cs="Calibri"/>
          <w:b/>
          <w:szCs w:val="24"/>
        </w:rPr>
        <w:t xml:space="preserve">Real Decreto Legislativo, de 18 de abril de 1986, </w:t>
      </w:r>
      <w:r w:rsidRPr="000F7E34">
        <w:rPr>
          <w:rFonts w:cs="Calibri"/>
          <w:szCs w:val="24"/>
        </w:rPr>
        <w:t>que aprueba el texto refundido de las disposiciones legales en materia de régimen local.</w:t>
      </w:r>
    </w:p>
    <w:p w:rsidRPr="000F7E34" w:rsidR="00F634CD" w:rsidP="00B9477A" w:rsidRDefault="00F06F6E" w14:paraId="545E0054" w14:textId="488070A1">
      <w:pPr>
        <w:pStyle w:val="Encabezado"/>
        <w:numPr>
          <w:ilvl w:val="0"/>
          <w:numId w:val="3"/>
        </w:numPr>
        <w:tabs>
          <w:tab w:val="clear" w:pos="4252"/>
          <w:tab w:val="clear" w:pos="8504"/>
        </w:tabs>
        <w:spacing w:before="120"/>
        <w:ind w:left="567" w:hanging="567"/>
        <w:rPr>
          <w:rFonts w:cs="Calibri"/>
          <w:b/>
          <w:szCs w:val="24"/>
        </w:rPr>
      </w:pPr>
      <w:r w:rsidRPr="00F06F6E">
        <w:rPr>
          <w:rFonts w:cs="Calibri"/>
          <w:b/>
          <w:szCs w:val="24"/>
        </w:rPr>
        <w:t xml:space="preserve">Real Decreto 524/2023, de 20 de junio, </w:t>
      </w:r>
      <w:r w:rsidRPr="00577B5E">
        <w:rPr>
          <w:rFonts w:cs="Calibri"/>
          <w:bCs/>
          <w:szCs w:val="24"/>
        </w:rPr>
        <w:t xml:space="preserve">por el que se aprueba la Norma Básica de Protección </w:t>
      </w:r>
      <w:proofErr w:type="gramStart"/>
      <w:r w:rsidRPr="00577B5E">
        <w:rPr>
          <w:rFonts w:cs="Calibri"/>
          <w:bCs/>
          <w:szCs w:val="24"/>
        </w:rPr>
        <w:t>Civil</w:t>
      </w:r>
      <w:r w:rsidRPr="00F06F6E">
        <w:rPr>
          <w:rFonts w:cs="Calibri"/>
          <w:b/>
          <w:szCs w:val="24"/>
        </w:rPr>
        <w:t>.</w:t>
      </w:r>
      <w:r w:rsidRPr="000F7E34" w:rsidR="00F634CD">
        <w:rPr>
          <w:rFonts w:cs="Calibri"/>
          <w:b/>
          <w:szCs w:val="24"/>
        </w:rPr>
        <w:t>.</w:t>
      </w:r>
      <w:proofErr w:type="gramEnd"/>
    </w:p>
    <w:p w:rsidRPr="000F7E34" w:rsidR="007A2A54" w:rsidP="00B9477A" w:rsidRDefault="007A2A54" w14:paraId="5FD42D10" w14:textId="77777777">
      <w:pPr>
        <w:numPr>
          <w:ilvl w:val="0"/>
          <w:numId w:val="3"/>
        </w:numPr>
        <w:spacing w:before="120"/>
        <w:ind w:left="600" w:hanging="600"/>
        <w:rPr>
          <w:rFonts w:cs="Calibri"/>
        </w:rPr>
      </w:pPr>
      <w:r w:rsidRPr="000F7E34">
        <w:rPr>
          <w:rFonts w:cs="Calibri"/>
          <w:b/>
        </w:rPr>
        <w:t>Real Decreto 849/1986</w:t>
      </w:r>
      <w:r w:rsidRPr="000F7E34">
        <w:rPr>
          <w:rFonts w:cs="Calibri"/>
        </w:rPr>
        <w:t xml:space="preserve">, de 11 de abril, por el que se aprueba el Reglamento del Dominio Público Hidráulico, modificado por el </w:t>
      </w:r>
      <w:r w:rsidRPr="000F7E34">
        <w:rPr>
          <w:rFonts w:cs="Calibri"/>
          <w:b/>
        </w:rPr>
        <w:t>Real Decreto 9/2008</w:t>
      </w:r>
      <w:r w:rsidRPr="000F7E34" w:rsidR="003D1651">
        <w:rPr>
          <w:rFonts w:cs="Calibri"/>
        </w:rPr>
        <w:t>, de 11 de enero</w:t>
      </w:r>
      <w:r w:rsidRPr="000F7E34" w:rsidR="000C4F0E">
        <w:rPr>
          <w:rFonts w:cs="Calibri"/>
        </w:rPr>
        <w:t>,</w:t>
      </w:r>
      <w:r w:rsidRPr="000F7E34" w:rsidR="003D1651">
        <w:rPr>
          <w:rFonts w:cs="Calibri"/>
        </w:rPr>
        <w:t xml:space="preserve"> </w:t>
      </w:r>
      <w:r w:rsidRPr="000F7E34" w:rsidR="003D1651">
        <w:rPr>
          <w:rFonts w:cs="Calibri"/>
          <w:b/>
        </w:rPr>
        <w:t>Real Decreto 606/2003</w:t>
      </w:r>
      <w:r w:rsidRPr="000F7E34" w:rsidR="003D1651">
        <w:rPr>
          <w:rFonts w:cs="Calibri"/>
        </w:rPr>
        <w:t xml:space="preserve">, </w:t>
      </w:r>
      <w:r w:rsidRPr="000F7E34" w:rsidR="000C4F0E">
        <w:rPr>
          <w:rFonts w:cs="Calibri"/>
        </w:rPr>
        <w:t xml:space="preserve">de 23 de mayo, </w:t>
      </w:r>
      <w:r w:rsidRPr="000F7E34" w:rsidR="003D1651">
        <w:rPr>
          <w:rFonts w:cs="Calibri"/>
          <w:b/>
        </w:rPr>
        <w:t>Real Decreto 638/2016</w:t>
      </w:r>
      <w:r w:rsidRPr="000F7E34" w:rsidR="003D1651">
        <w:rPr>
          <w:rFonts w:cs="Calibri"/>
        </w:rPr>
        <w:t>, de 9 de diciembre</w:t>
      </w:r>
    </w:p>
    <w:p w:rsidRPr="000F7E34" w:rsidR="007A2A54" w:rsidP="00B9477A" w:rsidRDefault="007A2A54" w14:paraId="2ABFDA7C" w14:textId="77777777">
      <w:pPr>
        <w:numPr>
          <w:ilvl w:val="0"/>
          <w:numId w:val="3"/>
        </w:numPr>
        <w:spacing w:before="120"/>
        <w:ind w:left="600" w:hanging="600"/>
        <w:rPr>
          <w:rFonts w:cs="Calibri"/>
        </w:rPr>
      </w:pPr>
      <w:r w:rsidRPr="000F7E34">
        <w:rPr>
          <w:rFonts w:cs="Calibri"/>
          <w:b/>
        </w:rPr>
        <w:t>Real Decreto 927/1988</w:t>
      </w:r>
      <w:r w:rsidRPr="000F7E34">
        <w:rPr>
          <w:rFonts w:cs="Calibri"/>
        </w:rPr>
        <w:t xml:space="preserve">, de 29 de julio, por el que se aprueba el Reglamento de la Administración Pública del Agua y de la Planificación Hidrológica, modificado por el </w:t>
      </w:r>
      <w:r w:rsidRPr="000F7E34">
        <w:rPr>
          <w:rFonts w:cs="Calibri"/>
          <w:b/>
        </w:rPr>
        <w:t>Real Decreto 1541/1994</w:t>
      </w:r>
      <w:r w:rsidRPr="000F7E34">
        <w:rPr>
          <w:rFonts w:cs="Calibri"/>
        </w:rPr>
        <w:t>, de 8 de julio</w:t>
      </w:r>
      <w:r w:rsidRPr="000F7E34" w:rsidR="003D1651">
        <w:rPr>
          <w:rFonts w:cs="Calibri"/>
        </w:rPr>
        <w:t>.</w:t>
      </w:r>
    </w:p>
    <w:p w:rsidRPr="000F7E34" w:rsidR="00F634CD" w:rsidP="00B9477A" w:rsidRDefault="00F634CD" w14:paraId="798DA120" w14:textId="77777777">
      <w:pPr>
        <w:pStyle w:val="Encabezado"/>
        <w:numPr>
          <w:ilvl w:val="0"/>
          <w:numId w:val="3"/>
        </w:numPr>
        <w:tabs>
          <w:tab w:val="clear" w:pos="4252"/>
          <w:tab w:val="clear" w:pos="8504"/>
        </w:tabs>
        <w:spacing w:before="120"/>
        <w:ind w:left="567" w:hanging="567"/>
        <w:rPr>
          <w:rFonts w:cs="Calibri"/>
          <w:b/>
          <w:szCs w:val="24"/>
        </w:rPr>
      </w:pPr>
      <w:r w:rsidRPr="000F7E34">
        <w:rPr>
          <w:rFonts w:cs="Calibri"/>
          <w:b/>
          <w:szCs w:val="24"/>
        </w:rPr>
        <w:t xml:space="preserve">Decreto </w:t>
      </w:r>
      <w:r w:rsidRPr="000F7E34" w:rsidR="002C4FC6">
        <w:rPr>
          <w:rFonts w:cs="Calibri"/>
          <w:b/>
          <w:szCs w:val="24"/>
        </w:rPr>
        <w:t>119</w:t>
      </w:r>
      <w:r w:rsidRPr="000F7E34">
        <w:rPr>
          <w:rFonts w:cs="Calibri"/>
          <w:b/>
          <w:szCs w:val="24"/>
        </w:rPr>
        <w:t>/</w:t>
      </w:r>
      <w:r w:rsidRPr="000F7E34" w:rsidR="002C4FC6">
        <w:rPr>
          <w:rFonts w:cs="Calibri"/>
          <w:b/>
          <w:szCs w:val="24"/>
        </w:rPr>
        <w:t>2013</w:t>
      </w:r>
      <w:r w:rsidRPr="000F7E34">
        <w:rPr>
          <w:rFonts w:cs="Calibri"/>
          <w:b/>
          <w:szCs w:val="24"/>
        </w:rPr>
        <w:t xml:space="preserve">, de </w:t>
      </w:r>
      <w:r w:rsidRPr="000F7E34" w:rsidR="002C4FC6">
        <w:rPr>
          <w:rFonts w:cs="Calibri"/>
          <w:b/>
          <w:szCs w:val="24"/>
        </w:rPr>
        <w:t>13 de septiembre</w:t>
      </w:r>
      <w:r w:rsidRPr="000F7E34">
        <w:rPr>
          <w:rFonts w:cs="Calibri"/>
          <w:b/>
          <w:szCs w:val="24"/>
        </w:rPr>
        <w:t>,</w:t>
      </w:r>
      <w:r w:rsidRPr="000F7E34">
        <w:rPr>
          <w:rFonts w:cs="Calibri"/>
          <w:szCs w:val="24"/>
        </w:rPr>
        <w:t xml:space="preserve"> del Gobierno Valenciano, por el que se aprueba el </w:t>
      </w:r>
      <w:r w:rsidRPr="000F7E34">
        <w:rPr>
          <w:rFonts w:cs="Calibri"/>
          <w:b/>
          <w:szCs w:val="24"/>
        </w:rPr>
        <w:t xml:space="preserve">Plan Territorial de Emergencia de la </w:t>
      </w:r>
      <w:proofErr w:type="spellStart"/>
      <w:r w:rsidRPr="000F7E34">
        <w:rPr>
          <w:rFonts w:cs="Calibri"/>
          <w:b/>
          <w:szCs w:val="24"/>
        </w:rPr>
        <w:t>Comuni</w:t>
      </w:r>
      <w:r w:rsidRPr="000F7E34" w:rsidR="00D71788">
        <w:rPr>
          <w:rFonts w:cs="Calibri"/>
          <w:b/>
          <w:szCs w:val="24"/>
        </w:rPr>
        <w:t>tat</w:t>
      </w:r>
      <w:proofErr w:type="spellEnd"/>
      <w:r w:rsidRPr="000F7E34">
        <w:rPr>
          <w:rFonts w:cs="Calibri"/>
          <w:b/>
          <w:szCs w:val="24"/>
        </w:rPr>
        <w:t xml:space="preserve"> Valenciana.</w:t>
      </w:r>
    </w:p>
    <w:p w:rsidRPr="000F7E34" w:rsidR="00F634CD" w:rsidP="00B9477A" w:rsidRDefault="00F634CD" w14:paraId="348516CD" w14:textId="77777777">
      <w:pPr>
        <w:pStyle w:val="Encabezado"/>
        <w:numPr>
          <w:ilvl w:val="0"/>
          <w:numId w:val="3"/>
        </w:numPr>
        <w:tabs>
          <w:tab w:val="clear" w:pos="4252"/>
          <w:tab w:val="clear" w:pos="8504"/>
        </w:tabs>
        <w:spacing w:before="120"/>
        <w:ind w:left="567" w:hanging="567"/>
        <w:rPr>
          <w:rFonts w:cs="Calibri"/>
          <w:b/>
          <w:szCs w:val="24"/>
        </w:rPr>
      </w:pPr>
      <w:r w:rsidRPr="000F7E34">
        <w:rPr>
          <w:rFonts w:cs="Calibri"/>
          <w:b/>
          <w:szCs w:val="24"/>
        </w:rPr>
        <w:t>Resolución de 31 de enero de 1995,</w:t>
      </w:r>
      <w:r w:rsidRPr="000F7E34">
        <w:rPr>
          <w:rFonts w:cs="Calibri"/>
          <w:szCs w:val="24"/>
        </w:rPr>
        <w:t xml:space="preserve"> de la Secretaría de Estado de Interior por la que s</w:t>
      </w:r>
      <w:r w:rsidRPr="000F7E34" w:rsidR="00A80E7B">
        <w:rPr>
          <w:rFonts w:cs="Calibri"/>
          <w:szCs w:val="24"/>
        </w:rPr>
        <w:t>e aprueba la</w:t>
      </w:r>
      <w:r w:rsidRPr="000F7E34">
        <w:rPr>
          <w:rFonts w:cs="Calibri"/>
          <w:b/>
          <w:szCs w:val="24"/>
        </w:rPr>
        <w:t xml:space="preserve"> Directriz Básica de Planificación de Protección Civil ante el Riesgo de Inundaciones.</w:t>
      </w:r>
    </w:p>
    <w:p w:rsidRPr="000F7E34" w:rsidR="000414C3" w:rsidP="00B9477A" w:rsidRDefault="000414C3" w14:paraId="5616641C" w14:textId="77777777">
      <w:pPr>
        <w:pStyle w:val="Encabezado"/>
        <w:numPr>
          <w:ilvl w:val="0"/>
          <w:numId w:val="3"/>
        </w:numPr>
        <w:tabs>
          <w:tab w:val="clear" w:pos="4252"/>
          <w:tab w:val="clear" w:pos="8504"/>
        </w:tabs>
        <w:spacing w:before="120"/>
        <w:ind w:left="567" w:hanging="567"/>
        <w:rPr>
          <w:rFonts w:cs="Calibri"/>
        </w:rPr>
      </w:pPr>
      <w:r w:rsidRPr="002C0030">
        <w:rPr>
          <w:rFonts w:cs="Calibri"/>
          <w:b/>
          <w:szCs w:val="24"/>
        </w:rPr>
        <w:t>Orden</w:t>
      </w:r>
      <w:r w:rsidRPr="000F7E34">
        <w:rPr>
          <w:rFonts w:cs="Calibri"/>
          <w:b/>
        </w:rPr>
        <w:t xml:space="preserve"> de 12 de marzo de 1996 </w:t>
      </w:r>
      <w:r w:rsidRPr="000F7E34">
        <w:rPr>
          <w:rFonts w:cs="Calibri"/>
        </w:rPr>
        <w:t xml:space="preserve">por la que se aprueba el </w:t>
      </w:r>
      <w:r w:rsidRPr="000F7E34">
        <w:rPr>
          <w:rFonts w:cs="Calibri"/>
          <w:b/>
        </w:rPr>
        <w:t>Reglamento técnico sobre Seguridad de Presas y Embalses</w:t>
      </w:r>
      <w:r w:rsidRPr="000F7E34">
        <w:rPr>
          <w:rFonts w:cs="Calibri"/>
        </w:rPr>
        <w:t>.</w:t>
      </w:r>
    </w:p>
    <w:p w:rsidRPr="000F7E34" w:rsidR="000414C3" w:rsidP="00B9477A" w:rsidRDefault="000414C3" w14:paraId="33A2E26F" w14:textId="77777777">
      <w:pPr>
        <w:numPr>
          <w:ilvl w:val="0"/>
          <w:numId w:val="3"/>
        </w:numPr>
        <w:spacing w:before="120"/>
        <w:ind w:left="600" w:hanging="600"/>
        <w:rPr>
          <w:rStyle w:val="Textoennegrita"/>
          <w:rFonts w:cs="Calibri"/>
          <w:b w:val="0"/>
        </w:rPr>
      </w:pPr>
      <w:r w:rsidRPr="000F7E34">
        <w:rPr>
          <w:rStyle w:val="Textoennegrita"/>
          <w:rFonts w:cs="Calibri"/>
        </w:rPr>
        <w:t>Real Decreto Legislativo 1/2001</w:t>
      </w:r>
      <w:r w:rsidRPr="000F7E34">
        <w:rPr>
          <w:rStyle w:val="Textoennegrita"/>
          <w:rFonts w:cs="Calibri"/>
          <w:b w:val="0"/>
        </w:rPr>
        <w:t xml:space="preserve">, de 20 de julio, por el que se aprueba el texto refundido de la </w:t>
      </w:r>
      <w:r w:rsidRPr="000F7E34">
        <w:rPr>
          <w:rStyle w:val="Textoennegrita"/>
          <w:rFonts w:cs="Calibri"/>
        </w:rPr>
        <w:t>Ley de Aguas</w:t>
      </w:r>
      <w:r w:rsidRPr="000F7E34">
        <w:rPr>
          <w:rStyle w:val="Textoennegrita"/>
          <w:rFonts w:cs="Calibri"/>
          <w:b w:val="0"/>
        </w:rPr>
        <w:t>.</w:t>
      </w:r>
    </w:p>
    <w:p w:rsidRPr="000F7E34" w:rsidR="00B73499" w:rsidP="00B9477A" w:rsidRDefault="00B73499" w14:paraId="3F3F174F" w14:textId="77777777">
      <w:pPr>
        <w:pStyle w:val="Encabezado"/>
        <w:numPr>
          <w:ilvl w:val="0"/>
          <w:numId w:val="3"/>
        </w:numPr>
        <w:tabs>
          <w:tab w:val="clear" w:pos="4252"/>
          <w:tab w:val="clear" w:pos="8504"/>
        </w:tabs>
        <w:spacing w:before="120"/>
        <w:ind w:left="567" w:hanging="567"/>
        <w:rPr>
          <w:rFonts w:cs="Calibri"/>
          <w:b/>
          <w:szCs w:val="24"/>
        </w:rPr>
      </w:pPr>
      <w:r w:rsidRPr="000F7E34">
        <w:rPr>
          <w:rFonts w:cs="Calibri"/>
          <w:b/>
          <w:szCs w:val="24"/>
        </w:rPr>
        <w:t xml:space="preserve">Decreto 81/2010, de 7 de mayo, </w:t>
      </w:r>
      <w:r w:rsidRPr="000F7E34">
        <w:rPr>
          <w:rFonts w:cs="Calibri"/>
          <w:szCs w:val="24"/>
        </w:rPr>
        <w:t xml:space="preserve">del </w:t>
      </w:r>
      <w:proofErr w:type="spellStart"/>
      <w:r w:rsidRPr="000F7E34">
        <w:rPr>
          <w:rFonts w:cs="Calibri"/>
          <w:szCs w:val="24"/>
        </w:rPr>
        <w:t>Consell</w:t>
      </w:r>
      <w:proofErr w:type="spellEnd"/>
      <w:r w:rsidRPr="000F7E34">
        <w:rPr>
          <w:rFonts w:cs="Calibri"/>
          <w:szCs w:val="24"/>
        </w:rPr>
        <w:t>, por el que se aprueba el</w:t>
      </w:r>
      <w:r w:rsidRPr="000F7E34">
        <w:rPr>
          <w:rFonts w:cs="Calibri"/>
          <w:b/>
          <w:szCs w:val="24"/>
        </w:rPr>
        <w:t xml:space="preserve"> Plan Especial ante el Riesgo de Inundaciones en la </w:t>
      </w:r>
      <w:proofErr w:type="spellStart"/>
      <w:r w:rsidRPr="000F7E34">
        <w:rPr>
          <w:rFonts w:cs="Calibri"/>
          <w:b/>
          <w:szCs w:val="24"/>
        </w:rPr>
        <w:t>Comunita</w:t>
      </w:r>
      <w:r w:rsidRPr="000F7E34" w:rsidR="008F70DE">
        <w:rPr>
          <w:rFonts w:cs="Calibri"/>
          <w:b/>
          <w:szCs w:val="24"/>
        </w:rPr>
        <w:t>t</w:t>
      </w:r>
      <w:proofErr w:type="spellEnd"/>
      <w:r w:rsidRPr="000F7E34" w:rsidR="008F70DE">
        <w:rPr>
          <w:rFonts w:cs="Calibri"/>
          <w:b/>
          <w:szCs w:val="24"/>
        </w:rPr>
        <w:t xml:space="preserve"> Valenciana.</w:t>
      </w:r>
    </w:p>
    <w:p w:rsidRPr="000F7E34" w:rsidR="00F634CD" w:rsidP="00B9477A" w:rsidRDefault="00B02F46" w14:paraId="02A0C01A" w14:textId="77777777">
      <w:pPr>
        <w:numPr>
          <w:ilvl w:val="0"/>
          <w:numId w:val="3"/>
        </w:numPr>
        <w:autoSpaceDE w:val="0"/>
        <w:autoSpaceDN w:val="0"/>
        <w:adjustRightInd w:val="0"/>
        <w:spacing w:before="120"/>
        <w:ind w:left="567" w:hanging="567"/>
        <w:rPr>
          <w:rFonts w:cs="Calibri"/>
          <w:b/>
          <w:szCs w:val="24"/>
        </w:rPr>
      </w:pPr>
      <w:r w:rsidRPr="000F7E34">
        <w:rPr>
          <w:rFonts w:cs="Calibri"/>
          <w:b/>
          <w:iCs/>
          <w:szCs w:val="24"/>
          <w:lang w:val="es-ES_tradnl" w:eastAsia="es-ES_tradnl"/>
        </w:rPr>
        <w:t>LEY 13/2010, de 23 de noviembre</w:t>
      </w:r>
      <w:r w:rsidRPr="000F7E34">
        <w:rPr>
          <w:rFonts w:cs="Calibri"/>
          <w:iCs/>
          <w:szCs w:val="24"/>
          <w:lang w:val="es-ES_tradnl" w:eastAsia="es-ES_tradnl"/>
        </w:rPr>
        <w:t xml:space="preserve">, de la Generalitat, </w:t>
      </w:r>
      <w:r w:rsidRPr="000F7E34">
        <w:rPr>
          <w:rFonts w:cs="Calibri"/>
          <w:b/>
          <w:iCs/>
          <w:szCs w:val="24"/>
          <w:lang w:val="es-ES_tradnl" w:eastAsia="es-ES_tradnl"/>
        </w:rPr>
        <w:t>de</w:t>
      </w:r>
      <w:r w:rsidRPr="000F7E34" w:rsidR="00D62E5C">
        <w:rPr>
          <w:rFonts w:cs="Calibri"/>
          <w:b/>
          <w:iCs/>
          <w:szCs w:val="24"/>
          <w:lang w:val="es-ES_tradnl" w:eastAsia="es-ES_tradnl"/>
        </w:rPr>
        <w:t xml:space="preserve"> </w:t>
      </w:r>
      <w:r w:rsidRPr="000F7E34">
        <w:rPr>
          <w:rFonts w:cs="Calibri"/>
          <w:b/>
          <w:iCs/>
          <w:szCs w:val="24"/>
          <w:lang w:val="es-ES_tradnl" w:eastAsia="es-ES_tradnl"/>
        </w:rPr>
        <w:t>Protección Civil y Gestión de Emergencias</w:t>
      </w:r>
    </w:p>
    <w:p w:rsidRPr="000F7E34" w:rsidR="004A4254" w:rsidP="00B9477A" w:rsidRDefault="004A4254" w14:paraId="651A2345" w14:textId="77777777">
      <w:pPr>
        <w:numPr>
          <w:ilvl w:val="0"/>
          <w:numId w:val="3"/>
        </w:numPr>
        <w:autoSpaceDE w:val="0"/>
        <w:autoSpaceDN w:val="0"/>
        <w:adjustRightInd w:val="0"/>
        <w:spacing w:before="120"/>
        <w:ind w:left="567" w:hanging="567"/>
        <w:rPr>
          <w:rFonts w:cs="Calibri"/>
          <w:szCs w:val="24"/>
        </w:rPr>
      </w:pPr>
      <w:r w:rsidRPr="000F7E34">
        <w:rPr>
          <w:rFonts w:cs="Calibri"/>
          <w:b/>
          <w:szCs w:val="24"/>
        </w:rPr>
        <w:t xml:space="preserve">Real Decreto 903/2010, de 9 de julio, </w:t>
      </w:r>
      <w:r w:rsidRPr="000F7E34">
        <w:rPr>
          <w:rFonts w:cs="Calibri"/>
          <w:szCs w:val="24"/>
        </w:rPr>
        <w:t>de evaluación y gestión de riesgos de inundación.</w:t>
      </w:r>
    </w:p>
    <w:p w:rsidRPr="000F7E34" w:rsidR="00141624" w:rsidP="00B9477A" w:rsidRDefault="00141624" w14:paraId="2EF8B6DE" w14:textId="77777777">
      <w:pPr>
        <w:numPr>
          <w:ilvl w:val="0"/>
          <w:numId w:val="3"/>
        </w:numPr>
        <w:autoSpaceDE w:val="0"/>
        <w:autoSpaceDN w:val="0"/>
        <w:adjustRightInd w:val="0"/>
        <w:spacing w:before="120"/>
        <w:ind w:left="567" w:hanging="567"/>
        <w:rPr>
          <w:rFonts w:cs="Calibri"/>
          <w:b/>
          <w:szCs w:val="24"/>
        </w:rPr>
      </w:pPr>
      <w:r w:rsidRPr="000F7E34">
        <w:rPr>
          <w:rFonts w:cs="Calibri"/>
          <w:b/>
          <w:szCs w:val="24"/>
        </w:rPr>
        <w:t xml:space="preserve">Resolución de 2 de agosto de 2011, </w:t>
      </w:r>
      <w:r w:rsidRPr="000F7E34">
        <w:rPr>
          <w:rFonts w:cs="Calibri"/>
          <w:szCs w:val="24"/>
        </w:rPr>
        <w:t xml:space="preserve">de la Subsecretaría de Estado de Interior, por la que se publica el Acuerdo del Consejo de Ministros de 29 de julio de 2011, por el que se aprueba el </w:t>
      </w:r>
      <w:r w:rsidRPr="000F7E34">
        <w:rPr>
          <w:rFonts w:cs="Calibri"/>
          <w:b/>
          <w:szCs w:val="24"/>
        </w:rPr>
        <w:t>Plan Estatal de Protección Civil ante el Riesgo de Inundaciones.</w:t>
      </w:r>
    </w:p>
    <w:p w:rsidRPr="000F7E34" w:rsidR="00C961A3" w:rsidP="00B9477A" w:rsidRDefault="00C961A3" w14:paraId="1ABA72F3" w14:textId="77777777">
      <w:pPr>
        <w:pStyle w:val="Default"/>
        <w:numPr>
          <w:ilvl w:val="0"/>
          <w:numId w:val="3"/>
        </w:numPr>
        <w:spacing w:before="120"/>
        <w:ind w:left="567" w:hanging="567"/>
        <w:jc w:val="both"/>
        <w:rPr>
          <w:color w:val="auto"/>
          <w:lang w:val="es-ES" w:eastAsia="es-ES"/>
        </w:rPr>
      </w:pPr>
      <w:r w:rsidRPr="000F7E34">
        <w:rPr>
          <w:b/>
          <w:color w:val="auto"/>
          <w:lang w:val="es-ES" w:eastAsia="es-ES"/>
        </w:rPr>
        <w:t>Decreto 201/2015, de 29 de octubre</w:t>
      </w:r>
      <w:r w:rsidRPr="000F7E34">
        <w:rPr>
          <w:color w:val="auto"/>
          <w:lang w:val="es-ES" w:eastAsia="es-ES"/>
        </w:rPr>
        <w:t xml:space="preserve">, del </w:t>
      </w:r>
      <w:proofErr w:type="spellStart"/>
      <w:r w:rsidRPr="000F7E34">
        <w:rPr>
          <w:color w:val="auto"/>
          <w:lang w:val="es-ES" w:eastAsia="es-ES"/>
        </w:rPr>
        <w:t>Consell</w:t>
      </w:r>
      <w:proofErr w:type="spellEnd"/>
      <w:r w:rsidRPr="000F7E34">
        <w:rPr>
          <w:color w:val="auto"/>
          <w:lang w:val="es-ES" w:eastAsia="es-ES"/>
        </w:rPr>
        <w:t xml:space="preserve">, por el que se aprueba el Plan de acción territorial sobre prevención del riesgo de inundación en la </w:t>
      </w:r>
      <w:proofErr w:type="spellStart"/>
      <w:r w:rsidRPr="000F7E34">
        <w:rPr>
          <w:color w:val="auto"/>
          <w:lang w:val="es-ES" w:eastAsia="es-ES"/>
        </w:rPr>
        <w:t>Comunitat</w:t>
      </w:r>
      <w:proofErr w:type="spellEnd"/>
      <w:r w:rsidRPr="000F7E34">
        <w:rPr>
          <w:color w:val="auto"/>
          <w:lang w:val="es-ES" w:eastAsia="es-ES"/>
        </w:rPr>
        <w:t xml:space="preserve"> Valenciana </w:t>
      </w:r>
      <w:r w:rsidRPr="000F7E34">
        <w:rPr>
          <w:b/>
          <w:color w:val="auto"/>
          <w:lang w:val="es-ES" w:eastAsia="es-ES"/>
        </w:rPr>
        <w:t>(PATRICOVA)</w:t>
      </w:r>
      <w:r w:rsidRPr="000F7E34">
        <w:rPr>
          <w:color w:val="auto"/>
          <w:lang w:val="es-ES" w:eastAsia="es-ES"/>
        </w:rPr>
        <w:t xml:space="preserve">, tras su revisión. </w:t>
      </w:r>
    </w:p>
    <w:p w:rsidRPr="000F7E34" w:rsidR="002408F4" w:rsidP="00B9477A" w:rsidRDefault="002408F4" w14:paraId="7994697C" w14:textId="77777777">
      <w:pPr>
        <w:pStyle w:val="Default"/>
        <w:numPr>
          <w:ilvl w:val="0"/>
          <w:numId w:val="3"/>
        </w:numPr>
        <w:spacing w:before="120"/>
        <w:ind w:left="567" w:hanging="567"/>
        <w:jc w:val="both"/>
        <w:rPr>
          <w:b/>
          <w:color w:val="auto"/>
          <w:lang w:val="es-ES" w:eastAsia="es-ES"/>
        </w:rPr>
      </w:pPr>
      <w:r w:rsidRPr="000F7E34">
        <w:rPr>
          <w:b/>
          <w:color w:val="auto"/>
          <w:lang w:val="es-ES" w:eastAsia="es-ES"/>
        </w:rPr>
        <w:t xml:space="preserve"> Real Decreto 18/2016, de 15 de enero</w:t>
      </w:r>
      <w:r w:rsidRPr="000F7E34">
        <w:rPr>
          <w:color w:val="auto"/>
          <w:lang w:val="es-ES" w:eastAsia="es-ES"/>
        </w:rPr>
        <w:t>, por el que se aprueban los Planes de gestión del riesgo de inundación de las demarcaciones hidrográficas del Guadalquivir, Segura, Júcar y de la parte española de las demarcaciones hidrográficas del Miño-Sil, Duero, Tajo, Guadiana, Ebro, Ceuta y Melilla.</w:t>
      </w:r>
    </w:p>
    <w:p w:rsidRPr="00B9477A" w:rsidR="00C961A3" w:rsidP="00B9477A" w:rsidRDefault="00C961A3" w14:paraId="4D9FB9F3" w14:textId="77777777">
      <w:pPr>
        <w:rPr>
          <w:rFonts w:cs="Calibri"/>
        </w:rPr>
      </w:pPr>
    </w:p>
    <w:p w:rsidRPr="000F7E34" w:rsidR="00D62E5C" w:rsidP="00DB4958" w:rsidRDefault="00D62E5C" w14:paraId="03AD7B85" w14:textId="107729FE">
      <w:pPr>
        <w:rPr>
          <w:rFonts w:cs="Calibri"/>
        </w:rPr>
      </w:pPr>
    </w:p>
    <w:p w:rsidRPr="00F7315D" w:rsidR="00F634CD" w:rsidP="00C711E6" w:rsidRDefault="00DB4958" w14:paraId="3168416F" w14:textId="38F07D79">
      <w:pPr>
        <w:pStyle w:val="Ttulo3"/>
        <w:rPr>
          <w:rFonts w:cs="Calibri"/>
          <w:color w:val="31849B"/>
        </w:rPr>
      </w:pPr>
      <w:bookmarkStart w:name="_Toc290379238" w:id="10"/>
      <w:bookmarkStart w:name="_Toc290390985" w:id="11"/>
      <w:bookmarkStart w:name="_Toc46903158" w:id="12"/>
      <w:r w:rsidRPr="00F7315D">
        <w:rPr>
          <w:rFonts w:cs="Calibri"/>
          <w:color w:val="31849B"/>
        </w:rPr>
        <w:t>1.</w:t>
      </w:r>
      <w:r w:rsidR="00F7315D">
        <w:rPr>
          <w:rFonts w:cs="Calibri"/>
          <w:color w:val="31849B"/>
        </w:rPr>
        <w:t>4</w:t>
      </w:r>
      <w:r w:rsidRPr="00F7315D">
        <w:rPr>
          <w:rFonts w:cs="Calibri"/>
          <w:color w:val="31849B"/>
        </w:rPr>
        <w:t>.</w:t>
      </w:r>
      <w:r w:rsidRPr="00F7315D">
        <w:rPr>
          <w:rFonts w:cs="Calibri"/>
          <w:color w:val="31849B"/>
        </w:rPr>
        <w:tab/>
      </w:r>
      <w:r w:rsidRPr="00F7315D" w:rsidR="00D62E5C">
        <w:rPr>
          <w:rFonts w:cs="Calibri"/>
          <w:color w:val="31849B"/>
        </w:rPr>
        <w:t>Marco competencial</w:t>
      </w:r>
      <w:bookmarkEnd w:id="10"/>
      <w:bookmarkEnd w:id="11"/>
      <w:bookmarkEnd w:id="12"/>
    </w:p>
    <w:p w:rsidRPr="000F7E34" w:rsidR="00F634CD" w:rsidP="00504FE2" w:rsidRDefault="00F634CD" w14:paraId="07A307EF" w14:textId="77777777">
      <w:pPr>
        <w:rPr>
          <w:rFonts w:cs="Calibri"/>
        </w:rPr>
      </w:pPr>
    </w:p>
    <w:p w:rsidRPr="000F7E34" w:rsidR="00F634CD" w:rsidP="00C711E6" w:rsidRDefault="00F634CD" w14:paraId="14740FAD" w14:textId="77777777">
      <w:pPr>
        <w:pStyle w:val="Ttulo4"/>
        <w:rPr>
          <w:rFonts w:cs="Calibri"/>
        </w:rPr>
      </w:pPr>
      <w:bookmarkStart w:name="_Toc284327961" w:id="13"/>
      <w:bookmarkStart w:name="_Toc290379239" w:id="14"/>
      <w:r w:rsidRPr="000F7E34">
        <w:rPr>
          <w:rFonts w:cs="Calibri"/>
        </w:rPr>
        <w:t>Del Plan de Actuación Municipal ante el riesgo de inundaciones</w:t>
      </w:r>
      <w:bookmarkEnd w:id="13"/>
      <w:bookmarkEnd w:id="14"/>
    </w:p>
    <w:p w:rsidRPr="000F7E34" w:rsidR="00F634CD" w:rsidP="00504FE2" w:rsidRDefault="00F634CD" w14:paraId="438A2DFF" w14:textId="77777777">
      <w:pPr>
        <w:rPr>
          <w:rFonts w:cs="Calibri"/>
        </w:rPr>
      </w:pPr>
    </w:p>
    <w:p w:rsidRPr="000F7E34" w:rsidR="00F634CD" w:rsidRDefault="00F634CD" w14:paraId="27137AC9" w14:textId="77777777">
      <w:pPr>
        <w:pStyle w:val="Textoindependiente3"/>
        <w:rPr>
          <w:rFonts w:cs="Calibri"/>
          <w:szCs w:val="24"/>
        </w:rPr>
      </w:pPr>
      <w:r w:rsidRPr="000F7E34">
        <w:rPr>
          <w:rFonts w:cs="Calibri"/>
          <w:szCs w:val="24"/>
        </w:rPr>
        <w:tab/>
      </w:r>
      <w:r w:rsidRPr="000F7E34">
        <w:rPr>
          <w:rFonts w:cs="Calibri"/>
          <w:szCs w:val="24"/>
        </w:rPr>
        <w:t xml:space="preserve">Los Planes de Actuación Municipal son elaborados y aprobados por el órgano de gobierno municipal y homologados por la Comisión de Protección Civil de la </w:t>
      </w:r>
      <w:proofErr w:type="spellStart"/>
      <w:r w:rsidRPr="000F7E34">
        <w:rPr>
          <w:rFonts w:cs="Calibri"/>
          <w:szCs w:val="24"/>
        </w:rPr>
        <w:t>Comuni</w:t>
      </w:r>
      <w:r w:rsidRPr="000F7E34" w:rsidR="00D71788">
        <w:rPr>
          <w:rFonts w:cs="Calibri"/>
          <w:szCs w:val="24"/>
        </w:rPr>
        <w:t>tat</w:t>
      </w:r>
      <w:proofErr w:type="spellEnd"/>
      <w:r w:rsidRPr="000F7E34">
        <w:rPr>
          <w:rFonts w:cs="Calibri"/>
          <w:szCs w:val="24"/>
        </w:rPr>
        <w:t xml:space="preserve"> Valenciana. La competencia en la dirección de estos Planes corresponde al alcal</w:t>
      </w:r>
      <w:r w:rsidRPr="000F7E34" w:rsidR="00B73499">
        <w:rPr>
          <w:rFonts w:cs="Calibri"/>
          <w:szCs w:val="24"/>
        </w:rPr>
        <w:t>de.</w:t>
      </w:r>
    </w:p>
    <w:p w:rsidRPr="000F7E34" w:rsidR="00F634CD" w:rsidRDefault="00F634CD" w14:paraId="315A411E" w14:textId="77777777">
      <w:pPr>
        <w:rPr>
          <w:rFonts w:cs="Calibri"/>
          <w:szCs w:val="24"/>
        </w:rPr>
      </w:pPr>
    </w:p>
    <w:p w:rsidRPr="000F7E34" w:rsidR="00F634CD" w:rsidP="00DB4958" w:rsidRDefault="00B73499" w14:paraId="6E80FC67" w14:textId="77777777">
      <w:pPr>
        <w:pStyle w:val="Ttulo4"/>
        <w:rPr>
          <w:rFonts w:cs="Calibri"/>
        </w:rPr>
      </w:pPr>
      <w:bookmarkStart w:name="_Toc284327962" w:id="15"/>
      <w:bookmarkStart w:name="_Toc290379240" w:id="16"/>
      <w:r w:rsidRPr="000F7E34">
        <w:rPr>
          <w:rFonts w:cs="Calibri"/>
        </w:rPr>
        <w:t>Integración en el Plan Especial</w:t>
      </w:r>
      <w:bookmarkEnd w:id="15"/>
      <w:r w:rsidRPr="000F7E34" w:rsidR="008F70DE">
        <w:rPr>
          <w:rFonts w:cs="Calibri"/>
        </w:rPr>
        <w:t xml:space="preserve"> ante el riesgo de Inundaciones de la </w:t>
      </w:r>
      <w:proofErr w:type="spellStart"/>
      <w:r w:rsidRPr="000F7E34" w:rsidR="008F70DE">
        <w:rPr>
          <w:rFonts w:cs="Calibri"/>
        </w:rPr>
        <w:t>Comunitat</w:t>
      </w:r>
      <w:proofErr w:type="spellEnd"/>
      <w:r w:rsidRPr="000F7E34" w:rsidR="008F70DE">
        <w:rPr>
          <w:rFonts w:cs="Calibri"/>
        </w:rPr>
        <w:t xml:space="preserve"> Valenciana</w:t>
      </w:r>
      <w:bookmarkEnd w:id="16"/>
    </w:p>
    <w:p w:rsidRPr="000F7E34" w:rsidR="00F634CD" w:rsidP="00504FE2" w:rsidRDefault="00F634CD" w14:paraId="655FF9D2" w14:textId="77777777">
      <w:pPr>
        <w:rPr>
          <w:rFonts w:cs="Calibri"/>
        </w:rPr>
      </w:pPr>
    </w:p>
    <w:p w:rsidRPr="000F7E34" w:rsidR="00F634CD" w:rsidRDefault="00F634CD" w14:paraId="2DFFD79D" w14:textId="77777777">
      <w:pPr>
        <w:pStyle w:val="Textoindependiente3"/>
        <w:rPr>
          <w:rFonts w:cs="Calibri"/>
          <w:szCs w:val="24"/>
        </w:rPr>
      </w:pPr>
      <w:r w:rsidRPr="000F7E34">
        <w:rPr>
          <w:rFonts w:cs="Calibri"/>
          <w:szCs w:val="24"/>
        </w:rPr>
        <w:tab/>
      </w:r>
      <w:r w:rsidRPr="000F7E34">
        <w:rPr>
          <w:rFonts w:cs="Calibri"/>
          <w:szCs w:val="24"/>
        </w:rPr>
        <w:t xml:space="preserve">El Plan de Actuación Municipal se integrará en el Plan Especial </w:t>
      </w:r>
      <w:r w:rsidRPr="000F7E34" w:rsidR="008F70DE">
        <w:rPr>
          <w:rFonts w:cs="Calibri"/>
          <w:szCs w:val="24"/>
        </w:rPr>
        <w:t xml:space="preserve">ante el riesgo de inundaciones </w:t>
      </w:r>
      <w:r w:rsidRPr="000F7E34">
        <w:rPr>
          <w:rFonts w:cs="Calibri"/>
          <w:szCs w:val="24"/>
        </w:rPr>
        <w:t xml:space="preserve">de la </w:t>
      </w:r>
      <w:proofErr w:type="spellStart"/>
      <w:r w:rsidRPr="000F7E34">
        <w:rPr>
          <w:rFonts w:cs="Calibri"/>
          <w:szCs w:val="24"/>
        </w:rPr>
        <w:t>Comuni</w:t>
      </w:r>
      <w:r w:rsidRPr="000F7E34" w:rsidR="00D71788">
        <w:rPr>
          <w:rFonts w:cs="Calibri"/>
          <w:szCs w:val="24"/>
        </w:rPr>
        <w:t>tat</w:t>
      </w:r>
      <w:proofErr w:type="spellEnd"/>
      <w:r w:rsidRPr="000F7E34">
        <w:rPr>
          <w:rFonts w:cs="Calibri"/>
          <w:szCs w:val="24"/>
        </w:rPr>
        <w:t xml:space="preserve"> Valenciana, el cual es director de la planificación territorial a nivel municipal frente a este riesgo.</w:t>
      </w:r>
    </w:p>
    <w:p w:rsidRPr="000F7E34" w:rsidR="00F634CD" w:rsidRDefault="00F634CD" w14:paraId="4AFF7235" w14:textId="77777777">
      <w:pPr>
        <w:rPr>
          <w:rFonts w:cs="Calibri"/>
          <w:szCs w:val="24"/>
        </w:rPr>
      </w:pPr>
    </w:p>
    <w:p w:rsidRPr="000F7E34" w:rsidR="00F634CD" w:rsidP="00DB4958" w:rsidRDefault="00F634CD" w14:paraId="44CD42BB" w14:textId="77777777">
      <w:pPr>
        <w:pStyle w:val="Ttulo4"/>
        <w:rPr>
          <w:rFonts w:cs="Calibri"/>
        </w:rPr>
      </w:pPr>
      <w:bookmarkStart w:name="_Toc284327963" w:id="17"/>
      <w:bookmarkStart w:name="_Toc290379241" w:id="18"/>
      <w:r w:rsidRPr="000F7E34">
        <w:rPr>
          <w:rFonts w:cs="Calibri"/>
        </w:rPr>
        <w:t>Integración en el Plan Territorial Municipal frente a emergencias</w:t>
      </w:r>
      <w:bookmarkEnd w:id="17"/>
      <w:bookmarkEnd w:id="18"/>
    </w:p>
    <w:p w:rsidRPr="000F7E34" w:rsidR="00F634CD" w:rsidP="00504FE2" w:rsidRDefault="00F634CD" w14:paraId="1185D3DB" w14:textId="77777777">
      <w:pPr>
        <w:rPr>
          <w:rFonts w:cs="Calibri"/>
        </w:rPr>
      </w:pPr>
    </w:p>
    <w:p w:rsidRPr="000F7E34" w:rsidR="00F634CD" w:rsidRDefault="00F634CD" w14:paraId="561D3CD1" w14:textId="77777777">
      <w:pPr>
        <w:pStyle w:val="Textoindependiente3"/>
        <w:rPr>
          <w:rFonts w:cs="Calibri"/>
          <w:szCs w:val="24"/>
        </w:rPr>
      </w:pPr>
      <w:r w:rsidRPr="000F7E34">
        <w:rPr>
          <w:rFonts w:cs="Calibri"/>
          <w:szCs w:val="24"/>
        </w:rPr>
        <w:tab/>
      </w:r>
      <w:r w:rsidRPr="000F7E34">
        <w:rPr>
          <w:rFonts w:cs="Calibri"/>
          <w:szCs w:val="24"/>
        </w:rPr>
        <w:t>El Plan de Actuación Municipal ante el riesgo de inundaciones se integrará en el marco organizativo del Plan Territorial Municipal.</w:t>
      </w:r>
    </w:p>
    <w:p w:rsidRPr="000F7E34" w:rsidR="00F634CD" w:rsidP="000D3CEE" w:rsidRDefault="00F634CD" w14:paraId="3AB309F9" w14:textId="77777777">
      <w:pPr>
        <w:rPr>
          <w:rFonts w:cs="Calibri"/>
        </w:rPr>
      </w:pPr>
    </w:p>
    <w:p w:rsidRPr="000F7E34" w:rsidR="00F634CD" w:rsidP="00DB4958" w:rsidRDefault="00F634CD" w14:paraId="01926C74" w14:textId="77777777">
      <w:pPr>
        <w:rPr>
          <w:rFonts w:cs="Calibri"/>
        </w:rPr>
      </w:pPr>
      <w:r w:rsidRPr="000F7E34">
        <w:rPr>
          <w:rFonts w:cs="Calibri"/>
        </w:rPr>
        <w:t>ESTRUCTURA DE LA PLANIFICACIÓN DE PROTECCIÓN CIVIL EN LA COMUNI</w:t>
      </w:r>
      <w:r w:rsidRPr="000F7E34" w:rsidR="00D71788">
        <w:rPr>
          <w:rFonts w:cs="Calibri"/>
        </w:rPr>
        <w:t>TAT</w:t>
      </w:r>
      <w:r w:rsidRPr="000F7E34">
        <w:rPr>
          <w:rFonts w:cs="Calibri"/>
        </w:rPr>
        <w:t xml:space="preserve"> VALENCIANA</w:t>
      </w:r>
    </w:p>
    <w:p w:rsidRPr="000F7E34" w:rsidR="00F634CD" w:rsidRDefault="00F634CD" w14:paraId="69574D32" w14:textId="77777777">
      <w:pPr>
        <w:pStyle w:val="Textoindependiente3"/>
        <w:rPr>
          <w:rFonts w:cs="Calibri"/>
          <w:szCs w:val="24"/>
        </w:rPr>
      </w:pPr>
    </w:p>
    <w:p w:rsidRPr="000F7E34" w:rsidR="00F634CD" w:rsidRDefault="000C4E43" w14:paraId="553953B3" w14:textId="4572CF50">
      <w:pPr>
        <w:pStyle w:val="Textoindependiente3"/>
        <w:rPr>
          <w:rFonts w:cs="Calibri"/>
          <w:szCs w:val="24"/>
        </w:rPr>
      </w:pPr>
      <w:r>
        <w:rPr>
          <w:rFonts w:cs="Calibri"/>
          <w:noProof/>
          <w:szCs w:val="24"/>
        </w:rPr>
        <mc:AlternateContent>
          <mc:Choice Requires="wps">
            <w:drawing>
              <wp:anchor distT="0" distB="0" distL="114300" distR="114300" simplePos="0" relativeHeight="251658240" behindDoc="0" locked="0" layoutInCell="0" allowOverlap="1" wp14:anchorId="1ADC4F8F" wp14:editId="0A6E5300">
                <wp:simplePos x="0" y="0"/>
                <wp:positionH relativeFrom="column">
                  <wp:posOffset>1750695</wp:posOffset>
                </wp:positionH>
                <wp:positionV relativeFrom="paragraph">
                  <wp:posOffset>63500</wp:posOffset>
                </wp:positionV>
                <wp:extent cx="2468880" cy="457200"/>
                <wp:effectExtent l="0" t="0" r="0" b="0"/>
                <wp:wrapNone/>
                <wp:docPr id="10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457200"/>
                        </a:xfrm>
                        <a:prstGeom prst="rect">
                          <a:avLst/>
                        </a:prstGeom>
                        <a:solidFill>
                          <a:srgbClr val="E5B8B7"/>
                        </a:solidFill>
                        <a:ln w="9525">
                          <a:solidFill>
                            <a:srgbClr val="943634"/>
                          </a:solidFill>
                          <a:miter lim="800000"/>
                          <a:headEnd/>
                          <a:tailEnd/>
                        </a:ln>
                        <a:effectLst>
                          <a:outerShdw dist="107763" dir="2700000" algn="ctr" rotWithShape="0">
                            <a:srgbClr val="808080"/>
                          </a:outerShdw>
                        </a:effectLst>
                      </wps:spPr>
                      <wps:txbx>
                        <w:txbxContent>
                          <w:p w:rsidRPr="001A07B9" w:rsidR="00F22E7E" w:rsidRDefault="00F22E7E" w14:paraId="45F7A3A3" w14:textId="77777777">
                            <w:pPr>
                              <w:jc w:val="center"/>
                              <w:rPr>
                                <w:b/>
                                <w:color w:val="632423"/>
                                <w:lang w:val="es-ES_tradnl"/>
                              </w:rPr>
                            </w:pPr>
                            <w:r w:rsidRPr="001A07B9">
                              <w:rPr>
                                <w:b/>
                                <w:color w:val="632423"/>
                                <w:lang w:val="es-ES_tradnl"/>
                              </w:rPr>
                              <w:t xml:space="preserve">Plan Territorial de Emergencia de la </w:t>
                            </w:r>
                            <w:proofErr w:type="spellStart"/>
                            <w:r w:rsidRPr="001A07B9">
                              <w:rPr>
                                <w:b/>
                                <w:color w:val="632423"/>
                                <w:lang w:val="es-ES_tradnl"/>
                              </w:rPr>
                              <w:t>Comuni</w:t>
                            </w:r>
                            <w:r>
                              <w:rPr>
                                <w:b/>
                                <w:color w:val="632423"/>
                                <w:lang w:val="es-ES_tradnl"/>
                              </w:rPr>
                              <w:t>tat</w:t>
                            </w:r>
                            <w:proofErr w:type="spellEnd"/>
                            <w:r w:rsidRPr="001A07B9">
                              <w:rPr>
                                <w:b/>
                                <w:color w:val="632423"/>
                                <w:lang w:val="es-ES_tradnl"/>
                              </w:rPr>
                              <w:t xml:space="preserve"> Valenciana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B911D73">
              <v:rect id="Rectangle 15" style="position:absolute;left:0;text-align:left;margin-left:137.85pt;margin-top:5pt;width:194.4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e5b8b7" strokecolor="#943634" w14:anchorId="1ADC4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">
                <v:shadow on="t" offset="6pt,6pt"/>
                <v:textbox>
                  <w:txbxContent>
                    <w:p w:rsidRPr="001A07B9" w:rsidR="00F22E7E" w:rsidRDefault="00F22E7E" w14:paraId="09212ED1" w14:textId="77777777">
                      <w:pPr>
                        <w:jc w:val="center"/>
                        <w:rPr>
                          <w:b/>
                          <w:color w:val="632423"/>
                          <w:lang w:val="es-ES_tradnl"/>
                        </w:rPr>
                      </w:pPr>
                      <w:r w:rsidRPr="001A07B9">
                        <w:rPr>
                          <w:b/>
                          <w:color w:val="632423"/>
                          <w:lang w:val="es-ES_tradnl"/>
                        </w:rPr>
                        <w:t xml:space="preserve">Plan Territorial de Emergencia de la </w:t>
                      </w:r>
                      <w:proofErr w:type="spellStart"/>
                      <w:r w:rsidRPr="001A07B9">
                        <w:rPr>
                          <w:b/>
                          <w:color w:val="632423"/>
                          <w:lang w:val="es-ES_tradnl"/>
                        </w:rPr>
                        <w:t>Comuni</w:t>
                      </w:r>
                      <w:r>
                        <w:rPr>
                          <w:b/>
                          <w:color w:val="632423"/>
                          <w:lang w:val="es-ES_tradnl"/>
                        </w:rPr>
                        <w:t>tat</w:t>
                      </w:r>
                      <w:proofErr w:type="spellEnd"/>
                      <w:r w:rsidRPr="001A07B9">
                        <w:rPr>
                          <w:b/>
                          <w:color w:val="632423"/>
                          <w:lang w:val="es-ES_tradnl"/>
                        </w:rPr>
                        <w:t xml:space="preserve"> Valenciana</w:t>
                      </w:r>
                    </w:p>
                  </w:txbxContent>
                </v:textbox>
              </v:rect>
            </w:pict>
          </mc:Fallback>
        </mc:AlternateContent>
      </w:r>
    </w:p>
    <w:p w:rsidRPr="000F7E34" w:rsidR="00F634CD" w:rsidRDefault="00F634CD" w14:paraId="134CEBD9" w14:textId="77777777">
      <w:pPr>
        <w:pStyle w:val="Textoindependiente3"/>
        <w:rPr>
          <w:rFonts w:cs="Calibri"/>
          <w:szCs w:val="24"/>
        </w:rPr>
      </w:pPr>
    </w:p>
    <w:p w:rsidRPr="000F7E34" w:rsidR="00F634CD" w:rsidRDefault="00F634CD" w14:paraId="090093F1" w14:textId="77777777">
      <w:pPr>
        <w:pStyle w:val="Textoindependiente3"/>
        <w:rPr>
          <w:rFonts w:cs="Calibri"/>
          <w:szCs w:val="24"/>
        </w:rPr>
      </w:pPr>
    </w:p>
    <w:p w:rsidRPr="000F7E34" w:rsidR="00F634CD" w:rsidRDefault="000C4E43" w14:paraId="76382930" w14:textId="254D1A42">
      <w:pPr>
        <w:pStyle w:val="Textoindependiente3"/>
        <w:rPr>
          <w:rFonts w:cs="Calibri"/>
          <w:szCs w:val="24"/>
        </w:rPr>
      </w:pPr>
      <w:r>
        <w:rPr>
          <w:rFonts w:cs="Calibri"/>
          <w:noProof/>
          <w:szCs w:val="24"/>
        </w:rPr>
        <mc:AlternateContent>
          <mc:Choice Requires="wps">
            <w:drawing>
              <wp:anchor distT="0" distB="0" distL="114300" distR="114300" simplePos="0" relativeHeight="251658245" behindDoc="0" locked="0" layoutInCell="0" allowOverlap="1" wp14:anchorId="10E4CFDC" wp14:editId="139DBC4A">
                <wp:simplePos x="0" y="0"/>
                <wp:positionH relativeFrom="column">
                  <wp:posOffset>2939415</wp:posOffset>
                </wp:positionH>
                <wp:positionV relativeFrom="paragraph">
                  <wp:posOffset>10160</wp:posOffset>
                </wp:positionV>
                <wp:extent cx="0" cy="365760"/>
                <wp:effectExtent l="0" t="0" r="0" b="0"/>
                <wp:wrapNone/>
                <wp:docPr id="10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3F0D6FB">
              <v:line id="Line 28"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17365d" strokeweight="1.5pt" from="231.45pt,.8pt" to="231.45pt,29.6pt" w14:anchorId="5ED78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"/>
            </w:pict>
          </mc:Fallback>
        </mc:AlternateContent>
      </w:r>
    </w:p>
    <w:p w:rsidRPr="000F7E34" w:rsidR="00F634CD" w:rsidRDefault="00F634CD" w14:paraId="63910FD2" w14:textId="77777777">
      <w:pPr>
        <w:pStyle w:val="Textoindependiente3"/>
        <w:rPr>
          <w:rFonts w:cs="Calibri"/>
          <w:szCs w:val="24"/>
        </w:rPr>
      </w:pPr>
    </w:p>
    <w:p w:rsidRPr="000F7E34" w:rsidR="00F634CD" w:rsidRDefault="000C4E43" w14:paraId="4F18CF05" w14:textId="6FC3D37F">
      <w:pPr>
        <w:pStyle w:val="Textoindependiente3"/>
        <w:rPr>
          <w:rFonts w:cs="Calibri"/>
          <w:szCs w:val="24"/>
        </w:rPr>
      </w:pPr>
      <w:r>
        <w:rPr>
          <w:rFonts w:cs="Calibri"/>
          <w:noProof/>
          <w:szCs w:val="24"/>
        </w:rPr>
        <mc:AlternateContent>
          <mc:Choice Requires="wps">
            <w:drawing>
              <wp:anchor distT="0" distB="0" distL="114300" distR="114300" simplePos="0" relativeHeight="251658246" behindDoc="0" locked="0" layoutInCell="0" allowOverlap="1" wp14:anchorId="3506D329" wp14:editId="2AC20197">
                <wp:simplePos x="0" y="0"/>
                <wp:positionH relativeFrom="column">
                  <wp:posOffset>1293495</wp:posOffset>
                </wp:positionH>
                <wp:positionV relativeFrom="paragraph">
                  <wp:posOffset>25400</wp:posOffset>
                </wp:positionV>
                <wp:extent cx="2926080" cy="0"/>
                <wp:effectExtent l="0" t="0" r="0" b="0"/>
                <wp:wrapNone/>
                <wp:docPr id="10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321C0C">
              <v:line id="Line 29"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17365d" strokeweight="1.5pt" from="101.85pt,2pt" to="332.25pt,2pt" w14:anchorId="6C872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"/>
            </w:pict>
          </mc:Fallback>
        </mc:AlternateContent>
      </w:r>
      <w:r>
        <w:rPr>
          <w:rFonts w:cs="Calibri"/>
          <w:noProof/>
          <w:szCs w:val="24"/>
        </w:rPr>
        <mc:AlternateContent>
          <mc:Choice Requires="wps">
            <w:drawing>
              <wp:anchor distT="0" distB="0" distL="114300" distR="114300" simplePos="0" relativeHeight="251658243" behindDoc="0" locked="0" layoutInCell="0" allowOverlap="1" wp14:anchorId="61DF9420" wp14:editId="01BFB621">
                <wp:simplePos x="0" y="0"/>
                <wp:positionH relativeFrom="column">
                  <wp:posOffset>470535</wp:posOffset>
                </wp:positionH>
                <wp:positionV relativeFrom="paragraph">
                  <wp:posOffset>412750</wp:posOffset>
                </wp:positionV>
                <wp:extent cx="1645920" cy="457200"/>
                <wp:effectExtent l="0" t="0" r="0" b="0"/>
                <wp:wrapNone/>
                <wp:docPr id="9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57200"/>
                        </a:xfrm>
                        <a:prstGeom prst="rect">
                          <a:avLst/>
                        </a:prstGeom>
                        <a:solidFill>
                          <a:srgbClr val="D6E3BC"/>
                        </a:solidFill>
                        <a:ln w="9525">
                          <a:solidFill>
                            <a:srgbClr val="4E6128"/>
                          </a:solidFill>
                          <a:miter lim="800000"/>
                          <a:headEnd/>
                          <a:tailEnd/>
                        </a:ln>
                        <a:effectLst>
                          <a:outerShdw dist="107763" dir="2700000" algn="ctr" rotWithShape="0">
                            <a:srgbClr val="808080"/>
                          </a:outerShdw>
                        </a:effectLst>
                      </wps:spPr>
                      <wps:txbx>
                        <w:txbxContent>
                          <w:p w:rsidRPr="001A07B9" w:rsidR="00F22E7E" w:rsidRDefault="00F22E7E" w14:paraId="4918B895" w14:textId="77777777">
                            <w:pPr>
                              <w:jc w:val="center"/>
                              <w:rPr>
                                <w:b/>
                                <w:color w:val="E36C0A"/>
                                <w:lang w:val="es-ES_tradnl"/>
                              </w:rPr>
                            </w:pPr>
                            <w:r w:rsidRPr="001A07B9">
                              <w:rPr>
                                <w:b/>
                                <w:color w:val="E36C0A"/>
                                <w:lang w:val="es-ES_tradnl"/>
                              </w:rPr>
                              <w:t xml:space="preserve">Plan Territorial Municipal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EB3C1B">
              <v:rect id="Rectangle 25" style="position:absolute;left:0;text-align:left;margin-left:37.05pt;margin-top:32.5pt;width:129.6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o:allowincell="f" fillcolor="#d6e3bc" strokecolor="#4e6128" w14:anchorId="61DF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">
                <v:shadow on="t" offset="6pt,6pt"/>
                <v:textbox>
                  <w:txbxContent>
                    <w:p w:rsidRPr="001A07B9" w:rsidR="00F22E7E" w:rsidRDefault="00F22E7E" w14:paraId="2DB6B87D" w14:textId="77777777">
                      <w:pPr>
                        <w:jc w:val="center"/>
                        <w:rPr>
                          <w:b/>
                          <w:color w:val="E36C0A"/>
                          <w:lang w:val="es-ES_tradnl"/>
                        </w:rPr>
                      </w:pPr>
                      <w:r w:rsidRPr="001A07B9">
                        <w:rPr>
                          <w:b/>
                          <w:color w:val="E36C0A"/>
                          <w:lang w:val="es-ES_tradnl"/>
                        </w:rPr>
                        <w:t xml:space="preserve">Plan Territorial Municipal </w:t>
                      </w:r>
                    </w:p>
                  </w:txbxContent>
                </v:textbox>
              </v:rect>
            </w:pict>
          </mc:Fallback>
        </mc:AlternateContent>
      </w:r>
      <w:r>
        <w:rPr>
          <w:rFonts w:cs="Calibri"/>
          <w:noProof/>
          <w:szCs w:val="24"/>
        </w:rPr>
        <mc:AlternateContent>
          <mc:Choice Requires="wps">
            <w:drawing>
              <wp:anchor distT="0" distB="0" distL="114300" distR="114300" simplePos="0" relativeHeight="251658242" behindDoc="0" locked="0" layoutInCell="0" allowOverlap="1" wp14:anchorId="59426D5C" wp14:editId="7CCDB6BA">
                <wp:simplePos x="0" y="0"/>
                <wp:positionH relativeFrom="column">
                  <wp:posOffset>3303270</wp:posOffset>
                </wp:positionH>
                <wp:positionV relativeFrom="paragraph">
                  <wp:posOffset>1381125</wp:posOffset>
                </wp:positionV>
                <wp:extent cx="2103120" cy="640080"/>
                <wp:effectExtent l="0" t="0" r="0" b="0"/>
                <wp:wrapNone/>
                <wp:docPr id="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640080"/>
                        </a:xfrm>
                        <a:prstGeom prst="rect">
                          <a:avLst/>
                        </a:prstGeom>
                        <a:solidFill>
                          <a:srgbClr val="95B3D7"/>
                        </a:solidFill>
                        <a:ln w="9525">
                          <a:solidFill>
                            <a:srgbClr val="17365D"/>
                          </a:solidFill>
                          <a:miter lim="800000"/>
                          <a:headEnd/>
                          <a:tailEnd/>
                        </a:ln>
                        <a:effectLst>
                          <a:outerShdw dist="107763" dir="2700000" algn="ctr" rotWithShape="0">
                            <a:srgbClr val="808080"/>
                          </a:outerShdw>
                        </a:effectLst>
                      </wps:spPr>
                      <wps:txbx>
                        <w:txbxContent>
                          <w:p w:rsidRPr="001A07B9" w:rsidR="00F22E7E" w:rsidRDefault="00F22E7E" w14:paraId="612BA246" w14:textId="77777777">
                            <w:pPr>
                              <w:jc w:val="center"/>
                              <w:rPr>
                                <w:b/>
                                <w:color w:val="943634"/>
                                <w:lang w:val="es-ES_tradnl"/>
                              </w:rPr>
                            </w:pPr>
                            <w:r w:rsidRPr="001A07B9">
                              <w:rPr>
                                <w:b/>
                                <w:color w:val="943634"/>
                                <w:lang w:val="es-ES_tradnl"/>
                              </w:rPr>
                              <w:t xml:space="preserve">Plan Especial ante el riesgo de inundaciones en la </w:t>
                            </w:r>
                            <w:proofErr w:type="spellStart"/>
                            <w:r w:rsidRPr="001A07B9">
                              <w:rPr>
                                <w:b/>
                                <w:color w:val="943634"/>
                                <w:lang w:val="es-ES_tradnl"/>
                              </w:rPr>
                              <w:t>Comunitat</w:t>
                            </w:r>
                            <w:proofErr w:type="spellEnd"/>
                            <w:r w:rsidRPr="001A07B9">
                              <w:rPr>
                                <w:b/>
                                <w:color w:val="943634"/>
                                <w:lang w:val="es-ES_tradnl"/>
                              </w:rPr>
                              <w:t xml:space="preserve"> Valenciana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B841871">
              <v:rect id="Rectangle 19" style="position:absolute;left:0;text-align:left;margin-left:260.1pt;margin-top:108.75pt;width:165.6pt;height:50.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o:allowincell="f" fillcolor="#95b3d7" strokecolor="#17365d" w14:anchorId="59426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">
                <v:shadow on="t" offset="6pt,6pt"/>
                <v:textbox>
                  <w:txbxContent>
                    <w:p w:rsidRPr="001A07B9" w:rsidR="00F22E7E" w:rsidRDefault="00F22E7E" w14:paraId="59F75EB2" w14:textId="77777777">
                      <w:pPr>
                        <w:jc w:val="center"/>
                        <w:rPr>
                          <w:b/>
                          <w:color w:val="943634"/>
                          <w:lang w:val="es-ES_tradnl"/>
                        </w:rPr>
                      </w:pPr>
                      <w:r w:rsidRPr="001A07B9">
                        <w:rPr>
                          <w:b/>
                          <w:color w:val="943634"/>
                          <w:lang w:val="es-ES_tradnl"/>
                        </w:rPr>
                        <w:t xml:space="preserve">Plan Especial ante el riesgo de inundaciones en la </w:t>
                      </w:r>
                      <w:proofErr w:type="spellStart"/>
                      <w:r w:rsidRPr="001A07B9">
                        <w:rPr>
                          <w:b/>
                          <w:color w:val="943634"/>
                          <w:lang w:val="es-ES_tradnl"/>
                        </w:rPr>
                        <w:t>Comunitat</w:t>
                      </w:r>
                      <w:proofErr w:type="spellEnd"/>
                      <w:r w:rsidRPr="001A07B9">
                        <w:rPr>
                          <w:b/>
                          <w:color w:val="943634"/>
                          <w:lang w:val="es-ES_tradnl"/>
                        </w:rPr>
                        <w:t xml:space="preserve"> Valenciana</w:t>
                      </w:r>
                    </w:p>
                  </w:txbxContent>
                </v:textbox>
              </v:rect>
            </w:pict>
          </mc:Fallback>
        </mc:AlternateContent>
      </w:r>
      <w:r>
        <w:rPr>
          <w:rFonts w:cs="Calibri"/>
          <w:noProof/>
          <w:szCs w:val="24"/>
        </w:rPr>
        <mc:AlternateContent>
          <mc:Choice Requires="wps">
            <w:drawing>
              <wp:anchor distT="0" distB="0" distL="114300" distR="114300" simplePos="0" relativeHeight="251658249" behindDoc="0" locked="0" layoutInCell="0" allowOverlap="1" wp14:anchorId="646A452D" wp14:editId="3C8022DC">
                <wp:simplePos x="0" y="0"/>
                <wp:positionH relativeFrom="column">
                  <wp:posOffset>1293495</wp:posOffset>
                </wp:positionH>
                <wp:positionV relativeFrom="paragraph">
                  <wp:posOffset>25400</wp:posOffset>
                </wp:positionV>
                <wp:extent cx="0" cy="365760"/>
                <wp:effectExtent l="0" t="0" r="0" b="0"/>
                <wp:wrapNone/>
                <wp:docPr id="9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743D70">
              <v:line id="Line 3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17365d" strokeweight="1.5pt" from="101.85pt,2pt" to="101.85pt,30.8pt" w14:anchorId="6604B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"/>
            </w:pict>
          </mc:Fallback>
        </mc:AlternateContent>
      </w:r>
      <w:r>
        <w:rPr>
          <w:rFonts w:cs="Calibri"/>
          <w:noProof/>
          <w:szCs w:val="24"/>
        </w:rPr>
        <mc:AlternateContent>
          <mc:Choice Requires="wps">
            <w:drawing>
              <wp:anchor distT="0" distB="0" distL="114300" distR="114300" simplePos="0" relativeHeight="251658247" behindDoc="0" locked="0" layoutInCell="0" allowOverlap="1" wp14:anchorId="5BECB89F" wp14:editId="4AC19FCA">
                <wp:simplePos x="0" y="0"/>
                <wp:positionH relativeFrom="column">
                  <wp:posOffset>4219575</wp:posOffset>
                </wp:positionH>
                <wp:positionV relativeFrom="paragraph">
                  <wp:posOffset>25400</wp:posOffset>
                </wp:positionV>
                <wp:extent cx="0" cy="365760"/>
                <wp:effectExtent l="0" t="0" r="0" b="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3B400A0">
              <v:line id="Line 34"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17365d" strokeweight="1.5pt" from="332.25pt,2pt" to="332.25pt,30.8pt" w14:anchorId="5B13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"/>
            </w:pict>
          </mc:Fallback>
        </mc:AlternateContent>
      </w:r>
    </w:p>
    <w:p w:rsidRPr="000F7E34" w:rsidR="00F634CD" w:rsidRDefault="00F634CD" w14:paraId="05CAC398" w14:textId="77777777">
      <w:pPr>
        <w:pStyle w:val="Textoindependiente3"/>
        <w:rPr>
          <w:rFonts w:cs="Calibri"/>
          <w:szCs w:val="24"/>
        </w:rPr>
      </w:pPr>
    </w:p>
    <w:p w:rsidRPr="000F7E34" w:rsidR="00F634CD" w:rsidRDefault="000C4E43" w14:paraId="4EBE4A5A" w14:textId="2B0A8F3F">
      <w:pPr>
        <w:pStyle w:val="Textoindependiente3"/>
        <w:rPr>
          <w:rFonts w:cs="Calibri"/>
          <w:szCs w:val="24"/>
        </w:rPr>
      </w:pPr>
      <w:r>
        <w:rPr>
          <w:rFonts w:cs="Calibri"/>
          <w:noProof/>
          <w:szCs w:val="24"/>
        </w:rPr>
        <mc:AlternateContent>
          <mc:Choice Requires="wps">
            <w:drawing>
              <wp:anchor distT="0" distB="0" distL="114300" distR="114300" simplePos="0" relativeHeight="251658241" behindDoc="0" locked="0" layoutInCell="0" allowOverlap="1" wp14:anchorId="23738D78" wp14:editId="7A7664EB">
                <wp:simplePos x="0" y="0"/>
                <wp:positionH relativeFrom="column">
                  <wp:posOffset>3488055</wp:posOffset>
                </wp:positionH>
                <wp:positionV relativeFrom="paragraph">
                  <wp:posOffset>40640</wp:posOffset>
                </wp:positionV>
                <wp:extent cx="1828800" cy="457200"/>
                <wp:effectExtent l="0" t="0" r="0" b="0"/>
                <wp:wrapNone/>
                <wp:docPr id="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2DBDB"/>
                        </a:solidFill>
                        <a:ln w="12700">
                          <a:solidFill>
                            <a:srgbClr val="622423"/>
                          </a:solidFill>
                          <a:miter lim="800000"/>
                          <a:headEnd/>
                          <a:tailEnd/>
                        </a:ln>
                        <a:effectLst>
                          <a:outerShdw dist="107763" dir="2700000" algn="ctr" rotWithShape="0">
                            <a:srgbClr val="808080"/>
                          </a:outerShdw>
                        </a:effectLst>
                      </wps:spPr>
                      <wps:txbx>
                        <w:txbxContent>
                          <w:p w:rsidRPr="001A07B9" w:rsidR="00F22E7E" w:rsidRDefault="00F22E7E" w14:paraId="15D08306" w14:textId="77777777">
                            <w:pPr>
                              <w:jc w:val="center"/>
                              <w:rPr>
                                <w:b/>
                                <w:color w:val="943634"/>
                                <w:lang w:val="es-ES_tradnl"/>
                              </w:rPr>
                            </w:pPr>
                            <w:r>
                              <w:rPr>
                                <w:b/>
                                <w:color w:val="943634"/>
                                <w:lang w:val="es-ES_tradnl"/>
                              </w:rPr>
                              <w:t>Planes Especiales de Comunidad</w:t>
                            </w:r>
                            <w:r w:rsidRPr="001A07B9">
                              <w:rPr>
                                <w:b/>
                                <w:color w:val="943634"/>
                                <w:lang w:val="es-ES_tradnl"/>
                              </w:rPr>
                              <w:t xml:space="preserve"> Autónoma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0E00A34">
              <v:rect id="Rectangle 17" style="position:absolute;left:0;text-align:left;margin-left:274.65pt;margin-top:3.2pt;width:2in;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o:allowincell="f" fillcolor="#f2dbdb" strokecolor="#622423" strokeweight="1pt" w14:anchorId="23738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">
                <v:shadow on="t" offset="6pt,6pt"/>
                <v:textbox>
                  <w:txbxContent>
                    <w:p w:rsidRPr="001A07B9" w:rsidR="00F22E7E" w:rsidRDefault="00F22E7E" w14:paraId="7B7BF770" w14:textId="77777777">
                      <w:pPr>
                        <w:jc w:val="center"/>
                        <w:rPr>
                          <w:b/>
                          <w:color w:val="943634"/>
                          <w:lang w:val="es-ES_tradnl"/>
                        </w:rPr>
                      </w:pPr>
                      <w:r>
                        <w:rPr>
                          <w:b/>
                          <w:color w:val="943634"/>
                          <w:lang w:val="es-ES_tradnl"/>
                        </w:rPr>
                        <w:t>Planes Especiales de Comunidad</w:t>
                      </w:r>
                      <w:r w:rsidRPr="001A07B9">
                        <w:rPr>
                          <w:b/>
                          <w:color w:val="943634"/>
                          <w:lang w:val="es-ES_tradnl"/>
                        </w:rPr>
                        <w:t xml:space="preserve"> Autónoma</w:t>
                      </w:r>
                    </w:p>
                  </w:txbxContent>
                </v:textbox>
              </v:rect>
            </w:pict>
          </mc:Fallback>
        </mc:AlternateContent>
      </w:r>
    </w:p>
    <w:p w:rsidRPr="000F7E34" w:rsidR="00F634CD" w:rsidRDefault="00F634CD" w14:paraId="75373802" w14:textId="77777777">
      <w:pPr>
        <w:pStyle w:val="Textoindependiente3"/>
        <w:rPr>
          <w:rFonts w:cs="Calibri"/>
          <w:szCs w:val="24"/>
        </w:rPr>
      </w:pPr>
    </w:p>
    <w:p w:rsidRPr="000F7E34" w:rsidR="00F634CD" w:rsidRDefault="000C4E43" w14:paraId="626C9258" w14:textId="6C5BEC26">
      <w:pPr>
        <w:pStyle w:val="Textoindependiente3"/>
        <w:rPr>
          <w:rFonts w:cs="Calibri"/>
          <w:szCs w:val="24"/>
        </w:rPr>
      </w:pPr>
      <w:r>
        <w:rPr>
          <w:rFonts w:cs="Calibri"/>
          <w:noProof/>
          <w:szCs w:val="24"/>
        </w:rPr>
        <mc:AlternateContent>
          <mc:Choice Requires="wps">
            <w:drawing>
              <wp:anchor distT="0" distB="0" distL="114300" distR="114300" simplePos="0" relativeHeight="251658248" behindDoc="0" locked="0" layoutInCell="0" allowOverlap="1" wp14:anchorId="2307090A" wp14:editId="0C9C89B7">
                <wp:simplePos x="0" y="0"/>
                <wp:positionH relativeFrom="column">
                  <wp:posOffset>4219575</wp:posOffset>
                </wp:positionH>
                <wp:positionV relativeFrom="paragraph">
                  <wp:posOffset>147320</wp:posOffset>
                </wp:positionV>
                <wp:extent cx="0" cy="457200"/>
                <wp:effectExtent l="0" t="0" r="0" b="0"/>
                <wp:wrapNone/>
                <wp:docPr id="9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BC7810">
              <v:line id="Line 35"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17365d" strokeweight="1.5pt" from="332.25pt,11.6pt" to="332.25pt,47.6pt" w14:anchorId="4F7E05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"/>
            </w:pict>
          </mc:Fallback>
        </mc:AlternateContent>
      </w:r>
    </w:p>
    <w:p w:rsidRPr="000F7E34" w:rsidR="00F634CD" w:rsidRDefault="000C4E43" w14:paraId="7A373047" w14:textId="00DC4EAF">
      <w:pPr>
        <w:pStyle w:val="Textoindependiente3"/>
        <w:rPr>
          <w:rFonts w:cs="Calibri"/>
          <w:szCs w:val="24"/>
        </w:rPr>
      </w:pPr>
      <w:r>
        <w:rPr>
          <w:rFonts w:cs="Calibri"/>
          <w:noProof/>
          <w:szCs w:val="24"/>
        </w:rPr>
        <mc:AlternateContent>
          <mc:Choice Requires="wps">
            <w:drawing>
              <wp:anchor distT="0" distB="0" distL="114300" distR="114300" simplePos="0" relativeHeight="251658250" behindDoc="0" locked="0" layoutInCell="0" allowOverlap="1" wp14:anchorId="5FF2934E" wp14:editId="2DE9E3FE">
                <wp:simplePos x="0" y="0"/>
                <wp:positionH relativeFrom="column">
                  <wp:posOffset>1358265</wp:posOffset>
                </wp:positionH>
                <wp:positionV relativeFrom="paragraph">
                  <wp:posOffset>31115</wp:posOffset>
                </wp:positionV>
                <wp:extent cx="0" cy="457200"/>
                <wp:effectExtent l="0" t="0" r="0" b="0"/>
                <wp:wrapNone/>
                <wp:docPr id="9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ADB07B">
              <v:line id="Line 38"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17365d" strokeweight="1.5pt" from="106.95pt,2.45pt" to="106.95pt,38.45pt" w14:anchorId="23D4A3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">
                <v:stroke endarrow="block"/>
              </v:line>
            </w:pict>
          </mc:Fallback>
        </mc:AlternateContent>
      </w:r>
    </w:p>
    <w:p w:rsidRPr="000F7E34" w:rsidR="00F634CD" w:rsidRDefault="00F634CD" w14:paraId="32440CBA" w14:textId="77777777">
      <w:pPr>
        <w:pStyle w:val="Textoindependiente3"/>
        <w:rPr>
          <w:rFonts w:cs="Calibri"/>
          <w:szCs w:val="24"/>
        </w:rPr>
      </w:pPr>
    </w:p>
    <w:p w:rsidRPr="000F7E34" w:rsidR="00F634CD" w:rsidRDefault="000C4E43" w14:paraId="77A91C00" w14:textId="1E20692F">
      <w:pPr>
        <w:pStyle w:val="Textoindependiente3"/>
        <w:rPr>
          <w:rFonts w:cs="Calibri"/>
          <w:szCs w:val="24"/>
        </w:rPr>
      </w:pPr>
      <w:r>
        <w:rPr>
          <w:rFonts w:cs="Calibri"/>
          <w:noProof/>
          <w:szCs w:val="24"/>
        </w:rPr>
        <mc:AlternateContent>
          <mc:Choice Requires="wps">
            <w:drawing>
              <wp:anchor distT="0" distB="0" distL="114300" distR="114300" simplePos="0" relativeHeight="251658244" behindDoc="0" locked="0" layoutInCell="0" allowOverlap="1" wp14:anchorId="780A0CE5" wp14:editId="157755B9">
                <wp:simplePos x="0" y="0"/>
                <wp:positionH relativeFrom="column">
                  <wp:posOffset>483870</wp:posOffset>
                </wp:positionH>
                <wp:positionV relativeFrom="paragraph">
                  <wp:posOffset>135255</wp:posOffset>
                </wp:positionV>
                <wp:extent cx="1920240" cy="640080"/>
                <wp:effectExtent l="0" t="0" r="0" b="0"/>
                <wp:wrapNone/>
                <wp:docPr id="9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40080"/>
                        </a:xfrm>
                        <a:prstGeom prst="rect">
                          <a:avLst/>
                        </a:prstGeom>
                        <a:solidFill>
                          <a:srgbClr val="DBE5F1"/>
                        </a:solidFill>
                        <a:ln w="9525">
                          <a:solidFill>
                            <a:srgbClr val="243F60"/>
                          </a:solidFill>
                          <a:miter lim="800000"/>
                          <a:headEnd/>
                          <a:tailEnd/>
                        </a:ln>
                        <a:effectLst>
                          <a:outerShdw dist="107763" dir="2700000" algn="ctr" rotWithShape="0">
                            <a:srgbClr val="808080"/>
                          </a:outerShdw>
                        </a:effectLst>
                      </wps:spPr>
                      <wps:txbx>
                        <w:txbxContent>
                          <w:p w:rsidRPr="001A07B9" w:rsidR="00F22E7E" w:rsidRDefault="00F22E7E" w14:paraId="1DED357D" w14:textId="77777777">
                            <w:pPr>
                              <w:jc w:val="center"/>
                              <w:rPr>
                                <w:b/>
                                <w:color w:val="E36C0A"/>
                                <w:lang w:val="es-ES_tradnl"/>
                              </w:rPr>
                            </w:pPr>
                            <w:r w:rsidRPr="001A07B9">
                              <w:rPr>
                                <w:b/>
                                <w:color w:val="E36C0A"/>
                                <w:lang w:val="es-ES_tradnl"/>
                              </w:rPr>
                              <w:t xml:space="preserve"> Plan de Actuación Municipal ante el riesgo de inundaciones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76F677">
              <v:rect id="Rectangle 26" style="position:absolute;left:0;text-align:left;margin-left:38.1pt;margin-top:10.65pt;width:151.2pt;height:50.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o:allowincell="f" fillcolor="#dbe5f1" strokecolor="#243f60" w14:anchorId="780A0C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">
                <v:shadow on="t" offset="6pt,6pt"/>
                <v:textbox>
                  <w:txbxContent>
                    <w:p w:rsidRPr="001A07B9" w:rsidR="00F22E7E" w:rsidRDefault="00F22E7E" w14:paraId="2153DE9A" w14:textId="77777777">
                      <w:pPr>
                        <w:jc w:val="center"/>
                        <w:rPr>
                          <w:b/>
                          <w:color w:val="E36C0A"/>
                          <w:lang w:val="es-ES_tradnl"/>
                        </w:rPr>
                      </w:pPr>
                      <w:r w:rsidRPr="001A07B9">
                        <w:rPr>
                          <w:b/>
                          <w:color w:val="E36C0A"/>
                          <w:lang w:val="es-ES_tradnl"/>
                        </w:rPr>
                        <w:t xml:space="preserve"> Plan de Actuación Municipal ante el riesgo de inundaciones</w:t>
                      </w:r>
                    </w:p>
                  </w:txbxContent>
                </v:textbox>
              </v:rect>
            </w:pict>
          </mc:Fallback>
        </mc:AlternateContent>
      </w:r>
    </w:p>
    <w:p w:rsidRPr="000F7E34" w:rsidR="00F634CD" w:rsidRDefault="00F634CD" w14:paraId="2DA42370" w14:textId="77777777">
      <w:pPr>
        <w:pStyle w:val="Textoindependiente3"/>
        <w:rPr>
          <w:rFonts w:cs="Calibri"/>
          <w:szCs w:val="24"/>
        </w:rPr>
      </w:pPr>
    </w:p>
    <w:p w:rsidRPr="000F7E34" w:rsidR="00F634CD" w:rsidRDefault="000C4E43" w14:paraId="0CF047D9" w14:textId="1013807E">
      <w:pPr>
        <w:pStyle w:val="Textoindependiente3"/>
        <w:rPr>
          <w:rFonts w:cs="Calibri"/>
          <w:szCs w:val="24"/>
        </w:rPr>
      </w:pPr>
      <w:r>
        <w:rPr>
          <w:rFonts w:cs="Calibri"/>
          <w:noProof/>
          <w:szCs w:val="24"/>
        </w:rPr>
        <mc:AlternateContent>
          <mc:Choice Requires="wps">
            <w:drawing>
              <wp:anchor distT="0" distB="0" distL="114300" distR="114300" simplePos="0" relativeHeight="251658251" behindDoc="0" locked="0" layoutInCell="0" allowOverlap="1" wp14:anchorId="349DAD2C" wp14:editId="4497D6AD">
                <wp:simplePos x="0" y="0"/>
                <wp:positionH relativeFrom="column">
                  <wp:posOffset>2472690</wp:posOffset>
                </wp:positionH>
                <wp:positionV relativeFrom="paragraph">
                  <wp:posOffset>93980</wp:posOffset>
                </wp:positionV>
                <wp:extent cx="830580" cy="0"/>
                <wp:effectExtent l="0" t="0" r="0" b="0"/>
                <wp:wrapNone/>
                <wp:docPr id="9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0"/>
                        </a:xfrm>
                        <a:prstGeom prst="line">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4B7711">
              <v:line id="Line 39"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color="#17365d" strokeweight="1.5pt" from="194.7pt,7.4pt" to="260.1pt,7.4pt" w14:anchorId="432FC2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">
                <v:stroke endarrow="block"/>
              </v:line>
            </w:pict>
          </mc:Fallback>
        </mc:AlternateContent>
      </w:r>
    </w:p>
    <w:p w:rsidRPr="000F7E34" w:rsidR="00F634CD" w:rsidRDefault="00F634CD" w14:paraId="7901003C" w14:textId="77777777">
      <w:pPr>
        <w:pStyle w:val="Textoindependiente3"/>
        <w:rPr>
          <w:rFonts w:cs="Calibri"/>
          <w:szCs w:val="24"/>
        </w:rPr>
      </w:pPr>
    </w:p>
    <w:p w:rsidRPr="000F7E34" w:rsidR="00F634CD" w:rsidRDefault="000C4E43" w14:paraId="3672E4AD" w14:textId="2121F527">
      <w:pPr>
        <w:pStyle w:val="Textoindependiente3"/>
        <w:rPr>
          <w:rFonts w:cs="Calibri"/>
          <w:szCs w:val="24"/>
        </w:rPr>
      </w:pPr>
      <w:r>
        <w:rPr>
          <w:rFonts w:cs="Calibri"/>
          <w:noProof/>
          <w:szCs w:val="24"/>
        </w:rPr>
        <mc:AlternateContent>
          <mc:Choice Requires="wps">
            <w:drawing>
              <wp:anchor distT="0" distB="0" distL="114300" distR="114300" simplePos="0" relativeHeight="251658252" behindDoc="0" locked="0" layoutInCell="0" allowOverlap="1" wp14:anchorId="20092DC1" wp14:editId="3D2DCD18">
                <wp:simplePos x="0" y="0"/>
                <wp:positionH relativeFrom="column">
                  <wp:posOffset>483870</wp:posOffset>
                </wp:positionH>
                <wp:positionV relativeFrom="paragraph">
                  <wp:posOffset>31115</wp:posOffset>
                </wp:positionV>
                <wp:extent cx="1920240" cy="640080"/>
                <wp:effectExtent l="0" t="0" r="0" b="0"/>
                <wp:wrapNone/>
                <wp:docPr id="9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40080"/>
                        </a:xfrm>
                        <a:prstGeom prst="rect">
                          <a:avLst/>
                        </a:prstGeom>
                        <a:solidFill>
                          <a:srgbClr val="DBE5F1"/>
                        </a:solidFill>
                        <a:ln w="9525">
                          <a:solidFill>
                            <a:srgbClr val="243F60"/>
                          </a:solidFill>
                          <a:miter lim="800000"/>
                          <a:headEnd/>
                          <a:tailEnd/>
                        </a:ln>
                        <a:effectLst>
                          <a:outerShdw dist="107763" dir="2700000" algn="ctr" rotWithShape="0">
                            <a:srgbClr val="808080"/>
                          </a:outerShdw>
                        </a:effectLst>
                      </wps:spPr>
                      <wps:txbx>
                        <w:txbxContent>
                          <w:p w:rsidRPr="001A07B9" w:rsidR="00F22E7E" w:rsidP="004A4254" w:rsidRDefault="00F22E7E" w14:paraId="683F31D0" w14:textId="77777777">
                            <w:pPr>
                              <w:jc w:val="center"/>
                              <w:rPr>
                                <w:b/>
                                <w:color w:val="E36C0A"/>
                                <w:lang w:val="es-ES_tradnl"/>
                              </w:rPr>
                            </w:pPr>
                            <w:r w:rsidRPr="001A07B9">
                              <w:rPr>
                                <w:b/>
                                <w:color w:val="E36C0A"/>
                                <w:lang w:val="es-ES_tradnl"/>
                              </w:rPr>
                              <w:t xml:space="preserve"> P</w:t>
                            </w:r>
                            <w:r>
                              <w:rPr>
                                <w:b/>
                                <w:color w:val="E36C0A"/>
                                <w:lang w:val="es-ES_tradnl"/>
                              </w:rPr>
                              <w:t>rotocolo</w:t>
                            </w:r>
                            <w:r w:rsidRPr="001A07B9">
                              <w:rPr>
                                <w:b/>
                                <w:color w:val="E36C0A"/>
                                <w:lang w:val="es-ES_tradnl"/>
                              </w:rPr>
                              <w:t xml:space="preserve"> de Actuación Municipal </w:t>
                            </w:r>
                            <w:r>
                              <w:rPr>
                                <w:b/>
                                <w:color w:val="E36C0A"/>
                                <w:lang w:val="es-ES_tradnl"/>
                              </w:rPr>
                              <w:t>por accidente o rotura en presas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C2EEF3E">
              <v:rect id="Rectangle 76" style="position:absolute;left:0;text-align:left;margin-left:38.1pt;margin-top:2.45pt;width:151.2pt;height:50.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o:allowincell="f" fillcolor="#dbe5f1" strokecolor="#243f60" w14:anchorId="20092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">
                <v:shadow on="t" offset="6pt,6pt"/>
                <v:textbox>
                  <w:txbxContent>
                    <w:p w:rsidRPr="001A07B9" w:rsidR="00F22E7E" w:rsidP="004A4254" w:rsidRDefault="00F22E7E" w14:paraId="51C0DA0A" w14:textId="77777777">
                      <w:pPr>
                        <w:jc w:val="center"/>
                        <w:rPr>
                          <w:b/>
                          <w:color w:val="E36C0A"/>
                          <w:lang w:val="es-ES_tradnl"/>
                        </w:rPr>
                      </w:pPr>
                      <w:r w:rsidRPr="001A07B9">
                        <w:rPr>
                          <w:b/>
                          <w:color w:val="E36C0A"/>
                          <w:lang w:val="es-ES_tradnl"/>
                        </w:rPr>
                        <w:t xml:space="preserve"> P</w:t>
                      </w:r>
                      <w:r>
                        <w:rPr>
                          <w:b/>
                          <w:color w:val="E36C0A"/>
                          <w:lang w:val="es-ES_tradnl"/>
                        </w:rPr>
                        <w:t>rotocolo</w:t>
                      </w:r>
                      <w:r w:rsidRPr="001A07B9">
                        <w:rPr>
                          <w:b/>
                          <w:color w:val="E36C0A"/>
                          <w:lang w:val="es-ES_tradnl"/>
                        </w:rPr>
                        <w:t xml:space="preserve"> de Actuación Municipal </w:t>
                      </w:r>
                      <w:r>
                        <w:rPr>
                          <w:b/>
                          <w:color w:val="E36C0A"/>
                          <w:lang w:val="es-ES_tradnl"/>
                        </w:rPr>
                        <w:t>por accidente o rotura en presas</w:t>
                      </w:r>
                    </w:p>
                  </w:txbxContent>
                </v:textbox>
              </v:rect>
            </w:pict>
          </mc:Fallback>
        </mc:AlternateContent>
      </w:r>
    </w:p>
    <w:p w:rsidRPr="000F7E34" w:rsidR="004A4254" w:rsidRDefault="004A4254" w14:paraId="70BB8375" w14:textId="77777777">
      <w:pPr>
        <w:pStyle w:val="Textoindependiente3"/>
        <w:rPr>
          <w:rFonts w:cs="Calibri"/>
          <w:szCs w:val="24"/>
        </w:rPr>
      </w:pPr>
    </w:p>
    <w:p w:rsidRPr="000F7E34" w:rsidR="004A4254" w:rsidRDefault="004A4254" w14:paraId="64AF0BB3" w14:textId="77777777">
      <w:pPr>
        <w:pStyle w:val="Textoindependiente3"/>
        <w:rPr>
          <w:rFonts w:cs="Calibri"/>
          <w:szCs w:val="24"/>
        </w:rPr>
      </w:pPr>
    </w:p>
    <w:p w:rsidRPr="000F7E34" w:rsidR="004A4254" w:rsidRDefault="004A4254" w14:paraId="2A60B6F5" w14:textId="77777777">
      <w:pPr>
        <w:pStyle w:val="Textoindependiente3"/>
        <w:rPr>
          <w:rFonts w:cs="Calibri"/>
          <w:szCs w:val="24"/>
        </w:rPr>
      </w:pPr>
    </w:p>
    <w:p w:rsidRPr="000F7E34" w:rsidR="004A4254" w:rsidRDefault="004A4254" w14:paraId="5B57A22E" w14:textId="77777777">
      <w:pPr>
        <w:pStyle w:val="Textoindependiente3"/>
        <w:rPr>
          <w:rFonts w:cs="Calibri"/>
          <w:szCs w:val="24"/>
        </w:rPr>
      </w:pPr>
    </w:p>
    <w:p w:rsidRPr="000F7E34" w:rsidR="004A4254" w:rsidRDefault="004A4254" w14:paraId="4BF59BFF" w14:textId="77777777">
      <w:pPr>
        <w:pStyle w:val="Textoindependiente3"/>
        <w:rPr>
          <w:rFonts w:cs="Calibri"/>
          <w:szCs w:val="24"/>
        </w:rPr>
      </w:pPr>
    </w:p>
    <w:p w:rsidRPr="000F7E34" w:rsidR="004A4254" w:rsidRDefault="004A4254" w14:paraId="286E64F3" w14:textId="77777777">
      <w:pPr>
        <w:pStyle w:val="Textoindependiente3"/>
        <w:rPr>
          <w:rFonts w:cs="Calibri"/>
          <w:szCs w:val="24"/>
        </w:rPr>
      </w:pPr>
    </w:p>
    <w:p w:rsidRPr="000F7E34" w:rsidR="00826594" w:rsidP="00504FE2" w:rsidRDefault="00287318" w14:paraId="2E23738E" w14:textId="77777777">
      <w:pPr>
        <w:rPr>
          <w:rFonts w:cs="Calibri"/>
        </w:rPr>
      </w:pPr>
      <w:r w:rsidRPr="000F7E34">
        <w:rPr>
          <w:rFonts w:cs="Calibri"/>
        </w:rPr>
        <w:br w:type="page"/>
      </w:r>
    </w:p>
    <w:p w:rsidRPr="00F7315D" w:rsidR="00287318" w:rsidP="00F7315D" w:rsidRDefault="00DB4958" w14:paraId="2114C7AF" w14:textId="7C8FF5F6">
      <w:pPr>
        <w:pStyle w:val="Ttulo3"/>
        <w:rPr>
          <w:rFonts w:cs="Calibri"/>
          <w:color w:val="31849B"/>
        </w:rPr>
      </w:pPr>
      <w:bookmarkStart w:name="_Toc290379242" w:id="19"/>
      <w:bookmarkStart w:name="_Toc290390986" w:id="20"/>
      <w:bookmarkStart w:name="_Toc46903159" w:id="21"/>
      <w:r w:rsidRPr="00DC53A4">
        <w:rPr>
          <w:rFonts w:cs="Calibri"/>
          <w:color w:val="31849B"/>
        </w:rPr>
        <w:t>1.</w:t>
      </w:r>
      <w:r w:rsidRPr="00DC53A4" w:rsidR="0093354A">
        <w:rPr>
          <w:rFonts w:cs="Calibri"/>
          <w:color w:val="31849B"/>
        </w:rPr>
        <w:t>5</w:t>
      </w:r>
      <w:r w:rsidRPr="00DC53A4">
        <w:rPr>
          <w:rFonts w:cs="Calibri"/>
          <w:color w:val="31849B"/>
        </w:rPr>
        <w:t>.</w:t>
      </w:r>
      <w:r w:rsidRPr="00DC53A4">
        <w:rPr>
          <w:rFonts w:cs="Calibri"/>
          <w:color w:val="31849B"/>
        </w:rPr>
        <w:tab/>
      </w:r>
      <w:r w:rsidRPr="00DC53A4" w:rsidR="00F7315D">
        <w:rPr>
          <w:rFonts w:cs="Calibri"/>
          <w:color w:val="31849B"/>
        </w:rPr>
        <w:t>Glosario</w:t>
      </w:r>
      <w:bookmarkEnd w:id="19"/>
      <w:bookmarkEnd w:id="20"/>
      <w:bookmarkEnd w:id="21"/>
    </w:p>
    <w:p w:rsidRPr="000F7E34" w:rsidR="0084623B" w:rsidP="00F7315D" w:rsidRDefault="0084623B" w14:paraId="0AF7C13D" w14:textId="77777777">
      <w:pPr>
        <w:numPr>
          <w:ilvl w:val="0"/>
          <w:numId w:val="2"/>
        </w:numPr>
        <w:spacing w:before="120" w:after="120"/>
        <w:ind w:left="567" w:hanging="567"/>
        <w:rPr>
          <w:rFonts w:cs="Calibri"/>
          <w:szCs w:val="24"/>
        </w:rPr>
      </w:pPr>
      <w:r w:rsidRPr="000F7E34">
        <w:rPr>
          <w:rFonts w:cs="Calibri"/>
          <w:b/>
          <w:color w:val="E36C0A"/>
          <w:szCs w:val="24"/>
        </w:rPr>
        <w:t>Avenida:</w:t>
      </w:r>
      <w:r w:rsidRPr="000F7E34">
        <w:rPr>
          <w:rFonts w:cs="Calibri"/>
          <w:szCs w:val="24"/>
        </w:rPr>
        <w:t xml:space="preserve"> aumento inusual del caudal del agua en un cauce que puede o no producir desbordamiento e inundaciones.</w:t>
      </w:r>
    </w:p>
    <w:p w:rsidRPr="000F7E34" w:rsidR="0084623B" w:rsidP="00F7315D" w:rsidRDefault="0084623B" w14:paraId="377A4670" w14:textId="77777777">
      <w:pPr>
        <w:numPr>
          <w:ilvl w:val="0"/>
          <w:numId w:val="2"/>
        </w:numPr>
        <w:spacing w:before="120" w:after="120"/>
        <w:ind w:hanging="720"/>
        <w:rPr>
          <w:rFonts w:cs="Calibri"/>
          <w:szCs w:val="24"/>
        </w:rPr>
      </w:pPr>
      <w:r w:rsidRPr="000F7E34">
        <w:rPr>
          <w:rFonts w:cs="Calibri"/>
          <w:b/>
          <w:color w:val="E36C0A"/>
          <w:szCs w:val="24"/>
        </w:rPr>
        <w:t xml:space="preserve">AEMET: </w:t>
      </w:r>
      <w:r w:rsidRPr="000F7E34">
        <w:rPr>
          <w:rFonts w:cs="Calibri"/>
          <w:szCs w:val="24"/>
        </w:rPr>
        <w:t>Agencia Estatal de Meteorología</w:t>
      </w:r>
    </w:p>
    <w:p w:rsidRPr="000F7E34" w:rsidR="0084623B" w:rsidP="00F7315D" w:rsidRDefault="0084623B" w14:paraId="65EB4764" w14:textId="77777777">
      <w:pPr>
        <w:numPr>
          <w:ilvl w:val="0"/>
          <w:numId w:val="2"/>
        </w:numPr>
        <w:spacing w:before="120" w:after="120"/>
        <w:ind w:left="567" w:hanging="567"/>
        <w:rPr>
          <w:rFonts w:cs="Calibri"/>
          <w:szCs w:val="24"/>
        </w:rPr>
      </w:pPr>
      <w:r w:rsidRPr="000F7E34">
        <w:rPr>
          <w:rFonts w:cs="Calibri"/>
          <w:b/>
          <w:color w:val="E36C0A"/>
          <w:szCs w:val="24"/>
        </w:rPr>
        <w:t>Cartografía oficial:</w:t>
      </w:r>
      <w:r w:rsidRPr="000F7E34">
        <w:rPr>
          <w:rFonts w:cs="Calibri"/>
          <w:szCs w:val="24"/>
        </w:rPr>
        <w:t xml:space="preserve"> la realizada con sujeción a las prescripciones de la Ley 7/1986, de Ordenamiento de la Cartografía, por las Administraciones Públicas o bajo su dirección y control.</w:t>
      </w:r>
    </w:p>
    <w:p w:rsidRPr="000F7E34" w:rsidR="0084623B" w:rsidP="00F7315D" w:rsidRDefault="0084623B" w14:paraId="4A9DA353" w14:textId="77777777">
      <w:pPr>
        <w:numPr>
          <w:ilvl w:val="0"/>
          <w:numId w:val="5"/>
        </w:numPr>
        <w:spacing w:before="120" w:after="120"/>
        <w:ind w:left="567" w:hanging="567"/>
        <w:rPr>
          <w:rFonts w:cs="Calibri"/>
          <w:szCs w:val="24"/>
        </w:rPr>
      </w:pPr>
      <w:r w:rsidRPr="000F7E34">
        <w:rPr>
          <w:rFonts w:cs="Calibri"/>
          <w:b/>
          <w:color w:val="E36C0A"/>
          <w:szCs w:val="24"/>
        </w:rPr>
        <w:t>CCE:</w:t>
      </w:r>
      <w:r w:rsidRPr="000F7E34">
        <w:rPr>
          <w:rFonts w:cs="Calibri"/>
          <w:szCs w:val="24"/>
        </w:rPr>
        <w:t xml:space="preserve"> Centro de Coordinación de Emergencias</w:t>
      </w:r>
    </w:p>
    <w:p w:rsidRPr="000F7E34" w:rsidR="0084623B" w:rsidP="00F7315D" w:rsidRDefault="0084623B" w14:paraId="47E726DC" w14:textId="77777777">
      <w:pPr>
        <w:numPr>
          <w:ilvl w:val="0"/>
          <w:numId w:val="4"/>
        </w:numPr>
        <w:spacing w:before="120" w:after="120"/>
        <w:ind w:left="567" w:hanging="567"/>
        <w:rPr>
          <w:rFonts w:cs="Calibri"/>
          <w:szCs w:val="24"/>
        </w:rPr>
      </w:pPr>
      <w:r w:rsidRPr="000F7E34">
        <w:rPr>
          <w:rFonts w:cs="Calibri"/>
          <w:b/>
          <w:color w:val="E36C0A"/>
          <w:szCs w:val="24"/>
        </w:rPr>
        <w:t>CHJ/CHS:</w:t>
      </w:r>
      <w:r w:rsidRPr="000F7E34">
        <w:rPr>
          <w:rFonts w:cs="Calibri"/>
          <w:szCs w:val="24"/>
        </w:rPr>
        <w:t xml:space="preserve"> Confederación Hidrográfica del Júcar/Segura</w:t>
      </w:r>
    </w:p>
    <w:p w:rsidRPr="000F7E34" w:rsidR="0084623B" w:rsidP="00F7315D" w:rsidRDefault="0084623B" w14:paraId="3DC748DB" w14:textId="77777777">
      <w:pPr>
        <w:numPr>
          <w:ilvl w:val="0"/>
          <w:numId w:val="2"/>
        </w:numPr>
        <w:spacing w:before="120" w:after="120"/>
        <w:ind w:left="567" w:hanging="567"/>
        <w:rPr>
          <w:rFonts w:cs="Calibri"/>
          <w:szCs w:val="24"/>
        </w:rPr>
      </w:pPr>
      <w:r w:rsidRPr="000F7E34">
        <w:rPr>
          <w:rFonts w:cs="Calibri"/>
          <w:b/>
          <w:color w:val="E36C0A"/>
          <w:szCs w:val="24"/>
        </w:rPr>
        <w:t>Elementos en riesgo:</w:t>
      </w:r>
      <w:r w:rsidRPr="000F7E34">
        <w:rPr>
          <w:rFonts w:cs="Calibri"/>
          <w:szCs w:val="24"/>
        </w:rPr>
        <w:t xml:space="preserve"> población, edificaciones, obras de ingeniería civil, actividades económicas, servicios públicos, elementos medioambientales y otros usos del territorio que se encuentren en peligro en un área determinada.</w:t>
      </w:r>
    </w:p>
    <w:p w:rsidRPr="000F7E34" w:rsidR="0084623B" w:rsidP="00F7315D" w:rsidRDefault="000E1817" w14:paraId="1C66F9B6" w14:textId="77777777">
      <w:pPr>
        <w:numPr>
          <w:ilvl w:val="0"/>
          <w:numId w:val="2"/>
        </w:numPr>
        <w:spacing w:before="120" w:after="120"/>
        <w:ind w:left="567" w:hanging="567"/>
        <w:rPr>
          <w:rFonts w:cs="Calibri"/>
          <w:szCs w:val="24"/>
        </w:rPr>
      </w:pPr>
      <w:r w:rsidRPr="000F7E34">
        <w:rPr>
          <w:rFonts w:cs="Calibri"/>
          <w:b/>
          <w:color w:val="E36C0A"/>
          <w:szCs w:val="24"/>
        </w:rPr>
        <w:t>Inundación</w:t>
      </w:r>
      <w:r w:rsidRPr="000F7E34" w:rsidR="0084623B">
        <w:rPr>
          <w:rFonts w:cs="Calibri"/>
          <w:b/>
          <w:color w:val="E36C0A"/>
          <w:szCs w:val="24"/>
        </w:rPr>
        <w:t>:</w:t>
      </w:r>
      <w:r w:rsidRPr="000F7E34" w:rsidR="0084623B">
        <w:rPr>
          <w:rFonts w:cs="Calibri"/>
          <w:szCs w:val="24"/>
        </w:rPr>
        <w:t xml:space="preserve"> </w:t>
      </w:r>
      <w:r w:rsidRPr="000F7E34">
        <w:rPr>
          <w:rFonts w:cs="Calibri"/>
        </w:rPr>
        <w:t>anegamiento temporal de terrenos que no están normalmente cubiertos de agua ocasionadas por desbordamiento de ríos, torrentes de montaña y demás corrientes de agua continuas o intermitentes, así como las inundaciones causadas por el mar en las zonas costeras y las producidas por la acción conjunta de ríos y mar en las zonas de transición.</w:t>
      </w:r>
    </w:p>
    <w:p w:rsidRPr="000F7E34" w:rsidR="000E1817" w:rsidP="00F7315D" w:rsidRDefault="000E1817" w14:paraId="0330792B" w14:textId="77777777">
      <w:pPr>
        <w:numPr>
          <w:ilvl w:val="0"/>
          <w:numId w:val="2"/>
        </w:numPr>
        <w:spacing w:before="120" w:after="120"/>
        <w:ind w:left="567" w:hanging="567"/>
        <w:rPr>
          <w:rFonts w:cs="Calibri"/>
          <w:szCs w:val="24"/>
        </w:rPr>
      </w:pPr>
      <w:r w:rsidRPr="000F7E34">
        <w:rPr>
          <w:rFonts w:cs="Calibri"/>
          <w:b/>
          <w:color w:val="E36C0A"/>
        </w:rPr>
        <w:t>Inundación en zonas costeras:</w:t>
      </w:r>
      <w:r w:rsidRPr="000F7E34">
        <w:rPr>
          <w:rFonts w:cs="Calibri"/>
        </w:rPr>
        <w:t xml:space="preserve"> anegamiento temporal o permanente de terrenos que no están normalmente cubiertos de agua a causa de mareas, oleaje, resacas o procesos erosivos de la línea de costa, y las causadas por la acción conjunta de ríos y mar en las zonas de transición.</w:t>
      </w:r>
    </w:p>
    <w:p w:rsidRPr="000F7E34" w:rsidR="0084623B" w:rsidP="00F7315D" w:rsidRDefault="0084623B" w14:paraId="5990C6A2" w14:textId="77777777">
      <w:pPr>
        <w:numPr>
          <w:ilvl w:val="0"/>
          <w:numId w:val="2"/>
        </w:numPr>
        <w:spacing w:before="120" w:after="120"/>
        <w:ind w:left="567" w:hanging="567"/>
        <w:rPr>
          <w:rFonts w:cs="Calibri"/>
          <w:szCs w:val="24"/>
        </w:rPr>
      </w:pPr>
      <w:r w:rsidRPr="000F7E34">
        <w:rPr>
          <w:rFonts w:cs="Calibri"/>
          <w:b/>
          <w:color w:val="E36C0A"/>
          <w:szCs w:val="24"/>
        </w:rPr>
        <w:t>Movilización:</w:t>
      </w:r>
      <w:r w:rsidRPr="000F7E34">
        <w:rPr>
          <w:rFonts w:cs="Calibri"/>
          <w:szCs w:val="24"/>
        </w:rPr>
        <w:t xml:space="preserve"> conjunto de operaciones o tareas para la puesta en actividad de medios, recursos y servicios que hayan de intervenir en emergencias por inundaciones.</w:t>
      </w:r>
    </w:p>
    <w:p w:rsidRPr="000F7E34" w:rsidR="0084623B" w:rsidP="00F7315D" w:rsidRDefault="0084623B" w14:paraId="6DE9382C" w14:textId="77777777">
      <w:pPr>
        <w:numPr>
          <w:ilvl w:val="0"/>
          <w:numId w:val="2"/>
        </w:numPr>
        <w:spacing w:before="120" w:after="120"/>
        <w:ind w:left="567" w:hanging="567"/>
        <w:rPr>
          <w:rFonts w:cs="Calibri"/>
          <w:szCs w:val="24"/>
        </w:rPr>
      </w:pPr>
      <w:r w:rsidRPr="000F7E34">
        <w:rPr>
          <w:rFonts w:cs="Calibri"/>
          <w:b/>
          <w:color w:val="E36C0A"/>
          <w:szCs w:val="24"/>
        </w:rPr>
        <w:t>Peligrosidad:</w:t>
      </w:r>
      <w:r w:rsidRPr="000F7E34">
        <w:rPr>
          <w:rFonts w:cs="Calibri"/>
          <w:szCs w:val="24"/>
        </w:rPr>
        <w:t xml:space="preserve"> probabilidad de ocurrencia de una inundación, dentro de un periodo de tiempo determinado y en un área dada.</w:t>
      </w:r>
    </w:p>
    <w:p w:rsidRPr="000F7E34" w:rsidR="0084623B" w:rsidP="00F7315D" w:rsidRDefault="0084623B" w14:paraId="1832217C" w14:textId="77777777">
      <w:pPr>
        <w:numPr>
          <w:ilvl w:val="0"/>
          <w:numId w:val="2"/>
        </w:numPr>
        <w:spacing w:before="120" w:after="120"/>
        <w:ind w:left="567" w:hanging="567"/>
        <w:rPr>
          <w:rFonts w:cs="Calibri"/>
          <w:szCs w:val="24"/>
        </w:rPr>
      </w:pPr>
      <w:r w:rsidRPr="000F7E34">
        <w:rPr>
          <w:rFonts w:cs="Calibri"/>
          <w:b/>
          <w:color w:val="E36C0A"/>
          <w:szCs w:val="24"/>
        </w:rPr>
        <w:t>Periodo de retorno:</w:t>
      </w:r>
      <w:r w:rsidRPr="000F7E34">
        <w:rPr>
          <w:rFonts w:cs="Calibri"/>
          <w:szCs w:val="24"/>
        </w:rPr>
        <w:t xml:space="preserve"> inverso de la probabilidad de que en un año se presente una avenida superior a un valor dado.</w:t>
      </w:r>
    </w:p>
    <w:p w:rsidRPr="000F7E34" w:rsidR="00287318" w:rsidP="00F7315D" w:rsidRDefault="00287318" w14:paraId="3E81ADD7" w14:textId="77777777">
      <w:pPr>
        <w:numPr>
          <w:ilvl w:val="0"/>
          <w:numId w:val="2"/>
        </w:numPr>
        <w:spacing w:before="120" w:after="120"/>
        <w:ind w:left="567" w:hanging="567"/>
        <w:rPr>
          <w:rFonts w:cs="Calibri"/>
          <w:szCs w:val="24"/>
        </w:rPr>
      </w:pPr>
      <w:r w:rsidRPr="000F7E34">
        <w:rPr>
          <w:rFonts w:cs="Calibri"/>
          <w:b/>
          <w:color w:val="E36C0A"/>
          <w:szCs w:val="24"/>
        </w:rPr>
        <w:t>Planes Territoriales:</w:t>
      </w:r>
      <w:r w:rsidRPr="000F7E34">
        <w:rPr>
          <w:rFonts w:cs="Calibri"/>
          <w:szCs w:val="24"/>
        </w:rPr>
        <w:t xml:space="preserve"> aquellos que se elaboran para hacer frente a emergencias generales que puedan presentarse en cada ámbito territorial – de Comunidad Autónoma y municipales – y establecen la organización de los servicios y recursos que procedan:</w:t>
      </w:r>
    </w:p>
    <w:p w:rsidRPr="000F7E34" w:rsidR="00287318" w:rsidP="00AF50FD" w:rsidRDefault="00287318" w14:paraId="0BC8D84F" w14:textId="77777777">
      <w:pPr>
        <w:numPr>
          <w:ilvl w:val="0"/>
          <w:numId w:val="41"/>
        </w:numPr>
        <w:ind w:left="924" w:hanging="357"/>
        <w:rPr>
          <w:rFonts w:cs="Calibri"/>
        </w:rPr>
      </w:pPr>
      <w:r w:rsidRPr="000F7E34">
        <w:rPr>
          <w:rFonts w:cs="Calibri"/>
        </w:rPr>
        <w:t>De la propia administración que efectúa el Plan.</w:t>
      </w:r>
    </w:p>
    <w:p w:rsidRPr="000F7E34" w:rsidR="00287318" w:rsidP="00AF50FD" w:rsidRDefault="00287318" w14:paraId="331F088C" w14:textId="77777777">
      <w:pPr>
        <w:numPr>
          <w:ilvl w:val="0"/>
          <w:numId w:val="41"/>
        </w:numPr>
        <w:ind w:left="924" w:hanging="357"/>
        <w:rPr>
          <w:rFonts w:cs="Calibri"/>
        </w:rPr>
      </w:pPr>
      <w:r w:rsidRPr="000F7E34">
        <w:rPr>
          <w:rFonts w:cs="Calibri"/>
        </w:rPr>
        <w:t>De otras administraciones públicas según la asignación que éstas efectúen en función de sus disponibilidades y de las necesidades de cada Plan Territorial.</w:t>
      </w:r>
    </w:p>
    <w:p w:rsidRPr="000F7E34" w:rsidR="00287318" w:rsidP="00AF50FD" w:rsidRDefault="00287318" w14:paraId="48979F07" w14:textId="77777777">
      <w:pPr>
        <w:numPr>
          <w:ilvl w:val="0"/>
          <w:numId w:val="41"/>
        </w:numPr>
        <w:ind w:left="924" w:hanging="357"/>
        <w:rPr>
          <w:rFonts w:cs="Calibri"/>
        </w:rPr>
      </w:pPr>
      <w:r w:rsidRPr="000F7E34">
        <w:rPr>
          <w:rFonts w:cs="Calibri"/>
        </w:rPr>
        <w:t>De entidades públicas o privadas.</w:t>
      </w:r>
    </w:p>
    <w:p w:rsidRPr="000F7E34" w:rsidR="00287318" w:rsidP="00F7315D" w:rsidRDefault="00287318" w14:paraId="0EE90FB8" w14:textId="77777777">
      <w:pPr>
        <w:numPr>
          <w:ilvl w:val="0"/>
          <w:numId w:val="2"/>
        </w:numPr>
        <w:spacing w:before="120" w:after="120"/>
        <w:ind w:left="567" w:hanging="567"/>
        <w:rPr>
          <w:rFonts w:cs="Calibri"/>
          <w:szCs w:val="24"/>
        </w:rPr>
      </w:pPr>
      <w:r w:rsidRPr="000F7E34">
        <w:rPr>
          <w:rFonts w:cs="Calibri"/>
          <w:b/>
          <w:color w:val="E36C0A"/>
          <w:szCs w:val="24"/>
        </w:rPr>
        <w:t>Planes Especiales:</w:t>
      </w:r>
      <w:r w:rsidRPr="000F7E34">
        <w:rPr>
          <w:rFonts w:cs="Calibri"/>
          <w:szCs w:val="24"/>
        </w:rPr>
        <w:t xml:space="preserve"> aquellos planes que se elaboran para hacer frente a los riesgos específicos cuya naturaleza requiera una metodología </w:t>
      </w:r>
      <w:proofErr w:type="spellStart"/>
      <w:r w:rsidRPr="000F7E34">
        <w:rPr>
          <w:rFonts w:cs="Calibri"/>
          <w:szCs w:val="24"/>
        </w:rPr>
        <w:t>tecnocientífica</w:t>
      </w:r>
      <w:proofErr w:type="spellEnd"/>
      <w:r w:rsidRPr="000F7E34">
        <w:rPr>
          <w:rFonts w:cs="Calibri"/>
          <w:szCs w:val="24"/>
        </w:rPr>
        <w:t xml:space="preserve"> adecuada para cada uno de ellos. Su ámbito es la Comunidad Autónoma o superior.</w:t>
      </w:r>
    </w:p>
    <w:p w:rsidRPr="000F7E34" w:rsidR="00287318" w:rsidP="00F7315D" w:rsidRDefault="00287318" w14:paraId="68371B95" w14:textId="77777777">
      <w:pPr>
        <w:numPr>
          <w:ilvl w:val="0"/>
          <w:numId w:val="2"/>
        </w:numPr>
        <w:spacing w:before="120" w:after="120"/>
        <w:ind w:left="567" w:hanging="567"/>
        <w:rPr>
          <w:rFonts w:cs="Calibri"/>
          <w:szCs w:val="24"/>
        </w:rPr>
      </w:pPr>
      <w:r w:rsidRPr="000F7E34">
        <w:rPr>
          <w:rFonts w:cs="Calibri"/>
          <w:b/>
          <w:color w:val="E36C0A"/>
          <w:szCs w:val="24"/>
        </w:rPr>
        <w:t>Planes Especiales ante al Riesgo de Inundaciones:</w:t>
      </w:r>
      <w:r w:rsidRPr="000F7E34">
        <w:rPr>
          <w:rFonts w:cs="Calibri"/>
          <w:szCs w:val="24"/>
        </w:rPr>
        <w:t xml:space="preserve"> aquellos que se elaboran de acuerdo con la Directriz Básica de Planificación de Protección Civil ante el riesgo de inundaciones.</w:t>
      </w:r>
    </w:p>
    <w:p w:rsidRPr="000F7E34" w:rsidR="00287318" w:rsidP="00F7315D" w:rsidRDefault="00287318" w14:paraId="5827F8C3" w14:textId="4E3975EF">
      <w:pPr>
        <w:numPr>
          <w:ilvl w:val="0"/>
          <w:numId w:val="2"/>
        </w:numPr>
        <w:spacing w:before="120" w:after="120"/>
        <w:ind w:left="567" w:hanging="567"/>
        <w:rPr>
          <w:rFonts w:cs="Calibri"/>
          <w:szCs w:val="24"/>
        </w:rPr>
      </w:pPr>
      <w:r w:rsidRPr="000F7E34">
        <w:rPr>
          <w:rFonts w:cs="Calibri"/>
          <w:b/>
          <w:color w:val="E36C0A"/>
          <w:szCs w:val="24"/>
        </w:rPr>
        <w:t>Planes de Actuación Municipal ante el Riesgo de Inundaciones</w:t>
      </w:r>
      <w:r w:rsidR="009D2251">
        <w:rPr>
          <w:rFonts w:cs="Calibri"/>
          <w:b/>
          <w:color w:val="E36C0A"/>
          <w:szCs w:val="24"/>
        </w:rPr>
        <w:t xml:space="preserve"> </w:t>
      </w:r>
      <w:r w:rsidRPr="000F7E34" w:rsidR="009D2251">
        <w:rPr>
          <w:rFonts w:cs="Calibri"/>
          <w:b/>
          <w:color w:val="E36C0A"/>
          <w:szCs w:val="24"/>
        </w:rPr>
        <w:t>(PAM</w:t>
      </w:r>
      <w:r w:rsidR="009D2251">
        <w:rPr>
          <w:rFonts w:cs="Calibri"/>
          <w:b/>
          <w:color w:val="E36C0A"/>
          <w:szCs w:val="24"/>
        </w:rPr>
        <w:t xml:space="preserve"> IN</w:t>
      </w:r>
      <w:r w:rsidRPr="000F7E34" w:rsidR="009D2251">
        <w:rPr>
          <w:rFonts w:cs="Calibri"/>
          <w:b/>
          <w:color w:val="E36C0A"/>
          <w:szCs w:val="24"/>
        </w:rPr>
        <w:t>)</w:t>
      </w:r>
      <w:r w:rsidRPr="000F7E34">
        <w:rPr>
          <w:rFonts w:cs="Calibri"/>
          <w:b/>
          <w:color w:val="E36C0A"/>
          <w:szCs w:val="24"/>
        </w:rPr>
        <w:t>:</w:t>
      </w:r>
      <w:r w:rsidRPr="000F7E34">
        <w:rPr>
          <w:rFonts w:cs="Calibri"/>
          <w:szCs w:val="24"/>
        </w:rPr>
        <w:t xml:space="preserve"> aquellos Planes que establecen la organización y actuación de los recursos y servicios propios, al objeto de hacer frente a las emergencias por inundaciones, dentro de su ámbito territorial. Su elaboración y aprobación corresponde al órgano de gobierno municipal.</w:t>
      </w:r>
    </w:p>
    <w:p w:rsidRPr="000F7E34" w:rsidR="00FC7613" w:rsidP="00F7315D" w:rsidRDefault="00FC7613" w14:paraId="7C9D43F6" w14:textId="77777777">
      <w:pPr>
        <w:numPr>
          <w:ilvl w:val="0"/>
          <w:numId w:val="2"/>
        </w:numPr>
        <w:spacing w:before="120" w:after="120"/>
        <w:ind w:left="567" w:hanging="567"/>
        <w:rPr>
          <w:rFonts w:cs="Calibri"/>
          <w:szCs w:val="24"/>
        </w:rPr>
      </w:pPr>
      <w:r w:rsidRPr="000F7E34">
        <w:rPr>
          <w:rFonts w:cs="Calibri"/>
          <w:b/>
          <w:color w:val="E36C0A"/>
          <w:szCs w:val="24"/>
        </w:rPr>
        <w:t>Plan de Emergencia de Presa (PEP):</w:t>
      </w:r>
      <w:r w:rsidRPr="000F7E34">
        <w:rPr>
          <w:rFonts w:cs="Calibri"/>
          <w:szCs w:val="24"/>
        </w:rPr>
        <w:t xml:space="preserve"> plan de emergencia por rotura o avería de presas.</w:t>
      </w:r>
    </w:p>
    <w:p w:rsidRPr="000F7E34" w:rsidR="0084623B" w:rsidP="00F7315D" w:rsidRDefault="0084623B" w14:paraId="51E797D2" w14:textId="77777777">
      <w:pPr>
        <w:numPr>
          <w:ilvl w:val="0"/>
          <w:numId w:val="2"/>
        </w:numPr>
        <w:spacing w:before="120" w:after="120"/>
        <w:ind w:left="567" w:hanging="567"/>
        <w:rPr>
          <w:rFonts w:cs="Calibri"/>
          <w:szCs w:val="24"/>
        </w:rPr>
      </w:pPr>
      <w:r w:rsidRPr="000F7E34">
        <w:rPr>
          <w:rFonts w:cs="Calibri"/>
          <w:b/>
          <w:color w:val="E36C0A"/>
          <w:szCs w:val="24"/>
        </w:rPr>
        <w:t>Protección Civil:</w:t>
      </w:r>
      <w:r w:rsidRPr="000F7E34">
        <w:rPr>
          <w:rFonts w:cs="Calibri"/>
          <w:szCs w:val="24"/>
        </w:rPr>
        <w:t xml:space="preserve"> protección de las personas, los bienes y el medio ambiente, tanto en situaciones de grave riesgo, catástrofe y calamidad pública, como en accidentes graves y otras análogas.</w:t>
      </w:r>
    </w:p>
    <w:p w:rsidRPr="000F7E34" w:rsidR="0084623B" w:rsidP="00F7315D" w:rsidRDefault="0084623B" w14:paraId="00D33AB9" w14:textId="77777777">
      <w:pPr>
        <w:numPr>
          <w:ilvl w:val="0"/>
          <w:numId w:val="2"/>
        </w:numPr>
        <w:spacing w:before="120" w:after="120"/>
        <w:ind w:left="567" w:hanging="567"/>
        <w:rPr>
          <w:rFonts w:cs="Calibri"/>
          <w:szCs w:val="24"/>
        </w:rPr>
      </w:pPr>
      <w:r w:rsidRPr="000F7E34">
        <w:rPr>
          <w:rFonts w:cs="Calibri"/>
          <w:b/>
          <w:color w:val="E36C0A"/>
          <w:szCs w:val="24"/>
        </w:rPr>
        <w:t>Puntos que obstaculizan el paso del agua:</w:t>
      </w:r>
      <w:r w:rsidRPr="000F7E34">
        <w:rPr>
          <w:rFonts w:cs="Calibri"/>
          <w:color w:val="E36C0A"/>
          <w:szCs w:val="24"/>
        </w:rPr>
        <w:t xml:space="preserve"> </w:t>
      </w:r>
      <w:r w:rsidRPr="000F7E34">
        <w:rPr>
          <w:rFonts w:cs="Calibri"/>
          <w:szCs w:val="24"/>
        </w:rPr>
        <w:t>construcciones y acciones humanas en el medio natural y en menor medida la geomorfología del terreno, que dificultan y obstaculizan el curso natural de las aguas, tanto las que circulan por los cauces como los flujos de las aguas desbordadas.</w:t>
      </w:r>
    </w:p>
    <w:p w:rsidRPr="000F7E34" w:rsidR="0084623B" w:rsidP="00F7315D" w:rsidRDefault="0084623B" w14:paraId="58B39849" w14:textId="77777777">
      <w:pPr>
        <w:numPr>
          <w:ilvl w:val="0"/>
          <w:numId w:val="2"/>
        </w:numPr>
        <w:spacing w:before="120" w:after="120"/>
        <w:ind w:left="567" w:hanging="567"/>
        <w:rPr>
          <w:rFonts w:cs="Calibri"/>
          <w:szCs w:val="24"/>
        </w:rPr>
      </w:pPr>
      <w:r w:rsidRPr="000F7E34">
        <w:rPr>
          <w:rFonts w:cs="Calibri"/>
          <w:b/>
          <w:color w:val="E36C0A"/>
          <w:szCs w:val="24"/>
        </w:rPr>
        <w:t>Puntos de desbordamiento:</w:t>
      </w:r>
      <w:r w:rsidRPr="000F7E34">
        <w:rPr>
          <w:rFonts w:cs="Calibri"/>
          <w:szCs w:val="24"/>
        </w:rPr>
        <w:t xml:space="preserve"> puntos de los cauces por los que probablemente se desbordarán las aguas, bien porque haya ocurrido en anteriores inundaciones o bien porque las condiciones actuales los hacen especialmente vulnerables.</w:t>
      </w:r>
    </w:p>
    <w:p w:rsidRPr="000F7E34" w:rsidR="0084623B" w:rsidP="00F7315D" w:rsidRDefault="0084623B" w14:paraId="2225B05E" w14:textId="77777777">
      <w:pPr>
        <w:numPr>
          <w:ilvl w:val="0"/>
          <w:numId w:val="2"/>
        </w:numPr>
        <w:spacing w:before="120" w:after="120"/>
        <w:ind w:left="567" w:hanging="567"/>
        <w:rPr>
          <w:rFonts w:cs="Calibri"/>
          <w:szCs w:val="24"/>
        </w:rPr>
      </w:pPr>
      <w:r w:rsidRPr="000F7E34">
        <w:rPr>
          <w:rFonts w:cs="Calibri"/>
          <w:b/>
          <w:color w:val="E36C0A"/>
          <w:szCs w:val="24"/>
        </w:rPr>
        <w:t>Puntos de vigilancia:</w:t>
      </w:r>
      <w:r w:rsidRPr="000F7E34">
        <w:rPr>
          <w:rFonts w:cs="Calibri"/>
          <w:szCs w:val="24"/>
        </w:rPr>
        <w:t xml:space="preserve"> puntos del cauce en que se mide la altura del nivel del agua y si es posible se calcula el caudal correspondiente.</w:t>
      </w:r>
    </w:p>
    <w:p w:rsidRPr="000F7E34" w:rsidR="0084623B" w:rsidP="00F7315D" w:rsidRDefault="0084623B" w14:paraId="6305E0B9" w14:textId="77777777">
      <w:pPr>
        <w:numPr>
          <w:ilvl w:val="0"/>
          <w:numId w:val="2"/>
        </w:numPr>
        <w:spacing w:before="120" w:after="120"/>
        <w:ind w:left="567" w:hanging="567"/>
        <w:rPr>
          <w:rFonts w:cs="Calibri"/>
          <w:szCs w:val="24"/>
        </w:rPr>
      </w:pPr>
      <w:r w:rsidRPr="000F7E34">
        <w:rPr>
          <w:rFonts w:cs="Calibri"/>
          <w:b/>
          <w:color w:val="E36C0A"/>
          <w:szCs w:val="24"/>
        </w:rPr>
        <w:t>Puntos conflictivos en vías de comunicación:</w:t>
      </w:r>
      <w:r w:rsidRPr="000F7E34">
        <w:rPr>
          <w:rFonts w:cs="Calibri"/>
          <w:szCs w:val="24"/>
        </w:rPr>
        <w:t xml:space="preserve"> puntos o tramos de las vías de comunicación que probablemente serán afectados por las aguas (porque lo han sido en anteriores inundaciones, porque son tramos deprimidos, etc.) y las intersecciones con cauces (determinados puentes y cruces en badén).</w:t>
      </w:r>
    </w:p>
    <w:p w:rsidRPr="000F7E34" w:rsidR="00287318" w:rsidP="00F7315D" w:rsidRDefault="000E1817" w14:paraId="369A8E03" w14:textId="77777777">
      <w:pPr>
        <w:numPr>
          <w:ilvl w:val="0"/>
          <w:numId w:val="2"/>
        </w:numPr>
        <w:spacing w:before="120" w:after="120"/>
        <w:ind w:left="567" w:hanging="567"/>
        <w:rPr>
          <w:rFonts w:cs="Calibri"/>
          <w:szCs w:val="24"/>
        </w:rPr>
      </w:pPr>
      <w:r w:rsidRPr="000F7E34">
        <w:rPr>
          <w:rFonts w:cs="Calibri"/>
          <w:b/>
          <w:color w:val="E36C0A"/>
          <w:szCs w:val="24"/>
        </w:rPr>
        <w:t>Riesgo de inundación:</w:t>
      </w:r>
      <w:r w:rsidRPr="000F7E34">
        <w:rPr>
          <w:rFonts w:cs="Calibri"/>
        </w:rPr>
        <w:t xml:space="preserve"> combinación de la probabilidad de que se produzca una inundación y de sus posibles consecuencias negativas para la salud humana, el medio ambiente, el patrimonio cultural, la actividad económica y las infraestructuras.</w:t>
      </w:r>
    </w:p>
    <w:p w:rsidRPr="000F7E34" w:rsidR="00A86840" w:rsidP="00F7315D" w:rsidRDefault="00A86840" w14:paraId="6246DDD5" w14:textId="77777777">
      <w:pPr>
        <w:pStyle w:val="Prrafodelista"/>
        <w:spacing w:before="120" w:after="120"/>
        <w:rPr>
          <w:rFonts w:cs="Calibri"/>
          <w:szCs w:val="24"/>
        </w:rPr>
      </w:pPr>
    </w:p>
    <w:p w:rsidRPr="002C0030" w:rsidR="002C0030" w:rsidP="002C0030" w:rsidRDefault="00DB4958" w14:paraId="383AF129" w14:textId="77777777">
      <w:pPr>
        <w:keepNext/>
        <w:shd w:val="clear" w:color="C6D9F1" w:fill="auto"/>
        <w:ind w:left="567" w:hanging="567"/>
        <w:jc w:val="right"/>
        <w:outlineLvl w:val="0"/>
        <w:rPr>
          <w:rFonts w:cs="Calibri"/>
          <w:b/>
          <w:color w:val="365F91"/>
          <w:sz w:val="120"/>
          <w:szCs w:val="120"/>
        </w:rPr>
      </w:pPr>
      <w:r w:rsidRPr="000F7E34">
        <w:rPr>
          <w:rFonts w:cs="Calibri"/>
        </w:rPr>
        <w:br w:type="page"/>
      </w:r>
      <w:r w:rsidRPr="002C0030" w:rsidR="002C0030">
        <w:rPr>
          <w:rFonts w:cs="Calibri"/>
          <w:b/>
          <w:color w:val="365F91"/>
          <w:sz w:val="120"/>
          <w:szCs w:val="120"/>
        </w:rPr>
        <w:t>2.</w:t>
      </w:r>
    </w:p>
    <w:p w:rsidRPr="002C0030" w:rsidR="002C0030" w:rsidP="002C0030" w:rsidRDefault="002C0030" w14:paraId="48427CE6" w14:textId="77777777">
      <w:pPr>
        <w:keepNext/>
        <w:shd w:val="clear" w:color="C6D9F1" w:fill="auto"/>
        <w:ind w:left="567" w:hanging="567"/>
        <w:jc w:val="right"/>
        <w:outlineLvl w:val="0"/>
        <w:rPr>
          <w:rFonts w:cs="Calibri"/>
          <w:b/>
          <w:color w:val="365F91"/>
          <w:sz w:val="72"/>
          <w:szCs w:val="72"/>
        </w:rPr>
      </w:pPr>
      <w:r w:rsidRPr="002C0030">
        <w:rPr>
          <w:rFonts w:cs="Calibri"/>
          <w:b/>
          <w:color w:val="365F91"/>
          <w:sz w:val="72"/>
          <w:szCs w:val="72"/>
        </w:rPr>
        <w:t>Características municipales</w:t>
      </w:r>
    </w:p>
    <w:p w:rsidR="002C0030" w:rsidP="002C0030" w:rsidRDefault="002C0030" w14:paraId="39BE5693" w14:textId="3AD6DE6B">
      <w:pPr>
        <w:rPr>
          <w:rFonts w:cs="Calibri"/>
        </w:rPr>
      </w:pPr>
    </w:p>
    <w:p w:rsidRPr="002C0030" w:rsidR="00B9477A" w:rsidP="002C0030" w:rsidRDefault="00B9477A" w14:paraId="601F9226" w14:textId="77777777">
      <w:pPr>
        <w:rPr>
          <w:rFonts w:cs="Calibri"/>
        </w:rPr>
      </w:pPr>
    </w:p>
    <w:p w:rsidRPr="002C0030" w:rsidR="002C0030" w:rsidP="002C0030" w:rsidRDefault="002C0030" w14:paraId="560C2922" w14:textId="77777777">
      <w:pPr>
        <w:keepNext/>
        <w:ind w:left="567" w:hanging="567"/>
        <w:jc w:val="left"/>
        <w:outlineLvl w:val="1"/>
        <w:rPr>
          <w:rFonts w:cs="Calibri"/>
          <w:b/>
          <w:color w:val="31849B"/>
          <w:sz w:val="28"/>
        </w:rPr>
      </w:pPr>
      <w:bookmarkStart w:name="_Toc436564388" w:id="22"/>
      <w:r w:rsidRPr="002C0030">
        <w:rPr>
          <w:rFonts w:cs="Calibri"/>
          <w:b/>
          <w:color w:val="31849B"/>
          <w:sz w:val="28"/>
        </w:rPr>
        <w:t>2.1.</w:t>
      </w:r>
      <w:bookmarkEnd w:id="22"/>
      <w:r w:rsidRPr="002C0030">
        <w:rPr>
          <w:rFonts w:cs="Calibri"/>
          <w:b/>
          <w:color w:val="31849B"/>
          <w:sz w:val="28"/>
        </w:rPr>
        <w:tab/>
      </w:r>
      <w:r w:rsidRPr="002C0030">
        <w:rPr>
          <w:rFonts w:cs="Calibri"/>
          <w:b/>
          <w:color w:val="31849B"/>
          <w:sz w:val="28"/>
        </w:rPr>
        <w:t>Situación geográfica, límites y superficie del término municipal</w:t>
      </w:r>
    </w:p>
    <w:p w:rsidR="00C711E6" w:rsidP="00C711E6" w:rsidRDefault="00C711E6" w14:paraId="53B91EED" w14:textId="2B92CE20">
      <w:pPr>
        <w:rPr>
          <w:rFonts w:cs="Calibri"/>
        </w:rPr>
      </w:pPr>
    </w:p>
    <w:tbl>
      <w:tblPr>
        <w:tblW w:w="0" w:type="auto"/>
        <w:jc w:val="center"/>
        <w:tblLayout w:type="fixed"/>
        <w:tblCellMar>
          <w:left w:w="120" w:type="dxa"/>
          <w:right w:w="120" w:type="dxa"/>
        </w:tblCellMar>
        <w:tblLook w:val="0000" w:firstRow="0" w:lastRow="0" w:firstColumn="0" w:lastColumn="0" w:noHBand="0" w:noVBand="0"/>
      </w:tblPr>
      <w:tblGrid>
        <w:gridCol w:w="2530"/>
        <w:gridCol w:w="3445"/>
      </w:tblGrid>
      <w:tr w:rsidRPr="008779F2" w:rsidR="00E84B4E" w:rsidTr="00F16E75" w14:paraId="2804D7F4" w14:textId="77777777">
        <w:trPr>
          <w:cantSplit/>
          <w:jc w:val="center"/>
        </w:trPr>
        <w:tc>
          <w:tcPr>
            <w:tcW w:w="2530" w:type="dxa"/>
            <w:tcBorders>
              <w:top w:val="single" w:color="auto" w:sz="4" w:space="0"/>
              <w:left w:val="single" w:color="auto" w:sz="4" w:space="0"/>
              <w:bottom w:val="single" w:color="auto" w:sz="4" w:space="0"/>
            </w:tcBorders>
            <w:shd w:val="clear" w:color="auto" w:fill="C2D69B"/>
            <w:vAlign w:val="center"/>
          </w:tcPr>
          <w:p w:rsidRPr="00E84B4E" w:rsidR="00E84B4E" w:rsidP="00F16E75" w:rsidRDefault="00E84B4E" w14:paraId="0E4B8375" w14:textId="77777777">
            <w:pPr>
              <w:jc w:val="center"/>
              <w:rPr>
                <w:rFonts w:cs="Calibri"/>
                <w:b/>
                <w:sz w:val="22"/>
                <w:szCs w:val="22"/>
              </w:rPr>
            </w:pPr>
            <w:r w:rsidRPr="00E84B4E">
              <w:rPr>
                <w:rFonts w:cs="Calibri"/>
                <w:b/>
                <w:sz w:val="22"/>
                <w:szCs w:val="22"/>
              </w:rPr>
              <w:t>Denominación oficial</w:t>
            </w: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01FED382" w14:textId="77777777">
            <w:pPr>
              <w:rPr>
                <w:rFonts w:cs="Calibri"/>
                <w:sz w:val="22"/>
                <w:szCs w:val="22"/>
              </w:rPr>
            </w:pPr>
          </w:p>
        </w:tc>
      </w:tr>
      <w:tr w:rsidRPr="008779F2" w:rsidR="00E84B4E" w:rsidTr="00F16E75" w14:paraId="5EF9E67F" w14:textId="77777777">
        <w:trPr>
          <w:cantSplit/>
          <w:jc w:val="center"/>
        </w:trPr>
        <w:tc>
          <w:tcPr>
            <w:tcW w:w="2530" w:type="dxa"/>
            <w:tcBorders>
              <w:top w:val="single" w:color="auto" w:sz="4" w:space="0"/>
              <w:left w:val="single" w:color="auto" w:sz="4" w:space="0"/>
              <w:bottom w:val="single" w:color="auto" w:sz="4" w:space="0"/>
            </w:tcBorders>
            <w:shd w:val="clear" w:color="auto" w:fill="C2D69B"/>
            <w:vAlign w:val="center"/>
          </w:tcPr>
          <w:p w:rsidRPr="00E84B4E" w:rsidR="00E84B4E" w:rsidP="00F16E75" w:rsidRDefault="00E84B4E" w14:paraId="5CDD682F" w14:textId="77777777">
            <w:pPr>
              <w:jc w:val="center"/>
              <w:rPr>
                <w:rFonts w:cs="Calibri"/>
                <w:b/>
                <w:sz w:val="22"/>
                <w:szCs w:val="22"/>
              </w:rPr>
            </w:pPr>
            <w:r w:rsidRPr="00E84B4E">
              <w:rPr>
                <w:rFonts w:cs="Calibri"/>
                <w:b/>
                <w:sz w:val="22"/>
                <w:szCs w:val="22"/>
              </w:rPr>
              <w:t>Comarca</w:t>
            </w: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34F2BAED" w14:textId="77777777">
            <w:pPr>
              <w:rPr>
                <w:rFonts w:cs="Calibri"/>
                <w:sz w:val="22"/>
                <w:szCs w:val="22"/>
              </w:rPr>
            </w:pPr>
          </w:p>
        </w:tc>
      </w:tr>
      <w:tr w:rsidRPr="008779F2" w:rsidR="00E84B4E" w:rsidTr="00F16E75" w14:paraId="57C2F1BD" w14:textId="77777777">
        <w:trPr>
          <w:cantSplit/>
          <w:jc w:val="center"/>
        </w:trPr>
        <w:tc>
          <w:tcPr>
            <w:tcW w:w="2530" w:type="dxa"/>
            <w:tcBorders>
              <w:top w:val="single" w:color="auto" w:sz="4" w:space="0"/>
              <w:left w:val="single" w:color="auto" w:sz="4" w:space="0"/>
              <w:bottom w:val="single" w:color="auto" w:sz="4" w:space="0"/>
            </w:tcBorders>
            <w:shd w:val="clear" w:color="auto" w:fill="C2D69B"/>
            <w:vAlign w:val="center"/>
          </w:tcPr>
          <w:p w:rsidRPr="00E84B4E" w:rsidR="00E84B4E" w:rsidP="00F16E75" w:rsidRDefault="00E84B4E" w14:paraId="340C6C28" w14:textId="77777777">
            <w:pPr>
              <w:jc w:val="center"/>
              <w:rPr>
                <w:rFonts w:cs="Calibri"/>
                <w:b/>
                <w:sz w:val="22"/>
                <w:szCs w:val="22"/>
              </w:rPr>
            </w:pPr>
            <w:r w:rsidRPr="00E84B4E">
              <w:rPr>
                <w:rFonts w:cs="Calibri"/>
                <w:b/>
                <w:sz w:val="22"/>
                <w:szCs w:val="22"/>
              </w:rPr>
              <w:t>Coordenadas geográficas del casco urbano principal</w:t>
            </w: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5B9E0216" w14:textId="77777777">
            <w:pPr>
              <w:rPr>
                <w:rFonts w:cs="Calibri"/>
                <w:sz w:val="22"/>
                <w:szCs w:val="22"/>
              </w:rPr>
            </w:pPr>
          </w:p>
        </w:tc>
      </w:tr>
      <w:tr w:rsidRPr="008779F2" w:rsidR="00E84B4E" w:rsidTr="00F16E75" w14:paraId="58A7E338" w14:textId="77777777">
        <w:trPr>
          <w:cantSplit/>
          <w:trHeight w:val="219"/>
          <w:jc w:val="center"/>
        </w:trPr>
        <w:tc>
          <w:tcPr>
            <w:tcW w:w="2530" w:type="dxa"/>
            <w:vMerge w:val="restart"/>
            <w:tcBorders>
              <w:top w:val="single" w:color="auto" w:sz="4" w:space="0"/>
              <w:left w:val="single" w:color="auto" w:sz="4" w:space="0"/>
            </w:tcBorders>
            <w:shd w:val="clear" w:color="auto" w:fill="C2D69B"/>
            <w:vAlign w:val="center"/>
          </w:tcPr>
          <w:p w:rsidRPr="00E84B4E" w:rsidR="00E84B4E" w:rsidP="00F16E75" w:rsidRDefault="00E84B4E" w14:paraId="6CC0C124" w14:textId="77777777">
            <w:pPr>
              <w:jc w:val="center"/>
              <w:rPr>
                <w:rFonts w:cs="Calibri"/>
                <w:b/>
                <w:sz w:val="22"/>
                <w:szCs w:val="22"/>
              </w:rPr>
            </w:pPr>
            <w:r w:rsidRPr="00E84B4E">
              <w:rPr>
                <w:rFonts w:cs="Calibri"/>
                <w:b/>
                <w:sz w:val="22"/>
                <w:szCs w:val="22"/>
              </w:rPr>
              <w:t>Límites del término municipal</w:t>
            </w: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39BE67FB" w14:textId="77777777">
            <w:pPr>
              <w:rPr>
                <w:rFonts w:cs="Calibri"/>
                <w:b/>
                <w:sz w:val="22"/>
                <w:szCs w:val="22"/>
              </w:rPr>
            </w:pPr>
            <w:r w:rsidRPr="00E84B4E">
              <w:rPr>
                <w:rFonts w:cs="Calibri"/>
                <w:b/>
                <w:sz w:val="22"/>
                <w:szCs w:val="22"/>
              </w:rPr>
              <w:t>Norte</w:t>
            </w:r>
          </w:p>
        </w:tc>
      </w:tr>
      <w:tr w:rsidRPr="008779F2" w:rsidR="00E84B4E" w:rsidTr="00F16E75" w14:paraId="01C058F7" w14:textId="77777777">
        <w:trPr>
          <w:cantSplit/>
          <w:trHeight w:val="217"/>
          <w:jc w:val="center"/>
        </w:trPr>
        <w:tc>
          <w:tcPr>
            <w:tcW w:w="2530" w:type="dxa"/>
            <w:vMerge/>
            <w:tcBorders>
              <w:left w:val="single" w:color="auto" w:sz="4" w:space="0"/>
            </w:tcBorders>
            <w:shd w:val="clear" w:color="auto" w:fill="C2D69B"/>
            <w:vAlign w:val="center"/>
          </w:tcPr>
          <w:p w:rsidRPr="00E84B4E" w:rsidR="00E84B4E" w:rsidP="00F16E75" w:rsidRDefault="00E84B4E" w14:paraId="3BC4CFC8" w14:textId="77777777">
            <w:pPr>
              <w:jc w:val="center"/>
              <w:rPr>
                <w:rFonts w:cs="Calibri"/>
                <w:b/>
                <w:sz w:val="22"/>
                <w:szCs w:val="22"/>
              </w:rPr>
            </w:pP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08640FD7" w14:textId="77777777">
            <w:pPr>
              <w:rPr>
                <w:rFonts w:cs="Calibri"/>
                <w:b/>
                <w:sz w:val="22"/>
                <w:szCs w:val="22"/>
              </w:rPr>
            </w:pPr>
            <w:r w:rsidRPr="00E84B4E">
              <w:rPr>
                <w:rFonts w:cs="Calibri"/>
                <w:b/>
                <w:sz w:val="22"/>
                <w:szCs w:val="22"/>
              </w:rPr>
              <w:t xml:space="preserve">Este </w:t>
            </w:r>
          </w:p>
        </w:tc>
      </w:tr>
      <w:tr w:rsidRPr="008779F2" w:rsidR="00E84B4E" w:rsidTr="00F16E75" w14:paraId="2247144F" w14:textId="77777777">
        <w:trPr>
          <w:cantSplit/>
          <w:trHeight w:val="217"/>
          <w:jc w:val="center"/>
        </w:trPr>
        <w:tc>
          <w:tcPr>
            <w:tcW w:w="2530" w:type="dxa"/>
            <w:vMerge/>
            <w:tcBorders>
              <w:left w:val="single" w:color="auto" w:sz="4" w:space="0"/>
            </w:tcBorders>
            <w:shd w:val="clear" w:color="auto" w:fill="C2D69B"/>
            <w:vAlign w:val="center"/>
          </w:tcPr>
          <w:p w:rsidRPr="00E84B4E" w:rsidR="00E84B4E" w:rsidP="00F16E75" w:rsidRDefault="00E84B4E" w14:paraId="4B21B580" w14:textId="77777777">
            <w:pPr>
              <w:jc w:val="center"/>
              <w:rPr>
                <w:rFonts w:cs="Calibri"/>
                <w:b/>
                <w:sz w:val="22"/>
                <w:szCs w:val="22"/>
              </w:rPr>
            </w:pP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673CCB10" w14:textId="77777777">
            <w:pPr>
              <w:rPr>
                <w:rFonts w:cs="Calibri"/>
                <w:b/>
                <w:sz w:val="22"/>
                <w:szCs w:val="22"/>
              </w:rPr>
            </w:pPr>
            <w:r w:rsidRPr="00E84B4E">
              <w:rPr>
                <w:rFonts w:cs="Calibri"/>
                <w:b/>
                <w:sz w:val="22"/>
                <w:szCs w:val="22"/>
              </w:rPr>
              <w:t>Sur</w:t>
            </w:r>
          </w:p>
        </w:tc>
      </w:tr>
      <w:tr w:rsidRPr="008779F2" w:rsidR="00E84B4E" w:rsidTr="00F16E75" w14:paraId="694E3776" w14:textId="77777777">
        <w:trPr>
          <w:cantSplit/>
          <w:trHeight w:val="217"/>
          <w:jc w:val="center"/>
        </w:trPr>
        <w:tc>
          <w:tcPr>
            <w:tcW w:w="2530" w:type="dxa"/>
            <w:vMerge/>
            <w:tcBorders>
              <w:left w:val="single" w:color="auto" w:sz="4" w:space="0"/>
              <w:bottom w:val="single" w:color="auto" w:sz="4" w:space="0"/>
            </w:tcBorders>
            <w:shd w:val="clear" w:color="auto" w:fill="C2D69B"/>
            <w:vAlign w:val="center"/>
          </w:tcPr>
          <w:p w:rsidRPr="00E84B4E" w:rsidR="00E84B4E" w:rsidP="00F16E75" w:rsidRDefault="00E84B4E" w14:paraId="1BE2D8F8" w14:textId="77777777">
            <w:pPr>
              <w:jc w:val="center"/>
              <w:rPr>
                <w:rFonts w:cs="Calibri"/>
                <w:b/>
                <w:sz w:val="22"/>
                <w:szCs w:val="22"/>
              </w:rPr>
            </w:pP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68AA5365" w14:textId="77777777">
            <w:pPr>
              <w:rPr>
                <w:rFonts w:cs="Calibri"/>
                <w:b/>
                <w:sz w:val="22"/>
                <w:szCs w:val="22"/>
              </w:rPr>
            </w:pPr>
            <w:r w:rsidRPr="00E84B4E">
              <w:rPr>
                <w:rFonts w:cs="Calibri"/>
                <w:b/>
                <w:sz w:val="22"/>
                <w:szCs w:val="22"/>
              </w:rPr>
              <w:t>Oeste</w:t>
            </w:r>
          </w:p>
        </w:tc>
      </w:tr>
      <w:tr w:rsidRPr="008779F2" w:rsidR="00E84B4E" w:rsidTr="00F16E75" w14:paraId="06D98345" w14:textId="77777777">
        <w:trPr>
          <w:cantSplit/>
          <w:jc w:val="center"/>
        </w:trPr>
        <w:tc>
          <w:tcPr>
            <w:tcW w:w="2530" w:type="dxa"/>
            <w:tcBorders>
              <w:top w:val="single" w:color="auto" w:sz="4" w:space="0"/>
              <w:left w:val="single" w:color="auto" w:sz="4" w:space="0"/>
              <w:bottom w:val="single" w:color="auto" w:sz="4" w:space="0"/>
            </w:tcBorders>
            <w:shd w:val="clear" w:color="auto" w:fill="C2D69B"/>
            <w:vAlign w:val="center"/>
          </w:tcPr>
          <w:p w:rsidRPr="00E84B4E" w:rsidR="00E84B4E" w:rsidP="00F16E75" w:rsidRDefault="00E84B4E" w14:paraId="78B287AD" w14:textId="77777777">
            <w:pPr>
              <w:jc w:val="center"/>
              <w:rPr>
                <w:rFonts w:cs="Calibri"/>
                <w:b/>
                <w:sz w:val="22"/>
                <w:szCs w:val="22"/>
              </w:rPr>
            </w:pPr>
            <w:r w:rsidRPr="00E84B4E">
              <w:rPr>
                <w:rFonts w:cs="Calibri"/>
                <w:b/>
                <w:sz w:val="22"/>
                <w:szCs w:val="22"/>
              </w:rPr>
              <w:t>Superficie</w:t>
            </w: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740BE192" w14:textId="77777777">
            <w:pPr>
              <w:rPr>
                <w:rFonts w:cs="Calibri"/>
                <w:sz w:val="22"/>
                <w:szCs w:val="22"/>
              </w:rPr>
            </w:pPr>
          </w:p>
        </w:tc>
      </w:tr>
      <w:tr w:rsidRPr="008779F2" w:rsidR="00E84B4E" w:rsidTr="00F16E75" w14:paraId="1C1D63B5" w14:textId="77777777">
        <w:trPr>
          <w:cantSplit/>
          <w:jc w:val="center"/>
        </w:trPr>
        <w:tc>
          <w:tcPr>
            <w:tcW w:w="2530" w:type="dxa"/>
            <w:tcBorders>
              <w:top w:val="single" w:color="auto" w:sz="4" w:space="0"/>
              <w:left w:val="single" w:color="auto" w:sz="4" w:space="0"/>
              <w:bottom w:val="single" w:color="auto" w:sz="4" w:space="0"/>
            </w:tcBorders>
            <w:shd w:val="clear" w:color="auto" w:fill="C2D69B"/>
            <w:vAlign w:val="center"/>
          </w:tcPr>
          <w:p w:rsidRPr="00E84B4E" w:rsidR="00E84B4E" w:rsidP="00F16E75" w:rsidRDefault="00E84B4E" w14:paraId="618DB0D3" w14:textId="77777777">
            <w:pPr>
              <w:jc w:val="center"/>
              <w:rPr>
                <w:rFonts w:cs="Calibri"/>
                <w:b/>
                <w:sz w:val="22"/>
                <w:szCs w:val="22"/>
              </w:rPr>
            </w:pPr>
            <w:proofErr w:type="spellStart"/>
            <w:r w:rsidRPr="00E84B4E">
              <w:rPr>
                <w:rFonts w:cs="Calibri"/>
                <w:b/>
                <w:sz w:val="22"/>
                <w:szCs w:val="22"/>
              </w:rPr>
              <w:t>Exclaves</w:t>
            </w:r>
            <w:proofErr w:type="spellEnd"/>
            <w:r w:rsidRPr="00E84B4E">
              <w:rPr>
                <w:rFonts w:cs="Calibri"/>
                <w:b/>
                <w:sz w:val="22"/>
                <w:szCs w:val="22"/>
              </w:rPr>
              <w:t xml:space="preserve"> (sectores separados del TM)</w:t>
            </w:r>
          </w:p>
        </w:tc>
        <w:tc>
          <w:tcPr>
            <w:tcW w:w="3445"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13C588CA" w14:textId="77777777">
            <w:pPr>
              <w:rPr>
                <w:rFonts w:cs="Calibri"/>
                <w:color w:val="8496B0"/>
                <w:sz w:val="22"/>
                <w:szCs w:val="22"/>
              </w:rPr>
            </w:pPr>
            <w:r w:rsidRPr="00E84B4E">
              <w:rPr>
                <w:rFonts w:cs="Calibri"/>
                <w:color w:val="8496B0"/>
                <w:sz w:val="22"/>
                <w:szCs w:val="22"/>
              </w:rPr>
              <w:t>SÍ / NO</w:t>
            </w:r>
          </w:p>
        </w:tc>
      </w:tr>
    </w:tbl>
    <w:p w:rsidRPr="00E84B4E" w:rsidR="00E84B4E" w:rsidP="00E84B4E" w:rsidRDefault="00E84B4E" w14:paraId="2E86E4AE" w14:textId="77777777">
      <w:pPr>
        <w:rPr>
          <w:rFonts w:cs="Calibri"/>
          <w:szCs w:val="24"/>
        </w:rPr>
      </w:pPr>
    </w:p>
    <w:p w:rsidRPr="00E84B4E" w:rsidR="00E84B4E" w:rsidP="00E84B4E" w:rsidRDefault="00E84B4E" w14:paraId="07FFBD75" w14:textId="4ABAD26A">
      <w:pPr>
        <w:ind w:firstLine="567"/>
        <w:rPr>
          <w:rFonts w:cs="Calibri"/>
          <w:i/>
          <w:iCs/>
          <w:szCs w:val="24"/>
        </w:rPr>
      </w:pPr>
      <w:r w:rsidRPr="00E84B4E">
        <w:rPr>
          <w:rFonts w:cs="Calibri"/>
          <w:szCs w:val="24"/>
        </w:rPr>
        <w:t xml:space="preserve">La situación geográfica del municipio se encuentra cartografiada en el mapa </w:t>
      </w:r>
      <w:r w:rsidR="008555A0">
        <w:rPr>
          <w:rFonts w:cs="Calibri"/>
          <w:color w:val="FF0000"/>
          <w:szCs w:val="24"/>
          <w:highlight w:val="lightGray"/>
        </w:rPr>
        <w:t>x</w:t>
      </w:r>
      <w:r w:rsidRPr="00E84B4E">
        <w:rPr>
          <w:rFonts w:cs="Calibri"/>
          <w:szCs w:val="24"/>
        </w:rPr>
        <w:t xml:space="preserve"> del </w:t>
      </w:r>
      <w:bookmarkStart w:name="_Hlk96601335" w:id="23"/>
      <w:r w:rsidRPr="00E84B4E">
        <w:rPr>
          <w:rFonts w:cs="Calibri"/>
          <w:i/>
          <w:iCs/>
          <w:szCs w:val="24"/>
        </w:rPr>
        <w:t xml:space="preserve">Anexo </w:t>
      </w:r>
      <w:r w:rsidR="00806CAF">
        <w:rPr>
          <w:rFonts w:cs="Calibri"/>
          <w:i/>
          <w:iCs/>
          <w:szCs w:val="24"/>
        </w:rPr>
        <w:t>de</w:t>
      </w:r>
      <w:r w:rsidRPr="00E84B4E">
        <w:rPr>
          <w:rFonts w:cs="Calibri"/>
          <w:i/>
          <w:iCs/>
          <w:szCs w:val="24"/>
        </w:rPr>
        <w:t xml:space="preserve"> Cartografía.</w:t>
      </w:r>
      <w:r w:rsidR="008871B6">
        <w:rPr>
          <w:rFonts w:cs="Calibri"/>
          <w:i/>
          <w:iCs/>
          <w:szCs w:val="24"/>
        </w:rPr>
        <w:t xml:space="preserve"> </w:t>
      </w:r>
    </w:p>
    <w:bookmarkEnd w:id="23"/>
    <w:p w:rsidRPr="00E84B4E" w:rsidR="00E84B4E" w:rsidP="00E84B4E" w:rsidRDefault="00E84B4E" w14:paraId="7913E799" w14:textId="77777777">
      <w:pPr>
        <w:rPr>
          <w:rFonts w:cs="Calibri"/>
          <w:szCs w:val="24"/>
        </w:rPr>
      </w:pPr>
    </w:p>
    <w:p w:rsidRPr="00E84B4E" w:rsidR="00E84B4E" w:rsidP="00E84B4E" w:rsidRDefault="00E84B4E" w14:paraId="0BA8DE55" w14:textId="3E2BD4F9">
      <w:pPr>
        <w:pStyle w:val="Subttulo"/>
        <w:rPr>
          <w:rFonts w:cs="Calibri"/>
          <w:lang w:val="es-ES"/>
        </w:rPr>
      </w:pPr>
      <w:r w:rsidRPr="00E84B4E">
        <w:rPr>
          <w:rFonts w:cs="Calibri"/>
          <w:lang w:val="es-ES"/>
        </w:rPr>
        <w:t xml:space="preserve">Los municipios que disponen de </w:t>
      </w:r>
      <w:proofErr w:type="spellStart"/>
      <w:r w:rsidRPr="00E84B4E">
        <w:rPr>
          <w:rFonts w:cs="Calibri"/>
          <w:lang w:val="es-ES"/>
        </w:rPr>
        <w:t>exclaves</w:t>
      </w:r>
      <w:proofErr w:type="spellEnd"/>
      <w:r w:rsidRPr="00E84B4E">
        <w:rPr>
          <w:rFonts w:cs="Calibri"/>
          <w:lang w:val="es-ES"/>
        </w:rPr>
        <w:t xml:space="preserve"> (</w:t>
      </w:r>
      <w:r w:rsidRPr="00A36490" w:rsidR="00117D60">
        <w:rPr>
          <w:rFonts w:cs="Calibri"/>
          <w:lang w:val="es-ES"/>
        </w:rPr>
        <w:t>partes del término municipal dentro de otros municipios y separadas de la parte principal del término</w:t>
      </w:r>
      <w:r w:rsidRPr="00A36490">
        <w:rPr>
          <w:rFonts w:cs="Calibri"/>
          <w:lang w:val="es-ES"/>
        </w:rPr>
        <w:t>),</w:t>
      </w:r>
      <w:r w:rsidRPr="00E84B4E">
        <w:rPr>
          <w:rFonts w:cs="Calibri"/>
          <w:lang w:val="es-ES"/>
        </w:rPr>
        <w:t xml:space="preserve"> deberán indicarlo en la casilla correspondiente e indicar sus nombres.</w:t>
      </w:r>
    </w:p>
    <w:p w:rsidRPr="00E84B4E" w:rsidR="00B31374" w:rsidP="00E84B4E" w:rsidRDefault="00E84B4E" w14:paraId="5CE4B80C" w14:textId="111D8CFC">
      <w:pPr>
        <w:pStyle w:val="Subttulo"/>
        <w:rPr>
          <w:rFonts w:cs="Calibri"/>
          <w:lang w:val="es-ES"/>
        </w:rPr>
      </w:pPr>
      <w:r w:rsidRPr="00E84B4E">
        <w:rPr>
          <w:rFonts w:cs="Calibri"/>
          <w:lang w:val="es-ES"/>
        </w:rPr>
        <w:t xml:space="preserve">Para aquellos </w:t>
      </w:r>
      <w:proofErr w:type="spellStart"/>
      <w:r w:rsidRPr="00E84B4E">
        <w:rPr>
          <w:rFonts w:cs="Calibri"/>
          <w:lang w:val="es-ES"/>
        </w:rPr>
        <w:t>exclaves</w:t>
      </w:r>
      <w:proofErr w:type="spellEnd"/>
      <w:r w:rsidRPr="00E84B4E">
        <w:rPr>
          <w:rFonts w:cs="Calibri"/>
          <w:lang w:val="es-ES"/>
        </w:rPr>
        <w:t xml:space="preserve"> de cierta entidad superficial (ej. la </w:t>
      </w:r>
      <w:proofErr w:type="spellStart"/>
      <w:r w:rsidRPr="00E84B4E">
        <w:rPr>
          <w:rFonts w:cs="Calibri"/>
          <w:lang w:val="es-ES"/>
        </w:rPr>
        <w:t>Garrofera</w:t>
      </w:r>
      <w:proofErr w:type="spellEnd"/>
      <w:r w:rsidRPr="00E84B4E">
        <w:rPr>
          <w:rFonts w:cs="Calibri"/>
          <w:lang w:val="es-ES"/>
        </w:rPr>
        <w:t xml:space="preserve"> en </w:t>
      </w:r>
      <w:proofErr w:type="spellStart"/>
      <w:r w:rsidRPr="00E84B4E">
        <w:rPr>
          <w:rFonts w:cs="Calibri"/>
          <w:lang w:val="es-ES"/>
        </w:rPr>
        <w:t>Alzira</w:t>
      </w:r>
      <w:proofErr w:type="spellEnd"/>
      <w:r w:rsidRPr="00E84B4E">
        <w:rPr>
          <w:rFonts w:cs="Calibri"/>
          <w:lang w:val="es-ES"/>
        </w:rPr>
        <w:t xml:space="preserve">, Barba-roja y la Murada en Orihuela o los antiguos términos municipales de </w:t>
      </w:r>
      <w:proofErr w:type="spellStart"/>
      <w:r w:rsidRPr="00E84B4E">
        <w:rPr>
          <w:rFonts w:cs="Calibri"/>
          <w:lang w:val="es-ES"/>
        </w:rPr>
        <w:t>Loriguilla</w:t>
      </w:r>
      <w:proofErr w:type="spellEnd"/>
      <w:r w:rsidRPr="00E84B4E">
        <w:rPr>
          <w:rFonts w:cs="Calibri"/>
          <w:lang w:val="es-ES"/>
        </w:rPr>
        <w:t xml:space="preserve"> y Domeño, etc.)  y para todos aquellos </w:t>
      </w:r>
      <w:proofErr w:type="spellStart"/>
      <w:r w:rsidRPr="00E84B4E">
        <w:rPr>
          <w:rFonts w:cs="Calibri"/>
          <w:lang w:val="es-ES"/>
        </w:rPr>
        <w:t>exclaves</w:t>
      </w:r>
      <w:proofErr w:type="spellEnd"/>
      <w:r w:rsidRPr="00E84B4E">
        <w:rPr>
          <w:rFonts w:cs="Calibri"/>
          <w:lang w:val="es-ES"/>
        </w:rPr>
        <w:t xml:space="preserve"> con población residente se deberá elaborar una tabla como la anterior y completar los apartados correspondientes</w:t>
      </w:r>
      <w:r w:rsidR="004500F7">
        <w:rPr>
          <w:rFonts w:cs="Calibri"/>
          <w:lang w:val="es-ES"/>
        </w:rPr>
        <w:t>.</w:t>
      </w:r>
    </w:p>
    <w:p w:rsidRPr="000F7E34" w:rsidR="00E84B4E" w:rsidP="00B31374" w:rsidRDefault="00E84B4E" w14:paraId="619280C6" w14:textId="77777777">
      <w:pPr>
        <w:rPr>
          <w:rFonts w:cs="Calibri"/>
        </w:rPr>
      </w:pPr>
    </w:p>
    <w:p w:rsidRPr="000F7E34" w:rsidR="00B31374" w:rsidP="00B31374" w:rsidRDefault="00B31374" w14:paraId="3B9FCE39" w14:textId="77777777">
      <w:pPr>
        <w:rPr>
          <w:rFonts w:cs="Calibri"/>
          <w:szCs w:val="24"/>
        </w:rPr>
      </w:pPr>
    </w:p>
    <w:p w:rsidRPr="004A4F15" w:rsidR="00B31374" w:rsidP="004A4F15" w:rsidRDefault="00741226" w14:paraId="1364DF43" w14:textId="78E0D6AC">
      <w:pPr>
        <w:keepNext/>
        <w:ind w:left="567" w:hanging="567"/>
        <w:jc w:val="left"/>
        <w:outlineLvl w:val="1"/>
        <w:rPr>
          <w:rFonts w:cs="Calibri"/>
          <w:b/>
          <w:color w:val="31849B"/>
          <w:sz w:val="28"/>
        </w:rPr>
      </w:pPr>
      <w:bookmarkStart w:name="_Toc284331548" w:id="24"/>
      <w:bookmarkStart w:name="_Toc290379250" w:id="25"/>
      <w:bookmarkStart w:name="_Toc290390994" w:id="26"/>
      <w:bookmarkStart w:name="_Toc46903163" w:id="27"/>
      <w:r w:rsidRPr="004A4F15">
        <w:rPr>
          <w:rFonts w:cs="Calibri"/>
          <w:b/>
          <w:color w:val="31849B"/>
          <w:sz w:val="28"/>
        </w:rPr>
        <w:t>2.2</w:t>
      </w:r>
      <w:r w:rsidRPr="004A4F15" w:rsidR="00DB4958">
        <w:rPr>
          <w:rFonts w:cs="Calibri"/>
          <w:b/>
          <w:color w:val="31849B"/>
          <w:sz w:val="28"/>
        </w:rPr>
        <w:t>.</w:t>
      </w:r>
      <w:r w:rsidR="004A4F15">
        <w:rPr>
          <w:rFonts w:cs="Calibri"/>
          <w:b/>
          <w:color w:val="31849B"/>
          <w:sz w:val="28"/>
        </w:rPr>
        <w:tab/>
      </w:r>
      <w:r w:rsidRPr="004A4F15" w:rsidR="00DB4958">
        <w:rPr>
          <w:rFonts w:cs="Calibri"/>
          <w:b/>
          <w:color w:val="31849B"/>
          <w:sz w:val="28"/>
        </w:rPr>
        <w:t xml:space="preserve"> </w:t>
      </w:r>
      <w:bookmarkEnd w:id="24"/>
      <w:bookmarkEnd w:id="25"/>
      <w:bookmarkEnd w:id="26"/>
      <w:r w:rsidRPr="004A4F15" w:rsidR="00E43A6B">
        <w:rPr>
          <w:rFonts w:cs="Calibri"/>
          <w:b/>
          <w:color w:val="31849B"/>
          <w:sz w:val="28"/>
        </w:rPr>
        <w:t>Población</w:t>
      </w:r>
      <w:bookmarkEnd w:id="27"/>
      <w:r w:rsidRPr="004A4F15" w:rsidR="00E84B4E">
        <w:rPr>
          <w:rFonts w:cs="Calibri"/>
          <w:b/>
          <w:color w:val="31849B"/>
          <w:sz w:val="28"/>
        </w:rPr>
        <w:t xml:space="preserve"> y núcleos habitados</w:t>
      </w:r>
    </w:p>
    <w:p w:rsidRPr="00E84B4E" w:rsidR="00E84B4E" w:rsidP="00E84B4E" w:rsidRDefault="00E84B4E" w14:paraId="6205513C" w14:textId="77777777">
      <w:pPr>
        <w:rPr>
          <w:rFonts w:cs="Calibri"/>
          <w:szCs w:val="24"/>
        </w:rPr>
      </w:pPr>
    </w:p>
    <w:tbl>
      <w:tblPr>
        <w:tblW w:w="0" w:type="auto"/>
        <w:jc w:val="center"/>
        <w:tblLayout w:type="fixed"/>
        <w:tblCellMar>
          <w:left w:w="120" w:type="dxa"/>
          <w:right w:w="120" w:type="dxa"/>
        </w:tblCellMar>
        <w:tblLook w:val="0000" w:firstRow="0" w:lastRow="0" w:firstColumn="0" w:lastColumn="0" w:noHBand="0" w:noVBand="0"/>
      </w:tblPr>
      <w:tblGrid>
        <w:gridCol w:w="2409"/>
        <w:gridCol w:w="3281"/>
      </w:tblGrid>
      <w:tr w:rsidRPr="008779F2" w:rsidR="00E84B4E" w:rsidTr="00F16E75" w14:paraId="5299DA5F" w14:textId="77777777">
        <w:trPr>
          <w:cantSplit/>
          <w:jc w:val="center"/>
        </w:trPr>
        <w:tc>
          <w:tcPr>
            <w:tcW w:w="2409" w:type="dxa"/>
            <w:tcBorders>
              <w:top w:val="single" w:color="auto" w:sz="4" w:space="0"/>
              <w:left w:val="single" w:color="auto" w:sz="4" w:space="0"/>
              <w:bottom w:val="single" w:color="auto" w:sz="4" w:space="0"/>
            </w:tcBorders>
            <w:shd w:val="clear" w:color="auto" w:fill="C2D69B"/>
            <w:vAlign w:val="center"/>
          </w:tcPr>
          <w:p w:rsidRPr="00E84B4E" w:rsidR="00E84B4E" w:rsidP="00F16E75" w:rsidRDefault="00E84B4E" w14:paraId="010A63CF" w14:textId="77777777">
            <w:pPr>
              <w:jc w:val="center"/>
              <w:rPr>
                <w:rFonts w:cs="Calibri"/>
                <w:b/>
                <w:sz w:val="22"/>
                <w:szCs w:val="22"/>
              </w:rPr>
            </w:pPr>
            <w:r w:rsidRPr="00E84B4E">
              <w:rPr>
                <w:rFonts w:cs="Calibri"/>
                <w:b/>
                <w:sz w:val="22"/>
                <w:szCs w:val="22"/>
              </w:rPr>
              <w:t>Año del padrón</w:t>
            </w:r>
          </w:p>
        </w:tc>
        <w:tc>
          <w:tcPr>
            <w:tcW w:w="3281"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06A3BD17" w14:textId="77777777">
            <w:pPr>
              <w:rPr>
                <w:rFonts w:cs="Calibri"/>
                <w:sz w:val="22"/>
                <w:szCs w:val="22"/>
              </w:rPr>
            </w:pPr>
          </w:p>
        </w:tc>
      </w:tr>
      <w:tr w:rsidRPr="008779F2" w:rsidR="00E84B4E" w:rsidTr="00F16E75" w14:paraId="2690EA9F" w14:textId="77777777">
        <w:trPr>
          <w:cantSplit/>
          <w:jc w:val="center"/>
        </w:trPr>
        <w:tc>
          <w:tcPr>
            <w:tcW w:w="2409" w:type="dxa"/>
            <w:tcBorders>
              <w:top w:val="single" w:color="auto" w:sz="4" w:space="0"/>
              <w:left w:val="single" w:color="auto" w:sz="4" w:space="0"/>
              <w:bottom w:val="single" w:color="auto" w:sz="4" w:space="0"/>
            </w:tcBorders>
            <w:shd w:val="clear" w:color="auto" w:fill="C2D69B"/>
            <w:vAlign w:val="center"/>
          </w:tcPr>
          <w:p w:rsidRPr="00E84B4E" w:rsidR="00E84B4E" w:rsidP="00F16E75" w:rsidRDefault="00E84B4E" w14:paraId="735B4AA1" w14:textId="77777777">
            <w:pPr>
              <w:jc w:val="center"/>
              <w:rPr>
                <w:rFonts w:cs="Calibri"/>
                <w:b/>
                <w:sz w:val="22"/>
                <w:szCs w:val="22"/>
              </w:rPr>
            </w:pPr>
            <w:r w:rsidRPr="00E84B4E">
              <w:rPr>
                <w:rFonts w:cs="Calibri"/>
                <w:b/>
                <w:sz w:val="22"/>
                <w:szCs w:val="22"/>
              </w:rPr>
              <w:t>Población censada:</w:t>
            </w:r>
          </w:p>
        </w:tc>
        <w:tc>
          <w:tcPr>
            <w:tcW w:w="3281"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104AF475" w14:textId="77777777">
            <w:pPr>
              <w:rPr>
                <w:rFonts w:cs="Calibri"/>
                <w:sz w:val="22"/>
                <w:szCs w:val="22"/>
              </w:rPr>
            </w:pPr>
          </w:p>
        </w:tc>
      </w:tr>
      <w:tr w:rsidRPr="008779F2" w:rsidR="00E84B4E" w:rsidTr="00F16E75" w14:paraId="7A33304B" w14:textId="77777777">
        <w:trPr>
          <w:cantSplit/>
          <w:jc w:val="center"/>
        </w:trPr>
        <w:tc>
          <w:tcPr>
            <w:tcW w:w="2409" w:type="dxa"/>
            <w:tcBorders>
              <w:top w:val="single" w:color="auto" w:sz="4" w:space="0"/>
              <w:left w:val="single" w:color="auto" w:sz="4" w:space="0"/>
            </w:tcBorders>
            <w:shd w:val="clear" w:color="auto" w:fill="C2D69B"/>
            <w:vAlign w:val="center"/>
          </w:tcPr>
          <w:p w:rsidRPr="00E84B4E" w:rsidR="00E84B4E" w:rsidP="00F16E75" w:rsidRDefault="00E84B4E" w14:paraId="20859F7E" w14:textId="77777777">
            <w:pPr>
              <w:jc w:val="center"/>
              <w:rPr>
                <w:rFonts w:cs="Calibri"/>
                <w:b/>
                <w:sz w:val="22"/>
                <w:szCs w:val="22"/>
              </w:rPr>
            </w:pPr>
            <w:r w:rsidRPr="00E84B4E">
              <w:rPr>
                <w:rFonts w:cs="Calibri"/>
                <w:b/>
                <w:sz w:val="22"/>
                <w:szCs w:val="22"/>
              </w:rPr>
              <w:t>¿Varia el nº de población?</w:t>
            </w:r>
          </w:p>
        </w:tc>
        <w:tc>
          <w:tcPr>
            <w:tcW w:w="3281"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4144746C" w14:textId="77777777">
            <w:pPr>
              <w:rPr>
                <w:rFonts w:cs="Calibri"/>
                <w:sz w:val="22"/>
                <w:szCs w:val="22"/>
              </w:rPr>
            </w:pPr>
            <w:r w:rsidRPr="00E84B4E">
              <w:rPr>
                <w:rFonts w:cs="Calibri"/>
                <w:color w:val="8496B0"/>
                <w:sz w:val="22"/>
                <w:szCs w:val="22"/>
              </w:rPr>
              <w:t>SÍ / NO</w:t>
            </w:r>
          </w:p>
        </w:tc>
      </w:tr>
      <w:tr w:rsidRPr="008779F2" w:rsidR="00E84B4E" w:rsidTr="00F16E75" w14:paraId="4CE14D8F" w14:textId="77777777">
        <w:trPr>
          <w:cantSplit/>
          <w:jc w:val="center"/>
        </w:trPr>
        <w:tc>
          <w:tcPr>
            <w:tcW w:w="2409" w:type="dxa"/>
            <w:tcBorders>
              <w:left w:val="single" w:color="auto" w:sz="4" w:space="0"/>
              <w:right w:val="single" w:color="auto" w:sz="4" w:space="0"/>
            </w:tcBorders>
            <w:shd w:val="clear" w:color="auto" w:fill="C2D69B"/>
            <w:vAlign w:val="center"/>
          </w:tcPr>
          <w:p w:rsidRPr="00E84B4E" w:rsidR="00E84B4E" w:rsidP="00F16E75" w:rsidRDefault="00E84B4E" w14:paraId="18D09E04" w14:textId="77777777">
            <w:pPr>
              <w:jc w:val="center"/>
              <w:rPr>
                <w:rFonts w:cs="Calibri"/>
                <w:b/>
                <w:sz w:val="22"/>
                <w:szCs w:val="22"/>
              </w:rPr>
            </w:pPr>
            <w:r w:rsidRPr="00E84B4E">
              <w:rPr>
                <w:rFonts w:cs="Calibri"/>
                <w:b/>
                <w:sz w:val="22"/>
                <w:szCs w:val="22"/>
              </w:rPr>
              <w:t>Época del año:</w:t>
            </w:r>
          </w:p>
        </w:tc>
        <w:tc>
          <w:tcPr>
            <w:tcW w:w="3281"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164AC12B" w14:textId="77777777">
            <w:pPr>
              <w:rPr>
                <w:rFonts w:cs="Calibri"/>
                <w:color w:val="8496B0"/>
                <w:sz w:val="22"/>
                <w:szCs w:val="22"/>
              </w:rPr>
            </w:pPr>
          </w:p>
        </w:tc>
      </w:tr>
      <w:tr w:rsidRPr="008779F2" w:rsidR="00E84B4E" w:rsidTr="00F16E75" w14:paraId="716DFD42" w14:textId="77777777">
        <w:trPr>
          <w:cantSplit/>
          <w:jc w:val="center"/>
        </w:trPr>
        <w:tc>
          <w:tcPr>
            <w:tcW w:w="2409" w:type="dxa"/>
            <w:tcBorders>
              <w:left w:val="single" w:color="auto" w:sz="4" w:space="0"/>
              <w:bottom w:val="single" w:color="auto" w:sz="4" w:space="0"/>
            </w:tcBorders>
            <w:shd w:val="clear" w:color="auto" w:fill="C2D69B"/>
            <w:vAlign w:val="center"/>
          </w:tcPr>
          <w:p w:rsidRPr="00E84B4E" w:rsidR="00E84B4E" w:rsidP="00F16E75" w:rsidRDefault="00E84B4E" w14:paraId="7A6956F7" w14:textId="77777777">
            <w:pPr>
              <w:jc w:val="center"/>
              <w:rPr>
                <w:rFonts w:cs="Calibri"/>
                <w:b/>
                <w:sz w:val="22"/>
                <w:szCs w:val="22"/>
              </w:rPr>
            </w:pPr>
            <w:r w:rsidRPr="00E84B4E">
              <w:rPr>
                <w:rFonts w:cs="Calibri"/>
                <w:b/>
                <w:sz w:val="22"/>
                <w:szCs w:val="22"/>
              </w:rPr>
              <w:t>Población estacional (aprox.)</w:t>
            </w:r>
          </w:p>
        </w:tc>
        <w:tc>
          <w:tcPr>
            <w:tcW w:w="3281" w:type="dxa"/>
            <w:tcBorders>
              <w:top w:val="single" w:color="auto" w:sz="4" w:space="0"/>
              <w:left w:val="single" w:color="auto" w:sz="4" w:space="0"/>
              <w:bottom w:val="single" w:color="auto" w:sz="4" w:space="0"/>
              <w:right w:val="single" w:color="auto" w:sz="4" w:space="0"/>
            </w:tcBorders>
            <w:shd w:val="clear" w:color="auto" w:fill="FFFFFF"/>
            <w:vAlign w:val="center"/>
          </w:tcPr>
          <w:p w:rsidRPr="00E84B4E" w:rsidR="00E84B4E" w:rsidP="00F16E75" w:rsidRDefault="00E84B4E" w14:paraId="363A30C6" w14:textId="77777777">
            <w:pPr>
              <w:rPr>
                <w:rFonts w:cs="Calibri"/>
                <w:color w:val="8496B0"/>
                <w:sz w:val="22"/>
                <w:szCs w:val="22"/>
              </w:rPr>
            </w:pPr>
          </w:p>
        </w:tc>
      </w:tr>
    </w:tbl>
    <w:p w:rsidRPr="00E84B4E" w:rsidR="00E84B4E" w:rsidP="00E84B4E" w:rsidRDefault="00E84B4E" w14:paraId="2399CB4F" w14:textId="77777777">
      <w:pPr>
        <w:rPr>
          <w:rFonts w:cs="Calibri"/>
          <w:b/>
          <w:szCs w:val="24"/>
        </w:rPr>
      </w:pPr>
    </w:p>
    <w:p w:rsidRPr="00E84B4E" w:rsidR="00E84B4E" w:rsidP="00E84B4E" w:rsidRDefault="00E84B4E" w14:paraId="5E1952C4" w14:textId="0B9373B0">
      <w:pPr>
        <w:pStyle w:val="Subttulo"/>
        <w:rPr>
          <w:rFonts w:cs="Calibri"/>
          <w:lang w:val="es-ES"/>
        </w:rPr>
      </w:pPr>
      <w:r w:rsidRPr="00E84B4E">
        <w:rPr>
          <w:rFonts w:cs="Calibri"/>
          <w:lang w:val="es-ES"/>
        </w:rPr>
        <w:t>Apartado referido al conjunto del municipio. La población estacional se refiere al incremento de población que se pueda producir en el término municipal en verano y/u otros periodos del año. Si no se tienen datos concretos, se deberá indicar una aproximación del nº de habitantes en la época de mayor incremento que permita conocer el volumen de población en caso de una emergencia (dicha aproximación se puede realizar a partir del nº de viviendas de cada núcleo habitado)</w:t>
      </w:r>
      <w:r w:rsidR="00550896">
        <w:rPr>
          <w:rFonts w:cs="Calibri"/>
          <w:lang w:val="es-ES"/>
        </w:rPr>
        <w:t>.</w:t>
      </w:r>
    </w:p>
    <w:p w:rsidR="00B31374" w:rsidP="00B31374" w:rsidRDefault="00B31374" w14:paraId="3BE78788" w14:textId="3636AF7F">
      <w:pPr>
        <w:rPr>
          <w:rFonts w:cs="Calibri"/>
        </w:rPr>
      </w:pPr>
    </w:p>
    <w:p w:rsidRPr="000F7E34" w:rsidR="00B9477A" w:rsidP="00B31374" w:rsidRDefault="00B9477A" w14:paraId="6AF75FFE" w14:textId="77777777">
      <w:pPr>
        <w:rPr>
          <w:rFonts w:cs="Calibri"/>
        </w:rPr>
      </w:pPr>
    </w:p>
    <w:p w:rsidRPr="004A4F15" w:rsidR="00B31374" w:rsidP="004A4F15" w:rsidRDefault="004A4F15" w14:paraId="1190C51C" w14:textId="7CBC9703">
      <w:pPr>
        <w:pStyle w:val="Ttulo3"/>
        <w:rPr>
          <w:rFonts w:cs="Calibri"/>
        </w:rPr>
      </w:pPr>
      <w:r>
        <w:rPr>
          <w:rFonts w:cs="Calibri"/>
        </w:rPr>
        <w:t xml:space="preserve">2.2.1. </w:t>
      </w:r>
      <w:r>
        <w:rPr>
          <w:rFonts w:cs="Calibri"/>
        </w:rPr>
        <w:tab/>
      </w:r>
      <w:r w:rsidRPr="004A4F15" w:rsidR="00B31374">
        <w:rPr>
          <w:rFonts w:cs="Calibri"/>
        </w:rPr>
        <w:t>Núcleos habitados:</w:t>
      </w:r>
    </w:p>
    <w:p w:rsidRPr="004A4F15" w:rsidR="00B31374" w:rsidP="004A4F15" w:rsidRDefault="00B31374" w14:paraId="79E6822F" w14:textId="4E86CB7F">
      <w:pPr>
        <w:rPr>
          <w:rFonts w:cs="Calibri"/>
        </w:rPr>
      </w:pPr>
    </w:p>
    <w:tbl>
      <w:tblPr>
        <w:tblW w:w="98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539"/>
        <w:gridCol w:w="1145"/>
        <w:gridCol w:w="1670"/>
        <w:gridCol w:w="1559"/>
        <w:gridCol w:w="1593"/>
        <w:gridCol w:w="1349"/>
      </w:tblGrid>
      <w:tr w:rsidRPr="008779F2" w:rsidR="008555A0" w:rsidTr="00423049" w14:paraId="3F473128" w14:textId="77777777">
        <w:trPr>
          <w:jc w:val="center"/>
        </w:trPr>
        <w:tc>
          <w:tcPr>
            <w:tcW w:w="2539" w:type="dxa"/>
            <w:tcBorders>
              <w:bottom w:val="single" w:color="000000" w:sz="4" w:space="0"/>
            </w:tcBorders>
            <w:shd w:val="clear" w:color="auto" w:fill="C2D69B"/>
            <w:vAlign w:val="center"/>
          </w:tcPr>
          <w:p w:rsidRPr="008555A0" w:rsidR="008555A0" w:rsidP="00F16E75" w:rsidRDefault="008555A0" w14:paraId="6160448C" w14:textId="77777777">
            <w:pPr>
              <w:jc w:val="center"/>
              <w:rPr>
                <w:rFonts w:cs="Calibri"/>
                <w:b/>
                <w:sz w:val="20"/>
              </w:rPr>
            </w:pPr>
            <w:bookmarkStart w:name="_Hlk96682312" w:id="28"/>
            <w:r w:rsidRPr="008555A0">
              <w:rPr>
                <w:rFonts w:cs="Calibri"/>
                <w:b/>
                <w:sz w:val="20"/>
              </w:rPr>
              <w:t xml:space="preserve">Nombre del núcleo / </w:t>
            </w:r>
          </w:p>
          <w:p w:rsidRPr="008555A0" w:rsidR="008555A0" w:rsidP="00F16E75" w:rsidRDefault="008555A0" w14:paraId="453297E9" w14:textId="77777777">
            <w:pPr>
              <w:jc w:val="center"/>
              <w:rPr>
                <w:rFonts w:cs="Calibri"/>
                <w:b/>
                <w:sz w:val="20"/>
              </w:rPr>
            </w:pPr>
            <w:r w:rsidRPr="008555A0">
              <w:rPr>
                <w:rFonts w:cs="Calibri"/>
                <w:b/>
                <w:sz w:val="20"/>
              </w:rPr>
              <w:t>barrio o sector</w:t>
            </w:r>
          </w:p>
        </w:tc>
        <w:tc>
          <w:tcPr>
            <w:tcW w:w="1145" w:type="dxa"/>
            <w:tcBorders>
              <w:bottom w:val="single" w:color="000000" w:sz="4" w:space="0"/>
            </w:tcBorders>
            <w:shd w:val="clear" w:color="auto" w:fill="C2D69B"/>
            <w:vAlign w:val="center"/>
          </w:tcPr>
          <w:p w:rsidRPr="008555A0" w:rsidR="008555A0" w:rsidP="00F16E75" w:rsidRDefault="008555A0" w14:paraId="40FA9272" w14:textId="77777777">
            <w:pPr>
              <w:jc w:val="center"/>
              <w:rPr>
                <w:rFonts w:cs="Calibri"/>
                <w:b/>
                <w:sz w:val="20"/>
              </w:rPr>
            </w:pPr>
            <w:r w:rsidRPr="008555A0">
              <w:rPr>
                <w:rFonts w:cs="Calibri"/>
                <w:b/>
                <w:sz w:val="20"/>
              </w:rPr>
              <w:t>Población censada</w:t>
            </w:r>
          </w:p>
        </w:tc>
        <w:tc>
          <w:tcPr>
            <w:tcW w:w="1670" w:type="dxa"/>
            <w:tcBorders>
              <w:bottom w:val="single" w:color="000000" w:sz="4" w:space="0"/>
            </w:tcBorders>
            <w:shd w:val="clear" w:color="auto" w:fill="C2D69B"/>
            <w:vAlign w:val="center"/>
          </w:tcPr>
          <w:p w:rsidRPr="008555A0" w:rsidR="008555A0" w:rsidP="00F16E75" w:rsidRDefault="008555A0" w14:paraId="67D10038" w14:textId="77777777">
            <w:pPr>
              <w:jc w:val="center"/>
              <w:rPr>
                <w:rFonts w:cs="Calibri"/>
                <w:b/>
                <w:sz w:val="20"/>
              </w:rPr>
            </w:pPr>
            <w:r w:rsidRPr="008555A0">
              <w:rPr>
                <w:rFonts w:cs="Calibri"/>
                <w:b/>
                <w:sz w:val="20"/>
              </w:rPr>
              <w:t>Población estacional</w:t>
            </w:r>
          </w:p>
        </w:tc>
        <w:tc>
          <w:tcPr>
            <w:tcW w:w="1559" w:type="dxa"/>
            <w:tcBorders>
              <w:bottom w:val="single" w:color="000000" w:sz="4" w:space="0"/>
            </w:tcBorders>
            <w:shd w:val="clear" w:color="auto" w:fill="C2D69B"/>
            <w:vAlign w:val="center"/>
          </w:tcPr>
          <w:p w:rsidRPr="008555A0" w:rsidR="008555A0" w:rsidP="00F16E75" w:rsidRDefault="008555A0" w14:paraId="58025842" w14:textId="77777777">
            <w:pPr>
              <w:jc w:val="center"/>
              <w:rPr>
                <w:rFonts w:cs="Calibri"/>
                <w:b/>
                <w:sz w:val="20"/>
              </w:rPr>
            </w:pPr>
            <w:r w:rsidRPr="008555A0">
              <w:rPr>
                <w:rFonts w:cs="Calibri"/>
                <w:b/>
                <w:sz w:val="20"/>
              </w:rPr>
              <w:t>Principales vías de acceso</w:t>
            </w:r>
          </w:p>
        </w:tc>
        <w:tc>
          <w:tcPr>
            <w:tcW w:w="1593" w:type="dxa"/>
            <w:tcBorders>
              <w:bottom w:val="single" w:color="000000" w:sz="4" w:space="0"/>
            </w:tcBorders>
            <w:shd w:val="clear" w:color="auto" w:fill="C2D69B"/>
          </w:tcPr>
          <w:p w:rsidRPr="008555A0" w:rsidR="008555A0" w:rsidP="00F16E75" w:rsidRDefault="0078017D" w14:paraId="6D00B5BD" w14:textId="46CB5028">
            <w:pPr>
              <w:jc w:val="center"/>
              <w:rPr>
                <w:rFonts w:cs="Calibri"/>
                <w:b/>
                <w:sz w:val="20"/>
              </w:rPr>
            </w:pPr>
            <w:r>
              <w:rPr>
                <w:rFonts w:cs="Calibri"/>
                <w:b/>
                <w:sz w:val="20"/>
              </w:rPr>
              <w:t xml:space="preserve">Afectación por </w:t>
            </w:r>
            <w:r w:rsidR="00423049">
              <w:rPr>
                <w:rFonts w:cs="Calibri"/>
                <w:b/>
                <w:sz w:val="20"/>
              </w:rPr>
              <w:t xml:space="preserve">la peligrosidad </w:t>
            </w:r>
            <w:r>
              <w:rPr>
                <w:rFonts w:cs="Calibri"/>
                <w:b/>
                <w:sz w:val="20"/>
              </w:rPr>
              <w:t>de</w:t>
            </w:r>
            <w:r w:rsidR="00423049">
              <w:rPr>
                <w:rFonts w:cs="Calibri"/>
                <w:b/>
                <w:sz w:val="20"/>
              </w:rPr>
              <w:t xml:space="preserve"> </w:t>
            </w:r>
            <w:r>
              <w:rPr>
                <w:rFonts w:cs="Calibri"/>
                <w:b/>
                <w:sz w:val="20"/>
              </w:rPr>
              <w:t>inundaciones (SI/NO)</w:t>
            </w:r>
          </w:p>
        </w:tc>
        <w:tc>
          <w:tcPr>
            <w:tcW w:w="1349" w:type="dxa"/>
            <w:tcBorders>
              <w:bottom w:val="single" w:color="000000" w:sz="4" w:space="0"/>
            </w:tcBorders>
            <w:shd w:val="clear" w:color="auto" w:fill="C2D69B"/>
          </w:tcPr>
          <w:p w:rsidRPr="008555A0" w:rsidR="008555A0" w:rsidP="00F16E75" w:rsidRDefault="008555A0" w14:paraId="4F4904BA" w14:textId="77777777">
            <w:pPr>
              <w:jc w:val="center"/>
              <w:rPr>
                <w:rFonts w:cs="Calibri"/>
                <w:b/>
                <w:sz w:val="20"/>
              </w:rPr>
            </w:pPr>
            <w:r w:rsidRPr="008555A0">
              <w:rPr>
                <w:rFonts w:cs="Calibri"/>
                <w:b/>
                <w:sz w:val="20"/>
              </w:rPr>
              <w:t>Plano de encuadre nº</w:t>
            </w:r>
          </w:p>
        </w:tc>
      </w:tr>
      <w:tr w:rsidRPr="008779F2" w:rsidR="008555A0" w:rsidTr="00423049" w14:paraId="305A142D" w14:textId="77777777">
        <w:trPr>
          <w:jc w:val="center"/>
        </w:trPr>
        <w:tc>
          <w:tcPr>
            <w:tcW w:w="2539" w:type="dxa"/>
            <w:shd w:val="clear" w:color="auto" w:fill="FFFFFF"/>
          </w:tcPr>
          <w:p w:rsidRPr="008555A0" w:rsidR="008555A0" w:rsidP="00F16E75" w:rsidRDefault="008555A0" w14:paraId="2935A05A" w14:textId="77777777">
            <w:pPr>
              <w:rPr>
                <w:rFonts w:cs="Calibri"/>
                <w:sz w:val="20"/>
              </w:rPr>
            </w:pPr>
          </w:p>
        </w:tc>
        <w:tc>
          <w:tcPr>
            <w:tcW w:w="1145" w:type="dxa"/>
            <w:shd w:val="clear" w:color="auto" w:fill="FFFFFF"/>
          </w:tcPr>
          <w:p w:rsidRPr="008555A0" w:rsidR="008555A0" w:rsidP="00F16E75" w:rsidRDefault="008555A0" w14:paraId="095567DA" w14:textId="77777777">
            <w:pPr>
              <w:rPr>
                <w:rFonts w:cs="Calibri"/>
                <w:sz w:val="20"/>
              </w:rPr>
            </w:pPr>
          </w:p>
        </w:tc>
        <w:tc>
          <w:tcPr>
            <w:tcW w:w="1670" w:type="dxa"/>
            <w:shd w:val="clear" w:color="auto" w:fill="FFFFFF"/>
          </w:tcPr>
          <w:p w:rsidRPr="008555A0" w:rsidR="008555A0" w:rsidP="00F16E75" w:rsidRDefault="008555A0" w14:paraId="2C7DD0CA" w14:textId="77777777">
            <w:pPr>
              <w:rPr>
                <w:rFonts w:cs="Calibri"/>
                <w:sz w:val="20"/>
              </w:rPr>
            </w:pPr>
          </w:p>
        </w:tc>
        <w:tc>
          <w:tcPr>
            <w:tcW w:w="1559" w:type="dxa"/>
            <w:shd w:val="clear" w:color="auto" w:fill="FFFFFF"/>
          </w:tcPr>
          <w:p w:rsidRPr="008555A0" w:rsidR="008555A0" w:rsidP="00F16E75" w:rsidRDefault="008555A0" w14:paraId="71BFB0DE" w14:textId="77777777">
            <w:pPr>
              <w:rPr>
                <w:rFonts w:cs="Calibri"/>
                <w:sz w:val="20"/>
              </w:rPr>
            </w:pPr>
          </w:p>
        </w:tc>
        <w:tc>
          <w:tcPr>
            <w:tcW w:w="1593" w:type="dxa"/>
            <w:shd w:val="clear" w:color="auto" w:fill="FFFFFF"/>
          </w:tcPr>
          <w:p w:rsidRPr="008555A0" w:rsidR="008555A0" w:rsidP="00F16E75" w:rsidRDefault="008555A0" w14:paraId="61F12C88" w14:textId="77777777">
            <w:pPr>
              <w:rPr>
                <w:rFonts w:cs="Calibri"/>
                <w:sz w:val="20"/>
              </w:rPr>
            </w:pPr>
          </w:p>
        </w:tc>
        <w:tc>
          <w:tcPr>
            <w:tcW w:w="1349" w:type="dxa"/>
            <w:shd w:val="clear" w:color="auto" w:fill="FFFFFF"/>
          </w:tcPr>
          <w:p w:rsidRPr="008555A0" w:rsidR="008555A0" w:rsidP="00F16E75" w:rsidRDefault="008555A0" w14:paraId="7C464F38" w14:textId="77777777">
            <w:pPr>
              <w:rPr>
                <w:rFonts w:cs="Calibri"/>
                <w:sz w:val="20"/>
              </w:rPr>
            </w:pPr>
          </w:p>
        </w:tc>
      </w:tr>
      <w:tr w:rsidRPr="008779F2" w:rsidR="008555A0" w:rsidTr="00423049" w14:paraId="15006AAA" w14:textId="77777777">
        <w:trPr>
          <w:jc w:val="center"/>
        </w:trPr>
        <w:tc>
          <w:tcPr>
            <w:tcW w:w="2539" w:type="dxa"/>
            <w:shd w:val="clear" w:color="auto" w:fill="FFFFFF"/>
          </w:tcPr>
          <w:p w:rsidRPr="008555A0" w:rsidR="008555A0" w:rsidP="00F16E75" w:rsidRDefault="008555A0" w14:paraId="0AC4CD81" w14:textId="77777777">
            <w:pPr>
              <w:rPr>
                <w:rFonts w:cs="Calibri"/>
                <w:sz w:val="20"/>
              </w:rPr>
            </w:pPr>
          </w:p>
        </w:tc>
        <w:tc>
          <w:tcPr>
            <w:tcW w:w="1145" w:type="dxa"/>
            <w:shd w:val="clear" w:color="auto" w:fill="FFFFFF"/>
          </w:tcPr>
          <w:p w:rsidRPr="008555A0" w:rsidR="008555A0" w:rsidP="00F16E75" w:rsidRDefault="008555A0" w14:paraId="3B0C8875" w14:textId="77777777">
            <w:pPr>
              <w:rPr>
                <w:rFonts w:cs="Calibri"/>
                <w:sz w:val="20"/>
              </w:rPr>
            </w:pPr>
          </w:p>
        </w:tc>
        <w:tc>
          <w:tcPr>
            <w:tcW w:w="1670" w:type="dxa"/>
            <w:shd w:val="clear" w:color="auto" w:fill="FFFFFF"/>
          </w:tcPr>
          <w:p w:rsidRPr="008555A0" w:rsidR="008555A0" w:rsidP="00F16E75" w:rsidRDefault="008555A0" w14:paraId="6ADBCBFD" w14:textId="77777777">
            <w:pPr>
              <w:rPr>
                <w:rFonts w:cs="Calibri"/>
                <w:sz w:val="20"/>
              </w:rPr>
            </w:pPr>
          </w:p>
        </w:tc>
        <w:tc>
          <w:tcPr>
            <w:tcW w:w="1559" w:type="dxa"/>
            <w:shd w:val="clear" w:color="auto" w:fill="FFFFFF"/>
          </w:tcPr>
          <w:p w:rsidRPr="008555A0" w:rsidR="008555A0" w:rsidP="00F16E75" w:rsidRDefault="008555A0" w14:paraId="0D2DA0CD" w14:textId="77777777">
            <w:pPr>
              <w:rPr>
                <w:rFonts w:cs="Calibri"/>
                <w:sz w:val="20"/>
              </w:rPr>
            </w:pPr>
          </w:p>
        </w:tc>
        <w:tc>
          <w:tcPr>
            <w:tcW w:w="1593" w:type="dxa"/>
            <w:shd w:val="clear" w:color="auto" w:fill="FFFFFF"/>
          </w:tcPr>
          <w:p w:rsidRPr="008555A0" w:rsidR="008555A0" w:rsidP="00F16E75" w:rsidRDefault="008555A0" w14:paraId="2A7E7D90" w14:textId="77777777">
            <w:pPr>
              <w:rPr>
                <w:rFonts w:cs="Calibri"/>
                <w:sz w:val="20"/>
              </w:rPr>
            </w:pPr>
          </w:p>
        </w:tc>
        <w:tc>
          <w:tcPr>
            <w:tcW w:w="1349" w:type="dxa"/>
            <w:shd w:val="clear" w:color="auto" w:fill="FFFFFF"/>
          </w:tcPr>
          <w:p w:rsidRPr="008555A0" w:rsidR="008555A0" w:rsidP="00F16E75" w:rsidRDefault="008555A0" w14:paraId="51A3D3C7" w14:textId="77777777">
            <w:pPr>
              <w:rPr>
                <w:rFonts w:cs="Calibri"/>
                <w:sz w:val="20"/>
              </w:rPr>
            </w:pPr>
          </w:p>
        </w:tc>
      </w:tr>
      <w:tr w:rsidRPr="008779F2" w:rsidR="008555A0" w:rsidTr="00423049" w14:paraId="7F4993A1" w14:textId="77777777">
        <w:trPr>
          <w:jc w:val="center"/>
        </w:trPr>
        <w:tc>
          <w:tcPr>
            <w:tcW w:w="2539" w:type="dxa"/>
            <w:shd w:val="clear" w:color="auto" w:fill="FFFFFF"/>
          </w:tcPr>
          <w:p w:rsidRPr="008555A0" w:rsidR="008555A0" w:rsidP="00F16E75" w:rsidRDefault="008555A0" w14:paraId="4C08A86A" w14:textId="77777777">
            <w:pPr>
              <w:rPr>
                <w:rFonts w:cs="Calibri"/>
                <w:sz w:val="20"/>
              </w:rPr>
            </w:pPr>
          </w:p>
        </w:tc>
        <w:tc>
          <w:tcPr>
            <w:tcW w:w="1145" w:type="dxa"/>
            <w:shd w:val="clear" w:color="auto" w:fill="FFFFFF"/>
          </w:tcPr>
          <w:p w:rsidRPr="008555A0" w:rsidR="008555A0" w:rsidP="00F16E75" w:rsidRDefault="008555A0" w14:paraId="0331CE3E" w14:textId="77777777">
            <w:pPr>
              <w:rPr>
                <w:rFonts w:cs="Calibri"/>
                <w:sz w:val="20"/>
              </w:rPr>
            </w:pPr>
          </w:p>
        </w:tc>
        <w:tc>
          <w:tcPr>
            <w:tcW w:w="1670" w:type="dxa"/>
            <w:shd w:val="clear" w:color="auto" w:fill="FFFFFF"/>
          </w:tcPr>
          <w:p w:rsidRPr="008555A0" w:rsidR="008555A0" w:rsidP="00F16E75" w:rsidRDefault="008555A0" w14:paraId="28C1CAEF" w14:textId="77777777">
            <w:pPr>
              <w:rPr>
                <w:rFonts w:cs="Calibri"/>
                <w:sz w:val="20"/>
              </w:rPr>
            </w:pPr>
          </w:p>
        </w:tc>
        <w:tc>
          <w:tcPr>
            <w:tcW w:w="1559" w:type="dxa"/>
            <w:shd w:val="clear" w:color="auto" w:fill="FFFFFF"/>
          </w:tcPr>
          <w:p w:rsidRPr="008555A0" w:rsidR="008555A0" w:rsidP="00F16E75" w:rsidRDefault="008555A0" w14:paraId="2D930553" w14:textId="77777777">
            <w:pPr>
              <w:rPr>
                <w:rFonts w:cs="Calibri"/>
                <w:sz w:val="20"/>
              </w:rPr>
            </w:pPr>
          </w:p>
        </w:tc>
        <w:tc>
          <w:tcPr>
            <w:tcW w:w="1593" w:type="dxa"/>
            <w:shd w:val="clear" w:color="auto" w:fill="FFFFFF"/>
          </w:tcPr>
          <w:p w:rsidRPr="008555A0" w:rsidR="008555A0" w:rsidP="00F16E75" w:rsidRDefault="008555A0" w14:paraId="7C400B1A" w14:textId="77777777">
            <w:pPr>
              <w:rPr>
                <w:rFonts w:cs="Calibri"/>
                <w:sz w:val="20"/>
              </w:rPr>
            </w:pPr>
          </w:p>
        </w:tc>
        <w:tc>
          <w:tcPr>
            <w:tcW w:w="1349" w:type="dxa"/>
            <w:shd w:val="clear" w:color="auto" w:fill="FFFFFF"/>
          </w:tcPr>
          <w:p w:rsidRPr="008555A0" w:rsidR="008555A0" w:rsidP="00F16E75" w:rsidRDefault="008555A0" w14:paraId="3FF6EF5D" w14:textId="77777777">
            <w:pPr>
              <w:rPr>
                <w:rFonts w:cs="Calibri"/>
                <w:sz w:val="20"/>
              </w:rPr>
            </w:pPr>
          </w:p>
        </w:tc>
      </w:tr>
      <w:tr w:rsidRPr="008779F2" w:rsidR="008555A0" w:rsidTr="00423049" w14:paraId="53C2DDA5" w14:textId="77777777">
        <w:trPr>
          <w:jc w:val="center"/>
        </w:trPr>
        <w:tc>
          <w:tcPr>
            <w:tcW w:w="2539" w:type="dxa"/>
            <w:shd w:val="clear" w:color="auto" w:fill="FFFFFF"/>
          </w:tcPr>
          <w:p w:rsidRPr="008555A0" w:rsidR="008555A0" w:rsidP="00F16E75" w:rsidRDefault="008555A0" w14:paraId="44B18751" w14:textId="77777777">
            <w:pPr>
              <w:rPr>
                <w:rFonts w:cs="Calibri"/>
                <w:sz w:val="20"/>
              </w:rPr>
            </w:pPr>
          </w:p>
        </w:tc>
        <w:tc>
          <w:tcPr>
            <w:tcW w:w="1145" w:type="dxa"/>
            <w:shd w:val="clear" w:color="auto" w:fill="FFFFFF"/>
          </w:tcPr>
          <w:p w:rsidRPr="008555A0" w:rsidR="008555A0" w:rsidP="00F16E75" w:rsidRDefault="008555A0" w14:paraId="69A103C4" w14:textId="77777777">
            <w:pPr>
              <w:rPr>
                <w:rFonts w:cs="Calibri"/>
                <w:sz w:val="20"/>
              </w:rPr>
            </w:pPr>
          </w:p>
        </w:tc>
        <w:tc>
          <w:tcPr>
            <w:tcW w:w="1670" w:type="dxa"/>
            <w:shd w:val="clear" w:color="auto" w:fill="FFFFFF"/>
          </w:tcPr>
          <w:p w:rsidRPr="008555A0" w:rsidR="008555A0" w:rsidP="00F16E75" w:rsidRDefault="008555A0" w14:paraId="611A7222" w14:textId="77777777">
            <w:pPr>
              <w:rPr>
                <w:rFonts w:cs="Calibri"/>
                <w:sz w:val="20"/>
              </w:rPr>
            </w:pPr>
          </w:p>
        </w:tc>
        <w:tc>
          <w:tcPr>
            <w:tcW w:w="1559" w:type="dxa"/>
            <w:shd w:val="clear" w:color="auto" w:fill="FFFFFF"/>
          </w:tcPr>
          <w:p w:rsidRPr="008555A0" w:rsidR="008555A0" w:rsidP="00F16E75" w:rsidRDefault="008555A0" w14:paraId="4E996CD3" w14:textId="77777777">
            <w:pPr>
              <w:rPr>
                <w:rFonts w:cs="Calibri"/>
                <w:sz w:val="20"/>
              </w:rPr>
            </w:pPr>
          </w:p>
        </w:tc>
        <w:tc>
          <w:tcPr>
            <w:tcW w:w="1593" w:type="dxa"/>
            <w:shd w:val="clear" w:color="auto" w:fill="FFFFFF"/>
          </w:tcPr>
          <w:p w:rsidRPr="008555A0" w:rsidR="008555A0" w:rsidP="00F16E75" w:rsidRDefault="008555A0" w14:paraId="6EF0B8C2" w14:textId="77777777">
            <w:pPr>
              <w:rPr>
                <w:rFonts w:cs="Calibri"/>
                <w:sz w:val="20"/>
              </w:rPr>
            </w:pPr>
          </w:p>
        </w:tc>
        <w:tc>
          <w:tcPr>
            <w:tcW w:w="1349" w:type="dxa"/>
            <w:shd w:val="clear" w:color="auto" w:fill="FFFFFF"/>
          </w:tcPr>
          <w:p w:rsidRPr="008555A0" w:rsidR="008555A0" w:rsidP="00F16E75" w:rsidRDefault="008555A0" w14:paraId="23ECF013" w14:textId="77777777">
            <w:pPr>
              <w:rPr>
                <w:rFonts w:cs="Calibri"/>
                <w:sz w:val="20"/>
              </w:rPr>
            </w:pPr>
          </w:p>
        </w:tc>
      </w:tr>
      <w:bookmarkEnd w:id="28"/>
    </w:tbl>
    <w:p w:rsidRPr="008555A0" w:rsidR="008555A0" w:rsidP="008555A0" w:rsidRDefault="008555A0" w14:paraId="30B2E692" w14:textId="77777777">
      <w:pPr>
        <w:rPr>
          <w:rFonts w:cs="Calibri"/>
        </w:rPr>
      </w:pPr>
    </w:p>
    <w:p w:rsidRPr="008555A0" w:rsidR="008555A0" w:rsidP="008555A0" w:rsidRDefault="008555A0" w14:paraId="5A444B46" w14:textId="77777777">
      <w:pPr>
        <w:pStyle w:val="Subttulo"/>
        <w:rPr>
          <w:rFonts w:cs="Calibri"/>
          <w:lang w:val="es-ES"/>
        </w:rPr>
      </w:pPr>
      <w:bookmarkStart w:name="_Hlk96683648" w:id="29"/>
      <w:r w:rsidRPr="008555A0">
        <w:rPr>
          <w:rFonts w:cs="Calibri"/>
          <w:lang w:val="es-ES"/>
        </w:rPr>
        <w:t xml:space="preserve">En este apartado se deben incluir y diferenciar </w:t>
      </w:r>
      <w:r w:rsidRPr="008555A0">
        <w:rPr>
          <w:rFonts w:cs="Calibri"/>
          <w:b/>
          <w:bCs/>
          <w:lang w:val="es-ES"/>
        </w:rPr>
        <w:t>TODOS los núcleos habitados del municipio</w:t>
      </w:r>
      <w:r w:rsidRPr="008555A0">
        <w:rPr>
          <w:rFonts w:cs="Calibri"/>
          <w:lang w:val="es-ES"/>
        </w:rPr>
        <w:t>:  núcleos urbanos, pedanías, urbanizaciones, agrupaciones de viviendas en suelo no urbanizable, masías, etc. y completar los datos solicitados. En aquellos casos que el ayuntamiento no disponga de datos oficiales (ej. los núcleos de viviendas en suelo no urbanizable) el equipo redactor del plan deberá completar los datos mediante el trabajo de campo, indicando el nº de viviendas existentes y la población aproximada.</w:t>
      </w:r>
    </w:p>
    <w:bookmarkEnd w:id="29"/>
    <w:p w:rsidRPr="008555A0" w:rsidR="008555A0" w:rsidP="008555A0" w:rsidRDefault="008555A0" w14:paraId="0908AD46" w14:textId="0DC1C665">
      <w:pPr>
        <w:pStyle w:val="Subttulo"/>
        <w:ind w:firstLine="567"/>
        <w:rPr>
          <w:rFonts w:cs="Calibri"/>
          <w:lang w:val="es-ES"/>
        </w:rPr>
      </w:pPr>
      <w:r w:rsidRPr="008555A0">
        <w:rPr>
          <w:rFonts w:cs="Calibri"/>
          <w:lang w:val="es-ES"/>
        </w:rPr>
        <w:t xml:space="preserve">Los </w:t>
      </w:r>
      <w:r w:rsidRPr="008555A0">
        <w:rPr>
          <w:rFonts w:cs="Calibri"/>
          <w:u w:val="single"/>
          <w:lang w:val="es-ES"/>
        </w:rPr>
        <w:t>municipios de más de 20.000 habitantes</w:t>
      </w:r>
      <w:r w:rsidRPr="008555A0">
        <w:rPr>
          <w:rFonts w:cs="Calibri"/>
          <w:lang w:val="es-ES"/>
        </w:rPr>
        <w:t xml:space="preserve"> dividirán el núcleo urbano (o núcleos urbanos) en barrios o sectores: </w:t>
      </w:r>
      <w:r w:rsidRPr="008555A0">
        <w:rPr>
          <w:rFonts w:cs="Calibri"/>
          <w:b/>
          <w:bCs/>
          <w:lang w:val="es-ES"/>
        </w:rPr>
        <w:t>la delimitación se realizará atendiendo a</w:t>
      </w:r>
      <w:r w:rsidRPr="008555A0">
        <w:rPr>
          <w:rFonts w:cs="Calibri"/>
          <w:lang w:val="es-ES"/>
        </w:rPr>
        <w:t xml:space="preserve"> las características geográficas, </w:t>
      </w:r>
      <w:r>
        <w:rPr>
          <w:rFonts w:cs="Calibri"/>
          <w:lang w:val="es-ES"/>
        </w:rPr>
        <w:t xml:space="preserve">a </w:t>
      </w:r>
      <w:r w:rsidRPr="008555A0">
        <w:rPr>
          <w:rFonts w:cs="Calibri"/>
          <w:b/>
          <w:bCs/>
          <w:lang w:val="es-ES"/>
        </w:rPr>
        <w:t>la afectación del riesgo de inundaciones</w:t>
      </w:r>
      <w:r>
        <w:rPr>
          <w:rFonts w:cs="Calibri"/>
          <w:lang w:val="es-ES"/>
        </w:rPr>
        <w:t xml:space="preserve">, </w:t>
      </w:r>
      <w:r w:rsidRPr="008555A0">
        <w:rPr>
          <w:rFonts w:cs="Calibri"/>
          <w:lang w:val="es-ES"/>
        </w:rPr>
        <w:t>la población existente y la disposición de los accesos</w:t>
      </w:r>
      <w:r>
        <w:rPr>
          <w:rFonts w:cs="Calibri"/>
          <w:lang w:val="es-ES"/>
        </w:rPr>
        <w:t xml:space="preserve">; </w:t>
      </w:r>
      <w:r w:rsidRPr="008555A0">
        <w:rPr>
          <w:rFonts w:cs="Calibri"/>
          <w:lang w:val="es-ES"/>
        </w:rPr>
        <w:t xml:space="preserve">con </w:t>
      </w:r>
      <w:r>
        <w:rPr>
          <w:rFonts w:cs="Calibri"/>
          <w:lang w:val="es-ES"/>
        </w:rPr>
        <w:t xml:space="preserve">el </w:t>
      </w:r>
      <w:r w:rsidRPr="008555A0">
        <w:rPr>
          <w:rFonts w:cs="Calibri"/>
          <w:u w:val="single"/>
          <w:lang w:val="es-ES"/>
        </w:rPr>
        <w:t>objetivo</w:t>
      </w:r>
      <w:r>
        <w:rPr>
          <w:rFonts w:cs="Calibri"/>
          <w:lang w:val="es-ES"/>
        </w:rPr>
        <w:t xml:space="preserve"> de </w:t>
      </w:r>
      <w:r w:rsidRPr="008555A0">
        <w:rPr>
          <w:rFonts w:cs="Calibri"/>
          <w:lang w:val="es-ES"/>
        </w:rPr>
        <w:t xml:space="preserve">facilitar la </w:t>
      </w:r>
      <w:r w:rsidRPr="008555A0">
        <w:rPr>
          <w:rFonts w:cs="Calibri"/>
          <w:u w:val="single"/>
          <w:lang w:val="es-ES"/>
        </w:rPr>
        <w:t>evacuación ordenada</w:t>
      </w:r>
      <w:r w:rsidRPr="008555A0">
        <w:rPr>
          <w:rFonts w:cs="Calibri"/>
          <w:lang w:val="es-ES"/>
        </w:rPr>
        <w:t xml:space="preserve"> de los diferentes sectores en caso de emergencia. Se completarán todos los apartados de la tabla para cada uno de los barrios/sectores.</w:t>
      </w:r>
    </w:p>
    <w:p w:rsidRPr="008555A0" w:rsidR="008555A0" w:rsidP="008555A0" w:rsidRDefault="008555A0" w14:paraId="2CEC1F09" w14:textId="427E4070">
      <w:pPr>
        <w:pStyle w:val="Subttulo"/>
        <w:ind w:firstLine="567"/>
        <w:rPr>
          <w:rFonts w:cs="Calibri"/>
          <w:lang w:val="es-ES"/>
        </w:rPr>
      </w:pPr>
      <w:r w:rsidRPr="008555A0">
        <w:rPr>
          <w:rFonts w:cs="Calibri"/>
          <w:lang w:val="es-ES"/>
        </w:rPr>
        <w:t xml:space="preserve">A los </w:t>
      </w:r>
      <w:r w:rsidRPr="008555A0">
        <w:rPr>
          <w:rFonts w:cs="Calibri"/>
          <w:u w:val="single"/>
          <w:lang w:val="es-ES"/>
        </w:rPr>
        <w:t>municipios entre 5.000 y 20.000 habitantes</w:t>
      </w:r>
      <w:r w:rsidRPr="008555A0">
        <w:rPr>
          <w:rFonts w:cs="Calibri"/>
          <w:lang w:val="es-ES"/>
        </w:rPr>
        <w:t>, dependiendo de</w:t>
      </w:r>
      <w:r w:rsidRPr="008555A0">
        <w:rPr>
          <w:rFonts w:cs="Calibri"/>
          <w:b/>
          <w:bCs/>
          <w:lang w:val="es-ES"/>
        </w:rPr>
        <w:t xml:space="preserve"> la afectación del riesgo de inundaciones</w:t>
      </w:r>
      <w:r>
        <w:rPr>
          <w:rFonts w:cs="Calibri"/>
          <w:b/>
          <w:bCs/>
          <w:lang w:val="es-ES"/>
        </w:rPr>
        <w:t>,</w:t>
      </w:r>
      <w:r w:rsidRPr="008555A0">
        <w:rPr>
          <w:rFonts w:cs="Calibri"/>
          <w:lang w:val="es-ES"/>
        </w:rPr>
        <w:t xml:space="preserve"> las características geográficas, la población existente y la disposición de los accesos del núcleo urbano (o núcleos urbanos) dividirán el núcleo urbano (o los núcleos urbanos) en barrios o sectores </w:t>
      </w:r>
      <w:r w:rsidRPr="008555A0">
        <w:rPr>
          <w:rFonts w:cs="Calibri"/>
          <w:u w:val="single"/>
          <w:lang w:val="es-ES"/>
        </w:rPr>
        <w:t>para facilitar la</w:t>
      </w:r>
      <w:r w:rsidRPr="008555A0">
        <w:rPr>
          <w:rFonts w:cs="Calibri"/>
          <w:lang w:val="es-ES"/>
        </w:rPr>
        <w:t xml:space="preserve"> </w:t>
      </w:r>
      <w:r w:rsidRPr="008555A0">
        <w:rPr>
          <w:rFonts w:cs="Calibri"/>
          <w:u w:val="single"/>
          <w:lang w:val="es-ES"/>
        </w:rPr>
        <w:t>evacuación ordenada</w:t>
      </w:r>
      <w:r w:rsidRPr="008555A0">
        <w:rPr>
          <w:rFonts w:cs="Calibri"/>
          <w:lang w:val="es-ES"/>
        </w:rPr>
        <w:t xml:space="preserve"> en caso de emergencia. Cuando se subdivida un casco urbano, se deberán completar todos los apartados de la tabla para cada uno de los barrios/sectores.</w:t>
      </w:r>
    </w:p>
    <w:p w:rsidRPr="008555A0" w:rsidR="008555A0" w:rsidP="008555A0" w:rsidRDefault="008555A0" w14:paraId="796F767B" w14:textId="77777777">
      <w:pPr>
        <w:rPr>
          <w:rFonts w:cs="Calibri"/>
          <w:lang w:eastAsia="x-none"/>
        </w:rPr>
      </w:pPr>
    </w:p>
    <w:p w:rsidRPr="008555A0" w:rsidR="008555A0" w:rsidP="008555A0" w:rsidRDefault="008555A0" w14:paraId="44214132" w14:textId="201A7880">
      <w:pPr>
        <w:ind w:firstLine="567"/>
        <w:rPr>
          <w:rFonts w:cs="Calibri"/>
          <w:i/>
          <w:iCs/>
          <w:szCs w:val="24"/>
        </w:rPr>
      </w:pPr>
      <w:bookmarkStart w:name="_Hlk96682255" w:id="30"/>
      <w:r w:rsidRPr="008555A0">
        <w:rPr>
          <w:rFonts w:cs="Calibri"/>
          <w:szCs w:val="24"/>
        </w:rPr>
        <w:t>La situación geográfica general de los núcleos habitados se encuentra cartografiada en el</w:t>
      </w:r>
      <w:r w:rsidR="0078017D">
        <w:rPr>
          <w:rFonts w:cs="Calibri"/>
          <w:szCs w:val="24"/>
        </w:rPr>
        <w:t xml:space="preserve"> mapa</w:t>
      </w:r>
      <w:r w:rsidRPr="008555A0">
        <w:rPr>
          <w:rFonts w:cs="Calibri"/>
          <w:szCs w:val="24"/>
        </w:rPr>
        <w:t xml:space="preserve"> </w:t>
      </w:r>
      <w:r>
        <w:rPr>
          <w:rFonts w:cs="Calibri"/>
          <w:color w:val="FF0000"/>
          <w:szCs w:val="24"/>
          <w:highlight w:val="lightGray"/>
        </w:rPr>
        <w:t>x</w:t>
      </w:r>
      <w:r w:rsidRPr="008555A0">
        <w:rPr>
          <w:rFonts w:cs="Calibri"/>
          <w:szCs w:val="24"/>
        </w:rPr>
        <w:t xml:space="preserve"> del </w:t>
      </w:r>
      <w:r w:rsidRPr="008555A0">
        <w:rPr>
          <w:rFonts w:cs="Calibri"/>
          <w:i/>
          <w:iCs/>
          <w:szCs w:val="24"/>
        </w:rPr>
        <w:t xml:space="preserve">Anexo </w:t>
      </w:r>
      <w:r w:rsidR="00806CAF">
        <w:rPr>
          <w:rFonts w:cs="Calibri"/>
          <w:i/>
          <w:iCs/>
          <w:szCs w:val="24"/>
        </w:rPr>
        <w:t>de</w:t>
      </w:r>
      <w:r w:rsidRPr="008555A0">
        <w:rPr>
          <w:rFonts w:cs="Calibri"/>
          <w:i/>
          <w:iCs/>
          <w:szCs w:val="24"/>
        </w:rPr>
        <w:t xml:space="preserve"> Cartografía</w:t>
      </w:r>
      <w:r w:rsidR="00F16E75">
        <w:rPr>
          <w:rFonts w:cs="Calibri"/>
          <w:i/>
          <w:iCs/>
          <w:szCs w:val="24"/>
        </w:rPr>
        <w:t>.</w:t>
      </w:r>
    </w:p>
    <w:p w:rsidRPr="008555A0" w:rsidR="008555A0" w:rsidP="008555A0" w:rsidRDefault="008555A0" w14:paraId="4ACF0663" w14:textId="77777777">
      <w:pPr>
        <w:ind w:firstLine="567"/>
        <w:rPr>
          <w:rFonts w:cs="Calibri"/>
          <w:i/>
          <w:iCs/>
          <w:szCs w:val="24"/>
        </w:rPr>
      </w:pPr>
    </w:p>
    <w:bookmarkEnd w:id="30"/>
    <w:p w:rsidRPr="0078017D" w:rsidR="008555A0" w:rsidP="0078017D" w:rsidRDefault="0078017D" w14:paraId="24399357" w14:textId="6FBC4CA5">
      <w:pPr>
        <w:pStyle w:val="Subttulo"/>
        <w:rPr>
          <w:rFonts w:cs="Calibri"/>
          <w:lang w:val="es-ES"/>
        </w:rPr>
      </w:pPr>
      <w:r>
        <w:rPr>
          <w:rFonts w:cs="Calibri"/>
          <w:lang w:val="es-ES"/>
        </w:rPr>
        <w:t>A</w:t>
      </w:r>
      <w:r w:rsidRPr="0078017D" w:rsidR="008555A0">
        <w:rPr>
          <w:rFonts w:cs="Calibri"/>
          <w:lang w:val="es-ES"/>
        </w:rPr>
        <w:t>demás del</w:t>
      </w:r>
      <w:r>
        <w:rPr>
          <w:rFonts w:cs="Calibri"/>
          <w:lang w:val="es-ES"/>
        </w:rPr>
        <w:t xml:space="preserve"> mapa</w:t>
      </w:r>
      <w:r w:rsidRPr="0078017D" w:rsidR="008555A0">
        <w:rPr>
          <w:rFonts w:cs="Calibri"/>
          <w:lang w:val="es-ES"/>
        </w:rPr>
        <w:t xml:space="preserve"> </w:t>
      </w:r>
      <w:r>
        <w:rPr>
          <w:rFonts w:cs="Calibri"/>
          <w:lang w:val="es-ES"/>
        </w:rPr>
        <w:t>q</w:t>
      </w:r>
      <w:r w:rsidRPr="0078017D" w:rsidR="008555A0">
        <w:rPr>
          <w:rFonts w:cs="Calibri"/>
          <w:lang w:val="es-ES"/>
        </w:rPr>
        <w:t>ue abarcará el conjunto del término municipal, se realizarán tantos</w:t>
      </w:r>
      <w:r>
        <w:rPr>
          <w:rFonts w:cs="Calibri"/>
          <w:lang w:val="es-ES"/>
        </w:rPr>
        <w:t xml:space="preserve"> mapa</w:t>
      </w:r>
      <w:r w:rsidRPr="0078017D" w:rsidR="008555A0">
        <w:rPr>
          <w:rFonts w:cs="Calibri"/>
          <w:lang w:val="es-ES"/>
        </w:rPr>
        <w:t xml:space="preserve">s con encuadres parciales </w:t>
      </w:r>
      <w:r>
        <w:rPr>
          <w:rFonts w:cs="Calibri"/>
          <w:lang w:val="es-ES"/>
        </w:rPr>
        <w:t xml:space="preserve">de los </w:t>
      </w:r>
      <w:r w:rsidRPr="0078017D">
        <w:rPr>
          <w:rFonts w:cs="Calibri"/>
          <w:b/>
          <w:bCs/>
          <w:lang w:val="es-ES"/>
        </w:rPr>
        <w:t>núcleos afectados por el riesgo de inundaciones</w:t>
      </w:r>
      <w:r>
        <w:rPr>
          <w:rFonts w:cs="Calibri"/>
          <w:lang w:val="es-ES"/>
        </w:rPr>
        <w:t xml:space="preserve"> </w:t>
      </w:r>
      <w:r w:rsidRPr="0078017D" w:rsidR="008555A0">
        <w:rPr>
          <w:rFonts w:cs="Calibri"/>
          <w:lang w:val="es-ES"/>
        </w:rPr>
        <w:t>como sea necesario (uno por cada núcleo de población o con más de un núcleo de población si la escala utilizada permite una adecuada visualización de los elementos cartografiados.). Los</w:t>
      </w:r>
      <w:r>
        <w:rPr>
          <w:rFonts w:cs="Calibri"/>
          <w:lang w:val="es-ES"/>
        </w:rPr>
        <w:t xml:space="preserve"> mapa</w:t>
      </w:r>
      <w:r w:rsidRPr="0078017D" w:rsidR="008555A0">
        <w:rPr>
          <w:rFonts w:cs="Calibri"/>
          <w:lang w:val="es-ES"/>
        </w:rPr>
        <w:t xml:space="preserve">s se referenciarán correctamente en </w:t>
      </w:r>
      <w:r>
        <w:rPr>
          <w:rFonts w:cs="Calibri"/>
          <w:lang w:val="es-ES"/>
        </w:rPr>
        <w:t xml:space="preserve">la tabla y en </w:t>
      </w:r>
      <w:r w:rsidRPr="0078017D" w:rsidR="008555A0">
        <w:rPr>
          <w:rFonts w:cs="Calibri"/>
          <w:lang w:val="es-ES"/>
        </w:rPr>
        <w:t>los apartados</w:t>
      </w:r>
      <w:r>
        <w:rPr>
          <w:rFonts w:cs="Calibri"/>
          <w:lang w:val="es-ES"/>
        </w:rPr>
        <w:t xml:space="preserve"> del plan que corresponda.</w:t>
      </w:r>
    </w:p>
    <w:p w:rsidRPr="0078017D" w:rsidR="008555A0" w:rsidP="00B31374" w:rsidRDefault="008555A0" w14:paraId="69633B0F" w14:textId="1EDDAB95">
      <w:pPr>
        <w:rPr>
          <w:rFonts w:cs="Calibri"/>
          <w:szCs w:val="24"/>
        </w:rPr>
      </w:pPr>
    </w:p>
    <w:p w:rsidRPr="000F7E34" w:rsidR="008555A0" w:rsidP="00B31374" w:rsidRDefault="008555A0" w14:paraId="390C33A5" w14:textId="77777777">
      <w:pPr>
        <w:rPr>
          <w:rFonts w:cs="Calibri"/>
          <w:szCs w:val="24"/>
          <w:lang w:val="es-ES_tradnl"/>
        </w:rPr>
      </w:pPr>
    </w:p>
    <w:p w:rsidRPr="000F7E34" w:rsidR="00B31374" w:rsidP="00B03D17" w:rsidRDefault="00741226" w14:paraId="04CEAEA5" w14:textId="4626A762">
      <w:pPr>
        <w:pStyle w:val="Ttulo3"/>
        <w:rPr>
          <w:rFonts w:cs="Calibri"/>
        </w:rPr>
      </w:pPr>
      <w:bookmarkStart w:name="_Toc284331549" w:id="31"/>
      <w:bookmarkStart w:name="_Toc290379251" w:id="32"/>
      <w:bookmarkStart w:name="_Toc290390995" w:id="33"/>
      <w:bookmarkStart w:name="_Toc46903164" w:id="34"/>
      <w:r w:rsidRPr="000F7E34">
        <w:rPr>
          <w:rFonts w:cs="Calibri"/>
        </w:rPr>
        <w:t>2.</w:t>
      </w:r>
      <w:r w:rsidR="004A4F15">
        <w:rPr>
          <w:rFonts w:cs="Calibri"/>
        </w:rPr>
        <w:t>2.2</w:t>
      </w:r>
      <w:r w:rsidRPr="000F7E34">
        <w:rPr>
          <w:rFonts w:cs="Calibri"/>
        </w:rPr>
        <w:t>.</w:t>
      </w:r>
      <w:r w:rsidRPr="000F7E34" w:rsidR="00DB4958">
        <w:rPr>
          <w:rFonts w:cs="Calibri"/>
        </w:rPr>
        <w:t xml:space="preserve"> </w:t>
      </w:r>
      <w:bookmarkEnd w:id="31"/>
      <w:bookmarkEnd w:id="32"/>
      <w:bookmarkEnd w:id="33"/>
      <w:bookmarkEnd w:id="34"/>
      <w:r w:rsidRPr="00806CAF" w:rsidR="00806CAF">
        <w:rPr>
          <w:rFonts w:cs="Calibri"/>
        </w:rPr>
        <w:t>Población con necesidades especiales: discapacidad o vulnerabilidad</w:t>
      </w:r>
    </w:p>
    <w:p w:rsidRPr="000F7E34" w:rsidR="00B31374" w:rsidP="00B31374" w:rsidRDefault="00B31374" w14:paraId="080E9662" w14:textId="77777777">
      <w:pPr>
        <w:rPr>
          <w:rFonts w:cs="Calibri"/>
        </w:rPr>
      </w:pPr>
    </w:p>
    <w:p w:rsidRPr="00EC304A" w:rsidR="00806CAF" w:rsidP="00806CAF" w:rsidRDefault="00806CAF" w14:paraId="637EC546" w14:textId="77777777">
      <w:pPr>
        <w:spacing w:before="40" w:after="80"/>
        <w:ind w:firstLine="567"/>
        <w:rPr>
          <w:rFonts w:cs="Arial"/>
          <w:szCs w:val="24"/>
        </w:rPr>
      </w:pPr>
      <w:bookmarkStart w:name="_Toc284331550" w:id="35"/>
      <w:bookmarkStart w:name="_Toc290379252" w:id="36"/>
      <w:bookmarkStart w:name="_Toc290390996" w:id="37"/>
      <w:bookmarkStart w:name="_Toc46903165" w:id="38"/>
      <w:r>
        <w:rPr>
          <w:rFonts w:cs="Arial"/>
          <w:szCs w:val="24"/>
        </w:rPr>
        <w:t>T</w:t>
      </w:r>
      <w:r w:rsidRPr="00EC304A">
        <w:rPr>
          <w:rFonts w:cs="Arial"/>
          <w:szCs w:val="24"/>
        </w:rPr>
        <w:t xml:space="preserve">oda la planificación en materia de protección civil </w:t>
      </w:r>
      <w:r w:rsidRPr="00913452">
        <w:rPr>
          <w:rFonts w:cs="Arial"/>
          <w:bCs/>
          <w:szCs w:val="24"/>
        </w:rPr>
        <w:t>debe tener</w:t>
      </w:r>
      <w:r w:rsidRPr="00EC304A">
        <w:rPr>
          <w:rFonts w:cs="Arial"/>
          <w:bCs/>
          <w:szCs w:val="24"/>
        </w:rPr>
        <w:t xml:space="preserve"> en cuenta</w:t>
      </w:r>
      <w:r w:rsidRPr="00EC304A">
        <w:rPr>
          <w:rFonts w:cs="Arial"/>
          <w:szCs w:val="24"/>
        </w:rPr>
        <w:t xml:space="preserve"> las distintas necesidades de las personas con discapacidad y otros colectivos en situación de vulnerabilidad. Se han de establecer protocolos de actuación específicos para garantizar su asistencia y seguridad (Real Decreto 734/2019, de 20 de diciembre y Orden PCI/1283/2019, de 27/12/2019)</w:t>
      </w:r>
    </w:p>
    <w:p w:rsidRPr="00EC304A" w:rsidR="00806CAF" w:rsidP="00806CAF" w:rsidRDefault="00806CAF" w14:paraId="1162F2E9" w14:textId="77777777">
      <w:pPr>
        <w:spacing w:before="40" w:after="80"/>
        <w:ind w:firstLine="567"/>
        <w:rPr>
          <w:rFonts w:cs="Arial"/>
          <w:szCs w:val="24"/>
        </w:rPr>
      </w:pPr>
      <w:r w:rsidRPr="00EC304A">
        <w:rPr>
          <w:rFonts w:cs="Arial"/>
          <w:szCs w:val="24"/>
        </w:rPr>
        <w:t>La población residente en el municipio (en vivienda particular o residencia) con necesidades especiales en materia de movilidad, asistencia domiciliaria, tratamientos médicos esenciales (</w:t>
      </w:r>
      <w:r>
        <w:rPr>
          <w:rFonts w:cs="Arial"/>
          <w:szCs w:val="24"/>
        </w:rPr>
        <w:t xml:space="preserve">ej. </w:t>
      </w:r>
      <w:r w:rsidRPr="00EC304A">
        <w:rPr>
          <w:rFonts w:cs="Arial"/>
          <w:szCs w:val="24"/>
        </w:rPr>
        <w:t>diálisis), etc. ha de estar contemplada por las necesidades especiales que tiene en materia de rescate, evacuación, avituallamiento, tratamiento o transporte que necesite. Tras una emergencia estas necesidades especiales deben cuantificarse para la atención y socorro específico (transporte, albergue, avituallamiento adaptado)</w:t>
      </w:r>
      <w:r>
        <w:rPr>
          <w:rFonts w:cs="Arial"/>
          <w:szCs w:val="24"/>
        </w:rPr>
        <w:t>.</w:t>
      </w:r>
    </w:p>
    <w:p w:rsidR="00806CAF" w:rsidP="00806CAF" w:rsidRDefault="00806CAF" w14:paraId="1C0D9E60" w14:textId="33CC397E">
      <w:pPr>
        <w:spacing w:before="40" w:after="80"/>
        <w:ind w:firstLine="567"/>
        <w:rPr>
          <w:rFonts w:cs="Arial"/>
          <w:szCs w:val="24"/>
        </w:rPr>
      </w:pPr>
      <w:r>
        <w:rPr>
          <w:rFonts w:cs="Arial"/>
          <w:szCs w:val="24"/>
        </w:rPr>
        <w:t xml:space="preserve">En la siguiente tabla se </w:t>
      </w:r>
      <w:r w:rsidRPr="00EC304A">
        <w:rPr>
          <w:rFonts w:cs="Arial"/>
          <w:szCs w:val="24"/>
        </w:rPr>
        <w:t>resume</w:t>
      </w:r>
      <w:r>
        <w:rPr>
          <w:rFonts w:cs="Arial"/>
          <w:szCs w:val="24"/>
        </w:rPr>
        <w:t>n</w:t>
      </w:r>
      <w:r w:rsidRPr="00EC304A">
        <w:rPr>
          <w:rFonts w:cs="Arial"/>
          <w:szCs w:val="24"/>
        </w:rPr>
        <w:t xml:space="preserve"> los datos básicos</w:t>
      </w:r>
      <w:r>
        <w:rPr>
          <w:rFonts w:cs="Arial"/>
          <w:szCs w:val="24"/>
        </w:rPr>
        <w:t xml:space="preserve"> de la población con necesidades especiales, por cada núcleo de </w:t>
      </w:r>
      <w:r w:rsidR="003F08E3">
        <w:rPr>
          <w:rFonts w:cs="Arial"/>
          <w:szCs w:val="24"/>
        </w:rPr>
        <w:t xml:space="preserve">población, </w:t>
      </w:r>
      <w:r w:rsidRPr="00EC304A" w:rsidR="003F08E3">
        <w:rPr>
          <w:rFonts w:cs="Arial"/>
          <w:szCs w:val="24"/>
        </w:rPr>
        <w:t>para</w:t>
      </w:r>
      <w:r w:rsidRPr="00EC304A">
        <w:rPr>
          <w:rFonts w:cs="Arial"/>
          <w:b/>
          <w:szCs w:val="24"/>
        </w:rPr>
        <w:t xml:space="preserve"> poder cuantificar</w:t>
      </w:r>
      <w:r w:rsidRPr="00EC304A">
        <w:rPr>
          <w:rFonts w:cs="Arial"/>
          <w:szCs w:val="24"/>
        </w:rPr>
        <w:t xml:space="preserve"> los recursos específicos necesarios. </w:t>
      </w:r>
    </w:p>
    <w:p w:rsidR="00806CAF" w:rsidP="00806CAF" w:rsidRDefault="00806CAF" w14:paraId="6FC7EA26" w14:textId="77777777">
      <w:pPr>
        <w:spacing w:before="40" w:after="80"/>
        <w:ind w:firstLine="567"/>
        <w:rPr>
          <w:rFonts w:cs="Arial"/>
          <w:szCs w:val="24"/>
        </w:rPr>
      </w:pPr>
    </w:p>
    <w:tbl>
      <w:tblPr>
        <w:tblW w:w="9639" w:type="dxa"/>
        <w:jc w:val="center"/>
        <w:tblLayout w:type="fixed"/>
        <w:tblCellMar>
          <w:left w:w="120" w:type="dxa"/>
          <w:right w:w="120" w:type="dxa"/>
        </w:tblCellMar>
        <w:tblLook w:val="0000" w:firstRow="0" w:lastRow="0" w:firstColumn="0" w:lastColumn="0" w:noHBand="0" w:noVBand="0"/>
      </w:tblPr>
      <w:tblGrid>
        <w:gridCol w:w="2617"/>
        <w:gridCol w:w="2616"/>
        <w:gridCol w:w="1034"/>
        <w:gridCol w:w="3372"/>
      </w:tblGrid>
      <w:tr w:rsidRPr="00806CAF" w:rsidR="00806CAF" w:rsidTr="00806CAF" w14:paraId="66A5E29F" w14:textId="77777777">
        <w:trPr>
          <w:cantSplit/>
          <w:jc w:val="center"/>
        </w:trPr>
        <w:tc>
          <w:tcPr>
            <w:tcW w:w="2617" w:type="dxa"/>
            <w:tcBorders>
              <w:top w:val="single" w:color="auto" w:sz="4" w:space="0"/>
              <w:left w:val="single" w:color="auto" w:sz="4" w:space="0"/>
              <w:bottom w:val="single" w:color="auto" w:sz="4" w:space="0"/>
            </w:tcBorders>
            <w:shd w:val="clear" w:color="auto" w:fill="C2D69B"/>
            <w:vAlign w:val="center"/>
          </w:tcPr>
          <w:p w:rsidRPr="00806CAF" w:rsidR="00806CAF" w:rsidP="00806CAF" w:rsidRDefault="00806CAF" w14:paraId="7F663793" w14:textId="77777777">
            <w:pPr>
              <w:jc w:val="center"/>
              <w:rPr>
                <w:rFonts w:cs="Calibri"/>
                <w:b/>
                <w:sz w:val="20"/>
              </w:rPr>
            </w:pPr>
            <w:r w:rsidRPr="00806CAF">
              <w:rPr>
                <w:rFonts w:cs="Calibri"/>
                <w:b/>
                <w:sz w:val="20"/>
              </w:rPr>
              <w:t>Nombre del núcleo /</w:t>
            </w:r>
          </w:p>
          <w:p w:rsidRPr="00806CAF" w:rsidR="00806CAF" w:rsidP="00806CAF" w:rsidRDefault="00806CAF" w14:paraId="0F6EF0C6" w14:textId="77777777">
            <w:pPr>
              <w:spacing w:before="40" w:after="80"/>
              <w:jc w:val="center"/>
              <w:rPr>
                <w:b/>
                <w:sz w:val="20"/>
              </w:rPr>
            </w:pPr>
            <w:r w:rsidRPr="00806CAF">
              <w:rPr>
                <w:rFonts w:cs="Calibri"/>
                <w:b/>
                <w:sz w:val="20"/>
              </w:rPr>
              <w:t>barrio o sector</w:t>
            </w:r>
          </w:p>
        </w:tc>
        <w:tc>
          <w:tcPr>
            <w:tcW w:w="2616" w:type="dxa"/>
            <w:tcBorders>
              <w:top w:val="single" w:color="auto" w:sz="4" w:space="0"/>
              <w:left w:val="single" w:color="auto" w:sz="4" w:space="0"/>
              <w:bottom w:val="single" w:color="auto" w:sz="4" w:space="0"/>
            </w:tcBorders>
            <w:shd w:val="clear" w:color="auto" w:fill="C2D69B"/>
            <w:vAlign w:val="center"/>
          </w:tcPr>
          <w:p w:rsidRPr="00806CAF" w:rsidR="00806CAF" w:rsidP="00806CAF" w:rsidRDefault="00806CAF" w14:paraId="2E17A4D6" w14:textId="77777777">
            <w:pPr>
              <w:spacing w:before="40" w:after="80"/>
              <w:jc w:val="center"/>
              <w:rPr>
                <w:b/>
                <w:sz w:val="20"/>
              </w:rPr>
            </w:pPr>
            <w:r w:rsidRPr="00806CAF">
              <w:rPr>
                <w:b/>
                <w:sz w:val="20"/>
              </w:rPr>
              <w:t>Tipo necesidad</w:t>
            </w:r>
          </w:p>
        </w:tc>
        <w:tc>
          <w:tcPr>
            <w:tcW w:w="1034" w:type="dxa"/>
            <w:tcBorders>
              <w:top w:val="single" w:color="auto" w:sz="4" w:space="0"/>
              <w:left w:val="single" w:color="auto" w:sz="4" w:space="0"/>
              <w:bottom w:val="single" w:color="auto" w:sz="4" w:space="0"/>
            </w:tcBorders>
            <w:shd w:val="clear" w:color="auto" w:fill="C2D69B"/>
            <w:vAlign w:val="center"/>
          </w:tcPr>
          <w:p w:rsidRPr="00806CAF" w:rsidR="00806CAF" w:rsidP="00806CAF" w:rsidRDefault="00806CAF" w14:paraId="5C1B7577" w14:textId="77777777">
            <w:pPr>
              <w:spacing w:before="40" w:after="80"/>
              <w:jc w:val="center"/>
              <w:rPr>
                <w:b/>
                <w:sz w:val="20"/>
              </w:rPr>
            </w:pPr>
            <w:r w:rsidRPr="00806CAF">
              <w:rPr>
                <w:b/>
                <w:sz w:val="20"/>
              </w:rPr>
              <w:t>Número personas</w:t>
            </w:r>
          </w:p>
        </w:tc>
        <w:tc>
          <w:tcPr>
            <w:tcW w:w="3372" w:type="dxa"/>
            <w:tcBorders>
              <w:top w:val="single" w:color="auto" w:sz="4" w:space="0"/>
              <w:left w:val="single" w:color="auto" w:sz="4" w:space="0"/>
              <w:bottom w:val="single" w:color="auto" w:sz="4" w:space="0"/>
              <w:right w:val="single" w:color="auto" w:sz="4" w:space="0"/>
            </w:tcBorders>
            <w:shd w:val="clear" w:color="auto" w:fill="C2D69B"/>
            <w:vAlign w:val="center"/>
          </w:tcPr>
          <w:p w:rsidRPr="00806CAF" w:rsidR="00806CAF" w:rsidP="00806CAF" w:rsidRDefault="00806CAF" w14:paraId="24763A43" w14:textId="77777777">
            <w:pPr>
              <w:spacing w:before="40" w:after="80"/>
              <w:jc w:val="center"/>
              <w:rPr>
                <w:b/>
                <w:sz w:val="20"/>
              </w:rPr>
            </w:pPr>
            <w:r w:rsidRPr="00806CAF">
              <w:rPr>
                <w:b/>
                <w:sz w:val="20"/>
              </w:rPr>
              <w:t>Departamento municipal que tiene los datos de contacto con estas personas</w:t>
            </w:r>
          </w:p>
        </w:tc>
      </w:tr>
      <w:tr w:rsidRPr="00806CAF" w:rsidR="00806CAF" w:rsidTr="00F16E75" w14:paraId="76CC6F02" w14:textId="77777777">
        <w:trPr>
          <w:cantSplit/>
          <w:jc w:val="center"/>
        </w:trPr>
        <w:tc>
          <w:tcPr>
            <w:tcW w:w="2617" w:type="dxa"/>
            <w:tcBorders>
              <w:top w:val="single" w:color="auto" w:sz="4" w:space="0"/>
              <w:left w:val="single" w:color="auto" w:sz="4" w:space="0"/>
              <w:bottom w:val="single" w:color="auto" w:sz="4" w:space="0"/>
            </w:tcBorders>
          </w:tcPr>
          <w:p w:rsidRPr="00806CAF" w:rsidR="00806CAF" w:rsidP="00806CAF" w:rsidRDefault="00806CAF" w14:paraId="04F3D624" w14:textId="77777777">
            <w:pPr>
              <w:spacing w:before="40" w:after="80"/>
              <w:rPr>
                <w:b/>
                <w:sz w:val="20"/>
              </w:rPr>
            </w:pPr>
          </w:p>
        </w:tc>
        <w:tc>
          <w:tcPr>
            <w:tcW w:w="2616" w:type="dxa"/>
            <w:tcBorders>
              <w:top w:val="single" w:color="auto" w:sz="4" w:space="0"/>
              <w:left w:val="single" w:color="auto" w:sz="4" w:space="0"/>
              <w:bottom w:val="single" w:color="auto" w:sz="4" w:space="0"/>
            </w:tcBorders>
            <w:vAlign w:val="center"/>
          </w:tcPr>
          <w:p w:rsidRPr="00806CAF" w:rsidR="00806CAF" w:rsidP="00806CAF" w:rsidRDefault="00806CAF" w14:paraId="196AD788" w14:textId="77777777">
            <w:pPr>
              <w:spacing w:before="40" w:after="80"/>
              <w:rPr>
                <w:b/>
                <w:sz w:val="20"/>
              </w:rPr>
            </w:pPr>
          </w:p>
        </w:tc>
        <w:tc>
          <w:tcPr>
            <w:tcW w:w="1034" w:type="dxa"/>
            <w:tcBorders>
              <w:top w:val="single" w:color="auto" w:sz="4" w:space="0"/>
              <w:left w:val="single" w:color="auto" w:sz="4" w:space="0"/>
              <w:bottom w:val="single" w:color="auto" w:sz="4" w:space="0"/>
            </w:tcBorders>
            <w:vAlign w:val="center"/>
          </w:tcPr>
          <w:p w:rsidRPr="00806CAF" w:rsidR="00806CAF" w:rsidP="00806CAF" w:rsidRDefault="00806CAF" w14:paraId="32DB3594" w14:textId="77777777">
            <w:pPr>
              <w:spacing w:before="40" w:after="80"/>
              <w:rPr>
                <w:b/>
                <w:sz w:val="20"/>
              </w:rPr>
            </w:pPr>
          </w:p>
        </w:tc>
        <w:tc>
          <w:tcPr>
            <w:tcW w:w="3372" w:type="dxa"/>
            <w:tcBorders>
              <w:top w:val="single" w:color="auto" w:sz="4" w:space="0"/>
              <w:left w:val="single" w:color="auto" w:sz="4" w:space="0"/>
              <w:bottom w:val="single" w:color="auto" w:sz="4" w:space="0"/>
              <w:right w:val="single" w:color="auto" w:sz="4" w:space="0"/>
            </w:tcBorders>
            <w:shd w:val="clear" w:color="auto" w:fill="FFFFFF"/>
            <w:vAlign w:val="center"/>
          </w:tcPr>
          <w:p w:rsidRPr="00806CAF" w:rsidR="00806CAF" w:rsidP="00806CAF" w:rsidRDefault="00806CAF" w14:paraId="1EA338F2" w14:textId="77777777">
            <w:pPr>
              <w:spacing w:before="40" w:after="80"/>
              <w:rPr>
                <w:sz w:val="20"/>
              </w:rPr>
            </w:pPr>
          </w:p>
        </w:tc>
      </w:tr>
      <w:tr w:rsidRPr="00806CAF" w:rsidR="00806CAF" w:rsidTr="00F16E75" w14:paraId="15592F1B" w14:textId="77777777">
        <w:trPr>
          <w:cantSplit/>
          <w:jc w:val="center"/>
        </w:trPr>
        <w:tc>
          <w:tcPr>
            <w:tcW w:w="2617" w:type="dxa"/>
            <w:tcBorders>
              <w:top w:val="single" w:color="auto" w:sz="4" w:space="0"/>
              <w:left w:val="single" w:color="auto" w:sz="4" w:space="0"/>
              <w:bottom w:val="single" w:color="auto" w:sz="4" w:space="0"/>
            </w:tcBorders>
          </w:tcPr>
          <w:p w:rsidRPr="00806CAF" w:rsidR="00806CAF" w:rsidP="00806CAF" w:rsidRDefault="00806CAF" w14:paraId="1BCB8A6D" w14:textId="77777777">
            <w:pPr>
              <w:spacing w:before="40" w:after="80"/>
              <w:rPr>
                <w:b/>
                <w:sz w:val="20"/>
              </w:rPr>
            </w:pPr>
          </w:p>
        </w:tc>
        <w:tc>
          <w:tcPr>
            <w:tcW w:w="2616" w:type="dxa"/>
            <w:tcBorders>
              <w:top w:val="single" w:color="auto" w:sz="4" w:space="0"/>
              <w:left w:val="single" w:color="auto" w:sz="4" w:space="0"/>
              <w:bottom w:val="single" w:color="auto" w:sz="4" w:space="0"/>
            </w:tcBorders>
            <w:vAlign w:val="center"/>
          </w:tcPr>
          <w:p w:rsidRPr="00806CAF" w:rsidR="00806CAF" w:rsidP="00806CAF" w:rsidRDefault="00806CAF" w14:paraId="6A8A443F" w14:textId="77777777">
            <w:pPr>
              <w:spacing w:before="40" w:after="80"/>
              <w:rPr>
                <w:b/>
                <w:sz w:val="20"/>
              </w:rPr>
            </w:pPr>
          </w:p>
        </w:tc>
        <w:tc>
          <w:tcPr>
            <w:tcW w:w="1034" w:type="dxa"/>
            <w:tcBorders>
              <w:top w:val="single" w:color="auto" w:sz="4" w:space="0"/>
              <w:left w:val="single" w:color="auto" w:sz="4" w:space="0"/>
              <w:bottom w:val="single" w:color="auto" w:sz="4" w:space="0"/>
            </w:tcBorders>
            <w:vAlign w:val="center"/>
          </w:tcPr>
          <w:p w:rsidRPr="00806CAF" w:rsidR="00806CAF" w:rsidP="00806CAF" w:rsidRDefault="00806CAF" w14:paraId="55691E1F" w14:textId="77777777">
            <w:pPr>
              <w:spacing w:before="40" w:after="80"/>
              <w:rPr>
                <w:b/>
                <w:sz w:val="20"/>
              </w:rPr>
            </w:pPr>
          </w:p>
        </w:tc>
        <w:tc>
          <w:tcPr>
            <w:tcW w:w="3372" w:type="dxa"/>
            <w:tcBorders>
              <w:top w:val="single" w:color="auto" w:sz="4" w:space="0"/>
              <w:left w:val="single" w:color="auto" w:sz="4" w:space="0"/>
              <w:bottom w:val="single" w:color="auto" w:sz="4" w:space="0"/>
              <w:right w:val="single" w:color="auto" w:sz="4" w:space="0"/>
            </w:tcBorders>
            <w:shd w:val="clear" w:color="auto" w:fill="FFFFFF"/>
            <w:vAlign w:val="center"/>
          </w:tcPr>
          <w:p w:rsidRPr="00806CAF" w:rsidR="00806CAF" w:rsidP="00806CAF" w:rsidRDefault="00806CAF" w14:paraId="3CB5610E" w14:textId="77777777">
            <w:pPr>
              <w:spacing w:before="40" w:after="80"/>
              <w:rPr>
                <w:sz w:val="20"/>
              </w:rPr>
            </w:pPr>
          </w:p>
        </w:tc>
      </w:tr>
      <w:tr w:rsidRPr="00806CAF" w:rsidR="00806CAF" w:rsidTr="00F16E75" w14:paraId="43D07F72" w14:textId="77777777">
        <w:trPr>
          <w:cantSplit/>
          <w:jc w:val="center"/>
        </w:trPr>
        <w:tc>
          <w:tcPr>
            <w:tcW w:w="2617" w:type="dxa"/>
            <w:tcBorders>
              <w:top w:val="single" w:color="auto" w:sz="4" w:space="0"/>
              <w:left w:val="single" w:color="auto" w:sz="4" w:space="0"/>
              <w:bottom w:val="single" w:color="auto" w:sz="4" w:space="0"/>
            </w:tcBorders>
          </w:tcPr>
          <w:p w:rsidRPr="00806CAF" w:rsidR="00806CAF" w:rsidP="00806CAF" w:rsidRDefault="00806CAF" w14:paraId="1970CA32" w14:textId="77777777">
            <w:pPr>
              <w:spacing w:before="40" w:after="80"/>
              <w:rPr>
                <w:b/>
                <w:sz w:val="20"/>
              </w:rPr>
            </w:pPr>
          </w:p>
        </w:tc>
        <w:tc>
          <w:tcPr>
            <w:tcW w:w="2616" w:type="dxa"/>
            <w:tcBorders>
              <w:top w:val="single" w:color="auto" w:sz="4" w:space="0"/>
              <w:left w:val="single" w:color="auto" w:sz="4" w:space="0"/>
              <w:bottom w:val="single" w:color="auto" w:sz="4" w:space="0"/>
            </w:tcBorders>
            <w:vAlign w:val="center"/>
          </w:tcPr>
          <w:p w:rsidRPr="00806CAF" w:rsidR="00806CAF" w:rsidP="00806CAF" w:rsidRDefault="00806CAF" w14:paraId="17099A29" w14:textId="77777777">
            <w:pPr>
              <w:spacing w:before="40" w:after="80"/>
              <w:rPr>
                <w:b/>
                <w:sz w:val="20"/>
              </w:rPr>
            </w:pPr>
          </w:p>
        </w:tc>
        <w:tc>
          <w:tcPr>
            <w:tcW w:w="1034" w:type="dxa"/>
            <w:tcBorders>
              <w:top w:val="single" w:color="auto" w:sz="4" w:space="0"/>
              <w:left w:val="single" w:color="auto" w:sz="4" w:space="0"/>
              <w:bottom w:val="single" w:color="auto" w:sz="4" w:space="0"/>
            </w:tcBorders>
            <w:vAlign w:val="center"/>
          </w:tcPr>
          <w:p w:rsidRPr="00806CAF" w:rsidR="00806CAF" w:rsidP="00806CAF" w:rsidRDefault="00806CAF" w14:paraId="666BE0FF" w14:textId="77777777">
            <w:pPr>
              <w:spacing w:before="40" w:after="80"/>
              <w:rPr>
                <w:b/>
                <w:sz w:val="20"/>
              </w:rPr>
            </w:pPr>
          </w:p>
        </w:tc>
        <w:tc>
          <w:tcPr>
            <w:tcW w:w="3372" w:type="dxa"/>
            <w:tcBorders>
              <w:top w:val="single" w:color="auto" w:sz="4" w:space="0"/>
              <w:left w:val="single" w:color="auto" w:sz="4" w:space="0"/>
              <w:bottom w:val="single" w:color="auto" w:sz="4" w:space="0"/>
              <w:right w:val="single" w:color="auto" w:sz="4" w:space="0"/>
            </w:tcBorders>
            <w:shd w:val="clear" w:color="auto" w:fill="FFFFFF"/>
            <w:vAlign w:val="center"/>
          </w:tcPr>
          <w:p w:rsidRPr="00806CAF" w:rsidR="00806CAF" w:rsidP="00806CAF" w:rsidRDefault="00806CAF" w14:paraId="53A38920" w14:textId="77777777">
            <w:pPr>
              <w:spacing w:before="40" w:after="80"/>
              <w:rPr>
                <w:sz w:val="20"/>
              </w:rPr>
            </w:pPr>
          </w:p>
        </w:tc>
      </w:tr>
      <w:tr w:rsidRPr="00806CAF" w:rsidR="00806CAF" w:rsidTr="00806CAF" w14:paraId="51DED0B1" w14:textId="77777777">
        <w:trPr>
          <w:cantSplit/>
          <w:jc w:val="center"/>
        </w:trPr>
        <w:tc>
          <w:tcPr>
            <w:tcW w:w="9639" w:type="dxa"/>
            <w:gridSpan w:val="4"/>
            <w:tcBorders>
              <w:top w:val="single" w:color="auto" w:sz="4" w:space="0"/>
              <w:left w:val="single" w:color="auto" w:sz="4" w:space="0"/>
              <w:bottom w:val="single" w:color="auto" w:sz="4" w:space="0"/>
              <w:right w:val="single" w:color="auto" w:sz="4" w:space="0"/>
            </w:tcBorders>
            <w:shd w:val="clear" w:color="auto" w:fill="EAF1DD"/>
          </w:tcPr>
          <w:p w:rsidRPr="00806CAF" w:rsidR="00806CAF" w:rsidP="00806CAF" w:rsidRDefault="00806CAF" w14:paraId="30B604B1" w14:textId="77777777">
            <w:pPr>
              <w:spacing w:before="40" w:after="80"/>
              <w:rPr>
                <w:sz w:val="20"/>
              </w:rPr>
            </w:pPr>
            <w:r w:rsidRPr="00806CAF">
              <w:rPr>
                <w:sz w:val="20"/>
              </w:rPr>
              <w:t xml:space="preserve">Fuente: </w:t>
            </w:r>
          </w:p>
        </w:tc>
      </w:tr>
    </w:tbl>
    <w:p w:rsidRPr="00806CAF" w:rsidR="00806CAF" w:rsidP="00806CAF" w:rsidRDefault="00806CAF" w14:paraId="6BF900B2" w14:textId="77777777">
      <w:pPr>
        <w:spacing w:before="40" w:after="80"/>
        <w:ind w:left="567"/>
        <w:rPr>
          <w:rFonts w:cs="Arial"/>
          <w:szCs w:val="24"/>
        </w:rPr>
      </w:pPr>
    </w:p>
    <w:p w:rsidRPr="00806CAF" w:rsidR="00806CAF" w:rsidP="00806CAF" w:rsidRDefault="00806CAF" w14:paraId="4A9CAA2B" w14:textId="53F5460B">
      <w:pPr>
        <w:pBdr>
          <w:left w:val="single" w:color="943634" w:sz="24" w:space="4"/>
        </w:pBdr>
        <w:shd w:val="clear" w:color="auto" w:fill="F2F2F2"/>
        <w:outlineLvl w:val="1"/>
        <w:rPr>
          <w:rFonts w:cs="Calibri"/>
          <w:i/>
          <w:color w:val="C0504D"/>
          <w:szCs w:val="24"/>
          <w:lang w:eastAsia="x-none"/>
        </w:rPr>
      </w:pPr>
      <w:r w:rsidRPr="00806CAF">
        <w:rPr>
          <w:rFonts w:cs="Calibri"/>
          <w:i/>
          <w:color w:val="C0504D"/>
          <w:szCs w:val="24"/>
          <w:lang w:eastAsia="x-none"/>
        </w:rPr>
        <w:t>No deben introducirse datos personales que por sus características afecten a la confidencialidad, pero el ayuntamiento debe tener unas cifras y caracterización sobre su población vulnerable, ayudará a la gestión y mejor apoyo logístico en materia de protección civil, por lo que es importante hacer una síntesis con los responsables en materia de servicios socio-asistenciales.</w:t>
      </w:r>
      <w:r w:rsidR="00F16E75">
        <w:rPr>
          <w:rFonts w:cs="Calibri"/>
          <w:i/>
          <w:color w:val="C0504D"/>
          <w:szCs w:val="24"/>
          <w:lang w:eastAsia="x-none"/>
        </w:rPr>
        <w:t xml:space="preserve"> En el caso que exista alguna problemática para </w:t>
      </w:r>
      <w:r w:rsidR="001816DF">
        <w:rPr>
          <w:rFonts w:cs="Calibri"/>
          <w:i/>
          <w:color w:val="C0504D"/>
          <w:szCs w:val="24"/>
          <w:lang w:eastAsia="x-none"/>
        </w:rPr>
        <w:t>obt</w:t>
      </w:r>
      <w:r w:rsidR="005229D1">
        <w:rPr>
          <w:rFonts w:cs="Calibri"/>
          <w:i/>
          <w:color w:val="C0504D"/>
          <w:szCs w:val="24"/>
          <w:lang w:eastAsia="x-none"/>
        </w:rPr>
        <w:t>ener</w:t>
      </w:r>
      <w:r w:rsidR="00F16E75">
        <w:rPr>
          <w:rFonts w:cs="Calibri"/>
          <w:i/>
          <w:color w:val="C0504D"/>
          <w:szCs w:val="24"/>
          <w:lang w:eastAsia="x-none"/>
        </w:rPr>
        <w:t xml:space="preserve"> estos datos, podrán incluirse datos estimatorios siempre y cuando estén consensuados con el Ayto. </w:t>
      </w:r>
    </w:p>
    <w:p w:rsidR="00806CAF" w:rsidP="005B69D8" w:rsidRDefault="00806CAF" w14:paraId="48FB3666" w14:textId="636EB893">
      <w:pPr>
        <w:ind w:firstLine="567"/>
        <w:rPr>
          <w:rFonts w:cs="Arial"/>
          <w:szCs w:val="24"/>
        </w:rPr>
      </w:pPr>
    </w:p>
    <w:p w:rsidRPr="00EC304A" w:rsidR="00806CAF" w:rsidP="005B69D8" w:rsidRDefault="00806CAF" w14:paraId="29ABDA83" w14:textId="77777777">
      <w:pPr>
        <w:ind w:firstLine="567"/>
        <w:rPr>
          <w:rFonts w:cs="Arial"/>
          <w:szCs w:val="24"/>
        </w:rPr>
      </w:pPr>
    </w:p>
    <w:p w:rsidRPr="004A4F15" w:rsidR="00B31374" w:rsidP="004A4F15" w:rsidRDefault="00741226" w14:paraId="65748168" w14:textId="3578382F">
      <w:pPr>
        <w:keepNext/>
        <w:ind w:left="567" w:hanging="567"/>
        <w:jc w:val="left"/>
        <w:outlineLvl w:val="1"/>
        <w:rPr>
          <w:rFonts w:cs="Calibri"/>
          <w:b/>
          <w:color w:val="31849B"/>
          <w:sz w:val="28"/>
        </w:rPr>
      </w:pPr>
      <w:r w:rsidRPr="004A4F15">
        <w:rPr>
          <w:rFonts w:cs="Calibri"/>
          <w:b/>
          <w:color w:val="31849B"/>
          <w:sz w:val="28"/>
        </w:rPr>
        <w:t>2.</w:t>
      </w:r>
      <w:r w:rsidR="004A4F15">
        <w:rPr>
          <w:rFonts w:cs="Calibri"/>
          <w:b/>
          <w:color w:val="31849B"/>
          <w:sz w:val="28"/>
        </w:rPr>
        <w:t>3</w:t>
      </w:r>
      <w:r w:rsidRPr="004A4F15" w:rsidR="00DB4958">
        <w:rPr>
          <w:rFonts w:cs="Calibri"/>
          <w:b/>
          <w:color w:val="31849B"/>
          <w:sz w:val="28"/>
        </w:rPr>
        <w:t>.</w:t>
      </w:r>
      <w:r w:rsidR="004A4F15">
        <w:rPr>
          <w:rFonts w:cs="Calibri"/>
          <w:b/>
          <w:color w:val="31849B"/>
          <w:sz w:val="28"/>
        </w:rPr>
        <w:tab/>
      </w:r>
      <w:r w:rsidRPr="004A4F15" w:rsidR="00DB4958">
        <w:rPr>
          <w:rFonts w:cs="Calibri"/>
          <w:b/>
          <w:color w:val="31849B"/>
          <w:sz w:val="28"/>
        </w:rPr>
        <w:t xml:space="preserve"> </w:t>
      </w:r>
      <w:r w:rsidRPr="004A4F15" w:rsidR="00B31374">
        <w:rPr>
          <w:rFonts w:cs="Calibri"/>
          <w:b/>
          <w:color w:val="31849B"/>
          <w:sz w:val="28"/>
        </w:rPr>
        <w:t>Infraestructuras y vías de comunicación</w:t>
      </w:r>
      <w:bookmarkEnd w:id="35"/>
      <w:bookmarkEnd w:id="36"/>
      <w:bookmarkEnd w:id="37"/>
      <w:bookmarkEnd w:id="38"/>
    </w:p>
    <w:p w:rsidRPr="004A4F15" w:rsidR="00B31374" w:rsidP="00B31374" w:rsidRDefault="00B31374" w14:paraId="419563D9" w14:textId="603247CD">
      <w:pPr>
        <w:rPr>
          <w:rFonts w:cs="Calibri"/>
        </w:rPr>
      </w:pPr>
    </w:p>
    <w:p w:rsidR="004A4F15" w:rsidP="004A4F15" w:rsidRDefault="004A4F15" w14:paraId="3DB5C7C6" w14:textId="09116364">
      <w:pPr>
        <w:ind w:firstLine="567"/>
        <w:rPr>
          <w:rFonts w:cs="Calibri"/>
          <w:i/>
          <w:iCs/>
        </w:rPr>
      </w:pPr>
      <w:r w:rsidRPr="004A4F15">
        <w:rPr>
          <w:rFonts w:cs="Calibri"/>
        </w:rPr>
        <w:t xml:space="preserve">En este apartado se detallan la red de infraestructuras y vías de comunicación del término municipal y se cartografían en el </w:t>
      </w:r>
      <w:r>
        <w:rPr>
          <w:rFonts w:cs="Calibri"/>
        </w:rPr>
        <w:t xml:space="preserve">mapa </w:t>
      </w:r>
      <w:r>
        <w:rPr>
          <w:rFonts w:cs="Calibri"/>
          <w:color w:val="FF0000"/>
          <w:highlight w:val="lightGray"/>
        </w:rPr>
        <w:t>x</w:t>
      </w:r>
      <w:r>
        <w:rPr>
          <w:rFonts w:cs="Calibri"/>
        </w:rPr>
        <w:t xml:space="preserve"> </w:t>
      </w:r>
      <w:r w:rsidRPr="004A4F15">
        <w:rPr>
          <w:rFonts w:cs="Calibri"/>
        </w:rPr>
        <w:t xml:space="preserve">del </w:t>
      </w:r>
      <w:r w:rsidRPr="004A4F15">
        <w:rPr>
          <w:rFonts w:cs="Calibri"/>
          <w:i/>
          <w:iCs/>
        </w:rPr>
        <w:t xml:space="preserve">Anexo </w:t>
      </w:r>
      <w:r>
        <w:rPr>
          <w:rFonts w:cs="Calibri"/>
          <w:i/>
          <w:iCs/>
        </w:rPr>
        <w:t xml:space="preserve">de </w:t>
      </w:r>
      <w:r w:rsidRPr="004A4F15">
        <w:rPr>
          <w:rFonts w:cs="Calibri"/>
          <w:i/>
          <w:iCs/>
        </w:rPr>
        <w:t>Cartografía.</w:t>
      </w:r>
    </w:p>
    <w:p w:rsidRPr="004A4F15" w:rsidR="004A4F15" w:rsidP="004A4F15" w:rsidRDefault="004A4F15" w14:paraId="01BDC516" w14:textId="77777777">
      <w:pPr>
        <w:rPr>
          <w:rFonts w:cs="Calibri"/>
        </w:rPr>
      </w:pPr>
    </w:p>
    <w:p w:rsidRPr="004A4F15" w:rsidR="004A4F15" w:rsidP="004A4F15" w:rsidRDefault="004A4F15" w14:paraId="683E7B69"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 xml:space="preserve">Se describirán las infraestructuras y las vías de comunicación del municipio: se rellenarán las siguientes tablas sobre las carreteras, ferrocarril, etc. que existan en el término municipal (NO se incluirán puertos o aeropuertos que estén en otros municipios). </w:t>
      </w:r>
    </w:p>
    <w:p w:rsidR="00423049" w:rsidP="004A4F15" w:rsidRDefault="004A4F15" w14:paraId="1AC3578C" w14:textId="77777777">
      <w:pPr>
        <w:pBdr>
          <w:left w:val="single" w:color="943634" w:sz="24" w:space="4"/>
        </w:pBdr>
        <w:shd w:val="clear" w:color="auto" w:fill="F2F2F2"/>
        <w:outlineLvl w:val="1"/>
        <w:rPr>
          <w:rFonts w:cs="Calibri"/>
          <w:i/>
          <w:color w:val="C0504D"/>
          <w:szCs w:val="24"/>
          <w:lang w:eastAsia="x-none"/>
        </w:rPr>
      </w:pPr>
      <w:bookmarkStart w:name="_Hlk97736083" w:id="39"/>
      <w:r w:rsidRPr="004A4F15">
        <w:rPr>
          <w:rFonts w:cs="Calibri"/>
          <w:b/>
          <w:bCs/>
          <w:i/>
          <w:color w:val="C0504D"/>
          <w:szCs w:val="24"/>
          <w:lang w:eastAsia="x-none"/>
        </w:rPr>
        <w:t xml:space="preserve">Las tablas que no se rellenen, porque el municipio no disponga de dicha infraestructura, deberán ser ELIMINADAS, e </w:t>
      </w:r>
      <w:bookmarkStart w:name="_Hlk97726497" w:id="40"/>
      <w:r w:rsidRPr="004A4F15">
        <w:rPr>
          <w:rFonts w:cs="Calibri"/>
          <w:b/>
          <w:bCs/>
          <w:i/>
          <w:color w:val="C0504D"/>
          <w:szCs w:val="24"/>
          <w:lang w:eastAsia="x-none"/>
        </w:rPr>
        <w:t>incluir una frase adaptada a la realidad del municipio indicándolo</w:t>
      </w:r>
      <w:r w:rsidRPr="004A4F15">
        <w:rPr>
          <w:rFonts w:cs="Calibri"/>
          <w:i/>
          <w:color w:val="C0504D"/>
          <w:szCs w:val="24"/>
          <w:lang w:eastAsia="x-none"/>
        </w:rPr>
        <w:t xml:space="preserve">: ej. el municipio no dispone de ningún otro tipo de infraestructuras de comunicaciones </w:t>
      </w:r>
      <w:bookmarkEnd w:id="40"/>
      <w:r w:rsidRPr="004A4F15">
        <w:rPr>
          <w:rFonts w:cs="Calibri"/>
          <w:i/>
          <w:color w:val="C0504D"/>
          <w:szCs w:val="24"/>
          <w:lang w:eastAsia="x-none"/>
        </w:rPr>
        <w:t xml:space="preserve">(ferrocarril, puertos, aeropuertos).  </w:t>
      </w:r>
    </w:p>
    <w:p w:rsidRPr="004A4F15" w:rsidR="004A4F15" w:rsidP="004A4F15" w:rsidRDefault="00423049" w14:paraId="4011619C" w14:textId="7E9C42F4">
      <w:pPr>
        <w:pBdr>
          <w:left w:val="single" w:color="943634" w:sz="24" w:space="4"/>
        </w:pBdr>
        <w:shd w:val="clear" w:color="auto" w:fill="F2F2F2"/>
        <w:outlineLvl w:val="1"/>
        <w:rPr>
          <w:rFonts w:cs="Calibri"/>
          <w:i/>
          <w:color w:val="C0504D"/>
          <w:szCs w:val="24"/>
          <w:lang w:eastAsia="x-none"/>
        </w:rPr>
      </w:pPr>
      <w:bookmarkStart w:name="_Hlk106102617" w:id="41"/>
      <w:r w:rsidRPr="004A4F15">
        <w:rPr>
          <w:rFonts w:cs="Calibri"/>
          <w:i/>
          <w:color w:val="C0504D"/>
          <w:szCs w:val="24"/>
          <w:lang w:eastAsia="x-none"/>
        </w:rPr>
        <w:t>EN</w:t>
      </w:r>
      <w:r>
        <w:rPr>
          <w:rFonts w:cs="Calibri"/>
          <w:i/>
          <w:color w:val="C0504D"/>
          <w:szCs w:val="24"/>
          <w:lang w:eastAsia="x-none"/>
        </w:rPr>
        <w:t xml:space="preserve"> TABLA SE INCLUIRÁ UNA COLUMNA EN LA QUE INDICAR SI EL ELEMENTO ESTÁ AFECTADO POR LA PELIGROSIDAD DE INUNDACIONES (SI/NO). LA AFECTACIÓN SE CON</w:t>
      </w:r>
      <w:r w:rsidR="005B69D8">
        <w:rPr>
          <w:rFonts w:cs="Calibri"/>
          <w:i/>
          <w:color w:val="C0504D"/>
          <w:szCs w:val="24"/>
          <w:lang w:eastAsia="x-none"/>
        </w:rPr>
        <w:t>C</w:t>
      </w:r>
      <w:r>
        <w:rPr>
          <w:rFonts w:cs="Calibri"/>
          <w:i/>
          <w:color w:val="C0504D"/>
          <w:szCs w:val="24"/>
          <w:lang w:eastAsia="x-none"/>
        </w:rPr>
        <w:t>RETARÁ EN EL PUNTO 3. ANALISIS DEL RIESGO</w:t>
      </w:r>
      <w:r w:rsidR="005B69D8">
        <w:rPr>
          <w:rFonts w:cs="Calibri"/>
          <w:i/>
          <w:color w:val="C0504D"/>
          <w:szCs w:val="24"/>
          <w:lang w:eastAsia="x-none"/>
        </w:rPr>
        <w:t>,</w:t>
      </w:r>
      <w:r w:rsidRPr="005B69D8" w:rsidR="005B69D8">
        <w:rPr>
          <w:rFonts w:cs="Calibri"/>
          <w:i/>
          <w:color w:val="C0504D"/>
          <w:szCs w:val="24"/>
          <w:lang w:eastAsia="x-none"/>
        </w:rPr>
        <w:t xml:space="preserve"> </w:t>
      </w:r>
      <w:r w:rsidR="005B69D8">
        <w:rPr>
          <w:rFonts w:cs="Calibri"/>
          <w:i/>
          <w:color w:val="C0504D"/>
          <w:szCs w:val="24"/>
          <w:lang w:eastAsia="x-none"/>
        </w:rPr>
        <w:t>DEL PAM IN</w:t>
      </w:r>
    </w:p>
    <w:bookmarkEnd w:id="41"/>
    <w:p w:rsidRPr="004A4F15" w:rsidR="004A4F15" w:rsidP="004A4F15" w:rsidRDefault="004A4F15" w14:paraId="75DA6ED1" w14:textId="77777777">
      <w:pPr>
        <w:rPr>
          <w:rFonts w:cs="Calibri"/>
          <w:szCs w:val="24"/>
        </w:rPr>
      </w:pPr>
    </w:p>
    <w:p w:rsidRPr="004A4F15" w:rsidR="004A4F15" w:rsidP="004A4F15" w:rsidRDefault="004A4F15" w14:paraId="57DA3D43" w14:textId="77777777">
      <w:pPr>
        <w:rPr>
          <w:rFonts w:cs="Calibri"/>
          <w:szCs w:val="24"/>
        </w:rPr>
      </w:pPr>
    </w:p>
    <w:p w:rsidRPr="004A4F15" w:rsidR="004A4F15" w:rsidP="004A4F15" w:rsidRDefault="004A4F15" w14:paraId="6A6D1E8F" w14:textId="4C4EFCDC">
      <w:pPr>
        <w:keepNext/>
        <w:tabs>
          <w:tab w:val="left" w:pos="851"/>
        </w:tabs>
        <w:ind w:left="851" w:hanging="851"/>
        <w:jc w:val="left"/>
        <w:outlineLvl w:val="2"/>
        <w:rPr>
          <w:rFonts w:cs="Calibri"/>
          <w:b/>
          <w:color w:val="705690"/>
          <w:sz w:val="28"/>
        </w:rPr>
      </w:pPr>
      <w:r w:rsidRPr="004A4F15">
        <w:rPr>
          <w:rFonts w:cs="Calibri"/>
          <w:b/>
          <w:color w:val="705690"/>
          <w:sz w:val="28"/>
        </w:rPr>
        <w:t>2.</w:t>
      </w:r>
      <w:r>
        <w:rPr>
          <w:rFonts w:cs="Calibri"/>
          <w:b/>
          <w:color w:val="705690"/>
          <w:sz w:val="28"/>
        </w:rPr>
        <w:t>3</w:t>
      </w:r>
      <w:r w:rsidRPr="004A4F15">
        <w:rPr>
          <w:rFonts w:cs="Calibri"/>
          <w:b/>
          <w:color w:val="705690"/>
          <w:sz w:val="28"/>
        </w:rPr>
        <w:t>.1.</w:t>
      </w:r>
      <w:r w:rsidRPr="004A4F15">
        <w:rPr>
          <w:rFonts w:cs="Calibri"/>
          <w:b/>
          <w:color w:val="705690"/>
          <w:sz w:val="28"/>
        </w:rPr>
        <w:tab/>
      </w:r>
      <w:r w:rsidRPr="004A4F15">
        <w:rPr>
          <w:rFonts w:cs="Calibri"/>
          <w:b/>
          <w:color w:val="705690"/>
          <w:sz w:val="28"/>
        </w:rPr>
        <w:t>Carreteras</w:t>
      </w:r>
    </w:p>
    <w:p w:rsidRPr="004A4F15" w:rsidR="004A4F15" w:rsidP="004A4F15" w:rsidRDefault="004A4F15" w14:paraId="773A5160" w14:textId="77777777">
      <w:pPr>
        <w:rPr>
          <w:rFonts w:cs="Calibri"/>
          <w:lang w:eastAsia="x-none"/>
        </w:rPr>
      </w:pPr>
    </w:p>
    <w:tbl>
      <w:tblPr>
        <w:tblW w:w="9681" w:type="dxa"/>
        <w:jc w:val="center"/>
        <w:tblLayout w:type="fixed"/>
        <w:tblCellMar>
          <w:left w:w="120" w:type="dxa"/>
          <w:right w:w="120" w:type="dxa"/>
        </w:tblCellMar>
        <w:tblLook w:val="0000" w:firstRow="0" w:lastRow="0" w:firstColumn="0" w:lastColumn="0" w:noHBand="0" w:noVBand="0"/>
      </w:tblPr>
      <w:tblGrid>
        <w:gridCol w:w="2281"/>
        <w:gridCol w:w="1417"/>
        <w:gridCol w:w="1237"/>
        <w:gridCol w:w="1638"/>
        <w:gridCol w:w="1470"/>
        <w:gridCol w:w="1638"/>
      </w:tblGrid>
      <w:tr w:rsidRPr="004A4F15" w:rsidR="004528D8" w:rsidTr="006A5C23" w14:paraId="3DCBE194" w14:textId="7D3C6D2C">
        <w:trPr>
          <w:cantSplit/>
          <w:jc w:val="center"/>
        </w:trPr>
        <w:tc>
          <w:tcPr>
            <w:tcW w:w="2281" w:type="dxa"/>
            <w:tcBorders>
              <w:top w:val="single" w:color="auto" w:sz="4" w:space="0"/>
              <w:left w:val="single" w:color="auto" w:sz="4" w:space="0"/>
              <w:bottom w:val="single" w:color="auto" w:sz="4" w:space="0"/>
            </w:tcBorders>
            <w:shd w:val="clear" w:color="auto" w:fill="C2D69B"/>
            <w:vAlign w:val="center"/>
          </w:tcPr>
          <w:p w:rsidRPr="004A4F15" w:rsidR="004528D8" w:rsidP="004A4F15" w:rsidRDefault="004528D8" w14:paraId="1350D2A1" w14:textId="77777777">
            <w:pPr>
              <w:jc w:val="center"/>
              <w:rPr>
                <w:rFonts w:cs="Calibri"/>
                <w:b/>
                <w:sz w:val="20"/>
              </w:rPr>
            </w:pPr>
            <w:bookmarkStart w:name="_Hlk96605479" w:id="42"/>
            <w:bookmarkEnd w:id="39"/>
            <w:r w:rsidRPr="004A4F15">
              <w:rPr>
                <w:rFonts w:cs="Calibri"/>
                <w:b/>
                <w:sz w:val="20"/>
              </w:rPr>
              <w:t>Carretera</w:t>
            </w:r>
          </w:p>
        </w:tc>
        <w:tc>
          <w:tcPr>
            <w:tcW w:w="1417" w:type="dxa"/>
            <w:tcBorders>
              <w:top w:val="single" w:color="auto" w:sz="4" w:space="0"/>
              <w:left w:val="single" w:color="auto" w:sz="4" w:space="0"/>
              <w:bottom w:val="single" w:color="auto" w:sz="4" w:space="0"/>
            </w:tcBorders>
            <w:shd w:val="clear" w:color="auto" w:fill="C2D69B"/>
            <w:vAlign w:val="center"/>
          </w:tcPr>
          <w:p w:rsidRPr="004A4F15" w:rsidR="004528D8" w:rsidP="004A4F15" w:rsidRDefault="004528D8" w14:paraId="1EAD1C9E" w14:textId="77777777">
            <w:pPr>
              <w:jc w:val="center"/>
              <w:rPr>
                <w:rFonts w:cs="Calibri"/>
                <w:b/>
                <w:sz w:val="20"/>
              </w:rPr>
            </w:pPr>
            <w:r w:rsidRPr="004A4F15">
              <w:rPr>
                <w:rFonts w:cs="Calibri"/>
                <w:b/>
                <w:sz w:val="20"/>
              </w:rPr>
              <w:t>Tipo de vía</w:t>
            </w:r>
          </w:p>
        </w:tc>
        <w:tc>
          <w:tcPr>
            <w:tcW w:w="1237"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4528D8" w:rsidP="004A4F15" w:rsidRDefault="004528D8" w14:paraId="722FA0BA" w14:textId="77777777">
            <w:pPr>
              <w:jc w:val="center"/>
              <w:rPr>
                <w:rFonts w:cs="Calibri"/>
                <w:b/>
                <w:sz w:val="20"/>
              </w:rPr>
            </w:pPr>
            <w:r w:rsidRPr="004A4F15">
              <w:rPr>
                <w:rFonts w:cs="Calibri"/>
                <w:b/>
                <w:sz w:val="20"/>
              </w:rPr>
              <w:t xml:space="preserve">Titularidad </w:t>
            </w:r>
          </w:p>
        </w:tc>
        <w:tc>
          <w:tcPr>
            <w:tcW w:w="1638" w:type="dxa"/>
            <w:tcBorders>
              <w:top w:val="single" w:color="auto" w:sz="4" w:space="0"/>
              <w:left w:val="single" w:color="auto" w:sz="4" w:space="0"/>
              <w:bottom w:val="single" w:color="auto" w:sz="4" w:space="0"/>
              <w:right w:val="single" w:color="auto" w:sz="4" w:space="0"/>
            </w:tcBorders>
            <w:shd w:val="clear" w:color="auto" w:fill="C2D69B"/>
          </w:tcPr>
          <w:p w:rsidRPr="004A4F15" w:rsidR="004528D8" w:rsidP="004A4F15" w:rsidRDefault="004528D8" w14:paraId="2835FCC7" w14:textId="77777777">
            <w:pPr>
              <w:jc w:val="center"/>
              <w:rPr>
                <w:rFonts w:cs="Calibri"/>
                <w:b/>
                <w:sz w:val="20"/>
              </w:rPr>
            </w:pPr>
            <w:r w:rsidRPr="004A4F15">
              <w:rPr>
                <w:rFonts w:cs="Calibri"/>
                <w:b/>
                <w:sz w:val="20"/>
              </w:rPr>
              <w:t>Localización en el TM</w:t>
            </w:r>
          </w:p>
        </w:tc>
        <w:tc>
          <w:tcPr>
            <w:tcW w:w="1470" w:type="dxa"/>
            <w:tcBorders>
              <w:top w:val="single" w:color="auto" w:sz="4" w:space="0"/>
              <w:left w:val="single" w:color="auto" w:sz="4" w:space="0"/>
              <w:bottom w:val="single" w:color="auto" w:sz="4" w:space="0"/>
              <w:right w:val="single" w:color="auto" w:sz="4" w:space="0"/>
            </w:tcBorders>
            <w:shd w:val="clear" w:color="auto" w:fill="C2D69B"/>
          </w:tcPr>
          <w:p w:rsidRPr="004A4F15" w:rsidR="004528D8" w:rsidP="004A4F15" w:rsidRDefault="004528D8" w14:paraId="3A2F25DA" w14:textId="77777777">
            <w:pPr>
              <w:jc w:val="center"/>
              <w:rPr>
                <w:rFonts w:cs="Calibri"/>
                <w:b/>
                <w:sz w:val="20"/>
              </w:rPr>
            </w:pPr>
            <w:r w:rsidRPr="004A4F15">
              <w:rPr>
                <w:rFonts w:cs="Calibri"/>
                <w:b/>
                <w:sz w:val="20"/>
              </w:rPr>
              <w:t>Comunica con:</w:t>
            </w:r>
          </w:p>
        </w:tc>
        <w:tc>
          <w:tcPr>
            <w:tcW w:w="1638" w:type="dxa"/>
            <w:tcBorders>
              <w:top w:val="single" w:color="auto" w:sz="4" w:space="0"/>
              <w:left w:val="single" w:color="auto" w:sz="4" w:space="0"/>
              <w:bottom w:val="single" w:color="auto" w:sz="4" w:space="0"/>
              <w:right w:val="single" w:color="auto" w:sz="4" w:space="0"/>
            </w:tcBorders>
            <w:shd w:val="clear" w:color="auto" w:fill="C2D69B"/>
          </w:tcPr>
          <w:p w:rsidRPr="004A4F15" w:rsidR="004528D8" w:rsidP="004A4F15" w:rsidRDefault="004528D8" w14:paraId="123529EC" w14:textId="01BA9A91">
            <w:pPr>
              <w:jc w:val="center"/>
              <w:rPr>
                <w:rFonts w:cs="Calibri"/>
                <w:b/>
                <w:sz w:val="20"/>
              </w:rPr>
            </w:pPr>
            <w:r w:rsidRPr="00592BA3">
              <w:rPr>
                <w:rFonts w:cs="Calibri"/>
                <w:b/>
                <w:sz w:val="20"/>
              </w:rPr>
              <w:t>Afectación inundaciones</w:t>
            </w:r>
          </w:p>
        </w:tc>
      </w:tr>
      <w:tr w:rsidRPr="004A4F15" w:rsidR="004528D8" w:rsidTr="006A5C23" w14:paraId="2A3174F6" w14:textId="26D721A7">
        <w:trPr>
          <w:cantSplit/>
          <w:jc w:val="center"/>
        </w:trPr>
        <w:tc>
          <w:tcPr>
            <w:tcW w:w="2281" w:type="dxa"/>
            <w:tcBorders>
              <w:top w:val="single" w:color="auto" w:sz="4" w:space="0"/>
              <w:left w:val="single" w:color="auto" w:sz="4" w:space="0"/>
              <w:bottom w:val="single" w:color="auto" w:sz="4" w:space="0"/>
            </w:tcBorders>
            <w:shd w:val="clear" w:color="auto" w:fill="FFFFFF"/>
            <w:vAlign w:val="center"/>
          </w:tcPr>
          <w:p w:rsidRPr="004A4F15" w:rsidR="004528D8" w:rsidP="004528D8" w:rsidRDefault="004528D8" w14:paraId="5199CC3F" w14:textId="77777777">
            <w:pPr>
              <w:ind w:firstLine="693"/>
              <w:rPr>
                <w:rFonts w:cs="Calibri"/>
                <w:sz w:val="20"/>
              </w:rPr>
            </w:pPr>
          </w:p>
        </w:tc>
        <w:tc>
          <w:tcPr>
            <w:tcW w:w="1417" w:type="dxa"/>
            <w:tcBorders>
              <w:top w:val="single" w:color="auto" w:sz="4" w:space="0"/>
              <w:left w:val="single" w:color="auto" w:sz="4" w:space="0"/>
              <w:bottom w:val="single" w:color="auto" w:sz="4" w:space="0"/>
            </w:tcBorders>
            <w:shd w:val="clear" w:color="auto" w:fill="FFFFFF"/>
          </w:tcPr>
          <w:p w:rsidRPr="004A4F15" w:rsidR="004528D8" w:rsidP="004A4F15" w:rsidRDefault="004528D8" w14:paraId="143D72CB" w14:textId="77777777">
            <w:pPr>
              <w:rPr>
                <w:rFonts w:cs="Calibri"/>
                <w:sz w:val="20"/>
              </w:rPr>
            </w:pPr>
          </w:p>
        </w:tc>
        <w:tc>
          <w:tcPr>
            <w:tcW w:w="1237"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4528D8" w:rsidP="004A4F15" w:rsidRDefault="004528D8" w14:paraId="14698A6C" w14:textId="77777777">
            <w:pPr>
              <w:rPr>
                <w:rFonts w:cs="Calibri"/>
                <w:sz w:val="20"/>
              </w:rPr>
            </w:pPr>
          </w:p>
        </w:tc>
        <w:tc>
          <w:tcPr>
            <w:tcW w:w="1638"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2FF01F50" w14:textId="77777777">
            <w:pPr>
              <w:rPr>
                <w:rFonts w:cs="Calibri"/>
                <w:sz w:val="20"/>
              </w:rPr>
            </w:pPr>
          </w:p>
        </w:tc>
        <w:tc>
          <w:tcPr>
            <w:tcW w:w="1470"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29EDFDE1" w14:textId="77777777">
            <w:pPr>
              <w:rPr>
                <w:rFonts w:cs="Calibri"/>
                <w:sz w:val="20"/>
              </w:rPr>
            </w:pPr>
          </w:p>
        </w:tc>
        <w:tc>
          <w:tcPr>
            <w:tcW w:w="1638"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2632CC80" w14:textId="77777777">
            <w:pPr>
              <w:rPr>
                <w:rFonts w:cs="Calibri"/>
                <w:sz w:val="20"/>
              </w:rPr>
            </w:pPr>
          </w:p>
        </w:tc>
      </w:tr>
      <w:tr w:rsidRPr="004A4F15" w:rsidR="004528D8" w:rsidTr="006A5C23" w14:paraId="0E0FF51E" w14:textId="0FB4011D">
        <w:trPr>
          <w:cantSplit/>
          <w:jc w:val="center"/>
        </w:trPr>
        <w:tc>
          <w:tcPr>
            <w:tcW w:w="2281" w:type="dxa"/>
            <w:tcBorders>
              <w:top w:val="single" w:color="auto" w:sz="4" w:space="0"/>
              <w:left w:val="single" w:color="auto" w:sz="4" w:space="0"/>
              <w:bottom w:val="single" w:color="auto" w:sz="4" w:space="0"/>
            </w:tcBorders>
            <w:shd w:val="clear" w:color="auto" w:fill="FFFFFF"/>
            <w:vAlign w:val="center"/>
          </w:tcPr>
          <w:p w:rsidRPr="004A4F15" w:rsidR="004528D8" w:rsidP="004A4F15" w:rsidRDefault="004528D8" w14:paraId="4660BB23" w14:textId="77777777">
            <w:pPr>
              <w:rPr>
                <w:rFonts w:cs="Calibri"/>
                <w:sz w:val="20"/>
              </w:rPr>
            </w:pPr>
          </w:p>
        </w:tc>
        <w:tc>
          <w:tcPr>
            <w:tcW w:w="1417" w:type="dxa"/>
            <w:tcBorders>
              <w:top w:val="single" w:color="auto" w:sz="4" w:space="0"/>
              <w:left w:val="single" w:color="auto" w:sz="4" w:space="0"/>
              <w:bottom w:val="single" w:color="auto" w:sz="4" w:space="0"/>
            </w:tcBorders>
            <w:shd w:val="clear" w:color="auto" w:fill="FFFFFF"/>
          </w:tcPr>
          <w:p w:rsidRPr="004A4F15" w:rsidR="004528D8" w:rsidP="004A4F15" w:rsidRDefault="004528D8" w14:paraId="07F80948" w14:textId="77777777">
            <w:pPr>
              <w:rPr>
                <w:rFonts w:cs="Calibri"/>
                <w:sz w:val="20"/>
              </w:rPr>
            </w:pPr>
          </w:p>
        </w:tc>
        <w:tc>
          <w:tcPr>
            <w:tcW w:w="1237"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4528D8" w:rsidP="004A4F15" w:rsidRDefault="004528D8" w14:paraId="5188C148" w14:textId="77777777">
            <w:pPr>
              <w:rPr>
                <w:rFonts w:cs="Calibri"/>
                <w:sz w:val="20"/>
              </w:rPr>
            </w:pPr>
          </w:p>
        </w:tc>
        <w:tc>
          <w:tcPr>
            <w:tcW w:w="1638"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066BD4DB" w14:textId="77777777">
            <w:pPr>
              <w:rPr>
                <w:rFonts w:cs="Calibri"/>
                <w:sz w:val="20"/>
              </w:rPr>
            </w:pPr>
          </w:p>
        </w:tc>
        <w:tc>
          <w:tcPr>
            <w:tcW w:w="1470"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71D18609" w14:textId="77777777">
            <w:pPr>
              <w:rPr>
                <w:rFonts w:cs="Calibri"/>
                <w:sz w:val="20"/>
              </w:rPr>
            </w:pPr>
          </w:p>
        </w:tc>
        <w:tc>
          <w:tcPr>
            <w:tcW w:w="1638"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079B7B13" w14:textId="77777777">
            <w:pPr>
              <w:rPr>
                <w:rFonts w:cs="Calibri"/>
                <w:sz w:val="20"/>
              </w:rPr>
            </w:pPr>
          </w:p>
        </w:tc>
      </w:tr>
      <w:tr w:rsidRPr="004A4F15" w:rsidR="004528D8" w:rsidTr="006A5C23" w14:paraId="2543B309" w14:textId="329121AD">
        <w:trPr>
          <w:cantSplit/>
          <w:jc w:val="center"/>
        </w:trPr>
        <w:tc>
          <w:tcPr>
            <w:tcW w:w="2281" w:type="dxa"/>
            <w:tcBorders>
              <w:top w:val="single" w:color="auto" w:sz="4" w:space="0"/>
              <w:left w:val="single" w:color="auto" w:sz="4" w:space="0"/>
              <w:bottom w:val="single" w:color="auto" w:sz="4" w:space="0"/>
            </w:tcBorders>
            <w:shd w:val="clear" w:color="auto" w:fill="FFFFFF"/>
            <w:vAlign w:val="center"/>
          </w:tcPr>
          <w:p w:rsidRPr="004A4F15" w:rsidR="004528D8" w:rsidP="004A4F15" w:rsidRDefault="004528D8" w14:paraId="153B3E77" w14:textId="77777777">
            <w:pPr>
              <w:rPr>
                <w:rFonts w:cs="Calibri"/>
                <w:sz w:val="20"/>
              </w:rPr>
            </w:pPr>
          </w:p>
        </w:tc>
        <w:tc>
          <w:tcPr>
            <w:tcW w:w="1417" w:type="dxa"/>
            <w:tcBorders>
              <w:top w:val="single" w:color="auto" w:sz="4" w:space="0"/>
              <w:left w:val="single" w:color="auto" w:sz="4" w:space="0"/>
              <w:bottom w:val="single" w:color="auto" w:sz="4" w:space="0"/>
            </w:tcBorders>
            <w:shd w:val="clear" w:color="auto" w:fill="FFFFFF"/>
          </w:tcPr>
          <w:p w:rsidRPr="004A4F15" w:rsidR="004528D8" w:rsidP="004A4F15" w:rsidRDefault="004528D8" w14:paraId="1CD82869" w14:textId="77777777">
            <w:pPr>
              <w:rPr>
                <w:rFonts w:cs="Calibri"/>
                <w:sz w:val="20"/>
              </w:rPr>
            </w:pPr>
          </w:p>
        </w:tc>
        <w:tc>
          <w:tcPr>
            <w:tcW w:w="1237"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4528D8" w:rsidP="004A4F15" w:rsidRDefault="004528D8" w14:paraId="2B92FB12" w14:textId="77777777">
            <w:pPr>
              <w:rPr>
                <w:rFonts w:cs="Calibri"/>
                <w:sz w:val="20"/>
              </w:rPr>
            </w:pPr>
          </w:p>
        </w:tc>
        <w:tc>
          <w:tcPr>
            <w:tcW w:w="1638"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40B69A7C" w14:textId="77777777">
            <w:pPr>
              <w:rPr>
                <w:rFonts w:cs="Calibri"/>
                <w:sz w:val="20"/>
              </w:rPr>
            </w:pPr>
          </w:p>
        </w:tc>
        <w:tc>
          <w:tcPr>
            <w:tcW w:w="1470"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385162AF" w14:textId="77777777">
            <w:pPr>
              <w:rPr>
                <w:rFonts w:cs="Calibri"/>
                <w:sz w:val="20"/>
              </w:rPr>
            </w:pPr>
          </w:p>
        </w:tc>
        <w:tc>
          <w:tcPr>
            <w:tcW w:w="1638" w:type="dxa"/>
            <w:tcBorders>
              <w:top w:val="single" w:color="auto" w:sz="4" w:space="0"/>
              <w:left w:val="single" w:color="auto" w:sz="4" w:space="0"/>
              <w:bottom w:val="single" w:color="auto" w:sz="4" w:space="0"/>
              <w:right w:val="single" w:color="auto" w:sz="4" w:space="0"/>
            </w:tcBorders>
            <w:shd w:val="clear" w:color="auto" w:fill="FFFFFF"/>
          </w:tcPr>
          <w:p w:rsidRPr="004A4F15" w:rsidR="004528D8" w:rsidP="004A4F15" w:rsidRDefault="004528D8" w14:paraId="04C5BED2" w14:textId="77777777">
            <w:pPr>
              <w:rPr>
                <w:rFonts w:cs="Calibri"/>
                <w:sz w:val="20"/>
              </w:rPr>
            </w:pPr>
          </w:p>
        </w:tc>
      </w:tr>
      <w:bookmarkEnd w:id="42"/>
    </w:tbl>
    <w:p w:rsidRPr="004A4F15" w:rsidR="004A4F15" w:rsidP="004A4F15" w:rsidRDefault="004A4F15" w14:paraId="3138237B" w14:textId="77777777">
      <w:pPr>
        <w:rPr>
          <w:rFonts w:cs="Calibri"/>
          <w:szCs w:val="24"/>
        </w:rPr>
      </w:pPr>
    </w:p>
    <w:p w:rsidRPr="004A4F15" w:rsidR="004A4F15" w:rsidP="004A4F15" w:rsidRDefault="004A4F15" w14:paraId="51B5FCE6"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 xml:space="preserve">Identificar la carretera con su identificativo oficial (ej. A-7, N-332, CV-95, CV-223), según el tipo de vía (autopista/autovía, carretera </w:t>
      </w:r>
      <w:proofErr w:type="spellStart"/>
      <w:r w:rsidRPr="004A4F15">
        <w:rPr>
          <w:rFonts w:cs="Calibri"/>
          <w:i/>
          <w:color w:val="C0504D"/>
          <w:szCs w:val="24"/>
          <w:lang w:eastAsia="x-none"/>
        </w:rPr>
        <w:t>multicarril</w:t>
      </w:r>
      <w:proofErr w:type="spellEnd"/>
      <w:r w:rsidRPr="004A4F15">
        <w:rPr>
          <w:rFonts w:cs="Calibri"/>
          <w:i/>
          <w:color w:val="C0504D"/>
          <w:szCs w:val="24"/>
          <w:lang w:eastAsia="x-none"/>
        </w:rPr>
        <w:t xml:space="preserve"> (no autopista o autovía), carretera convencional), la titularidad (Estado, Generalitat, Diputación, Local), la localización en el término y con qué municipios comunica (indicando los municipios vecinos con los que comunica y las poblaciones principales a las que da acceso) ej. </w:t>
      </w:r>
      <w:proofErr w:type="spellStart"/>
      <w:r w:rsidRPr="004A4F15">
        <w:rPr>
          <w:rFonts w:cs="Calibri"/>
          <w:i/>
          <w:color w:val="C0504D"/>
          <w:szCs w:val="24"/>
          <w:lang w:eastAsia="x-none"/>
        </w:rPr>
        <w:t>Montanejos</w:t>
      </w:r>
      <w:proofErr w:type="spellEnd"/>
      <w:r w:rsidRPr="004A4F15">
        <w:rPr>
          <w:rFonts w:cs="Calibri"/>
          <w:i/>
          <w:color w:val="C0504D"/>
          <w:szCs w:val="24"/>
          <w:lang w:eastAsia="x-none"/>
        </w:rPr>
        <w:t xml:space="preserve">: CV-195 – carretera convencional – Generalitat – atraviesa de N a S el TM – comunica con </w:t>
      </w:r>
      <w:proofErr w:type="spellStart"/>
      <w:r w:rsidRPr="004A4F15">
        <w:rPr>
          <w:rFonts w:cs="Calibri"/>
          <w:i/>
          <w:color w:val="C0504D"/>
          <w:szCs w:val="24"/>
          <w:lang w:eastAsia="x-none"/>
        </w:rPr>
        <w:t>Montán</w:t>
      </w:r>
      <w:proofErr w:type="spellEnd"/>
      <w:r w:rsidRPr="004A4F15">
        <w:rPr>
          <w:rFonts w:cs="Calibri"/>
          <w:i/>
          <w:color w:val="C0504D"/>
          <w:szCs w:val="24"/>
          <w:lang w:eastAsia="x-none"/>
        </w:rPr>
        <w:t xml:space="preserve"> y </w:t>
      </w:r>
      <w:proofErr w:type="spellStart"/>
      <w:r w:rsidRPr="004A4F15">
        <w:rPr>
          <w:rFonts w:cs="Calibri"/>
          <w:i/>
          <w:color w:val="C0504D"/>
          <w:szCs w:val="24"/>
          <w:lang w:eastAsia="x-none"/>
        </w:rPr>
        <w:t>Arañuel</w:t>
      </w:r>
      <w:proofErr w:type="spellEnd"/>
      <w:r w:rsidRPr="004A4F15">
        <w:rPr>
          <w:rFonts w:cs="Calibri"/>
          <w:i/>
          <w:color w:val="C0504D"/>
          <w:szCs w:val="24"/>
          <w:lang w:eastAsia="x-none"/>
        </w:rPr>
        <w:t xml:space="preserve">, va de </w:t>
      </w:r>
      <w:proofErr w:type="spellStart"/>
      <w:r w:rsidRPr="004A4F15">
        <w:rPr>
          <w:rFonts w:cs="Calibri"/>
          <w:i/>
          <w:color w:val="C0504D"/>
          <w:szCs w:val="24"/>
          <w:lang w:eastAsia="x-none"/>
        </w:rPr>
        <w:t>Jérica</w:t>
      </w:r>
      <w:proofErr w:type="spellEnd"/>
      <w:r w:rsidRPr="004A4F15">
        <w:rPr>
          <w:rFonts w:cs="Calibri"/>
          <w:i/>
          <w:color w:val="C0504D"/>
          <w:szCs w:val="24"/>
          <w:lang w:eastAsia="x-none"/>
        </w:rPr>
        <w:t xml:space="preserve"> a </w:t>
      </w:r>
      <w:proofErr w:type="spellStart"/>
      <w:r w:rsidRPr="004A4F15">
        <w:rPr>
          <w:rFonts w:cs="Calibri"/>
          <w:i/>
          <w:color w:val="C0504D"/>
          <w:szCs w:val="24"/>
          <w:lang w:eastAsia="x-none"/>
        </w:rPr>
        <w:t>Zucaina</w:t>
      </w:r>
      <w:proofErr w:type="spellEnd"/>
      <w:r w:rsidRPr="004A4F15">
        <w:rPr>
          <w:rFonts w:cs="Calibri"/>
          <w:i/>
          <w:color w:val="C0504D"/>
          <w:szCs w:val="24"/>
          <w:lang w:eastAsia="x-none"/>
        </w:rPr>
        <w:t>.</w:t>
      </w:r>
    </w:p>
    <w:p w:rsidRPr="004A4F15" w:rsidR="004A4F15" w:rsidP="004A4F15" w:rsidRDefault="004A4F15" w14:paraId="4DB3EDE1" w14:textId="77777777">
      <w:pPr>
        <w:rPr>
          <w:rFonts w:cs="Calibri"/>
          <w:szCs w:val="24"/>
        </w:rPr>
      </w:pPr>
    </w:p>
    <w:p w:rsidRPr="004A4F15" w:rsidR="004A4F15" w:rsidP="004A4F15" w:rsidRDefault="004A4F15" w14:paraId="0AB9A0EA" w14:textId="77777777">
      <w:pPr>
        <w:rPr>
          <w:rFonts w:cs="Calibri"/>
          <w:szCs w:val="24"/>
        </w:rPr>
      </w:pPr>
    </w:p>
    <w:p w:rsidRPr="004A4F15" w:rsidR="004A4F15" w:rsidP="004A4F15" w:rsidRDefault="004A4F15" w14:paraId="0E5EF220" w14:textId="074383BD">
      <w:pPr>
        <w:keepNext/>
        <w:tabs>
          <w:tab w:val="left" w:pos="851"/>
        </w:tabs>
        <w:ind w:left="851" w:hanging="851"/>
        <w:jc w:val="left"/>
        <w:outlineLvl w:val="2"/>
        <w:rPr>
          <w:rFonts w:cs="Calibri"/>
          <w:b/>
          <w:color w:val="705690"/>
          <w:sz w:val="28"/>
        </w:rPr>
      </w:pPr>
      <w:r w:rsidRPr="004A4F15">
        <w:rPr>
          <w:rFonts w:cs="Calibri"/>
          <w:b/>
          <w:color w:val="705690"/>
          <w:sz w:val="28"/>
        </w:rPr>
        <w:t>2.</w:t>
      </w:r>
      <w:r>
        <w:rPr>
          <w:rFonts w:cs="Calibri"/>
          <w:b/>
          <w:color w:val="705690"/>
          <w:sz w:val="28"/>
        </w:rPr>
        <w:t>3</w:t>
      </w:r>
      <w:r w:rsidRPr="004A4F15">
        <w:rPr>
          <w:rFonts w:cs="Calibri"/>
          <w:b/>
          <w:color w:val="705690"/>
          <w:sz w:val="28"/>
        </w:rPr>
        <w:t>.2.</w:t>
      </w:r>
      <w:r w:rsidRPr="004A4F15">
        <w:rPr>
          <w:rFonts w:cs="Calibri"/>
          <w:b/>
          <w:color w:val="705690"/>
          <w:sz w:val="28"/>
        </w:rPr>
        <w:tab/>
      </w:r>
      <w:r w:rsidRPr="004A4F15">
        <w:rPr>
          <w:rFonts w:cs="Calibri"/>
          <w:b/>
          <w:color w:val="705690"/>
          <w:sz w:val="28"/>
        </w:rPr>
        <w:t>Caminos principales</w:t>
      </w:r>
    </w:p>
    <w:p w:rsidRPr="004A4F15" w:rsidR="004A4F15" w:rsidP="004A4F15" w:rsidRDefault="004A4F15" w14:paraId="6B7B632E" w14:textId="77777777">
      <w:pPr>
        <w:rPr>
          <w:rFonts w:cs="Calibri"/>
          <w:szCs w:val="24"/>
        </w:rPr>
      </w:pPr>
    </w:p>
    <w:tbl>
      <w:tblPr>
        <w:tblW w:w="9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588"/>
        <w:gridCol w:w="2623"/>
        <w:gridCol w:w="1364"/>
        <w:gridCol w:w="1559"/>
        <w:gridCol w:w="1559"/>
      </w:tblGrid>
      <w:tr w:rsidRPr="00592BA3" w:rsidR="004528D8" w:rsidTr="004528D8" w14:paraId="237B6E90" w14:textId="3EE40785">
        <w:trPr>
          <w:trHeight w:val="246"/>
          <w:jc w:val="center"/>
        </w:trPr>
        <w:tc>
          <w:tcPr>
            <w:tcW w:w="2588" w:type="dxa"/>
            <w:tcBorders>
              <w:bottom w:val="single" w:color="auto" w:sz="4" w:space="0"/>
            </w:tcBorders>
            <w:shd w:val="clear" w:color="auto" w:fill="C2D69B"/>
            <w:vAlign w:val="center"/>
          </w:tcPr>
          <w:p w:rsidRPr="004A4F15" w:rsidR="004528D8" w:rsidP="004A4F15" w:rsidRDefault="004528D8" w14:paraId="7798C655" w14:textId="77777777">
            <w:pPr>
              <w:jc w:val="center"/>
              <w:rPr>
                <w:rFonts w:cs="Calibri"/>
                <w:b/>
                <w:sz w:val="20"/>
              </w:rPr>
            </w:pPr>
            <w:r w:rsidRPr="004A4F15">
              <w:rPr>
                <w:rFonts w:cs="Calibri"/>
                <w:b/>
                <w:sz w:val="20"/>
              </w:rPr>
              <w:t>Camino</w:t>
            </w:r>
          </w:p>
        </w:tc>
        <w:tc>
          <w:tcPr>
            <w:tcW w:w="2623" w:type="dxa"/>
            <w:tcBorders>
              <w:bottom w:val="single" w:color="auto" w:sz="4" w:space="0"/>
            </w:tcBorders>
            <w:shd w:val="clear" w:color="auto" w:fill="C2D69B"/>
            <w:vAlign w:val="center"/>
          </w:tcPr>
          <w:p w:rsidRPr="004A4F15" w:rsidR="004528D8" w:rsidP="004A4F15" w:rsidRDefault="004528D8" w14:paraId="3AFD9700" w14:textId="77777777">
            <w:pPr>
              <w:jc w:val="center"/>
              <w:rPr>
                <w:rFonts w:cs="Calibri"/>
                <w:b/>
                <w:sz w:val="20"/>
              </w:rPr>
            </w:pPr>
            <w:r w:rsidRPr="004A4F15">
              <w:rPr>
                <w:rFonts w:cs="Calibri"/>
                <w:b/>
                <w:sz w:val="20"/>
              </w:rPr>
              <w:t>Tipo y características</w:t>
            </w:r>
          </w:p>
        </w:tc>
        <w:tc>
          <w:tcPr>
            <w:tcW w:w="1364" w:type="dxa"/>
            <w:tcBorders>
              <w:bottom w:val="single" w:color="auto" w:sz="4" w:space="0"/>
            </w:tcBorders>
            <w:shd w:val="clear" w:color="auto" w:fill="C2D69B"/>
            <w:vAlign w:val="center"/>
          </w:tcPr>
          <w:p w:rsidRPr="004A4F15" w:rsidR="004528D8" w:rsidP="004A4F15" w:rsidRDefault="004528D8" w14:paraId="2D96B909" w14:textId="77777777">
            <w:pPr>
              <w:jc w:val="center"/>
              <w:rPr>
                <w:rFonts w:cs="Calibri"/>
                <w:b/>
                <w:sz w:val="20"/>
              </w:rPr>
            </w:pPr>
            <w:r w:rsidRPr="004A4F15">
              <w:rPr>
                <w:rFonts w:cs="Calibri"/>
                <w:b/>
                <w:sz w:val="20"/>
              </w:rPr>
              <w:t>Localización en el TM</w:t>
            </w:r>
          </w:p>
        </w:tc>
        <w:tc>
          <w:tcPr>
            <w:tcW w:w="1559" w:type="dxa"/>
            <w:tcBorders>
              <w:bottom w:val="single" w:color="auto" w:sz="4" w:space="0"/>
            </w:tcBorders>
            <w:shd w:val="clear" w:color="auto" w:fill="C2D69B"/>
            <w:vAlign w:val="center"/>
          </w:tcPr>
          <w:p w:rsidRPr="004A4F15" w:rsidR="004528D8" w:rsidP="004A4F15" w:rsidRDefault="004528D8" w14:paraId="0A45668A" w14:textId="77777777">
            <w:pPr>
              <w:jc w:val="center"/>
              <w:rPr>
                <w:rFonts w:cs="Calibri"/>
                <w:b/>
                <w:sz w:val="20"/>
              </w:rPr>
            </w:pPr>
            <w:r w:rsidRPr="004A4F15">
              <w:rPr>
                <w:rFonts w:cs="Calibri"/>
                <w:b/>
                <w:sz w:val="20"/>
              </w:rPr>
              <w:t>Comunica con:</w:t>
            </w:r>
          </w:p>
        </w:tc>
        <w:tc>
          <w:tcPr>
            <w:tcW w:w="1559" w:type="dxa"/>
            <w:tcBorders>
              <w:bottom w:val="single" w:color="auto" w:sz="4" w:space="0"/>
            </w:tcBorders>
            <w:shd w:val="clear" w:color="auto" w:fill="C2D69B"/>
          </w:tcPr>
          <w:p w:rsidRPr="00592BA3" w:rsidR="004528D8" w:rsidP="004A4F15" w:rsidRDefault="004528D8" w14:paraId="4D015182" w14:textId="4BC7759E">
            <w:pPr>
              <w:jc w:val="center"/>
              <w:rPr>
                <w:rFonts w:cs="Calibri"/>
                <w:b/>
                <w:sz w:val="20"/>
              </w:rPr>
            </w:pPr>
            <w:r w:rsidRPr="00592BA3">
              <w:rPr>
                <w:rFonts w:cs="Calibri"/>
                <w:b/>
                <w:sz w:val="20"/>
              </w:rPr>
              <w:t>Afectación inundaciones</w:t>
            </w:r>
          </w:p>
        </w:tc>
      </w:tr>
      <w:tr w:rsidRPr="004A4F15" w:rsidR="004528D8" w:rsidTr="004528D8" w14:paraId="5F092FBC" w14:textId="019436ED">
        <w:trPr>
          <w:trHeight w:val="20"/>
          <w:jc w:val="center"/>
        </w:trPr>
        <w:tc>
          <w:tcPr>
            <w:tcW w:w="2588" w:type="dxa"/>
            <w:shd w:val="clear" w:color="auto" w:fill="FFFFFF"/>
            <w:vAlign w:val="center"/>
          </w:tcPr>
          <w:p w:rsidRPr="004A4F15" w:rsidR="004528D8" w:rsidP="004A4F15" w:rsidRDefault="004528D8" w14:paraId="514D4727" w14:textId="77777777">
            <w:pPr>
              <w:rPr>
                <w:rFonts w:cs="Calibri"/>
                <w:b/>
                <w:sz w:val="20"/>
              </w:rPr>
            </w:pPr>
          </w:p>
        </w:tc>
        <w:tc>
          <w:tcPr>
            <w:tcW w:w="2623" w:type="dxa"/>
            <w:shd w:val="clear" w:color="auto" w:fill="FFFFFF"/>
            <w:vAlign w:val="center"/>
          </w:tcPr>
          <w:p w:rsidRPr="004A4F15" w:rsidR="004528D8" w:rsidP="004A4F15" w:rsidRDefault="004528D8" w14:paraId="1CAF8FE4" w14:textId="77777777">
            <w:pPr>
              <w:rPr>
                <w:rFonts w:cs="Calibri"/>
                <w:b/>
                <w:sz w:val="20"/>
              </w:rPr>
            </w:pPr>
          </w:p>
        </w:tc>
        <w:tc>
          <w:tcPr>
            <w:tcW w:w="1364" w:type="dxa"/>
            <w:shd w:val="clear" w:color="auto" w:fill="FFFFFF"/>
            <w:vAlign w:val="center"/>
          </w:tcPr>
          <w:p w:rsidRPr="004A4F15" w:rsidR="004528D8" w:rsidP="004A4F15" w:rsidRDefault="004528D8" w14:paraId="162FE6D0" w14:textId="77777777">
            <w:pPr>
              <w:rPr>
                <w:rFonts w:cs="Calibri"/>
                <w:b/>
                <w:sz w:val="20"/>
              </w:rPr>
            </w:pPr>
          </w:p>
        </w:tc>
        <w:tc>
          <w:tcPr>
            <w:tcW w:w="1559" w:type="dxa"/>
            <w:shd w:val="clear" w:color="auto" w:fill="FFFFFF"/>
            <w:vAlign w:val="center"/>
          </w:tcPr>
          <w:p w:rsidRPr="004A4F15" w:rsidR="004528D8" w:rsidP="004A4F15" w:rsidRDefault="004528D8" w14:paraId="46B669E4" w14:textId="77777777">
            <w:pPr>
              <w:rPr>
                <w:rFonts w:cs="Calibri"/>
                <w:b/>
                <w:sz w:val="20"/>
              </w:rPr>
            </w:pPr>
          </w:p>
        </w:tc>
        <w:tc>
          <w:tcPr>
            <w:tcW w:w="1559" w:type="dxa"/>
            <w:shd w:val="clear" w:color="auto" w:fill="FFFFFF"/>
          </w:tcPr>
          <w:p w:rsidRPr="004A4F15" w:rsidR="004528D8" w:rsidP="004A4F15" w:rsidRDefault="004528D8" w14:paraId="2E0BC83D" w14:textId="77777777">
            <w:pPr>
              <w:rPr>
                <w:rFonts w:cs="Calibri"/>
                <w:b/>
                <w:sz w:val="20"/>
              </w:rPr>
            </w:pPr>
          </w:p>
        </w:tc>
      </w:tr>
      <w:tr w:rsidRPr="004A4F15" w:rsidR="004528D8" w:rsidTr="004528D8" w14:paraId="15931B85" w14:textId="1E15B788">
        <w:trPr>
          <w:trHeight w:val="20"/>
          <w:jc w:val="center"/>
        </w:trPr>
        <w:tc>
          <w:tcPr>
            <w:tcW w:w="2588" w:type="dxa"/>
            <w:shd w:val="clear" w:color="auto" w:fill="FFFFFF"/>
            <w:vAlign w:val="center"/>
          </w:tcPr>
          <w:p w:rsidRPr="004A4F15" w:rsidR="004528D8" w:rsidP="004A4F15" w:rsidRDefault="004528D8" w14:paraId="7E792C50" w14:textId="77777777">
            <w:pPr>
              <w:rPr>
                <w:rFonts w:cs="Calibri"/>
                <w:b/>
                <w:sz w:val="20"/>
              </w:rPr>
            </w:pPr>
          </w:p>
        </w:tc>
        <w:tc>
          <w:tcPr>
            <w:tcW w:w="2623" w:type="dxa"/>
            <w:shd w:val="clear" w:color="auto" w:fill="FFFFFF"/>
            <w:vAlign w:val="center"/>
          </w:tcPr>
          <w:p w:rsidRPr="004A4F15" w:rsidR="004528D8" w:rsidP="004A4F15" w:rsidRDefault="004528D8" w14:paraId="09A60448" w14:textId="77777777">
            <w:pPr>
              <w:rPr>
                <w:rFonts w:cs="Calibri"/>
                <w:b/>
                <w:sz w:val="20"/>
              </w:rPr>
            </w:pPr>
          </w:p>
        </w:tc>
        <w:tc>
          <w:tcPr>
            <w:tcW w:w="1364" w:type="dxa"/>
            <w:shd w:val="clear" w:color="auto" w:fill="FFFFFF"/>
            <w:vAlign w:val="center"/>
          </w:tcPr>
          <w:p w:rsidRPr="004A4F15" w:rsidR="004528D8" w:rsidP="004A4F15" w:rsidRDefault="004528D8" w14:paraId="40FF0484" w14:textId="77777777">
            <w:pPr>
              <w:rPr>
                <w:rFonts w:cs="Calibri"/>
                <w:b/>
                <w:sz w:val="20"/>
              </w:rPr>
            </w:pPr>
          </w:p>
        </w:tc>
        <w:tc>
          <w:tcPr>
            <w:tcW w:w="1559" w:type="dxa"/>
            <w:shd w:val="clear" w:color="auto" w:fill="FFFFFF"/>
            <w:vAlign w:val="center"/>
          </w:tcPr>
          <w:p w:rsidRPr="004A4F15" w:rsidR="004528D8" w:rsidP="004A4F15" w:rsidRDefault="004528D8" w14:paraId="125D04F0" w14:textId="77777777">
            <w:pPr>
              <w:rPr>
                <w:rFonts w:cs="Calibri"/>
                <w:b/>
                <w:sz w:val="20"/>
              </w:rPr>
            </w:pPr>
          </w:p>
        </w:tc>
        <w:tc>
          <w:tcPr>
            <w:tcW w:w="1559" w:type="dxa"/>
            <w:shd w:val="clear" w:color="auto" w:fill="FFFFFF"/>
          </w:tcPr>
          <w:p w:rsidRPr="004A4F15" w:rsidR="004528D8" w:rsidP="004A4F15" w:rsidRDefault="004528D8" w14:paraId="422E8F35" w14:textId="77777777">
            <w:pPr>
              <w:rPr>
                <w:rFonts w:cs="Calibri"/>
                <w:b/>
                <w:sz w:val="20"/>
              </w:rPr>
            </w:pPr>
          </w:p>
        </w:tc>
      </w:tr>
      <w:tr w:rsidRPr="004A4F15" w:rsidR="004528D8" w:rsidTr="004528D8" w14:paraId="01DEF610" w14:textId="1315C931">
        <w:trPr>
          <w:trHeight w:val="20"/>
          <w:jc w:val="center"/>
        </w:trPr>
        <w:tc>
          <w:tcPr>
            <w:tcW w:w="2588" w:type="dxa"/>
            <w:shd w:val="clear" w:color="auto" w:fill="FFFFFF"/>
            <w:vAlign w:val="center"/>
          </w:tcPr>
          <w:p w:rsidRPr="004A4F15" w:rsidR="004528D8" w:rsidP="004A4F15" w:rsidRDefault="004528D8" w14:paraId="479376DC" w14:textId="77777777">
            <w:pPr>
              <w:rPr>
                <w:rFonts w:cs="Calibri"/>
                <w:b/>
                <w:sz w:val="20"/>
              </w:rPr>
            </w:pPr>
          </w:p>
        </w:tc>
        <w:tc>
          <w:tcPr>
            <w:tcW w:w="2623" w:type="dxa"/>
            <w:shd w:val="clear" w:color="auto" w:fill="FFFFFF"/>
            <w:vAlign w:val="center"/>
          </w:tcPr>
          <w:p w:rsidRPr="004A4F15" w:rsidR="004528D8" w:rsidP="004A4F15" w:rsidRDefault="004528D8" w14:paraId="7F43C2F0" w14:textId="77777777">
            <w:pPr>
              <w:rPr>
                <w:rFonts w:cs="Calibri"/>
                <w:b/>
                <w:sz w:val="20"/>
              </w:rPr>
            </w:pPr>
          </w:p>
        </w:tc>
        <w:tc>
          <w:tcPr>
            <w:tcW w:w="1364" w:type="dxa"/>
            <w:shd w:val="clear" w:color="auto" w:fill="FFFFFF"/>
            <w:vAlign w:val="center"/>
          </w:tcPr>
          <w:p w:rsidRPr="004A4F15" w:rsidR="004528D8" w:rsidP="004A4F15" w:rsidRDefault="004528D8" w14:paraId="659A7C67" w14:textId="77777777">
            <w:pPr>
              <w:rPr>
                <w:rFonts w:cs="Calibri"/>
                <w:b/>
                <w:sz w:val="20"/>
              </w:rPr>
            </w:pPr>
          </w:p>
        </w:tc>
        <w:tc>
          <w:tcPr>
            <w:tcW w:w="1559" w:type="dxa"/>
            <w:shd w:val="clear" w:color="auto" w:fill="FFFFFF"/>
            <w:vAlign w:val="center"/>
          </w:tcPr>
          <w:p w:rsidRPr="004A4F15" w:rsidR="004528D8" w:rsidP="004A4F15" w:rsidRDefault="004528D8" w14:paraId="72A36823" w14:textId="77777777">
            <w:pPr>
              <w:rPr>
                <w:rFonts w:cs="Calibri"/>
                <w:b/>
                <w:sz w:val="20"/>
              </w:rPr>
            </w:pPr>
          </w:p>
        </w:tc>
        <w:tc>
          <w:tcPr>
            <w:tcW w:w="1559" w:type="dxa"/>
            <w:shd w:val="clear" w:color="auto" w:fill="FFFFFF"/>
          </w:tcPr>
          <w:p w:rsidRPr="004A4F15" w:rsidR="004528D8" w:rsidP="004A4F15" w:rsidRDefault="004528D8" w14:paraId="45D421E2" w14:textId="77777777">
            <w:pPr>
              <w:rPr>
                <w:rFonts w:cs="Calibri"/>
                <w:b/>
                <w:sz w:val="20"/>
              </w:rPr>
            </w:pPr>
          </w:p>
        </w:tc>
      </w:tr>
    </w:tbl>
    <w:p w:rsidRPr="004A4F15" w:rsidR="004A4F15" w:rsidP="004A4F15" w:rsidRDefault="004A4F15" w14:paraId="6192744A" w14:textId="77777777">
      <w:pPr>
        <w:rPr>
          <w:rFonts w:cs="Calibri"/>
        </w:rPr>
      </w:pPr>
    </w:p>
    <w:p w:rsidRPr="004A4F15" w:rsidR="004A4F15" w:rsidP="004A4F15" w:rsidRDefault="004A4F15" w14:paraId="4A8428BB"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 xml:space="preserve">Identificar los caminos </w:t>
      </w:r>
      <w:r w:rsidRPr="004A4F15">
        <w:rPr>
          <w:rFonts w:cs="Calibri"/>
          <w:i/>
          <w:color w:val="C0504D"/>
          <w:szCs w:val="24"/>
          <w:u w:val="single"/>
          <w:lang w:eastAsia="x-none"/>
        </w:rPr>
        <w:t>principales</w:t>
      </w:r>
      <w:r w:rsidRPr="004A4F15">
        <w:rPr>
          <w:rFonts w:cs="Calibri"/>
          <w:i/>
          <w:color w:val="C0504D"/>
          <w:szCs w:val="24"/>
          <w:lang w:eastAsia="x-none"/>
        </w:rPr>
        <w:t xml:space="preserve"> del municipio (no todos los caminos, ni todos los viales que figuran en el PLPIF, sino aquellos principales que sirvan para comunicar las distintas zonas del término municipal con los municipios vecinos y que no figuren en el apartado de carreteras) con su nombre común, el tipo (apto para automóviles, sólo para todoterrenos, peatonal, etc.) y las características (asfaltado, no asfaltado, anchura del camino, limitaciones de gálibo, etc.), la localización en el término y con qué municipios comunica. </w:t>
      </w:r>
    </w:p>
    <w:p w:rsidRPr="004A4F15" w:rsidR="004A4F15" w:rsidP="004A4F15" w:rsidRDefault="004A4F15" w14:paraId="4B1B635A" w14:textId="77777777">
      <w:pPr>
        <w:rPr>
          <w:rFonts w:cs="Calibri"/>
        </w:rPr>
      </w:pPr>
    </w:p>
    <w:p w:rsidRPr="004A4F15" w:rsidR="004A4F15" w:rsidP="004A4F15" w:rsidRDefault="004A4F15" w14:paraId="74BF503B" w14:textId="77777777">
      <w:pPr>
        <w:rPr>
          <w:rFonts w:cs="Calibri"/>
        </w:rPr>
      </w:pPr>
    </w:p>
    <w:p w:rsidRPr="004A4F15" w:rsidR="004A4F15" w:rsidP="004A4F15" w:rsidRDefault="004A4F15" w14:paraId="6A75CDC9" w14:textId="57E9A125">
      <w:pPr>
        <w:keepNext/>
        <w:tabs>
          <w:tab w:val="left" w:pos="851"/>
        </w:tabs>
        <w:ind w:left="851" w:hanging="851"/>
        <w:jc w:val="left"/>
        <w:outlineLvl w:val="2"/>
        <w:rPr>
          <w:rFonts w:cs="Calibri"/>
          <w:b/>
          <w:color w:val="705690"/>
          <w:sz w:val="28"/>
        </w:rPr>
      </w:pPr>
      <w:r w:rsidRPr="004A4F15">
        <w:rPr>
          <w:rFonts w:cs="Calibri"/>
          <w:b/>
          <w:color w:val="705690"/>
          <w:sz w:val="28"/>
        </w:rPr>
        <w:t>2.</w:t>
      </w:r>
      <w:r>
        <w:rPr>
          <w:rFonts w:cs="Calibri"/>
          <w:b/>
          <w:color w:val="705690"/>
          <w:sz w:val="28"/>
        </w:rPr>
        <w:t>3</w:t>
      </w:r>
      <w:r w:rsidRPr="004A4F15">
        <w:rPr>
          <w:rFonts w:cs="Calibri"/>
          <w:b/>
          <w:color w:val="705690"/>
          <w:sz w:val="28"/>
        </w:rPr>
        <w:t>.3.</w:t>
      </w:r>
      <w:r w:rsidRPr="004A4F15">
        <w:rPr>
          <w:rFonts w:cs="Calibri"/>
          <w:b/>
          <w:color w:val="705690"/>
          <w:sz w:val="28"/>
        </w:rPr>
        <w:tab/>
      </w:r>
      <w:r w:rsidRPr="004A4F15">
        <w:rPr>
          <w:rFonts w:cs="Calibri"/>
          <w:b/>
          <w:color w:val="705690"/>
          <w:sz w:val="28"/>
        </w:rPr>
        <w:t>Ferrocarril</w:t>
      </w:r>
    </w:p>
    <w:p w:rsidRPr="004A4F15" w:rsidR="004A4F15" w:rsidP="004A4F15" w:rsidRDefault="004A4F15" w14:paraId="446476A7" w14:textId="77777777">
      <w:pPr>
        <w:rPr>
          <w:rFonts w:cs="Calibri"/>
        </w:rPr>
      </w:pPr>
    </w:p>
    <w:tbl>
      <w:tblPr>
        <w:tblW w:w="9900" w:type="dxa"/>
        <w:jc w:val="center"/>
        <w:tblLayout w:type="fixed"/>
        <w:tblCellMar>
          <w:left w:w="120" w:type="dxa"/>
          <w:right w:w="120" w:type="dxa"/>
        </w:tblCellMar>
        <w:tblLook w:val="0000" w:firstRow="0" w:lastRow="0" w:firstColumn="0" w:lastColumn="0" w:noHBand="0" w:noVBand="0"/>
      </w:tblPr>
      <w:tblGrid>
        <w:gridCol w:w="1564"/>
        <w:gridCol w:w="1141"/>
        <w:gridCol w:w="1333"/>
        <w:gridCol w:w="1324"/>
        <w:gridCol w:w="2082"/>
        <w:gridCol w:w="1361"/>
        <w:gridCol w:w="1095"/>
      </w:tblGrid>
      <w:tr w:rsidRPr="004A4F15" w:rsidR="00081FAD" w:rsidTr="00081FAD" w14:paraId="345A2CBA" w14:textId="77777777">
        <w:trPr>
          <w:cantSplit/>
          <w:jc w:val="center"/>
        </w:trPr>
        <w:tc>
          <w:tcPr>
            <w:tcW w:w="1564" w:type="dxa"/>
            <w:vMerge w:val="restart"/>
            <w:tcBorders>
              <w:top w:val="single" w:color="auto" w:sz="4" w:space="0"/>
              <w:left w:val="single" w:color="auto" w:sz="4" w:space="0"/>
            </w:tcBorders>
            <w:shd w:val="clear" w:color="auto" w:fill="C2D69B"/>
            <w:vAlign w:val="center"/>
          </w:tcPr>
          <w:p w:rsidRPr="004A4F15" w:rsidR="00081FAD" w:rsidP="004A4F15" w:rsidRDefault="00081FAD" w14:paraId="5D28CE51" w14:textId="77777777">
            <w:pPr>
              <w:jc w:val="center"/>
              <w:rPr>
                <w:rFonts w:cs="Calibri"/>
                <w:b/>
                <w:sz w:val="20"/>
              </w:rPr>
            </w:pPr>
            <w:r w:rsidRPr="004A4F15">
              <w:rPr>
                <w:rFonts w:cs="Calibri"/>
                <w:b/>
                <w:sz w:val="20"/>
              </w:rPr>
              <w:t>Línea de ferrocarril</w:t>
            </w:r>
          </w:p>
        </w:tc>
        <w:tc>
          <w:tcPr>
            <w:tcW w:w="1141" w:type="dxa"/>
            <w:vMerge w:val="restart"/>
            <w:tcBorders>
              <w:top w:val="single" w:color="auto" w:sz="4" w:space="0"/>
              <w:left w:val="single" w:color="auto" w:sz="4" w:space="0"/>
            </w:tcBorders>
            <w:shd w:val="clear" w:color="auto" w:fill="C2D69B"/>
            <w:vAlign w:val="center"/>
          </w:tcPr>
          <w:p w:rsidRPr="004A4F15" w:rsidR="00081FAD" w:rsidP="004A4F15" w:rsidRDefault="00081FAD" w14:paraId="017FD79D" w14:textId="77777777">
            <w:pPr>
              <w:jc w:val="center"/>
              <w:rPr>
                <w:rFonts w:cs="Calibri"/>
                <w:b/>
                <w:sz w:val="20"/>
              </w:rPr>
            </w:pPr>
            <w:r w:rsidRPr="004A4F15">
              <w:rPr>
                <w:rFonts w:cs="Calibri"/>
                <w:b/>
                <w:sz w:val="20"/>
              </w:rPr>
              <w:t>Tipo</w:t>
            </w:r>
          </w:p>
        </w:tc>
        <w:tc>
          <w:tcPr>
            <w:tcW w:w="1333" w:type="dxa"/>
            <w:vMerge w:val="restart"/>
            <w:tcBorders>
              <w:top w:val="single" w:color="auto" w:sz="4" w:space="0"/>
              <w:left w:val="single" w:color="auto" w:sz="4" w:space="0"/>
              <w:right w:val="single" w:color="auto" w:sz="4" w:space="0"/>
            </w:tcBorders>
            <w:shd w:val="clear" w:color="auto" w:fill="C2D69B"/>
            <w:vAlign w:val="center"/>
          </w:tcPr>
          <w:p w:rsidRPr="004A4F15" w:rsidR="00081FAD" w:rsidP="004A4F15" w:rsidRDefault="00081FAD" w14:paraId="207F61E0" w14:textId="77777777">
            <w:pPr>
              <w:jc w:val="center"/>
              <w:rPr>
                <w:rFonts w:cs="Calibri"/>
                <w:b/>
                <w:sz w:val="20"/>
              </w:rPr>
            </w:pPr>
            <w:r w:rsidRPr="004A4F15">
              <w:rPr>
                <w:rFonts w:cs="Calibri"/>
                <w:b/>
                <w:sz w:val="20"/>
              </w:rPr>
              <w:t xml:space="preserve">Titularidad </w:t>
            </w:r>
          </w:p>
        </w:tc>
        <w:tc>
          <w:tcPr>
            <w:tcW w:w="1324" w:type="dxa"/>
            <w:vMerge w:val="restart"/>
            <w:tcBorders>
              <w:top w:val="single" w:color="auto" w:sz="4" w:space="0"/>
              <w:left w:val="single" w:color="auto" w:sz="4" w:space="0"/>
              <w:right w:val="single" w:color="auto" w:sz="4" w:space="0"/>
            </w:tcBorders>
            <w:shd w:val="clear" w:color="auto" w:fill="C2D69B"/>
            <w:vAlign w:val="center"/>
          </w:tcPr>
          <w:p w:rsidRPr="004A4F15" w:rsidR="00081FAD" w:rsidP="004A4F15" w:rsidRDefault="00081FAD" w14:paraId="51DA9EEC" w14:textId="77777777">
            <w:pPr>
              <w:jc w:val="center"/>
              <w:rPr>
                <w:rFonts w:cs="Calibri"/>
                <w:b/>
                <w:sz w:val="20"/>
              </w:rPr>
            </w:pPr>
            <w:r w:rsidRPr="004A4F15">
              <w:rPr>
                <w:rFonts w:cs="Calibri"/>
                <w:b/>
                <w:sz w:val="20"/>
              </w:rPr>
              <w:t>Localización en el TM</w:t>
            </w:r>
          </w:p>
        </w:tc>
        <w:tc>
          <w:tcPr>
            <w:tcW w:w="2082" w:type="dxa"/>
            <w:tcBorders>
              <w:top w:val="single" w:color="auto" w:sz="4" w:space="0"/>
              <w:left w:val="single" w:color="auto" w:sz="4" w:space="0"/>
              <w:right w:val="single" w:color="auto" w:sz="4" w:space="0"/>
            </w:tcBorders>
            <w:shd w:val="clear" w:color="auto" w:fill="C2D69B"/>
          </w:tcPr>
          <w:p w:rsidRPr="00022EE2" w:rsidR="00081FAD" w:rsidP="004A4F15" w:rsidRDefault="00081FAD" w14:paraId="30C086E7" w14:textId="77777777">
            <w:pPr>
              <w:jc w:val="center"/>
              <w:rPr>
                <w:rFonts w:cs="Calibri"/>
                <w:b/>
                <w:sz w:val="20"/>
              </w:rPr>
            </w:pPr>
          </w:p>
        </w:tc>
        <w:tc>
          <w:tcPr>
            <w:tcW w:w="2456" w:type="dxa"/>
            <w:gridSpan w:val="2"/>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081FAD" w:rsidP="004A4F15" w:rsidRDefault="00081FAD" w14:paraId="4B0FB331" w14:textId="02347030">
            <w:pPr>
              <w:jc w:val="center"/>
              <w:rPr>
                <w:rFonts w:cs="Calibri"/>
                <w:b/>
                <w:sz w:val="20"/>
              </w:rPr>
            </w:pPr>
            <w:r w:rsidRPr="004A4F15">
              <w:rPr>
                <w:rFonts w:cs="Calibri"/>
                <w:b/>
                <w:sz w:val="20"/>
              </w:rPr>
              <w:t>Parada</w:t>
            </w:r>
          </w:p>
        </w:tc>
      </w:tr>
      <w:tr w:rsidRPr="004A4F15" w:rsidR="00081FAD" w:rsidTr="00081FAD" w14:paraId="25F9E97C" w14:textId="77777777">
        <w:trPr>
          <w:cantSplit/>
          <w:jc w:val="center"/>
        </w:trPr>
        <w:tc>
          <w:tcPr>
            <w:tcW w:w="1564" w:type="dxa"/>
            <w:vMerge/>
            <w:tcBorders>
              <w:left w:val="single" w:color="auto" w:sz="4" w:space="0"/>
              <w:bottom w:val="single" w:color="auto" w:sz="4" w:space="0"/>
            </w:tcBorders>
            <w:shd w:val="clear" w:color="auto" w:fill="C2D69B"/>
            <w:vAlign w:val="center"/>
          </w:tcPr>
          <w:p w:rsidRPr="004A4F15" w:rsidR="00081FAD" w:rsidP="004A4F15" w:rsidRDefault="00081FAD" w14:paraId="0272B1D1" w14:textId="77777777">
            <w:pPr>
              <w:jc w:val="center"/>
              <w:rPr>
                <w:rFonts w:cs="Calibri"/>
                <w:b/>
                <w:sz w:val="20"/>
              </w:rPr>
            </w:pPr>
          </w:p>
        </w:tc>
        <w:tc>
          <w:tcPr>
            <w:tcW w:w="1141" w:type="dxa"/>
            <w:vMerge/>
            <w:tcBorders>
              <w:left w:val="single" w:color="auto" w:sz="4" w:space="0"/>
              <w:bottom w:val="single" w:color="auto" w:sz="4" w:space="0"/>
            </w:tcBorders>
            <w:shd w:val="clear" w:color="auto" w:fill="C2D69B"/>
            <w:vAlign w:val="center"/>
          </w:tcPr>
          <w:p w:rsidRPr="004A4F15" w:rsidR="00081FAD" w:rsidP="004A4F15" w:rsidRDefault="00081FAD" w14:paraId="051C5507" w14:textId="77777777">
            <w:pPr>
              <w:jc w:val="center"/>
              <w:rPr>
                <w:rFonts w:cs="Calibri"/>
                <w:b/>
                <w:sz w:val="20"/>
              </w:rPr>
            </w:pPr>
          </w:p>
        </w:tc>
        <w:tc>
          <w:tcPr>
            <w:tcW w:w="1333" w:type="dxa"/>
            <w:vMerge/>
            <w:tcBorders>
              <w:left w:val="single" w:color="auto" w:sz="4" w:space="0"/>
              <w:bottom w:val="single" w:color="auto" w:sz="4" w:space="0"/>
              <w:right w:val="single" w:color="auto" w:sz="4" w:space="0"/>
            </w:tcBorders>
            <w:shd w:val="clear" w:color="auto" w:fill="C2D69B"/>
            <w:vAlign w:val="center"/>
          </w:tcPr>
          <w:p w:rsidRPr="004A4F15" w:rsidR="00081FAD" w:rsidP="004A4F15" w:rsidRDefault="00081FAD" w14:paraId="2AF6A691" w14:textId="77777777">
            <w:pPr>
              <w:jc w:val="center"/>
              <w:rPr>
                <w:rFonts w:cs="Calibri"/>
                <w:b/>
                <w:sz w:val="20"/>
              </w:rPr>
            </w:pPr>
          </w:p>
        </w:tc>
        <w:tc>
          <w:tcPr>
            <w:tcW w:w="1324" w:type="dxa"/>
            <w:vMerge/>
            <w:tcBorders>
              <w:left w:val="single" w:color="auto" w:sz="4" w:space="0"/>
              <w:bottom w:val="single" w:color="auto" w:sz="4" w:space="0"/>
              <w:right w:val="single" w:color="auto" w:sz="4" w:space="0"/>
            </w:tcBorders>
            <w:shd w:val="clear" w:color="auto" w:fill="C2D69B"/>
            <w:vAlign w:val="center"/>
          </w:tcPr>
          <w:p w:rsidRPr="004A4F15" w:rsidR="00081FAD" w:rsidP="004A4F15" w:rsidRDefault="00081FAD" w14:paraId="5360DBE9" w14:textId="77777777">
            <w:pPr>
              <w:jc w:val="center"/>
              <w:rPr>
                <w:rFonts w:cs="Calibri"/>
                <w:b/>
                <w:sz w:val="20"/>
              </w:rPr>
            </w:pPr>
          </w:p>
        </w:tc>
        <w:tc>
          <w:tcPr>
            <w:tcW w:w="2082" w:type="dxa"/>
            <w:tcBorders>
              <w:left w:val="single" w:color="auto" w:sz="4" w:space="0"/>
              <w:bottom w:val="single" w:color="auto" w:sz="4" w:space="0"/>
              <w:right w:val="single" w:color="auto" w:sz="4" w:space="0"/>
            </w:tcBorders>
            <w:shd w:val="clear" w:color="auto" w:fill="C2D69B"/>
          </w:tcPr>
          <w:p w:rsidRPr="00022EE2" w:rsidR="00081FAD" w:rsidP="004A4F15" w:rsidRDefault="00081FAD" w14:paraId="52ABB22B" w14:textId="12124E4C">
            <w:pPr>
              <w:jc w:val="center"/>
              <w:rPr>
                <w:rFonts w:cs="Calibri"/>
                <w:b/>
                <w:sz w:val="20"/>
              </w:rPr>
            </w:pPr>
            <w:r w:rsidRPr="00022EE2">
              <w:rPr>
                <w:rFonts w:cs="Calibri"/>
                <w:b/>
                <w:sz w:val="20"/>
              </w:rPr>
              <w:t>Afectación inundaciones</w:t>
            </w:r>
          </w:p>
        </w:tc>
        <w:tc>
          <w:tcPr>
            <w:tcW w:w="1361"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081FAD" w:rsidP="004A4F15" w:rsidRDefault="00081FAD" w14:paraId="45E16308" w14:textId="0DD8D68E">
            <w:pPr>
              <w:jc w:val="center"/>
              <w:rPr>
                <w:rFonts w:cs="Calibri"/>
                <w:b/>
                <w:sz w:val="20"/>
              </w:rPr>
            </w:pPr>
            <w:r w:rsidRPr="004A4F15">
              <w:rPr>
                <w:rFonts w:cs="Calibri"/>
                <w:b/>
                <w:sz w:val="20"/>
              </w:rPr>
              <w:t>Localización</w:t>
            </w:r>
          </w:p>
        </w:tc>
        <w:tc>
          <w:tcPr>
            <w:tcW w:w="1095"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081FAD" w:rsidP="004A4F15" w:rsidRDefault="00081FAD" w14:paraId="72A102EB" w14:textId="77777777">
            <w:pPr>
              <w:jc w:val="center"/>
              <w:rPr>
                <w:rFonts w:cs="Calibri"/>
                <w:b/>
                <w:sz w:val="20"/>
              </w:rPr>
            </w:pPr>
            <w:r w:rsidRPr="004A4F15">
              <w:rPr>
                <w:rFonts w:cs="Calibri"/>
                <w:b/>
                <w:sz w:val="20"/>
              </w:rPr>
              <w:t>Plano de encuadre nº</w:t>
            </w:r>
          </w:p>
        </w:tc>
      </w:tr>
      <w:tr w:rsidRPr="004A4F15" w:rsidR="00081FAD" w:rsidTr="00081FAD" w14:paraId="4B36D6A9" w14:textId="77777777">
        <w:trPr>
          <w:cantSplit/>
          <w:jc w:val="center"/>
        </w:trPr>
        <w:tc>
          <w:tcPr>
            <w:tcW w:w="1564" w:type="dxa"/>
            <w:tcBorders>
              <w:top w:val="single" w:color="auto" w:sz="4" w:space="0"/>
              <w:left w:val="single" w:color="auto" w:sz="4" w:space="0"/>
              <w:bottom w:val="single" w:color="auto" w:sz="4" w:space="0"/>
            </w:tcBorders>
            <w:shd w:val="clear" w:color="auto" w:fill="FFFFFF"/>
            <w:vAlign w:val="center"/>
          </w:tcPr>
          <w:p w:rsidRPr="004A4F15" w:rsidR="00081FAD" w:rsidP="004A4F15" w:rsidRDefault="00081FAD" w14:paraId="7F7EF41D" w14:textId="77777777">
            <w:pPr>
              <w:rPr>
                <w:rFonts w:cs="Calibri"/>
                <w:sz w:val="20"/>
              </w:rPr>
            </w:pPr>
          </w:p>
        </w:tc>
        <w:tc>
          <w:tcPr>
            <w:tcW w:w="1141" w:type="dxa"/>
            <w:tcBorders>
              <w:top w:val="single" w:color="auto" w:sz="4" w:space="0"/>
              <w:left w:val="single" w:color="auto" w:sz="4" w:space="0"/>
              <w:bottom w:val="single" w:color="auto" w:sz="4" w:space="0"/>
            </w:tcBorders>
            <w:shd w:val="clear" w:color="auto" w:fill="FFFFFF"/>
          </w:tcPr>
          <w:p w:rsidRPr="004A4F15" w:rsidR="00081FAD" w:rsidP="004A4F15" w:rsidRDefault="00081FAD" w14:paraId="4467F3F9" w14:textId="77777777">
            <w:pPr>
              <w:rPr>
                <w:rFonts w:cs="Calibri"/>
                <w:sz w:val="20"/>
              </w:rPr>
            </w:pP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081FAD" w:rsidP="004A4F15" w:rsidRDefault="00081FAD" w14:paraId="63075F9C" w14:textId="77777777">
            <w:pPr>
              <w:rPr>
                <w:rFonts w:cs="Calibri"/>
                <w:sz w:val="20"/>
              </w:rPr>
            </w:pPr>
          </w:p>
        </w:tc>
        <w:tc>
          <w:tcPr>
            <w:tcW w:w="1324" w:type="dxa"/>
            <w:tcBorders>
              <w:top w:val="single" w:color="auto" w:sz="4" w:space="0"/>
              <w:left w:val="single" w:color="auto" w:sz="4" w:space="0"/>
              <w:bottom w:val="single" w:color="auto" w:sz="4" w:space="0"/>
              <w:right w:val="single" w:color="auto" w:sz="4" w:space="0"/>
            </w:tcBorders>
            <w:shd w:val="clear" w:color="auto" w:fill="FFFFFF"/>
          </w:tcPr>
          <w:p w:rsidRPr="004A4F15" w:rsidR="00081FAD" w:rsidP="004A4F15" w:rsidRDefault="00081FAD" w14:paraId="2CEBE0CE" w14:textId="77777777">
            <w:pPr>
              <w:rPr>
                <w:rFonts w:cs="Calibri"/>
                <w:sz w:val="20"/>
              </w:rPr>
            </w:pPr>
          </w:p>
        </w:tc>
        <w:tc>
          <w:tcPr>
            <w:tcW w:w="2082" w:type="dxa"/>
            <w:tcBorders>
              <w:top w:val="single" w:color="auto" w:sz="4" w:space="0"/>
              <w:left w:val="single" w:color="auto" w:sz="4" w:space="0"/>
              <w:bottom w:val="single" w:color="auto" w:sz="4" w:space="0"/>
              <w:right w:val="single" w:color="auto" w:sz="4" w:space="0"/>
            </w:tcBorders>
            <w:shd w:val="clear" w:color="auto" w:fill="FFFFFF"/>
          </w:tcPr>
          <w:p w:rsidRPr="004A4F15" w:rsidR="00081FAD" w:rsidP="004A4F15" w:rsidRDefault="00081FAD" w14:paraId="7E2E6ECF" w14:textId="77777777">
            <w:pPr>
              <w:rPr>
                <w:rFonts w:cs="Calibri"/>
                <w:sz w:val="20"/>
              </w:rPr>
            </w:pPr>
          </w:p>
        </w:tc>
        <w:tc>
          <w:tcPr>
            <w:tcW w:w="1361" w:type="dxa"/>
            <w:tcBorders>
              <w:top w:val="single" w:color="auto" w:sz="4" w:space="0"/>
              <w:left w:val="single" w:color="auto" w:sz="4" w:space="0"/>
              <w:bottom w:val="single" w:color="auto" w:sz="4" w:space="0"/>
              <w:right w:val="single" w:color="auto" w:sz="4" w:space="0"/>
            </w:tcBorders>
            <w:shd w:val="clear" w:color="auto" w:fill="FFFFFF"/>
          </w:tcPr>
          <w:p w:rsidRPr="004A4F15" w:rsidR="00081FAD" w:rsidP="004A4F15" w:rsidRDefault="00081FAD" w14:paraId="701BFF59" w14:textId="34DF8642">
            <w:pPr>
              <w:rPr>
                <w:rFonts w:cs="Calibri"/>
                <w:sz w:val="20"/>
              </w:rPr>
            </w:pPr>
          </w:p>
        </w:tc>
        <w:tc>
          <w:tcPr>
            <w:tcW w:w="1095" w:type="dxa"/>
            <w:tcBorders>
              <w:top w:val="single" w:color="auto" w:sz="4" w:space="0"/>
              <w:left w:val="single" w:color="auto" w:sz="4" w:space="0"/>
              <w:bottom w:val="single" w:color="auto" w:sz="4" w:space="0"/>
              <w:right w:val="single" w:color="auto" w:sz="4" w:space="0"/>
            </w:tcBorders>
            <w:shd w:val="clear" w:color="auto" w:fill="FFFFFF"/>
          </w:tcPr>
          <w:p w:rsidRPr="004A4F15" w:rsidR="00081FAD" w:rsidP="004A4F15" w:rsidRDefault="00081FAD" w14:paraId="7D1FE23A" w14:textId="77777777">
            <w:pPr>
              <w:rPr>
                <w:rFonts w:cs="Calibri"/>
                <w:sz w:val="20"/>
              </w:rPr>
            </w:pPr>
          </w:p>
        </w:tc>
      </w:tr>
      <w:tr w:rsidRPr="004A4F15" w:rsidR="00081FAD" w:rsidTr="00081FAD" w14:paraId="538CE09D" w14:textId="77777777">
        <w:trPr>
          <w:cantSplit/>
          <w:jc w:val="center"/>
        </w:trPr>
        <w:tc>
          <w:tcPr>
            <w:tcW w:w="1564" w:type="dxa"/>
            <w:tcBorders>
              <w:top w:val="single" w:color="auto" w:sz="4" w:space="0"/>
              <w:left w:val="single" w:color="auto" w:sz="4" w:space="0"/>
              <w:bottom w:val="single" w:color="auto" w:sz="4" w:space="0"/>
            </w:tcBorders>
            <w:shd w:val="clear" w:color="auto" w:fill="FFFFFF"/>
            <w:vAlign w:val="center"/>
          </w:tcPr>
          <w:p w:rsidRPr="004A4F15" w:rsidR="00081FAD" w:rsidP="004A4F15" w:rsidRDefault="00081FAD" w14:paraId="11D5FA86" w14:textId="77777777">
            <w:pPr>
              <w:rPr>
                <w:rFonts w:cs="Calibri"/>
                <w:sz w:val="20"/>
              </w:rPr>
            </w:pPr>
          </w:p>
        </w:tc>
        <w:tc>
          <w:tcPr>
            <w:tcW w:w="1141" w:type="dxa"/>
            <w:tcBorders>
              <w:top w:val="single" w:color="auto" w:sz="4" w:space="0"/>
              <w:left w:val="single" w:color="auto" w:sz="4" w:space="0"/>
              <w:bottom w:val="single" w:color="auto" w:sz="4" w:space="0"/>
            </w:tcBorders>
            <w:shd w:val="clear" w:color="auto" w:fill="FFFFFF"/>
          </w:tcPr>
          <w:p w:rsidRPr="004A4F15" w:rsidR="00081FAD" w:rsidP="004A4F15" w:rsidRDefault="00081FAD" w14:paraId="58F89416" w14:textId="77777777">
            <w:pPr>
              <w:rPr>
                <w:rFonts w:cs="Calibri"/>
                <w:sz w:val="20"/>
              </w:rPr>
            </w:pP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081FAD" w:rsidP="004A4F15" w:rsidRDefault="00081FAD" w14:paraId="5355ECAD" w14:textId="77777777">
            <w:pPr>
              <w:rPr>
                <w:rFonts w:cs="Calibri"/>
                <w:sz w:val="20"/>
              </w:rPr>
            </w:pPr>
          </w:p>
        </w:tc>
        <w:tc>
          <w:tcPr>
            <w:tcW w:w="1324" w:type="dxa"/>
            <w:tcBorders>
              <w:top w:val="single" w:color="auto" w:sz="4" w:space="0"/>
              <w:left w:val="single" w:color="auto" w:sz="4" w:space="0"/>
              <w:bottom w:val="single" w:color="auto" w:sz="4" w:space="0"/>
              <w:right w:val="single" w:color="auto" w:sz="4" w:space="0"/>
            </w:tcBorders>
            <w:shd w:val="clear" w:color="auto" w:fill="FFFFFF"/>
          </w:tcPr>
          <w:p w:rsidRPr="004A4F15" w:rsidR="00081FAD" w:rsidP="004A4F15" w:rsidRDefault="00081FAD" w14:paraId="22659D23" w14:textId="77777777">
            <w:pPr>
              <w:rPr>
                <w:rFonts w:cs="Calibri"/>
                <w:sz w:val="20"/>
              </w:rPr>
            </w:pPr>
          </w:p>
        </w:tc>
        <w:tc>
          <w:tcPr>
            <w:tcW w:w="2082" w:type="dxa"/>
            <w:tcBorders>
              <w:top w:val="single" w:color="auto" w:sz="4" w:space="0"/>
              <w:left w:val="single" w:color="auto" w:sz="4" w:space="0"/>
              <w:bottom w:val="single" w:color="auto" w:sz="4" w:space="0"/>
              <w:right w:val="single" w:color="auto" w:sz="4" w:space="0"/>
            </w:tcBorders>
            <w:shd w:val="clear" w:color="auto" w:fill="FFFFFF"/>
          </w:tcPr>
          <w:p w:rsidRPr="004A4F15" w:rsidR="00081FAD" w:rsidP="004A4F15" w:rsidRDefault="00081FAD" w14:paraId="31E9E605" w14:textId="77777777">
            <w:pPr>
              <w:rPr>
                <w:rFonts w:cs="Calibri"/>
                <w:sz w:val="20"/>
              </w:rPr>
            </w:pPr>
          </w:p>
        </w:tc>
        <w:tc>
          <w:tcPr>
            <w:tcW w:w="1361" w:type="dxa"/>
            <w:tcBorders>
              <w:top w:val="single" w:color="auto" w:sz="4" w:space="0"/>
              <w:left w:val="single" w:color="auto" w:sz="4" w:space="0"/>
              <w:bottom w:val="single" w:color="auto" w:sz="4" w:space="0"/>
              <w:right w:val="single" w:color="auto" w:sz="4" w:space="0"/>
            </w:tcBorders>
            <w:shd w:val="clear" w:color="auto" w:fill="FFFFFF"/>
          </w:tcPr>
          <w:p w:rsidRPr="004A4F15" w:rsidR="00081FAD" w:rsidP="004A4F15" w:rsidRDefault="00081FAD" w14:paraId="2F4A1DF5" w14:textId="3E85E689">
            <w:pPr>
              <w:rPr>
                <w:rFonts w:cs="Calibri"/>
                <w:sz w:val="20"/>
              </w:rPr>
            </w:pPr>
          </w:p>
        </w:tc>
        <w:tc>
          <w:tcPr>
            <w:tcW w:w="1095" w:type="dxa"/>
            <w:tcBorders>
              <w:top w:val="single" w:color="auto" w:sz="4" w:space="0"/>
              <w:left w:val="single" w:color="auto" w:sz="4" w:space="0"/>
              <w:bottom w:val="single" w:color="auto" w:sz="4" w:space="0"/>
              <w:right w:val="single" w:color="auto" w:sz="4" w:space="0"/>
            </w:tcBorders>
            <w:shd w:val="clear" w:color="auto" w:fill="FFFFFF"/>
          </w:tcPr>
          <w:p w:rsidRPr="004A4F15" w:rsidR="00081FAD" w:rsidP="004A4F15" w:rsidRDefault="00081FAD" w14:paraId="496C1C77" w14:textId="77777777">
            <w:pPr>
              <w:rPr>
                <w:rFonts w:cs="Calibri"/>
                <w:sz w:val="20"/>
              </w:rPr>
            </w:pPr>
          </w:p>
        </w:tc>
      </w:tr>
    </w:tbl>
    <w:p w:rsidRPr="004A4F15" w:rsidR="004A4F15" w:rsidP="004A4F15" w:rsidRDefault="004A4F15" w14:paraId="5E91C9A4" w14:textId="77777777">
      <w:pPr>
        <w:rPr>
          <w:rFonts w:cs="Calibri"/>
        </w:rPr>
      </w:pPr>
    </w:p>
    <w:p w:rsidRPr="004A4F15" w:rsidR="004A4F15" w:rsidP="004A4F15" w:rsidRDefault="004A4F15" w14:paraId="19F173EB"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 xml:space="preserve">Identificar la línea de ferrocarril (ej. línea </w:t>
      </w:r>
      <w:proofErr w:type="spellStart"/>
      <w:r w:rsidRPr="004A4F15">
        <w:rPr>
          <w:rFonts w:cs="Calibri"/>
          <w:i/>
          <w:color w:val="C0504D"/>
          <w:szCs w:val="24"/>
          <w:lang w:eastAsia="x-none"/>
        </w:rPr>
        <w:t>València</w:t>
      </w:r>
      <w:proofErr w:type="spellEnd"/>
      <w:r w:rsidRPr="004A4F15">
        <w:rPr>
          <w:rFonts w:cs="Calibri"/>
          <w:i/>
          <w:color w:val="C0504D"/>
          <w:szCs w:val="24"/>
          <w:lang w:eastAsia="x-none"/>
        </w:rPr>
        <w:t xml:space="preserve">-Madrid, línea C-6 </w:t>
      </w:r>
      <w:proofErr w:type="spellStart"/>
      <w:r w:rsidRPr="004A4F15">
        <w:rPr>
          <w:rFonts w:cs="Calibri"/>
          <w:i/>
          <w:color w:val="C0504D"/>
          <w:szCs w:val="24"/>
          <w:lang w:eastAsia="x-none"/>
        </w:rPr>
        <w:t>València</w:t>
      </w:r>
      <w:proofErr w:type="spellEnd"/>
      <w:r w:rsidRPr="004A4F15">
        <w:rPr>
          <w:rFonts w:cs="Calibri"/>
          <w:i/>
          <w:color w:val="C0504D"/>
          <w:szCs w:val="24"/>
          <w:lang w:eastAsia="x-none"/>
        </w:rPr>
        <w:t xml:space="preserve"> Nord-Castelló, Línea 3 </w:t>
      </w:r>
      <w:proofErr w:type="spellStart"/>
      <w:r w:rsidRPr="004A4F15">
        <w:rPr>
          <w:rFonts w:cs="Calibri"/>
          <w:i/>
          <w:color w:val="C0504D"/>
          <w:szCs w:val="24"/>
          <w:lang w:eastAsia="x-none"/>
        </w:rPr>
        <w:t>Rafelbunyol-Aeroport</w:t>
      </w:r>
      <w:proofErr w:type="spellEnd"/>
      <w:r w:rsidRPr="004A4F15">
        <w:rPr>
          <w:rFonts w:cs="Calibri"/>
          <w:i/>
          <w:color w:val="C0504D"/>
          <w:szCs w:val="24"/>
          <w:lang w:eastAsia="x-none"/>
        </w:rPr>
        <w:t>, TRAM 9 Benidorm-</w:t>
      </w:r>
      <w:proofErr w:type="spellStart"/>
      <w:r w:rsidRPr="004A4F15">
        <w:rPr>
          <w:rFonts w:cs="Calibri"/>
          <w:i/>
          <w:color w:val="C0504D"/>
          <w:szCs w:val="24"/>
          <w:lang w:eastAsia="x-none"/>
        </w:rPr>
        <w:t>Dénia</w:t>
      </w:r>
      <w:proofErr w:type="spellEnd"/>
      <w:r w:rsidRPr="004A4F15">
        <w:rPr>
          <w:rFonts w:cs="Calibri"/>
          <w:i/>
          <w:color w:val="C0504D"/>
          <w:szCs w:val="24"/>
          <w:lang w:eastAsia="x-none"/>
        </w:rPr>
        <w:t xml:space="preserve">, etc.), el tipo (AVE, ferrocarril convencional, </w:t>
      </w:r>
      <w:r w:rsidRPr="004A4F15">
        <w:rPr>
          <w:rFonts w:cs="Calibri"/>
          <w:i/>
          <w:color w:val="C0504D"/>
          <w:szCs w:val="24"/>
          <w:lang w:eastAsia="x-none"/>
        </w:rPr>
        <w:t xml:space="preserve">cercanías, metro, tranvía), la titularidad (RENFE, FGV), la localización de la línea en el término y si dispone de parada (estación, apeadero, etc.): la localización de la parada. Los municipios que tengan línea de ferrocarril próxima al municipio y que la parada esté en otro municipio lo indicarán también e incluirán la manera de enlazar con ella. Las ciudades con una amplia red de transporte podrán desagregar la tabla según el tipo de transporte. </w:t>
      </w:r>
    </w:p>
    <w:p w:rsidRPr="004A4F15" w:rsidR="004A4F15" w:rsidP="004A4F15" w:rsidRDefault="004A4F15" w14:paraId="5EF8C1F4"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NOTA: si el municipio no dispone de ningún tipo de ferrocarril, se deberá eliminar la tabla.</w:t>
      </w:r>
    </w:p>
    <w:p w:rsidRPr="004A4F15" w:rsidR="004A4F15" w:rsidP="004A4F15" w:rsidRDefault="004A4F15" w14:paraId="0835A7B4" w14:textId="77777777">
      <w:pPr>
        <w:rPr>
          <w:rFonts w:cs="Calibri"/>
        </w:rPr>
      </w:pPr>
    </w:p>
    <w:p w:rsidRPr="004A4F15" w:rsidR="004A4F15" w:rsidP="004A4F15" w:rsidRDefault="004A4F15" w14:paraId="0D6F53C0" w14:textId="77777777">
      <w:pPr>
        <w:rPr>
          <w:rFonts w:cs="Calibri"/>
        </w:rPr>
      </w:pPr>
    </w:p>
    <w:p w:rsidRPr="004A4F15" w:rsidR="004A4F15" w:rsidP="004A4F15" w:rsidRDefault="004A4F15" w14:paraId="02EC9870" w14:textId="4F8ED91E">
      <w:pPr>
        <w:keepNext/>
        <w:tabs>
          <w:tab w:val="left" w:pos="851"/>
        </w:tabs>
        <w:ind w:left="851" w:hanging="851"/>
        <w:jc w:val="left"/>
        <w:outlineLvl w:val="2"/>
        <w:rPr>
          <w:rFonts w:cs="Calibri"/>
          <w:b/>
          <w:color w:val="705690"/>
          <w:sz w:val="28"/>
        </w:rPr>
      </w:pPr>
      <w:r w:rsidRPr="004A4F15">
        <w:rPr>
          <w:rFonts w:cs="Calibri"/>
          <w:b/>
          <w:color w:val="705690"/>
          <w:sz w:val="28"/>
        </w:rPr>
        <w:t>2.</w:t>
      </w:r>
      <w:r>
        <w:rPr>
          <w:rFonts w:cs="Calibri"/>
          <w:b/>
          <w:color w:val="705690"/>
          <w:sz w:val="28"/>
        </w:rPr>
        <w:t>3</w:t>
      </w:r>
      <w:r w:rsidRPr="004A4F15">
        <w:rPr>
          <w:rFonts w:cs="Calibri"/>
          <w:b/>
          <w:color w:val="705690"/>
          <w:sz w:val="28"/>
        </w:rPr>
        <w:t>.4.</w:t>
      </w:r>
      <w:r w:rsidRPr="004A4F15">
        <w:rPr>
          <w:rFonts w:cs="Calibri"/>
          <w:b/>
          <w:color w:val="705690"/>
          <w:sz w:val="28"/>
        </w:rPr>
        <w:tab/>
      </w:r>
      <w:r w:rsidRPr="004A4F15">
        <w:rPr>
          <w:rFonts w:cs="Calibri"/>
          <w:b/>
          <w:color w:val="705690"/>
          <w:sz w:val="28"/>
        </w:rPr>
        <w:t>Autobús</w:t>
      </w:r>
    </w:p>
    <w:p w:rsidRPr="004A4F15" w:rsidR="004A4F15" w:rsidP="004A4F15" w:rsidRDefault="004A4F15" w14:paraId="49A0B031" w14:textId="77777777">
      <w:pPr>
        <w:rPr>
          <w:rFonts w:cs="Calibri"/>
          <w:lang w:eastAsia="x-none"/>
        </w:rPr>
      </w:pPr>
    </w:p>
    <w:tbl>
      <w:tblPr>
        <w:tblW w:w="9918" w:type="dxa"/>
        <w:jc w:val="center"/>
        <w:tblLayout w:type="fixed"/>
        <w:tblCellMar>
          <w:left w:w="120" w:type="dxa"/>
          <w:right w:w="120" w:type="dxa"/>
        </w:tblCellMar>
        <w:tblLook w:val="0000" w:firstRow="0" w:lastRow="0" w:firstColumn="0" w:lastColumn="0" w:noHBand="0" w:noVBand="0"/>
      </w:tblPr>
      <w:tblGrid>
        <w:gridCol w:w="1843"/>
        <w:gridCol w:w="879"/>
        <w:gridCol w:w="1463"/>
        <w:gridCol w:w="1524"/>
        <w:gridCol w:w="1682"/>
        <w:gridCol w:w="1403"/>
        <w:gridCol w:w="1124"/>
      </w:tblGrid>
      <w:tr w:rsidRPr="004A4F15" w:rsidR="00250462" w:rsidTr="00250462" w14:paraId="131B5A35" w14:textId="77777777">
        <w:trPr>
          <w:cantSplit/>
          <w:jc w:val="center"/>
        </w:trPr>
        <w:tc>
          <w:tcPr>
            <w:tcW w:w="1843" w:type="dxa"/>
            <w:tcBorders>
              <w:top w:val="single" w:color="auto" w:sz="4" w:space="0"/>
              <w:left w:val="single" w:color="auto" w:sz="4" w:space="0"/>
              <w:bottom w:val="single" w:color="auto" w:sz="4" w:space="0"/>
            </w:tcBorders>
            <w:shd w:val="clear" w:color="auto" w:fill="C2D69B"/>
            <w:vAlign w:val="center"/>
          </w:tcPr>
          <w:p w:rsidRPr="004A4F15" w:rsidR="00250462" w:rsidP="004A4F15" w:rsidRDefault="00250462" w14:paraId="349427CA" w14:textId="77777777">
            <w:pPr>
              <w:jc w:val="center"/>
              <w:rPr>
                <w:rFonts w:cs="Calibri"/>
                <w:b/>
                <w:sz w:val="20"/>
              </w:rPr>
            </w:pPr>
            <w:r w:rsidRPr="004A4F15">
              <w:rPr>
                <w:rFonts w:cs="Calibri"/>
                <w:b/>
                <w:sz w:val="20"/>
              </w:rPr>
              <w:t>Estación / parada autobuses</w:t>
            </w:r>
          </w:p>
        </w:tc>
        <w:tc>
          <w:tcPr>
            <w:tcW w:w="879"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250462" w:rsidP="004A4F15" w:rsidRDefault="00250462" w14:paraId="32C72EA6" w14:textId="77777777">
            <w:pPr>
              <w:jc w:val="center"/>
              <w:rPr>
                <w:rFonts w:cs="Calibri"/>
                <w:b/>
                <w:sz w:val="20"/>
              </w:rPr>
            </w:pPr>
            <w:r w:rsidRPr="004A4F15">
              <w:rPr>
                <w:rFonts w:cs="Calibri"/>
                <w:b/>
                <w:sz w:val="20"/>
              </w:rPr>
              <w:t>Tipo</w:t>
            </w:r>
          </w:p>
        </w:tc>
        <w:tc>
          <w:tcPr>
            <w:tcW w:w="1463" w:type="dxa"/>
            <w:tcBorders>
              <w:top w:val="single" w:color="auto" w:sz="4" w:space="0"/>
              <w:left w:val="single" w:color="auto" w:sz="4" w:space="0"/>
              <w:bottom w:val="single" w:color="auto" w:sz="4" w:space="0"/>
            </w:tcBorders>
            <w:shd w:val="clear" w:color="auto" w:fill="C2D69B"/>
            <w:vAlign w:val="center"/>
          </w:tcPr>
          <w:p w:rsidRPr="004A4F15" w:rsidR="00250462" w:rsidP="004A4F15" w:rsidRDefault="00250462" w14:paraId="1E556DF9" w14:textId="77777777">
            <w:pPr>
              <w:jc w:val="center"/>
              <w:rPr>
                <w:rFonts w:cs="Calibri"/>
                <w:b/>
                <w:sz w:val="20"/>
              </w:rPr>
            </w:pPr>
            <w:r w:rsidRPr="004A4F15">
              <w:rPr>
                <w:rFonts w:cs="Calibri"/>
                <w:b/>
                <w:sz w:val="20"/>
              </w:rPr>
              <w:t>Titularidad / Operadora</w:t>
            </w:r>
          </w:p>
        </w:tc>
        <w:tc>
          <w:tcPr>
            <w:tcW w:w="1524"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250462" w:rsidP="004A4F15" w:rsidRDefault="00250462" w14:paraId="4E68B0DD" w14:textId="77777777">
            <w:pPr>
              <w:jc w:val="center"/>
              <w:rPr>
                <w:rFonts w:cs="Calibri"/>
                <w:b/>
                <w:sz w:val="20"/>
              </w:rPr>
            </w:pPr>
            <w:r w:rsidRPr="004A4F15">
              <w:rPr>
                <w:rFonts w:cs="Calibri"/>
                <w:b/>
                <w:sz w:val="20"/>
              </w:rPr>
              <w:t>Localización (dirección / coord.)</w:t>
            </w:r>
          </w:p>
        </w:tc>
        <w:tc>
          <w:tcPr>
            <w:tcW w:w="1682"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250462" w:rsidP="004A4F15" w:rsidRDefault="00250462" w14:paraId="2155EC19" w14:textId="77777777">
            <w:pPr>
              <w:jc w:val="center"/>
              <w:rPr>
                <w:rFonts w:cs="Calibri"/>
                <w:b/>
                <w:sz w:val="20"/>
              </w:rPr>
            </w:pPr>
            <w:r w:rsidRPr="004A4F15">
              <w:rPr>
                <w:rFonts w:cs="Calibri"/>
                <w:b/>
                <w:sz w:val="20"/>
              </w:rPr>
              <w:t>Línea (trayecto)</w:t>
            </w:r>
          </w:p>
        </w:tc>
        <w:tc>
          <w:tcPr>
            <w:tcW w:w="1403" w:type="dxa"/>
            <w:tcBorders>
              <w:top w:val="single" w:color="auto" w:sz="4" w:space="0"/>
              <w:left w:val="single" w:color="auto" w:sz="4" w:space="0"/>
              <w:bottom w:val="single" w:color="auto" w:sz="4" w:space="0"/>
              <w:right w:val="single" w:color="auto" w:sz="4" w:space="0"/>
            </w:tcBorders>
            <w:shd w:val="clear" w:color="auto" w:fill="C2D69B"/>
          </w:tcPr>
          <w:p w:rsidRPr="001160C3" w:rsidR="00250462" w:rsidP="004A4F15" w:rsidRDefault="00250462" w14:paraId="65891B54" w14:textId="547C5E82">
            <w:pPr>
              <w:jc w:val="center"/>
              <w:rPr>
                <w:rFonts w:cs="Calibri"/>
                <w:b/>
                <w:sz w:val="20"/>
              </w:rPr>
            </w:pPr>
            <w:r w:rsidRPr="001160C3">
              <w:rPr>
                <w:rFonts w:cs="Calibri"/>
                <w:b/>
                <w:sz w:val="20"/>
              </w:rPr>
              <w:t>Afectación inundaciones</w:t>
            </w:r>
          </w:p>
        </w:tc>
        <w:tc>
          <w:tcPr>
            <w:tcW w:w="1124" w:type="dxa"/>
            <w:tcBorders>
              <w:top w:val="single" w:color="auto" w:sz="4" w:space="0"/>
              <w:left w:val="single" w:color="auto" w:sz="4" w:space="0"/>
              <w:bottom w:val="single" w:color="auto" w:sz="4" w:space="0"/>
              <w:right w:val="single" w:color="auto" w:sz="4" w:space="0"/>
            </w:tcBorders>
            <w:shd w:val="clear" w:color="auto" w:fill="C2D69B"/>
          </w:tcPr>
          <w:p w:rsidRPr="004A4F15" w:rsidR="00250462" w:rsidP="004A4F15" w:rsidRDefault="00250462" w14:paraId="784F3E71" w14:textId="08775874">
            <w:pPr>
              <w:jc w:val="center"/>
              <w:rPr>
                <w:rFonts w:cs="Calibri"/>
                <w:b/>
                <w:sz w:val="20"/>
              </w:rPr>
            </w:pPr>
            <w:r w:rsidRPr="004A4F15">
              <w:rPr>
                <w:rFonts w:cs="Calibri"/>
                <w:b/>
                <w:sz w:val="20"/>
              </w:rPr>
              <w:t>Plano de encuadre nº</w:t>
            </w:r>
          </w:p>
        </w:tc>
      </w:tr>
      <w:tr w:rsidRPr="004A4F15" w:rsidR="00250462" w:rsidTr="00250462" w14:paraId="0AEE81CF" w14:textId="77777777">
        <w:trPr>
          <w:cantSplit/>
          <w:jc w:val="center"/>
        </w:trPr>
        <w:tc>
          <w:tcPr>
            <w:tcW w:w="1843" w:type="dxa"/>
            <w:tcBorders>
              <w:top w:val="single" w:color="auto" w:sz="4" w:space="0"/>
              <w:left w:val="single" w:color="auto" w:sz="4" w:space="0"/>
              <w:bottom w:val="single" w:color="auto" w:sz="4" w:space="0"/>
            </w:tcBorders>
            <w:shd w:val="clear" w:color="auto" w:fill="FFFFFF"/>
            <w:vAlign w:val="center"/>
          </w:tcPr>
          <w:p w:rsidRPr="004A4F15" w:rsidR="00250462" w:rsidP="004A4F15" w:rsidRDefault="00250462" w14:paraId="1B605F20" w14:textId="77777777">
            <w:pPr>
              <w:rPr>
                <w:rFonts w:cs="Calibri"/>
                <w:sz w:val="20"/>
              </w:rPr>
            </w:pPr>
          </w:p>
        </w:tc>
        <w:tc>
          <w:tcPr>
            <w:tcW w:w="879"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250462" w:rsidP="004A4F15" w:rsidRDefault="00250462" w14:paraId="5B2E071F" w14:textId="77777777">
            <w:pPr>
              <w:rPr>
                <w:rFonts w:cs="Calibri"/>
                <w:sz w:val="20"/>
              </w:rPr>
            </w:pPr>
          </w:p>
        </w:tc>
        <w:tc>
          <w:tcPr>
            <w:tcW w:w="1463" w:type="dxa"/>
            <w:tcBorders>
              <w:top w:val="single" w:color="auto" w:sz="4" w:space="0"/>
              <w:left w:val="single" w:color="auto" w:sz="4" w:space="0"/>
              <w:bottom w:val="single" w:color="auto" w:sz="4" w:space="0"/>
            </w:tcBorders>
            <w:shd w:val="clear" w:color="auto" w:fill="FFFFFF"/>
            <w:vAlign w:val="center"/>
          </w:tcPr>
          <w:p w:rsidRPr="004A4F15" w:rsidR="00250462" w:rsidP="004A4F15" w:rsidRDefault="00250462" w14:paraId="0FD40875" w14:textId="77777777">
            <w:pPr>
              <w:rPr>
                <w:rFonts w:cs="Calibri"/>
                <w:sz w:val="20"/>
              </w:rPr>
            </w:pPr>
          </w:p>
        </w:tc>
        <w:tc>
          <w:tcPr>
            <w:tcW w:w="1524"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250462" w:rsidP="004A4F15" w:rsidRDefault="00250462" w14:paraId="54551BF6" w14:textId="77777777">
            <w:pPr>
              <w:rPr>
                <w:rFonts w:cs="Calibri"/>
                <w:sz w:val="20"/>
              </w:rPr>
            </w:pP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250462" w:rsidP="004A4F15" w:rsidRDefault="00250462" w14:paraId="601E93B1" w14:textId="77777777">
            <w:pPr>
              <w:rPr>
                <w:rFonts w:cs="Calibri"/>
                <w:sz w:val="20"/>
              </w:rPr>
            </w:pPr>
          </w:p>
        </w:tc>
        <w:tc>
          <w:tcPr>
            <w:tcW w:w="1403" w:type="dxa"/>
            <w:tcBorders>
              <w:top w:val="single" w:color="auto" w:sz="4" w:space="0"/>
              <w:left w:val="single" w:color="auto" w:sz="4" w:space="0"/>
              <w:bottom w:val="single" w:color="auto" w:sz="4" w:space="0"/>
              <w:right w:val="single" w:color="auto" w:sz="4" w:space="0"/>
            </w:tcBorders>
            <w:shd w:val="clear" w:color="auto" w:fill="FFFFFF"/>
          </w:tcPr>
          <w:p w:rsidRPr="004A4F15" w:rsidR="00250462" w:rsidP="004A4F15" w:rsidRDefault="00250462" w14:paraId="396CF338" w14:textId="77777777">
            <w:pPr>
              <w:rPr>
                <w:rFonts w:cs="Calibri"/>
                <w:sz w:val="20"/>
              </w:rPr>
            </w:pPr>
          </w:p>
        </w:tc>
        <w:tc>
          <w:tcPr>
            <w:tcW w:w="1124" w:type="dxa"/>
            <w:tcBorders>
              <w:top w:val="single" w:color="auto" w:sz="4" w:space="0"/>
              <w:left w:val="single" w:color="auto" w:sz="4" w:space="0"/>
              <w:bottom w:val="single" w:color="auto" w:sz="4" w:space="0"/>
              <w:right w:val="single" w:color="auto" w:sz="4" w:space="0"/>
            </w:tcBorders>
            <w:shd w:val="clear" w:color="auto" w:fill="FFFFFF"/>
          </w:tcPr>
          <w:p w:rsidRPr="004A4F15" w:rsidR="00250462" w:rsidP="004A4F15" w:rsidRDefault="00250462" w14:paraId="1014D9A6" w14:textId="614544CA">
            <w:pPr>
              <w:rPr>
                <w:rFonts w:cs="Calibri"/>
                <w:sz w:val="20"/>
              </w:rPr>
            </w:pPr>
          </w:p>
        </w:tc>
      </w:tr>
      <w:tr w:rsidRPr="004A4F15" w:rsidR="00250462" w:rsidTr="00250462" w14:paraId="32E8F180" w14:textId="77777777">
        <w:trPr>
          <w:cantSplit/>
          <w:jc w:val="center"/>
        </w:trPr>
        <w:tc>
          <w:tcPr>
            <w:tcW w:w="1843" w:type="dxa"/>
            <w:tcBorders>
              <w:top w:val="single" w:color="auto" w:sz="4" w:space="0"/>
              <w:left w:val="single" w:color="auto" w:sz="4" w:space="0"/>
              <w:bottom w:val="single" w:color="auto" w:sz="4" w:space="0"/>
            </w:tcBorders>
            <w:shd w:val="clear" w:color="auto" w:fill="FFFFFF"/>
            <w:vAlign w:val="center"/>
          </w:tcPr>
          <w:p w:rsidRPr="004A4F15" w:rsidR="00250462" w:rsidP="004A4F15" w:rsidRDefault="00250462" w14:paraId="7AF6A721" w14:textId="77777777">
            <w:pPr>
              <w:rPr>
                <w:rFonts w:cs="Calibri"/>
                <w:sz w:val="20"/>
              </w:rPr>
            </w:pPr>
          </w:p>
        </w:tc>
        <w:tc>
          <w:tcPr>
            <w:tcW w:w="879"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250462" w:rsidP="004A4F15" w:rsidRDefault="00250462" w14:paraId="6376A162" w14:textId="77777777">
            <w:pPr>
              <w:rPr>
                <w:rFonts w:cs="Calibri"/>
                <w:sz w:val="20"/>
              </w:rPr>
            </w:pPr>
          </w:p>
        </w:tc>
        <w:tc>
          <w:tcPr>
            <w:tcW w:w="1463" w:type="dxa"/>
            <w:tcBorders>
              <w:top w:val="single" w:color="auto" w:sz="4" w:space="0"/>
              <w:left w:val="single" w:color="auto" w:sz="4" w:space="0"/>
              <w:bottom w:val="single" w:color="auto" w:sz="4" w:space="0"/>
            </w:tcBorders>
            <w:shd w:val="clear" w:color="auto" w:fill="FFFFFF"/>
            <w:vAlign w:val="center"/>
          </w:tcPr>
          <w:p w:rsidRPr="004A4F15" w:rsidR="00250462" w:rsidP="004A4F15" w:rsidRDefault="00250462" w14:paraId="591A2B4E" w14:textId="77777777">
            <w:pPr>
              <w:rPr>
                <w:rFonts w:cs="Calibri"/>
                <w:sz w:val="20"/>
              </w:rPr>
            </w:pPr>
          </w:p>
        </w:tc>
        <w:tc>
          <w:tcPr>
            <w:tcW w:w="1524"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250462" w:rsidP="004A4F15" w:rsidRDefault="00250462" w14:paraId="5BFC2F18" w14:textId="77777777">
            <w:pPr>
              <w:rPr>
                <w:rFonts w:cs="Calibri"/>
                <w:sz w:val="20"/>
              </w:rPr>
            </w:pP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250462" w:rsidP="004A4F15" w:rsidRDefault="00250462" w14:paraId="74A78ACD" w14:textId="77777777">
            <w:pPr>
              <w:rPr>
                <w:rFonts w:cs="Calibri"/>
                <w:sz w:val="20"/>
              </w:rPr>
            </w:pPr>
          </w:p>
        </w:tc>
        <w:tc>
          <w:tcPr>
            <w:tcW w:w="1403" w:type="dxa"/>
            <w:tcBorders>
              <w:top w:val="single" w:color="auto" w:sz="4" w:space="0"/>
              <w:left w:val="single" w:color="auto" w:sz="4" w:space="0"/>
              <w:bottom w:val="single" w:color="auto" w:sz="4" w:space="0"/>
              <w:right w:val="single" w:color="auto" w:sz="4" w:space="0"/>
            </w:tcBorders>
            <w:shd w:val="clear" w:color="auto" w:fill="FFFFFF"/>
          </w:tcPr>
          <w:p w:rsidRPr="004A4F15" w:rsidR="00250462" w:rsidP="004A4F15" w:rsidRDefault="00250462" w14:paraId="350FE9CC" w14:textId="77777777">
            <w:pPr>
              <w:rPr>
                <w:rFonts w:cs="Calibri"/>
                <w:sz w:val="20"/>
              </w:rPr>
            </w:pPr>
          </w:p>
        </w:tc>
        <w:tc>
          <w:tcPr>
            <w:tcW w:w="1124" w:type="dxa"/>
            <w:tcBorders>
              <w:top w:val="single" w:color="auto" w:sz="4" w:space="0"/>
              <w:left w:val="single" w:color="auto" w:sz="4" w:space="0"/>
              <w:bottom w:val="single" w:color="auto" w:sz="4" w:space="0"/>
              <w:right w:val="single" w:color="auto" w:sz="4" w:space="0"/>
            </w:tcBorders>
            <w:shd w:val="clear" w:color="auto" w:fill="FFFFFF"/>
          </w:tcPr>
          <w:p w:rsidRPr="004A4F15" w:rsidR="00250462" w:rsidP="004A4F15" w:rsidRDefault="00250462" w14:paraId="5A84C791" w14:textId="3E96AA4C">
            <w:pPr>
              <w:rPr>
                <w:rFonts w:cs="Calibri"/>
                <w:sz w:val="20"/>
              </w:rPr>
            </w:pPr>
          </w:p>
        </w:tc>
      </w:tr>
    </w:tbl>
    <w:p w:rsidRPr="004A4F15" w:rsidR="004A4F15" w:rsidP="004A4F15" w:rsidRDefault="004A4F15" w14:paraId="2D857D97" w14:textId="77777777">
      <w:pPr>
        <w:rPr>
          <w:rFonts w:cs="Calibri"/>
        </w:rPr>
      </w:pPr>
    </w:p>
    <w:p w:rsidRPr="004A4F15" w:rsidR="004A4F15" w:rsidP="004A4F15" w:rsidRDefault="004A4F15" w14:paraId="752FC545"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 xml:space="preserve">Identificar la estación / parada de autobuses, el tipo de transporte que se realiza en ella (urbano, interurbano, de media/larga distancia), la titularidad y/o la empresa/s que operan en esa parada, la localización (dirección y/o coordenadas) y que líneas que partan, indicando los destinos. </w:t>
      </w:r>
      <w:bookmarkStart w:name="_Hlk96679375" w:id="43"/>
      <w:r w:rsidRPr="004A4F15">
        <w:rPr>
          <w:rFonts w:cs="Calibri"/>
          <w:i/>
          <w:color w:val="C0504D"/>
          <w:szCs w:val="24"/>
          <w:lang w:eastAsia="x-none"/>
        </w:rPr>
        <w:t>Las ciudades con una amplia red de transporte podrán desagregar la tabla según el tipo de transporte.</w:t>
      </w:r>
    </w:p>
    <w:bookmarkEnd w:id="43"/>
    <w:p w:rsidRPr="004A4F15" w:rsidR="004A4F15" w:rsidP="004A4F15" w:rsidRDefault="004A4F15" w14:paraId="44AFE9D8"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NOTA: si el municipio no dispone de servicio de autobuses, se deberá eliminar la tabla.</w:t>
      </w:r>
    </w:p>
    <w:p w:rsidRPr="004A4F15" w:rsidR="004A4F15" w:rsidP="004A4F15" w:rsidRDefault="004A4F15" w14:paraId="2BAACE06" w14:textId="77777777">
      <w:pPr>
        <w:rPr>
          <w:rFonts w:cs="Calibri"/>
        </w:rPr>
      </w:pPr>
    </w:p>
    <w:p w:rsidRPr="004A4F15" w:rsidR="004A4F15" w:rsidP="004A4F15" w:rsidRDefault="004A4F15" w14:paraId="52AE8BC1" w14:textId="77777777">
      <w:pPr>
        <w:rPr>
          <w:rFonts w:cs="Calibri"/>
        </w:rPr>
      </w:pPr>
    </w:p>
    <w:p w:rsidRPr="004A4F15" w:rsidR="004A4F15" w:rsidP="004A4F15" w:rsidRDefault="004A4F15" w14:paraId="0D344136" w14:textId="58B27405">
      <w:pPr>
        <w:keepNext/>
        <w:tabs>
          <w:tab w:val="left" w:pos="851"/>
        </w:tabs>
        <w:ind w:left="851" w:hanging="851"/>
        <w:jc w:val="left"/>
        <w:outlineLvl w:val="2"/>
        <w:rPr>
          <w:rFonts w:cs="Calibri"/>
          <w:b/>
          <w:color w:val="705690"/>
          <w:sz w:val="28"/>
        </w:rPr>
      </w:pPr>
      <w:r w:rsidRPr="004A4F15">
        <w:rPr>
          <w:rFonts w:cs="Calibri"/>
          <w:b/>
          <w:color w:val="705690"/>
          <w:sz w:val="28"/>
        </w:rPr>
        <w:t>2.</w:t>
      </w:r>
      <w:r>
        <w:rPr>
          <w:rFonts w:cs="Calibri"/>
          <w:b/>
          <w:color w:val="705690"/>
          <w:sz w:val="28"/>
        </w:rPr>
        <w:t>3</w:t>
      </w:r>
      <w:r w:rsidRPr="004A4F15">
        <w:rPr>
          <w:rFonts w:cs="Calibri"/>
          <w:b/>
          <w:color w:val="705690"/>
          <w:sz w:val="28"/>
        </w:rPr>
        <w:t>.5.</w:t>
      </w:r>
      <w:r w:rsidRPr="004A4F15">
        <w:rPr>
          <w:rFonts w:cs="Calibri"/>
          <w:b/>
          <w:color w:val="705690"/>
          <w:sz w:val="28"/>
        </w:rPr>
        <w:tab/>
      </w:r>
      <w:r w:rsidRPr="004A4F15">
        <w:rPr>
          <w:rFonts w:cs="Calibri"/>
          <w:b/>
          <w:color w:val="705690"/>
          <w:sz w:val="28"/>
        </w:rPr>
        <w:t>Puertos</w:t>
      </w:r>
    </w:p>
    <w:p w:rsidR="004A4F15" w:rsidP="004A4F15" w:rsidRDefault="004A4F15" w14:paraId="28B65CC8" w14:textId="0828746E">
      <w:pPr>
        <w:rPr>
          <w:rFonts w:cs="Calibri"/>
        </w:rPr>
      </w:pPr>
    </w:p>
    <w:tbl>
      <w:tblPr>
        <w:tblW w:w="9942" w:type="dxa"/>
        <w:jc w:val="center"/>
        <w:tblLayout w:type="fixed"/>
        <w:tblCellMar>
          <w:left w:w="120" w:type="dxa"/>
          <w:right w:w="120" w:type="dxa"/>
        </w:tblCellMar>
        <w:tblLook w:val="0000" w:firstRow="0" w:lastRow="0" w:firstColumn="0" w:lastColumn="0" w:noHBand="0" w:noVBand="0"/>
      </w:tblPr>
      <w:tblGrid>
        <w:gridCol w:w="1566"/>
        <w:gridCol w:w="879"/>
        <w:gridCol w:w="1463"/>
        <w:gridCol w:w="1909"/>
        <w:gridCol w:w="1326"/>
        <w:gridCol w:w="1403"/>
        <w:gridCol w:w="1396"/>
      </w:tblGrid>
      <w:tr w:rsidRPr="004A4F15" w:rsidR="009F3454" w:rsidTr="001B7B7C" w14:paraId="141CBC18" w14:textId="77777777">
        <w:trPr>
          <w:cantSplit/>
          <w:jc w:val="center"/>
        </w:trPr>
        <w:tc>
          <w:tcPr>
            <w:tcW w:w="1566" w:type="dxa"/>
            <w:tcBorders>
              <w:top w:val="single" w:color="auto" w:sz="4" w:space="0"/>
              <w:left w:val="single" w:color="auto" w:sz="4" w:space="0"/>
              <w:bottom w:val="single" w:color="auto" w:sz="4" w:space="0"/>
            </w:tcBorders>
            <w:shd w:val="clear" w:color="auto" w:fill="C2D69B"/>
            <w:vAlign w:val="center"/>
          </w:tcPr>
          <w:p w:rsidRPr="004A4F15" w:rsidR="009F3454" w:rsidP="009F3454" w:rsidRDefault="009F3454" w14:paraId="13642324" w14:textId="08C68F7A">
            <w:pPr>
              <w:jc w:val="center"/>
              <w:rPr>
                <w:rFonts w:cs="Calibri"/>
                <w:b/>
                <w:sz w:val="20"/>
              </w:rPr>
            </w:pPr>
            <w:r w:rsidRPr="004A4F15">
              <w:rPr>
                <w:rFonts w:cs="Calibri"/>
                <w:b/>
                <w:sz w:val="20"/>
              </w:rPr>
              <w:t>Puerto</w:t>
            </w:r>
          </w:p>
        </w:tc>
        <w:tc>
          <w:tcPr>
            <w:tcW w:w="879"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9F3454" w:rsidP="009F3454" w:rsidRDefault="009F3454" w14:paraId="03A4D6C0" w14:textId="77777777">
            <w:pPr>
              <w:jc w:val="center"/>
              <w:rPr>
                <w:rFonts w:cs="Calibri"/>
                <w:b/>
                <w:sz w:val="20"/>
              </w:rPr>
            </w:pPr>
            <w:r w:rsidRPr="004A4F15">
              <w:rPr>
                <w:rFonts w:cs="Calibri"/>
                <w:b/>
                <w:sz w:val="20"/>
              </w:rPr>
              <w:t>Tipo</w:t>
            </w:r>
          </w:p>
        </w:tc>
        <w:tc>
          <w:tcPr>
            <w:tcW w:w="1463" w:type="dxa"/>
            <w:tcBorders>
              <w:top w:val="single" w:color="auto" w:sz="4" w:space="0"/>
              <w:left w:val="single" w:color="auto" w:sz="4" w:space="0"/>
              <w:bottom w:val="single" w:color="auto" w:sz="4" w:space="0"/>
            </w:tcBorders>
            <w:shd w:val="clear" w:color="auto" w:fill="C2D69B"/>
            <w:vAlign w:val="center"/>
          </w:tcPr>
          <w:p w:rsidRPr="004A4F15" w:rsidR="009F3454" w:rsidP="009F3454" w:rsidRDefault="009F3454" w14:paraId="65CF3FD7" w14:textId="158A949D">
            <w:pPr>
              <w:jc w:val="center"/>
              <w:rPr>
                <w:rFonts w:cs="Calibri"/>
                <w:b/>
                <w:sz w:val="20"/>
              </w:rPr>
            </w:pPr>
            <w:r w:rsidRPr="004A4F15">
              <w:rPr>
                <w:rFonts w:cs="Calibri"/>
                <w:b/>
                <w:sz w:val="20"/>
              </w:rPr>
              <w:t>Titularidad</w:t>
            </w:r>
          </w:p>
        </w:tc>
        <w:tc>
          <w:tcPr>
            <w:tcW w:w="1909"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9F3454" w:rsidP="009F3454" w:rsidRDefault="009F3454" w14:paraId="5AD10EDE" w14:textId="77777777">
            <w:pPr>
              <w:jc w:val="center"/>
              <w:rPr>
                <w:rFonts w:cs="Calibri"/>
                <w:b/>
                <w:sz w:val="20"/>
              </w:rPr>
            </w:pPr>
            <w:r w:rsidRPr="004A4F15">
              <w:rPr>
                <w:rFonts w:cs="Calibri"/>
                <w:b/>
                <w:sz w:val="20"/>
              </w:rPr>
              <w:t>Localización (dirección / coord.)</w:t>
            </w:r>
          </w:p>
        </w:tc>
        <w:tc>
          <w:tcPr>
            <w:tcW w:w="1326"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9F3454" w:rsidP="009F3454" w:rsidRDefault="009F3454" w14:paraId="21344CD7" w14:textId="2D9D4099">
            <w:pPr>
              <w:jc w:val="center"/>
              <w:rPr>
                <w:rFonts w:cs="Calibri"/>
                <w:b/>
                <w:sz w:val="20"/>
              </w:rPr>
            </w:pPr>
            <w:r w:rsidRPr="004A4F15">
              <w:rPr>
                <w:rFonts w:cs="Calibri"/>
                <w:b/>
                <w:sz w:val="20"/>
              </w:rPr>
              <w:t>Comunica con:</w:t>
            </w:r>
          </w:p>
        </w:tc>
        <w:tc>
          <w:tcPr>
            <w:tcW w:w="1403" w:type="dxa"/>
            <w:tcBorders>
              <w:top w:val="single" w:color="auto" w:sz="4" w:space="0"/>
              <w:left w:val="single" w:color="auto" w:sz="4" w:space="0"/>
              <w:bottom w:val="single" w:color="auto" w:sz="4" w:space="0"/>
              <w:right w:val="single" w:color="auto" w:sz="4" w:space="0"/>
            </w:tcBorders>
            <w:shd w:val="clear" w:color="auto" w:fill="C2D69B"/>
          </w:tcPr>
          <w:p w:rsidRPr="004A4F15" w:rsidR="009F3454" w:rsidP="009F3454" w:rsidRDefault="009F3454" w14:paraId="6E74A70C" w14:textId="77777777">
            <w:pPr>
              <w:jc w:val="center"/>
              <w:rPr>
                <w:rFonts w:cs="Calibri"/>
                <w:b/>
                <w:sz w:val="20"/>
              </w:rPr>
            </w:pPr>
            <w:r w:rsidRPr="00DB2D50">
              <w:rPr>
                <w:rFonts w:cs="Calibri"/>
                <w:b/>
                <w:sz w:val="20"/>
              </w:rPr>
              <w:t>Afectación inundaciones</w:t>
            </w:r>
          </w:p>
        </w:tc>
        <w:tc>
          <w:tcPr>
            <w:tcW w:w="1396" w:type="dxa"/>
            <w:tcBorders>
              <w:top w:val="single" w:color="auto" w:sz="4" w:space="0"/>
              <w:left w:val="single" w:color="auto" w:sz="4" w:space="0"/>
              <w:bottom w:val="single" w:color="auto" w:sz="4" w:space="0"/>
              <w:right w:val="single" w:color="auto" w:sz="4" w:space="0"/>
            </w:tcBorders>
            <w:shd w:val="clear" w:color="auto" w:fill="C2D69B"/>
          </w:tcPr>
          <w:p w:rsidRPr="004A4F15" w:rsidR="009F3454" w:rsidP="009F3454" w:rsidRDefault="009F3454" w14:paraId="0C397A7D" w14:textId="77777777">
            <w:pPr>
              <w:jc w:val="center"/>
              <w:rPr>
                <w:rFonts w:cs="Calibri"/>
                <w:b/>
                <w:sz w:val="20"/>
              </w:rPr>
            </w:pPr>
            <w:r w:rsidRPr="004A4F15">
              <w:rPr>
                <w:rFonts w:cs="Calibri"/>
                <w:b/>
                <w:sz w:val="20"/>
              </w:rPr>
              <w:t>Plano de encuadre nº</w:t>
            </w:r>
          </w:p>
        </w:tc>
      </w:tr>
      <w:tr w:rsidRPr="004A4F15" w:rsidR="009F3454" w:rsidTr="001B7B7C" w14:paraId="4EDD7854" w14:textId="77777777">
        <w:trPr>
          <w:cantSplit/>
          <w:jc w:val="center"/>
        </w:trPr>
        <w:tc>
          <w:tcPr>
            <w:tcW w:w="1566" w:type="dxa"/>
            <w:tcBorders>
              <w:top w:val="single" w:color="auto" w:sz="4" w:space="0"/>
              <w:left w:val="single" w:color="auto" w:sz="4" w:space="0"/>
              <w:bottom w:val="single" w:color="auto" w:sz="4" w:space="0"/>
            </w:tcBorders>
            <w:shd w:val="clear" w:color="auto" w:fill="FFFFFF"/>
            <w:vAlign w:val="center"/>
          </w:tcPr>
          <w:p w:rsidRPr="004A4F15" w:rsidR="009F3454" w:rsidP="009F3454" w:rsidRDefault="009F3454" w14:paraId="2D689E6A" w14:textId="77777777">
            <w:pPr>
              <w:rPr>
                <w:rFonts w:cs="Calibri"/>
                <w:sz w:val="20"/>
              </w:rPr>
            </w:pPr>
          </w:p>
        </w:tc>
        <w:tc>
          <w:tcPr>
            <w:tcW w:w="879"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9F3454" w:rsidP="009F3454" w:rsidRDefault="009F3454" w14:paraId="21921D1B" w14:textId="77777777">
            <w:pPr>
              <w:rPr>
                <w:rFonts w:cs="Calibri"/>
                <w:sz w:val="20"/>
              </w:rPr>
            </w:pPr>
          </w:p>
        </w:tc>
        <w:tc>
          <w:tcPr>
            <w:tcW w:w="1463" w:type="dxa"/>
            <w:tcBorders>
              <w:top w:val="single" w:color="auto" w:sz="4" w:space="0"/>
              <w:left w:val="single" w:color="auto" w:sz="4" w:space="0"/>
              <w:bottom w:val="single" w:color="auto" w:sz="4" w:space="0"/>
            </w:tcBorders>
            <w:shd w:val="clear" w:color="auto" w:fill="FFFFFF"/>
            <w:vAlign w:val="center"/>
          </w:tcPr>
          <w:p w:rsidRPr="004A4F15" w:rsidR="009F3454" w:rsidP="009F3454" w:rsidRDefault="009F3454" w14:paraId="7D734B0E" w14:textId="77777777">
            <w:pPr>
              <w:rPr>
                <w:rFonts w:cs="Calibri"/>
                <w:sz w:val="20"/>
              </w:rPr>
            </w:pPr>
          </w:p>
        </w:tc>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9F3454" w:rsidP="009F3454" w:rsidRDefault="009F3454" w14:paraId="4B134568" w14:textId="77777777">
            <w:pPr>
              <w:rPr>
                <w:rFonts w:cs="Calibri"/>
                <w:sz w:val="20"/>
              </w:rPr>
            </w:pP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9F3454" w:rsidP="009F3454" w:rsidRDefault="009F3454" w14:paraId="3D5A8138" w14:textId="77777777">
            <w:pPr>
              <w:rPr>
                <w:rFonts w:cs="Calibri"/>
                <w:sz w:val="20"/>
              </w:rPr>
            </w:pPr>
          </w:p>
        </w:tc>
        <w:tc>
          <w:tcPr>
            <w:tcW w:w="1403"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9F3454" w:rsidRDefault="009F3454" w14:paraId="541C2466" w14:textId="77777777">
            <w:pPr>
              <w:rPr>
                <w:rFonts w:cs="Calibri"/>
                <w:sz w:val="20"/>
              </w:rPr>
            </w:pPr>
          </w:p>
        </w:tc>
        <w:tc>
          <w:tcPr>
            <w:tcW w:w="1396"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9F3454" w:rsidRDefault="009F3454" w14:paraId="56AD3BD7" w14:textId="77777777">
            <w:pPr>
              <w:rPr>
                <w:rFonts w:cs="Calibri"/>
                <w:sz w:val="20"/>
              </w:rPr>
            </w:pPr>
          </w:p>
        </w:tc>
      </w:tr>
      <w:tr w:rsidRPr="004A4F15" w:rsidR="009F3454" w:rsidTr="001B7B7C" w14:paraId="0AD23BC3" w14:textId="77777777">
        <w:trPr>
          <w:cantSplit/>
          <w:jc w:val="center"/>
        </w:trPr>
        <w:tc>
          <w:tcPr>
            <w:tcW w:w="1566" w:type="dxa"/>
            <w:tcBorders>
              <w:top w:val="single" w:color="auto" w:sz="4" w:space="0"/>
              <w:left w:val="single" w:color="auto" w:sz="4" w:space="0"/>
              <w:bottom w:val="single" w:color="auto" w:sz="4" w:space="0"/>
            </w:tcBorders>
            <w:shd w:val="clear" w:color="auto" w:fill="FFFFFF"/>
            <w:vAlign w:val="center"/>
          </w:tcPr>
          <w:p w:rsidRPr="004A4F15" w:rsidR="009F3454" w:rsidP="009F3454" w:rsidRDefault="009F3454" w14:paraId="215E0476" w14:textId="77777777">
            <w:pPr>
              <w:rPr>
                <w:rFonts w:cs="Calibri"/>
                <w:sz w:val="20"/>
              </w:rPr>
            </w:pPr>
          </w:p>
        </w:tc>
        <w:tc>
          <w:tcPr>
            <w:tcW w:w="879"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9F3454" w:rsidP="009F3454" w:rsidRDefault="009F3454" w14:paraId="2EDDE375" w14:textId="77777777">
            <w:pPr>
              <w:rPr>
                <w:rFonts w:cs="Calibri"/>
                <w:sz w:val="20"/>
              </w:rPr>
            </w:pPr>
          </w:p>
        </w:tc>
        <w:tc>
          <w:tcPr>
            <w:tcW w:w="1463" w:type="dxa"/>
            <w:tcBorders>
              <w:top w:val="single" w:color="auto" w:sz="4" w:space="0"/>
              <w:left w:val="single" w:color="auto" w:sz="4" w:space="0"/>
              <w:bottom w:val="single" w:color="auto" w:sz="4" w:space="0"/>
            </w:tcBorders>
            <w:shd w:val="clear" w:color="auto" w:fill="FFFFFF"/>
            <w:vAlign w:val="center"/>
          </w:tcPr>
          <w:p w:rsidRPr="004A4F15" w:rsidR="009F3454" w:rsidP="009F3454" w:rsidRDefault="009F3454" w14:paraId="116BC903" w14:textId="77777777">
            <w:pPr>
              <w:rPr>
                <w:rFonts w:cs="Calibri"/>
                <w:sz w:val="20"/>
              </w:rPr>
            </w:pPr>
          </w:p>
        </w:tc>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9F3454" w:rsidP="009F3454" w:rsidRDefault="009F3454" w14:paraId="6F0B32D5" w14:textId="77777777">
            <w:pPr>
              <w:rPr>
                <w:rFonts w:cs="Calibri"/>
                <w:sz w:val="20"/>
              </w:rPr>
            </w:pP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9F3454" w:rsidP="009F3454" w:rsidRDefault="009F3454" w14:paraId="1BA9FECE" w14:textId="77777777">
            <w:pPr>
              <w:rPr>
                <w:rFonts w:cs="Calibri"/>
                <w:sz w:val="20"/>
              </w:rPr>
            </w:pPr>
          </w:p>
        </w:tc>
        <w:tc>
          <w:tcPr>
            <w:tcW w:w="1403"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9F3454" w:rsidRDefault="009F3454" w14:paraId="63A0EE30" w14:textId="77777777">
            <w:pPr>
              <w:rPr>
                <w:rFonts w:cs="Calibri"/>
                <w:sz w:val="20"/>
              </w:rPr>
            </w:pPr>
          </w:p>
        </w:tc>
        <w:tc>
          <w:tcPr>
            <w:tcW w:w="1396"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9F3454" w:rsidRDefault="009F3454" w14:paraId="2FDEA0F9" w14:textId="77777777">
            <w:pPr>
              <w:rPr>
                <w:rFonts w:cs="Calibri"/>
                <w:sz w:val="20"/>
              </w:rPr>
            </w:pPr>
          </w:p>
        </w:tc>
      </w:tr>
    </w:tbl>
    <w:p w:rsidRPr="004A4F15" w:rsidR="004A4F15" w:rsidP="004A4F15" w:rsidRDefault="004A4F15" w14:paraId="2DF04D11" w14:textId="77777777">
      <w:pPr>
        <w:rPr>
          <w:rFonts w:cs="Calibri"/>
        </w:rPr>
      </w:pPr>
    </w:p>
    <w:p w:rsidRPr="004A4F15" w:rsidR="004A4F15" w:rsidP="004A4F15" w:rsidRDefault="004A4F15" w14:paraId="76C9617C"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 xml:space="preserve">Identificar el nombre del puerto, el tipo (pesquero, deportivo, de pasajeros, de mercancías), la titularidad (Estado, Generalitat, privado), la localización en el término municipal </w:t>
      </w:r>
      <w:bookmarkStart w:name="_Hlk96684318" w:id="44"/>
      <w:r w:rsidRPr="004A4F15">
        <w:rPr>
          <w:rFonts w:cs="Calibri"/>
          <w:i/>
          <w:color w:val="C0504D"/>
          <w:szCs w:val="24"/>
          <w:lang w:eastAsia="x-none"/>
        </w:rPr>
        <w:t xml:space="preserve">(dirección y/o coordenadas) </w:t>
      </w:r>
      <w:bookmarkEnd w:id="44"/>
      <w:r w:rsidRPr="004A4F15">
        <w:rPr>
          <w:rFonts w:cs="Calibri"/>
          <w:i/>
          <w:color w:val="C0504D"/>
          <w:szCs w:val="24"/>
          <w:lang w:eastAsia="x-none"/>
        </w:rPr>
        <w:t xml:space="preserve">y los principales destinos (en el caso de los puertos comerciales de pasajeros). </w:t>
      </w:r>
    </w:p>
    <w:p w:rsidRPr="004A4F15" w:rsidR="004A4F15" w:rsidP="004A4F15" w:rsidRDefault="004A4F15" w14:paraId="26ADC9DC"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NOTA: si el municipio no tiene costa y no dispone de ningún tipo de puerto, se deberá eliminar la tabla y el apartado. Si se trata de un municipio costero, pero no tiene instalaciones portuarias, se eliminará la tabla y se indicará en este apartado que el municipio no dispone de ningún tipo de puerto.</w:t>
      </w:r>
    </w:p>
    <w:p w:rsidRPr="004A4F15" w:rsidR="004A4F15" w:rsidP="004A4F15" w:rsidRDefault="004A4F15" w14:paraId="7425C17A" w14:textId="77777777">
      <w:pPr>
        <w:rPr>
          <w:rFonts w:cs="Calibri"/>
        </w:rPr>
      </w:pPr>
    </w:p>
    <w:p w:rsidRPr="004A4F15" w:rsidR="004A4F15" w:rsidP="004A4F15" w:rsidRDefault="004A4F15" w14:paraId="677C6D3D" w14:textId="77777777">
      <w:pPr>
        <w:rPr>
          <w:rFonts w:cs="Calibri"/>
        </w:rPr>
      </w:pPr>
    </w:p>
    <w:p w:rsidRPr="004A4F15" w:rsidR="004A4F15" w:rsidP="004A4F15" w:rsidRDefault="004A4F15" w14:paraId="2B77AA2F" w14:textId="650356E4">
      <w:pPr>
        <w:keepNext/>
        <w:tabs>
          <w:tab w:val="left" w:pos="851"/>
        </w:tabs>
        <w:ind w:left="851" w:hanging="851"/>
        <w:jc w:val="left"/>
        <w:outlineLvl w:val="2"/>
        <w:rPr>
          <w:rFonts w:cs="Calibri"/>
          <w:b/>
          <w:color w:val="705690"/>
          <w:sz w:val="28"/>
        </w:rPr>
      </w:pPr>
      <w:r w:rsidRPr="004A4F15">
        <w:rPr>
          <w:rFonts w:cs="Calibri"/>
          <w:b/>
          <w:color w:val="705690"/>
          <w:sz w:val="28"/>
        </w:rPr>
        <w:t>2.</w:t>
      </w:r>
      <w:r>
        <w:rPr>
          <w:rFonts w:cs="Calibri"/>
          <w:b/>
          <w:color w:val="705690"/>
          <w:sz w:val="28"/>
        </w:rPr>
        <w:t>3</w:t>
      </w:r>
      <w:r w:rsidRPr="004A4F15">
        <w:rPr>
          <w:rFonts w:cs="Calibri"/>
          <w:b/>
          <w:color w:val="705690"/>
          <w:sz w:val="28"/>
        </w:rPr>
        <w:t>.6.</w:t>
      </w:r>
      <w:r w:rsidRPr="004A4F15">
        <w:rPr>
          <w:rFonts w:cs="Calibri"/>
          <w:b/>
          <w:color w:val="705690"/>
          <w:sz w:val="28"/>
        </w:rPr>
        <w:tab/>
      </w:r>
      <w:r w:rsidRPr="004A4F15">
        <w:rPr>
          <w:rFonts w:cs="Calibri"/>
          <w:b/>
          <w:color w:val="705690"/>
          <w:sz w:val="28"/>
        </w:rPr>
        <w:t xml:space="preserve">Aeropuertos y </w:t>
      </w:r>
      <w:proofErr w:type="spellStart"/>
      <w:r w:rsidRPr="004A4F15">
        <w:rPr>
          <w:rFonts w:cs="Calibri"/>
          <w:b/>
          <w:color w:val="705690"/>
          <w:sz w:val="28"/>
        </w:rPr>
        <w:t>helisuperficies</w:t>
      </w:r>
      <w:proofErr w:type="spellEnd"/>
      <w:r w:rsidRPr="004A4F15">
        <w:rPr>
          <w:rFonts w:cs="Calibri"/>
          <w:b/>
          <w:color w:val="705690"/>
          <w:sz w:val="28"/>
        </w:rPr>
        <w:t xml:space="preserve"> </w:t>
      </w:r>
    </w:p>
    <w:p w:rsidRPr="004A4F15" w:rsidR="004A4F15" w:rsidP="004A4F15" w:rsidRDefault="004A4F15" w14:paraId="28C88B91" w14:textId="77777777">
      <w:pPr>
        <w:rPr>
          <w:rFonts w:cs="Calibri"/>
        </w:rPr>
      </w:pPr>
    </w:p>
    <w:tbl>
      <w:tblPr>
        <w:tblW w:w="10273" w:type="dxa"/>
        <w:jc w:val="center"/>
        <w:tblLayout w:type="fixed"/>
        <w:tblCellMar>
          <w:left w:w="120" w:type="dxa"/>
          <w:right w:w="120" w:type="dxa"/>
        </w:tblCellMar>
        <w:tblLook w:val="0000" w:firstRow="0" w:lastRow="0" w:firstColumn="0" w:lastColumn="0" w:noHBand="0" w:noVBand="0"/>
      </w:tblPr>
      <w:tblGrid>
        <w:gridCol w:w="1841"/>
        <w:gridCol w:w="1559"/>
        <w:gridCol w:w="1701"/>
        <w:gridCol w:w="2132"/>
        <w:gridCol w:w="1695"/>
        <w:gridCol w:w="1345"/>
      </w:tblGrid>
      <w:tr w:rsidRPr="004A4F15" w:rsidR="009F3454" w:rsidTr="009F3454" w14:paraId="62057CCB" w14:textId="77777777">
        <w:trPr>
          <w:cantSplit/>
          <w:jc w:val="center"/>
        </w:trPr>
        <w:tc>
          <w:tcPr>
            <w:tcW w:w="1841" w:type="dxa"/>
            <w:tcBorders>
              <w:top w:val="single" w:color="auto" w:sz="4" w:space="0"/>
              <w:left w:val="single" w:color="auto" w:sz="4" w:space="0"/>
              <w:bottom w:val="single" w:color="auto" w:sz="4" w:space="0"/>
            </w:tcBorders>
            <w:shd w:val="clear" w:color="auto" w:fill="C2D69B"/>
            <w:vAlign w:val="center"/>
          </w:tcPr>
          <w:p w:rsidRPr="004A4F15" w:rsidR="009F3454" w:rsidP="004A4F15" w:rsidRDefault="009F3454" w14:paraId="309EFFE3" w14:textId="77777777">
            <w:pPr>
              <w:jc w:val="center"/>
              <w:rPr>
                <w:rFonts w:cs="Calibri"/>
                <w:b/>
                <w:sz w:val="20"/>
              </w:rPr>
            </w:pPr>
            <w:bookmarkStart w:name="_Hlk96678444" w:id="45"/>
            <w:r w:rsidRPr="004A4F15">
              <w:rPr>
                <w:rFonts w:cs="Calibri"/>
                <w:b/>
                <w:sz w:val="20"/>
              </w:rPr>
              <w:t xml:space="preserve">Aeropuerto / </w:t>
            </w:r>
            <w:proofErr w:type="spellStart"/>
            <w:r w:rsidRPr="004A4F15">
              <w:rPr>
                <w:rFonts w:cs="Calibri"/>
                <w:b/>
                <w:sz w:val="20"/>
              </w:rPr>
              <w:t>Helisuperficie</w:t>
            </w:r>
            <w:proofErr w:type="spellEnd"/>
          </w:p>
        </w:tc>
        <w:tc>
          <w:tcPr>
            <w:tcW w:w="1559" w:type="dxa"/>
            <w:tcBorders>
              <w:top w:val="single" w:color="auto" w:sz="4" w:space="0"/>
              <w:left w:val="single" w:color="auto" w:sz="4" w:space="0"/>
              <w:bottom w:val="single" w:color="auto" w:sz="4" w:space="0"/>
            </w:tcBorders>
            <w:shd w:val="clear" w:color="auto" w:fill="C2D69B"/>
            <w:vAlign w:val="center"/>
          </w:tcPr>
          <w:p w:rsidRPr="004A4F15" w:rsidR="009F3454" w:rsidP="004A4F15" w:rsidRDefault="009F3454" w14:paraId="5ECB6282" w14:textId="77777777">
            <w:pPr>
              <w:jc w:val="center"/>
              <w:rPr>
                <w:rFonts w:cs="Calibri"/>
                <w:b/>
                <w:sz w:val="20"/>
              </w:rPr>
            </w:pPr>
            <w:r w:rsidRPr="004A4F15">
              <w:rPr>
                <w:rFonts w:cs="Calibri"/>
                <w:b/>
                <w:sz w:val="20"/>
              </w:rPr>
              <w:t>Tipo</w:t>
            </w:r>
          </w:p>
        </w:tc>
        <w:tc>
          <w:tcPr>
            <w:tcW w:w="1701" w:type="dxa"/>
            <w:tcBorders>
              <w:top w:val="single" w:color="auto" w:sz="4" w:space="0"/>
              <w:left w:val="single" w:color="auto" w:sz="4" w:space="0"/>
              <w:bottom w:val="single" w:color="auto" w:sz="4" w:space="0"/>
              <w:right w:val="single" w:color="auto" w:sz="4" w:space="0"/>
            </w:tcBorders>
            <w:shd w:val="clear" w:color="auto" w:fill="C2D69B"/>
            <w:vAlign w:val="center"/>
          </w:tcPr>
          <w:p w:rsidRPr="004A4F15" w:rsidR="009F3454" w:rsidP="004A4F15" w:rsidRDefault="009F3454" w14:paraId="3B8EF429" w14:textId="77777777">
            <w:pPr>
              <w:jc w:val="center"/>
              <w:rPr>
                <w:rFonts w:cs="Calibri"/>
                <w:b/>
                <w:sz w:val="20"/>
              </w:rPr>
            </w:pPr>
            <w:r w:rsidRPr="004A4F15">
              <w:rPr>
                <w:rFonts w:cs="Calibri"/>
                <w:b/>
                <w:sz w:val="20"/>
              </w:rPr>
              <w:t xml:space="preserve">Titularidad </w:t>
            </w:r>
          </w:p>
        </w:tc>
        <w:tc>
          <w:tcPr>
            <w:tcW w:w="2132" w:type="dxa"/>
            <w:tcBorders>
              <w:top w:val="single" w:color="auto" w:sz="4" w:space="0"/>
              <w:left w:val="single" w:color="auto" w:sz="4" w:space="0"/>
              <w:bottom w:val="single" w:color="auto" w:sz="4" w:space="0"/>
              <w:right w:val="single" w:color="auto" w:sz="4" w:space="0"/>
            </w:tcBorders>
            <w:shd w:val="clear" w:color="auto" w:fill="C2D69B"/>
          </w:tcPr>
          <w:p w:rsidRPr="004A4F15" w:rsidR="009F3454" w:rsidP="004A4F15" w:rsidRDefault="009F3454" w14:paraId="7639A80D" w14:textId="77777777">
            <w:pPr>
              <w:jc w:val="center"/>
              <w:rPr>
                <w:rFonts w:cs="Calibri"/>
                <w:b/>
                <w:sz w:val="20"/>
              </w:rPr>
            </w:pPr>
            <w:r w:rsidRPr="004A4F15">
              <w:rPr>
                <w:rFonts w:cs="Calibri"/>
                <w:b/>
                <w:sz w:val="20"/>
              </w:rPr>
              <w:t>Localización (dirección / coord.)</w:t>
            </w:r>
          </w:p>
        </w:tc>
        <w:tc>
          <w:tcPr>
            <w:tcW w:w="1695" w:type="dxa"/>
            <w:tcBorders>
              <w:top w:val="single" w:color="auto" w:sz="4" w:space="0"/>
              <w:left w:val="single" w:color="auto" w:sz="4" w:space="0"/>
              <w:bottom w:val="single" w:color="auto" w:sz="4" w:space="0"/>
              <w:right w:val="single" w:color="auto" w:sz="4" w:space="0"/>
            </w:tcBorders>
            <w:shd w:val="clear" w:color="auto" w:fill="C2D69B"/>
          </w:tcPr>
          <w:p w:rsidRPr="004A4F15" w:rsidR="009F3454" w:rsidP="004A4F15" w:rsidRDefault="009F3454" w14:paraId="289C9F90" w14:textId="5CC8CA27">
            <w:pPr>
              <w:jc w:val="center"/>
              <w:rPr>
                <w:rFonts w:cs="Calibri"/>
                <w:b/>
                <w:sz w:val="20"/>
              </w:rPr>
            </w:pPr>
            <w:r w:rsidRPr="00DB2D50">
              <w:rPr>
                <w:rFonts w:cs="Calibri"/>
                <w:b/>
                <w:sz w:val="20"/>
              </w:rPr>
              <w:t>Afectación inundaciones</w:t>
            </w:r>
          </w:p>
        </w:tc>
        <w:tc>
          <w:tcPr>
            <w:tcW w:w="1345" w:type="dxa"/>
            <w:tcBorders>
              <w:top w:val="single" w:color="auto" w:sz="4" w:space="0"/>
              <w:left w:val="single" w:color="auto" w:sz="4" w:space="0"/>
              <w:bottom w:val="single" w:color="auto" w:sz="4" w:space="0"/>
              <w:right w:val="single" w:color="auto" w:sz="4" w:space="0"/>
            </w:tcBorders>
            <w:shd w:val="clear" w:color="auto" w:fill="C2D69B"/>
          </w:tcPr>
          <w:p w:rsidRPr="004A4F15" w:rsidR="009F3454" w:rsidP="004A4F15" w:rsidRDefault="009F3454" w14:paraId="1CF0EECA" w14:textId="11A957DE">
            <w:pPr>
              <w:jc w:val="center"/>
              <w:rPr>
                <w:rFonts w:cs="Calibri"/>
                <w:b/>
                <w:sz w:val="20"/>
              </w:rPr>
            </w:pPr>
            <w:r w:rsidRPr="004A4F15">
              <w:rPr>
                <w:rFonts w:cs="Calibri"/>
                <w:b/>
                <w:sz w:val="20"/>
              </w:rPr>
              <w:t>Plano de encuadre nº</w:t>
            </w:r>
          </w:p>
        </w:tc>
      </w:tr>
      <w:tr w:rsidRPr="004A4F15" w:rsidR="009F3454" w:rsidTr="009F3454" w14:paraId="5A5A0C3D" w14:textId="77777777">
        <w:trPr>
          <w:cantSplit/>
          <w:jc w:val="center"/>
        </w:trPr>
        <w:tc>
          <w:tcPr>
            <w:tcW w:w="1841" w:type="dxa"/>
            <w:tcBorders>
              <w:top w:val="single" w:color="auto" w:sz="4" w:space="0"/>
              <w:left w:val="single" w:color="auto" w:sz="4" w:space="0"/>
              <w:bottom w:val="single" w:color="auto" w:sz="4" w:space="0"/>
            </w:tcBorders>
            <w:shd w:val="clear" w:color="auto" w:fill="FFFFFF"/>
            <w:vAlign w:val="center"/>
          </w:tcPr>
          <w:p w:rsidRPr="004A4F15" w:rsidR="009F3454" w:rsidP="004A4F15" w:rsidRDefault="009F3454" w14:paraId="0791678B" w14:textId="77777777">
            <w:pPr>
              <w:rPr>
                <w:rFonts w:cs="Calibri"/>
                <w:sz w:val="20"/>
              </w:rPr>
            </w:pPr>
          </w:p>
        </w:tc>
        <w:tc>
          <w:tcPr>
            <w:tcW w:w="1559" w:type="dxa"/>
            <w:tcBorders>
              <w:top w:val="single" w:color="auto" w:sz="4" w:space="0"/>
              <w:left w:val="single" w:color="auto" w:sz="4" w:space="0"/>
              <w:bottom w:val="single" w:color="auto" w:sz="4" w:space="0"/>
            </w:tcBorders>
            <w:shd w:val="clear" w:color="auto" w:fill="FFFFFF"/>
          </w:tcPr>
          <w:p w:rsidRPr="004A4F15" w:rsidR="009F3454" w:rsidP="004A4F15" w:rsidRDefault="009F3454" w14:paraId="703DF345" w14:textId="77777777">
            <w:pPr>
              <w:rPr>
                <w:rFonts w:cs="Calibri"/>
                <w:sz w:val="20"/>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9F3454" w:rsidP="004A4F15" w:rsidRDefault="009F3454" w14:paraId="13AA8B9D" w14:textId="77777777">
            <w:pPr>
              <w:rPr>
                <w:rFonts w:cs="Calibri"/>
                <w:sz w:val="20"/>
              </w:rPr>
            </w:pPr>
          </w:p>
        </w:tc>
        <w:tc>
          <w:tcPr>
            <w:tcW w:w="2132"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4A4F15" w:rsidRDefault="009F3454" w14:paraId="10BACF18" w14:textId="77777777">
            <w:pPr>
              <w:rPr>
                <w:rFonts w:cs="Calibri"/>
                <w:sz w:val="20"/>
              </w:rPr>
            </w:pPr>
          </w:p>
        </w:tc>
        <w:tc>
          <w:tcPr>
            <w:tcW w:w="1695"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4A4F15" w:rsidRDefault="009F3454" w14:paraId="07A5F314" w14:textId="77777777">
            <w:pPr>
              <w:rPr>
                <w:rFonts w:cs="Calibri"/>
                <w:sz w:val="20"/>
              </w:rPr>
            </w:pPr>
          </w:p>
        </w:tc>
        <w:tc>
          <w:tcPr>
            <w:tcW w:w="1345"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4A4F15" w:rsidRDefault="009F3454" w14:paraId="69A78303" w14:textId="5B091CE2">
            <w:pPr>
              <w:rPr>
                <w:rFonts w:cs="Calibri"/>
                <w:sz w:val="20"/>
              </w:rPr>
            </w:pPr>
          </w:p>
        </w:tc>
      </w:tr>
      <w:tr w:rsidRPr="004A4F15" w:rsidR="009F3454" w:rsidTr="009F3454" w14:paraId="440D7D96" w14:textId="77777777">
        <w:trPr>
          <w:cantSplit/>
          <w:jc w:val="center"/>
        </w:trPr>
        <w:tc>
          <w:tcPr>
            <w:tcW w:w="1841" w:type="dxa"/>
            <w:tcBorders>
              <w:top w:val="single" w:color="auto" w:sz="4" w:space="0"/>
              <w:left w:val="single" w:color="auto" w:sz="4" w:space="0"/>
              <w:bottom w:val="single" w:color="auto" w:sz="4" w:space="0"/>
            </w:tcBorders>
            <w:shd w:val="clear" w:color="auto" w:fill="FFFFFF"/>
            <w:vAlign w:val="center"/>
          </w:tcPr>
          <w:p w:rsidRPr="004A4F15" w:rsidR="009F3454" w:rsidP="004A4F15" w:rsidRDefault="009F3454" w14:paraId="4B946D8E" w14:textId="77777777">
            <w:pPr>
              <w:rPr>
                <w:rFonts w:cs="Calibri"/>
                <w:sz w:val="20"/>
              </w:rPr>
            </w:pPr>
          </w:p>
        </w:tc>
        <w:tc>
          <w:tcPr>
            <w:tcW w:w="1559" w:type="dxa"/>
            <w:tcBorders>
              <w:top w:val="single" w:color="auto" w:sz="4" w:space="0"/>
              <w:left w:val="single" w:color="auto" w:sz="4" w:space="0"/>
              <w:bottom w:val="single" w:color="auto" w:sz="4" w:space="0"/>
            </w:tcBorders>
            <w:shd w:val="clear" w:color="auto" w:fill="FFFFFF"/>
          </w:tcPr>
          <w:p w:rsidRPr="004A4F15" w:rsidR="009F3454" w:rsidP="004A4F15" w:rsidRDefault="009F3454" w14:paraId="183BC1EC" w14:textId="77777777">
            <w:pPr>
              <w:rPr>
                <w:rFonts w:cs="Calibri"/>
                <w:sz w:val="20"/>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rsidRPr="004A4F15" w:rsidR="009F3454" w:rsidP="004A4F15" w:rsidRDefault="009F3454" w14:paraId="478B2C56" w14:textId="77777777">
            <w:pPr>
              <w:rPr>
                <w:rFonts w:cs="Calibri"/>
                <w:sz w:val="20"/>
              </w:rPr>
            </w:pPr>
          </w:p>
        </w:tc>
        <w:tc>
          <w:tcPr>
            <w:tcW w:w="2132"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4A4F15" w:rsidRDefault="009F3454" w14:paraId="4130C286" w14:textId="77777777">
            <w:pPr>
              <w:rPr>
                <w:rFonts w:cs="Calibri"/>
                <w:sz w:val="20"/>
              </w:rPr>
            </w:pPr>
          </w:p>
        </w:tc>
        <w:tc>
          <w:tcPr>
            <w:tcW w:w="1695"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4A4F15" w:rsidRDefault="009F3454" w14:paraId="67034DFD" w14:textId="77777777">
            <w:pPr>
              <w:rPr>
                <w:rFonts w:cs="Calibri"/>
                <w:sz w:val="20"/>
              </w:rPr>
            </w:pPr>
          </w:p>
        </w:tc>
        <w:tc>
          <w:tcPr>
            <w:tcW w:w="1345" w:type="dxa"/>
            <w:tcBorders>
              <w:top w:val="single" w:color="auto" w:sz="4" w:space="0"/>
              <w:left w:val="single" w:color="auto" w:sz="4" w:space="0"/>
              <w:bottom w:val="single" w:color="auto" w:sz="4" w:space="0"/>
              <w:right w:val="single" w:color="auto" w:sz="4" w:space="0"/>
            </w:tcBorders>
            <w:shd w:val="clear" w:color="auto" w:fill="FFFFFF"/>
          </w:tcPr>
          <w:p w:rsidRPr="004A4F15" w:rsidR="009F3454" w:rsidP="004A4F15" w:rsidRDefault="009F3454" w14:paraId="06A35C02" w14:textId="5C594044">
            <w:pPr>
              <w:rPr>
                <w:rFonts w:cs="Calibri"/>
                <w:sz w:val="20"/>
              </w:rPr>
            </w:pPr>
          </w:p>
        </w:tc>
      </w:tr>
    </w:tbl>
    <w:p w:rsidRPr="004A4F15" w:rsidR="004A4F15" w:rsidP="004A4F15" w:rsidRDefault="004A4F15" w14:paraId="5497BA8F" w14:textId="77777777">
      <w:pPr>
        <w:rPr>
          <w:rFonts w:cs="Calibri"/>
        </w:rPr>
      </w:pPr>
    </w:p>
    <w:p w:rsidRPr="004A4F15" w:rsidR="004A4F15" w:rsidP="004A4F15" w:rsidRDefault="004A4F15" w14:paraId="5BDCDC56" w14:textId="652DB63A">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 xml:space="preserve">Identificar el nombre del aeródromo, el tipo (aeropuerto comercial, militar, recreativo, de extinción de incendios, </w:t>
      </w:r>
      <w:proofErr w:type="spellStart"/>
      <w:r w:rsidRPr="004A4F15">
        <w:rPr>
          <w:rFonts w:cs="Calibri"/>
          <w:i/>
          <w:color w:val="C0504D"/>
          <w:szCs w:val="24"/>
          <w:lang w:eastAsia="x-none"/>
        </w:rPr>
        <w:t>helisuperficie</w:t>
      </w:r>
      <w:proofErr w:type="spellEnd"/>
      <w:r w:rsidRPr="004A4F15">
        <w:rPr>
          <w:rFonts w:cs="Calibri"/>
          <w:i/>
          <w:color w:val="C0504D"/>
          <w:szCs w:val="24"/>
          <w:lang w:eastAsia="x-none"/>
        </w:rPr>
        <w:t xml:space="preserve">, etc.), la titularidad (Estado, Generalitat, privado), la localización en el </w:t>
      </w:r>
      <w:r w:rsidRPr="004A4F15">
        <w:rPr>
          <w:rFonts w:cs="Calibri"/>
          <w:i/>
          <w:color w:val="C0504D"/>
          <w:szCs w:val="24"/>
          <w:lang w:eastAsia="x-none"/>
        </w:rPr>
        <w:t xml:space="preserve">término municipal (dirección y/o coordenadas). También se incluirán en este apartado los helipuertos o </w:t>
      </w:r>
      <w:proofErr w:type="spellStart"/>
      <w:r w:rsidRPr="004A4F15">
        <w:rPr>
          <w:rFonts w:cs="Calibri"/>
          <w:i/>
          <w:color w:val="C0504D"/>
          <w:szCs w:val="24"/>
          <w:lang w:eastAsia="x-none"/>
        </w:rPr>
        <w:t>helisuperficies</w:t>
      </w:r>
      <w:proofErr w:type="spellEnd"/>
      <w:r w:rsidRPr="004A4F15">
        <w:rPr>
          <w:rFonts w:cs="Calibri"/>
          <w:i/>
          <w:color w:val="C0504D"/>
          <w:szCs w:val="24"/>
          <w:lang w:eastAsia="x-none"/>
        </w:rPr>
        <w:t xml:space="preserve"> propiamente dichas (NO se debe confundir una </w:t>
      </w:r>
      <w:proofErr w:type="spellStart"/>
      <w:r w:rsidRPr="004A4F15">
        <w:rPr>
          <w:rFonts w:cs="Calibri"/>
          <w:i/>
          <w:color w:val="C0504D"/>
          <w:szCs w:val="24"/>
          <w:lang w:eastAsia="x-none"/>
        </w:rPr>
        <w:t>helisuperficie</w:t>
      </w:r>
      <w:proofErr w:type="spellEnd"/>
      <w:r w:rsidRPr="004A4F15">
        <w:rPr>
          <w:rFonts w:cs="Calibri"/>
          <w:i/>
          <w:color w:val="C0504D"/>
          <w:szCs w:val="24"/>
          <w:lang w:eastAsia="x-none"/>
        </w:rPr>
        <w:t xml:space="preserve"> como tal con las zonas aptas para el aterrizaje de helicópteros en </w:t>
      </w:r>
      <w:proofErr w:type="spellStart"/>
      <w:r w:rsidRPr="004A4F15">
        <w:rPr>
          <w:rFonts w:cs="Calibri"/>
          <w:i/>
          <w:color w:val="C0504D"/>
          <w:szCs w:val="24"/>
          <w:lang w:eastAsia="x-none"/>
        </w:rPr>
        <w:t>emergencia</w:t>
      </w:r>
      <w:r w:rsidR="001A1E53">
        <w:rPr>
          <w:rFonts w:cs="Calibri"/>
          <w:i/>
          <w:color w:val="C0504D"/>
          <w:szCs w:val="24"/>
          <w:lang w:eastAsia="x-none"/>
        </w:rPr>
        <w:t>S</w:t>
      </w:r>
      <w:proofErr w:type="spellEnd"/>
      <w:r w:rsidRPr="004A4F15">
        <w:rPr>
          <w:rFonts w:cs="Calibri"/>
          <w:i/>
          <w:color w:val="C0504D"/>
          <w:szCs w:val="24"/>
          <w:lang w:eastAsia="x-none"/>
        </w:rPr>
        <w:t xml:space="preserve">, que no son </w:t>
      </w:r>
      <w:proofErr w:type="spellStart"/>
      <w:r w:rsidRPr="004A4F15">
        <w:rPr>
          <w:rFonts w:cs="Calibri"/>
          <w:i/>
          <w:color w:val="C0504D"/>
          <w:szCs w:val="24"/>
          <w:lang w:eastAsia="x-none"/>
        </w:rPr>
        <w:t>helisuperficies</w:t>
      </w:r>
      <w:proofErr w:type="spellEnd"/>
      <w:r w:rsidRPr="004A4F15">
        <w:rPr>
          <w:rFonts w:cs="Calibri"/>
          <w:i/>
          <w:color w:val="C0504D"/>
          <w:szCs w:val="24"/>
          <w:lang w:eastAsia="x-none"/>
        </w:rPr>
        <w:t>).</w:t>
      </w:r>
    </w:p>
    <w:p w:rsidRPr="004A4F15" w:rsidR="004A4F15" w:rsidP="004A4F15" w:rsidRDefault="004A4F15" w14:paraId="42FDA7A8" w14:textId="77777777">
      <w:pPr>
        <w:pBdr>
          <w:left w:val="single" w:color="943634" w:sz="24" w:space="4"/>
        </w:pBdr>
        <w:shd w:val="clear" w:color="auto" w:fill="F2F2F2"/>
        <w:outlineLvl w:val="1"/>
        <w:rPr>
          <w:rFonts w:cs="Calibri"/>
          <w:i/>
          <w:color w:val="C0504D"/>
          <w:szCs w:val="24"/>
          <w:lang w:eastAsia="x-none"/>
        </w:rPr>
      </w:pPr>
      <w:r w:rsidRPr="004A4F15">
        <w:rPr>
          <w:rFonts w:cs="Calibri"/>
          <w:i/>
          <w:color w:val="C0504D"/>
          <w:szCs w:val="24"/>
          <w:lang w:eastAsia="x-none"/>
        </w:rPr>
        <w:t>NOTA: si el municipio no dispone de ningún tipo de instalación de este tipo</w:t>
      </w:r>
      <w:bookmarkEnd w:id="45"/>
      <w:r w:rsidRPr="004A4F15">
        <w:rPr>
          <w:rFonts w:cs="Calibri"/>
          <w:i/>
          <w:color w:val="C0504D"/>
          <w:szCs w:val="24"/>
          <w:lang w:eastAsia="x-none"/>
        </w:rPr>
        <w:t>, se deberá eliminar la tabla y se indicará en este apartado que el municipio no dispone de ningún tipo de instalación de estas características.</w:t>
      </w:r>
    </w:p>
    <w:p w:rsidRPr="004A4F15" w:rsidR="004A4F15" w:rsidP="004A4F15" w:rsidRDefault="004A4F15" w14:paraId="1815BEC3" w14:textId="77777777">
      <w:pPr>
        <w:rPr>
          <w:rFonts w:cs="Calibri"/>
        </w:rPr>
      </w:pPr>
    </w:p>
    <w:p w:rsidRPr="004A4F15" w:rsidR="004A4F15" w:rsidP="004A4F15" w:rsidRDefault="004A4F15" w14:paraId="1543F371" w14:textId="77777777">
      <w:pPr>
        <w:rPr>
          <w:rFonts w:cs="Calibri"/>
        </w:rPr>
      </w:pPr>
    </w:p>
    <w:p w:rsidRPr="005B69D8" w:rsidR="00B31374" w:rsidP="00B03D17" w:rsidRDefault="00741226" w14:paraId="30ED6B96" w14:textId="2D86C3A5">
      <w:pPr>
        <w:pStyle w:val="Ttulo3"/>
        <w:rPr>
          <w:rFonts w:cs="Calibri"/>
          <w:color w:val="31849B"/>
        </w:rPr>
      </w:pPr>
      <w:bookmarkStart w:name="_Toc284331551" w:id="46"/>
      <w:bookmarkStart w:name="_Toc290379253" w:id="47"/>
      <w:bookmarkStart w:name="_Toc290390997" w:id="48"/>
      <w:bookmarkStart w:name="_Toc46903166" w:id="49"/>
      <w:r w:rsidRPr="005B69D8">
        <w:rPr>
          <w:rFonts w:cs="Calibri"/>
          <w:color w:val="31849B"/>
        </w:rPr>
        <w:t>2.</w:t>
      </w:r>
      <w:r w:rsidR="005B69D8">
        <w:rPr>
          <w:rFonts w:cs="Calibri"/>
          <w:color w:val="31849B"/>
        </w:rPr>
        <w:t>4</w:t>
      </w:r>
      <w:r w:rsidRPr="005B69D8" w:rsidR="00DB4958">
        <w:rPr>
          <w:rFonts w:cs="Calibri"/>
          <w:color w:val="31849B"/>
        </w:rPr>
        <w:t>.</w:t>
      </w:r>
      <w:r w:rsidR="005B69D8">
        <w:rPr>
          <w:rFonts w:cs="Calibri"/>
          <w:color w:val="31849B"/>
        </w:rPr>
        <w:tab/>
      </w:r>
      <w:r w:rsidRPr="005B69D8" w:rsidR="00DB4958">
        <w:rPr>
          <w:rFonts w:cs="Calibri"/>
          <w:color w:val="31849B"/>
        </w:rPr>
        <w:t xml:space="preserve"> </w:t>
      </w:r>
      <w:r w:rsidRPr="005B69D8" w:rsidR="00B31374">
        <w:rPr>
          <w:rFonts w:cs="Calibri"/>
          <w:color w:val="31849B"/>
        </w:rPr>
        <w:t>Servicios básicos</w:t>
      </w:r>
      <w:bookmarkEnd w:id="46"/>
      <w:bookmarkEnd w:id="47"/>
      <w:bookmarkEnd w:id="48"/>
      <w:bookmarkEnd w:id="49"/>
    </w:p>
    <w:p w:rsidR="00B31374" w:rsidP="00B31374" w:rsidRDefault="00B31374" w14:paraId="1F45210D" w14:textId="4504B0DB">
      <w:pPr>
        <w:pStyle w:val="Textoindependiente3"/>
        <w:rPr>
          <w:rFonts w:cs="Calibri"/>
        </w:rPr>
      </w:pPr>
    </w:p>
    <w:p w:rsidR="005B69D8" w:rsidP="00334682" w:rsidRDefault="005B69D8" w14:paraId="2B3A8A70" w14:textId="49493373">
      <w:pPr>
        <w:rPr>
          <w:rFonts w:cs="Calibri"/>
          <w:szCs w:val="24"/>
        </w:rPr>
      </w:pPr>
      <w:bookmarkStart w:name="_Hlk96688445" w:id="50"/>
      <w:r w:rsidRPr="005B69D8">
        <w:rPr>
          <w:rFonts w:cs="Calibri"/>
          <w:szCs w:val="24"/>
        </w:rPr>
        <w:t xml:space="preserve">En este apartado se detallan los diferentes servicios básicos existentes en el municipio. Su situación geográfica en el término municipal se encuentra cartografiada en el </w:t>
      </w:r>
      <w:r w:rsidRPr="005B69D8">
        <w:rPr>
          <w:rFonts w:cs="Calibri"/>
          <w:i/>
          <w:iCs/>
          <w:szCs w:val="24"/>
        </w:rPr>
        <w:t xml:space="preserve">Anexo </w:t>
      </w:r>
      <w:r w:rsidR="00CC525D">
        <w:rPr>
          <w:rFonts w:cs="Calibri"/>
          <w:i/>
          <w:iCs/>
          <w:szCs w:val="24"/>
        </w:rPr>
        <w:t>de la</w:t>
      </w:r>
      <w:r w:rsidRPr="005B69D8">
        <w:rPr>
          <w:rFonts w:cs="Calibri"/>
          <w:i/>
          <w:iCs/>
          <w:szCs w:val="24"/>
        </w:rPr>
        <w:t xml:space="preserve"> Cartografía</w:t>
      </w:r>
      <w:r w:rsidRPr="005B69D8">
        <w:rPr>
          <w:rFonts w:cs="Calibri"/>
          <w:szCs w:val="24"/>
        </w:rPr>
        <w:t xml:space="preserve"> y se detallan en los diferentes planos de encuadre </w:t>
      </w:r>
      <w:r w:rsidR="00CC525D">
        <w:rPr>
          <w:rFonts w:cs="Calibri"/>
          <w:szCs w:val="24"/>
        </w:rPr>
        <w:t>de los núcleos que se detallan en ca</w:t>
      </w:r>
      <w:r w:rsidRPr="005B69D8">
        <w:rPr>
          <w:rFonts w:cs="Calibri"/>
          <w:szCs w:val="24"/>
        </w:rPr>
        <w:t xml:space="preserve">da apartado. </w:t>
      </w:r>
    </w:p>
    <w:bookmarkEnd w:id="50"/>
    <w:p w:rsidR="002C023E" w:rsidP="00334682" w:rsidRDefault="002C023E" w14:paraId="577BE8A9" w14:textId="77777777">
      <w:pPr>
        <w:pStyle w:val="Textoindependiente3"/>
        <w:rPr>
          <w:rFonts w:cs="Calibri"/>
        </w:rPr>
      </w:pPr>
    </w:p>
    <w:p w:rsidRPr="000F7E34" w:rsidR="00B655D8" w:rsidP="00334682" w:rsidRDefault="00B655D8" w14:paraId="7CBC5F50" w14:textId="4E66C40C">
      <w:pPr>
        <w:pStyle w:val="Textoindependiente3"/>
        <w:rPr>
          <w:rFonts w:cs="Calibri"/>
        </w:rPr>
      </w:pPr>
      <w:r>
        <w:rPr>
          <w:rFonts w:cs="Calibri"/>
        </w:rPr>
        <w:t>Los datos de contacto están r</w:t>
      </w:r>
      <w:r w:rsidRPr="000F7E34">
        <w:rPr>
          <w:rFonts w:cs="Calibri"/>
        </w:rPr>
        <w:t>ecogido</w:t>
      </w:r>
      <w:r>
        <w:rPr>
          <w:rFonts w:cs="Calibri"/>
        </w:rPr>
        <w:t>s</w:t>
      </w:r>
      <w:r w:rsidRPr="000F7E34">
        <w:rPr>
          <w:rFonts w:cs="Calibri"/>
        </w:rPr>
        <w:t xml:space="preserve"> en el Anexo II. Catálogo de medios y recursos.</w:t>
      </w:r>
    </w:p>
    <w:p w:rsidR="005B69D8" w:rsidP="00B31374" w:rsidRDefault="005B69D8" w14:paraId="600191BB" w14:textId="37409A69">
      <w:pPr>
        <w:pStyle w:val="Textoindependiente3"/>
        <w:rPr>
          <w:rFonts w:cs="Calibri"/>
        </w:rPr>
      </w:pPr>
    </w:p>
    <w:p w:rsidRPr="004A4F15" w:rsidR="00CC525D" w:rsidP="00CC525D" w:rsidRDefault="000623DB" w14:paraId="74BFD153" w14:textId="5218A327">
      <w:pPr>
        <w:pStyle w:val="Subttulo"/>
        <w:rPr>
          <w:rFonts w:cs="Calibri"/>
        </w:rPr>
      </w:pPr>
      <w:r w:rsidRPr="007A3098">
        <w:rPr>
          <w:rFonts w:cs="Calibri"/>
          <w:i w:val="0"/>
          <w:iCs/>
          <w:lang w:val="es-ES"/>
        </w:rPr>
        <w:t>S</w:t>
      </w:r>
      <w:r w:rsidRPr="007A3098" w:rsidR="00CC525D">
        <w:rPr>
          <w:rFonts w:cs="Calibri"/>
          <w:lang w:val="es-ES"/>
        </w:rPr>
        <w:t>e incluirá en</w:t>
      </w:r>
      <w:r w:rsidRPr="007A3098" w:rsidR="00CC525D">
        <w:rPr>
          <w:rFonts w:cs="Calibri"/>
          <w:i w:val="0"/>
        </w:rPr>
        <w:t xml:space="preserve"> </w:t>
      </w:r>
      <w:r w:rsidRPr="007A3098" w:rsidR="00CC525D">
        <w:rPr>
          <w:rFonts w:cs="Calibri"/>
          <w:i w:val="0"/>
          <w:lang w:val="es-ES"/>
        </w:rPr>
        <w:t>cada</w:t>
      </w:r>
      <w:r w:rsidRPr="007A3098" w:rsidR="00CC525D">
        <w:rPr>
          <w:rFonts w:cs="Calibri"/>
        </w:rPr>
        <w:t xml:space="preserve"> TABLA SI ESTÁ AFECTADO POR LA PELIGROSIDAD DE INUNDACIONES (SI/NO).</w:t>
      </w:r>
      <w:r w:rsidRPr="00CC525D" w:rsidR="00CC525D">
        <w:rPr>
          <w:rFonts w:cs="Calibri"/>
        </w:rPr>
        <w:t xml:space="preserve"> LA AFECTACIÓN SE CONCRETARÁ EN EL PUNTO 3. ANALISIS DEL RIESGO, DEL PAM IN</w:t>
      </w:r>
    </w:p>
    <w:p w:rsidRPr="00CC525D" w:rsidR="00CC525D" w:rsidP="00CC525D" w:rsidRDefault="00CC525D" w14:paraId="713C3DF3" w14:textId="6CFD99FA">
      <w:pPr>
        <w:pStyle w:val="Subttulo"/>
        <w:rPr>
          <w:rFonts w:cs="Calibri"/>
          <w:lang w:val="es-ES"/>
        </w:rPr>
      </w:pPr>
      <w:r>
        <w:rPr>
          <w:rFonts w:cs="Calibri"/>
          <w:lang w:val="es-ES"/>
        </w:rPr>
        <w:t xml:space="preserve"> En el </w:t>
      </w:r>
      <w:r w:rsidRPr="00CC525D">
        <w:rPr>
          <w:rFonts w:cs="Calibri"/>
          <w:lang w:val="es-ES"/>
        </w:rPr>
        <w:t>plano</w:t>
      </w:r>
      <w:r>
        <w:rPr>
          <w:rFonts w:cs="Calibri"/>
          <w:lang w:val="es-ES"/>
        </w:rPr>
        <w:t>/s</w:t>
      </w:r>
      <w:r w:rsidRPr="00CC525D">
        <w:rPr>
          <w:rFonts w:cs="Calibri"/>
          <w:lang w:val="es-ES"/>
        </w:rPr>
        <w:t xml:space="preserve"> general del término municipal en el que se localizarán aquellos servicios que se localicen en el mismo y para cuya visualización la escala del mapa del término municipal sea la más adecuada. </w:t>
      </w:r>
    </w:p>
    <w:p w:rsidRPr="00CC525D" w:rsidR="00CC525D" w:rsidP="00CC525D" w:rsidRDefault="00CC525D" w14:paraId="2F21774F" w14:textId="230BD56A">
      <w:pPr>
        <w:pStyle w:val="Subttulo"/>
        <w:rPr>
          <w:rFonts w:cs="Calibri"/>
          <w:lang w:val="es-ES"/>
        </w:rPr>
      </w:pPr>
      <w:r w:rsidRPr="00CC525D">
        <w:rPr>
          <w:rFonts w:cs="Calibri"/>
          <w:lang w:val="es-ES"/>
        </w:rPr>
        <w:t xml:space="preserve">Las infraestructuras localizadas en los núcleos habitados se cartografiarán en los mapas de detalle correspondiente </w:t>
      </w:r>
      <w:r>
        <w:rPr>
          <w:rFonts w:cs="Calibri"/>
          <w:lang w:val="es-ES"/>
        </w:rPr>
        <w:t xml:space="preserve">a cada uno </w:t>
      </w:r>
      <w:r w:rsidRPr="00CC525D">
        <w:rPr>
          <w:rFonts w:cs="Calibri"/>
          <w:lang w:val="es-ES"/>
        </w:rPr>
        <w:t>para poder visualizarlos correctamente. En los diferentes apartados se indicará en que mapa/s está cartografiado el servicio.</w:t>
      </w:r>
    </w:p>
    <w:p w:rsidRPr="00B655D8" w:rsidR="00CC525D" w:rsidP="00CC525D" w:rsidRDefault="00CC525D" w14:paraId="31EAD80F" w14:textId="77777777">
      <w:pPr>
        <w:pStyle w:val="Subttulo"/>
        <w:rPr>
          <w:rFonts w:cs="Calibri"/>
          <w:lang w:val="es-ES"/>
        </w:rPr>
      </w:pPr>
      <w:r w:rsidRPr="00B655D8">
        <w:rPr>
          <w:rFonts w:cs="Calibri"/>
          <w:lang w:val="es-ES"/>
        </w:rPr>
        <w:t xml:space="preserve">NOTA: </w:t>
      </w:r>
      <w:r w:rsidRPr="00577B5E">
        <w:rPr>
          <w:rFonts w:cs="Calibri"/>
          <w:b/>
          <w:u w:val="single"/>
          <w:lang w:val="es-ES"/>
        </w:rPr>
        <w:t>CUANDO UNO DE LOS SERVICIOS RELACIONADOS EN LA GUÍA NO ESTÉ DISPONIBLE EN EL MUNICIPIO, SE ELIMINARÁ LA TABLA CORRESPONDIENTE Y SE INDICARÁ EXPRESAMENTE EN DICHO APARTADO QUE EL MUNICIPIO NO DISPONE DE ESE SERVICIO CONCRETO</w:t>
      </w:r>
      <w:r w:rsidRPr="00B655D8">
        <w:rPr>
          <w:rFonts w:cs="Calibri"/>
          <w:lang w:val="es-ES"/>
        </w:rPr>
        <w:t xml:space="preserve"> (ej. el municipio no dispone de red de hidrantes, ni de bocas de riego que se puedan utilizar en caso de emergencia)</w:t>
      </w:r>
    </w:p>
    <w:p w:rsidR="008B0344" w:rsidP="00B31374" w:rsidRDefault="008B0344" w14:paraId="7DE84321" w14:textId="77777777">
      <w:pPr>
        <w:pStyle w:val="Textoindependiente3"/>
        <w:rPr>
          <w:rFonts w:cs="Calibri"/>
        </w:rPr>
      </w:pPr>
    </w:p>
    <w:p w:rsidRPr="00610870" w:rsidR="00610870" w:rsidP="00610870" w:rsidRDefault="00AD6E5D" w14:paraId="2399C0BA" w14:textId="7E6A5B19">
      <w:pPr>
        <w:pStyle w:val="Ttulo3"/>
        <w:rPr>
          <w:rFonts w:cs="Calibri"/>
        </w:rPr>
      </w:pPr>
      <w:bookmarkStart w:name="_Hlk96689552" w:id="51"/>
      <w:r>
        <w:rPr>
          <w:rFonts w:cs="Calibri"/>
        </w:rPr>
        <w:t>2.4.</w:t>
      </w:r>
      <w:r w:rsidRPr="00610870" w:rsidR="00610870">
        <w:rPr>
          <w:rFonts w:cs="Calibri"/>
        </w:rPr>
        <w:t>1.</w:t>
      </w:r>
      <w:r w:rsidRPr="00610870" w:rsidR="00610870">
        <w:rPr>
          <w:rFonts w:cs="Calibri"/>
        </w:rPr>
        <w:tab/>
      </w:r>
      <w:r w:rsidRPr="00610870" w:rsidR="00610870">
        <w:rPr>
          <w:rFonts w:cs="Calibri"/>
        </w:rPr>
        <w:t>Red de abastecimiento de agua potable</w:t>
      </w:r>
    </w:p>
    <w:p w:rsidRPr="00610870" w:rsidR="00610870" w:rsidP="00610870" w:rsidRDefault="00610870" w14:paraId="5C836554" w14:textId="77777777">
      <w:pPr>
        <w:rPr>
          <w:rFonts w:cs="Calibri"/>
        </w:rPr>
      </w:pPr>
    </w:p>
    <w:p w:rsidRPr="00610870" w:rsidR="00610870" w:rsidP="00610870" w:rsidRDefault="00610870" w14:paraId="37D330FA" w14:textId="77777777">
      <w:pPr>
        <w:pStyle w:val="Subttulo"/>
        <w:rPr>
          <w:rFonts w:cs="Calibri"/>
          <w:lang w:val="es-ES"/>
        </w:rPr>
      </w:pPr>
      <w:bookmarkStart w:name="_Hlk96689655" w:id="52"/>
      <w:r w:rsidRPr="00610870">
        <w:rPr>
          <w:rFonts w:cs="Calibri"/>
          <w:lang w:val="es-ES"/>
        </w:rPr>
        <w:t xml:space="preserve">Indicad quien es el titular de la red de abastecimiento de agua potable en el municipio, quien explota la red: el propio ayuntamiento o una empresa explotadora (indicad nombre </w:t>
      </w:r>
      <w:bookmarkStart w:name="_Hlk96952952" w:id="53"/>
      <w:r w:rsidRPr="00610870">
        <w:rPr>
          <w:rFonts w:cs="Calibri"/>
          <w:lang w:val="es-ES"/>
        </w:rPr>
        <w:t xml:space="preserve">e incluid en el apartado correspondiente del Anexo II </w:t>
      </w:r>
      <w:bookmarkStart w:name="_Hlk96952875" w:id="54"/>
      <w:bookmarkEnd w:id="53"/>
      <w:r w:rsidRPr="00610870">
        <w:rPr>
          <w:rFonts w:cs="Calibri"/>
          <w:lang w:val="es-ES"/>
        </w:rPr>
        <w:t>dirección y teléfono de contacto en caso de averías en la red</w:t>
      </w:r>
      <w:bookmarkEnd w:id="54"/>
      <w:r w:rsidRPr="00610870">
        <w:rPr>
          <w:rFonts w:cs="Calibri"/>
          <w:lang w:val="es-ES"/>
        </w:rPr>
        <w:t>). Si se dispone de la información cartográfica de la red, deberá incluirse en los mapas de encuadre correspondientes y referenciarlo en este apartado.</w:t>
      </w:r>
    </w:p>
    <w:p w:rsidRPr="00610870" w:rsidR="00610870" w:rsidP="00610870" w:rsidRDefault="00610870" w14:paraId="3C0AC6BB" w14:textId="77777777">
      <w:pPr>
        <w:pStyle w:val="Subttulo"/>
        <w:rPr>
          <w:rFonts w:cs="Calibri"/>
          <w:lang w:val="es-ES"/>
        </w:rPr>
      </w:pPr>
      <w:r w:rsidRPr="00610870">
        <w:rPr>
          <w:rFonts w:cs="Calibri"/>
          <w:lang w:val="es-ES"/>
        </w:rPr>
        <w:t>Detallad si todos los núcleos habitados / polígonos industriales / zonas comerciales tienen conexión a la red de abastecimiento de agua potable o existen zonas habitadas que no lo están y como se proveen de agua potable.</w:t>
      </w:r>
    </w:p>
    <w:bookmarkEnd w:id="51"/>
    <w:bookmarkEnd w:id="52"/>
    <w:p w:rsidRPr="00610870" w:rsidR="00610870" w:rsidP="00610870" w:rsidRDefault="00610870" w14:paraId="0476BA98" w14:textId="77777777">
      <w:pPr>
        <w:rPr>
          <w:rFonts w:cs="Calibri"/>
          <w:szCs w:val="24"/>
        </w:rPr>
      </w:pPr>
    </w:p>
    <w:tbl>
      <w:tblPr>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Pr="00BE3766" w:rsidR="00610870" w:rsidTr="00F16E75" w14:paraId="6A823C68" w14:textId="77777777">
        <w:trPr>
          <w:trHeight w:val="857"/>
          <w:jc w:val="center"/>
        </w:trPr>
        <w:tc>
          <w:tcPr>
            <w:tcW w:w="1759" w:type="dxa"/>
            <w:tcBorders>
              <w:bottom w:val="single" w:color="auto" w:sz="4" w:space="0"/>
            </w:tcBorders>
            <w:shd w:val="clear" w:color="auto" w:fill="C2D69B"/>
            <w:vAlign w:val="center"/>
          </w:tcPr>
          <w:p w:rsidRPr="00610870" w:rsidR="00610870" w:rsidP="00F16E75" w:rsidRDefault="00610870" w14:paraId="59E117B5" w14:textId="77777777">
            <w:pPr>
              <w:jc w:val="center"/>
              <w:rPr>
                <w:rFonts w:cs="Calibri"/>
                <w:b/>
                <w:sz w:val="20"/>
              </w:rPr>
            </w:pPr>
            <w:r w:rsidRPr="00610870">
              <w:rPr>
                <w:rFonts w:cs="Calibri"/>
                <w:b/>
                <w:sz w:val="20"/>
              </w:rPr>
              <w:t>Nombre del núcleo, etc.</w:t>
            </w:r>
          </w:p>
        </w:tc>
        <w:tc>
          <w:tcPr>
            <w:tcW w:w="1329" w:type="dxa"/>
            <w:tcBorders>
              <w:bottom w:val="single" w:color="auto" w:sz="4" w:space="0"/>
            </w:tcBorders>
            <w:shd w:val="clear" w:color="auto" w:fill="C2D69B"/>
            <w:vAlign w:val="center"/>
          </w:tcPr>
          <w:p w:rsidRPr="00610870" w:rsidR="00610870" w:rsidP="00F16E75" w:rsidRDefault="00610870" w14:paraId="2B576754" w14:textId="77777777">
            <w:pPr>
              <w:jc w:val="center"/>
              <w:rPr>
                <w:rFonts w:cs="Calibri"/>
                <w:b/>
                <w:sz w:val="20"/>
              </w:rPr>
            </w:pPr>
            <w:r w:rsidRPr="00610870">
              <w:rPr>
                <w:rFonts w:cs="Calibri"/>
                <w:b/>
                <w:sz w:val="20"/>
              </w:rPr>
              <w:t>Conexión a red agua potable</w:t>
            </w:r>
          </w:p>
        </w:tc>
        <w:tc>
          <w:tcPr>
            <w:tcW w:w="1543" w:type="dxa"/>
            <w:tcBorders>
              <w:bottom w:val="single" w:color="auto" w:sz="4" w:space="0"/>
            </w:tcBorders>
            <w:shd w:val="clear" w:color="auto" w:fill="C2D69B"/>
            <w:vAlign w:val="center"/>
          </w:tcPr>
          <w:p w:rsidRPr="00610870" w:rsidR="00610870" w:rsidP="00F16E75" w:rsidRDefault="00610870" w14:paraId="5323BC8F" w14:textId="77777777">
            <w:pPr>
              <w:jc w:val="center"/>
              <w:rPr>
                <w:rFonts w:cs="Calibri"/>
                <w:b/>
                <w:sz w:val="20"/>
              </w:rPr>
            </w:pPr>
            <w:r w:rsidRPr="00610870">
              <w:rPr>
                <w:rFonts w:cs="Calibri"/>
                <w:b/>
                <w:sz w:val="20"/>
              </w:rPr>
              <w:t>Abastecimiento alternativo (indica cual)</w:t>
            </w:r>
          </w:p>
        </w:tc>
        <w:tc>
          <w:tcPr>
            <w:tcW w:w="1405" w:type="dxa"/>
            <w:tcBorders>
              <w:bottom w:val="single" w:color="auto" w:sz="4" w:space="0"/>
            </w:tcBorders>
            <w:shd w:val="clear" w:color="auto" w:fill="C2D69B"/>
            <w:vAlign w:val="center"/>
          </w:tcPr>
          <w:p w:rsidRPr="00610870" w:rsidR="00610870" w:rsidP="00F16E75" w:rsidRDefault="00610870" w14:paraId="1D0598E3" w14:textId="77777777">
            <w:pPr>
              <w:jc w:val="center"/>
              <w:rPr>
                <w:rFonts w:cs="Calibri"/>
                <w:b/>
                <w:sz w:val="20"/>
              </w:rPr>
            </w:pPr>
            <w:r w:rsidRPr="00610870">
              <w:rPr>
                <w:rFonts w:cs="Calibri"/>
                <w:b/>
                <w:sz w:val="20"/>
              </w:rPr>
              <w:t xml:space="preserve">Empresa gestora </w:t>
            </w:r>
          </w:p>
        </w:tc>
        <w:tc>
          <w:tcPr>
            <w:tcW w:w="1718" w:type="dxa"/>
            <w:tcBorders>
              <w:bottom w:val="single" w:color="auto" w:sz="4" w:space="0"/>
            </w:tcBorders>
            <w:shd w:val="clear" w:color="auto" w:fill="C2D69B"/>
            <w:vAlign w:val="center"/>
          </w:tcPr>
          <w:p w:rsidRPr="00610870" w:rsidR="00610870" w:rsidP="00F16E75" w:rsidRDefault="00610870" w14:paraId="7AC6F542" w14:textId="77777777">
            <w:pPr>
              <w:jc w:val="center"/>
              <w:rPr>
                <w:rFonts w:cs="Calibri"/>
                <w:b/>
                <w:sz w:val="20"/>
              </w:rPr>
            </w:pPr>
            <w:r w:rsidRPr="00610870">
              <w:rPr>
                <w:rFonts w:cs="Calibri"/>
                <w:b/>
                <w:sz w:val="20"/>
              </w:rPr>
              <w:t>Titularidad</w:t>
            </w:r>
          </w:p>
        </w:tc>
        <w:tc>
          <w:tcPr>
            <w:tcW w:w="1214" w:type="dxa"/>
            <w:tcBorders>
              <w:bottom w:val="single" w:color="auto" w:sz="4" w:space="0"/>
            </w:tcBorders>
            <w:shd w:val="clear" w:color="auto" w:fill="C2D69B"/>
            <w:vAlign w:val="center"/>
          </w:tcPr>
          <w:p w:rsidRPr="00610870" w:rsidR="00610870" w:rsidP="00F16E75" w:rsidRDefault="00610870" w14:paraId="3DBBD90A" w14:textId="77777777">
            <w:pPr>
              <w:jc w:val="center"/>
              <w:rPr>
                <w:rFonts w:cs="Calibri"/>
                <w:b/>
                <w:sz w:val="20"/>
              </w:rPr>
            </w:pPr>
            <w:r w:rsidRPr="00610870">
              <w:rPr>
                <w:rFonts w:cs="Calibri"/>
                <w:b/>
                <w:sz w:val="20"/>
              </w:rPr>
              <w:t>Mapa de encuadre nº</w:t>
            </w:r>
          </w:p>
        </w:tc>
      </w:tr>
      <w:tr w:rsidRPr="00BE3766" w:rsidR="00610870" w:rsidTr="00F16E75" w14:paraId="581F61EB" w14:textId="77777777">
        <w:trPr>
          <w:trHeight w:val="259"/>
          <w:jc w:val="center"/>
        </w:trPr>
        <w:tc>
          <w:tcPr>
            <w:tcW w:w="1759" w:type="dxa"/>
            <w:vAlign w:val="center"/>
          </w:tcPr>
          <w:p w:rsidRPr="00610870" w:rsidR="00610870" w:rsidP="00F16E75" w:rsidRDefault="00610870" w14:paraId="21545194" w14:textId="77777777">
            <w:pPr>
              <w:rPr>
                <w:rFonts w:cs="Calibri"/>
                <w:b/>
                <w:sz w:val="20"/>
              </w:rPr>
            </w:pPr>
          </w:p>
        </w:tc>
        <w:tc>
          <w:tcPr>
            <w:tcW w:w="1329" w:type="dxa"/>
            <w:shd w:val="clear" w:color="auto" w:fill="auto"/>
            <w:vAlign w:val="center"/>
          </w:tcPr>
          <w:p w:rsidRPr="00610870" w:rsidR="00610870" w:rsidP="00F16E75" w:rsidRDefault="00610870" w14:paraId="3ACA4E8B" w14:textId="77777777">
            <w:pPr>
              <w:rPr>
                <w:rFonts w:cs="Calibri"/>
                <w:b/>
                <w:sz w:val="20"/>
              </w:rPr>
            </w:pPr>
          </w:p>
        </w:tc>
        <w:tc>
          <w:tcPr>
            <w:tcW w:w="1543" w:type="dxa"/>
            <w:vAlign w:val="center"/>
          </w:tcPr>
          <w:p w:rsidRPr="00610870" w:rsidR="00610870" w:rsidP="00F16E75" w:rsidRDefault="00610870" w14:paraId="7E33F1AD" w14:textId="77777777">
            <w:pPr>
              <w:rPr>
                <w:rFonts w:cs="Calibri"/>
                <w:b/>
                <w:sz w:val="20"/>
              </w:rPr>
            </w:pPr>
          </w:p>
        </w:tc>
        <w:tc>
          <w:tcPr>
            <w:tcW w:w="1405" w:type="dxa"/>
            <w:shd w:val="clear" w:color="auto" w:fill="auto"/>
            <w:vAlign w:val="center"/>
          </w:tcPr>
          <w:p w:rsidRPr="00610870" w:rsidR="00610870" w:rsidP="00F16E75" w:rsidRDefault="00610870" w14:paraId="29CB691E" w14:textId="77777777">
            <w:pPr>
              <w:rPr>
                <w:rFonts w:cs="Calibri"/>
                <w:b/>
                <w:sz w:val="20"/>
              </w:rPr>
            </w:pPr>
          </w:p>
        </w:tc>
        <w:tc>
          <w:tcPr>
            <w:tcW w:w="1718" w:type="dxa"/>
          </w:tcPr>
          <w:p w:rsidRPr="00610870" w:rsidR="00610870" w:rsidP="00F16E75" w:rsidRDefault="00610870" w14:paraId="7B8C73B2" w14:textId="77777777">
            <w:pPr>
              <w:rPr>
                <w:rFonts w:cs="Calibri"/>
                <w:b/>
                <w:sz w:val="20"/>
              </w:rPr>
            </w:pPr>
          </w:p>
        </w:tc>
        <w:tc>
          <w:tcPr>
            <w:tcW w:w="1214" w:type="dxa"/>
            <w:shd w:val="clear" w:color="auto" w:fill="auto"/>
            <w:vAlign w:val="center"/>
          </w:tcPr>
          <w:p w:rsidRPr="00610870" w:rsidR="00610870" w:rsidP="00F16E75" w:rsidRDefault="00610870" w14:paraId="563F5EA9" w14:textId="77777777">
            <w:pPr>
              <w:rPr>
                <w:rFonts w:cs="Calibri"/>
                <w:b/>
                <w:sz w:val="20"/>
              </w:rPr>
            </w:pPr>
          </w:p>
        </w:tc>
      </w:tr>
      <w:tr w:rsidRPr="00BE3766" w:rsidR="00610870" w:rsidTr="00F16E75" w14:paraId="2A1317E7" w14:textId="77777777">
        <w:trPr>
          <w:trHeight w:val="259"/>
          <w:jc w:val="center"/>
        </w:trPr>
        <w:tc>
          <w:tcPr>
            <w:tcW w:w="1759" w:type="dxa"/>
            <w:vAlign w:val="center"/>
          </w:tcPr>
          <w:p w:rsidRPr="00610870" w:rsidR="00610870" w:rsidP="00F16E75" w:rsidRDefault="00610870" w14:paraId="3CF7F078" w14:textId="77777777">
            <w:pPr>
              <w:rPr>
                <w:rFonts w:cs="Calibri"/>
                <w:b/>
                <w:sz w:val="20"/>
              </w:rPr>
            </w:pPr>
          </w:p>
        </w:tc>
        <w:tc>
          <w:tcPr>
            <w:tcW w:w="1329" w:type="dxa"/>
            <w:shd w:val="clear" w:color="auto" w:fill="auto"/>
            <w:vAlign w:val="center"/>
          </w:tcPr>
          <w:p w:rsidRPr="00610870" w:rsidR="00610870" w:rsidP="00F16E75" w:rsidRDefault="00610870" w14:paraId="0ED10955" w14:textId="77777777">
            <w:pPr>
              <w:rPr>
                <w:rFonts w:cs="Calibri"/>
                <w:b/>
                <w:sz w:val="20"/>
              </w:rPr>
            </w:pPr>
          </w:p>
        </w:tc>
        <w:tc>
          <w:tcPr>
            <w:tcW w:w="1543" w:type="dxa"/>
            <w:vAlign w:val="center"/>
          </w:tcPr>
          <w:p w:rsidRPr="00610870" w:rsidR="00610870" w:rsidP="00F16E75" w:rsidRDefault="00610870" w14:paraId="045FBE46" w14:textId="77777777">
            <w:pPr>
              <w:rPr>
                <w:rFonts w:cs="Calibri"/>
                <w:b/>
                <w:sz w:val="20"/>
              </w:rPr>
            </w:pPr>
          </w:p>
        </w:tc>
        <w:tc>
          <w:tcPr>
            <w:tcW w:w="1405" w:type="dxa"/>
            <w:shd w:val="clear" w:color="auto" w:fill="auto"/>
            <w:vAlign w:val="center"/>
          </w:tcPr>
          <w:p w:rsidRPr="00610870" w:rsidR="00610870" w:rsidP="00F16E75" w:rsidRDefault="00610870" w14:paraId="68134657" w14:textId="77777777">
            <w:pPr>
              <w:rPr>
                <w:rFonts w:cs="Calibri"/>
                <w:b/>
                <w:sz w:val="20"/>
              </w:rPr>
            </w:pPr>
          </w:p>
        </w:tc>
        <w:tc>
          <w:tcPr>
            <w:tcW w:w="1718" w:type="dxa"/>
          </w:tcPr>
          <w:p w:rsidRPr="00610870" w:rsidR="00610870" w:rsidP="00F16E75" w:rsidRDefault="00610870" w14:paraId="467E5950" w14:textId="77777777">
            <w:pPr>
              <w:rPr>
                <w:rFonts w:cs="Calibri"/>
                <w:b/>
                <w:sz w:val="20"/>
              </w:rPr>
            </w:pPr>
          </w:p>
        </w:tc>
        <w:tc>
          <w:tcPr>
            <w:tcW w:w="1214" w:type="dxa"/>
            <w:shd w:val="clear" w:color="auto" w:fill="auto"/>
            <w:vAlign w:val="center"/>
          </w:tcPr>
          <w:p w:rsidRPr="00610870" w:rsidR="00610870" w:rsidP="00F16E75" w:rsidRDefault="00610870" w14:paraId="78352681" w14:textId="77777777">
            <w:pPr>
              <w:rPr>
                <w:rFonts w:cs="Calibri"/>
                <w:b/>
                <w:sz w:val="20"/>
              </w:rPr>
            </w:pPr>
          </w:p>
        </w:tc>
      </w:tr>
    </w:tbl>
    <w:p w:rsidRPr="00610870" w:rsidR="00610870" w:rsidP="00610870" w:rsidRDefault="00610870" w14:paraId="3988C845" w14:textId="77777777">
      <w:pPr>
        <w:rPr>
          <w:rFonts w:cs="Calibri"/>
          <w:szCs w:val="24"/>
        </w:rPr>
      </w:pPr>
    </w:p>
    <w:p w:rsidRPr="00610870" w:rsidR="00610870" w:rsidP="00610870" w:rsidRDefault="00610870" w14:paraId="4F77C041" w14:textId="77777777">
      <w:pPr>
        <w:rPr>
          <w:rFonts w:cs="Calibri"/>
          <w:szCs w:val="24"/>
        </w:rPr>
      </w:pPr>
    </w:p>
    <w:p w:rsidRPr="00610870" w:rsidR="00610870" w:rsidP="00610870" w:rsidRDefault="00AD6E5D" w14:paraId="40175880" w14:textId="19D2A5DA">
      <w:pPr>
        <w:pStyle w:val="Ttulo3"/>
        <w:rPr>
          <w:rFonts w:cs="Calibri"/>
        </w:rPr>
      </w:pPr>
      <w:bookmarkStart w:name="_Hlk96952388" w:id="55"/>
      <w:r>
        <w:rPr>
          <w:rFonts w:cs="Calibri"/>
        </w:rPr>
        <w:t>2.4.</w:t>
      </w:r>
      <w:r w:rsidRPr="00610870" w:rsidR="00610870">
        <w:rPr>
          <w:rFonts w:cs="Calibri"/>
        </w:rPr>
        <w:t>2.</w:t>
      </w:r>
      <w:r w:rsidRPr="00610870" w:rsidR="00610870">
        <w:rPr>
          <w:rFonts w:cs="Calibri"/>
        </w:rPr>
        <w:tab/>
      </w:r>
      <w:r w:rsidRPr="00610870" w:rsidR="00610870">
        <w:rPr>
          <w:rFonts w:cs="Calibri"/>
        </w:rPr>
        <w:t>Instalaciones de provisión de agua potable</w:t>
      </w:r>
    </w:p>
    <w:p w:rsidRPr="00610870" w:rsidR="00610870" w:rsidP="00610870" w:rsidRDefault="00610870" w14:paraId="5AAB0D00" w14:textId="77777777">
      <w:pPr>
        <w:rPr>
          <w:rFonts w:cs="Calibri"/>
          <w:szCs w:val="24"/>
        </w:rPr>
      </w:pPr>
    </w:p>
    <w:p w:rsidRPr="00610870" w:rsidR="00610870" w:rsidP="00610870" w:rsidRDefault="00610870" w14:paraId="6F1EA56B" w14:textId="77777777">
      <w:pPr>
        <w:pStyle w:val="Subttulo"/>
        <w:rPr>
          <w:rFonts w:cs="Calibri"/>
          <w:lang w:val="es-ES"/>
        </w:rPr>
      </w:pPr>
      <w:r w:rsidRPr="00610870">
        <w:rPr>
          <w:rFonts w:cs="Calibri"/>
          <w:lang w:val="es-ES"/>
        </w:rPr>
        <w:t xml:space="preserve">Se deberá detallar la información referida a los pozos y depósitos que surtan de agua potable a la población o que pudieran hacerlo en caso de emergencia; así como a otras instalaciones de provisión de agua potable (plantas desalinizadoras, </w:t>
      </w:r>
      <w:proofErr w:type="spellStart"/>
      <w:r w:rsidRPr="00610870">
        <w:rPr>
          <w:rFonts w:cs="Calibri"/>
          <w:lang w:val="es-ES"/>
        </w:rPr>
        <w:t>desnitrificadoras</w:t>
      </w:r>
      <w:proofErr w:type="spellEnd"/>
      <w:r w:rsidRPr="00610870">
        <w:rPr>
          <w:rFonts w:cs="Calibri"/>
          <w:lang w:val="es-ES"/>
        </w:rPr>
        <w:t>, etc.)</w:t>
      </w:r>
    </w:p>
    <w:p w:rsidRPr="00610870" w:rsidR="00610870" w:rsidP="00610870" w:rsidRDefault="00610870" w14:paraId="05BCF3B5" w14:textId="77777777">
      <w:pPr>
        <w:pStyle w:val="Subttulo"/>
        <w:rPr>
          <w:rFonts w:cs="Calibri"/>
          <w:lang w:val="es-ES"/>
        </w:rPr>
      </w:pPr>
      <w:r w:rsidRPr="00610870">
        <w:rPr>
          <w:rFonts w:cs="Calibri"/>
          <w:lang w:val="es-ES"/>
        </w:rPr>
        <w:t xml:space="preserve">Para cada uno se indicará el tipo (pozo, depósito, </w:t>
      </w:r>
      <w:proofErr w:type="spellStart"/>
      <w:r w:rsidRPr="00610870">
        <w:rPr>
          <w:rFonts w:cs="Calibri"/>
          <w:lang w:val="es-ES"/>
        </w:rPr>
        <w:t>desaladora</w:t>
      </w:r>
      <w:proofErr w:type="spellEnd"/>
      <w:r w:rsidRPr="00610870">
        <w:rPr>
          <w:rFonts w:cs="Calibri"/>
          <w:lang w:val="es-ES"/>
        </w:rPr>
        <w:t>, etc.), nombre, localización (dirección o coordenadas (si carece de dirección), caudal o capacidad, uso (habitual / emergencia), empresa gestora (e incluid en el apartado correspondiente del Anexo II dirección y teléfono de contacto en caso de averías en la red) y mapa en el que está cartografiado.</w:t>
      </w:r>
    </w:p>
    <w:p w:rsidRPr="00610870" w:rsidR="00610870" w:rsidP="00610870" w:rsidRDefault="00610870" w14:paraId="3CDE27B8" w14:textId="26A15C80">
      <w:pPr>
        <w:pStyle w:val="Subttulo"/>
        <w:rPr>
          <w:rFonts w:cs="Calibri"/>
        </w:rPr>
      </w:pPr>
      <w:r w:rsidRPr="00610870">
        <w:rPr>
          <w:rFonts w:cs="Calibri"/>
          <w:lang w:val="es-ES"/>
        </w:rPr>
        <w:t xml:space="preserve">Cuando la instalación de provisión de agua potable esté localizada en otro término municipal y no aparezca en la cartografía del </w:t>
      </w:r>
      <w:r w:rsidR="002D4DA3">
        <w:rPr>
          <w:rFonts w:cs="Calibri"/>
          <w:lang w:val="es-ES"/>
        </w:rPr>
        <w:t>PAM IN</w:t>
      </w:r>
      <w:r w:rsidRPr="00610870">
        <w:rPr>
          <w:rFonts w:cs="Calibri"/>
          <w:lang w:val="es-ES"/>
        </w:rPr>
        <w:t>, deberá indicarse expresamente).</w:t>
      </w:r>
    </w:p>
    <w:p w:rsidRPr="00610870" w:rsidR="00610870" w:rsidP="00610870" w:rsidRDefault="00610870" w14:paraId="31A683D4" w14:textId="77777777">
      <w:pPr>
        <w:rPr>
          <w:rFonts w:cs="Calibri"/>
          <w:szCs w:val="24"/>
        </w:rPr>
      </w:pPr>
    </w:p>
    <w:tbl>
      <w:tblPr>
        <w:tblW w:w="9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34"/>
        <w:gridCol w:w="1284"/>
        <w:gridCol w:w="1492"/>
        <w:gridCol w:w="767"/>
        <w:gridCol w:w="1276"/>
        <w:gridCol w:w="1417"/>
        <w:gridCol w:w="1278"/>
        <w:gridCol w:w="1134"/>
      </w:tblGrid>
      <w:tr w:rsidRPr="00BE3766" w:rsidR="00CE057A" w:rsidTr="00CE057A" w14:paraId="6C78F10E" w14:textId="77777777">
        <w:trPr>
          <w:jc w:val="center"/>
        </w:trPr>
        <w:tc>
          <w:tcPr>
            <w:tcW w:w="1134" w:type="dxa"/>
            <w:tcBorders>
              <w:bottom w:val="single" w:color="auto" w:sz="4" w:space="0"/>
            </w:tcBorders>
            <w:shd w:val="clear" w:color="auto" w:fill="C2D69B"/>
            <w:vAlign w:val="center"/>
          </w:tcPr>
          <w:p w:rsidRPr="00610870" w:rsidR="00CE057A" w:rsidP="00CE057A" w:rsidRDefault="00CE057A" w14:paraId="5C1C2884" w14:textId="77777777">
            <w:pPr>
              <w:jc w:val="center"/>
              <w:rPr>
                <w:rFonts w:cs="Calibri"/>
                <w:b/>
                <w:sz w:val="20"/>
              </w:rPr>
            </w:pPr>
            <w:bookmarkStart w:name="_Hlk126839456" w:id="56"/>
            <w:r w:rsidRPr="00610870">
              <w:rPr>
                <w:rFonts w:cs="Calibri"/>
                <w:b/>
                <w:sz w:val="20"/>
              </w:rPr>
              <w:t>Tipo</w:t>
            </w:r>
          </w:p>
        </w:tc>
        <w:tc>
          <w:tcPr>
            <w:tcW w:w="1284" w:type="dxa"/>
            <w:tcBorders>
              <w:bottom w:val="single" w:color="auto" w:sz="4" w:space="0"/>
            </w:tcBorders>
            <w:shd w:val="clear" w:color="auto" w:fill="C2D69B"/>
            <w:vAlign w:val="center"/>
          </w:tcPr>
          <w:p w:rsidRPr="00610870" w:rsidR="00CE057A" w:rsidP="00CE057A" w:rsidRDefault="00CE057A" w14:paraId="3F4B3B40" w14:textId="77777777">
            <w:pPr>
              <w:jc w:val="center"/>
              <w:rPr>
                <w:rFonts w:cs="Calibri"/>
                <w:b/>
                <w:sz w:val="20"/>
              </w:rPr>
            </w:pPr>
            <w:r w:rsidRPr="00610870">
              <w:rPr>
                <w:rFonts w:cs="Calibri"/>
                <w:b/>
                <w:sz w:val="20"/>
              </w:rPr>
              <w:t>Nombre</w:t>
            </w:r>
          </w:p>
        </w:tc>
        <w:tc>
          <w:tcPr>
            <w:tcW w:w="1492" w:type="dxa"/>
            <w:tcBorders>
              <w:bottom w:val="single" w:color="auto" w:sz="4" w:space="0"/>
            </w:tcBorders>
            <w:shd w:val="clear" w:color="auto" w:fill="C2D69B"/>
            <w:vAlign w:val="center"/>
          </w:tcPr>
          <w:p w:rsidRPr="00610870" w:rsidR="00CE057A" w:rsidP="00CE057A" w:rsidRDefault="00CE057A" w14:paraId="442CE449" w14:textId="77777777">
            <w:pPr>
              <w:jc w:val="center"/>
              <w:rPr>
                <w:rFonts w:cs="Calibri"/>
                <w:b/>
                <w:sz w:val="20"/>
              </w:rPr>
            </w:pPr>
            <w:r w:rsidRPr="00610870">
              <w:rPr>
                <w:rFonts w:cs="Calibri"/>
                <w:b/>
                <w:sz w:val="20"/>
              </w:rPr>
              <w:t>Localización (dirección / coord.)</w:t>
            </w:r>
          </w:p>
        </w:tc>
        <w:tc>
          <w:tcPr>
            <w:tcW w:w="767" w:type="dxa"/>
            <w:tcBorders>
              <w:bottom w:val="single" w:color="auto" w:sz="4" w:space="0"/>
            </w:tcBorders>
            <w:shd w:val="clear" w:color="auto" w:fill="C2D69B"/>
            <w:vAlign w:val="center"/>
          </w:tcPr>
          <w:p w:rsidRPr="00610870" w:rsidR="00CE057A" w:rsidP="00CE057A" w:rsidRDefault="00CE057A" w14:paraId="093E9CCA" w14:textId="77777777">
            <w:pPr>
              <w:jc w:val="center"/>
              <w:rPr>
                <w:rFonts w:cs="Calibri"/>
                <w:b/>
                <w:sz w:val="20"/>
              </w:rPr>
            </w:pPr>
            <w:r w:rsidRPr="00610870">
              <w:rPr>
                <w:rFonts w:cs="Calibri"/>
                <w:b/>
                <w:sz w:val="20"/>
              </w:rPr>
              <w:t>Uso</w:t>
            </w:r>
          </w:p>
        </w:tc>
        <w:tc>
          <w:tcPr>
            <w:tcW w:w="1276" w:type="dxa"/>
            <w:tcBorders>
              <w:bottom w:val="single" w:color="auto" w:sz="4" w:space="0"/>
            </w:tcBorders>
            <w:shd w:val="clear" w:color="auto" w:fill="C2D69B"/>
            <w:vAlign w:val="center"/>
          </w:tcPr>
          <w:p w:rsidRPr="00610870" w:rsidR="00CE057A" w:rsidP="00CE057A" w:rsidRDefault="00CE057A" w14:paraId="4211A3CF" w14:textId="77777777">
            <w:pPr>
              <w:jc w:val="center"/>
              <w:rPr>
                <w:rFonts w:cs="Calibri"/>
                <w:b/>
                <w:sz w:val="20"/>
              </w:rPr>
            </w:pPr>
            <w:r w:rsidRPr="00610870">
              <w:rPr>
                <w:rFonts w:cs="Calibri"/>
                <w:b/>
                <w:sz w:val="20"/>
              </w:rPr>
              <w:t>Caudal / Capacidad</w:t>
            </w:r>
          </w:p>
        </w:tc>
        <w:tc>
          <w:tcPr>
            <w:tcW w:w="1417" w:type="dxa"/>
            <w:tcBorders>
              <w:bottom w:val="single" w:color="auto" w:sz="4" w:space="0"/>
            </w:tcBorders>
            <w:shd w:val="clear" w:color="auto" w:fill="C2D69B"/>
            <w:vAlign w:val="center"/>
          </w:tcPr>
          <w:p w:rsidRPr="00610870" w:rsidR="00CE057A" w:rsidP="00CE057A" w:rsidRDefault="00CE057A" w14:paraId="39C61F68" w14:textId="77777777">
            <w:pPr>
              <w:jc w:val="center"/>
              <w:rPr>
                <w:rFonts w:cs="Calibri"/>
                <w:b/>
                <w:sz w:val="20"/>
              </w:rPr>
            </w:pPr>
            <w:r w:rsidRPr="00610870">
              <w:rPr>
                <w:rFonts w:cs="Calibri"/>
                <w:b/>
                <w:sz w:val="20"/>
              </w:rPr>
              <w:t>Empresa gestora</w:t>
            </w:r>
          </w:p>
        </w:tc>
        <w:tc>
          <w:tcPr>
            <w:tcW w:w="1278" w:type="dxa"/>
            <w:tcBorders>
              <w:bottom w:val="single" w:color="auto" w:sz="4" w:space="0"/>
            </w:tcBorders>
            <w:shd w:val="clear" w:color="auto" w:fill="C2D69B"/>
          </w:tcPr>
          <w:p w:rsidRPr="00610870" w:rsidR="00CE057A" w:rsidP="00CE057A" w:rsidRDefault="00CE057A" w14:paraId="360B62D9" w14:textId="23FAD654">
            <w:pPr>
              <w:jc w:val="center"/>
              <w:rPr>
                <w:rFonts w:cs="Calibri"/>
                <w:b/>
                <w:sz w:val="20"/>
              </w:rPr>
            </w:pPr>
            <w:r w:rsidRPr="006D271D">
              <w:rPr>
                <w:rFonts w:cs="Calibri"/>
                <w:b/>
                <w:sz w:val="20"/>
              </w:rPr>
              <w:t>Afectación inundaciones</w:t>
            </w:r>
          </w:p>
        </w:tc>
        <w:tc>
          <w:tcPr>
            <w:tcW w:w="1134" w:type="dxa"/>
            <w:tcBorders>
              <w:bottom w:val="single" w:color="auto" w:sz="4" w:space="0"/>
            </w:tcBorders>
            <w:shd w:val="clear" w:color="auto" w:fill="C2D69B"/>
            <w:vAlign w:val="center"/>
          </w:tcPr>
          <w:p w:rsidRPr="00610870" w:rsidR="00CE057A" w:rsidP="00CE057A" w:rsidRDefault="00CE057A" w14:paraId="00AF9F25" w14:textId="60BC6213">
            <w:pPr>
              <w:jc w:val="center"/>
              <w:rPr>
                <w:rFonts w:cs="Calibri"/>
                <w:b/>
                <w:sz w:val="20"/>
              </w:rPr>
            </w:pPr>
            <w:r w:rsidRPr="00610870">
              <w:rPr>
                <w:rFonts w:cs="Calibri"/>
                <w:b/>
                <w:sz w:val="20"/>
              </w:rPr>
              <w:t>Mapa de encuadre nº</w:t>
            </w:r>
          </w:p>
        </w:tc>
      </w:tr>
      <w:tr w:rsidRPr="00BE3766" w:rsidR="00CE057A" w:rsidTr="00CE057A" w14:paraId="4A6A9ACB" w14:textId="77777777">
        <w:trPr>
          <w:trHeight w:val="222"/>
          <w:jc w:val="center"/>
        </w:trPr>
        <w:tc>
          <w:tcPr>
            <w:tcW w:w="1134" w:type="dxa"/>
            <w:vAlign w:val="center"/>
          </w:tcPr>
          <w:p w:rsidRPr="00610870" w:rsidR="00CE057A" w:rsidP="00CE057A" w:rsidRDefault="00CE057A" w14:paraId="76C4A324" w14:textId="77777777">
            <w:pPr>
              <w:rPr>
                <w:rFonts w:cs="Calibri"/>
                <w:b/>
                <w:sz w:val="20"/>
              </w:rPr>
            </w:pPr>
          </w:p>
        </w:tc>
        <w:tc>
          <w:tcPr>
            <w:tcW w:w="1284" w:type="dxa"/>
            <w:shd w:val="clear" w:color="auto" w:fill="auto"/>
            <w:vAlign w:val="center"/>
          </w:tcPr>
          <w:p w:rsidRPr="00610870" w:rsidR="00CE057A" w:rsidP="00CE057A" w:rsidRDefault="00CE057A" w14:paraId="70B38799" w14:textId="77777777">
            <w:pPr>
              <w:rPr>
                <w:rFonts w:cs="Calibri"/>
                <w:b/>
                <w:sz w:val="20"/>
              </w:rPr>
            </w:pPr>
          </w:p>
        </w:tc>
        <w:tc>
          <w:tcPr>
            <w:tcW w:w="1492" w:type="dxa"/>
            <w:vAlign w:val="center"/>
          </w:tcPr>
          <w:p w:rsidRPr="00610870" w:rsidR="00CE057A" w:rsidP="00CE057A" w:rsidRDefault="00CE057A" w14:paraId="3265EB99" w14:textId="77777777">
            <w:pPr>
              <w:rPr>
                <w:rFonts w:cs="Calibri"/>
                <w:b/>
                <w:sz w:val="20"/>
              </w:rPr>
            </w:pPr>
          </w:p>
        </w:tc>
        <w:tc>
          <w:tcPr>
            <w:tcW w:w="767" w:type="dxa"/>
            <w:vAlign w:val="center"/>
          </w:tcPr>
          <w:p w:rsidRPr="00610870" w:rsidR="00CE057A" w:rsidP="00CE057A" w:rsidRDefault="00CE057A" w14:paraId="0B0C1F88" w14:textId="77777777">
            <w:pPr>
              <w:rPr>
                <w:rFonts w:cs="Calibri"/>
                <w:b/>
                <w:sz w:val="20"/>
              </w:rPr>
            </w:pPr>
          </w:p>
        </w:tc>
        <w:tc>
          <w:tcPr>
            <w:tcW w:w="1276" w:type="dxa"/>
            <w:shd w:val="clear" w:color="auto" w:fill="auto"/>
            <w:vAlign w:val="center"/>
          </w:tcPr>
          <w:p w:rsidRPr="00610870" w:rsidR="00CE057A" w:rsidP="00CE057A" w:rsidRDefault="00CE057A" w14:paraId="6B225ACD" w14:textId="77777777">
            <w:pPr>
              <w:rPr>
                <w:rFonts w:cs="Calibri"/>
                <w:b/>
                <w:sz w:val="20"/>
              </w:rPr>
            </w:pPr>
          </w:p>
        </w:tc>
        <w:tc>
          <w:tcPr>
            <w:tcW w:w="1417" w:type="dxa"/>
          </w:tcPr>
          <w:p w:rsidRPr="00610870" w:rsidR="00CE057A" w:rsidP="00CE057A" w:rsidRDefault="00CE057A" w14:paraId="200265BB" w14:textId="77777777">
            <w:pPr>
              <w:rPr>
                <w:rFonts w:cs="Calibri"/>
                <w:b/>
                <w:sz w:val="20"/>
              </w:rPr>
            </w:pPr>
          </w:p>
        </w:tc>
        <w:tc>
          <w:tcPr>
            <w:tcW w:w="1278" w:type="dxa"/>
          </w:tcPr>
          <w:p w:rsidRPr="00610870" w:rsidR="00CE057A" w:rsidP="00CE057A" w:rsidRDefault="00CE057A" w14:paraId="358695AB" w14:textId="77777777">
            <w:pPr>
              <w:rPr>
                <w:rFonts w:cs="Calibri"/>
                <w:b/>
                <w:sz w:val="20"/>
              </w:rPr>
            </w:pPr>
          </w:p>
        </w:tc>
        <w:tc>
          <w:tcPr>
            <w:tcW w:w="1134" w:type="dxa"/>
            <w:shd w:val="clear" w:color="auto" w:fill="auto"/>
            <w:vAlign w:val="center"/>
          </w:tcPr>
          <w:p w:rsidRPr="00610870" w:rsidR="00CE057A" w:rsidP="00CE057A" w:rsidRDefault="00CE057A" w14:paraId="17058922" w14:textId="2DE49721">
            <w:pPr>
              <w:rPr>
                <w:rFonts w:cs="Calibri"/>
                <w:b/>
                <w:sz w:val="20"/>
              </w:rPr>
            </w:pPr>
          </w:p>
        </w:tc>
      </w:tr>
      <w:tr w:rsidRPr="00BE3766" w:rsidR="00CE057A" w:rsidTr="00CE057A" w14:paraId="6AA77A0B" w14:textId="77777777">
        <w:trPr>
          <w:trHeight w:val="222"/>
          <w:jc w:val="center"/>
        </w:trPr>
        <w:tc>
          <w:tcPr>
            <w:tcW w:w="1134" w:type="dxa"/>
            <w:vAlign w:val="center"/>
          </w:tcPr>
          <w:p w:rsidRPr="00610870" w:rsidR="00CE057A" w:rsidP="00CE057A" w:rsidRDefault="00CE057A" w14:paraId="76C1357C" w14:textId="77777777">
            <w:pPr>
              <w:rPr>
                <w:rFonts w:cs="Calibri"/>
                <w:b/>
                <w:sz w:val="20"/>
              </w:rPr>
            </w:pPr>
          </w:p>
        </w:tc>
        <w:tc>
          <w:tcPr>
            <w:tcW w:w="1284" w:type="dxa"/>
            <w:shd w:val="clear" w:color="auto" w:fill="auto"/>
            <w:vAlign w:val="center"/>
          </w:tcPr>
          <w:p w:rsidRPr="00610870" w:rsidR="00CE057A" w:rsidP="00CE057A" w:rsidRDefault="00CE057A" w14:paraId="6D2DCAC8" w14:textId="77777777">
            <w:pPr>
              <w:rPr>
                <w:rFonts w:cs="Calibri"/>
                <w:b/>
                <w:sz w:val="20"/>
              </w:rPr>
            </w:pPr>
          </w:p>
        </w:tc>
        <w:tc>
          <w:tcPr>
            <w:tcW w:w="1492" w:type="dxa"/>
            <w:vAlign w:val="center"/>
          </w:tcPr>
          <w:p w:rsidRPr="00610870" w:rsidR="00CE057A" w:rsidP="00CE057A" w:rsidRDefault="00CE057A" w14:paraId="10C95ADD" w14:textId="77777777">
            <w:pPr>
              <w:rPr>
                <w:rFonts w:cs="Calibri"/>
                <w:b/>
                <w:sz w:val="20"/>
              </w:rPr>
            </w:pPr>
          </w:p>
        </w:tc>
        <w:tc>
          <w:tcPr>
            <w:tcW w:w="767" w:type="dxa"/>
            <w:vAlign w:val="center"/>
          </w:tcPr>
          <w:p w:rsidRPr="00610870" w:rsidR="00CE057A" w:rsidP="00CE057A" w:rsidRDefault="00CE057A" w14:paraId="17AF7BAC" w14:textId="77777777">
            <w:pPr>
              <w:rPr>
                <w:rFonts w:cs="Calibri"/>
                <w:b/>
                <w:sz w:val="20"/>
              </w:rPr>
            </w:pPr>
          </w:p>
        </w:tc>
        <w:tc>
          <w:tcPr>
            <w:tcW w:w="1276" w:type="dxa"/>
            <w:shd w:val="clear" w:color="auto" w:fill="auto"/>
            <w:vAlign w:val="center"/>
          </w:tcPr>
          <w:p w:rsidRPr="00610870" w:rsidR="00CE057A" w:rsidP="00CE057A" w:rsidRDefault="00CE057A" w14:paraId="42282F7B" w14:textId="77777777">
            <w:pPr>
              <w:rPr>
                <w:rFonts w:cs="Calibri"/>
                <w:b/>
                <w:sz w:val="20"/>
              </w:rPr>
            </w:pPr>
          </w:p>
        </w:tc>
        <w:tc>
          <w:tcPr>
            <w:tcW w:w="1417" w:type="dxa"/>
          </w:tcPr>
          <w:p w:rsidRPr="00610870" w:rsidR="00CE057A" w:rsidP="00CE057A" w:rsidRDefault="00CE057A" w14:paraId="1AB24BCA" w14:textId="77777777">
            <w:pPr>
              <w:rPr>
                <w:rFonts w:cs="Calibri"/>
                <w:b/>
                <w:sz w:val="20"/>
              </w:rPr>
            </w:pPr>
          </w:p>
        </w:tc>
        <w:tc>
          <w:tcPr>
            <w:tcW w:w="1278" w:type="dxa"/>
          </w:tcPr>
          <w:p w:rsidRPr="00610870" w:rsidR="00CE057A" w:rsidP="00CE057A" w:rsidRDefault="00CE057A" w14:paraId="37012647" w14:textId="77777777">
            <w:pPr>
              <w:rPr>
                <w:rFonts w:cs="Calibri"/>
                <w:b/>
                <w:sz w:val="20"/>
              </w:rPr>
            </w:pPr>
          </w:p>
        </w:tc>
        <w:tc>
          <w:tcPr>
            <w:tcW w:w="1134" w:type="dxa"/>
            <w:shd w:val="clear" w:color="auto" w:fill="auto"/>
            <w:vAlign w:val="center"/>
          </w:tcPr>
          <w:p w:rsidRPr="00610870" w:rsidR="00CE057A" w:rsidP="00CE057A" w:rsidRDefault="00CE057A" w14:paraId="45125083" w14:textId="119C5F4F">
            <w:pPr>
              <w:rPr>
                <w:rFonts w:cs="Calibri"/>
                <w:b/>
                <w:sz w:val="20"/>
              </w:rPr>
            </w:pPr>
          </w:p>
        </w:tc>
      </w:tr>
      <w:tr w:rsidRPr="00BE3766" w:rsidR="00CE057A" w:rsidTr="00CE057A" w14:paraId="0AA031C3" w14:textId="77777777">
        <w:trPr>
          <w:trHeight w:val="222"/>
          <w:jc w:val="center"/>
        </w:trPr>
        <w:tc>
          <w:tcPr>
            <w:tcW w:w="1134" w:type="dxa"/>
            <w:vAlign w:val="center"/>
          </w:tcPr>
          <w:p w:rsidRPr="00610870" w:rsidR="00CE057A" w:rsidP="00CE057A" w:rsidRDefault="00CE057A" w14:paraId="3601EAA3" w14:textId="77777777">
            <w:pPr>
              <w:rPr>
                <w:rFonts w:cs="Calibri"/>
                <w:b/>
                <w:sz w:val="20"/>
              </w:rPr>
            </w:pPr>
          </w:p>
        </w:tc>
        <w:tc>
          <w:tcPr>
            <w:tcW w:w="1284" w:type="dxa"/>
            <w:shd w:val="clear" w:color="auto" w:fill="auto"/>
            <w:vAlign w:val="center"/>
          </w:tcPr>
          <w:p w:rsidRPr="00610870" w:rsidR="00CE057A" w:rsidP="00CE057A" w:rsidRDefault="00CE057A" w14:paraId="0293459C" w14:textId="77777777">
            <w:pPr>
              <w:rPr>
                <w:rFonts w:cs="Calibri"/>
                <w:b/>
                <w:sz w:val="20"/>
              </w:rPr>
            </w:pPr>
          </w:p>
        </w:tc>
        <w:tc>
          <w:tcPr>
            <w:tcW w:w="1492" w:type="dxa"/>
            <w:vAlign w:val="center"/>
          </w:tcPr>
          <w:p w:rsidRPr="00610870" w:rsidR="00CE057A" w:rsidP="00CE057A" w:rsidRDefault="00CE057A" w14:paraId="66E235B4" w14:textId="77777777">
            <w:pPr>
              <w:rPr>
                <w:rFonts w:cs="Calibri"/>
                <w:b/>
                <w:sz w:val="20"/>
              </w:rPr>
            </w:pPr>
          </w:p>
        </w:tc>
        <w:tc>
          <w:tcPr>
            <w:tcW w:w="767" w:type="dxa"/>
            <w:vAlign w:val="center"/>
          </w:tcPr>
          <w:p w:rsidRPr="00610870" w:rsidR="00CE057A" w:rsidP="00CE057A" w:rsidRDefault="00CE057A" w14:paraId="0F3337E7" w14:textId="77777777">
            <w:pPr>
              <w:rPr>
                <w:rFonts w:cs="Calibri"/>
                <w:b/>
                <w:sz w:val="20"/>
              </w:rPr>
            </w:pPr>
          </w:p>
        </w:tc>
        <w:tc>
          <w:tcPr>
            <w:tcW w:w="1276" w:type="dxa"/>
            <w:shd w:val="clear" w:color="auto" w:fill="auto"/>
            <w:vAlign w:val="center"/>
          </w:tcPr>
          <w:p w:rsidRPr="00610870" w:rsidR="00CE057A" w:rsidP="00CE057A" w:rsidRDefault="00CE057A" w14:paraId="3AF4468D" w14:textId="77777777">
            <w:pPr>
              <w:rPr>
                <w:rFonts w:cs="Calibri"/>
                <w:b/>
                <w:sz w:val="20"/>
              </w:rPr>
            </w:pPr>
          </w:p>
        </w:tc>
        <w:tc>
          <w:tcPr>
            <w:tcW w:w="1417" w:type="dxa"/>
          </w:tcPr>
          <w:p w:rsidRPr="00610870" w:rsidR="00CE057A" w:rsidP="00CE057A" w:rsidRDefault="00CE057A" w14:paraId="48435A73" w14:textId="77777777">
            <w:pPr>
              <w:rPr>
                <w:rFonts w:cs="Calibri"/>
                <w:b/>
                <w:sz w:val="20"/>
              </w:rPr>
            </w:pPr>
          </w:p>
        </w:tc>
        <w:tc>
          <w:tcPr>
            <w:tcW w:w="1278" w:type="dxa"/>
          </w:tcPr>
          <w:p w:rsidRPr="00610870" w:rsidR="00CE057A" w:rsidP="00CE057A" w:rsidRDefault="00CE057A" w14:paraId="1517000D" w14:textId="77777777">
            <w:pPr>
              <w:rPr>
                <w:rFonts w:cs="Calibri"/>
                <w:b/>
                <w:sz w:val="20"/>
              </w:rPr>
            </w:pPr>
          </w:p>
        </w:tc>
        <w:tc>
          <w:tcPr>
            <w:tcW w:w="1134" w:type="dxa"/>
            <w:shd w:val="clear" w:color="auto" w:fill="auto"/>
            <w:vAlign w:val="center"/>
          </w:tcPr>
          <w:p w:rsidRPr="00610870" w:rsidR="00CE057A" w:rsidP="00CE057A" w:rsidRDefault="00CE057A" w14:paraId="5AF1D5B4" w14:textId="04719969">
            <w:pPr>
              <w:rPr>
                <w:rFonts w:cs="Calibri"/>
                <w:b/>
                <w:sz w:val="20"/>
              </w:rPr>
            </w:pPr>
          </w:p>
        </w:tc>
      </w:tr>
      <w:bookmarkEnd w:id="55"/>
      <w:bookmarkEnd w:id="56"/>
    </w:tbl>
    <w:p w:rsidRPr="00610870" w:rsidR="00610870" w:rsidP="00610870" w:rsidRDefault="00610870" w14:paraId="6BCE81CB" w14:textId="77777777">
      <w:pPr>
        <w:rPr>
          <w:rFonts w:cs="Calibri"/>
          <w:szCs w:val="24"/>
        </w:rPr>
      </w:pPr>
    </w:p>
    <w:p w:rsidRPr="00610870" w:rsidR="00610870" w:rsidP="00610870" w:rsidRDefault="00610870" w14:paraId="6C563EE8" w14:textId="77777777">
      <w:pPr>
        <w:rPr>
          <w:rFonts w:cs="Calibri"/>
          <w:szCs w:val="24"/>
        </w:rPr>
      </w:pPr>
    </w:p>
    <w:p w:rsidRPr="00610870" w:rsidR="00610870" w:rsidP="00610870" w:rsidRDefault="00AD6E5D" w14:paraId="43B8355B" w14:textId="1BBBEBCE">
      <w:pPr>
        <w:pStyle w:val="Ttulo3"/>
        <w:rPr>
          <w:rFonts w:cs="Calibri"/>
          <w:b w:val="0"/>
          <w:bCs/>
        </w:rPr>
      </w:pPr>
      <w:bookmarkStart w:name="_Hlk96689807" w:id="57"/>
      <w:r>
        <w:rPr>
          <w:rFonts w:cs="Calibri"/>
        </w:rPr>
        <w:t>2.4.</w:t>
      </w:r>
      <w:r w:rsidRPr="00610870" w:rsidR="00610870">
        <w:rPr>
          <w:rFonts w:cs="Calibri"/>
        </w:rPr>
        <w:t>3.</w:t>
      </w:r>
      <w:r w:rsidRPr="00610870" w:rsidR="00610870">
        <w:rPr>
          <w:rFonts w:cs="Calibri"/>
        </w:rPr>
        <w:tab/>
      </w:r>
      <w:r w:rsidRPr="00610870" w:rsidR="00610870">
        <w:rPr>
          <w:rFonts w:cs="Calibri"/>
        </w:rPr>
        <w:t>Red de saneamiento</w:t>
      </w:r>
    </w:p>
    <w:bookmarkEnd w:id="57"/>
    <w:p w:rsidRPr="00610870" w:rsidR="00610870" w:rsidP="00610870" w:rsidRDefault="00610870" w14:paraId="0CE3AD44" w14:textId="77777777">
      <w:pPr>
        <w:rPr>
          <w:rFonts w:cs="Calibri"/>
        </w:rPr>
      </w:pPr>
    </w:p>
    <w:p w:rsidRPr="00610870" w:rsidR="00610870" w:rsidP="00610870" w:rsidRDefault="00610870" w14:paraId="157ACEF1" w14:textId="77777777">
      <w:pPr>
        <w:pStyle w:val="Subttulo"/>
        <w:rPr>
          <w:rFonts w:cs="Calibri"/>
          <w:lang w:val="es-ES"/>
        </w:rPr>
      </w:pPr>
      <w:r w:rsidRPr="00610870">
        <w:rPr>
          <w:rFonts w:cs="Calibri"/>
          <w:lang w:val="es-ES"/>
        </w:rPr>
        <w:t xml:space="preserve">Indicad quien es el titular de la red de saneamiento en el municipio, quien gestiona la red: el propio ayuntamiento o una empresa (indicad nombre e incluid en el apartado correspondiente del Anexo II dirección y teléfono de contacto en caso de averías en la red). </w:t>
      </w:r>
      <w:bookmarkStart w:name="_Hlk96954556" w:id="58"/>
      <w:r w:rsidRPr="00610870">
        <w:rPr>
          <w:rFonts w:cs="Calibri"/>
          <w:lang w:val="es-ES"/>
        </w:rPr>
        <w:t>Si se dispone de la información cartográfica de la red, deberá incluirse en los mapas de encuadre correspondientes y referenciarlo en este apartado.</w:t>
      </w:r>
    </w:p>
    <w:p w:rsidRPr="00610870" w:rsidR="00610870" w:rsidP="00610870" w:rsidRDefault="00610870" w14:paraId="2361A0BC" w14:textId="77777777">
      <w:pPr>
        <w:pStyle w:val="Subttulo"/>
        <w:rPr>
          <w:rFonts w:cs="Calibri"/>
          <w:lang w:val="es-ES"/>
        </w:rPr>
      </w:pPr>
      <w:r w:rsidRPr="00610870">
        <w:rPr>
          <w:rFonts w:cs="Calibri"/>
          <w:lang w:val="es-ES"/>
        </w:rPr>
        <w:t>Detallad si todos los núcleos habitados tienen conexión a la red de saneamiento o si existen zonas habitadas que no lo están y como se realiza la evacuación y tratamiento de aguas residuales.</w:t>
      </w:r>
    </w:p>
    <w:bookmarkEnd w:id="58"/>
    <w:p w:rsidRPr="00610870" w:rsidR="00610870" w:rsidP="00610870" w:rsidRDefault="00610870" w14:paraId="73601413" w14:textId="77777777">
      <w:pPr>
        <w:rPr>
          <w:rFonts w:cs="Calibri"/>
        </w:rPr>
      </w:pPr>
    </w:p>
    <w:tbl>
      <w:tblPr>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Pr="00BE3766" w:rsidR="00610870" w:rsidTr="00F16E75" w14:paraId="47BC93CA" w14:textId="77777777">
        <w:trPr>
          <w:trHeight w:val="857"/>
          <w:jc w:val="center"/>
        </w:trPr>
        <w:tc>
          <w:tcPr>
            <w:tcW w:w="1759" w:type="dxa"/>
            <w:tcBorders>
              <w:bottom w:val="single" w:color="auto" w:sz="4" w:space="0"/>
            </w:tcBorders>
            <w:shd w:val="clear" w:color="auto" w:fill="C2D69B"/>
            <w:vAlign w:val="center"/>
          </w:tcPr>
          <w:p w:rsidRPr="00610870" w:rsidR="00610870" w:rsidP="00F16E75" w:rsidRDefault="00610870" w14:paraId="47EF1D8E" w14:textId="77777777">
            <w:pPr>
              <w:jc w:val="center"/>
              <w:rPr>
                <w:rFonts w:cs="Calibri"/>
                <w:b/>
                <w:sz w:val="20"/>
              </w:rPr>
            </w:pPr>
            <w:r w:rsidRPr="00610870">
              <w:rPr>
                <w:rFonts w:cs="Calibri"/>
                <w:b/>
                <w:sz w:val="20"/>
              </w:rPr>
              <w:t>Nombre del núcleo, etc.</w:t>
            </w:r>
          </w:p>
        </w:tc>
        <w:tc>
          <w:tcPr>
            <w:tcW w:w="1329" w:type="dxa"/>
            <w:tcBorders>
              <w:bottom w:val="single" w:color="auto" w:sz="4" w:space="0"/>
            </w:tcBorders>
            <w:shd w:val="clear" w:color="auto" w:fill="C2D69B"/>
            <w:vAlign w:val="center"/>
          </w:tcPr>
          <w:p w:rsidRPr="00610870" w:rsidR="00610870" w:rsidP="00F16E75" w:rsidRDefault="00610870" w14:paraId="3B4DA5C8" w14:textId="77777777">
            <w:pPr>
              <w:jc w:val="center"/>
              <w:rPr>
                <w:rFonts w:cs="Calibri"/>
                <w:b/>
                <w:sz w:val="20"/>
              </w:rPr>
            </w:pPr>
            <w:r w:rsidRPr="00610870">
              <w:rPr>
                <w:rFonts w:cs="Calibri"/>
                <w:b/>
                <w:sz w:val="20"/>
              </w:rPr>
              <w:t>Conexión a red de saneamiento</w:t>
            </w:r>
          </w:p>
        </w:tc>
        <w:tc>
          <w:tcPr>
            <w:tcW w:w="1543" w:type="dxa"/>
            <w:tcBorders>
              <w:bottom w:val="single" w:color="auto" w:sz="4" w:space="0"/>
            </w:tcBorders>
            <w:shd w:val="clear" w:color="auto" w:fill="C2D69B"/>
            <w:vAlign w:val="center"/>
          </w:tcPr>
          <w:p w:rsidRPr="00610870" w:rsidR="00610870" w:rsidP="00F16E75" w:rsidRDefault="00610870" w14:paraId="2CDDB14A" w14:textId="77777777">
            <w:pPr>
              <w:jc w:val="center"/>
              <w:rPr>
                <w:rFonts w:cs="Calibri"/>
                <w:b/>
                <w:sz w:val="20"/>
              </w:rPr>
            </w:pPr>
            <w:r w:rsidRPr="00610870">
              <w:rPr>
                <w:rFonts w:cs="Calibri"/>
                <w:b/>
                <w:sz w:val="20"/>
              </w:rPr>
              <w:t>Tratamiento alternativo (indica cual)</w:t>
            </w:r>
          </w:p>
        </w:tc>
        <w:tc>
          <w:tcPr>
            <w:tcW w:w="1405" w:type="dxa"/>
            <w:tcBorders>
              <w:bottom w:val="single" w:color="auto" w:sz="4" w:space="0"/>
            </w:tcBorders>
            <w:shd w:val="clear" w:color="auto" w:fill="C2D69B"/>
            <w:vAlign w:val="center"/>
          </w:tcPr>
          <w:p w:rsidRPr="00610870" w:rsidR="00610870" w:rsidP="00F16E75" w:rsidRDefault="00610870" w14:paraId="4FE7303C" w14:textId="77777777">
            <w:pPr>
              <w:jc w:val="center"/>
              <w:rPr>
                <w:rFonts w:cs="Calibri"/>
                <w:b/>
                <w:sz w:val="20"/>
              </w:rPr>
            </w:pPr>
            <w:r w:rsidRPr="00610870">
              <w:rPr>
                <w:rFonts w:cs="Calibri"/>
                <w:b/>
                <w:sz w:val="20"/>
              </w:rPr>
              <w:t xml:space="preserve">Titularidad </w:t>
            </w:r>
          </w:p>
        </w:tc>
        <w:tc>
          <w:tcPr>
            <w:tcW w:w="1718" w:type="dxa"/>
            <w:tcBorders>
              <w:bottom w:val="single" w:color="auto" w:sz="4" w:space="0"/>
            </w:tcBorders>
            <w:shd w:val="clear" w:color="auto" w:fill="C2D69B"/>
            <w:vAlign w:val="center"/>
          </w:tcPr>
          <w:p w:rsidRPr="00610870" w:rsidR="00610870" w:rsidP="00F16E75" w:rsidRDefault="00610870" w14:paraId="73324B28" w14:textId="77777777">
            <w:pPr>
              <w:jc w:val="center"/>
              <w:rPr>
                <w:rFonts w:cs="Calibri"/>
                <w:b/>
                <w:sz w:val="20"/>
              </w:rPr>
            </w:pPr>
            <w:r w:rsidRPr="00610870">
              <w:rPr>
                <w:rFonts w:cs="Calibri"/>
                <w:b/>
                <w:sz w:val="20"/>
              </w:rPr>
              <w:t>Empresa gestora</w:t>
            </w:r>
          </w:p>
        </w:tc>
        <w:tc>
          <w:tcPr>
            <w:tcW w:w="1214" w:type="dxa"/>
            <w:tcBorders>
              <w:bottom w:val="single" w:color="auto" w:sz="4" w:space="0"/>
            </w:tcBorders>
            <w:shd w:val="clear" w:color="auto" w:fill="C2D69B"/>
            <w:vAlign w:val="center"/>
          </w:tcPr>
          <w:p w:rsidRPr="00610870" w:rsidR="00610870" w:rsidP="00F16E75" w:rsidRDefault="00610870" w14:paraId="6B7A23CE" w14:textId="77777777">
            <w:pPr>
              <w:jc w:val="center"/>
              <w:rPr>
                <w:rFonts w:cs="Calibri"/>
                <w:b/>
                <w:sz w:val="20"/>
              </w:rPr>
            </w:pPr>
            <w:r w:rsidRPr="00610870">
              <w:rPr>
                <w:rFonts w:cs="Calibri"/>
                <w:b/>
                <w:sz w:val="20"/>
              </w:rPr>
              <w:t>Mapa de encuadre nº</w:t>
            </w:r>
          </w:p>
        </w:tc>
      </w:tr>
      <w:tr w:rsidRPr="00BE3766" w:rsidR="00610870" w:rsidTr="00F16E75" w14:paraId="3CF40EB0" w14:textId="77777777">
        <w:trPr>
          <w:trHeight w:val="259"/>
          <w:jc w:val="center"/>
        </w:trPr>
        <w:tc>
          <w:tcPr>
            <w:tcW w:w="1759" w:type="dxa"/>
            <w:vAlign w:val="center"/>
          </w:tcPr>
          <w:p w:rsidRPr="00610870" w:rsidR="00610870" w:rsidP="00F16E75" w:rsidRDefault="00610870" w14:paraId="287E9343" w14:textId="77777777">
            <w:pPr>
              <w:rPr>
                <w:rFonts w:cs="Calibri"/>
                <w:b/>
                <w:sz w:val="20"/>
              </w:rPr>
            </w:pPr>
          </w:p>
        </w:tc>
        <w:tc>
          <w:tcPr>
            <w:tcW w:w="1329" w:type="dxa"/>
            <w:shd w:val="clear" w:color="auto" w:fill="auto"/>
            <w:vAlign w:val="center"/>
          </w:tcPr>
          <w:p w:rsidRPr="00610870" w:rsidR="00610870" w:rsidP="00F16E75" w:rsidRDefault="00610870" w14:paraId="1AE433E1" w14:textId="77777777">
            <w:pPr>
              <w:rPr>
                <w:rFonts w:cs="Calibri"/>
                <w:b/>
                <w:sz w:val="20"/>
              </w:rPr>
            </w:pPr>
          </w:p>
        </w:tc>
        <w:tc>
          <w:tcPr>
            <w:tcW w:w="1543" w:type="dxa"/>
            <w:vAlign w:val="center"/>
          </w:tcPr>
          <w:p w:rsidRPr="00610870" w:rsidR="00610870" w:rsidP="00F16E75" w:rsidRDefault="00610870" w14:paraId="3FA6FD9A" w14:textId="77777777">
            <w:pPr>
              <w:rPr>
                <w:rFonts w:cs="Calibri"/>
                <w:b/>
                <w:sz w:val="20"/>
              </w:rPr>
            </w:pPr>
          </w:p>
        </w:tc>
        <w:tc>
          <w:tcPr>
            <w:tcW w:w="1405" w:type="dxa"/>
            <w:shd w:val="clear" w:color="auto" w:fill="auto"/>
            <w:vAlign w:val="center"/>
          </w:tcPr>
          <w:p w:rsidRPr="00610870" w:rsidR="00610870" w:rsidP="00F16E75" w:rsidRDefault="00610870" w14:paraId="045BE600" w14:textId="77777777">
            <w:pPr>
              <w:rPr>
                <w:rFonts w:cs="Calibri"/>
                <w:b/>
                <w:sz w:val="20"/>
              </w:rPr>
            </w:pPr>
          </w:p>
        </w:tc>
        <w:tc>
          <w:tcPr>
            <w:tcW w:w="1718" w:type="dxa"/>
          </w:tcPr>
          <w:p w:rsidRPr="00610870" w:rsidR="00610870" w:rsidP="00F16E75" w:rsidRDefault="00610870" w14:paraId="54933470" w14:textId="77777777">
            <w:pPr>
              <w:rPr>
                <w:rFonts w:cs="Calibri"/>
                <w:b/>
                <w:sz w:val="20"/>
              </w:rPr>
            </w:pPr>
          </w:p>
        </w:tc>
        <w:tc>
          <w:tcPr>
            <w:tcW w:w="1214" w:type="dxa"/>
            <w:shd w:val="clear" w:color="auto" w:fill="auto"/>
            <w:vAlign w:val="center"/>
          </w:tcPr>
          <w:p w:rsidRPr="00610870" w:rsidR="00610870" w:rsidP="00F16E75" w:rsidRDefault="00610870" w14:paraId="2E4F8D7F" w14:textId="77777777">
            <w:pPr>
              <w:rPr>
                <w:rFonts w:cs="Calibri"/>
                <w:b/>
                <w:sz w:val="20"/>
              </w:rPr>
            </w:pPr>
          </w:p>
        </w:tc>
      </w:tr>
      <w:tr w:rsidRPr="00BE3766" w:rsidR="00610870" w:rsidTr="00F16E75" w14:paraId="25DF9A0C" w14:textId="77777777">
        <w:trPr>
          <w:trHeight w:val="259"/>
          <w:jc w:val="center"/>
        </w:trPr>
        <w:tc>
          <w:tcPr>
            <w:tcW w:w="1759" w:type="dxa"/>
            <w:vAlign w:val="center"/>
          </w:tcPr>
          <w:p w:rsidRPr="00610870" w:rsidR="00610870" w:rsidP="00F16E75" w:rsidRDefault="00610870" w14:paraId="79E44FB3" w14:textId="77777777">
            <w:pPr>
              <w:rPr>
                <w:rFonts w:cs="Calibri"/>
                <w:b/>
                <w:sz w:val="20"/>
              </w:rPr>
            </w:pPr>
          </w:p>
        </w:tc>
        <w:tc>
          <w:tcPr>
            <w:tcW w:w="1329" w:type="dxa"/>
            <w:shd w:val="clear" w:color="auto" w:fill="auto"/>
            <w:vAlign w:val="center"/>
          </w:tcPr>
          <w:p w:rsidRPr="00610870" w:rsidR="00610870" w:rsidP="00F16E75" w:rsidRDefault="00610870" w14:paraId="46D27718" w14:textId="77777777">
            <w:pPr>
              <w:rPr>
                <w:rFonts w:cs="Calibri"/>
                <w:b/>
                <w:sz w:val="20"/>
              </w:rPr>
            </w:pPr>
          </w:p>
        </w:tc>
        <w:tc>
          <w:tcPr>
            <w:tcW w:w="1543" w:type="dxa"/>
            <w:vAlign w:val="center"/>
          </w:tcPr>
          <w:p w:rsidRPr="00610870" w:rsidR="00610870" w:rsidP="00F16E75" w:rsidRDefault="00610870" w14:paraId="132FB14F" w14:textId="77777777">
            <w:pPr>
              <w:rPr>
                <w:rFonts w:cs="Calibri"/>
                <w:b/>
                <w:sz w:val="20"/>
              </w:rPr>
            </w:pPr>
          </w:p>
        </w:tc>
        <w:tc>
          <w:tcPr>
            <w:tcW w:w="1405" w:type="dxa"/>
            <w:shd w:val="clear" w:color="auto" w:fill="auto"/>
            <w:vAlign w:val="center"/>
          </w:tcPr>
          <w:p w:rsidRPr="00610870" w:rsidR="00610870" w:rsidP="00F16E75" w:rsidRDefault="00610870" w14:paraId="27B1D228" w14:textId="77777777">
            <w:pPr>
              <w:rPr>
                <w:rFonts w:cs="Calibri"/>
                <w:b/>
                <w:sz w:val="20"/>
              </w:rPr>
            </w:pPr>
          </w:p>
        </w:tc>
        <w:tc>
          <w:tcPr>
            <w:tcW w:w="1718" w:type="dxa"/>
          </w:tcPr>
          <w:p w:rsidRPr="00610870" w:rsidR="00610870" w:rsidP="00F16E75" w:rsidRDefault="00610870" w14:paraId="6BD813AF" w14:textId="77777777">
            <w:pPr>
              <w:rPr>
                <w:rFonts w:cs="Calibri"/>
                <w:b/>
                <w:sz w:val="20"/>
              </w:rPr>
            </w:pPr>
          </w:p>
        </w:tc>
        <w:tc>
          <w:tcPr>
            <w:tcW w:w="1214" w:type="dxa"/>
            <w:shd w:val="clear" w:color="auto" w:fill="auto"/>
            <w:vAlign w:val="center"/>
          </w:tcPr>
          <w:p w:rsidRPr="00610870" w:rsidR="00610870" w:rsidP="00F16E75" w:rsidRDefault="00610870" w14:paraId="5B780188" w14:textId="77777777">
            <w:pPr>
              <w:rPr>
                <w:rFonts w:cs="Calibri"/>
                <w:b/>
                <w:sz w:val="20"/>
              </w:rPr>
            </w:pPr>
          </w:p>
        </w:tc>
      </w:tr>
      <w:tr w:rsidRPr="00BE3766" w:rsidR="00610870" w:rsidTr="00F16E75" w14:paraId="36F48DEA" w14:textId="77777777">
        <w:trPr>
          <w:trHeight w:val="259"/>
          <w:jc w:val="center"/>
        </w:trPr>
        <w:tc>
          <w:tcPr>
            <w:tcW w:w="1759" w:type="dxa"/>
            <w:vAlign w:val="center"/>
          </w:tcPr>
          <w:p w:rsidRPr="00610870" w:rsidR="00610870" w:rsidP="00F16E75" w:rsidRDefault="00610870" w14:paraId="0E257775" w14:textId="77777777">
            <w:pPr>
              <w:rPr>
                <w:rFonts w:cs="Calibri"/>
                <w:b/>
                <w:sz w:val="20"/>
              </w:rPr>
            </w:pPr>
          </w:p>
        </w:tc>
        <w:tc>
          <w:tcPr>
            <w:tcW w:w="1329" w:type="dxa"/>
            <w:shd w:val="clear" w:color="auto" w:fill="auto"/>
            <w:vAlign w:val="center"/>
          </w:tcPr>
          <w:p w:rsidRPr="00610870" w:rsidR="00610870" w:rsidP="00F16E75" w:rsidRDefault="00610870" w14:paraId="4E6486B7" w14:textId="77777777">
            <w:pPr>
              <w:rPr>
                <w:rFonts w:cs="Calibri"/>
                <w:b/>
                <w:sz w:val="20"/>
              </w:rPr>
            </w:pPr>
          </w:p>
        </w:tc>
        <w:tc>
          <w:tcPr>
            <w:tcW w:w="1543" w:type="dxa"/>
            <w:vAlign w:val="center"/>
          </w:tcPr>
          <w:p w:rsidRPr="00610870" w:rsidR="00610870" w:rsidP="00F16E75" w:rsidRDefault="00610870" w14:paraId="0190F1B3" w14:textId="77777777">
            <w:pPr>
              <w:rPr>
                <w:rFonts w:cs="Calibri"/>
                <w:b/>
                <w:sz w:val="20"/>
              </w:rPr>
            </w:pPr>
          </w:p>
        </w:tc>
        <w:tc>
          <w:tcPr>
            <w:tcW w:w="1405" w:type="dxa"/>
            <w:shd w:val="clear" w:color="auto" w:fill="auto"/>
            <w:vAlign w:val="center"/>
          </w:tcPr>
          <w:p w:rsidRPr="00610870" w:rsidR="00610870" w:rsidP="00F16E75" w:rsidRDefault="00610870" w14:paraId="309523FD" w14:textId="77777777">
            <w:pPr>
              <w:rPr>
                <w:rFonts w:cs="Calibri"/>
                <w:b/>
                <w:sz w:val="20"/>
              </w:rPr>
            </w:pPr>
          </w:p>
        </w:tc>
        <w:tc>
          <w:tcPr>
            <w:tcW w:w="1718" w:type="dxa"/>
          </w:tcPr>
          <w:p w:rsidRPr="00610870" w:rsidR="00610870" w:rsidP="00F16E75" w:rsidRDefault="00610870" w14:paraId="64927115" w14:textId="77777777">
            <w:pPr>
              <w:rPr>
                <w:rFonts w:cs="Calibri"/>
                <w:b/>
                <w:sz w:val="20"/>
              </w:rPr>
            </w:pPr>
          </w:p>
        </w:tc>
        <w:tc>
          <w:tcPr>
            <w:tcW w:w="1214" w:type="dxa"/>
            <w:shd w:val="clear" w:color="auto" w:fill="auto"/>
            <w:vAlign w:val="center"/>
          </w:tcPr>
          <w:p w:rsidRPr="00610870" w:rsidR="00610870" w:rsidP="00F16E75" w:rsidRDefault="00610870" w14:paraId="6109259B" w14:textId="77777777">
            <w:pPr>
              <w:rPr>
                <w:rFonts w:cs="Calibri"/>
                <w:b/>
                <w:sz w:val="20"/>
              </w:rPr>
            </w:pPr>
          </w:p>
        </w:tc>
      </w:tr>
    </w:tbl>
    <w:p w:rsidRPr="00610870" w:rsidR="00610870" w:rsidP="00610870" w:rsidRDefault="00610870" w14:paraId="5EC2BF3D" w14:textId="77777777">
      <w:pPr>
        <w:rPr>
          <w:rFonts w:cs="Calibri"/>
        </w:rPr>
      </w:pPr>
    </w:p>
    <w:p w:rsidRPr="00610870" w:rsidR="00610870" w:rsidP="00610870" w:rsidRDefault="00610870" w14:paraId="702F7620" w14:textId="77777777">
      <w:pPr>
        <w:rPr>
          <w:rFonts w:cs="Calibri"/>
        </w:rPr>
      </w:pPr>
    </w:p>
    <w:p w:rsidRPr="00610870" w:rsidR="00610870" w:rsidP="00610870" w:rsidRDefault="00AD6E5D" w14:paraId="67D3AA33" w14:textId="4CA898F2">
      <w:pPr>
        <w:pStyle w:val="Ttulo3"/>
        <w:rPr>
          <w:rFonts w:cs="Calibri"/>
        </w:rPr>
      </w:pPr>
      <w:bookmarkStart w:name="_Hlk96693791" w:id="59"/>
      <w:r>
        <w:rPr>
          <w:rFonts w:cs="Calibri"/>
        </w:rPr>
        <w:t>2.4.</w:t>
      </w:r>
      <w:r w:rsidRPr="00610870" w:rsidR="00610870">
        <w:rPr>
          <w:rFonts w:cs="Calibri"/>
        </w:rPr>
        <w:t>4.</w:t>
      </w:r>
      <w:r w:rsidRPr="00610870" w:rsidR="00610870">
        <w:rPr>
          <w:rFonts w:cs="Calibri"/>
        </w:rPr>
        <w:tab/>
      </w:r>
      <w:r w:rsidRPr="00610870" w:rsidR="00610870">
        <w:rPr>
          <w:rFonts w:cs="Calibri"/>
        </w:rPr>
        <w:t>Depuradora</w:t>
      </w:r>
    </w:p>
    <w:p w:rsidRPr="00610870" w:rsidR="00610870" w:rsidP="00610870" w:rsidRDefault="00610870" w14:paraId="3E355B0B" w14:textId="77777777">
      <w:pPr>
        <w:rPr>
          <w:rFonts w:cs="Calibri"/>
        </w:rPr>
      </w:pPr>
    </w:p>
    <w:p w:rsidRPr="00610870" w:rsidR="00610870" w:rsidP="00610870" w:rsidRDefault="00610870" w14:paraId="1FF279C8" w14:textId="77777777">
      <w:pPr>
        <w:pStyle w:val="Subttulo"/>
        <w:rPr>
          <w:rFonts w:cs="Calibri"/>
          <w:lang w:val="es-ES"/>
        </w:rPr>
      </w:pPr>
      <w:r w:rsidRPr="00610870">
        <w:rPr>
          <w:rFonts w:cs="Calibri"/>
          <w:lang w:val="es-ES"/>
        </w:rPr>
        <w:t xml:space="preserve">Se detallará la información referida a la depuradora/s que preste servicio al municipio: nombre, localización (dirección o coordenadas (si carece de dirección), entidad que la gestiona (indicad nombre, e incluid en el apartado correspondiente del Anexo II dirección y teléfono de contacto en caso de averías), y mapa en el que está cartografiada, si está localizada en otro municipio y no se encuentra en la cartografía, deberá indicarse expresamente. </w:t>
      </w:r>
    </w:p>
    <w:p w:rsidRPr="00610870" w:rsidR="00610870" w:rsidP="00610870" w:rsidRDefault="00610870" w14:paraId="3436BDC1" w14:textId="77777777">
      <w:pPr>
        <w:pStyle w:val="Subttulo"/>
        <w:rPr>
          <w:rFonts w:cs="Calibri"/>
          <w:lang w:val="es-ES"/>
        </w:rPr>
      </w:pPr>
      <w:r w:rsidRPr="00610870">
        <w:rPr>
          <w:rFonts w:cs="Calibri"/>
          <w:lang w:val="es-ES"/>
        </w:rPr>
        <w:t>Se indicará expresamente si todos los núcleos habitados del municipio tienen la red de saneamiento conectada a la depuradora o no.</w:t>
      </w:r>
    </w:p>
    <w:p w:rsidRPr="00610870" w:rsidR="00610870" w:rsidP="00610870" w:rsidRDefault="00610870" w14:paraId="331A759F" w14:textId="77777777">
      <w:pPr>
        <w:rPr>
          <w:rFonts w:cs="Calibri"/>
          <w:szCs w:val="24"/>
        </w:rPr>
      </w:pPr>
    </w:p>
    <w:tbl>
      <w:tblPr>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01"/>
        <w:gridCol w:w="1985"/>
        <w:gridCol w:w="1821"/>
        <w:gridCol w:w="1596"/>
        <w:gridCol w:w="1596"/>
        <w:gridCol w:w="1268"/>
      </w:tblGrid>
      <w:tr w:rsidRPr="00BE3766" w:rsidR="00411872" w:rsidTr="00411872" w14:paraId="0288EBD4" w14:textId="77777777">
        <w:trPr>
          <w:jc w:val="center"/>
        </w:trPr>
        <w:tc>
          <w:tcPr>
            <w:tcW w:w="1701" w:type="dxa"/>
            <w:tcBorders>
              <w:bottom w:val="single" w:color="auto" w:sz="4" w:space="0"/>
            </w:tcBorders>
            <w:shd w:val="clear" w:color="auto" w:fill="C2D69B"/>
            <w:vAlign w:val="center"/>
          </w:tcPr>
          <w:p w:rsidRPr="00610870" w:rsidR="00411872" w:rsidP="00F16E75" w:rsidRDefault="00411872" w14:paraId="191F2CCE" w14:textId="77777777">
            <w:pPr>
              <w:jc w:val="center"/>
              <w:rPr>
                <w:rFonts w:cs="Calibri"/>
                <w:b/>
                <w:sz w:val="20"/>
              </w:rPr>
            </w:pPr>
            <w:r w:rsidRPr="00610870">
              <w:rPr>
                <w:rFonts w:cs="Calibri"/>
                <w:b/>
                <w:sz w:val="20"/>
              </w:rPr>
              <w:t>Nombre</w:t>
            </w:r>
          </w:p>
        </w:tc>
        <w:tc>
          <w:tcPr>
            <w:tcW w:w="1985" w:type="dxa"/>
            <w:tcBorders>
              <w:bottom w:val="single" w:color="auto" w:sz="4" w:space="0"/>
            </w:tcBorders>
            <w:shd w:val="clear" w:color="auto" w:fill="C2D69B"/>
            <w:vAlign w:val="center"/>
          </w:tcPr>
          <w:p w:rsidRPr="00610870" w:rsidR="00411872" w:rsidP="00F16E75" w:rsidRDefault="00411872" w14:paraId="5C069EB8" w14:textId="77777777">
            <w:pPr>
              <w:jc w:val="center"/>
              <w:rPr>
                <w:rFonts w:cs="Calibri"/>
                <w:b/>
                <w:sz w:val="20"/>
              </w:rPr>
            </w:pPr>
            <w:r w:rsidRPr="00610870">
              <w:rPr>
                <w:rFonts w:cs="Calibri"/>
                <w:b/>
                <w:sz w:val="20"/>
              </w:rPr>
              <w:t>Localización (dirección / coord.)</w:t>
            </w:r>
          </w:p>
        </w:tc>
        <w:tc>
          <w:tcPr>
            <w:tcW w:w="1821" w:type="dxa"/>
            <w:tcBorders>
              <w:bottom w:val="single" w:color="auto" w:sz="4" w:space="0"/>
            </w:tcBorders>
            <w:shd w:val="clear" w:color="auto" w:fill="C2D69B"/>
            <w:vAlign w:val="center"/>
          </w:tcPr>
          <w:p w:rsidRPr="00610870" w:rsidR="00411872" w:rsidP="00F16E75" w:rsidRDefault="00411872" w14:paraId="0503E86A" w14:textId="77777777">
            <w:pPr>
              <w:jc w:val="center"/>
              <w:rPr>
                <w:rFonts w:cs="Calibri"/>
                <w:b/>
                <w:sz w:val="20"/>
              </w:rPr>
            </w:pPr>
            <w:r w:rsidRPr="00610870">
              <w:rPr>
                <w:rFonts w:cs="Calibri"/>
                <w:b/>
                <w:sz w:val="20"/>
              </w:rPr>
              <w:t>Entidad gestora</w:t>
            </w:r>
          </w:p>
        </w:tc>
        <w:tc>
          <w:tcPr>
            <w:tcW w:w="1596" w:type="dxa"/>
            <w:tcBorders>
              <w:bottom w:val="single" w:color="auto" w:sz="4" w:space="0"/>
            </w:tcBorders>
            <w:shd w:val="clear" w:color="auto" w:fill="C2D69B"/>
          </w:tcPr>
          <w:p w:rsidRPr="00610870" w:rsidR="00411872" w:rsidP="00F16E75" w:rsidRDefault="00411872" w14:paraId="01F7EFBF" w14:textId="77777777">
            <w:pPr>
              <w:jc w:val="center"/>
              <w:rPr>
                <w:rFonts w:cs="Calibri"/>
                <w:b/>
                <w:sz w:val="20"/>
              </w:rPr>
            </w:pPr>
            <w:r w:rsidRPr="00610870">
              <w:rPr>
                <w:rFonts w:cs="Calibri"/>
                <w:b/>
                <w:sz w:val="20"/>
              </w:rPr>
              <w:t>Núcleos a los que presta servicio</w:t>
            </w:r>
          </w:p>
        </w:tc>
        <w:tc>
          <w:tcPr>
            <w:tcW w:w="1596" w:type="dxa"/>
            <w:tcBorders>
              <w:bottom w:val="single" w:color="auto" w:sz="4" w:space="0"/>
            </w:tcBorders>
            <w:shd w:val="clear" w:color="auto" w:fill="C2D69B"/>
          </w:tcPr>
          <w:p w:rsidRPr="00411872" w:rsidR="00411872" w:rsidP="00F16E75" w:rsidRDefault="00411872" w14:paraId="3BF64815" w14:textId="64E3D10E">
            <w:pPr>
              <w:jc w:val="center"/>
              <w:rPr>
                <w:rFonts w:cs="Calibri"/>
                <w:b/>
                <w:sz w:val="20"/>
                <w:highlight w:val="yellow"/>
              </w:rPr>
            </w:pPr>
            <w:r w:rsidRPr="00001EB8">
              <w:rPr>
                <w:rFonts w:cs="Calibri"/>
                <w:b/>
                <w:sz w:val="20"/>
              </w:rPr>
              <w:t>Afectación inundaciones</w:t>
            </w:r>
          </w:p>
        </w:tc>
        <w:tc>
          <w:tcPr>
            <w:tcW w:w="1268" w:type="dxa"/>
            <w:tcBorders>
              <w:bottom w:val="single" w:color="auto" w:sz="4" w:space="0"/>
            </w:tcBorders>
            <w:shd w:val="clear" w:color="auto" w:fill="C2D69B"/>
            <w:vAlign w:val="center"/>
          </w:tcPr>
          <w:p w:rsidRPr="00610870" w:rsidR="00411872" w:rsidP="00F16E75" w:rsidRDefault="00411872" w14:paraId="1FB51F92" w14:textId="4DCFE7A3">
            <w:pPr>
              <w:jc w:val="center"/>
              <w:rPr>
                <w:rFonts w:cs="Calibri"/>
                <w:b/>
                <w:sz w:val="20"/>
              </w:rPr>
            </w:pPr>
            <w:r w:rsidRPr="00610870">
              <w:rPr>
                <w:rFonts w:cs="Calibri"/>
                <w:b/>
                <w:sz w:val="20"/>
              </w:rPr>
              <w:t>Mapa de encuadre nº</w:t>
            </w:r>
          </w:p>
        </w:tc>
      </w:tr>
      <w:tr w:rsidRPr="00BE3766" w:rsidR="00411872" w:rsidTr="00411872" w14:paraId="42439269" w14:textId="77777777">
        <w:trPr>
          <w:trHeight w:val="222"/>
          <w:jc w:val="center"/>
        </w:trPr>
        <w:tc>
          <w:tcPr>
            <w:tcW w:w="1701" w:type="dxa"/>
            <w:shd w:val="clear" w:color="auto" w:fill="auto"/>
            <w:vAlign w:val="center"/>
          </w:tcPr>
          <w:p w:rsidRPr="00610870" w:rsidR="00411872" w:rsidP="00F16E75" w:rsidRDefault="00411872" w14:paraId="59CBC894" w14:textId="77777777">
            <w:pPr>
              <w:rPr>
                <w:rFonts w:cs="Calibri"/>
                <w:b/>
                <w:sz w:val="20"/>
              </w:rPr>
            </w:pPr>
          </w:p>
        </w:tc>
        <w:tc>
          <w:tcPr>
            <w:tcW w:w="1985" w:type="dxa"/>
            <w:vAlign w:val="center"/>
          </w:tcPr>
          <w:p w:rsidRPr="00610870" w:rsidR="00411872" w:rsidP="00F16E75" w:rsidRDefault="00411872" w14:paraId="79DAC82E" w14:textId="77777777">
            <w:pPr>
              <w:rPr>
                <w:rFonts w:cs="Calibri"/>
                <w:b/>
                <w:sz w:val="20"/>
              </w:rPr>
            </w:pPr>
          </w:p>
        </w:tc>
        <w:tc>
          <w:tcPr>
            <w:tcW w:w="1821" w:type="dxa"/>
            <w:vAlign w:val="center"/>
          </w:tcPr>
          <w:p w:rsidRPr="00610870" w:rsidR="00411872" w:rsidP="00F16E75" w:rsidRDefault="00411872" w14:paraId="593E8B90" w14:textId="77777777">
            <w:pPr>
              <w:rPr>
                <w:rFonts w:cs="Calibri"/>
                <w:b/>
                <w:sz w:val="20"/>
              </w:rPr>
            </w:pPr>
          </w:p>
        </w:tc>
        <w:tc>
          <w:tcPr>
            <w:tcW w:w="1596" w:type="dxa"/>
          </w:tcPr>
          <w:p w:rsidRPr="00610870" w:rsidR="00411872" w:rsidP="00F16E75" w:rsidRDefault="00411872" w14:paraId="4F7D0115" w14:textId="77777777">
            <w:pPr>
              <w:rPr>
                <w:rFonts w:cs="Calibri"/>
                <w:b/>
                <w:sz w:val="20"/>
              </w:rPr>
            </w:pPr>
          </w:p>
        </w:tc>
        <w:tc>
          <w:tcPr>
            <w:tcW w:w="1596" w:type="dxa"/>
          </w:tcPr>
          <w:p w:rsidRPr="00610870" w:rsidR="00411872" w:rsidP="00F16E75" w:rsidRDefault="00411872" w14:paraId="57F1048F" w14:textId="77777777">
            <w:pPr>
              <w:rPr>
                <w:rFonts w:cs="Calibri"/>
                <w:b/>
                <w:sz w:val="20"/>
              </w:rPr>
            </w:pPr>
          </w:p>
        </w:tc>
        <w:tc>
          <w:tcPr>
            <w:tcW w:w="1268" w:type="dxa"/>
            <w:shd w:val="clear" w:color="auto" w:fill="auto"/>
            <w:vAlign w:val="center"/>
          </w:tcPr>
          <w:p w:rsidRPr="00610870" w:rsidR="00411872" w:rsidP="00F16E75" w:rsidRDefault="00411872" w14:paraId="099F6071" w14:textId="0C454191">
            <w:pPr>
              <w:rPr>
                <w:rFonts w:cs="Calibri"/>
                <w:b/>
                <w:sz w:val="20"/>
              </w:rPr>
            </w:pPr>
          </w:p>
        </w:tc>
      </w:tr>
    </w:tbl>
    <w:p w:rsidRPr="00610870" w:rsidR="00610870" w:rsidP="00610870" w:rsidRDefault="00610870" w14:paraId="3554AB4C" w14:textId="77777777">
      <w:pPr>
        <w:rPr>
          <w:rFonts w:cs="Calibri"/>
          <w:szCs w:val="24"/>
        </w:rPr>
      </w:pPr>
    </w:p>
    <w:p w:rsidRPr="00610870" w:rsidR="00610870" w:rsidP="00610870" w:rsidRDefault="00610870" w14:paraId="0C3C64B2" w14:textId="77777777">
      <w:pPr>
        <w:rPr>
          <w:rFonts w:cs="Calibri"/>
          <w:szCs w:val="24"/>
        </w:rPr>
      </w:pPr>
    </w:p>
    <w:bookmarkEnd w:id="59"/>
    <w:p w:rsidRPr="00610870" w:rsidR="00610870" w:rsidP="00610870" w:rsidRDefault="00AD6E5D" w14:paraId="03EFAB3A" w14:textId="576DB8B5">
      <w:pPr>
        <w:pStyle w:val="Ttulo3"/>
        <w:rPr>
          <w:rFonts w:cs="Calibri"/>
        </w:rPr>
      </w:pPr>
      <w:r>
        <w:rPr>
          <w:rFonts w:cs="Calibri"/>
        </w:rPr>
        <w:t>2.4.</w:t>
      </w:r>
      <w:r w:rsidRPr="00610870" w:rsidR="00610870">
        <w:rPr>
          <w:rFonts w:cs="Calibri"/>
        </w:rPr>
        <w:t>5.</w:t>
      </w:r>
      <w:r w:rsidRPr="00610870" w:rsidR="00610870">
        <w:rPr>
          <w:rFonts w:cs="Calibri"/>
        </w:rPr>
        <w:tab/>
      </w:r>
      <w:r w:rsidRPr="00610870" w:rsidR="00610870">
        <w:rPr>
          <w:rFonts w:cs="Calibri"/>
        </w:rPr>
        <w:t>Hidrantes</w:t>
      </w:r>
    </w:p>
    <w:p w:rsidRPr="00610870" w:rsidR="00610870" w:rsidP="00610870" w:rsidRDefault="00610870" w14:paraId="1C888A24" w14:textId="77777777">
      <w:pPr>
        <w:rPr>
          <w:rFonts w:cs="Calibri"/>
          <w:szCs w:val="24"/>
        </w:rPr>
      </w:pPr>
    </w:p>
    <w:p w:rsidRPr="00610870" w:rsidR="00610870" w:rsidP="00610870" w:rsidRDefault="00610870" w14:paraId="3D285827" w14:textId="77777777">
      <w:pPr>
        <w:pStyle w:val="Subttulo"/>
        <w:rPr>
          <w:rFonts w:cs="Calibri"/>
          <w:lang w:val="es-ES"/>
        </w:rPr>
      </w:pPr>
      <w:r w:rsidRPr="00610870">
        <w:rPr>
          <w:rFonts w:cs="Calibri"/>
          <w:lang w:val="es-ES"/>
        </w:rPr>
        <w:t xml:space="preserve">Respecto a los hidrantes en el municipio se detallará si hay en el municipio y quien se encarga de su gestión (incluid en el apartado correspondiente del Anexo II los datos de contacto y teléfono de quien se encarga del mantenimiento y de la resolución de incidencias). Se detallará la información de cada uno en la siguiente tabla:  se asignará un identificativo (para identificarlos en la cartografía), localización (dirección o coordenadas (si carece de dirección), tipos (hidrante, boca de riego, etc.), ubicación (subterráneo, aéreo, etc.), características del hidrante, observaciones acerca de su estado o funcionalidad y mapa en el que está cartografiado. </w:t>
      </w:r>
    </w:p>
    <w:p w:rsidRPr="00610870" w:rsidR="00610870" w:rsidP="00610870" w:rsidRDefault="00610870" w14:paraId="4FCA982C" w14:textId="77777777">
      <w:pPr>
        <w:rPr>
          <w:rFonts w:cs="Calibri"/>
          <w:szCs w:val="24"/>
        </w:rPr>
      </w:pPr>
    </w:p>
    <w:tbl>
      <w:tblPr>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60"/>
        <w:gridCol w:w="1808"/>
        <w:gridCol w:w="965"/>
        <w:gridCol w:w="1210"/>
        <w:gridCol w:w="1516"/>
        <w:gridCol w:w="1524"/>
        <w:gridCol w:w="1329"/>
        <w:gridCol w:w="1169"/>
      </w:tblGrid>
      <w:tr w:rsidRPr="00BE3766" w:rsidR="003817F6" w:rsidTr="003817F6" w14:paraId="5B876A89" w14:textId="77777777">
        <w:trPr>
          <w:jc w:val="center"/>
        </w:trPr>
        <w:tc>
          <w:tcPr>
            <w:tcW w:w="460" w:type="dxa"/>
            <w:tcBorders>
              <w:bottom w:val="single" w:color="auto" w:sz="4" w:space="0"/>
            </w:tcBorders>
            <w:shd w:val="clear" w:color="auto" w:fill="C2D69B"/>
            <w:vAlign w:val="center"/>
          </w:tcPr>
          <w:p w:rsidRPr="00610870" w:rsidR="003817F6" w:rsidP="00F16E75" w:rsidRDefault="003817F6" w14:paraId="2A3CBF2E" w14:textId="77777777">
            <w:pPr>
              <w:jc w:val="center"/>
              <w:rPr>
                <w:rFonts w:cs="Calibri"/>
                <w:b/>
                <w:sz w:val="20"/>
              </w:rPr>
            </w:pPr>
            <w:r w:rsidRPr="00610870">
              <w:rPr>
                <w:rFonts w:cs="Calibri"/>
                <w:b/>
                <w:sz w:val="20"/>
              </w:rPr>
              <w:t>Id.</w:t>
            </w:r>
          </w:p>
        </w:tc>
        <w:tc>
          <w:tcPr>
            <w:tcW w:w="1808" w:type="dxa"/>
            <w:tcBorders>
              <w:bottom w:val="single" w:color="auto" w:sz="4" w:space="0"/>
            </w:tcBorders>
            <w:shd w:val="clear" w:color="auto" w:fill="C2D69B"/>
            <w:vAlign w:val="center"/>
          </w:tcPr>
          <w:p w:rsidRPr="00610870" w:rsidR="003817F6" w:rsidP="00F16E75" w:rsidRDefault="003817F6" w14:paraId="777F1077" w14:textId="77777777">
            <w:pPr>
              <w:jc w:val="center"/>
              <w:rPr>
                <w:rFonts w:cs="Calibri"/>
                <w:b/>
                <w:sz w:val="20"/>
              </w:rPr>
            </w:pPr>
            <w:r w:rsidRPr="00610870">
              <w:rPr>
                <w:rFonts w:cs="Calibri"/>
                <w:b/>
                <w:sz w:val="20"/>
              </w:rPr>
              <w:t>Localización (dirección / coord.)</w:t>
            </w:r>
          </w:p>
        </w:tc>
        <w:tc>
          <w:tcPr>
            <w:tcW w:w="965" w:type="dxa"/>
            <w:tcBorders>
              <w:bottom w:val="single" w:color="auto" w:sz="4" w:space="0"/>
            </w:tcBorders>
            <w:shd w:val="clear" w:color="auto" w:fill="C2D69B"/>
            <w:vAlign w:val="center"/>
          </w:tcPr>
          <w:p w:rsidRPr="00610870" w:rsidR="003817F6" w:rsidP="00F16E75" w:rsidRDefault="003817F6" w14:paraId="60A78D61" w14:textId="77777777">
            <w:pPr>
              <w:jc w:val="center"/>
              <w:rPr>
                <w:rFonts w:cs="Calibri"/>
                <w:b/>
                <w:sz w:val="20"/>
              </w:rPr>
            </w:pPr>
            <w:r w:rsidRPr="00610870">
              <w:rPr>
                <w:rFonts w:cs="Calibri"/>
                <w:b/>
                <w:sz w:val="20"/>
              </w:rPr>
              <w:t>Tipo</w:t>
            </w:r>
          </w:p>
        </w:tc>
        <w:tc>
          <w:tcPr>
            <w:tcW w:w="1210" w:type="dxa"/>
            <w:tcBorders>
              <w:bottom w:val="single" w:color="auto" w:sz="4" w:space="0"/>
            </w:tcBorders>
            <w:shd w:val="clear" w:color="auto" w:fill="C2D69B"/>
            <w:vAlign w:val="center"/>
          </w:tcPr>
          <w:p w:rsidRPr="00610870" w:rsidR="003817F6" w:rsidP="00F16E75" w:rsidRDefault="003817F6" w14:paraId="16E7AEAA" w14:textId="77777777">
            <w:pPr>
              <w:jc w:val="center"/>
              <w:rPr>
                <w:rFonts w:cs="Calibri"/>
                <w:b/>
                <w:sz w:val="20"/>
              </w:rPr>
            </w:pPr>
            <w:r w:rsidRPr="00610870">
              <w:rPr>
                <w:rFonts w:cs="Calibri"/>
                <w:b/>
                <w:sz w:val="20"/>
              </w:rPr>
              <w:t>Ubicación</w:t>
            </w:r>
          </w:p>
        </w:tc>
        <w:tc>
          <w:tcPr>
            <w:tcW w:w="1516" w:type="dxa"/>
            <w:tcBorders>
              <w:bottom w:val="single" w:color="auto" w:sz="4" w:space="0"/>
            </w:tcBorders>
            <w:shd w:val="clear" w:color="auto" w:fill="C2D69B"/>
            <w:vAlign w:val="center"/>
          </w:tcPr>
          <w:p w:rsidRPr="00610870" w:rsidR="003817F6" w:rsidP="00F16E75" w:rsidRDefault="003817F6" w14:paraId="51245CDD" w14:textId="77777777">
            <w:pPr>
              <w:jc w:val="center"/>
              <w:rPr>
                <w:rFonts w:cs="Calibri"/>
                <w:b/>
                <w:sz w:val="20"/>
              </w:rPr>
            </w:pPr>
            <w:r w:rsidRPr="00610870">
              <w:rPr>
                <w:rFonts w:cs="Calibri"/>
                <w:b/>
                <w:sz w:val="20"/>
              </w:rPr>
              <w:t>Características</w:t>
            </w:r>
          </w:p>
        </w:tc>
        <w:tc>
          <w:tcPr>
            <w:tcW w:w="1524" w:type="dxa"/>
            <w:tcBorders>
              <w:bottom w:val="single" w:color="auto" w:sz="4" w:space="0"/>
            </w:tcBorders>
            <w:shd w:val="clear" w:color="auto" w:fill="C2D69B"/>
            <w:vAlign w:val="center"/>
          </w:tcPr>
          <w:p w:rsidRPr="00610870" w:rsidR="003817F6" w:rsidP="00F16E75" w:rsidRDefault="003817F6" w14:paraId="7B0B7175" w14:textId="77777777">
            <w:pPr>
              <w:jc w:val="center"/>
              <w:rPr>
                <w:rFonts w:cs="Calibri"/>
                <w:b/>
                <w:sz w:val="20"/>
              </w:rPr>
            </w:pPr>
            <w:r w:rsidRPr="00610870">
              <w:rPr>
                <w:rFonts w:cs="Calibri"/>
                <w:b/>
                <w:sz w:val="20"/>
              </w:rPr>
              <w:t>Observaciones</w:t>
            </w:r>
          </w:p>
        </w:tc>
        <w:tc>
          <w:tcPr>
            <w:tcW w:w="1329" w:type="dxa"/>
            <w:tcBorders>
              <w:bottom w:val="single" w:color="auto" w:sz="4" w:space="0"/>
            </w:tcBorders>
            <w:shd w:val="clear" w:color="auto" w:fill="C2D69B"/>
          </w:tcPr>
          <w:p w:rsidRPr="00610870" w:rsidR="003817F6" w:rsidP="00F16E75" w:rsidRDefault="003817F6" w14:paraId="5B6597B4" w14:textId="618ACAB8">
            <w:pPr>
              <w:jc w:val="center"/>
              <w:rPr>
                <w:rFonts w:cs="Calibri"/>
                <w:b/>
                <w:sz w:val="20"/>
              </w:rPr>
            </w:pPr>
            <w:r w:rsidRPr="00001EB8">
              <w:rPr>
                <w:rFonts w:cs="Calibri"/>
                <w:b/>
                <w:sz w:val="20"/>
              </w:rPr>
              <w:t>Afectación inundaciones</w:t>
            </w:r>
          </w:p>
        </w:tc>
        <w:tc>
          <w:tcPr>
            <w:tcW w:w="1169" w:type="dxa"/>
            <w:tcBorders>
              <w:bottom w:val="single" w:color="auto" w:sz="4" w:space="0"/>
            </w:tcBorders>
            <w:shd w:val="clear" w:color="auto" w:fill="C2D69B"/>
            <w:vAlign w:val="center"/>
          </w:tcPr>
          <w:p w:rsidRPr="00610870" w:rsidR="003817F6" w:rsidP="00F16E75" w:rsidRDefault="003817F6" w14:paraId="010C9A48" w14:textId="1EC08972">
            <w:pPr>
              <w:jc w:val="center"/>
              <w:rPr>
                <w:rFonts w:cs="Calibri"/>
                <w:b/>
                <w:sz w:val="20"/>
              </w:rPr>
            </w:pPr>
            <w:r w:rsidRPr="00610870">
              <w:rPr>
                <w:rFonts w:cs="Calibri"/>
                <w:b/>
                <w:sz w:val="20"/>
              </w:rPr>
              <w:t>Mapa de encuadre nº</w:t>
            </w:r>
          </w:p>
        </w:tc>
      </w:tr>
      <w:tr w:rsidRPr="00BE3766" w:rsidR="003817F6" w:rsidTr="003817F6" w14:paraId="47876664" w14:textId="77777777">
        <w:trPr>
          <w:jc w:val="center"/>
        </w:trPr>
        <w:tc>
          <w:tcPr>
            <w:tcW w:w="460" w:type="dxa"/>
            <w:shd w:val="clear" w:color="auto" w:fill="FFFFFF"/>
            <w:vAlign w:val="center"/>
          </w:tcPr>
          <w:p w:rsidRPr="00610870" w:rsidR="003817F6" w:rsidP="00F16E75" w:rsidRDefault="003817F6" w14:paraId="750EF451" w14:textId="77777777">
            <w:pPr>
              <w:rPr>
                <w:rFonts w:cs="Calibri"/>
                <w:b/>
                <w:i/>
                <w:sz w:val="20"/>
              </w:rPr>
            </w:pPr>
          </w:p>
        </w:tc>
        <w:tc>
          <w:tcPr>
            <w:tcW w:w="1808" w:type="dxa"/>
            <w:shd w:val="clear" w:color="auto" w:fill="FFFFFF"/>
            <w:vAlign w:val="center"/>
          </w:tcPr>
          <w:p w:rsidRPr="00610870" w:rsidR="003817F6" w:rsidP="00F16E75" w:rsidRDefault="003817F6" w14:paraId="59BFB7F8" w14:textId="77777777">
            <w:pPr>
              <w:rPr>
                <w:rFonts w:cs="Calibri"/>
                <w:b/>
                <w:i/>
                <w:sz w:val="20"/>
              </w:rPr>
            </w:pPr>
          </w:p>
        </w:tc>
        <w:tc>
          <w:tcPr>
            <w:tcW w:w="965" w:type="dxa"/>
            <w:shd w:val="clear" w:color="auto" w:fill="FFFFFF"/>
            <w:vAlign w:val="center"/>
          </w:tcPr>
          <w:p w:rsidRPr="00610870" w:rsidR="003817F6" w:rsidP="00F16E75" w:rsidRDefault="003817F6" w14:paraId="2B017857" w14:textId="77777777">
            <w:pPr>
              <w:rPr>
                <w:rFonts w:cs="Calibri"/>
                <w:b/>
                <w:i/>
                <w:sz w:val="20"/>
              </w:rPr>
            </w:pPr>
          </w:p>
        </w:tc>
        <w:tc>
          <w:tcPr>
            <w:tcW w:w="1210" w:type="dxa"/>
            <w:shd w:val="clear" w:color="auto" w:fill="FFFFFF"/>
            <w:vAlign w:val="center"/>
          </w:tcPr>
          <w:p w:rsidRPr="00610870" w:rsidR="003817F6" w:rsidP="00F16E75" w:rsidRDefault="003817F6" w14:paraId="727273E0" w14:textId="77777777">
            <w:pPr>
              <w:rPr>
                <w:rFonts w:cs="Calibri"/>
                <w:b/>
                <w:i/>
                <w:sz w:val="20"/>
              </w:rPr>
            </w:pPr>
          </w:p>
        </w:tc>
        <w:tc>
          <w:tcPr>
            <w:tcW w:w="1516" w:type="dxa"/>
            <w:shd w:val="clear" w:color="auto" w:fill="FFFFFF"/>
            <w:vAlign w:val="center"/>
          </w:tcPr>
          <w:p w:rsidRPr="00610870" w:rsidR="003817F6" w:rsidP="00F16E75" w:rsidRDefault="003817F6" w14:paraId="2BD44326" w14:textId="77777777">
            <w:pPr>
              <w:rPr>
                <w:rFonts w:cs="Calibri"/>
                <w:b/>
                <w:i/>
                <w:sz w:val="20"/>
              </w:rPr>
            </w:pPr>
          </w:p>
        </w:tc>
        <w:tc>
          <w:tcPr>
            <w:tcW w:w="1524" w:type="dxa"/>
            <w:shd w:val="clear" w:color="auto" w:fill="FFFFFF"/>
            <w:vAlign w:val="center"/>
          </w:tcPr>
          <w:p w:rsidRPr="00610870" w:rsidR="003817F6" w:rsidP="00F16E75" w:rsidRDefault="003817F6" w14:paraId="0920DC81" w14:textId="77777777">
            <w:pPr>
              <w:rPr>
                <w:rFonts w:cs="Calibri"/>
                <w:b/>
                <w:i/>
                <w:sz w:val="20"/>
              </w:rPr>
            </w:pPr>
          </w:p>
        </w:tc>
        <w:tc>
          <w:tcPr>
            <w:tcW w:w="1329" w:type="dxa"/>
            <w:shd w:val="clear" w:color="auto" w:fill="FFFFFF"/>
          </w:tcPr>
          <w:p w:rsidRPr="00610870" w:rsidR="003817F6" w:rsidP="00F16E75" w:rsidRDefault="003817F6" w14:paraId="0D22172E" w14:textId="77777777">
            <w:pPr>
              <w:rPr>
                <w:rFonts w:cs="Calibri"/>
                <w:b/>
                <w:i/>
                <w:sz w:val="20"/>
              </w:rPr>
            </w:pPr>
          </w:p>
        </w:tc>
        <w:tc>
          <w:tcPr>
            <w:tcW w:w="1169" w:type="dxa"/>
            <w:shd w:val="clear" w:color="auto" w:fill="FFFFFF"/>
            <w:vAlign w:val="center"/>
          </w:tcPr>
          <w:p w:rsidRPr="00610870" w:rsidR="003817F6" w:rsidP="00F16E75" w:rsidRDefault="003817F6" w14:paraId="4CB7F038" w14:textId="48FC2B9E">
            <w:pPr>
              <w:rPr>
                <w:rFonts w:cs="Calibri"/>
                <w:b/>
                <w:i/>
                <w:sz w:val="20"/>
              </w:rPr>
            </w:pPr>
          </w:p>
        </w:tc>
      </w:tr>
      <w:tr w:rsidRPr="00BE3766" w:rsidR="003817F6" w:rsidTr="003817F6" w14:paraId="48CB3CE1" w14:textId="77777777">
        <w:trPr>
          <w:jc w:val="center"/>
        </w:trPr>
        <w:tc>
          <w:tcPr>
            <w:tcW w:w="460" w:type="dxa"/>
            <w:shd w:val="clear" w:color="auto" w:fill="FFFFFF"/>
            <w:vAlign w:val="center"/>
          </w:tcPr>
          <w:p w:rsidRPr="00610870" w:rsidR="003817F6" w:rsidP="00F16E75" w:rsidRDefault="003817F6" w14:paraId="306FE032" w14:textId="77777777">
            <w:pPr>
              <w:rPr>
                <w:rFonts w:cs="Calibri"/>
                <w:b/>
                <w:i/>
                <w:sz w:val="20"/>
              </w:rPr>
            </w:pPr>
          </w:p>
        </w:tc>
        <w:tc>
          <w:tcPr>
            <w:tcW w:w="1808" w:type="dxa"/>
            <w:shd w:val="clear" w:color="auto" w:fill="FFFFFF"/>
            <w:vAlign w:val="center"/>
          </w:tcPr>
          <w:p w:rsidRPr="00610870" w:rsidR="003817F6" w:rsidP="00F16E75" w:rsidRDefault="003817F6" w14:paraId="4EF8BE26" w14:textId="77777777">
            <w:pPr>
              <w:rPr>
                <w:rFonts w:cs="Calibri"/>
                <w:b/>
                <w:i/>
                <w:sz w:val="20"/>
              </w:rPr>
            </w:pPr>
          </w:p>
        </w:tc>
        <w:tc>
          <w:tcPr>
            <w:tcW w:w="965" w:type="dxa"/>
            <w:shd w:val="clear" w:color="auto" w:fill="FFFFFF"/>
            <w:vAlign w:val="center"/>
          </w:tcPr>
          <w:p w:rsidRPr="00610870" w:rsidR="003817F6" w:rsidP="00F16E75" w:rsidRDefault="003817F6" w14:paraId="37A3856E" w14:textId="77777777">
            <w:pPr>
              <w:rPr>
                <w:rFonts w:cs="Calibri"/>
                <w:b/>
                <w:i/>
                <w:sz w:val="20"/>
              </w:rPr>
            </w:pPr>
          </w:p>
        </w:tc>
        <w:tc>
          <w:tcPr>
            <w:tcW w:w="1210" w:type="dxa"/>
            <w:shd w:val="clear" w:color="auto" w:fill="FFFFFF"/>
            <w:vAlign w:val="center"/>
          </w:tcPr>
          <w:p w:rsidRPr="00610870" w:rsidR="003817F6" w:rsidP="00F16E75" w:rsidRDefault="003817F6" w14:paraId="1742ADB2" w14:textId="77777777">
            <w:pPr>
              <w:rPr>
                <w:rFonts w:cs="Calibri"/>
                <w:b/>
                <w:i/>
                <w:sz w:val="20"/>
              </w:rPr>
            </w:pPr>
          </w:p>
        </w:tc>
        <w:tc>
          <w:tcPr>
            <w:tcW w:w="1516" w:type="dxa"/>
            <w:shd w:val="clear" w:color="auto" w:fill="FFFFFF"/>
            <w:vAlign w:val="center"/>
          </w:tcPr>
          <w:p w:rsidRPr="00610870" w:rsidR="003817F6" w:rsidP="00F16E75" w:rsidRDefault="003817F6" w14:paraId="740E4C3E" w14:textId="77777777">
            <w:pPr>
              <w:rPr>
                <w:rFonts w:cs="Calibri"/>
                <w:b/>
                <w:i/>
                <w:sz w:val="20"/>
              </w:rPr>
            </w:pPr>
          </w:p>
        </w:tc>
        <w:tc>
          <w:tcPr>
            <w:tcW w:w="1524" w:type="dxa"/>
            <w:shd w:val="clear" w:color="auto" w:fill="FFFFFF"/>
            <w:vAlign w:val="center"/>
          </w:tcPr>
          <w:p w:rsidRPr="00610870" w:rsidR="003817F6" w:rsidP="00F16E75" w:rsidRDefault="003817F6" w14:paraId="638FEAC5" w14:textId="77777777">
            <w:pPr>
              <w:rPr>
                <w:rFonts w:cs="Calibri"/>
                <w:b/>
                <w:i/>
                <w:sz w:val="20"/>
              </w:rPr>
            </w:pPr>
          </w:p>
        </w:tc>
        <w:tc>
          <w:tcPr>
            <w:tcW w:w="1329" w:type="dxa"/>
            <w:shd w:val="clear" w:color="auto" w:fill="FFFFFF"/>
          </w:tcPr>
          <w:p w:rsidRPr="00610870" w:rsidR="003817F6" w:rsidP="00F16E75" w:rsidRDefault="003817F6" w14:paraId="006EF869" w14:textId="77777777">
            <w:pPr>
              <w:rPr>
                <w:rFonts w:cs="Calibri"/>
                <w:b/>
                <w:i/>
                <w:sz w:val="20"/>
              </w:rPr>
            </w:pPr>
          </w:p>
        </w:tc>
        <w:tc>
          <w:tcPr>
            <w:tcW w:w="1169" w:type="dxa"/>
            <w:shd w:val="clear" w:color="auto" w:fill="FFFFFF"/>
            <w:vAlign w:val="center"/>
          </w:tcPr>
          <w:p w:rsidRPr="00610870" w:rsidR="003817F6" w:rsidP="00F16E75" w:rsidRDefault="003817F6" w14:paraId="232E7856" w14:textId="0F13AA0A">
            <w:pPr>
              <w:rPr>
                <w:rFonts w:cs="Calibri"/>
                <w:b/>
                <w:i/>
                <w:sz w:val="20"/>
              </w:rPr>
            </w:pPr>
          </w:p>
        </w:tc>
      </w:tr>
      <w:tr w:rsidRPr="00BE3766" w:rsidR="003817F6" w:rsidTr="003817F6" w14:paraId="27CC0DEF" w14:textId="77777777">
        <w:trPr>
          <w:jc w:val="center"/>
        </w:trPr>
        <w:tc>
          <w:tcPr>
            <w:tcW w:w="460" w:type="dxa"/>
            <w:shd w:val="clear" w:color="auto" w:fill="FFFFFF"/>
            <w:vAlign w:val="center"/>
          </w:tcPr>
          <w:p w:rsidRPr="00610870" w:rsidR="003817F6" w:rsidP="00F16E75" w:rsidRDefault="003817F6" w14:paraId="37EB6213" w14:textId="77777777">
            <w:pPr>
              <w:rPr>
                <w:rFonts w:cs="Calibri"/>
                <w:b/>
                <w:i/>
                <w:sz w:val="20"/>
              </w:rPr>
            </w:pPr>
          </w:p>
        </w:tc>
        <w:tc>
          <w:tcPr>
            <w:tcW w:w="1808" w:type="dxa"/>
            <w:shd w:val="clear" w:color="auto" w:fill="FFFFFF"/>
            <w:vAlign w:val="center"/>
          </w:tcPr>
          <w:p w:rsidRPr="00610870" w:rsidR="003817F6" w:rsidP="00F16E75" w:rsidRDefault="003817F6" w14:paraId="5C1E40AD" w14:textId="77777777">
            <w:pPr>
              <w:rPr>
                <w:rFonts w:cs="Calibri"/>
                <w:b/>
                <w:i/>
                <w:sz w:val="20"/>
              </w:rPr>
            </w:pPr>
          </w:p>
        </w:tc>
        <w:tc>
          <w:tcPr>
            <w:tcW w:w="965" w:type="dxa"/>
            <w:shd w:val="clear" w:color="auto" w:fill="FFFFFF"/>
            <w:vAlign w:val="center"/>
          </w:tcPr>
          <w:p w:rsidRPr="00610870" w:rsidR="003817F6" w:rsidP="00F16E75" w:rsidRDefault="003817F6" w14:paraId="0FA41B85" w14:textId="77777777">
            <w:pPr>
              <w:rPr>
                <w:rFonts w:cs="Calibri"/>
                <w:b/>
                <w:i/>
                <w:sz w:val="20"/>
              </w:rPr>
            </w:pPr>
          </w:p>
        </w:tc>
        <w:tc>
          <w:tcPr>
            <w:tcW w:w="1210" w:type="dxa"/>
            <w:shd w:val="clear" w:color="auto" w:fill="FFFFFF"/>
            <w:vAlign w:val="center"/>
          </w:tcPr>
          <w:p w:rsidRPr="00610870" w:rsidR="003817F6" w:rsidP="00F16E75" w:rsidRDefault="003817F6" w14:paraId="25C07BA9" w14:textId="77777777">
            <w:pPr>
              <w:rPr>
                <w:rFonts w:cs="Calibri"/>
                <w:b/>
                <w:i/>
                <w:sz w:val="20"/>
              </w:rPr>
            </w:pPr>
          </w:p>
        </w:tc>
        <w:tc>
          <w:tcPr>
            <w:tcW w:w="1516" w:type="dxa"/>
            <w:shd w:val="clear" w:color="auto" w:fill="FFFFFF"/>
            <w:vAlign w:val="center"/>
          </w:tcPr>
          <w:p w:rsidRPr="00610870" w:rsidR="003817F6" w:rsidP="00F16E75" w:rsidRDefault="003817F6" w14:paraId="6454BAAA" w14:textId="77777777">
            <w:pPr>
              <w:rPr>
                <w:rFonts w:cs="Calibri"/>
                <w:b/>
                <w:i/>
                <w:sz w:val="20"/>
              </w:rPr>
            </w:pPr>
          </w:p>
        </w:tc>
        <w:tc>
          <w:tcPr>
            <w:tcW w:w="1524" w:type="dxa"/>
            <w:shd w:val="clear" w:color="auto" w:fill="FFFFFF"/>
            <w:vAlign w:val="center"/>
          </w:tcPr>
          <w:p w:rsidRPr="00610870" w:rsidR="003817F6" w:rsidP="00F16E75" w:rsidRDefault="003817F6" w14:paraId="2189F569" w14:textId="77777777">
            <w:pPr>
              <w:rPr>
                <w:rFonts w:cs="Calibri"/>
                <w:b/>
                <w:i/>
                <w:sz w:val="20"/>
              </w:rPr>
            </w:pPr>
          </w:p>
        </w:tc>
        <w:tc>
          <w:tcPr>
            <w:tcW w:w="1329" w:type="dxa"/>
            <w:shd w:val="clear" w:color="auto" w:fill="FFFFFF"/>
          </w:tcPr>
          <w:p w:rsidRPr="00610870" w:rsidR="003817F6" w:rsidP="00F16E75" w:rsidRDefault="003817F6" w14:paraId="16657F15" w14:textId="77777777">
            <w:pPr>
              <w:rPr>
                <w:rFonts w:cs="Calibri"/>
                <w:b/>
                <w:i/>
                <w:sz w:val="20"/>
              </w:rPr>
            </w:pPr>
          </w:p>
        </w:tc>
        <w:tc>
          <w:tcPr>
            <w:tcW w:w="1169" w:type="dxa"/>
            <w:shd w:val="clear" w:color="auto" w:fill="FFFFFF"/>
            <w:vAlign w:val="center"/>
          </w:tcPr>
          <w:p w:rsidRPr="00610870" w:rsidR="003817F6" w:rsidP="00F16E75" w:rsidRDefault="003817F6" w14:paraId="449874F7" w14:textId="6F07B988">
            <w:pPr>
              <w:rPr>
                <w:rFonts w:cs="Calibri"/>
                <w:b/>
                <w:i/>
                <w:sz w:val="20"/>
              </w:rPr>
            </w:pPr>
          </w:p>
        </w:tc>
      </w:tr>
      <w:tr w:rsidRPr="00BE3766" w:rsidR="003817F6" w:rsidTr="003817F6" w14:paraId="044D0DE4" w14:textId="77777777">
        <w:trPr>
          <w:jc w:val="center"/>
        </w:trPr>
        <w:tc>
          <w:tcPr>
            <w:tcW w:w="460" w:type="dxa"/>
            <w:shd w:val="clear" w:color="auto" w:fill="FFFFFF"/>
            <w:vAlign w:val="center"/>
          </w:tcPr>
          <w:p w:rsidRPr="00610870" w:rsidR="003817F6" w:rsidP="00F16E75" w:rsidRDefault="003817F6" w14:paraId="5A3F5A5F" w14:textId="77777777">
            <w:pPr>
              <w:rPr>
                <w:rFonts w:cs="Calibri"/>
                <w:b/>
                <w:i/>
                <w:sz w:val="20"/>
              </w:rPr>
            </w:pPr>
          </w:p>
        </w:tc>
        <w:tc>
          <w:tcPr>
            <w:tcW w:w="1808" w:type="dxa"/>
            <w:shd w:val="clear" w:color="auto" w:fill="FFFFFF"/>
            <w:vAlign w:val="center"/>
          </w:tcPr>
          <w:p w:rsidRPr="00610870" w:rsidR="003817F6" w:rsidP="00F16E75" w:rsidRDefault="003817F6" w14:paraId="4B7AD277" w14:textId="77777777">
            <w:pPr>
              <w:rPr>
                <w:rFonts w:cs="Calibri"/>
                <w:b/>
                <w:i/>
                <w:sz w:val="20"/>
              </w:rPr>
            </w:pPr>
          </w:p>
        </w:tc>
        <w:tc>
          <w:tcPr>
            <w:tcW w:w="965" w:type="dxa"/>
            <w:shd w:val="clear" w:color="auto" w:fill="FFFFFF"/>
            <w:vAlign w:val="center"/>
          </w:tcPr>
          <w:p w:rsidRPr="00610870" w:rsidR="003817F6" w:rsidP="00F16E75" w:rsidRDefault="003817F6" w14:paraId="41E904E9" w14:textId="77777777">
            <w:pPr>
              <w:rPr>
                <w:rFonts w:cs="Calibri"/>
                <w:b/>
                <w:i/>
                <w:sz w:val="20"/>
              </w:rPr>
            </w:pPr>
          </w:p>
        </w:tc>
        <w:tc>
          <w:tcPr>
            <w:tcW w:w="1210" w:type="dxa"/>
            <w:shd w:val="clear" w:color="auto" w:fill="FFFFFF"/>
            <w:vAlign w:val="center"/>
          </w:tcPr>
          <w:p w:rsidRPr="00610870" w:rsidR="003817F6" w:rsidP="00F16E75" w:rsidRDefault="003817F6" w14:paraId="236E24C8" w14:textId="77777777">
            <w:pPr>
              <w:rPr>
                <w:rFonts w:cs="Calibri"/>
                <w:b/>
                <w:i/>
                <w:sz w:val="20"/>
              </w:rPr>
            </w:pPr>
          </w:p>
        </w:tc>
        <w:tc>
          <w:tcPr>
            <w:tcW w:w="1516" w:type="dxa"/>
            <w:shd w:val="clear" w:color="auto" w:fill="FFFFFF"/>
            <w:vAlign w:val="center"/>
          </w:tcPr>
          <w:p w:rsidRPr="00610870" w:rsidR="003817F6" w:rsidP="00F16E75" w:rsidRDefault="003817F6" w14:paraId="5385C0BB" w14:textId="77777777">
            <w:pPr>
              <w:rPr>
                <w:rFonts w:cs="Calibri"/>
                <w:b/>
                <w:i/>
                <w:sz w:val="20"/>
              </w:rPr>
            </w:pPr>
          </w:p>
        </w:tc>
        <w:tc>
          <w:tcPr>
            <w:tcW w:w="1524" w:type="dxa"/>
            <w:shd w:val="clear" w:color="auto" w:fill="FFFFFF"/>
            <w:vAlign w:val="center"/>
          </w:tcPr>
          <w:p w:rsidRPr="00610870" w:rsidR="003817F6" w:rsidP="00F16E75" w:rsidRDefault="003817F6" w14:paraId="4D3FA8FD" w14:textId="77777777">
            <w:pPr>
              <w:rPr>
                <w:rFonts w:cs="Calibri"/>
                <w:b/>
                <w:i/>
                <w:sz w:val="20"/>
              </w:rPr>
            </w:pPr>
          </w:p>
        </w:tc>
        <w:tc>
          <w:tcPr>
            <w:tcW w:w="1329" w:type="dxa"/>
            <w:shd w:val="clear" w:color="auto" w:fill="FFFFFF"/>
          </w:tcPr>
          <w:p w:rsidRPr="00610870" w:rsidR="003817F6" w:rsidP="00F16E75" w:rsidRDefault="003817F6" w14:paraId="6C612E65" w14:textId="77777777">
            <w:pPr>
              <w:rPr>
                <w:rFonts w:cs="Calibri"/>
                <w:b/>
                <w:i/>
                <w:sz w:val="20"/>
              </w:rPr>
            </w:pPr>
          </w:p>
        </w:tc>
        <w:tc>
          <w:tcPr>
            <w:tcW w:w="1169" w:type="dxa"/>
            <w:shd w:val="clear" w:color="auto" w:fill="FFFFFF"/>
            <w:vAlign w:val="center"/>
          </w:tcPr>
          <w:p w:rsidRPr="00610870" w:rsidR="003817F6" w:rsidP="00F16E75" w:rsidRDefault="003817F6" w14:paraId="1E42D0B2" w14:textId="791316DE">
            <w:pPr>
              <w:rPr>
                <w:rFonts w:cs="Calibri"/>
                <w:b/>
                <w:i/>
                <w:sz w:val="20"/>
              </w:rPr>
            </w:pPr>
          </w:p>
        </w:tc>
      </w:tr>
      <w:tr w:rsidRPr="00BE3766" w:rsidR="003817F6" w:rsidTr="003817F6" w14:paraId="2DA6489F" w14:textId="77777777">
        <w:trPr>
          <w:jc w:val="center"/>
        </w:trPr>
        <w:tc>
          <w:tcPr>
            <w:tcW w:w="460" w:type="dxa"/>
            <w:shd w:val="clear" w:color="auto" w:fill="FFFFFF"/>
            <w:vAlign w:val="center"/>
          </w:tcPr>
          <w:p w:rsidRPr="00610870" w:rsidR="003817F6" w:rsidP="00F16E75" w:rsidRDefault="003817F6" w14:paraId="1B1A9369" w14:textId="77777777">
            <w:pPr>
              <w:rPr>
                <w:rFonts w:cs="Calibri"/>
                <w:b/>
                <w:i/>
                <w:sz w:val="20"/>
              </w:rPr>
            </w:pPr>
          </w:p>
        </w:tc>
        <w:tc>
          <w:tcPr>
            <w:tcW w:w="1808" w:type="dxa"/>
            <w:shd w:val="clear" w:color="auto" w:fill="FFFFFF"/>
            <w:vAlign w:val="center"/>
          </w:tcPr>
          <w:p w:rsidRPr="00610870" w:rsidR="003817F6" w:rsidP="00F16E75" w:rsidRDefault="003817F6" w14:paraId="6595E3BB" w14:textId="77777777">
            <w:pPr>
              <w:rPr>
                <w:rFonts w:cs="Calibri"/>
                <w:b/>
                <w:i/>
                <w:sz w:val="20"/>
              </w:rPr>
            </w:pPr>
          </w:p>
        </w:tc>
        <w:tc>
          <w:tcPr>
            <w:tcW w:w="965" w:type="dxa"/>
            <w:shd w:val="clear" w:color="auto" w:fill="FFFFFF"/>
            <w:vAlign w:val="center"/>
          </w:tcPr>
          <w:p w:rsidRPr="00610870" w:rsidR="003817F6" w:rsidP="00F16E75" w:rsidRDefault="003817F6" w14:paraId="424E6CCD" w14:textId="77777777">
            <w:pPr>
              <w:rPr>
                <w:rFonts w:cs="Calibri"/>
                <w:b/>
                <w:i/>
                <w:sz w:val="20"/>
              </w:rPr>
            </w:pPr>
          </w:p>
        </w:tc>
        <w:tc>
          <w:tcPr>
            <w:tcW w:w="1210" w:type="dxa"/>
            <w:shd w:val="clear" w:color="auto" w:fill="FFFFFF"/>
            <w:vAlign w:val="center"/>
          </w:tcPr>
          <w:p w:rsidRPr="00610870" w:rsidR="003817F6" w:rsidP="00F16E75" w:rsidRDefault="003817F6" w14:paraId="55B0D594" w14:textId="77777777">
            <w:pPr>
              <w:rPr>
                <w:rFonts w:cs="Calibri"/>
                <w:b/>
                <w:i/>
                <w:sz w:val="20"/>
              </w:rPr>
            </w:pPr>
          </w:p>
        </w:tc>
        <w:tc>
          <w:tcPr>
            <w:tcW w:w="1516" w:type="dxa"/>
            <w:shd w:val="clear" w:color="auto" w:fill="FFFFFF"/>
            <w:vAlign w:val="center"/>
          </w:tcPr>
          <w:p w:rsidRPr="00610870" w:rsidR="003817F6" w:rsidP="00F16E75" w:rsidRDefault="003817F6" w14:paraId="7BFE7830" w14:textId="77777777">
            <w:pPr>
              <w:rPr>
                <w:rFonts w:cs="Calibri"/>
                <w:b/>
                <w:i/>
                <w:sz w:val="20"/>
              </w:rPr>
            </w:pPr>
          </w:p>
        </w:tc>
        <w:tc>
          <w:tcPr>
            <w:tcW w:w="1524" w:type="dxa"/>
            <w:shd w:val="clear" w:color="auto" w:fill="FFFFFF"/>
            <w:vAlign w:val="center"/>
          </w:tcPr>
          <w:p w:rsidRPr="00610870" w:rsidR="003817F6" w:rsidP="00F16E75" w:rsidRDefault="003817F6" w14:paraId="6C55B914" w14:textId="77777777">
            <w:pPr>
              <w:rPr>
                <w:rFonts w:cs="Calibri"/>
                <w:b/>
                <w:i/>
                <w:sz w:val="20"/>
              </w:rPr>
            </w:pPr>
          </w:p>
        </w:tc>
        <w:tc>
          <w:tcPr>
            <w:tcW w:w="1329" w:type="dxa"/>
            <w:shd w:val="clear" w:color="auto" w:fill="FFFFFF"/>
          </w:tcPr>
          <w:p w:rsidRPr="00610870" w:rsidR="003817F6" w:rsidP="00F16E75" w:rsidRDefault="003817F6" w14:paraId="593AF73C" w14:textId="77777777">
            <w:pPr>
              <w:rPr>
                <w:rFonts w:cs="Calibri"/>
                <w:b/>
                <w:i/>
                <w:sz w:val="20"/>
              </w:rPr>
            </w:pPr>
          </w:p>
        </w:tc>
        <w:tc>
          <w:tcPr>
            <w:tcW w:w="1169" w:type="dxa"/>
            <w:shd w:val="clear" w:color="auto" w:fill="FFFFFF"/>
            <w:vAlign w:val="center"/>
          </w:tcPr>
          <w:p w:rsidRPr="00610870" w:rsidR="003817F6" w:rsidP="00F16E75" w:rsidRDefault="003817F6" w14:paraId="2FAA26FB" w14:textId="1A2A0628">
            <w:pPr>
              <w:rPr>
                <w:rFonts w:cs="Calibri"/>
                <w:b/>
                <w:i/>
                <w:sz w:val="20"/>
              </w:rPr>
            </w:pPr>
          </w:p>
        </w:tc>
      </w:tr>
    </w:tbl>
    <w:p w:rsidRPr="00610870" w:rsidR="00610870" w:rsidP="00610870" w:rsidRDefault="00610870" w14:paraId="5F3CC2A4" w14:textId="77777777">
      <w:pPr>
        <w:rPr>
          <w:rFonts w:cs="Calibri"/>
        </w:rPr>
      </w:pPr>
    </w:p>
    <w:p w:rsidRPr="00610870" w:rsidR="00610870" w:rsidP="00610870" w:rsidRDefault="00610870" w14:paraId="39040756" w14:textId="77777777">
      <w:pPr>
        <w:rPr>
          <w:rFonts w:cs="Calibri"/>
        </w:rPr>
      </w:pPr>
    </w:p>
    <w:p w:rsidRPr="00610870" w:rsidR="00610870" w:rsidP="00610870" w:rsidRDefault="00AD6E5D" w14:paraId="6A9A4E73" w14:textId="554649C5">
      <w:pPr>
        <w:pStyle w:val="Ttulo3"/>
        <w:rPr>
          <w:rFonts w:cs="Calibri"/>
        </w:rPr>
      </w:pPr>
      <w:r>
        <w:rPr>
          <w:rFonts w:cs="Calibri"/>
        </w:rPr>
        <w:t>2.4.</w:t>
      </w:r>
      <w:r w:rsidRPr="00610870" w:rsidR="00610870">
        <w:rPr>
          <w:rFonts w:cs="Calibri"/>
        </w:rPr>
        <w:t>6.</w:t>
      </w:r>
      <w:r w:rsidRPr="00610870" w:rsidR="00610870">
        <w:rPr>
          <w:rFonts w:cs="Calibri"/>
        </w:rPr>
        <w:tab/>
      </w:r>
      <w:r w:rsidRPr="00610870" w:rsidR="00610870">
        <w:rPr>
          <w:rFonts w:cs="Calibri"/>
        </w:rPr>
        <w:t>Recogida de residuos</w:t>
      </w:r>
    </w:p>
    <w:p w:rsidRPr="00610870" w:rsidR="00610870" w:rsidP="00610870" w:rsidRDefault="00610870" w14:paraId="3CC0744F" w14:textId="77777777">
      <w:pPr>
        <w:rPr>
          <w:rFonts w:cs="Calibri"/>
        </w:rPr>
      </w:pPr>
    </w:p>
    <w:p w:rsidRPr="00610870" w:rsidR="00610870" w:rsidP="00610870" w:rsidRDefault="00610870" w14:paraId="3E3ACF12" w14:textId="77777777">
      <w:pPr>
        <w:pStyle w:val="Subttulo"/>
        <w:rPr>
          <w:rFonts w:cs="Calibri"/>
          <w:lang w:val="es-ES"/>
        </w:rPr>
      </w:pPr>
      <w:r w:rsidRPr="00610870">
        <w:rPr>
          <w:rFonts w:cs="Calibri"/>
          <w:lang w:val="es-ES"/>
        </w:rPr>
        <w:t>Indicad quien se encarga de la recogida de residuos en los diferentes núcleos del municipio: el propio ayuntamiento o una empresa explotadora (completad la tabla</w:t>
      </w:r>
      <w:r w:rsidRPr="00610870">
        <w:rPr>
          <w:rFonts w:cs="Calibri"/>
          <w:i w:val="0"/>
          <w:color w:val="auto"/>
          <w:szCs w:val="20"/>
          <w:lang w:val="es-ES" w:eastAsia="es-ES"/>
        </w:rPr>
        <w:t xml:space="preserve"> </w:t>
      </w:r>
      <w:r w:rsidRPr="00610870">
        <w:rPr>
          <w:rFonts w:cs="Calibri"/>
          <w:lang w:val="es-ES"/>
        </w:rPr>
        <w:t>e incluid en el apartado correspondiente del Anexo II la dirección y teléfono de contacto en caso de incidencias). Si hay diferentes empresas encargadas según el tipo de residuos o las zonas se deberá especificar dicha información. Detallad si todos los núcleos habitados disponen de este servicio o existen zonas habitadas que no, si existe recogida selectiva (cartón, vidrio, envases, orgánico, etc.) y como se recogen (puerta a puerta, red de contenedores, contenedores centralizados en un punto (en este último caso se indicará en el mapa de encuadre), etc.).</w:t>
      </w:r>
    </w:p>
    <w:p w:rsidRPr="00610870" w:rsidR="00610870" w:rsidP="00610870" w:rsidRDefault="00610870" w14:paraId="7126AD3E" w14:textId="77777777">
      <w:pPr>
        <w:rPr>
          <w:rFonts w:cs="Calibri"/>
        </w:rPr>
      </w:pPr>
    </w:p>
    <w:tbl>
      <w:tblPr>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Pr="00BE3766" w:rsidR="00610870" w:rsidTr="00F16E75" w14:paraId="57C9A0AA" w14:textId="77777777">
        <w:trPr>
          <w:trHeight w:val="857"/>
          <w:jc w:val="center"/>
        </w:trPr>
        <w:tc>
          <w:tcPr>
            <w:tcW w:w="1759" w:type="dxa"/>
            <w:tcBorders>
              <w:bottom w:val="single" w:color="auto" w:sz="4" w:space="0"/>
            </w:tcBorders>
            <w:shd w:val="clear" w:color="auto" w:fill="C2D69B"/>
            <w:vAlign w:val="center"/>
          </w:tcPr>
          <w:p w:rsidRPr="00610870" w:rsidR="00610870" w:rsidP="00F16E75" w:rsidRDefault="00610870" w14:paraId="73D11D34" w14:textId="77777777">
            <w:pPr>
              <w:jc w:val="center"/>
              <w:rPr>
                <w:rFonts w:cs="Calibri"/>
                <w:b/>
                <w:sz w:val="20"/>
              </w:rPr>
            </w:pPr>
            <w:r w:rsidRPr="00610870">
              <w:rPr>
                <w:rFonts w:cs="Calibri"/>
                <w:b/>
                <w:sz w:val="20"/>
              </w:rPr>
              <w:t>Nombre del núcleo, etc.</w:t>
            </w:r>
          </w:p>
        </w:tc>
        <w:tc>
          <w:tcPr>
            <w:tcW w:w="1329" w:type="dxa"/>
            <w:tcBorders>
              <w:bottom w:val="single" w:color="auto" w:sz="4" w:space="0"/>
            </w:tcBorders>
            <w:shd w:val="clear" w:color="auto" w:fill="C2D69B"/>
            <w:vAlign w:val="center"/>
          </w:tcPr>
          <w:p w:rsidRPr="00610870" w:rsidR="00610870" w:rsidP="00F16E75" w:rsidRDefault="00610870" w14:paraId="385A537F" w14:textId="77777777">
            <w:pPr>
              <w:jc w:val="center"/>
              <w:rPr>
                <w:rFonts w:cs="Calibri"/>
                <w:b/>
                <w:sz w:val="20"/>
              </w:rPr>
            </w:pPr>
            <w:r w:rsidRPr="00610870">
              <w:rPr>
                <w:rFonts w:cs="Calibri"/>
                <w:b/>
                <w:sz w:val="20"/>
              </w:rPr>
              <w:t>Dispone de recogida de residuos</w:t>
            </w:r>
          </w:p>
        </w:tc>
        <w:tc>
          <w:tcPr>
            <w:tcW w:w="1543" w:type="dxa"/>
            <w:tcBorders>
              <w:bottom w:val="single" w:color="auto" w:sz="4" w:space="0"/>
            </w:tcBorders>
            <w:shd w:val="clear" w:color="auto" w:fill="C2D69B"/>
            <w:vAlign w:val="center"/>
          </w:tcPr>
          <w:p w:rsidRPr="00610870" w:rsidR="00610870" w:rsidP="00F16E75" w:rsidRDefault="00610870" w14:paraId="7C41EF7F" w14:textId="77777777">
            <w:pPr>
              <w:jc w:val="center"/>
              <w:rPr>
                <w:rFonts w:cs="Calibri"/>
                <w:b/>
                <w:sz w:val="20"/>
              </w:rPr>
            </w:pPr>
            <w:r w:rsidRPr="00610870">
              <w:rPr>
                <w:rFonts w:cs="Calibri"/>
                <w:b/>
                <w:sz w:val="20"/>
              </w:rPr>
              <w:t xml:space="preserve">Existe recogida selectiva </w:t>
            </w:r>
          </w:p>
        </w:tc>
        <w:tc>
          <w:tcPr>
            <w:tcW w:w="1405" w:type="dxa"/>
            <w:tcBorders>
              <w:bottom w:val="single" w:color="auto" w:sz="4" w:space="0"/>
            </w:tcBorders>
            <w:shd w:val="clear" w:color="auto" w:fill="C2D69B"/>
            <w:vAlign w:val="center"/>
          </w:tcPr>
          <w:p w:rsidRPr="00610870" w:rsidR="00610870" w:rsidP="00F16E75" w:rsidRDefault="00610870" w14:paraId="088DDC77" w14:textId="77777777">
            <w:pPr>
              <w:jc w:val="center"/>
              <w:rPr>
                <w:rFonts w:cs="Calibri"/>
                <w:b/>
                <w:sz w:val="20"/>
              </w:rPr>
            </w:pPr>
            <w:r w:rsidRPr="00610870">
              <w:rPr>
                <w:rFonts w:cs="Calibri"/>
                <w:b/>
                <w:sz w:val="20"/>
              </w:rPr>
              <w:t>Forma de recogida</w:t>
            </w:r>
          </w:p>
        </w:tc>
        <w:tc>
          <w:tcPr>
            <w:tcW w:w="1718" w:type="dxa"/>
            <w:tcBorders>
              <w:bottom w:val="single" w:color="auto" w:sz="4" w:space="0"/>
            </w:tcBorders>
            <w:shd w:val="clear" w:color="auto" w:fill="C2D69B"/>
            <w:vAlign w:val="center"/>
          </w:tcPr>
          <w:p w:rsidRPr="00610870" w:rsidR="00610870" w:rsidP="00F16E75" w:rsidRDefault="00610870" w14:paraId="454F887D" w14:textId="77777777">
            <w:pPr>
              <w:jc w:val="center"/>
              <w:rPr>
                <w:rFonts w:cs="Calibri"/>
                <w:b/>
                <w:sz w:val="20"/>
              </w:rPr>
            </w:pPr>
            <w:r w:rsidRPr="00610870">
              <w:rPr>
                <w:rFonts w:cs="Calibri"/>
                <w:b/>
                <w:sz w:val="20"/>
              </w:rPr>
              <w:t>Empresa/s gestora/s</w:t>
            </w:r>
          </w:p>
        </w:tc>
        <w:tc>
          <w:tcPr>
            <w:tcW w:w="1214" w:type="dxa"/>
            <w:tcBorders>
              <w:bottom w:val="single" w:color="auto" w:sz="4" w:space="0"/>
            </w:tcBorders>
            <w:shd w:val="clear" w:color="auto" w:fill="C2D69B"/>
            <w:vAlign w:val="center"/>
          </w:tcPr>
          <w:p w:rsidRPr="00610870" w:rsidR="00610870" w:rsidP="00F16E75" w:rsidRDefault="00610870" w14:paraId="1733F349" w14:textId="77777777">
            <w:pPr>
              <w:jc w:val="center"/>
              <w:rPr>
                <w:rFonts w:cs="Calibri"/>
                <w:b/>
                <w:sz w:val="20"/>
              </w:rPr>
            </w:pPr>
            <w:r w:rsidRPr="00610870">
              <w:rPr>
                <w:rFonts w:cs="Calibri"/>
                <w:b/>
                <w:sz w:val="20"/>
              </w:rPr>
              <w:t>Mapa de encuadre nº</w:t>
            </w:r>
          </w:p>
          <w:p w:rsidRPr="00610870" w:rsidR="00610870" w:rsidP="00F16E75" w:rsidRDefault="00610870" w14:paraId="3F09031F" w14:textId="77777777">
            <w:pPr>
              <w:jc w:val="center"/>
              <w:rPr>
                <w:rFonts w:cs="Calibri"/>
                <w:b/>
                <w:sz w:val="20"/>
              </w:rPr>
            </w:pPr>
            <w:r w:rsidRPr="00610870">
              <w:rPr>
                <w:rFonts w:cs="Calibri"/>
                <w:b/>
                <w:sz w:val="20"/>
              </w:rPr>
              <w:t>(solo para punto único de recogida)</w:t>
            </w:r>
          </w:p>
        </w:tc>
      </w:tr>
      <w:tr w:rsidRPr="00BE3766" w:rsidR="00610870" w:rsidTr="00F16E75" w14:paraId="5EAF706F" w14:textId="77777777">
        <w:trPr>
          <w:trHeight w:val="259"/>
          <w:jc w:val="center"/>
        </w:trPr>
        <w:tc>
          <w:tcPr>
            <w:tcW w:w="1759" w:type="dxa"/>
            <w:vAlign w:val="center"/>
          </w:tcPr>
          <w:p w:rsidRPr="00610870" w:rsidR="00610870" w:rsidP="00F16E75" w:rsidRDefault="00610870" w14:paraId="6D2582E1" w14:textId="77777777">
            <w:pPr>
              <w:rPr>
                <w:rFonts w:cs="Calibri"/>
                <w:b/>
                <w:sz w:val="20"/>
              </w:rPr>
            </w:pPr>
          </w:p>
        </w:tc>
        <w:tc>
          <w:tcPr>
            <w:tcW w:w="1329" w:type="dxa"/>
            <w:shd w:val="clear" w:color="auto" w:fill="auto"/>
            <w:vAlign w:val="center"/>
          </w:tcPr>
          <w:p w:rsidRPr="00610870" w:rsidR="00610870" w:rsidP="00F16E75" w:rsidRDefault="00610870" w14:paraId="531AEBDF" w14:textId="77777777">
            <w:pPr>
              <w:rPr>
                <w:rFonts w:cs="Calibri"/>
                <w:b/>
                <w:sz w:val="20"/>
              </w:rPr>
            </w:pPr>
          </w:p>
        </w:tc>
        <w:tc>
          <w:tcPr>
            <w:tcW w:w="1543" w:type="dxa"/>
            <w:vAlign w:val="center"/>
          </w:tcPr>
          <w:p w:rsidRPr="00610870" w:rsidR="00610870" w:rsidP="00F16E75" w:rsidRDefault="00610870" w14:paraId="4AD7A6D9" w14:textId="77777777">
            <w:pPr>
              <w:rPr>
                <w:rFonts w:cs="Calibri"/>
                <w:b/>
                <w:sz w:val="20"/>
              </w:rPr>
            </w:pPr>
          </w:p>
        </w:tc>
        <w:tc>
          <w:tcPr>
            <w:tcW w:w="1405" w:type="dxa"/>
            <w:shd w:val="clear" w:color="auto" w:fill="auto"/>
            <w:vAlign w:val="center"/>
          </w:tcPr>
          <w:p w:rsidRPr="00610870" w:rsidR="00610870" w:rsidP="00F16E75" w:rsidRDefault="00610870" w14:paraId="4E28AEB2" w14:textId="77777777">
            <w:pPr>
              <w:rPr>
                <w:rFonts w:cs="Calibri"/>
                <w:b/>
                <w:sz w:val="20"/>
              </w:rPr>
            </w:pPr>
          </w:p>
        </w:tc>
        <w:tc>
          <w:tcPr>
            <w:tcW w:w="1718" w:type="dxa"/>
          </w:tcPr>
          <w:p w:rsidRPr="00610870" w:rsidR="00610870" w:rsidP="00F16E75" w:rsidRDefault="00610870" w14:paraId="09C2B0AB" w14:textId="77777777">
            <w:pPr>
              <w:rPr>
                <w:rFonts w:cs="Calibri"/>
                <w:b/>
                <w:sz w:val="20"/>
              </w:rPr>
            </w:pPr>
          </w:p>
        </w:tc>
        <w:tc>
          <w:tcPr>
            <w:tcW w:w="1214" w:type="dxa"/>
            <w:shd w:val="clear" w:color="auto" w:fill="auto"/>
            <w:vAlign w:val="center"/>
          </w:tcPr>
          <w:p w:rsidRPr="00610870" w:rsidR="00610870" w:rsidP="00F16E75" w:rsidRDefault="00610870" w14:paraId="0D0046F9" w14:textId="77777777">
            <w:pPr>
              <w:rPr>
                <w:rFonts w:cs="Calibri"/>
                <w:b/>
                <w:sz w:val="20"/>
              </w:rPr>
            </w:pPr>
          </w:p>
        </w:tc>
      </w:tr>
      <w:tr w:rsidRPr="00BE3766" w:rsidR="00610870" w:rsidTr="00F16E75" w14:paraId="23C3C48D" w14:textId="77777777">
        <w:trPr>
          <w:trHeight w:val="259"/>
          <w:jc w:val="center"/>
        </w:trPr>
        <w:tc>
          <w:tcPr>
            <w:tcW w:w="1759" w:type="dxa"/>
            <w:vAlign w:val="center"/>
          </w:tcPr>
          <w:p w:rsidRPr="00610870" w:rsidR="00610870" w:rsidP="00F16E75" w:rsidRDefault="00610870" w14:paraId="0B793216" w14:textId="77777777">
            <w:pPr>
              <w:rPr>
                <w:rFonts w:cs="Calibri"/>
                <w:b/>
                <w:sz w:val="20"/>
              </w:rPr>
            </w:pPr>
          </w:p>
        </w:tc>
        <w:tc>
          <w:tcPr>
            <w:tcW w:w="1329" w:type="dxa"/>
            <w:shd w:val="clear" w:color="auto" w:fill="auto"/>
            <w:vAlign w:val="center"/>
          </w:tcPr>
          <w:p w:rsidRPr="00610870" w:rsidR="00610870" w:rsidP="00F16E75" w:rsidRDefault="00610870" w14:paraId="43832EB7" w14:textId="77777777">
            <w:pPr>
              <w:rPr>
                <w:rFonts w:cs="Calibri"/>
                <w:b/>
                <w:sz w:val="20"/>
              </w:rPr>
            </w:pPr>
          </w:p>
        </w:tc>
        <w:tc>
          <w:tcPr>
            <w:tcW w:w="1543" w:type="dxa"/>
            <w:vAlign w:val="center"/>
          </w:tcPr>
          <w:p w:rsidRPr="00610870" w:rsidR="00610870" w:rsidP="00F16E75" w:rsidRDefault="00610870" w14:paraId="1AA3E937" w14:textId="77777777">
            <w:pPr>
              <w:rPr>
                <w:rFonts w:cs="Calibri"/>
                <w:b/>
                <w:sz w:val="20"/>
              </w:rPr>
            </w:pPr>
          </w:p>
        </w:tc>
        <w:tc>
          <w:tcPr>
            <w:tcW w:w="1405" w:type="dxa"/>
            <w:shd w:val="clear" w:color="auto" w:fill="auto"/>
            <w:vAlign w:val="center"/>
          </w:tcPr>
          <w:p w:rsidRPr="00610870" w:rsidR="00610870" w:rsidP="00F16E75" w:rsidRDefault="00610870" w14:paraId="1D36A871" w14:textId="77777777">
            <w:pPr>
              <w:rPr>
                <w:rFonts w:cs="Calibri"/>
                <w:b/>
                <w:sz w:val="20"/>
              </w:rPr>
            </w:pPr>
          </w:p>
        </w:tc>
        <w:tc>
          <w:tcPr>
            <w:tcW w:w="1718" w:type="dxa"/>
          </w:tcPr>
          <w:p w:rsidRPr="00610870" w:rsidR="00610870" w:rsidP="00F16E75" w:rsidRDefault="00610870" w14:paraId="54E8B923" w14:textId="77777777">
            <w:pPr>
              <w:rPr>
                <w:rFonts w:cs="Calibri"/>
                <w:b/>
                <w:sz w:val="20"/>
              </w:rPr>
            </w:pPr>
          </w:p>
        </w:tc>
        <w:tc>
          <w:tcPr>
            <w:tcW w:w="1214" w:type="dxa"/>
            <w:shd w:val="clear" w:color="auto" w:fill="auto"/>
            <w:vAlign w:val="center"/>
          </w:tcPr>
          <w:p w:rsidRPr="00610870" w:rsidR="00610870" w:rsidP="00F16E75" w:rsidRDefault="00610870" w14:paraId="7F13557E" w14:textId="77777777">
            <w:pPr>
              <w:rPr>
                <w:rFonts w:cs="Calibri"/>
                <w:b/>
                <w:sz w:val="20"/>
              </w:rPr>
            </w:pPr>
          </w:p>
        </w:tc>
      </w:tr>
      <w:tr w:rsidRPr="00BE3766" w:rsidR="00610870" w:rsidTr="00F16E75" w14:paraId="6176612B" w14:textId="77777777">
        <w:trPr>
          <w:trHeight w:val="259"/>
          <w:jc w:val="center"/>
        </w:trPr>
        <w:tc>
          <w:tcPr>
            <w:tcW w:w="1759" w:type="dxa"/>
            <w:vAlign w:val="center"/>
          </w:tcPr>
          <w:p w:rsidRPr="00610870" w:rsidR="00610870" w:rsidP="00F16E75" w:rsidRDefault="00610870" w14:paraId="28581FC7" w14:textId="77777777">
            <w:pPr>
              <w:rPr>
                <w:rFonts w:cs="Calibri"/>
                <w:b/>
                <w:sz w:val="20"/>
              </w:rPr>
            </w:pPr>
          </w:p>
        </w:tc>
        <w:tc>
          <w:tcPr>
            <w:tcW w:w="1329" w:type="dxa"/>
            <w:shd w:val="clear" w:color="auto" w:fill="auto"/>
            <w:vAlign w:val="center"/>
          </w:tcPr>
          <w:p w:rsidRPr="00610870" w:rsidR="00610870" w:rsidP="00F16E75" w:rsidRDefault="00610870" w14:paraId="57C7E4DE" w14:textId="77777777">
            <w:pPr>
              <w:rPr>
                <w:rFonts w:cs="Calibri"/>
                <w:b/>
                <w:sz w:val="20"/>
              </w:rPr>
            </w:pPr>
          </w:p>
        </w:tc>
        <w:tc>
          <w:tcPr>
            <w:tcW w:w="1543" w:type="dxa"/>
            <w:vAlign w:val="center"/>
          </w:tcPr>
          <w:p w:rsidRPr="00610870" w:rsidR="00610870" w:rsidP="00F16E75" w:rsidRDefault="00610870" w14:paraId="2AA3EEBE" w14:textId="77777777">
            <w:pPr>
              <w:rPr>
                <w:rFonts w:cs="Calibri"/>
                <w:b/>
                <w:sz w:val="20"/>
              </w:rPr>
            </w:pPr>
          </w:p>
        </w:tc>
        <w:tc>
          <w:tcPr>
            <w:tcW w:w="1405" w:type="dxa"/>
            <w:shd w:val="clear" w:color="auto" w:fill="auto"/>
            <w:vAlign w:val="center"/>
          </w:tcPr>
          <w:p w:rsidRPr="00610870" w:rsidR="00610870" w:rsidP="00F16E75" w:rsidRDefault="00610870" w14:paraId="6E0ABD8C" w14:textId="77777777">
            <w:pPr>
              <w:rPr>
                <w:rFonts w:cs="Calibri"/>
                <w:b/>
                <w:sz w:val="20"/>
              </w:rPr>
            </w:pPr>
          </w:p>
        </w:tc>
        <w:tc>
          <w:tcPr>
            <w:tcW w:w="1718" w:type="dxa"/>
          </w:tcPr>
          <w:p w:rsidRPr="00610870" w:rsidR="00610870" w:rsidP="00F16E75" w:rsidRDefault="00610870" w14:paraId="2D168B7D" w14:textId="77777777">
            <w:pPr>
              <w:rPr>
                <w:rFonts w:cs="Calibri"/>
                <w:b/>
                <w:sz w:val="20"/>
              </w:rPr>
            </w:pPr>
          </w:p>
        </w:tc>
        <w:tc>
          <w:tcPr>
            <w:tcW w:w="1214" w:type="dxa"/>
            <w:shd w:val="clear" w:color="auto" w:fill="auto"/>
            <w:vAlign w:val="center"/>
          </w:tcPr>
          <w:p w:rsidRPr="00610870" w:rsidR="00610870" w:rsidP="00F16E75" w:rsidRDefault="00610870" w14:paraId="54F1F5FA" w14:textId="77777777">
            <w:pPr>
              <w:rPr>
                <w:rFonts w:cs="Calibri"/>
                <w:b/>
                <w:sz w:val="20"/>
              </w:rPr>
            </w:pPr>
          </w:p>
        </w:tc>
      </w:tr>
      <w:tr w:rsidRPr="00BE3766" w:rsidR="00610870" w:rsidTr="00F16E75" w14:paraId="7304DA59" w14:textId="77777777">
        <w:trPr>
          <w:trHeight w:val="259"/>
          <w:jc w:val="center"/>
        </w:trPr>
        <w:tc>
          <w:tcPr>
            <w:tcW w:w="1759" w:type="dxa"/>
            <w:vAlign w:val="center"/>
          </w:tcPr>
          <w:p w:rsidRPr="00610870" w:rsidR="00610870" w:rsidP="00F16E75" w:rsidRDefault="00610870" w14:paraId="157A974D" w14:textId="77777777">
            <w:pPr>
              <w:rPr>
                <w:rFonts w:cs="Calibri"/>
                <w:b/>
                <w:sz w:val="20"/>
              </w:rPr>
            </w:pPr>
          </w:p>
        </w:tc>
        <w:tc>
          <w:tcPr>
            <w:tcW w:w="1329" w:type="dxa"/>
            <w:shd w:val="clear" w:color="auto" w:fill="auto"/>
            <w:vAlign w:val="center"/>
          </w:tcPr>
          <w:p w:rsidRPr="00610870" w:rsidR="00610870" w:rsidP="00F16E75" w:rsidRDefault="00610870" w14:paraId="1B0B0EEF" w14:textId="77777777">
            <w:pPr>
              <w:rPr>
                <w:rFonts w:cs="Calibri"/>
                <w:b/>
                <w:sz w:val="20"/>
              </w:rPr>
            </w:pPr>
          </w:p>
        </w:tc>
        <w:tc>
          <w:tcPr>
            <w:tcW w:w="1543" w:type="dxa"/>
            <w:vAlign w:val="center"/>
          </w:tcPr>
          <w:p w:rsidRPr="00610870" w:rsidR="00610870" w:rsidP="00F16E75" w:rsidRDefault="00610870" w14:paraId="1248B5E0" w14:textId="77777777">
            <w:pPr>
              <w:rPr>
                <w:rFonts w:cs="Calibri"/>
                <w:b/>
                <w:sz w:val="20"/>
              </w:rPr>
            </w:pPr>
          </w:p>
        </w:tc>
        <w:tc>
          <w:tcPr>
            <w:tcW w:w="1405" w:type="dxa"/>
            <w:shd w:val="clear" w:color="auto" w:fill="auto"/>
            <w:vAlign w:val="center"/>
          </w:tcPr>
          <w:p w:rsidRPr="00610870" w:rsidR="00610870" w:rsidP="00F16E75" w:rsidRDefault="00610870" w14:paraId="0A761E0E" w14:textId="77777777">
            <w:pPr>
              <w:rPr>
                <w:rFonts w:cs="Calibri"/>
                <w:b/>
                <w:sz w:val="20"/>
              </w:rPr>
            </w:pPr>
          </w:p>
        </w:tc>
        <w:tc>
          <w:tcPr>
            <w:tcW w:w="1718" w:type="dxa"/>
          </w:tcPr>
          <w:p w:rsidRPr="00610870" w:rsidR="00610870" w:rsidP="00F16E75" w:rsidRDefault="00610870" w14:paraId="706BC418" w14:textId="77777777">
            <w:pPr>
              <w:rPr>
                <w:rFonts w:cs="Calibri"/>
                <w:b/>
                <w:sz w:val="20"/>
              </w:rPr>
            </w:pPr>
          </w:p>
        </w:tc>
        <w:tc>
          <w:tcPr>
            <w:tcW w:w="1214" w:type="dxa"/>
            <w:shd w:val="clear" w:color="auto" w:fill="auto"/>
            <w:vAlign w:val="center"/>
          </w:tcPr>
          <w:p w:rsidRPr="00610870" w:rsidR="00610870" w:rsidP="00F16E75" w:rsidRDefault="00610870" w14:paraId="714EB1B8" w14:textId="77777777">
            <w:pPr>
              <w:rPr>
                <w:rFonts w:cs="Calibri"/>
                <w:b/>
                <w:sz w:val="20"/>
              </w:rPr>
            </w:pPr>
          </w:p>
        </w:tc>
      </w:tr>
    </w:tbl>
    <w:p w:rsidRPr="00610870" w:rsidR="00610870" w:rsidP="00610870" w:rsidRDefault="00610870" w14:paraId="1C3987F0" w14:textId="77777777">
      <w:pPr>
        <w:rPr>
          <w:rFonts w:cs="Calibri"/>
        </w:rPr>
      </w:pPr>
    </w:p>
    <w:p w:rsidRPr="00610870" w:rsidR="00610870" w:rsidP="00610870" w:rsidRDefault="00610870" w14:paraId="6620C28D" w14:textId="77777777">
      <w:pPr>
        <w:rPr>
          <w:rFonts w:cs="Calibri"/>
        </w:rPr>
      </w:pPr>
    </w:p>
    <w:p w:rsidRPr="00610870" w:rsidR="00610870" w:rsidP="00610870" w:rsidRDefault="00AD6E5D" w14:paraId="11D47630" w14:textId="13E5AD7D">
      <w:pPr>
        <w:pStyle w:val="Ttulo3"/>
        <w:rPr>
          <w:rFonts w:cs="Calibri"/>
        </w:rPr>
      </w:pPr>
      <w:r>
        <w:rPr>
          <w:rFonts w:cs="Calibri"/>
        </w:rPr>
        <w:t>2.4.</w:t>
      </w:r>
      <w:r w:rsidRPr="00610870" w:rsidR="00610870">
        <w:rPr>
          <w:rFonts w:cs="Calibri"/>
        </w:rPr>
        <w:t>7.</w:t>
      </w:r>
      <w:r w:rsidRPr="00610870" w:rsidR="00610870">
        <w:rPr>
          <w:rFonts w:cs="Calibri"/>
        </w:rPr>
        <w:tab/>
      </w:r>
      <w:proofErr w:type="spellStart"/>
      <w:r w:rsidRPr="00610870" w:rsidR="00610870">
        <w:rPr>
          <w:rFonts w:cs="Calibri"/>
        </w:rPr>
        <w:t>Ecoparque</w:t>
      </w:r>
      <w:proofErr w:type="spellEnd"/>
      <w:r w:rsidRPr="00610870" w:rsidR="00610870">
        <w:rPr>
          <w:rFonts w:cs="Calibri"/>
        </w:rPr>
        <w:t xml:space="preserve"> y plantas de gestión de residuos</w:t>
      </w:r>
    </w:p>
    <w:p w:rsidRPr="00610870" w:rsidR="00610870" w:rsidP="00610870" w:rsidRDefault="00610870" w14:paraId="1EC6D68C" w14:textId="77777777">
      <w:pPr>
        <w:rPr>
          <w:rFonts w:cs="Calibri"/>
          <w:lang w:eastAsia="x-none"/>
        </w:rPr>
      </w:pPr>
    </w:p>
    <w:p w:rsidRPr="00610870" w:rsidR="00610870" w:rsidP="00610870" w:rsidRDefault="00610870" w14:paraId="4D217ACC" w14:textId="77777777">
      <w:pPr>
        <w:pStyle w:val="Subttulo"/>
        <w:rPr>
          <w:rFonts w:cs="Calibri"/>
          <w:lang w:val="es-ES"/>
        </w:rPr>
      </w:pPr>
      <w:bookmarkStart w:name="_Hlk96693997" w:id="60"/>
      <w:r w:rsidRPr="00610870">
        <w:rPr>
          <w:rFonts w:cs="Calibri"/>
          <w:lang w:val="es-ES"/>
        </w:rPr>
        <w:t xml:space="preserve">Se detallará la información referida al </w:t>
      </w:r>
      <w:proofErr w:type="spellStart"/>
      <w:r w:rsidRPr="00610870">
        <w:rPr>
          <w:rFonts w:cs="Calibri"/>
          <w:lang w:val="es-ES"/>
        </w:rPr>
        <w:t>ecoparque</w:t>
      </w:r>
      <w:proofErr w:type="spellEnd"/>
      <w:r w:rsidRPr="00610870">
        <w:rPr>
          <w:rFonts w:cs="Calibri"/>
          <w:lang w:val="es-ES"/>
        </w:rPr>
        <w:t xml:space="preserve"> que preste servicio al municipio: nombre, localización (dirección o coordenadas (si carece de dirección), entidad que la gestiona (indicad nombre e incluid en el apartado correspondiente del Anexo II dirección y teléfono de contacto en caso de incidencias), y mapa en el que está cartografiada, si está localizada en otro municipio y no se encuentra en la cartografía, deberá indicarse expresamente.  Si existe servicio de </w:t>
      </w:r>
      <w:proofErr w:type="spellStart"/>
      <w:r w:rsidRPr="00610870">
        <w:rPr>
          <w:rFonts w:cs="Calibri"/>
          <w:lang w:val="es-ES"/>
        </w:rPr>
        <w:t>ecoparque</w:t>
      </w:r>
      <w:proofErr w:type="spellEnd"/>
      <w:r w:rsidRPr="00610870">
        <w:rPr>
          <w:rFonts w:cs="Calibri"/>
          <w:lang w:val="es-ES"/>
        </w:rPr>
        <w:t xml:space="preserve"> móvil deberá indicarse también, e incluir los datos acerca de los días o la periodicidad en la que presta su servicio.</w:t>
      </w:r>
    </w:p>
    <w:bookmarkEnd w:id="60"/>
    <w:p w:rsidRPr="00610870" w:rsidR="00610870" w:rsidP="00610870" w:rsidRDefault="00610870" w14:paraId="1870B7F5" w14:textId="77777777">
      <w:pPr>
        <w:rPr>
          <w:rFonts w:cs="Calibri"/>
          <w:szCs w:val="24"/>
        </w:rPr>
      </w:pPr>
    </w:p>
    <w:tbl>
      <w:tblPr>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501"/>
        <w:gridCol w:w="1755"/>
        <w:gridCol w:w="2193"/>
        <w:gridCol w:w="1596"/>
        <w:gridCol w:w="1596"/>
        <w:gridCol w:w="1197"/>
      </w:tblGrid>
      <w:tr w:rsidRPr="00BE3766" w:rsidR="000417A1" w:rsidTr="003942BF" w14:paraId="05EDF8A0" w14:textId="77777777">
        <w:trPr>
          <w:jc w:val="center"/>
        </w:trPr>
        <w:tc>
          <w:tcPr>
            <w:tcW w:w="1501" w:type="dxa"/>
            <w:tcBorders>
              <w:bottom w:val="single" w:color="auto" w:sz="4" w:space="0"/>
            </w:tcBorders>
            <w:shd w:val="clear" w:color="auto" w:fill="C2D69B"/>
            <w:vAlign w:val="center"/>
          </w:tcPr>
          <w:p w:rsidRPr="00610870" w:rsidR="000417A1" w:rsidP="00F16E75" w:rsidRDefault="000417A1" w14:paraId="374DEF4C" w14:textId="77777777">
            <w:pPr>
              <w:jc w:val="center"/>
              <w:rPr>
                <w:rFonts w:cs="Calibri"/>
                <w:b/>
                <w:sz w:val="20"/>
              </w:rPr>
            </w:pPr>
            <w:bookmarkStart w:name="_Hlk127779225" w:id="61"/>
            <w:r w:rsidRPr="00610870">
              <w:rPr>
                <w:rFonts w:cs="Calibri"/>
                <w:b/>
                <w:sz w:val="20"/>
              </w:rPr>
              <w:t>Nombre</w:t>
            </w:r>
          </w:p>
        </w:tc>
        <w:tc>
          <w:tcPr>
            <w:tcW w:w="1755" w:type="dxa"/>
            <w:tcBorders>
              <w:bottom w:val="single" w:color="auto" w:sz="4" w:space="0"/>
            </w:tcBorders>
            <w:shd w:val="clear" w:color="auto" w:fill="C2D69B"/>
            <w:vAlign w:val="center"/>
          </w:tcPr>
          <w:p w:rsidRPr="00610870" w:rsidR="000417A1" w:rsidP="00F16E75" w:rsidRDefault="000417A1" w14:paraId="43E2006A" w14:textId="77777777">
            <w:pPr>
              <w:jc w:val="center"/>
              <w:rPr>
                <w:rFonts w:cs="Calibri"/>
                <w:b/>
                <w:sz w:val="20"/>
              </w:rPr>
            </w:pPr>
            <w:r w:rsidRPr="00610870">
              <w:rPr>
                <w:rFonts w:cs="Calibri"/>
                <w:b/>
                <w:sz w:val="20"/>
              </w:rPr>
              <w:t>Localización (dirección / coord.)</w:t>
            </w:r>
          </w:p>
        </w:tc>
        <w:tc>
          <w:tcPr>
            <w:tcW w:w="2193" w:type="dxa"/>
            <w:tcBorders>
              <w:bottom w:val="single" w:color="auto" w:sz="4" w:space="0"/>
            </w:tcBorders>
            <w:shd w:val="clear" w:color="auto" w:fill="C2D69B"/>
            <w:vAlign w:val="center"/>
          </w:tcPr>
          <w:p w:rsidRPr="00610870" w:rsidR="000417A1" w:rsidP="00F16E75" w:rsidRDefault="000417A1" w14:paraId="5036B920" w14:textId="77777777">
            <w:pPr>
              <w:jc w:val="center"/>
              <w:rPr>
                <w:rFonts w:cs="Calibri"/>
                <w:b/>
                <w:sz w:val="20"/>
              </w:rPr>
            </w:pPr>
            <w:r w:rsidRPr="00610870">
              <w:rPr>
                <w:rFonts w:cs="Calibri"/>
                <w:b/>
                <w:sz w:val="20"/>
              </w:rPr>
              <w:t>Entidad gestora</w:t>
            </w:r>
          </w:p>
        </w:tc>
        <w:tc>
          <w:tcPr>
            <w:tcW w:w="1596" w:type="dxa"/>
            <w:tcBorders>
              <w:bottom w:val="single" w:color="auto" w:sz="4" w:space="0"/>
            </w:tcBorders>
            <w:shd w:val="clear" w:color="auto" w:fill="C2D69B"/>
            <w:vAlign w:val="center"/>
          </w:tcPr>
          <w:p w:rsidRPr="00610870" w:rsidR="000417A1" w:rsidP="00F16E75" w:rsidRDefault="000417A1" w14:paraId="5E68D990" w14:textId="77777777">
            <w:pPr>
              <w:jc w:val="center"/>
              <w:rPr>
                <w:rFonts w:cs="Calibri"/>
                <w:b/>
                <w:sz w:val="20"/>
              </w:rPr>
            </w:pPr>
            <w:r w:rsidRPr="00610870">
              <w:rPr>
                <w:rFonts w:cs="Calibri"/>
                <w:b/>
                <w:sz w:val="20"/>
              </w:rPr>
              <w:t>Horario</w:t>
            </w:r>
          </w:p>
        </w:tc>
        <w:tc>
          <w:tcPr>
            <w:tcW w:w="1596" w:type="dxa"/>
            <w:tcBorders>
              <w:bottom w:val="single" w:color="auto" w:sz="4" w:space="0"/>
            </w:tcBorders>
            <w:shd w:val="clear" w:color="auto" w:fill="C2D69B"/>
          </w:tcPr>
          <w:p w:rsidRPr="00610870" w:rsidR="000417A1" w:rsidP="00F16E75" w:rsidRDefault="000417A1" w14:paraId="20FAF213" w14:textId="273B9B3F">
            <w:pPr>
              <w:jc w:val="center"/>
              <w:rPr>
                <w:rFonts w:cs="Calibri"/>
                <w:b/>
                <w:sz w:val="20"/>
              </w:rPr>
            </w:pPr>
            <w:r w:rsidRPr="006A3E54">
              <w:rPr>
                <w:rFonts w:cs="Calibri"/>
                <w:b/>
                <w:sz w:val="20"/>
              </w:rPr>
              <w:t>Afectación inundaciones</w:t>
            </w:r>
          </w:p>
        </w:tc>
        <w:tc>
          <w:tcPr>
            <w:tcW w:w="1197" w:type="dxa"/>
            <w:tcBorders>
              <w:bottom w:val="single" w:color="auto" w:sz="4" w:space="0"/>
            </w:tcBorders>
            <w:shd w:val="clear" w:color="auto" w:fill="C2D69B"/>
            <w:vAlign w:val="center"/>
          </w:tcPr>
          <w:p w:rsidRPr="00610870" w:rsidR="000417A1" w:rsidP="00F16E75" w:rsidRDefault="000417A1" w14:paraId="776F5A73" w14:textId="0572D250">
            <w:pPr>
              <w:jc w:val="center"/>
              <w:rPr>
                <w:rFonts w:cs="Calibri"/>
                <w:b/>
                <w:sz w:val="20"/>
              </w:rPr>
            </w:pPr>
            <w:r w:rsidRPr="00610870">
              <w:rPr>
                <w:rFonts w:cs="Calibri"/>
                <w:b/>
                <w:sz w:val="20"/>
              </w:rPr>
              <w:t>Mapa de encuadre nº</w:t>
            </w:r>
          </w:p>
        </w:tc>
      </w:tr>
      <w:tr w:rsidRPr="00BE3766" w:rsidR="000417A1" w:rsidTr="003942BF" w14:paraId="46BB2599" w14:textId="77777777">
        <w:trPr>
          <w:trHeight w:val="222"/>
          <w:jc w:val="center"/>
        </w:trPr>
        <w:tc>
          <w:tcPr>
            <w:tcW w:w="1501" w:type="dxa"/>
            <w:shd w:val="clear" w:color="auto" w:fill="auto"/>
            <w:vAlign w:val="center"/>
          </w:tcPr>
          <w:p w:rsidRPr="00610870" w:rsidR="000417A1" w:rsidP="00F16E75" w:rsidRDefault="000417A1" w14:paraId="1567B592" w14:textId="77777777">
            <w:pPr>
              <w:rPr>
                <w:rFonts w:cs="Calibri"/>
                <w:b/>
                <w:sz w:val="20"/>
              </w:rPr>
            </w:pPr>
          </w:p>
        </w:tc>
        <w:tc>
          <w:tcPr>
            <w:tcW w:w="1755" w:type="dxa"/>
            <w:vAlign w:val="center"/>
          </w:tcPr>
          <w:p w:rsidRPr="00610870" w:rsidR="000417A1" w:rsidP="00F16E75" w:rsidRDefault="000417A1" w14:paraId="46AD524B" w14:textId="77777777">
            <w:pPr>
              <w:rPr>
                <w:rFonts w:cs="Calibri"/>
                <w:b/>
                <w:sz w:val="20"/>
              </w:rPr>
            </w:pPr>
          </w:p>
        </w:tc>
        <w:tc>
          <w:tcPr>
            <w:tcW w:w="2193" w:type="dxa"/>
            <w:vAlign w:val="center"/>
          </w:tcPr>
          <w:p w:rsidRPr="00610870" w:rsidR="000417A1" w:rsidP="00F16E75" w:rsidRDefault="000417A1" w14:paraId="023AE031" w14:textId="77777777">
            <w:pPr>
              <w:rPr>
                <w:rFonts w:cs="Calibri"/>
                <w:b/>
                <w:sz w:val="20"/>
              </w:rPr>
            </w:pPr>
          </w:p>
        </w:tc>
        <w:tc>
          <w:tcPr>
            <w:tcW w:w="1596" w:type="dxa"/>
          </w:tcPr>
          <w:p w:rsidRPr="00610870" w:rsidR="000417A1" w:rsidP="00F16E75" w:rsidRDefault="000417A1" w14:paraId="27B75C38" w14:textId="77777777">
            <w:pPr>
              <w:rPr>
                <w:rFonts w:cs="Calibri"/>
                <w:b/>
                <w:sz w:val="20"/>
              </w:rPr>
            </w:pPr>
          </w:p>
        </w:tc>
        <w:tc>
          <w:tcPr>
            <w:tcW w:w="1596" w:type="dxa"/>
          </w:tcPr>
          <w:p w:rsidRPr="00610870" w:rsidR="000417A1" w:rsidP="00F16E75" w:rsidRDefault="000417A1" w14:paraId="21494EBE" w14:textId="77777777">
            <w:pPr>
              <w:rPr>
                <w:rFonts w:cs="Calibri"/>
                <w:b/>
                <w:sz w:val="20"/>
              </w:rPr>
            </w:pPr>
          </w:p>
        </w:tc>
        <w:tc>
          <w:tcPr>
            <w:tcW w:w="1197" w:type="dxa"/>
            <w:shd w:val="clear" w:color="auto" w:fill="auto"/>
            <w:vAlign w:val="center"/>
          </w:tcPr>
          <w:p w:rsidRPr="00610870" w:rsidR="000417A1" w:rsidP="00F16E75" w:rsidRDefault="000417A1" w14:paraId="40598E76" w14:textId="11DE8963">
            <w:pPr>
              <w:rPr>
                <w:rFonts w:cs="Calibri"/>
                <w:b/>
                <w:sz w:val="20"/>
              </w:rPr>
            </w:pPr>
          </w:p>
        </w:tc>
      </w:tr>
      <w:bookmarkEnd w:id="61"/>
    </w:tbl>
    <w:p w:rsidRPr="00610870" w:rsidR="00610870" w:rsidP="00610870" w:rsidRDefault="00610870" w14:paraId="149E4B88" w14:textId="77777777">
      <w:pPr>
        <w:rPr>
          <w:rFonts w:cs="Calibri"/>
          <w:szCs w:val="24"/>
        </w:rPr>
      </w:pPr>
    </w:p>
    <w:p w:rsidRPr="00610870" w:rsidR="00610870" w:rsidP="00610870" w:rsidRDefault="00610870" w14:paraId="17C457EE" w14:textId="77777777">
      <w:pPr>
        <w:pStyle w:val="Subttulo"/>
        <w:rPr>
          <w:rFonts w:cs="Calibri"/>
          <w:lang w:val="es-ES"/>
        </w:rPr>
      </w:pPr>
      <w:r w:rsidRPr="00610870">
        <w:rPr>
          <w:rFonts w:cs="Calibri"/>
          <w:lang w:val="es-ES"/>
        </w:rPr>
        <w:t>Si existen algún vertedero o planta de tratamiento de residuos en el término municipal se detallará la información sobre el mismo: nombre, tipo de planta, localización (dirección o coordenadas (si carece de dirección), entidad que la gestiona (indicad nombre e incluid en el apartado correspondiente del Anexo II dirección y teléfono de contacto en caso de incidencias), y mapa en el que está cartografiada.</w:t>
      </w:r>
    </w:p>
    <w:p w:rsidR="00610870" w:rsidP="00610870" w:rsidRDefault="00610870" w14:paraId="626E0FCA" w14:textId="423F2F62">
      <w:pPr>
        <w:rPr>
          <w:rFonts w:cs="Calibri"/>
          <w:lang w:eastAsia="x-none"/>
        </w:rPr>
      </w:pPr>
    </w:p>
    <w:tbl>
      <w:tblPr>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501"/>
        <w:gridCol w:w="1755"/>
        <w:gridCol w:w="2193"/>
        <w:gridCol w:w="1596"/>
        <w:gridCol w:w="1596"/>
        <w:gridCol w:w="1197"/>
      </w:tblGrid>
      <w:tr w:rsidRPr="00BE3766" w:rsidR="003942BF" w:rsidTr="00F16E75" w14:paraId="2CD22623" w14:textId="77777777">
        <w:trPr>
          <w:jc w:val="center"/>
        </w:trPr>
        <w:tc>
          <w:tcPr>
            <w:tcW w:w="1501" w:type="dxa"/>
            <w:tcBorders>
              <w:bottom w:val="single" w:color="auto" w:sz="4" w:space="0"/>
            </w:tcBorders>
            <w:shd w:val="clear" w:color="auto" w:fill="C2D69B"/>
            <w:vAlign w:val="center"/>
          </w:tcPr>
          <w:p w:rsidRPr="00610870" w:rsidR="003942BF" w:rsidP="00F16E75" w:rsidRDefault="003942BF" w14:paraId="46FA9C47" w14:textId="77777777">
            <w:pPr>
              <w:jc w:val="center"/>
              <w:rPr>
                <w:rFonts w:cs="Calibri"/>
                <w:b/>
                <w:sz w:val="20"/>
              </w:rPr>
            </w:pPr>
            <w:r w:rsidRPr="00610870">
              <w:rPr>
                <w:rFonts w:cs="Calibri"/>
                <w:b/>
                <w:sz w:val="20"/>
              </w:rPr>
              <w:t>Nombre</w:t>
            </w:r>
          </w:p>
        </w:tc>
        <w:tc>
          <w:tcPr>
            <w:tcW w:w="1755" w:type="dxa"/>
            <w:tcBorders>
              <w:bottom w:val="single" w:color="auto" w:sz="4" w:space="0"/>
            </w:tcBorders>
            <w:shd w:val="clear" w:color="auto" w:fill="C2D69B"/>
            <w:vAlign w:val="center"/>
          </w:tcPr>
          <w:p w:rsidRPr="00610870" w:rsidR="003942BF" w:rsidP="00F16E75" w:rsidRDefault="003942BF" w14:paraId="174A34B9" w14:textId="77777777">
            <w:pPr>
              <w:jc w:val="center"/>
              <w:rPr>
                <w:rFonts w:cs="Calibri"/>
                <w:b/>
                <w:sz w:val="20"/>
              </w:rPr>
            </w:pPr>
            <w:r w:rsidRPr="00610870">
              <w:rPr>
                <w:rFonts w:cs="Calibri"/>
                <w:b/>
                <w:sz w:val="20"/>
              </w:rPr>
              <w:t>Localización (dirección / coord.)</w:t>
            </w:r>
          </w:p>
        </w:tc>
        <w:tc>
          <w:tcPr>
            <w:tcW w:w="2193" w:type="dxa"/>
            <w:tcBorders>
              <w:bottom w:val="single" w:color="auto" w:sz="4" w:space="0"/>
            </w:tcBorders>
            <w:shd w:val="clear" w:color="auto" w:fill="C2D69B"/>
            <w:vAlign w:val="center"/>
          </w:tcPr>
          <w:p w:rsidRPr="00610870" w:rsidR="003942BF" w:rsidP="00F16E75" w:rsidRDefault="003942BF" w14:paraId="14D56A63" w14:textId="77777777">
            <w:pPr>
              <w:jc w:val="center"/>
              <w:rPr>
                <w:rFonts w:cs="Calibri"/>
                <w:b/>
                <w:sz w:val="20"/>
              </w:rPr>
            </w:pPr>
            <w:r w:rsidRPr="00610870">
              <w:rPr>
                <w:rFonts w:cs="Calibri"/>
                <w:b/>
                <w:sz w:val="20"/>
              </w:rPr>
              <w:t>Entidad gestora</w:t>
            </w:r>
          </w:p>
        </w:tc>
        <w:tc>
          <w:tcPr>
            <w:tcW w:w="1596" w:type="dxa"/>
            <w:tcBorders>
              <w:bottom w:val="single" w:color="auto" w:sz="4" w:space="0"/>
            </w:tcBorders>
            <w:shd w:val="clear" w:color="auto" w:fill="C2D69B"/>
            <w:vAlign w:val="center"/>
          </w:tcPr>
          <w:p w:rsidRPr="00610870" w:rsidR="003942BF" w:rsidP="00F16E75" w:rsidRDefault="003942BF" w14:paraId="5A5F0EE3" w14:textId="77777777">
            <w:pPr>
              <w:jc w:val="center"/>
              <w:rPr>
                <w:rFonts w:cs="Calibri"/>
                <w:b/>
                <w:sz w:val="20"/>
              </w:rPr>
            </w:pPr>
            <w:r w:rsidRPr="00610870">
              <w:rPr>
                <w:rFonts w:cs="Calibri"/>
                <w:b/>
                <w:sz w:val="20"/>
              </w:rPr>
              <w:t>Horario</w:t>
            </w:r>
          </w:p>
        </w:tc>
        <w:tc>
          <w:tcPr>
            <w:tcW w:w="1596" w:type="dxa"/>
            <w:tcBorders>
              <w:bottom w:val="single" w:color="auto" w:sz="4" w:space="0"/>
            </w:tcBorders>
            <w:shd w:val="clear" w:color="auto" w:fill="C2D69B"/>
          </w:tcPr>
          <w:p w:rsidRPr="006A3E54" w:rsidR="003942BF" w:rsidP="00F16E75" w:rsidRDefault="003942BF" w14:paraId="0BCAF9C7" w14:textId="77777777">
            <w:pPr>
              <w:jc w:val="center"/>
              <w:rPr>
                <w:rFonts w:cs="Calibri"/>
                <w:b/>
                <w:sz w:val="20"/>
              </w:rPr>
            </w:pPr>
            <w:r w:rsidRPr="006A3E54">
              <w:rPr>
                <w:rFonts w:cs="Calibri"/>
                <w:b/>
                <w:sz w:val="20"/>
              </w:rPr>
              <w:t>Afectación inundaciones</w:t>
            </w:r>
          </w:p>
        </w:tc>
        <w:tc>
          <w:tcPr>
            <w:tcW w:w="1197" w:type="dxa"/>
            <w:tcBorders>
              <w:bottom w:val="single" w:color="auto" w:sz="4" w:space="0"/>
            </w:tcBorders>
            <w:shd w:val="clear" w:color="auto" w:fill="C2D69B"/>
            <w:vAlign w:val="center"/>
          </w:tcPr>
          <w:p w:rsidRPr="00610870" w:rsidR="003942BF" w:rsidP="00F16E75" w:rsidRDefault="003942BF" w14:paraId="04DCFC92" w14:textId="77777777">
            <w:pPr>
              <w:jc w:val="center"/>
              <w:rPr>
                <w:rFonts w:cs="Calibri"/>
                <w:b/>
                <w:sz w:val="20"/>
              </w:rPr>
            </w:pPr>
            <w:r w:rsidRPr="00610870">
              <w:rPr>
                <w:rFonts w:cs="Calibri"/>
                <w:b/>
                <w:sz w:val="20"/>
              </w:rPr>
              <w:t>Mapa de encuadre nº</w:t>
            </w:r>
          </w:p>
        </w:tc>
      </w:tr>
      <w:tr w:rsidRPr="00BE3766" w:rsidR="003942BF" w:rsidTr="00F16E75" w14:paraId="42CD3D78" w14:textId="77777777">
        <w:trPr>
          <w:trHeight w:val="222"/>
          <w:jc w:val="center"/>
        </w:trPr>
        <w:tc>
          <w:tcPr>
            <w:tcW w:w="1501" w:type="dxa"/>
            <w:shd w:val="clear" w:color="auto" w:fill="auto"/>
            <w:vAlign w:val="center"/>
          </w:tcPr>
          <w:p w:rsidRPr="00610870" w:rsidR="003942BF" w:rsidP="00F16E75" w:rsidRDefault="003942BF" w14:paraId="150DCFEE" w14:textId="77777777">
            <w:pPr>
              <w:rPr>
                <w:rFonts w:cs="Calibri"/>
                <w:b/>
                <w:sz w:val="20"/>
              </w:rPr>
            </w:pPr>
          </w:p>
        </w:tc>
        <w:tc>
          <w:tcPr>
            <w:tcW w:w="1755" w:type="dxa"/>
            <w:vAlign w:val="center"/>
          </w:tcPr>
          <w:p w:rsidRPr="00610870" w:rsidR="003942BF" w:rsidP="00F16E75" w:rsidRDefault="003942BF" w14:paraId="4DEE8E50" w14:textId="77777777">
            <w:pPr>
              <w:rPr>
                <w:rFonts w:cs="Calibri"/>
                <w:b/>
                <w:sz w:val="20"/>
              </w:rPr>
            </w:pPr>
          </w:p>
        </w:tc>
        <w:tc>
          <w:tcPr>
            <w:tcW w:w="2193" w:type="dxa"/>
            <w:vAlign w:val="center"/>
          </w:tcPr>
          <w:p w:rsidRPr="00610870" w:rsidR="003942BF" w:rsidP="00F16E75" w:rsidRDefault="003942BF" w14:paraId="53D67D63" w14:textId="77777777">
            <w:pPr>
              <w:rPr>
                <w:rFonts w:cs="Calibri"/>
                <w:b/>
                <w:sz w:val="20"/>
              </w:rPr>
            </w:pPr>
          </w:p>
        </w:tc>
        <w:tc>
          <w:tcPr>
            <w:tcW w:w="1596" w:type="dxa"/>
          </w:tcPr>
          <w:p w:rsidRPr="00610870" w:rsidR="003942BF" w:rsidP="00F16E75" w:rsidRDefault="003942BF" w14:paraId="66950F23" w14:textId="77777777">
            <w:pPr>
              <w:rPr>
                <w:rFonts w:cs="Calibri"/>
                <w:b/>
                <w:sz w:val="20"/>
              </w:rPr>
            </w:pPr>
          </w:p>
        </w:tc>
        <w:tc>
          <w:tcPr>
            <w:tcW w:w="1596" w:type="dxa"/>
          </w:tcPr>
          <w:p w:rsidRPr="00610870" w:rsidR="003942BF" w:rsidP="00F16E75" w:rsidRDefault="003942BF" w14:paraId="7F729930" w14:textId="77777777">
            <w:pPr>
              <w:rPr>
                <w:rFonts w:cs="Calibri"/>
                <w:b/>
                <w:sz w:val="20"/>
              </w:rPr>
            </w:pPr>
          </w:p>
        </w:tc>
        <w:tc>
          <w:tcPr>
            <w:tcW w:w="1197" w:type="dxa"/>
            <w:shd w:val="clear" w:color="auto" w:fill="auto"/>
            <w:vAlign w:val="center"/>
          </w:tcPr>
          <w:p w:rsidRPr="00610870" w:rsidR="003942BF" w:rsidP="00F16E75" w:rsidRDefault="003942BF" w14:paraId="6A6BC0B8" w14:textId="77777777">
            <w:pPr>
              <w:rPr>
                <w:rFonts w:cs="Calibri"/>
                <w:b/>
                <w:sz w:val="20"/>
              </w:rPr>
            </w:pPr>
          </w:p>
        </w:tc>
      </w:tr>
    </w:tbl>
    <w:p w:rsidR="003942BF" w:rsidP="00610870" w:rsidRDefault="003942BF" w14:paraId="0D09A908" w14:textId="46A656FF">
      <w:pPr>
        <w:rPr>
          <w:rFonts w:cs="Calibri"/>
          <w:lang w:eastAsia="x-none"/>
        </w:rPr>
      </w:pPr>
    </w:p>
    <w:p w:rsidRPr="00610870" w:rsidR="00610870" w:rsidP="00610870" w:rsidRDefault="00610870" w14:paraId="77E39DC8" w14:textId="77777777">
      <w:pPr>
        <w:pStyle w:val="Subttulo"/>
        <w:rPr>
          <w:rFonts w:cs="Calibri"/>
          <w:lang w:val="es-ES"/>
        </w:rPr>
      </w:pPr>
      <w:r w:rsidRPr="00610870">
        <w:rPr>
          <w:rFonts w:cs="Calibri"/>
          <w:lang w:val="es-ES"/>
        </w:rPr>
        <w:t xml:space="preserve">También se indicará y se cartografiará la existencia de zonas de vertidos de residuos ilegales que pudiesen existir en el término municipal y que pudiesen ser objeto de vigilancia para su control con objeto de evitar posibles emergencias (incendios, agravamiento de problemas de inundación etc.) </w:t>
      </w:r>
    </w:p>
    <w:p w:rsidRPr="00610870" w:rsidR="00610870" w:rsidP="00610870" w:rsidRDefault="00610870" w14:paraId="7229071A" w14:textId="77777777">
      <w:pPr>
        <w:rPr>
          <w:rFonts w:cs="Calibri"/>
        </w:rPr>
      </w:pPr>
    </w:p>
    <w:p w:rsidRPr="00610870" w:rsidR="00610870" w:rsidP="00610870" w:rsidRDefault="00610870" w14:paraId="2B025D9E" w14:textId="77777777">
      <w:pPr>
        <w:rPr>
          <w:rFonts w:cs="Calibri"/>
        </w:rPr>
      </w:pPr>
    </w:p>
    <w:p w:rsidRPr="00610870" w:rsidR="00610870" w:rsidP="00610870" w:rsidRDefault="00AD6E5D" w14:paraId="14CE42E7" w14:textId="6534C787">
      <w:pPr>
        <w:pStyle w:val="Ttulo3"/>
        <w:rPr>
          <w:rFonts w:cs="Calibri"/>
        </w:rPr>
      </w:pPr>
      <w:r>
        <w:rPr>
          <w:rFonts w:cs="Calibri"/>
        </w:rPr>
        <w:t>2.4.</w:t>
      </w:r>
      <w:r w:rsidRPr="00610870" w:rsidR="00610870">
        <w:rPr>
          <w:rFonts w:cs="Calibri"/>
        </w:rPr>
        <w:t>8.</w:t>
      </w:r>
      <w:r w:rsidRPr="00610870" w:rsidR="00610870">
        <w:rPr>
          <w:rFonts w:cs="Calibri"/>
        </w:rPr>
        <w:tab/>
      </w:r>
      <w:r w:rsidRPr="00610870" w:rsidR="00610870">
        <w:rPr>
          <w:rFonts w:cs="Calibri"/>
        </w:rPr>
        <w:t>Red eléctrica</w:t>
      </w:r>
    </w:p>
    <w:p w:rsidRPr="00610870" w:rsidR="00610870" w:rsidP="00610870" w:rsidRDefault="00610870" w14:paraId="47E95CDA" w14:textId="77777777">
      <w:pPr>
        <w:rPr>
          <w:rFonts w:cs="Calibri"/>
        </w:rPr>
      </w:pPr>
    </w:p>
    <w:p w:rsidRPr="00610870" w:rsidR="00610870" w:rsidP="00610870" w:rsidRDefault="00610870" w14:paraId="5E9BF53B" w14:textId="77777777">
      <w:pPr>
        <w:pStyle w:val="Subttulo"/>
        <w:rPr>
          <w:rFonts w:cs="Calibri"/>
          <w:lang w:val="es-ES"/>
        </w:rPr>
      </w:pPr>
      <w:r w:rsidRPr="00610870">
        <w:rPr>
          <w:rFonts w:cs="Calibri"/>
          <w:lang w:val="es-ES"/>
        </w:rPr>
        <w:t>Indicad los datos acerca del suministro eléctrico: quien es la empresa suministradora (indicad nombre e incluid en el apartado correspondiente del Anexo II dirección y teléfono de contacto en caso de averías en la red). Si se dispone de cartografía de la red, se indicará.</w:t>
      </w:r>
    </w:p>
    <w:p w:rsidRPr="00610870" w:rsidR="00610870" w:rsidP="00610870" w:rsidRDefault="00610870" w14:paraId="201BB0B4" w14:textId="77777777">
      <w:pPr>
        <w:pStyle w:val="Subttulo"/>
        <w:rPr>
          <w:rFonts w:cs="Calibri"/>
          <w:lang w:val="es-ES"/>
        </w:rPr>
      </w:pPr>
      <w:r w:rsidRPr="00610870">
        <w:rPr>
          <w:rFonts w:cs="Calibri"/>
          <w:lang w:val="es-ES"/>
        </w:rPr>
        <w:t xml:space="preserve">Si el ayuntamiento u otros tienen algún tipo de participación en la gestión (cooperativas eléctricas, etc.) se deberá indicar adecuadamente incluyendo los datos de contacto pertinentes en el Anexo II. </w:t>
      </w:r>
    </w:p>
    <w:p w:rsidRPr="00610870" w:rsidR="00610870" w:rsidP="00610870" w:rsidRDefault="00610870" w14:paraId="61569BD1" w14:textId="77777777">
      <w:pPr>
        <w:rPr>
          <w:rFonts w:cs="Calibri"/>
          <w:lang w:eastAsia="x-none"/>
        </w:rPr>
      </w:pPr>
    </w:p>
    <w:tbl>
      <w:tblPr>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Pr="00BE3766" w:rsidR="00610870" w:rsidTr="00F16E75" w14:paraId="60E16274" w14:textId="77777777">
        <w:trPr>
          <w:trHeight w:val="857"/>
          <w:jc w:val="center"/>
        </w:trPr>
        <w:tc>
          <w:tcPr>
            <w:tcW w:w="1759" w:type="dxa"/>
            <w:tcBorders>
              <w:bottom w:val="single" w:color="auto" w:sz="4" w:space="0"/>
            </w:tcBorders>
            <w:shd w:val="clear" w:color="auto" w:fill="C2D69B"/>
            <w:vAlign w:val="center"/>
          </w:tcPr>
          <w:p w:rsidRPr="00610870" w:rsidR="00610870" w:rsidP="00F16E75" w:rsidRDefault="00610870" w14:paraId="52A48421" w14:textId="77777777">
            <w:pPr>
              <w:jc w:val="center"/>
              <w:rPr>
                <w:rFonts w:cs="Calibri"/>
                <w:b/>
                <w:sz w:val="20"/>
              </w:rPr>
            </w:pPr>
            <w:bookmarkStart w:name="_Hlk126841881" w:id="62"/>
            <w:r w:rsidRPr="00610870">
              <w:rPr>
                <w:rFonts w:cs="Calibri"/>
                <w:b/>
                <w:sz w:val="20"/>
              </w:rPr>
              <w:t>Nombre del núcleo, etc.</w:t>
            </w:r>
          </w:p>
        </w:tc>
        <w:tc>
          <w:tcPr>
            <w:tcW w:w="1329" w:type="dxa"/>
            <w:tcBorders>
              <w:bottom w:val="single" w:color="auto" w:sz="4" w:space="0"/>
            </w:tcBorders>
            <w:shd w:val="clear" w:color="auto" w:fill="C2D69B"/>
            <w:vAlign w:val="center"/>
          </w:tcPr>
          <w:p w:rsidRPr="00610870" w:rsidR="00610870" w:rsidP="00F16E75" w:rsidRDefault="00610870" w14:paraId="0C6DD2B6" w14:textId="77777777">
            <w:pPr>
              <w:jc w:val="center"/>
              <w:rPr>
                <w:rFonts w:cs="Calibri"/>
                <w:b/>
                <w:sz w:val="20"/>
              </w:rPr>
            </w:pPr>
            <w:r w:rsidRPr="00610870">
              <w:rPr>
                <w:rFonts w:cs="Calibri"/>
                <w:b/>
                <w:sz w:val="20"/>
              </w:rPr>
              <w:t>Conexión a red de eléctrica</w:t>
            </w:r>
          </w:p>
        </w:tc>
        <w:tc>
          <w:tcPr>
            <w:tcW w:w="1543" w:type="dxa"/>
            <w:tcBorders>
              <w:bottom w:val="single" w:color="auto" w:sz="4" w:space="0"/>
            </w:tcBorders>
            <w:shd w:val="clear" w:color="auto" w:fill="C2D69B"/>
            <w:vAlign w:val="center"/>
          </w:tcPr>
          <w:p w:rsidRPr="00610870" w:rsidR="00610870" w:rsidP="00F16E75" w:rsidRDefault="00610870" w14:paraId="6C395918" w14:textId="77777777">
            <w:pPr>
              <w:jc w:val="center"/>
              <w:rPr>
                <w:rFonts w:cs="Calibri"/>
                <w:b/>
                <w:sz w:val="20"/>
              </w:rPr>
            </w:pPr>
            <w:r w:rsidRPr="00610870">
              <w:rPr>
                <w:rFonts w:cs="Calibri"/>
                <w:b/>
                <w:sz w:val="20"/>
              </w:rPr>
              <w:t>Suministro alternativo (indica cual)</w:t>
            </w:r>
          </w:p>
        </w:tc>
        <w:tc>
          <w:tcPr>
            <w:tcW w:w="1405" w:type="dxa"/>
            <w:tcBorders>
              <w:bottom w:val="single" w:color="auto" w:sz="4" w:space="0"/>
            </w:tcBorders>
            <w:shd w:val="clear" w:color="auto" w:fill="C2D69B"/>
            <w:vAlign w:val="center"/>
          </w:tcPr>
          <w:p w:rsidRPr="00610870" w:rsidR="00610870" w:rsidP="00F16E75" w:rsidRDefault="00610870" w14:paraId="6F1BEAC6" w14:textId="77777777">
            <w:pPr>
              <w:jc w:val="center"/>
              <w:rPr>
                <w:rFonts w:cs="Calibri"/>
                <w:b/>
                <w:sz w:val="20"/>
              </w:rPr>
            </w:pPr>
            <w:r w:rsidRPr="00610870">
              <w:rPr>
                <w:rFonts w:cs="Calibri"/>
                <w:b/>
                <w:sz w:val="20"/>
              </w:rPr>
              <w:t xml:space="preserve">Participación municipal </w:t>
            </w:r>
          </w:p>
        </w:tc>
        <w:tc>
          <w:tcPr>
            <w:tcW w:w="1718" w:type="dxa"/>
            <w:tcBorders>
              <w:bottom w:val="single" w:color="auto" w:sz="4" w:space="0"/>
            </w:tcBorders>
            <w:shd w:val="clear" w:color="auto" w:fill="C2D69B"/>
            <w:vAlign w:val="center"/>
          </w:tcPr>
          <w:p w:rsidRPr="00610870" w:rsidR="00610870" w:rsidP="00F16E75" w:rsidRDefault="00610870" w14:paraId="1D0A8DEA" w14:textId="77777777">
            <w:pPr>
              <w:jc w:val="center"/>
              <w:rPr>
                <w:rFonts w:cs="Calibri"/>
                <w:b/>
                <w:sz w:val="20"/>
              </w:rPr>
            </w:pPr>
            <w:r w:rsidRPr="00610870">
              <w:rPr>
                <w:rFonts w:cs="Calibri"/>
                <w:b/>
                <w:sz w:val="20"/>
              </w:rPr>
              <w:t>Empresa suministradora</w:t>
            </w:r>
          </w:p>
        </w:tc>
        <w:tc>
          <w:tcPr>
            <w:tcW w:w="1214" w:type="dxa"/>
            <w:tcBorders>
              <w:bottom w:val="single" w:color="auto" w:sz="4" w:space="0"/>
            </w:tcBorders>
            <w:shd w:val="clear" w:color="auto" w:fill="C2D69B"/>
            <w:vAlign w:val="center"/>
          </w:tcPr>
          <w:p w:rsidRPr="00610870" w:rsidR="00610870" w:rsidP="00F16E75" w:rsidRDefault="00610870" w14:paraId="38F317B6" w14:textId="77777777">
            <w:pPr>
              <w:jc w:val="center"/>
              <w:rPr>
                <w:rFonts w:cs="Calibri"/>
                <w:b/>
                <w:sz w:val="20"/>
              </w:rPr>
            </w:pPr>
            <w:r w:rsidRPr="00610870">
              <w:rPr>
                <w:rFonts w:cs="Calibri"/>
                <w:b/>
                <w:sz w:val="20"/>
              </w:rPr>
              <w:t>Mapa de encuadre nº</w:t>
            </w:r>
          </w:p>
        </w:tc>
      </w:tr>
      <w:tr w:rsidRPr="00BE3766" w:rsidR="00610870" w:rsidTr="00F16E75" w14:paraId="39E6251D" w14:textId="77777777">
        <w:trPr>
          <w:trHeight w:val="259"/>
          <w:jc w:val="center"/>
        </w:trPr>
        <w:tc>
          <w:tcPr>
            <w:tcW w:w="1759" w:type="dxa"/>
            <w:vAlign w:val="center"/>
          </w:tcPr>
          <w:p w:rsidRPr="00610870" w:rsidR="00610870" w:rsidP="00F16E75" w:rsidRDefault="00610870" w14:paraId="418AE4F7" w14:textId="77777777">
            <w:pPr>
              <w:rPr>
                <w:rFonts w:cs="Calibri"/>
                <w:b/>
                <w:sz w:val="20"/>
              </w:rPr>
            </w:pPr>
          </w:p>
        </w:tc>
        <w:tc>
          <w:tcPr>
            <w:tcW w:w="1329" w:type="dxa"/>
            <w:shd w:val="clear" w:color="auto" w:fill="auto"/>
            <w:vAlign w:val="center"/>
          </w:tcPr>
          <w:p w:rsidRPr="00610870" w:rsidR="00610870" w:rsidP="00F16E75" w:rsidRDefault="00610870" w14:paraId="087EB5FE" w14:textId="77777777">
            <w:pPr>
              <w:rPr>
                <w:rFonts w:cs="Calibri"/>
                <w:b/>
                <w:sz w:val="20"/>
              </w:rPr>
            </w:pPr>
          </w:p>
        </w:tc>
        <w:tc>
          <w:tcPr>
            <w:tcW w:w="1543" w:type="dxa"/>
            <w:vAlign w:val="center"/>
          </w:tcPr>
          <w:p w:rsidRPr="00610870" w:rsidR="00610870" w:rsidP="00F16E75" w:rsidRDefault="00610870" w14:paraId="00189816" w14:textId="77777777">
            <w:pPr>
              <w:rPr>
                <w:rFonts w:cs="Calibri"/>
                <w:b/>
                <w:sz w:val="20"/>
              </w:rPr>
            </w:pPr>
          </w:p>
        </w:tc>
        <w:tc>
          <w:tcPr>
            <w:tcW w:w="1405" w:type="dxa"/>
            <w:shd w:val="clear" w:color="auto" w:fill="auto"/>
            <w:vAlign w:val="center"/>
          </w:tcPr>
          <w:p w:rsidRPr="00610870" w:rsidR="00610870" w:rsidP="00F16E75" w:rsidRDefault="00610870" w14:paraId="4A8F2A0E" w14:textId="77777777">
            <w:pPr>
              <w:rPr>
                <w:rFonts w:cs="Calibri"/>
                <w:b/>
                <w:sz w:val="20"/>
              </w:rPr>
            </w:pPr>
          </w:p>
        </w:tc>
        <w:tc>
          <w:tcPr>
            <w:tcW w:w="1718" w:type="dxa"/>
          </w:tcPr>
          <w:p w:rsidRPr="00610870" w:rsidR="00610870" w:rsidP="00F16E75" w:rsidRDefault="00610870" w14:paraId="714D3F6A" w14:textId="77777777">
            <w:pPr>
              <w:rPr>
                <w:rFonts w:cs="Calibri"/>
                <w:b/>
                <w:sz w:val="20"/>
              </w:rPr>
            </w:pPr>
          </w:p>
        </w:tc>
        <w:tc>
          <w:tcPr>
            <w:tcW w:w="1214" w:type="dxa"/>
            <w:shd w:val="clear" w:color="auto" w:fill="auto"/>
            <w:vAlign w:val="center"/>
          </w:tcPr>
          <w:p w:rsidRPr="00610870" w:rsidR="00610870" w:rsidP="00F16E75" w:rsidRDefault="00610870" w14:paraId="3B86B54D" w14:textId="77777777">
            <w:pPr>
              <w:rPr>
                <w:rFonts w:cs="Calibri"/>
                <w:b/>
                <w:sz w:val="20"/>
              </w:rPr>
            </w:pPr>
          </w:p>
        </w:tc>
      </w:tr>
      <w:tr w:rsidRPr="00BE3766" w:rsidR="00610870" w:rsidTr="00F16E75" w14:paraId="036C163D" w14:textId="77777777">
        <w:trPr>
          <w:trHeight w:val="259"/>
          <w:jc w:val="center"/>
        </w:trPr>
        <w:tc>
          <w:tcPr>
            <w:tcW w:w="1759" w:type="dxa"/>
            <w:vAlign w:val="center"/>
          </w:tcPr>
          <w:p w:rsidRPr="00610870" w:rsidR="00610870" w:rsidP="00F16E75" w:rsidRDefault="00610870" w14:paraId="4D2A90B7" w14:textId="77777777">
            <w:pPr>
              <w:rPr>
                <w:rFonts w:cs="Calibri"/>
                <w:b/>
                <w:sz w:val="20"/>
              </w:rPr>
            </w:pPr>
          </w:p>
        </w:tc>
        <w:tc>
          <w:tcPr>
            <w:tcW w:w="1329" w:type="dxa"/>
            <w:shd w:val="clear" w:color="auto" w:fill="auto"/>
            <w:vAlign w:val="center"/>
          </w:tcPr>
          <w:p w:rsidRPr="00610870" w:rsidR="00610870" w:rsidP="00F16E75" w:rsidRDefault="00610870" w14:paraId="74FEABBF" w14:textId="77777777">
            <w:pPr>
              <w:rPr>
                <w:rFonts w:cs="Calibri"/>
                <w:b/>
                <w:sz w:val="20"/>
              </w:rPr>
            </w:pPr>
          </w:p>
        </w:tc>
        <w:tc>
          <w:tcPr>
            <w:tcW w:w="1543" w:type="dxa"/>
            <w:vAlign w:val="center"/>
          </w:tcPr>
          <w:p w:rsidRPr="00610870" w:rsidR="00610870" w:rsidP="00F16E75" w:rsidRDefault="00610870" w14:paraId="690FB479" w14:textId="77777777">
            <w:pPr>
              <w:rPr>
                <w:rFonts w:cs="Calibri"/>
                <w:b/>
                <w:sz w:val="20"/>
              </w:rPr>
            </w:pPr>
          </w:p>
        </w:tc>
        <w:tc>
          <w:tcPr>
            <w:tcW w:w="1405" w:type="dxa"/>
            <w:shd w:val="clear" w:color="auto" w:fill="auto"/>
            <w:vAlign w:val="center"/>
          </w:tcPr>
          <w:p w:rsidRPr="00610870" w:rsidR="00610870" w:rsidP="00F16E75" w:rsidRDefault="00610870" w14:paraId="1A8B69FD" w14:textId="77777777">
            <w:pPr>
              <w:rPr>
                <w:rFonts w:cs="Calibri"/>
                <w:b/>
                <w:sz w:val="20"/>
              </w:rPr>
            </w:pPr>
          </w:p>
        </w:tc>
        <w:tc>
          <w:tcPr>
            <w:tcW w:w="1718" w:type="dxa"/>
          </w:tcPr>
          <w:p w:rsidRPr="00610870" w:rsidR="00610870" w:rsidP="00F16E75" w:rsidRDefault="00610870" w14:paraId="716DD531" w14:textId="77777777">
            <w:pPr>
              <w:rPr>
                <w:rFonts w:cs="Calibri"/>
                <w:b/>
                <w:sz w:val="20"/>
              </w:rPr>
            </w:pPr>
          </w:p>
        </w:tc>
        <w:tc>
          <w:tcPr>
            <w:tcW w:w="1214" w:type="dxa"/>
            <w:shd w:val="clear" w:color="auto" w:fill="auto"/>
            <w:vAlign w:val="center"/>
          </w:tcPr>
          <w:p w:rsidRPr="00610870" w:rsidR="00610870" w:rsidP="00F16E75" w:rsidRDefault="00610870" w14:paraId="1D98A12E" w14:textId="77777777">
            <w:pPr>
              <w:rPr>
                <w:rFonts w:cs="Calibri"/>
                <w:b/>
                <w:sz w:val="20"/>
              </w:rPr>
            </w:pPr>
          </w:p>
        </w:tc>
      </w:tr>
      <w:tr w:rsidRPr="00BE3766" w:rsidR="00610870" w:rsidTr="00F16E75" w14:paraId="5F334645" w14:textId="77777777">
        <w:trPr>
          <w:trHeight w:val="259"/>
          <w:jc w:val="center"/>
        </w:trPr>
        <w:tc>
          <w:tcPr>
            <w:tcW w:w="1759" w:type="dxa"/>
            <w:vAlign w:val="center"/>
          </w:tcPr>
          <w:p w:rsidRPr="00610870" w:rsidR="00610870" w:rsidP="00F16E75" w:rsidRDefault="00610870" w14:paraId="649DE24C" w14:textId="77777777">
            <w:pPr>
              <w:rPr>
                <w:rFonts w:cs="Calibri"/>
                <w:b/>
                <w:sz w:val="20"/>
              </w:rPr>
            </w:pPr>
          </w:p>
        </w:tc>
        <w:tc>
          <w:tcPr>
            <w:tcW w:w="1329" w:type="dxa"/>
            <w:shd w:val="clear" w:color="auto" w:fill="auto"/>
            <w:vAlign w:val="center"/>
          </w:tcPr>
          <w:p w:rsidRPr="00610870" w:rsidR="00610870" w:rsidP="00F16E75" w:rsidRDefault="00610870" w14:paraId="17FF6A09" w14:textId="77777777">
            <w:pPr>
              <w:rPr>
                <w:rFonts w:cs="Calibri"/>
                <w:b/>
                <w:sz w:val="20"/>
              </w:rPr>
            </w:pPr>
          </w:p>
        </w:tc>
        <w:tc>
          <w:tcPr>
            <w:tcW w:w="1543" w:type="dxa"/>
            <w:vAlign w:val="center"/>
          </w:tcPr>
          <w:p w:rsidRPr="00610870" w:rsidR="00610870" w:rsidP="00F16E75" w:rsidRDefault="00610870" w14:paraId="3C938860" w14:textId="77777777">
            <w:pPr>
              <w:rPr>
                <w:rFonts w:cs="Calibri"/>
                <w:b/>
                <w:sz w:val="20"/>
              </w:rPr>
            </w:pPr>
          </w:p>
        </w:tc>
        <w:tc>
          <w:tcPr>
            <w:tcW w:w="1405" w:type="dxa"/>
            <w:shd w:val="clear" w:color="auto" w:fill="auto"/>
            <w:vAlign w:val="center"/>
          </w:tcPr>
          <w:p w:rsidRPr="00610870" w:rsidR="00610870" w:rsidP="00F16E75" w:rsidRDefault="00610870" w14:paraId="02E3B20E" w14:textId="77777777">
            <w:pPr>
              <w:rPr>
                <w:rFonts w:cs="Calibri"/>
                <w:b/>
                <w:sz w:val="20"/>
              </w:rPr>
            </w:pPr>
          </w:p>
        </w:tc>
        <w:tc>
          <w:tcPr>
            <w:tcW w:w="1718" w:type="dxa"/>
          </w:tcPr>
          <w:p w:rsidRPr="00610870" w:rsidR="00610870" w:rsidP="00F16E75" w:rsidRDefault="00610870" w14:paraId="74327B21" w14:textId="77777777">
            <w:pPr>
              <w:rPr>
                <w:rFonts w:cs="Calibri"/>
                <w:b/>
                <w:sz w:val="20"/>
              </w:rPr>
            </w:pPr>
          </w:p>
        </w:tc>
        <w:tc>
          <w:tcPr>
            <w:tcW w:w="1214" w:type="dxa"/>
            <w:shd w:val="clear" w:color="auto" w:fill="auto"/>
            <w:vAlign w:val="center"/>
          </w:tcPr>
          <w:p w:rsidRPr="00610870" w:rsidR="00610870" w:rsidP="00F16E75" w:rsidRDefault="00610870" w14:paraId="4FAA9C19" w14:textId="77777777">
            <w:pPr>
              <w:rPr>
                <w:rFonts w:cs="Calibri"/>
                <w:b/>
                <w:sz w:val="20"/>
              </w:rPr>
            </w:pPr>
          </w:p>
        </w:tc>
      </w:tr>
      <w:bookmarkEnd w:id="62"/>
    </w:tbl>
    <w:p w:rsidRPr="00610870" w:rsidR="00610870" w:rsidP="00610870" w:rsidRDefault="00610870" w14:paraId="4D1BA114" w14:textId="77777777">
      <w:pPr>
        <w:rPr>
          <w:rFonts w:cs="Calibri"/>
          <w:lang w:eastAsia="x-none"/>
        </w:rPr>
      </w:pPr>
    </w:p>
    <w:p w:rsidRPr="00610870" w:rsidR="00610870" w:rsidP="00610870" w:rsidRDefault="00610870" w14:paraId="37FF5834" w14:textId="77777777">
      <w:pPr>
        <w:pStyle w:val="Subttulo"/>
        <w:rPr>
          <w:rFonts w:cs="Calibri"/>
          <w:lang w:val="es-ES"/>
        </w:rPr>
      </w:pPr>
      <w:r w:rsidRPr="00610870">
        <w:rPr>
          <w:rFonts w:cs="Calibri"/>
          <w:lang w:val="es-ES"/>
        </w:rPr>
        <w:t xml:space="preserve">Si existen </w:t>
      </w:r>
      <w:r w:rsidRPr="00610870">
        <w:rPr>
          <w:rFonts w:cs="Calibri"/>
          <w:b/>
          <w:bCs/>
          <w:lang w:val="es-ES"/>
        </w:rPr>
        <w:t>líneas de alta tensión</w:t>
      </w:r>
      <w:r w:rsidRPr="00610870">
        <w:rPr>
          <w:rFonts w:cs="Calibri"/>
          <w:lang w:val="es-ES"/>
        </w:rPr>
        <w:t xml:space="preserve"> que atraviesen el término municipal, deberá incluirse en este apartado y cartografiarlas (indicando que se encuentran en el mapa 3 del Anexo V. Cartografía): en el visor cartográfico GVA (</w:t>
      </w:r>
      <w:hyperlink w:history="1" r:id="rId20">
        <w:r w:rsidRPr="00610870">
          <w:rPr>
            <w:rStyle w:val="Hipervnculo"/>
            <w:rFonts w:cs="Calibri"/>
          </w:rPr>
          <w:t>https://visor.gva.es/visor/</w:t>
        </w:r>
      </w:hyperlink>
      <w:r w:rsidRPr="00610870">
        <w:rPr>
          <w:rFonts w:cs="Calibri"/>
          <w:lang w:val="es-ES"/>
        </w:rPr>
        <w:t>) están grafiadas las líneas de alta tensión.</w:t>
      </w:r>
    </w:p>
    <w:p w:rsidRPr="00610870" w:rsidR="00610870" w:rsidP="00610870" w:rsidRDefault="00610870" w14:paraId="59E797DC" w14:textId="77777777">
      <w:pPr>
        <w:rPr>
          <w:rFonts w:cs="Calibri"/>
        </w:rPr>
      </w:pPr>
    </w:p>
    <w:p w:rsidRPr="00610870" w:rsidR="00610870" w:rsidP="00610870" w:rsidRDefault="00610870" w14:paraId="24B9AC03" w14:textId="77777777">
      <w:pPr>
        <w:rPr>
          <w:rFonts w:cs="Calibri"/>
        </w:rPr>
      </w:pPr>
    </w:p>
    <w:p w:rsidRPr="00610870" w:rsidR="00610870" w:rsidP="00610870" w:rsidRDefault="00AD6E5D" w14:paraId="0208C7CF" w14:textId="49A8032E">
      <w:pPr>
        <w:pStyle w:val="Ttulo3"/>
        <w:rPr>
          <w:rFonts w:cs="Calibri"/>
        </w:rPr>
      </w:pPr>
      <w:bookmarkStart w:name="_Hlk97732945" w:id="63"/>
      <w:r>
        <w:rPr>
          <w:rFonts w:cs="Calibri"/>
        </w:rPr>
        <w:t>2.4.</w:t>
      </w:r>
      <w:r w:rsidRPr="00610870" w:rsidR="00610870">
        <w:rPr>
          <w:rFonts w:cs="Calibri"/>
        </w:rPr>
        <w:t>9.</w:t>
      </w:r>
      <w:r w:rsidRPr="00610870" w:rsidR="00610870">
        <w:rPr>
          <w:rFonts w:cs="Calibri"/>
        </w:rPr>
        <w:tab/>
      </w:r>
      <w:r w:rsidRPr="00610870" w:rsidR="00610870">
        <w:rPr>
          <w:rFonts w:cs="Calibri"/>
        </w:rPr>
        <w:t>Subestaciones eléctricas y plantas productoras de energía eléctrica</w:t>
      </w:r>
    </w:p>
    <w:p w:rsidRPr="00610870" w:rsidR="00610870" w:rsidP="00610870" w:rsidRDefault="00610870" w14:paraId="25E60613" w14:textId="77777777">
      <w:pPr>
        <w:rPr>
          <w:rFonts w:cs="Calibri"/>
          <w:szCs w:val="24"/>
        </w:rPr>
      </w:pPr>
    </w:p>
    <w:p w:rsidRPr="00610870" w:rsidR="00610870" w:rsidP="00610870" w:rsidRDefault="00610870" w14:paraId="0483D163" w14:textId="77777777">
      <w:pPr>
        <w:pStyle w:val="Subttulo"/>
        <w:rPr>
          <w:rFonts w:cs="Calibri"/>
          <w:lang w:val="es-ES"/>
        </w:rPr>
      </w:pPr>
      <w:r w:rsidRPr="00610870">
        <w:rPr>
          <w:rFonts w:cs="Calibri"/>
          <w:lang w:val="es-ES"/>
        </w:rPr>
        <w:t>Se deberá detallar la información referida a la existencia de subestaciones eléctricas y plantas productoras de energía (solar, eólica, hidroeléctrica, etc.)</w:t>
      </w:r>
    </w:p>
    <w:p w:rsidRPr="00610870" w:rsidR="00610870" w:rsidP="00610870" w:rsidRDefault="00610870" w14:paraId="50047C36" w14:textId="77777777">
      <w:pPr>
        <w:pStyle w:val="Subttulo"/>
        <w:rPr>
          <w:rFonts w:cs="Calibri"/>
          <w:lang w:val="es-ES"/>
        </w:rPr>
      </w:pPr>
      <w:r w:rsidRPr="00610870">
        <w:rPr>
          <w:rFonts w:cs="Calibri"/>
          <w:lang w:val="es-ES"/>
        </w:rPr>
        <w:t>Para cada una se indicará el tipo (subestación, planta solar, planta eólica, etc.), nombre, localización (dirección o coordenadas (si carece de dirección), empresa gestora (indicad nombre e incluid en el apartado correspondiente del Anexo II dirección y teléfono de contacto en caso de averías o incidencias) y mapa en el que está cartografiado.</w:t>
      </w:r>
    </w:p>
    <w:p w:rsidRPr="00610870" w:rsidR="00610870" w:rsidP="00610870" w:rsidRDefault="00610870" w14:paraId="571DF4C3" w14:textId="77777777">
      <w:pPr>
        <w:rPr>
          <w:rFonts w:cs="Calibri"/>
          <w:szCs w:val="24"/>
        </w:rPr>
      </w:pPr>
    </w:p>
    <w:tbl>
      <w:tblPr>
        <w:tblW w:w="9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35"/>
        <w:gridCol w:w="1701"/>
        <w:gridCol w:w="1834"/>
        <w:gridCol w:w="1126"/>
        <w:gridCol w:w="1357"/>
        <w:gridCol w:w="1340"/>
        <w:gridCol w:w="1276"/>
      </w:tblGrid>
      <w:tr w:rsidRPr="00165630" w:rsidR="00D71877" w:rsidTr="00D71877" w14:paraId="3502B7ED" w14:textId="77777777">
        <w:trPr>
          <w:jc w:val="center"/>
        </w:trPr>
        <w:tc>
          <w:tcPr>
            <w:tcW w:w="1135" w:type="dxa"/>
            <w:tcBorders>
              <w:bottom w:val="single" w:color="auto" w:sz="4" w:space="0"/>
            </w:tcBorders>
            <w:shd w:val="clear" w:color="auto" w:fill="C2D69B"/>
            <w:vAlign w:val="center"/>
          </w:tcPr>
          <w:p w:rsidRPr="00165630" w:rsidR="00D71877" w:rsidP="00F16E75" w:rsidRDefault="00D71877" w14:paraId="3343D22E" w14:textId="77777777">
            <w:pPr>
              <w:jc w:val="center"/>
              <w:rPr>
                <w:rFonts w:cs="Calibri"/>
                <w:b/>
                <w:sz w:val="20"/>
              </w:rPr>
            </w:pPr>
            <w:r w:rsidRPr="00165630">
              <w:rPr>
                <w:rFonts w:cs="Calibri"/>
                <w:b/>
                <w:sz w:val="20"/>
              </w:rPr>
              <w:t>Tipo</w:t>
            </w:r>
          </w:p>
        </w:tc>
        <w:tc>
          <w:tcPr>
            <w:tcW w:w="1701" w:type="dxa"/>
            <w:tcBorders>
              <w:bottom w:val="single" w:color="auto" w:sz="4" w:space="0"/>
            </w:tcBorders>
            <w:shd w:val="clear" w:color="auto" w:fill="C2D69B"/>
            <w:vAlign w:val="center"/>
          </w:tcPr>
          <w:p w:rsidRPr="00165630" w:rsidR="00D71877" w:rsidP="00F16E75" w:rsidRDefault="00D71877" w14:paraId="4BE2F36B" w14:textId="77777777">
            <w:pPr>
              <w:jc w:val="center"/>
              <w:rPr>
                <w:rFonts w:cs="Calibri"/>
                <w:b/>
                <w:sz w:val="20"/>
              </w:rPr>
            </w:pPr>
            <w:r w:rsidRPr="00165630">
              <w:rPr>
                <w:rFonts w:cs="Calibri"/>
                <w:b/>
                <w:sz w:val="20"/>
              </w:rPr>
              <w:t>Nombre</w:t>
            </w:r>
          </w:p>
        </w:tc>
        <w:tc>
          <w:tcPr>
            <w:tcW w:w="1834" w:type="dxa"/>
            <w:tcBorders>
              <w:bottom w:val="single" w:color="auto" w:sz="4" w:space="0"/>
            </w:tcBorders>
            <w:shd w:val="clear" w:color="auto" w:fill="C2D69B"/>
            <w:vAlign w:val="center"/>
          </w:tcPr>
          <w:p w:rsidRPr="00165630" w:rsidR="00D71877" w:rsidP="00F16E75" w:rsidRDefault="00D71877" w14:paraId="5CA13F5D" w14:textId="77777777">
            <w:pPr>
              <w:jc w:val="center"/>
              <w:rPr>
                <w:rFonts w:cs="Calibri"/>
                <w:b/>
                <w:sz w:val="20"/>
              </w:rPr>
            </w:pPr>
            <w:r w:rsidRPr="00165630">
              <w:rPr>
                <w:rFonts w:cs="Calibri"/>
                <w:b/>
                <w:sz w:val="20"/>
              </w:rPr>
              <w:t>Localización (dirección / coord.)</w:t>
            </w:r>
          </w:p>
        </w:tc>
        <w:tc>
          <w:tcPr>
            <w:tcW w:w="1126" w:type="dxa"/>
            <w:tcBorders>
              <w:bottom w:val="single" w:color="auto" w:sz="4" w:space="0"/>
            </w:tcBorders>
            <w:shd w:val="clear" w:color="auto" w:fill="C2D69B"/>
            <w:vAlign w:val="center"/>
          </w:tcPr>
          <w:p w:rsidRPr="00165630" w:rsidR="00D71877" w:rsidP="00F16E75" w:rsidRDefault="00D71877" w14:paraId="3108B76A" w14:textId="77777777">
            <w:pPr>
              <w:jc w:val="center"/>
              <w:rPr>
                <w:rFonts w:cs="Calibri"/>
                <w:b/>
                <w:sz w:val="20"/>
              </w:rPr>
            </w:pPr>
            <w:r w:rsidRPr="00165630">
              <w:rPr>
                <w:rFonts w:cs="Calibri"/>
                <w:b/>
                <w:sz w:val="20"/>
              </w:rPr>
              <w:t>Uso</w:t>
            </w:r>
          </w:p>
        </w:tc>
        <w:tc>
          <w:tcPr>
            <w:tcW w:w="1357" w:type="dxa"/>
            <w:tcBorders>
              <w:bottom w:val="single" w:color="auto" w:sz="4" w:space="0"/>
            </w:tcBorders>
            <w:shd w:val="clear" w:color="auto" w:fill="C2D69B"/>
            <w:vAlign w:val="center"/>
          </w:tcPr>
          <w:p w:rsidRPr="00165630" w:rsidR="00D71877" w:rsidP="00F16E75" w:rsidRDefault="00D71877" w14:paraId="3671352D" w14:textId="77777777">
            <w:pPr>
              <w:jc w:val="center"/>
              <w:rPr>
                <w:rFonts w:cs="Calibri"/>
                <w:b/>
                <w:sz w:val="20"/>
              </w:rPr>
            </w:pPr>
            <w:r w:rsidRPr="00165630">
              <w:rPr>
                <w:rFonts w:cs="Calibri"/>
                <w:b/>
                <w:sz w:val="20"/>
              </w:rPr>
              <w:t>Empresa gestora</w:t>
            </w:r>
          </w:p>
        </w:tc>
        <w:tc>
          <w:tcPr>
            <w:tcW w:w="1340" w:type="dxa"/>
            <w:tcBorders>
              <w:bottom w:val="single" w:color="auto" w:sz="4" w:space="0"/>
            </w:tcBorders>
            <w:shd w:val="clear" w:color="auto" w:fill="C2D69B"/>
          </w:tcPr>
          <w:p w:rsidRPr="00165630" w:rsidR="00D71877" w:rsidP="00F16E75" w:rsidRDefault="00D71877" w14:paraId="2434FEE8" w14:textId="73168668">
            <w:pPr>
              <w:jc w:val="center"/>
              <w:rPr>
                <w:rFonts w:cs="Calibri"/>
                <w:b/>
                <w:sz w:val="20"/>
              </w:rPr>
            </w:pPr>
            <w:r w:rsidRPr="00165630">
              <w:rPr>
                <w:rFonts w:cs="Calibri"/>
                <w:b/>
                <w:sz w:val="20"/>
              </w:rPr>
              <w:t>Afectación inundaciones</w:t>
            </w:r>
          </w:p>
        </w:tc>
        <w:tc>
          <w:tcPr>
            <w:tcW w:w="1276" w:type="dxa"/>
            <w:tcBorders>
              <w:bottom w:val="single" w:color="auto" w:sz="4" w:space="0"/>
            </w:tcBorders>
            <w:shd w:val="clear" w:color="auto" w:fill="C2D69B"/>
            <w:vAlign w:val="center"/>
          </w:tcPr>
          <w:p w:rsidRPr="00165630" w:rsidR="00D71877" w:rsidP="00F16E75" w:rsidRDefault="00D71877" w14:paraId="3011C6C1" w14:textId="6BC29E04">
            <w:pPr>
              <w:jc w:val="center"/>
              <w:rPr>
                <w:rFonts w:cs="Calibri"/>
                <w:b/>
                <w:sz w:val="20"/>
              </w:rPr>
            </w:pPr>
            <w:r w:rsidRPr="00165630">
              <w:rPr>
                <w:rFonts w:cs="Calibri"/>
                <w:b/>
                <w:sz w:val="20"/>
              </w:rPr>
              <w:t>Mapa de encuadre nº</w:t>
            </w:r>
          </w:p>
        </w:tc>
      </w:tr>
      <w:tr w:rsidRPr="00165630" w:rsidR="00D71877" w:rsidTr="00D71877" w14:paraId="20F00959" w14:textId="77777777">
        <w:trPr>
          <w:trHeight w:val="222"/>
          <w:jc w:val="center"/>
        </w:trPr>
        <w:tc>
          <w:tcPr>
            <w:tcW w:w="1135" w:type="dxa"/>
            <w:vAlign w:val="center"/>
          </w:tcPr>
          <w:p w:rsidRPr="00165630" w:rsidR="00D71877" w:rsidP="00F16E75" w:rsidRDefault="00D71877" w14:paraId="4456C275" w14:textId="77777777">
            <w:pPr>
              <w:rPr>
                <w:rFonts w:cs="Calibri"/>
                <w:b/>
                <w:sz w:val="20"/>
              </w:rPr>
            </w:pPr>
          </w:p>
        </w:tc>
        <w:tc>
          <w:tcPr>
            <w:tcW w:w="1701" w:type="dxa"/>
            <w:shd w:val="clear" w:color="auto" w:fill="auto"/>
            <w:vAlign w:val="center"/>
          </w:tcPr>
          <w:p w:rsidRPr="00165630" w:rsidR="00D71877" w:rsidP="00F16E75" w:rsidRDefault="00D71877" w14:paraId="4F6EE7A8" w14:textId="77777777">
            <w:pPr>
              <w:rPr>
                <w:rFonts w:cs="Calibri"/>
                <w:b/>
                <w:sz w:val="20"/>
              </w:rPr>
            </w:pPr>
          </w:p>
        </w:tc>
        <w:tc>
          <w:tcPr>
            <w:tcW w:w="1834" w:type="dxa"/>
            <w:vAlign w:val="center"/>
          </w:tcPr>
          <w:p w:rsidRPr="00165630" w:rsidR="00D71877" w:rsidP="00F16E75" w:rsidRDefault="00D71877" w14:paraId="6CB9FA1C" w14:textId="77777777">
            <w:pPr>
              <w:rPr>
                <w:rFonts w:cs="Calibri"/>
                <w:b/>
                <w:sz w:val="20"/>
              </w:rPr>
            </w:pPr>
          </w:p>
        </w:tc>
        <w:tc>
          <w:tcPr>
            <w:tcW w:w="1126" w:type="dxa"/>
            <w:vAlign w:val="center"/>
          </w:tcPr>
          <w:p w:rsidRPr="00165630" w:rsidR="00D71877" w:rsidP="00F16E75" w:rsidRDefault="00D71877" w14:paraId="35BCFB75" w14:textId="77777777">
            <w:pPr>
              <w:rPr>
                <w:rFonts w:cs="Calibri"/>
                <w:b/>
                <w:sz w:val="20"/>
              </w:rPr>
            </w:pPr>
          </w:p>
        </w:tc>
        <w:tc>
          <w:tcPr>
            <w:tcW w:w="1357" w:type="dxa"/>
          </w:tcPr>
          <w:p w:rsidRPr="00165630" w:rsidR="00D71877" w:rsidP="00F16E75" w:rsidRDefault="00D71877" w14:paraId="2E0797F0" w14:textId="77777777">
            <w:pPr>
              <w:rPr>
                <w:rFonts w:cs="Calibri"/>
                <w:b/>
                <w:sz w:val="20"/>
              </w:rPr>
            </w:pPr>
          </w:p>
        </w:tc>
        <w:tc>
          <w:tcPr>
            <w:tcW w:w="1340" w:type="dxa"/>
          </w:tcPr>
          <w:p w:rsidRPr="00165630" w:rsidR="00D71877" w:rsidP="00F16E75" w:rsidRDefault="00D71877" w14:paraId="5A7A3502" w14:textId="77777777">
            <w:pPr>
              <w:rPr>
                <w:rFonts w:cs="Calibri"/>
                <w:b/>
                <w:sz w:val="20"/>
              </w:rPr>
            </w:pPr>
          </w:p>
        </w:tc>
        <w:tc>
          <w:tcPr>
            <w:tcW w:w="1276" w:type="dxa"/>
            <w:shd w:val="clear" w:color="auto" w:fill="auto"/>
            <w:vAlign w:val="center"/>
          </w:tcPr>
          <w:p w:rsidRPr="00165630" w:rsidR="00D71877" w:rsidP="00F16E75" w:rsidRDefault="00D71877" w14:paraId="745CA342" w14:textId="478BD514">
            <w:pPr>
              <w:rPr>
                <w:rFonts w:cs="Calibri"/>
                <w:b/>
                <w:sz w:val="20"/>
              </w:rPr>
            </w:pPr>
          </w:p>
        </w:tc>
      </w:tr>
      <w:tr w:rsidRPr="00165630" w:rsidR="00D71877" w:rsidTr="00D71877" w14:paraId="2A146A6B" w14:textId="77777777">
        <w:trPr>
          <w:trHeight w:val="222"/>
          <w:jc w:val="center"/>
        </w:trPr>
        <w:tc>
          <w:tcPr>
            <w:tcW w:w="1135" w:type="dxa"/>
            <w:vAlign w:val="center"/>
          </w:tcPr>
          <w:p w:rsidRPr="00165630" w:rsidR="00D71877" w:rsidP="00F16E75" w:rsidRDefault="00D71877" w14:paraId="33A3643D" w14:textId="77777777">
            <w:pPr>
              <w:rPr>
                <w:rFonts w:cs="Calibri"/>
                <w:b/>
                <w:sz w:val="20"/>
              </w:rPr>
            </w:pPr>
          </w:p>
        </w:tc>
        <w:tc>
          <w:tcPr>
            <w:tcW w:w="1701" w:type="dxa"/>
            <w:shd w:val="clear" w:color="auto" w:fill="auto"/>
            <w:vAlign w:val="center"/>
          </w:tcPr>
          <w:p w:rsidRPr="00165630" w:rsidR="00D71877" w:rsidP="00F16E75" w:rsidRDefault="00D71877" w14:paraId="1E4947E3" w14:textId="77777777">
            <w:pPr>
              <w:rPr>
                <w:rFonts w:cs="Calibri"/>
                <w:b/>
                <w:sz w:val="20"/>
              </w:rPr>
            </w:pPr>
          </w:p>
        </w:tc>
        <w:tc>
          <w:tcPr>
            <w:tcW w:w="1834" w:type="dxa"/>
            <w:vAlign w:val="center"/>
          </w:tcPr>
          <w:p w:rsidRPr="00165630" w:rsidR="00D71877" w:rsidP="00F16E75" w:rsidRDefault="00D71877" w14:paraId="7C578D21" w14:textId="77777777">
            <w:pPr>
              <w:rPr>
                <w:rFonts w:cs="Calibri"/>
                <w:b/>
                <w:sz w:val="20"/>
              </w:rPr>
            </w:pPr>
          </w:p>
        </w:tc>
        <w:tc>
          <w:tcPr>
            <w:tcW w:w="1126" w:type="dxa"/>
            <w:vAlign w:val="center"/>
          </w:tcPr>
          <w:p w:rsidRPr="00165630" w:rsidR="00D71877" w:rsidP="00F16E75" w:rsidRDefault="00D71877" w14:paraId="45CE17A2" w14:textId="77777777">
            <w:pPr>
              <w:rPr>
                <w:rFonts w:cs="Calibri"/>
                <w:b/>
                <w:sz w:val="20"/>
              </w:rPr>
            </w:pPr>
          </w:p>
        </w:tc>
        <w:tc>
          <w:tcPr>
            <w:tcW w:w="1357" w:type="dxa"/>
          </w:tcPr>
          <w:p w:rsidRPr="00165630" w:rsidR="00D71877" w:rsidP="00F16E75" w:rsidRDefault="00D71877" w14:paraId="0E6D8A61" w14:textId="77777777">
            <w:pPr>
              <w:rPr>
                <w:rFonts w:cs="Calibri"/>
                <w:b/>
                <w:sz w:val="20"/>
              </w:rPr>
            </w:pPr>
          </w:p>
        </w:tc>
        <w:tc>
          <w:tcPr>
            <w:tcW w:w="1340" w:type="dxa"/>
          </w:tcPr>
          <w:p w:rsidRPr="00165630" w:rsidR="00D71877" w:rsidP="00F16E75" w:rsidRDefault="00D71877" w14:paraId="41A566A6" w14:textId="77777777">
            <w:pPr>
              <w:rPr>
                <w:rFonts w:cs="Calibri"/>
                <w:b/>
                <w:sz w:val="20"/>
              </w:rPr>
            </w:pPr>
          </w:p>
        </w:tc>
        <w:tc>
          <w:tcPr>
            <w:tcW w:w="1276" w:type="dxa"/>
            <w:shd w:val="clear" w:color="auto" w:fill="auto"/>
            <w:vAlign w:val="center"/>
          </w:tcPr>
          <w:p w:rsidRPr="00165630" w:rsidR="00D71877" w:rsidP="00F16E75" w:rsidRDefault="00D71877" w14:paraId="1B626DA1" w14:textId="5FF12856">
            <w:pPr>
              <w:rPr>
                <w:rFonts w:cs="Calibri"/>
                <w:b/>
                <w:sz w:val="20"/>
              </w:rPr>
            </w:pPr>
          </w:p>
        </w:tc>
      </w:tr>
      <w:bookmarkEnd w:id="63"/>
    </w:tbl>
    <w:p w:rsidRPr="00165630" w:rsidR="00610870" w:rsidP="00610870" w:rsidRDefault="00610870" w14:paraId="6C4355CC" w14:textId="77777777">
      <w:pPr>
        <w:rPr>
          <w:rFonts w:cs="Calibri"/>
        </w:rPr>
      </w:pPr>
    </w:p>
    <w:p w:rsidRPr="00165630" w:rsidR="00610870" w:rsidP="00610870" w:rsidRDefault="00610870" w14:paraId="6E3F6586" w14:textId="77777777">
      <w:pPr>
        <w:rPr>
          <w:rFonts w:cs="Calibri"/>
        </w:rPr>
      </w:pPr>
    </w:p>
    <w:p w:rsidRPr="00165630" w:rsidR="00610870" w:rsidP="00610870" w:rsidRDefault="00AD6E5D" w14:paraId="1126AD9C" w14:textId="7E43F5A1">
      <w:pPr>
        <w:pStyle w:val="Ttulo3"/>
        <w:rPr>
          <w:rFonts w:cs="Calibri"/>
        </w:rPr>
      </w:pPr>
      <w:r w:rsidRPr="00165630">
        <w:rPr>
          <w:rFonts w:cs="Calibri"/>
        </w:rPr>
        <w:t>2.4.</w:t>
      </w:r>
      <w:r w:rsidRPr="00165630" w:rsidR="00610870">
        <w:rPr>
          <w:rFonts w:cs="Calibri"/>
        </w:rPr>
        <w:t>10.</w:t>
      </w:r>
      <w:r w:rsidRPr="00165630" w:rsidR="00610870">
        <w:rPr>
          <w:rFonts w:cs="Calibri"/>
        </w:rPr>
        <w:tab/>
      </w:r>
      <w:r w:rsidRPr="00165630" w:rsidR="00610870">
        <w:rPr>
          <w:rFonts w:cs="Calibri"/>
        </w:rPr>
        <w:t>Transformadores</w:t>
      </w:r>
    </w:p>
    <w:p w:rsidRPr="00165630" w:rsidR="00610870" w:rsidP="00610870" w:rsidRDefault="00610870" w14:paraId="13DEEAC1" w14:textId="77777777">
      <w:pPr>
        <w:rPr>
          <w:rFonts w:cs="Calibri"/>
          <w:szCs w:val="24"/>
        </w:rPr>
      </w:pPr>
    </w:p>
    <w:p w:rsidRPr="00165630" w:rsidR="00610870" w:rsidP="00610870" w:rsidRDefault="00610870" w14:paraId="69E0A09D" w14:textId="77777777">
      <w:pPr>
        <w:pStyle w:val="Subttulo"/>
        <w:rPr>
          <w:rFonts w:cs="Calibri"/>
          <w:lang w:val="es-ES"/>
        </w:rPr>
      </w:pPr>
      <w:r w:rsidRPr="00165630">
        <w:rPr>
          <w:rFonts w:cs="Calibri"/>
          <w:lang w:val="es-ES"/>
        </w:rPr>
        <w:t xml:space="preserve">Respecto a los trasformadores, se detallará los que hay en el término municipal y quien se encarga de su gestión (incluid en el apartado correspondiente del Anexo II los datos de contacto y teléfono de quien se encarga de la resolución de incidencias). Se detallará la información de cada uno en la siguiente tabla:  se asignará un identificativo (para identificarlos en la cartografía), localización (dirección o coordenadas (si carece de dirección), tipos: aéreo (instalado en un poste eléctrico), terrestre (instalado en una caseta cerrada), y mapa en el que está cartografiado. </w:t>
      </w:r>
    </w:p>
    <w:p w:rsidRPr="00165630" w:rsidR="00610870" w:rsidP="00610870" w:rsidRDefault="00610870" w14:paraId="697E9135" w14:textId="77777777">
      <w:pPr>
        <w:rPr>
          <w:rFonts w:cs="Calibri"/>
          <w:szCs w:val="24"/>
        </w:rPr>
      </w:pPr>
    </w:p>
    <w:tbl>
      <w:tblPr>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13"/>
        <w:gridCol w:w="3590"/>
        <w:gridCol w:w="1521"/>
        <w:gridCol w:w="1418"/>
        <w:gridCol w:w="1984"/>
      </w:tblGrid>
      <w:tr w:rsidRPr="00165630" w:rsidR="00D71877" w:rsidTr="00D71877" w14:paraId="0D787DBA" w14:textId="77777777">
        <w:trPr>
          <w:jc w:val="center"/>
        </w:trPr>
        <w:tc>
          <w:tcPr>
            <w:tcW w:w="913" w:type="dxa"/>
            <w:tcBorders>
              <w:bottom w:val="single" w:color="auto" w:sz="4" w:space="0"/>
            </w:tcBorders>
            <w:shd w:val="clear" w:color="auto" w:fill="C2D69B"/>
            <w:vAlign w:val="center"/>
          </w:tcPr>
          <w:p w:rsidRPr="00165630" w:rsidR="00D71877" w:rsidP="00F16E75" w:rsidRDefault="00D71877" w14:paraId="379586DB" w14:textId="77777777">
            <w:pPr>
              <w:jc w:val="center"/>
              <w:rPr>
                <w:rFonts w:cs="Calibri"/>
                <w:b/>
                <w:sz w:val="20"/>
              </w:rPr>
            </w:pPr>
            <w:r w:rsidRPr="00165630">
              <w:rPr>
                <w:rFonts w:cs="Calibri"/>
                <w:b/>
                <w:sz w:val="20"/>
              </w:rPr>
              <w:t>Id.</w:t>
            </w:r>
          </w:p>
        </w:tc>
        <w:tc>
          <w:tcPr>
            <w:tcW w:w="3590" w:type="dxa"/>
            <w:tcBorders>
              <w:bottom w:val="single" w:color="auto" w:sz="4" w:space="0"/>
            </w:tcBorders>
            <w:shd w:val="clear" w:color="auto" w:fill="C2D69B"/>
            <w:vAlign w:val="center"/>
          </w:tcPr>
          <w:p w:rsidRPr="00165630" w:rsidR="00D71877" w:rsidP="00F16E75" w:rsidRDefault="00D71877" w14:paraId="7E6348E9" w14:textId="77777777">
            <w:pPr>
              <w:jc w:val="center"/>
              <w:rPr>
                <w:rFonts w:cs="Calibri"/>
                <w:b/>
                <w:sz w:val="20"/>
              </w:rPr>
            </w:pPr>
            <w:r w:rsidRPr="00165630">
              <w:rPr>
                <w:rFonts w:cs="Calibri"/>
                <w:b/>
                <w:sz w:val="20"/>
              </w:rPr>
              <w:t>Localización (dirección / coord.)</w:t>
            </w:r>
          </w:p>
        </w:tc>
        <w:tc>
          <w:tcPr>
            <w:tcW w:w="1521" w:type="dxa"/>
            <w:tcBorders>
              <w:bottom w:val="single" w:color="auto" w:sz="4" w:space="0"/>
            </w:tcBorders>
            <w:shd w:val="clear" w:color="auto" w:fill="C2D69B"/>
            <w:vAlign w:val="center"/>
          </w:tcPr>
          <w:p w:rsidRPr="00165630" w:rsidR="00D71877" w:rsidP="00F16E75" w:rsidRDefault="00D71877" w14:paraId="41F10C2E" w14:textId="77777777">
            <w:pPr>
              <w:jc w:val="center"/>
              <w:rPr>
                <w:rFonts w:cs="Calibri"/>
                <w:b/>
                <w:sz w:val="20"/>
              </w:rPr>
            </w:pPr>
            <w:r w:rsidRPr="00165630">
              <w:rPr>
                <w:rFonts w:cs="Calibri"/>
                <w:b/>
                <w:sz w:val="20"/>
              </w:rPr>
              <w:t>Tipo</w:t>
            </w:r>
          </w:p>
        </w:tc>
        <w:tc>
          <w:tcPr>
            <w:tcW w:w="1418" w:type="dxa"/>
            <w:tcBorders>
              <w:bottom w:val="single" w:color="auto" w:sz="4" w:space="0"/>
            </w:tcBorders>
            <w:shd w:val="clear" w:color="auto" w:fill="C2D69B"/>
          </w:tcPr>
          <w:p w:rsidRPr="00165630" w:rsidR="00D71877" w:rsidP="00F16E75" w:rsidRDefault="00D71877" w14:paraId="6403074A" w14:textId="0B5AB27A">
            <w:pPr>
              <w:jc w:val="center"/>
              <w:rPr>
                <w:rFonts w:cs="Calibri"/>
                <w:b/>
                <w:sz w:val="20"/>
              </w:rPr>
            </w:pPr>
            <w:r w:rsidRPr="00165630">
              <w:rPr>
                <w:rFonts w:cs="Calibri"/>
                <w:b/>
                <w:sz w:val="20"/>
              </w:rPr>
              <w:t>Afectación inundaciones</w:t>
            </w:r>
          </w:p>
        </w:tc>
        <w:tc>
          <w:tcPr>
            <w:tcW w:w="1984" w:type="dxa"/>
            <w:tcBorders>
              <w:bottom w:val="single" w:color="auto" w:sz="4" w:space="0"/>
            </w:tcBorders>
            <w:shd w:val="clear" w:color="auto" w:fill="C2D69B"/>
            <w:vAlign w:val="center"/>
          </w:tcPr>
          <w:p w:rsidRPr="00165630" w:rsidR="00D71877" w:rsidP="00F16E75" w:rsidRDefault="00D71877" w14:paraId="576D0C2A" w14:textId="6925A39F">
            <w:pPr>
              <w:jc w:val="center"/>
              <w:rPr>
                <w:rFonts w:cs="Calibri"/>
                <w:b/>
                <w:sz w:val="20"/>
              </w:rPr>
            </w:pPr>
            <w:r w:rsidRPr="00165630">
              <w:rPr>
                <w:rFonts w:cs="Calibri"/>
                <w:b/>
                <w:sz w:val="20"/>
              </w:rPr>
              <w:t>Mapa de encuadre nº</w:t>
            </w:r>
          </w:p>
        </w:tc>
      </w:tr>
      <w:tr w:rsidRPr="00165630" w:rsidR="00D71877" w:rsidTr="00D71877" w14:paraId="32BE125C" w14:textId="77777777">
        <w:trPr>
          <w:jc w:val="center"/>
        </w:trPr>
        <w:tc>
          <w:tcPr>
            <w:tcW w:w="913" w:type="dxa"/>
            <w:shd w:val="clear" w:color="auto" w:fill="FFFFFF"/>
            <w:vAlign w:val="center"/>
          </w:tcPr>
          <w:p w:rsidRPr="00165630" w:rsidR="00D71877" w:rsidP="00F16E75" w:rsidRDefault="00D71877" w14:paraId="627C1392" w14:textId="77777777">
            <w:pPr>
              <w:rPr>
                <w:rFonts w:cs="Calibri"/>
                <w:b/>
                <w:i/>
                <w:sz w:val="20"/>
              </w:rPr>
            </w:pPr>
          </w:p>
        </w:tc>
        <w:tc>
          <w:tcPr>
            <w:tcW w:w="3590" w:type="dxa"/>
            <w:shd w:val="clear" w:color="auto" w:fill="FFFFFF"/>
            <w:vAlign w:val="center"/>
          </w:tcPr>
          <w:p w:rsidRPr="00165630" w:rsidR="00D71877" w:rsidP="00F16E75" w:rsidRDefault="00D71877" w14:paraId="4D07C16C" w14:textId="77777777">
            <w:pPr>
              <w:rPr>
                <w:rFonts w:cs="Calibri"/>
                <w:b/>
                <w:i/>
                <w:sz w:val="20"/>
              </w:rPr>
            </w:pPr>
          </w:p>
        </w:tc>
        <w:tc>
          <w:tcPr>
            <w:tcW w:w="1521" w:type="dxa"/>
            <w:shd w:val="clear" w:color="auto" w:fill="FFFFFF"/>
            <w:vAlign w:val="center"/>
          </w:tcPr>
          <w:p w:rsidRPr="00165630" w:rsidR="00D71877" w:rsidP="00F16E75" w:rsidRDefault="00D71877" w14:paraId="3D942FF7" w14:textId="77777777">
            <w:pPr>
              <w:rPr>
                <w:rFonts w:cs="Calibri"/>
                <w:b/>
                <w:i/>
                <w:sz w:val="20"/>
              </w:rPr>
            </w:pPr>
          </w:p>
        </w:tc>
        <w:tc>
          <w:tcPr>
            <w:tcW w:w="1418" w:type="dxa"/>
            <w:shd w:val="clear" w:color="auto" w:fill="FFFFFF"/>
          </w:tcPr>
          <w:p w:rsidRPr="00165630" w:rsidR="00D71877" w:rsidP="00F16E75" w:rsidRDefault="00D71877" w14:paraId="3DD06A45" w14:textId="77777777">
            <w:pPr>
              <w:rPr>
                <w:rFonts w:cs="Calibri"/>
                <w:b/>
                <w:i/>
                <w:sz w:val="20"/>
              </w:rPr>
            </w:pPr>
          </w:p>
        </w:tc>
        <w:tc>
          <w:tcPr>
            <w:tcW w:w="1984" w:type="dxa"/>
            <w:shd w:val="clear" w:color="auto" w:fill="FFFFFF"/>
            <w:vAlign w:val="center"/>
          </w:tcPr>
          <w:p w:rsidRPr="00165630" w:rsidR="00D71877" w:rsidP="00F16E75" w:rsidRDefault="00D71877" w14:paraId="7900E780" w14:textId="26C7107E">
            <w:pPr>
              <w:rPr>
                <w:rFonts w:cs="Calibri"/>
                <w:b/>
                <w:i/>
                <w:sz w:val="20"/>
              </w:rPr>
            </w:pPr>
          </w:p>
        </w:tc>
      </w:tr>
      <w:tr w:rsidRPr="00165630" w:rsidR="00D71877" w:rsidTr="00D71877" w14:paraId="6E0D36AF" w14:textId="77777777">
        <w:trPr>
          <w:jc w:val="center"/>
        </w:trPr>
        <w:tc>
          <w:tcPr>
            <w:tcW w:w="913" w:type="dxa"/>
            <w:shd w:val="clear" w:color="auto" w:fill="FFFFFF"/>
            <w:vAlign w:val="center"/>
          </w:tcPr>
          <w:p w:rsidRPr="00165630" w:rsidR="00D71877" w:rsidP="00F16E75" w:rsidRDefault="00D71877" w14:paraId="40D32CD0" w14:textId="77777777">
            <w:pPr>
              <w:rPr>
                <w:rFonts w:cs="Calibri"/>
                <w:b/>
                <w:i/>
                <w:sz w:val="20"/>
              </w:rPr>
            </w:pPr>
          </w:p>
        </w:tc>
        <w:tc>
          <w:tcPr>
            <w:tcW w:w="3590" w:type="dxa"/>
            <w:shd w:val="clear" w:color="auto" w:fill="FFFFFF"/>
            <w:vAlign w:val="center"/>
          </w:tcPr>
          <w:p w:rsidRPr="00165630" w:rsidR="00D71877" w:rsidP="00F16E75" w:rsidRDefault="00D71877" w14:paraId="006AF5CB" w14:textId="77777777">
            <w:pPr>
              <w:rPr>
                <w:rFonts w:cs="Calibri"/>
                <w:b/>
                <w:i/>
                <w:sz w:val="20"/>
              </w:rPr>
            </w:pPr>
          </w:p>
        </w:tc>
        <w:tc>
          <w:tcPr>
            <w:tcW w:w="1521" w:type="dxa"/>
            <w:shd w:val="clear" w:color="auto" w:fill="FFFFFF"/>
            <w:vAlign w:val="center"/>
          </w:tcPr>
          <w:p w:rsidRPr="00165630" w:rsidR="00D71877" w:rsidP="00F16E75" w:rsidRDefault="00D71877" w14:paraId="22641223" w14:textId="77777777">
            <w:pPr>
              <w:rPr>
                <w:rFonts w:cs="Calibri"/>
                <w:b/>
                <w:i/>
                <w:sz w:val="20"/>
              </w:rPr>
            </w:pPr>
          </w:p>
        </w:tc>
        <w:tc>
          <w:tcPr>
            <w:tcW w:w="1418" w:type="dxa"/>
            <w:shd w:val="clear" w:color="auto" w:fill="FFFFFF"/>
          </w:tcPr>
          <w:p w:rsidRPr="00165630" w:rsidR="00D71877" w:rsidP="00F16E75" w:rsidRDefault="00D71877" w14:paraId="65B161BD" w14:textId="77777777">
            <w:pPr>
              <w:rPr>
                <w:rFonts w:cs="Calibri"/>
                <w:b/>
                <w:i/>
                <w:sz w:val="20"/>
              </w:rPr>
            </w:pPr>
          </w:p>
        </w:tc>
        <w:tc>
          <w:tcPr>
            <w:tcW w:w="1984" w:type="dxa"/>
            <w:shd w:val="clear" w:color="auto" w:fill="FFFFFF"/>
            <w:vAlign w:val="center"/>
          </w:tcPr>
          <w:p w:rsidRPr="00165630" w:rsidR="00D71877" w:rsidP="00F16E75" w:rsidRDefault="00D71877" w14:paraId="741894B1" w14:textId="4A4C2196">
            <w:pPr>
              <w:rPr>
                <w:rFonts w:cs="Calibri"/>
                <w:b/>
                <w:i/>
                <w:sz w:val="20"/>
              </w:rPr>
            </w:pPr>
          </w:p>
        </w:tc>
      </w:tr>
    </w:tbl>
    <w:p w:rsidRPr="00165630" w:rsidR="00610870" w:rsidP="00610870" w:rsidRDefault="00610870" w14:paraId="0BF7BADC" w14:textId="77777777">
      <w:pPr>
        <w:rPr>
          <w:rFonts w:cs="Calibri"/>
        </w:rPr>
      </w:pPr>
    </w:p>
    <w:p w:rsidRPr="00165630" w:rsidR="00610870" w:rsidP="00610870" w:rsidRDefault="00610870" w14:paraId="39C830F6" w14:textId="77777777">
      <w:pPr>
        <w:rPr>
          <w:rFonts w:cs="Calibri"/>
        </w:rPr>
      </w:pPr>
    </w:p>
    <w:p w:rsidRPr="00165630" w:rsidR="00610870" w:rsidP="00610870" w:rsidRDefault="00AD6E5D" w14:paraId="500B1932" w14:textId="13C5DEE1">
      <w:pPr>
        <w:pStyle w:val="Ttulo3"/>
        <w:rPr>
          <w:rFonts w:cs="Calibri"/>
        </w:rPr>
      </w:pPr>
      <w:r w:rsidRPr="00165630">
        <w:rPr>
          <w:rFonts w:cs="Calibri"/>
        </w:rPr>
        <w:t>2.4.</w:t>
      </w:r>
      <w:r w:rsidRPr="00165630" w:rsidR="00610870">
        <w:rPr>
          <w:rFonts w:cs="Calibri"/>
        </w:rPr>
        <w:t>11.</w:t>
      </w:r>
      <w:r w:rsidRPr="00165630" w:rsidR="00610870">
        <w:rPr>
          <w:rFonts w:cs="Calibri"/>
        </w:rPr>
        <w:tab/>
      </w:r>
      <w:r w:rsidRPr="00165630" w:rsidR="00610870">
        <w:rPr>
          <w:rFonts w:cs="Calibri"/>
        </w:rPr>
        <w:t>Red de gas</w:t>
      </w:r>
    </w:p>
    <w:p w:rsidRPr="00165630" w:rsidR="00610870" w:rsidP="00610870" w:rsidRDefault="00610870" w14:paraId="54D2661C" w14:textId="77777777">
      <w:pPr>
        <w:rPr>
          <w:rFonts w:cs="Calibri"/>
        </w:rPr>
      </w:pPr>
    </w:p>
    <w:p w:rsidRPr="00165630" w:rsidR="00610870" w:rsidP="00610870" w:rsidRDefault="00610870" w14:paraId="26A41CEF" w14:textId="77777777">
      <w:pPr>
        <w:pStyle w:val="Subttulo"/>
        <w:rPr>
          <w:rFonts w:cs="Calibri"/>
          <w:lang w:val="es-ES"/>
        </w:rPr>
      </w:pPr>
      <w:r w:rsidRPr="00165630">
        <w:rPr>
          <w:rFonts w:cs="Calibri"/>
          <w:lang w:val="es-ES"/>
        </w:rPr>
        <w:t>Indicad si la población dispone de gas natural y en caso afirmativo indicad la compañía suministradora (indicad nombre e incluid en el apartado correspondiente del Anexo II dirección y teléfono de contacto en caso de incidencias en la red). Si se dispone de la información cartográfica de la red, deberá incluirse en los mapas de encuadre correspondientes y referenciarlo en este apartado.</w:t>
      </w:r>
    </w:p>
    <w:p w:rsidRPr="00165630" w:rsidR="00610870" w:rsidP="00610870" w:rsidRDefault="00610870" w14:paraId="00F6D1B9" w14:textId="77777777">
      <w:pPr>
        <w:pStyle w:val="Subttulo"/>
        <w:rPr>
          <w:rFonts w:cs="Calibri"/>
          <w:lang w:val="es-ES"/>
        </w:rPr>
      </w:pPr>
      <w:r w:rsidRPr="00165630">
        <w:rPr>
          <w:rFonts w:cs="Calibri"/>
          <w:lang w:val="es-ES"/>
        </w:rPr>
        <w:t>Detallad si todos los núcleos habitados tienen conexión a la red de distribución de gas.</w:t>
      </w:r>
    </w:p>
    <w:p w:rsidRPr="00165630" w:rsidR="00610870" w:rsidP="00610870" w:rsidRDefault="00610870" w14:paraId="17D851F8" w14:textId="77777777">
      <w:pPr>
        <w:jc w:val="left"/>
        <w:rPr>
          <w:rFonts w:cs="Calibri"/>
        </w:rPr>
      </w:pPr>
      <w:bookmarkStart w:name="_Hlk96694638" w:id="64"/>
    </w:p>
    <w:tbl>
      <w:tblPr>
        <w:tblW w:w="6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59"/>
        <w:gridCol w:w="1329"/>
        <w:gridCol w:w="2191"/>
        <w:gridCol w:w="1134"/>
      </w:tblGrid>
      <w:tr w:rsidRPr="00165630" w:rsidR="00610870" w:rsidTr="00F16E75" w14:paraId="186F76D6" w14:textId="77777777">
        <w:trPr>
          <w:trHeight w:val="857"/>
          <w:jc w:val="center"/>
        </w:trPr>
        <w:tc>
          <w:tcPr>
            <w:tcW w:w="1759" w:type="dxa"/>
            <w:tcBorders>
              <w:bottom w:val="single" w:color="auto" w:sz="4" w:space="0"/>
            </w:tcBorders>
            <w:shd w:val="clear" w:color="auto" w:fill="C2D69B"/>
            <w:vAlign w:val="center"/>
          </w:tcPr>
          <w:p w:rsidRPr="00165630" w:rsidR="00610870" w:rsidP="00F16E75" w:rsidRDefault="00610870" w14:paraId="60CD4D91" w14:textId="77777777">
            <w:pPr>
              <w:jc w:val="center"/>
              <w:rPr>
                <w:rFonts w:cs="Calibri"/>
                <w:b/>
                <w:sz w:val="20"/>
              </w:rPr>
            </w:pPr>
            <w:r w:rsidRPr="00165630">
              <w:rPr>
                <w:rFonts w:cs="Calibri"/>
                <w:b/>
                <w:sz w:val="20"/>
              </w:rPr>
              <w:t>Nombre del núcleo, etc.</w:t>
            </w:r>
          </w:p>
        </w:tc>
        <w:tc>
          <w:tcPr>
            <w:tcW w:w="1329" w:type="dxa"/>
            <w:tcBorders>
              <w:bottom w:val="single" w:color="auto" w:sz="4" w:space="0"/>
            </w:tcBorders>
            <w:shd w:val="clear" w:color="auto" w:fill="C2D69B"/>
            <w:vAlign w:val="center"/>
          </w:tcPr>
          <w:p w:rsidRPr="00165630" w:rsidR="00610870" w:rsidP="00F16E75" w:rsidRDefault="00610870" w14:paraId="3F259B0A" w14:textId="77777777">
            <w:pPr>
              <w:jc w:val="center"/>
              <w:rPr>
                <w:rFonts w:cs="Calibri"/>
                <w:b/>
                <w:sz w:val="20"/>
              </w:rPr>
            </w:pPr>
            <w:r w:rsidRPr="00165630">
              <w:rPr>
                <w:rFonts w:cs="Calibri"/>
                <w:b/>
                <w:sz w:val="20"/>
              </w:rPr>
              <w:t>Conexión a red de gas</w:t>
            </w:r>
          </w:p>
        </w:tc>
        <w:tc>
          <w:tcPr>
            <w:tcW w:w="2191" w:type="dxa"/>
            <w:tcBorders>
              <w:bottom w:val="single" w:color="auto" w:sz="4" w:space="0"/>
            </w:tcBorders>
            <w:shd w:val="clear" w:color="auto" w:fill="C2D69B"/>
            <w:vAlign w:val="center"/>
          </w:tcPr>
          <w:p w:rsidRPr="00165630" w:rsidR="00610870" w:rsidP="00F16E75" w:rsidRDefault="00610870" w14:paraId="20B9AB3F" w14:textId="77777777">
            <w:pPr>
              <w:jc w:val="center"/>
              <w:rPr>
                <w:rFonts w:cs="Calibri"/>
                <w:b/>
                <w:sz w:val="20"/>
              </w:rPr>
            </w:pPr>
            <w:r w:rsidRPr="00165630">
              <w:rPr>
                <w:rFonts w:cs="Calibri"/>
                <w:b/>
                <w:sz w:val="20"/>
              </w:rPr>
              <w:t>Empresa suministradora</w:t>
            </w:r>
          </w:p>
        </w:tc>
        <w:tc>
          <w:tcPr>
            <w:tcW w:w="1134" w:type="dxa"/>
            <w:tcBorders>
              <w:bottom w:val="single" w:color="auto" w:sz="4" w:space="0"/>
            </w:tcBorders>
            <w:shd w:val="clear" w:color="auto" w:fill="C2D69B"/>
            <w:vAlign w:val="center"/>
          </w:tcPr>
          <w:p w:rsidRPr="00165630" w:rsidR="00610870" w:rsidP="00F16E75" w:rsidRDefault="00610870" w14:paraId="0DEB56D9" w14:textId="77777777">
            <w:pPr>
              <w:jc w:val="center"/>
              <w:rPr>
                <w:rFonts w:cs="Calibri"/>
                <w:b/>
                <w:sz w:val="20"/>
              </w:rPr>
            </w:pPr>
            <w:r w:rsidRPr="00165630">
              <w:rPr>
                <w:rFonts w:cs="Calibri"/>
                <w:b/>
                <w:sz w:val="20"/>
              </w:rPr>
              <w:t>Mapa de encuadre nº</w:t>
            </w:r>
          </w:p>
        </w:tc>
      </w:tr>
      <w:tr w:rsidRPr="00165630" w:rsidR="00610870" w:rsidTr="00F16E75" w14:paraId="4AEC547C" w14:textId="77777777">
        <w:trPr>
          <w:trHeight w:val="259"/>
          <w:jc w:val="center"/>
        </w:trPr>
        <w:tc>
          <w:tcPr>
            <w:tcW w:w="1759" w:type="dxa"/>
            <w:vAlign w:val="center"/>
          </w:tcPr>
          <w:p w:rsidRPr="00165630" w:rsidR="00610870" w:rsidP="00F16E75" w:rsidRDefault="00610870" w14:paraId="072EA578" w14:textId="77777777">
            <w:pPr>
              <w:rPr>
                <w:rFonts w:cs="Calibri"/>
                <w:b/>
                <w:sz w:val="20"/>
              </w:rPr>
            </w:pPr>
          </w:p>
        </w:tc>
        <w:tc>
          <w:tcPr>
            <w:tcW w:w="1329" w:type="dxa"/>
            <w:shd w:val="clear" w:color="auto" w:fill="auto"/>
            <w:vAlign w:val="center"/>
          </w:tcPr>
          <w:p w:rsidRPr="00165630" w:rsidR="00610870" w:rsidP="00F16E75" w:rsidRDefault="00610870" w14:paraId="238EA923" w14:textId="77777777">
            <w:pPr>
              <w:rPr>
                <w:rFonts w:cs="Calibri"/>
                <w:b/>
                <w:sz w:val="20"/>
              </w:rPr>
            </w:pPr>
          </w:p>
        </w:tc>
        <w:tc>
          <w:tcPr>
            <w:tcW w:w="2191" w:type="dxa"/>
          </w:tcPr>
          <w:p w:rsidRPr="00165630" w:rsidR="00610870" w:rsidP="00F16E75" w:rsidRDefault="00610870" w14:paraId="32FB7490" w14:textId="77777777">
            <w:pPr>
              <w:rPr>
                <w:rFonts w:cs="Calibri"/>
                <w:b/>
                <w:sz w:val="20"/>
              </w:rPr>
            </w:pPr>
          </w:p>
        </w:tc>
        <w:tc>
          <w:tcPr>
            <w:tcW w:w="1134" w:type="dxa"/>
            <w:shd w:val="clear" w:color="auto" w:fill="auto"/>
            <w:vAlign w:val="center"/>
          </w:tcPr>
          <w:p w:rsidRPr="00165630" w:rsidR="00610870" w:rsidP="00F16E75" w:rsidRDefault="00610870" w14:paraId="73B391C6" w14:textId="77777777">
            <w:pPr>
              <w:rPr>
                <w:rFonts w:cs="Calibri"/>
                <w:b/>
                <w:sz w:val="20"/>
              </w:rPr>
            </w:pPr>
          </w:p>
        </w:tc>
      </w:tr>
      <w:tr w:rsidRPr="00165630" w:rsidR="00610870" w:rsidTr="00F16E75" w14:paraId="009814A8" w14:textId="77777777">
        <w:trPr>
          <w:trHeight w:val="259"/>
          <w:jc w:val="center"/>
        </w:trPr>
        <w:tc>
          <w:tcPr>
            <w:tcW w:w="1759" w:type="dxa"/>
            <w:vAlign w:val="center"/>
          </w:tcPr>
          <w:p w:rsidRPr="00165630" w:rsidR="00610870" w:rsidP="00F16E75" w:rsidRDefault="00610870" w14:paraId="6772071D" w14:textId="77777777">
            <w:pPr>
              <w:rPr>
                <w:rFonts w:cs="Calibri"/>
                <w:b/>
                <w:sz w:val="20"/>
              </w:rPr>
            </w:pPr>
          </w:p>
        </w:tc>
        <w:tc>
          <w:tcPr>
            <w:tcW w:w="1329" w:type="dxa"/>
            <w:shd w:val="clear" w:color="auto" w:fill="auto"/>
            <w:vAlign w:val="center"/>
          </w:tcPr>
          <w:p w:rsidRPr="00165630" w:rsidR="00610870" w:rsidP="00F16E75" w:rsidRDefault="00610870" w14:paraId="1C87DD39" w14:textId="77777777">
            <w:pPr>
              <w:rPr>
                <w:rFonts w:cs="Calibri"/>
                <w:b/>
                <w:sz w:val="20"/>
              </w:rPr>
            </w:pPr>
          </w:p>
        </w:tc>
        <w:tc>
          <w:tcPr>
            <w:tcW w:w="2191" w:type="dxa"/>
          </w:tcPr>
          <w:p w:rsidRPr="00165630" w:rsidR="00610870" w:rsidP="00F16E75" w:rsidRDefault="00610870" w14:paraId="233E8696" w14:textId="77777777">
            <w:pPr>
              <w:rPr>
                <w:rFonts w:cs="Calibri"/>
                <w:b/>
                <w:sz w:val="20"/>
              </w:rPr>
            </w:pPr>
          </w:p>
        </w:tc>
        <w:tc>
          <w:tcPr>
            <w:tcW w:w="1134" w:type="dxa"/>
            <w:shd w:val="clear" w:color="auto" w:fill="auto"/>
            <w:vAlign w:val="center"/>
          </w:tcPr>
          <w:p w:rsidRPr="00165630" w:rsidR="00610870" w:rsidP="00F16E75" w:rsidRDefault="00610870" w14:paraId="30BDE8C8" w14:textId="77777777">
            <w:pPr>
              <w:rPr>
                <w:rFonts w:cs="Calibri"/>
                <w:b/>
                <w:sz w:val="20"/>
              </w:rPr>
            </w:pPr>
          </w:p>
        </w:tc>
      </w:tr>
    </w:tbl>
    <w:p w:rsidRPr="00165630" w:rsidR="00610870" w:rsidP="00610870" w:rsidRDefault="00610870" w14:paraId="655D15E5" w14:textId="77777777">
      <w:pPr>
        <w:jc w:val="left"/>
        <w:rPr>
          <w:rFonts w:cs="Calibri"/>
        </w:rPr>
      </w:pPr>
    </w:p>
    <w:p w:rsidRPr="00165630" w:rsidR="00610870" w:rsidP="00610870" w:rsidRDefault="00610870" w14:paraId="3F1DDA1E" w14:textId="77777777">
      <w:pPr>
        <w:jc w:val="left"/>
        <w:rPr>
          <w:rFonts w:cs="Calibri"/>
        </w:rPr>
      </w:pPr>
    </w:p>
    <w:p w:rsidRPr="00165630" w:rsidR="00610870" w:rsidP="00610870" w:rsidRDefault="00AD6E5D" w14:paraId="774593BA" w14:textId="3C826A51">
      <w:pPr>
        <w:pStyle w:val="Ttulo3"/>
        <w:rPr>
          <w:rFonts w:cs="Calibri"/>
        </w:rPr>
      </w:pPr>
      <w:r w:rsidRPr="00165630">
        <w:rPr>
          <w:rFonts w:cs="Calibri"/>
        </w:rPr>
        <w:t>2.4.</w:t>
      </w:r>
      <w:r w:rsidRPr="00165630" w:rsidR="00610870">
        <w:rPr>
          <w:rFonts w:cs="Calibri"/>
        </w:rPr>
        <w:t>12.</w:t>
      </w:r>
      <w:r w:rsidRPr="00165630" w:rsidR="00610870">
        <w:rPr>
          <w:rFonts w:cs="Calibri"/>
        </w:rPr>
        <w:tab/>
      </w:r>
      <w:r w:rsidRPr="00165630" w:rsidR="00610870">
        <w:rPr>
          <w:rFonts w:cs="Calibri"/>
        </w:rPr>
        <w:t>Estaciones de combustible</w:t>
      </w:r>
      <w:r w:rsidR="008C7F37">
        <w:rPr>
          <w:rFonts w:cs="Calibri"/>
        </w:rPr>
        <w:t xml:space="preserve"> Y electrolineras</w:t>
      </w:r>
    </w:p>
    <w:bookmarkEnd w:id="64"/>
    <w:p w:rsidRPr="00165630" w:rsidR="00610870" w:rsidP="00610870" w:rsidRDefault="00610870" w14:paraId="434136D0" w14:textId="77777777">
      <w:pPr>
        <w:jc w:val="left"/>
        <w:rPr>
          <w:rFonts w:cs="Calibri"/>
        </w:rPr>
      </w:pPr>
    </w:p>
    <w:p w:rsidRPr="008C7F37" w:rsidR="008C7F37" w:rsidP="008C7F37" w:rsidRDefault="008C7F37" w14:paraId="64296FF3" w14:textId="77777777">
      <w:pPr>
        <w:pBdr>
          <w:left w:val="single" w:color="943634" w:sz="24" w:space="4"/>
        </w:pBdr>
        <w:shd w:val="clear" w:color="auto" w:fill="F2F2F2"/>
        <w:outlineLvl w:val="1"/>
        <w:rPr>
          <w:rFonts w:cs="Calibri"/>
          <w:i/>
          <w:color w:val="C0504D"/>
          <w:szCs w:val="24"/>
          <w:lang w:eastAsia="x-none"/>
        </w:rPr>
      </w:pPr>
      <w:r w:rsidRPr="008C7F37">
        <w:rPr>
          <w:rFonts w:cs="Calibri"/>
          <w:i/>
          <w:color w:val="C0504D"/>
          <w:szCs w:val="24"/>
          <w:lang w:eastAsia="x-none"/>
        </w:rPr>
        <w:t xml:space="preserve">Indicad si en el término municipal hay estaciones o empresas de suministro de combustibles (gasóleo, gasolina, gas butano, etc.) y/o electrolineras (no es necesario la identificación de los puntos de recarga aislados). Se detallará la información de cada uno en la siguiente tabla:  nombre, localización (dirección o coordenadas (si carece de dirección), tipo (gasolinera, empresa suministradora de gas butano, etc.), nombre de la empresa gestora y mapa en el que está cartografiado. Incluid en el apartado correspondiente del Anexo II los datos de contacto y teléfono de quien las gestiona. </w:t>
      </w:r>
    </w:p>
    <w:p w:rsidRPr="00165630" w:rsidR="00610870" w:rsidP="00610870" w:rsidRDefault="00610870" w14:paraId="407EF15D" w14:textId="77777777">
      <w:pPr>
        <w:rPr>
          <w:rFonts w:cs="Calibri"/>
          <w:szCs w:val="24"/>
        </w:rPr>
      </w:pPr>
    </w:p>
    <w:tbl>
      <w:tblPr>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631"/>
        <w:gridCol w:w="1737"/>
        <w:gridCol w:w="1737"/>
        <w:gridCol w:w="1416"/>
        <w:gridCol w:w="1559"/>
        <w:gridCol w:w="1701"/>
      </w:tblGrid>
      <w:tr w:rsidRPr="00165630" w:rsidR="00CD3119" w:rsidTr="00CD3119" w14:paraId="33797DEF" w14:textId="77777777">
        <w:trPr>
          <w:jc w:val="center"/>
        </w:trPr>
        <w:tc>
          <w:tcPr>
            <w:tcW w:w="1631" w:type="dxa"/>
            <w:tcBorders>
              <w:bottom w:val="single" w:color="auto" w:sz="4" w:space="0"/>
            </w:tcBorders>
            <w:shd w:val="clear" w:color="auto" w:fill="C2D69B"/>
            <w:vAlign w:val="center"/>
          </w:tcPr>
          <w:p w:rsidRPr="00165630" w:rsidR="00CD3119" w:rsidP="00F16E75" w:rsidRDefault="00CD3119" w14:paraId="60FE660F" w14:textId="77777777">
            <w:pPr>
              <w:jc w:val="center"/>
              <w:rPr>
                <w:rFonts w:cs="Calibri"/>
                <w:b/>
                <w:sz w:val="20"/>
              </w:rPr>
            </w:pPr>
            <w:r w:rsidRPr="00165630">
              <w:rPr>
                <w:rFonts w:cs="Calibri"/>
                <w:b/>
                <w:sz w:val="20"/>
              </w:rPr>
              <w:t>Nombre</w:t>
            </w:r>
          </w:p>
        </w:tc>
        <w:tc>
          <w:tcPr>
            <w:tcW w:w="1737" w:type="dxa"/>
            <w:tcBorders>
              <w:bottom w:val="single" w:color="auto" w:sz="4" w:space="0"/>
            </w:tcBorders>
            <w:shd w:val="clear" w:color="auto" w:fill="C2D69B"/>
            <w:vAlign w:val="center"/>
          </w:tcPr>
          <w:p w:rsidRPr="00165630" w:rsidR="00CD3119" w:rsidP="00F16E75" w:rsidRDefault="00CD3119" w14:paraId="1A9E2F29" w14:textId="77777777">
            <w:pPr>
              <w:jc w:val="center"/>
              <w:rPr>
                <w:rFonts w:cs="Calibri"/>
                <w:b/>
                <w:sz w:val="20"/>
              </w:rPr>
            </w:pPr>
            <w:r w:rsidRPr="00165630">
              <w:rPr>
                <w:rFonts w:cs="Calibri"/>
                <w:b/>
                <w:sz w:val="20"/>
              </w:rPr>
              <w:t>Localización (dirección / coord.)</w:t>
            </w:r>
          </w:p>
        </w:tc>
        <w:tc>
          <w:tcPr>
            <w:tcW w:w="1737" w:type="dxa"/>
            <w:tcBorders>
              <w:bottom w:val="single" w:color="auto" w:sz="4" w:space="0"/>
            </w:tcBorders>
            <w:shd w:val="clear" w:color="auto" w:fill="C2D69B"/>
            <w:vAlign w:val="center"/>
          </w:tcPr>
          <w:p w:rsidRPr="00165630" w:rsidR="00CD3119" w:rsidP="00F16E75" w:rsidRDefault="00CD3119" w14:paraId="4183E5FA" w14:textId="77777777">
            <w:pPr>
              <w:jc w:val="center"/>
              <w:rPr>
                <w:rFonts w:cs="Calibri"/>
                <w:b/>
                <w:sz w:val="20"/>
              </w:rPr>
            </w:pPr>
            <w:r w:rsidRPr="00165630">
              <w:rPr>
                <w:rFonts w:cs="Calibri"/>
                <w:b/>
                <w:sz w:val="20"/>
              </w:rPr>
              <w:t>Tipo</w:t>
            </w:r>
          </w:p>
        </w:tc>
        <w:tc>
          <w:tcPr>
            <w:tcW w:w="1416" w:type="dxa"/>
            <w:tcBorders>
              <w:bottom w:val="single" w:color="auto" w:sz="4" w:space="0"/>
            </w:tcBorders>
            <w:shd w:val="clear" w:color="auto" w:fill="C2D69B"/>
          </w:tcPr>
          <w:p w:rsidRPr="00165630" w:rsidR="00CD3119" w:rsidP="00F16E75" w:rsidRDefault="00CD3119" w14:paraId="7C1A767E" w14:textId="77777777">
            <w:pPr>
              <w:jc w:val="center"/>
              <w:rPr>
                <w:rFonts w:cs="Calibri"/>
                <w:b/>
                <w:sz w:val="20"/>
              </w:rPr>
            </w:pPr>
            <w:r w:rsidRPr="00165630">
              <w:rPr>
                <w:rFonts w:cs="Calibri"/>
                <w:b/>
                <w:sz w:val="20"/>
              </w:rPr>
              <w:t>Gestor</w:t>
            </w:r>
          </w:p>
        </w:tc>
        <w:tc>
          <w:tcPr>
            <w:tcW w:w="1559" w:type="dxa"/>
            <w:tcBorders>
              <w:bottom w:val="single" w:color="auto" w:sz="4" w:space="0"/>
            </w:tcBorders>
            <w:shd w:val="clear" w:color="auto" w:fill="C2D69B"/>
          </w:tcPr>
          <w:p w:rsidRPr="00165630" w:rsidR="00CD3119" w:rsidP="00F16E75" w:rsidRDefault="00CD3119" w14:paraId="0225269A" w14:textId="673C3173">
            <w:pPr>
              <w:jc w:val="center"/>
              <w:rPr>
                <w:rFonts w:cs="Calibri"/>
                <w:b/>
                <w:sz w:val="20"/>
              </w:rPr>
            </w:pPr>
            <w:r w:rsidRPr="00165630">
              <w:rPr>
                <w:rFonts w:cs="Calibri"/>
                <w:b/>
                <w:sz w:val="20"/>
              </w:rPr>
              <w:t>Afectación inundaciones</w:t>
            </w:r>
          </w:p>
        </w:tc>
        <w:tc>
          <w:tcPr>
            <w:tcW w:w="1701" w:type="dxa"/>
            <w:tcBorders>
              <w:bottom w:val="single" w:color="auto" w:sz="4" w:space="0"/>
            </w:tcBorders>
            <w:shd w:val="clear" w:color="auto" w:fill="C2D69B"/>
            <w:vAlign w:val="center"/>
          </w:tcPr>
          <w:p w:rsidRPr="00165630" w:rsidR="00CD3119" w:rsidP="00F16E75" w:rsidRDefault="00CD3119" w14:paraId="1E40B557" w14:textId="3D97C31E">
            <w:pPr>
              <w:jc w:val="center"/>
              <w:rPr>
                <w:rFonts w:cs="Calibri"/>
                <w:b/>
                <w:sz w:val="20"/>
              </w:rPr>
            </w:pPr>
            <w:r w:rsidRPr="00165630">
              <w:rPr>
                <w:rFonts w:cs="Calibri"/>
                <w:b/>
                <w:sz w:val="20"/>
              </w:rPr>
              <w:t>Mapa de encuadre nº</w:t>
            </w:r>
          </w:p>
        </w:tc>
      </w:tr>
      <w:tr w:rsidRPr="00165630" w:rsidR="00CD3119" w:rsidTr="00CD3119" w14:paraId="2FE0E7FD" w14:textId="77777777">
        <w:trPr>
          <w:jc w:val="center"/>
        </w:trPr>
        <w:tc>
          <w:tcPr>
            <w:tcW w:w="1631" w:type="dxa"/>
            <w:shd w:val="clear" w:color="auto" w:fill="FFFFFF"/>
            <w:vAlign w:val="center"/>
          </w:tcPr>
          <w:p w:rsidRPr="00165630" w:rsidR="00CD3119" w:rsidP="00F16E75" w:rsidRDefault="00CD3119" w14:paraId="56E0FD8F" w14:textId="77777777">
            <w:pPr>
              <w:rPr>
                <w:rFonts w:cs="Calibri"/>
                <w:b/>
                <w:i/>
                <w:sz w:val="20"/>
              </w:rPr>
            </w:pPr>
          </w:p>
        </w:tc>
        <w:tc>
          <w:tcPr>
            <w:tcW w:w="1737" w:type="dxa"/>
            <w:shd w:val="clear" w:color="auto" w:fill="FFFFFF"/>
            <w:vAlign w:val="center"/>
          </w:tcPr>
          <w:p w:rsidRPr="00165630" w:rsidR="00CD3119" w:rsidP="00F16E75" w:rsidRDefault="00CD3119" w14:paraId="106C3896" w14:textId="77777777">
            <w:pPr>
              <w:rPr>
                <w:rFonts w:cs="Calibri"/>
                <w:b/>
                <w:i/>
                <w:sz w:val="20"/>
              </w:rPr>
            </w:pPr>
          </w:p>
        </w:tc>
        <w:tc>
          <w:tcPr>
            <w:tcW w:w="1737" w:type="dxa"/>
            <w:shd w:val="clear" w:color="auto" w:fill="FFFFFF"/>
            <w:vAlign w:val="center"/>
          </w:tcPr>
          <w:p w:rsidRPr="00165630" w:rsidR="00CD3119" w:rsidP="00F16E75" w:rsidRDefault="00CD3119" w14:paraId="22C3799B" w14:textId="77777777">
            <w:pPr>
              <w:rPr>
                <w:rFonts w:cs="Calibri"/>
                <w:b/>
                <w:i/>
                <w:sz w:val="20"/>
              </w:rPr>
            </w:pPr>
          </w:p>
        </w:tc>
        <w:tc>
          <w:tcPr>
            <w:tcW w:w="1416" w:type="dxa"/>
            <w:shd w:val="clear" w:color="auto" w:fill="FFFFFF"/>
          </w:tcPr>
          <w:p w:rsidRPr="00165630" w:rsidR="00CD3119" w:rsidP="00F16E75" w:rsidRDefault="00CD3119" w14:paraId="401D021B" w14:textId="77777777">
            <w:pPr>
              <w:rPr>
                <w:rFonts w:cs="Calibri"/>
                <w:b/>
                <w:i/>
                <w:sz w:val="20"/>
              </w:rPr>
            </w:pPr>
          </w:p>
        </w:tc>
        <w:tc>
          <w:tcPr>
            <w:tcW w:w="1559" w:type="dxa"/>
            <w:shd w:val="clear" w:color="auto" w:fill="FFFFFF"/>
          </w:tcPr>
          <w:p w:rsidRPr="00165630" w:rsidR="00CD3119" w:rsidP="00F16E75" w:rsidRDefault="00CD3119" w14:paraId="3FD12847" w14:textId="77777777">
            <w:pPr>
              <w:rPr>
                <w:rFonts w:cs="Calibri"/>
                <w:b/>
                <w:i/>
                <w:sz w:val="20"/>
              </w:rPr>
            </w:pPr>
          </w:p>
        </w:tc>
        <w:tc>
          <w:tcPr>
            <w:tcW w:w="1701" w:type="dxa"/>
            <w:shd w:val="clear" w:color="auto" w:fill="FFFFFF"/>
            <w:vAlign w:val="center"/>
          </w:tcPr>
          <w:p w:rsidRPr="00165630" w:rsidR="00CD3119" w:rsidP="00F16E75" w:rsidRDefault="00CD3119" w14:paraId="33E694A2" w14:textId="109BB08F">
            <w:pPr>
              <w:rPr>
                <w:rFonts w:cs="Calibri"/>
                <w:b/>
                <w:i/>
                <w:sz w:val="20"/>
              </w:rPr>
            </w:pPr>
          </w:p>
        </w:tc>
      </w:tr>
      <w:tr w:rsidRPr="00165630" w:rsidR="00CD3119" w:rsidTr="00CD3119" w14:paraId="161F3454" w14:textId="77777777">
        <w:trPr>
          <w:jc w:val="center"/>
        </w:trPr>
        <w:tc>
          <w:tcPr>
            <w:tcW w:w="1631" w:type="dxa"/>
            <w:shd w:val="clear" w:color="auto" w:fill="FFFFFF"/>
            <w:vAlign w:val="center"/>
          </w:tcPr>
          <w:p w:rsidRPr="00165630" w:rsidR="00CD3119" w:rsidP="00F16E75" w:rsidRDefault="00CD3119" w14:paraId="6230A648" w14:textId="77777777">
            <w:pPr>
              <w:rPr>
                <w:rFonts w:cs="Calibri"/>
                <w:b/>
                <w:i/>
                <w:sz w:val="20"/>
              </w:rPr>
            </w:pPr>
          </w:p>
        </w:tc>
        <w:tc>
          <w:tcPr>
            <w:tcW w:w="1737" w:type="dxa"/>
            <w:shd w:val="clear" w:color="auto" w:fill="FFFFFF"/>
            <w:vAlign w:val="center"/>
          </w:tcPr>
          <w:p w:rsidRPr="00165630" w:rsidR="00CD3119" w:rsidP="00F16E75" w:rsidRDefault="00CD3119" w14:paraId="7F67FC08" w14:textId="77777777">
            <w:pPr>
              <w:rPr>
                <w:rFonts w:cs="Calibri"/>
                <w:b/>
                <w:i/>
                <w:sz w:val="20"/>
              </w:rPr>
            </w:pPr>
          </w:p>
        </w:tc>
        <w:tc>
          <w:tcPr>
            <w:tcW w:w="1737" w:type="dxa"/>
            <w:shd w:val="clear" w:color="auto" w:fill="FFFFFF"/>
            <w:vAlign w:val="center"/>
          </w:tcPr>
          <w:p w:rsidRPr="00165630" w:rsidR="00CD3119" w:rsidP="00F16E75" w:rsidRDefault="00CD3119" w14:paraId="533CC3FA" w14:textId="77777777">
            <w:pPr>
              <w:rPr>
                <w:rFonts w:cs="Calibri"/>
                <w:b/>
                <w:i/>
                <w:sz w:val="20"/>
              </w:rPr>
            </w:pPr>
          </w:p>
        </w:tc>
        <w:tc>
          <w:tcPr>
            <w:tcW w:w="1416" w:type="dxa"/>
            <w:shd w:val="clear" w:color="auto" w:fill="FFFFFF"/>
          </w:tcPr>
          <w:p w:rsidRPr="00165630" w:rsidR="00CD3119" w:rsidP="00F16E75" w:rsidRDefault="00CD3119" w14:paraId="5D373E70" w14:textId="77777777">
            <w:pPr>
              <w:rPr>
                <w:rFonts w:cs="Calibri"/>
                <w:b/>
                <w:i/>
                <w:sz w:val="20"/>
              </w:rPr>
            </w:pPr>
          </w:p>
        </w:tc>
        <w:tc>
          <w:tcPr>
            <w:tcW w:w="1559" w:type="dxa"/>
            <w:shd w:val="clear" w:color="auto" w:fill="FFFFFF"/>
          </w:tcPr>
          <w:p w:rsidRPr="00165630" w:rsidR="00CD3119" w:rsidP="00F16E75" w:rsidRDefault="00CD3119" w14:paraId="59C6FB3B" w14:textId="77777777">
            <w:pPr>
              <w:rPr>
                <w:rFonts w:cs="Calibri"/>
                <w:b/>
                <w:i/>
                <w:sz w:val="20"/>
              </w:rPr>
            </w:pPr>
          </w:p>
        </w:tc>
        <w:tc>
          <w:tcPr>
            <w:tcW w:w="1701" w:type="dxa"/>
            <w:shd w:val="clear" w:color="auto" w:fill="FFFFFF"/>
            <w:vAlign w:val="center"/>
          </w:tcPr>
          <w:p w:rsidRPr="00165630" w:rsidR="00CD3119" w:rsidP="00F16E75" w:rsidRDefault="00CD3119" w14:paraId="2B6328C1" w14:textId="51A24892">
            <w:pPr>
              <w:rPr>
                <w:rFonts w:cs="Calibri"/>
                <w:b/>
                <w:i/>
                <w:sz w:val="20"/>
              </w:rPr>
            </w:pPr>
          </w:p>
        </w:tc>
      </w:tr>
    </w:tbl>
    <w:p w:rsidRPr="00165630" w:rsidR="00610870" w:rsidP="00610870" w:rsidRDefault="00610870" w14:paraId="4627478B" w14:textId="77777777">
      <w:pPr>
        <w:jc w:val="left"/>
        <w:rPr>
          <w:rFonts w:cs="Calibri"/>
        </w:rPr>
      </w:pPr>
    </w:p>
    <w:p w:rsidRPr="00165630" w:rsidR="00610870" w:rsidP="00610870" w:rsidRDefault="00610870" w14:paraId="6BF06ED8" w14:textId="77777777">
      <w:pPr>
        <w:jc w:val="left"/>
        <w:rPr>
          <w:rFonts w:cs="Calibri"/>
        </w:rPr>
      </w:pPr>
    </w:p>
    <w:p w:rsidRPr="00165630" w:rsidR="00610870" w:rsidP="00610870" w:rsidRDefault="00AD6E5D" w14:paraId="01D93C06" w14:textId="49031C59">
      <w:pPr>
        <w:pStyle w:val="Ttulo3"/>
        <w:ind w:left="0" w:firstLine="0"/>
        <w:rPr>
          <w:rFonts w:cs="Calibri"/>
        </w:rPr>
      </w:pPr>
      <w:bookmarkStart w:name="_Hlk96955121" w:id="65"/>
      <w:r w:rsidRPr="00165630">
        <w:rPr>
          <w:rFonts w:cs="Calibri"/>
        </w:rPr>
        <w:t>2.4.</w:t>
      </w:r>
      <w:r w:rsidRPr="00165630" w:rsidR="00610870">
        <w:rPr>
          <w:rFonts w:cs="Calibri"/>
        </w:rPr>
        <w:t>13. Instalaciones de telecomunicaciones</w:t>
      </w:r>
    </w:p>
    <w:bookmarkEnd w:id="65"/>
    <w:p w:rsidRPr="00165630" w:rsidR="00610870" w:rsidP="00610870" w:rsidRDefault="00610870" w14:paraId="05E066DC" w14:textId="77777777">
      <w:pPr>
        <w:jc w:val="left"/>
        <w:rPr>
          <w:rFonts w:cs="Calibri"/>
        </w:rPr>
      </w:pPr>
    </w:p>
    <w:p w:rsidR="00F22E7E" w:rsidP="00F22E7E" w:rsidRDefault="00610870" w14:paraId="7B2EC528" w14:textId="77777777">
      <w:pPr>
        <w:pStyle w:val="Subttulo"/>
        <w:rPr>
          <w:rFonts w:cs="Calibri"/>
          <w:lang w:val="es-ES"/>
        </w:rPr>
      </w:pPr>
      <w:r w:rsidRPr="00165630">
        <w:rPr>
          <w:rFonts w:cs="Calibri"/>
          <w:lang w:val="es-ES"/>
        </w:rPr>
        <w:t>Indicad si en el término municipal hay Instalaciones de telecomunicaciones (repetidores de telefonía, televisión, radio y centrales de telefonía). Se detallará la información de cada uno en la siguiente tabla: nombre, localización (dirección o coordenadas (si carece de dirección), tipo (repetidores de telefonía, televisión, radio y centrales de telefonía), empresa gestora y mapa en el que está cartografiado. Incluid en el apartado correspondiente del Anexo II los datos de contacto y teléfono de quien las gestiona.</w:t>
      </w:r>
    </w:p>
    <w:p w:rsidRPr="00F22E7E" w:rsidR="00F22E7E" w:rsidP="00577B5E" w:rsidRDefault="00610870" w14:paraId="1F38C081" w14:textId="5D3FFF37">
      <w:pPr>
        <w:pStyle w:val="Subttulo"/>
        <w:jc w:val="left"/>
        <w:rPr>
          <w:rFonts w:cs="Calibri"/>
          <w:lang w:val="es-ES"/>
        </w:rPr>
      </w:pPr>
      <w:r w:rsidRPr="00165630">
        <w:rPr>
          <w:rFonts w:cs="Calibri"/>
          <w:lang w:val="es-ES"/>
        </w:rPr>
        <w:t xml:space="preserve"> </w:t>
      </w:r>
      <w:r w:rsidRPr="00F22E7E" w:rsidR="00F22E7E">
        <w:rPr>
          <w:rFonts w:cs="Calibri"/>
          <w:lang w:val="es-ES"/>
        </w:rPr>
        <w:t xml:space="preserve">Se pueden consultar los repetidores de telefonía a través de este link: </w:t>
      </w:r>
      <w:hyperlink w:history="1" r:id="rId21">
        <w:r w:rsidRPr="00F22E7E" w:rsidR="00F22E7E">
          <w:rPr>
            <w:rFonts w:cs="Calibri"/>
            <w:color w:val="0000FF"/>
            <w:u w:val="single"/>
            <w:lang w:val="es-ES"/>
          </w:rPr>
          <w:t>https://geoportal.minetur.gob.es/VCTEL/vcne.do</w:t>
        </w:r>
      </w:hyperlink>
      <w:r w:rsidRPr="00F22E7E" w:rsidR="00F22E7E">
        <w:rPr>
          <w:rFonts w:cs="Calibri"/>
          <w:lang w:val="es-ES"/>
        </w:rPr>
        <w:t xml:space="preserve"> </w:t>
      </w:r>
    </w:p>
    <w:p w:rsidRPr="00165630" w:rsidR="00610870" w:rsidP="00610870" w:rsidRDefault="00610870" w14:paraId="0CD6ADA4" w14:textId="77777777">
      <w:pPr>
        <w:pStyle w:val="Subttulo"/>
        <w:rPr>
          <w:rFonts w:cs="Calibri"/>
          <w:lang w:val="es-ES"/>
        </w:rPr>
      </w:pPr>
    </w:p>
    <w:p w:rsidRPr="00165630" w:rsidR="00610870" w:rsidP="00610870" w:rsidRDefault="00610870" w14:paraId="22D01B07" w14:textId="77777777">
      <w:pPr>
        <w:rPr>
          <w:rFonts w:cs="Calibri"/>
          <w:szCs w:val="24"/>
        </w:rPr>
      </w:pPr>
    </w:p>
    <w:tbl>
      <w:tblPr>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631"/>
        <w:gridCol w:w="1737"/>
        <w:gridCol w:w="1737"/>
        <w:gridCol w:w="1699"/>
        <w:gridCol w:w="1418"/>
        <w:gridCol w:w="1701"/>
      </w:tblGrid>
      <w:tr w:rsidRPr="00BE3766" w:rsidR="00202B25" w:rsidTr="00202B25" w14:paraId="567AC22A" w14:textId="77777777">
        <w:trPr>
          <w:jc w:val="center"/>
        </w:trPr>
        <w:tc>
          <w:tcPr>
            <w:tcW w:w="1631" w:type="dxa"/>
            <w:tcBorders>
              <w:bottom w:val="single" w:color="auto" w:sz="4" w:space="0"/>
            </w:tcBorders>
            <w:shd w:val="clear" w:color="auto" w:fill="C2D69B"/>
            <w:vAlign w:val="center"/>
          </w:tcPr>
          <w:p w:rsidRPr="00165630" w:rsidR="00202B25" w:rsidP="00F16E75" w:rsidRDefault="00202B25" w14:paraId="24A99771" w14:textId="77777777">
            <w:pPr>
              <w:jc w:val="center"/>
              <w:rPr>
                <w:rFonts w:cs="Calibri"/>
                <w:b/>
                <w:sz w:val="20"/>
              </w:rPr>
            </w:pPr>
            <w:r w:rsidRPr="00165630">
              <w:rPr>
                <w:rFonts w:cs="Calibri"/>
                <w:b/>
                <w:sz w:val="20"/>
              </w:rPr>
              <w:t>Nombre</w:t>
            </w:r>
          </w:p>
        </w:tc>
        <w:tc>
          <w:tcPr>
            <w:tcW w:w="1737" w:type="dxa"/>
            <w:tcBorders>
              <w:bottom w:val="single" w:color="auto" w:sz="4" w:space="0"/>
            </w:tcBorders>
            <w:shd w:val="clear" w:color="auto" w:fill="C2D69B"/>
            <w:vAlign w:val="center"/>
          </w:tcPr>
          <w:p w:rsidRPr="00165630" w:rsidR="00202B25" w:rsidP="00F16E75" w:rsidRDefault="00202B25" w14:paraId="192389F8" w14:textId="77777777">
            <w:pPr>
              <w:jc w:val="center"/>
              <w:rPr>
                <w:rFonts w:cs="Calibri"/>
                <w:b/>
                <w:sz w:val="20"/>
              </w:rPr>
            </w:pPr>
            <w:r w:rsidRPr="00165630">
              <w:rPr>
                <w:rFonts w:cs="Calibri"/>
                <w:b/>
                <w:sz w:val="20"/>
              </w:rPr>
              <w:t>Localización (dirección / coord.)</w:t>
            </w:r>
          </w:p>
        </w:tc>
        <w:tc>
          <w:tcPr>
            <w:tcW w:w="1737" w:type="dxa"/>
            <w:tcBorders>
              <w:bottom w:val="single" w:color="auto" w:sz="4" w:space="0"/>
            </w:tcBorders>
            <w:shd w:val="clear" w:color="auto" w:fill="C2D69B"/>
            <w:vAlign w:val="center"/>
          </w:tcPr>
          <w:p w:rsidRPr="00165630" w:rsidR="00202B25" w:rsidP="00F16E75" w:rsidRDefault="00202B25" w14:paraId="0370A040" w14:textId="77777777">
            <w:pPr>
              <w:jc w:val="center"/>
              <w:rPr>
                <w:rFonts w:cs="Calibri"/>
                <w:b/>
                <w:sz w:val="20"/>
              </w:rPr>
            </w:pPr>
            <w:r w:rsidRPr="00165630">
              <w:rPr>
                <w:rFonts w:cs="Calibri"/>
                <w:b/>
                <w:sz w:val="20"/>
              </w:rPr>
              <w:t>Tipo</w:t>
            </w:r>
          </w:p>
        </w:tc>
        <w:tc>
          <w:tcPr>
            <w:tcW w:w="1699" w:type="dxa"/>
            <w:tcBorders>
              <w:bottom w:val="single" w:color="auto" w:sz="4" w:space="0"/>
            </w:tcBorders>
            <w:shd w:val="clear" w:color="auto" w:fill="C2D69B"/>
          </w:tcPr>
          <w:p w:rsidRPr="00165630" w:rsidR="00202B25" w:rsidP="00F16E75" w:rsidRDefault="00202B25" w14:paraId="12C070B9" w14:textId="77777777">
            <w:pPr>
              <w:jc w:val="center"/>
              <w:rPr>
                <w:rFonts w:cs="Calibri"/>
                <w:b/>
                <w:sz w:val="20"/>
              </w:rPr>
            </w:pPr>
            <w:r w:rsidRPr="00165630">
              <w:rPr>
                <w:rFonts w:cs="Calibri"/>
                <w:b/>
                <w:sz w:val="20"/>
              </w:rPr>
              <w:t>Gestor</w:t>
            </w:r>
          </w:p>
        </w:tc>
        <w:tc>
          <w:tcPr>
            <w:tcW w:w="1418" w:type="dxa"/>
            <w:tcBorders>
              <w:bottom w:val="single" w:color="auto" w:sz="4" w:space="0"/>
            </w:tcBorders>
            <w:shd w:val="clear" w:color="auto" w:fill="C2D69B"/>
          </w:tcPr>
          <w:p w:rsidRPr="00165630" w:rsidR="00202B25" w:rsidP="00F16E75" w:rsidRDefault="00202B25" w14:paraId="71AA6CF8" w14:textId="60F56DA9">
            <w:pPr>
              <w:jc w:val="center"/>
              <w:rPr>
                <w:rFonts w:cs="Calibri"/>
                <w:b/>
                <w:sz w:val="20"/>
              </w:rPr>
            </w:pPr>
            <w:r w:rsidRPr="00165630">
              <w:rPr>
                <w:rFonts w:cs="Calibri"/>
                <w:b/>
                <w:sz w:val="20"/>
              </w:rPr>
              <w:t>Afectación inundaciones</w:t>
            </w:r>
          </w:p>
        </w:tc>
        <w:tc>
          <w:tcPr>
            <w:tcW w:w="1701" w:type="dxa"/>
            <w:tcBorders>
              <w:bottom w:val="single" w:color="auto" w:sz="4" w:space="0"/>
            </w:tcBorders>
            <w:shd w:val="clear" w:color="auto" w:fill="C2D69B"/>
            <w:vAlign w:val="center"/>
          </w:tcPr>
          <w:p w:rsidRPr="00610870" w:rsidR="00202B25" w:rsidP="00F16E75" w:rsidRDefault="00202B25" w14:paraId="7BB128E5" w14:textId="2EA45700">
            <w:pPr>
              <w:jc w:val="center"/>
              <w:rPr>
                <w:rFonts w:cs="Calibri"/>
                <w:b/>
                <w:sz w:val="20"/>
              </w:rPr>
            </w:pPr>
            <w:r w:rsidRPr="00165630">
              <w:rPr>
                <w:rFonts w:cs="Calibri"/>
                <w:b/>
                <w:sz w:val="20"/>
              </w:rPr>
              <w:t>Mapa de encuadre nº</w:t>
            </w:r>
          </w:p>
        </w:tc>
      </w:tr>
      <w:tr w:rsidRPr="00BE3766" w:rsidR="00202B25" w:rsidTr="00202B25" w14:paraId="1932E636" w14:textId="77777777">
        <w:trPr>
          <w:jc w:val="center"/>
        </w:trPr>
        <w:tc>
          <w:tcPr>
            <w:tcW w:w="1631" w:type="dxa"/>
            <w:shd w:val="clear" w:color="auto" w:fill="FFFFFF"/>
            <w:vAlign w:val="center"/>
          </w:tcPr>
          <w:p w:rsidRPr="00610870" w:rsidR="00202B25" w:rsidP="00F16E75" w:rsidRDefault="00202B25" w14:paraId="3E77B188" w14:textId="77777777">
            <w:pPr>
              <w:rPr>
                <w:rFonts w:cs="Calibri"/>
                <w:b/>
                <w:i/>
                <w:sz w:val="20"/>
              </w:rPr>
            </w:pPr>
          </w:p>
        </w:tc>
        <w:tc>
          <w:tcPr>
            <w:tcW w:w="1737" w:type="dxa"/>
            <w:shd w:val="clear" w:color="auto" w:fill="FFFFFF"/>
            <w:vAlign w:val="center"/>
          </w:tcPr>
          <w:p w:rsidRPr="00610870" w:rsidR="00202B25" w:rsidP="00F16E75" w:rsidRDefault="00202B25" w14:paraId="10E273F1" w14:textId="77777777">
            <w:pPr>
              <w:rPr>
                <w:rFonts w:cs="Calibri"/>
                <w:b/>
                <w:i/>
                <w:sz w:val="20"/>
              </w:rPr>
            </w:pPr>
          </w:p>
        </w:tc>
        <w:tc>
          <w:tcPr>
            <w:tcW w:w="1737" w:type="dxa"/>
            <w:shd w:val="clear" w:color="auto" w:fill="FFFFFF"/>
            <w:vAlign w:val="center"/>
          </w:tcPr>
          <w:p w:rsidRPr="00610870" w:rsidR="00202B25" w:rsidP="00F16E75" w:rsidRDefault="00202B25" w14:paraId="5A86AD9B" w14:textId="77777777">
            <w:pPr>
              <w:rPr>
                <w:rFonts w:cs="Calibri"/>
                <w:b/>
                <w:i/>
                <w:sz w:val="20"/>
              </w:rPr>
            </w:pPr>
          </w:p>
        </w:tc>
        <w:tc>
          <w:tcPr>
            <w:tcW w:w="1699" w:type="dxa"/>
            <w:shd w:val="clear" w:color="auto" w:fill="FFFFFF"/>
          </w:tcPr>
          <w:p w:rsidRPr="00610870" w:rsidR="00202B25" w:rsidP="00F16E75" w:rsidRDefault="00202B25" w14:paraId="7BBEF0F7" w14:textId="77777777">
            <w:pPr>
              <w:rPr>
                <w:rFonts w:cs="Calibri"/>
                <w:b/>
                <w:i/>
                <w:sz w:val="20"/>
              </w:rPr>
            </w:pPr>
          </w:p>
        </w:tc>
        <w:tc>
          <w:tcPr>
            <w:tcW w:w="1418" w:type="dxa"/>
            <w:shd w:val="clear" w:color="auto" w:fill="FFFFFF"/>
          </w:tcPr>
          <w:p w:rsidRPr="00610870" w:rsidR="00202B25" w:rsidP="00F16E75" w:rsidRDefault="00202B25" w14:paraId="662E475F" w14:textId="77777777">
            <w:pPr>
              <w:rPr>
                <w:rFonts w:cs="Calibri"/>
                <w:b/>
                <w:i/>
                <w:sz w:val="20"/>
              </w:rPr>
            </w:pPr>
          </w:p>
        </w:tc>
        <w:tc>
          <w:tcPr>
            <w:tcW w:w="1701" w:type="dxa"/>
            <w:shd w:val="clear" w:color="auto" w:fill="FFFFFF"/>
            <w:vAlign w:val="center"/>
          </w:tcPr>
          <w:p w:rsidRPr="00610870" w:rsidR="00202B25" w:rsidP="00F16E75" w:rsidRDefault="00202B25" w14:paraId="672F35E1" w14:textId="40B47661">
            <w:pPr>
              <w:rPr>
                <w:rFonts w:cs="Calibri"/>
                <w:b/>
                <w:i/>
                <w:sz w:val="20"/>
              </w:rPr>
            </w:pPr>
          </w:p>
        </w:tc>
      </w:tr>
      <w:tr w:rsidRPr="00BE3766" w:rsidR="00202B25" w:rsidTr="00202B25" w14:paraId="3CBA4D61" w14:textId="77777777">
        <w:trPr>
          <w:jc w:val="center"/>
        </w:trPr>
        <w:tc>
          <w:tcPr>
            <w:tcW w:w="1631" w:type="dxa"/>
            <w:shd w:val="clear" w:color="auto" w:fill="FFFFFF"/>
            <w:vAlign w:val="center"/>
          </w:tcPr>
          <w:p w:rsidRPr="00610870" w:rsidR="00202B25" w:rsidP="00F16E75" w:rsidRDefault="00202B25" w14:paraId="50B6678E" w14:textId="77777777">
            <w:pPr>
              <w:rPr>
                <w:rFonts w:cs="Calibri"/>
                <w:b/>
                <w:i/>
                <w:sz w:val="20"/>
              </w:rPr>
            </w:pPr>
          </w:p>
        </w:tc>
        <w:tc>
          <w:tcPr>
            <w:tcW w:w="1737" w:type="dxa"/>
            <w:shd w:val="clear" w:color="auto" w:fill="FFFFFF"/>
            <w:vAlign w:val="center"/>
          </w:tcPr>
          <w:p w:rsidRPr="00610870" w:rsidR="00202B25" w:rsidP="00F16E75" w:rsidRDefault="00202B25" w14:paraId="00AF866F" w14:textId="77777777">
            <w:pPr>
              <w:rPr>
                <w:rFonts w:cs="Calibri"/>
                <w:b/>
                <w:i/>
                <w:sz w:val="20"/>
              </w:rPr>
            </w:pPr>
          </w:p>
        </w:tc>
        <w:tc>
          <w:tcPr>
            <w:tcW w:w="1737" w:type="dxa"/>
            <w:shd w:val="clear" w:color="auto" w:fill="FFFFFF"/>
            <w:vAlign w:val="center"/>
          </w:tcPr>
          <w:p w:rsidRPr="00610870" w:rsidR="00202B25" w:rsidP="00F16E75" w:rsidRDefault="00202B25" w14:paraId="68C50D9D" w14:textId="77777777">
            <w:pPr>
              <w:rPr>
                <w:rFonts w:cs="Calibri"/>
                <w:b/>
                <w:i/>
                <w:sz w:val="20"/>
              </w:rPr>
            </w:pPr>
          </w:p>
        </w:tc>
        <w:tc>
          <w:tcPr>
            <w:tcW w:w="1699" w:type="dxa"/>
            <w:shd w:val="clear" w:color="auto" w:fill="FFFFFF"/>
          </w:tcPr>
          <w:p w:rsidRPr="00610870" w:rsidR="00202B25" w:rsidP="00F16E75" w:rsidRDefault="00202B25" w14:paraId="6AA83034" w14:textId="77777777">
            <w:pPr>
              <w:rPr>
                <w:rFonts w:cs="Calibri"/>
                <w:b/>
                <w:i/>
                <w:sz w:val="20"/>
              </w:rPr>
            </w:pPr>
          </w:p>
        </w:tc>
        <w:tc>
          <w:tcPr>
            <w:tcW w:w="1418" w:type="dxa"/>
            <w:shd w:val="clear" w:color="auto" w:fill="FFFFFF"/>
          </w:tcPr>
          <w:p w:rsidRPr="00610870" w:rsidR="00202B25" w:rsidP="00F16E75" w:rsidRDefault="00202B25" w14:paraId="618D2705" w14:textId="77777777">
            <w:pPr>
              <w:rPr>
                <w:rFonts w:cs="Calibri"/>
                <w:b/>
                <w:i/>
                <w:sz w:val="20"/>
              </w:rPr>
            </w:pPr>
          </w:p>
        </w:tc>
        <w:tc>
          <w:tcPr>
            <w:tcW w:w="1701" w:type="dxa"/>
            <w:shd w:val="clear" w:color="auto" w:fill="FFFFFF"/>
            <w:vAlign w:val="center"/>
          </w:tcPr>
          <w:p w:rsidRPr="00610870" w:rsidR="00202B25" w:rsidP="00F16E75" w:rsidRDefault="00202B25" w14:paraId="514E1CF9" w14:textId="20727207">
            <w:pPr>
              <w:rPr>
                <w:rFonts w:cs="Calibri"/>
                <w:b/>
                <w:i/>
                <w:sz w:val="20"/>
              </w:rPr>
            </w:pPr>
          </w:p>
        </w:tc>
      </w:tr>
    </w:tbl>
    <w:p w:rsidRPr="00610870" w:rsidR="00610870" w:rsidP="00610870" w:rsidRDefault="00610870" w14:paraId="523762AC" w14:textId="77777777">
      <w:pPr>
        <w:rPr>
          <w:rFonts w:cs="Calibri"/>
        </w:rPr>
      </w:pPr>
    </w:p>
    <w:p w:rsidR="006A7461" w:rsidP="00B31374" w:rsidRDefault="006A7461" w14:paraId="212602E0" w14:textId="4A491D92">
      <w:pPr>
        <w:pStyle w:val="Textoindependiente3"/>
        <w:rPr>
          <w:rFonts w:cs="Calibri"/>
        </w:rPr>
      </w:pPr>
    </w:p>
    <w:p w:rsidR="006A7461" w:rsidP="00B31374" w:rsidRDefault="006A7461" w14:paraId="72005958" w14:textId="12706B53">
      <w:pPr>
        <w:pStyle w:val="Textoindependiente3"/>
        <w:rPr>
          <w:rFonts w:cs="Calibri"/>
        </w:rPr>
      </w:pPr>
    </w:p>
    <w:p w:rsidRPr="000F7E34" w:rsidR="006A7461" w:rsidP="00B31374" w:rsidRDefault="006A7461" w14:paraId="7DD2076C" w14:textId="77777777">
      <w:pPr>
        <w:pStyle w:val="Textoindependiente3"/>
        <w:rPr>
          <w:rFonts w:cs="Calibri"/>
        </w:rPr>
      </w:pPr>
    </w:p>
    <w:p w:rsidRPr="000F7E34" w:rsidR="00B31374" w:rsidP="00B31374" w:rsidRDefault="00B31374" w14:paraId="0AABF5DD" w14:textId="77777777">
      <w:pPr>
        <w:rPr>
          <w:rFonts w:cs="Calibri"/>
        </w:rPr>
      </w:pPr>
    </w:p>
    <w:p w:rsidRPr="00063F32" w:rsidR="00063F32" w:rsidP="00063F32" w:rsidRDefault="00FE6BB4" w14:paraId="7CE5D2C8" w14:textId="7A2BB427">
      <w:pPr>
        <w:pStyle w:val="Ttulo3"/>
        <w:rPr>
          <w:rFonts w:cs="Calibri"/>
          <w:color w:val="31849B"/>
        </w:rPr>
      </w:pPr>
      <w:bookmarkStart w:name="_Toc276643209" w:id="66"/>
      <w:bookmarkStart w:name="_Toc283713739" w:id="67"/>
      <w:bookmarkStart w:name="_Toc284331558" w:id="68"/>
      <w:bookmarkStart w:name="_Toc290379260" w:id="69"/>
      <w:r>
        <w:rPr>
          <w:rFonts w:cs="Calibri"/>
          <w:color w:val="31849B"/>
        </w:rPr>
        <w:br w:type="page"/>
      </w:r>
      <w:r w:rsidRPr="005B69D8" w:rsidR="00063F32">
        <w:rPr>
          <w:rFonts w:cs="Calibri"/>
          <w:color w:val="31849B"/>
        </w:rPr>
        <w:t>2.</w:t>
      </w:r>
      <w:r w:rsidR="00063F32">
        <w:rPr>
          <w:rFonts w:cs="Calibri"/>
          <w:color w:val="31849B"/>
        </w:rPr>
        <w:t>5</w:t>
      </w:r>
      <w:r w:rsidRPr="005B69D8" w:rsidR="00063F32">
        <w:rPr>
          <w:rFonts w:cs="Calibri"/>
          <w:color w:val="31849B"/>
        </w:rPr>
        <w:t>.</w:t>
      </w:r>
      <w:r w:rsidR="00063F32">
        <w:rPr>
          <w:rFonts w:cs="Calibri"/>
          <w:color w:val="31849B"/>
        </w:rPr>
        <w:tab/>
      </w:r>
      <w:r w:rsidRPr="005B69D8" w:rsidR="00063F32">
        <w:rPr>
          <w:rFonts w:cs="Calibri"/>
          <w:color w:val="31849B"/>
        </w:rPr>
        <w:t xml:space="preserve"> </w:t>
      </w:r>
      <w:r w:rsidRPr="00690C07" w:rsidR="00063F32">
        <w:rPr>
          <w:rFonts w:cs="Calibri"/>
          <w:color w:val="31849B"/>
        </w:rPr>
        <w:t xml:space="preserve">Equipamientos </w:t>
      </w:r>
      <w:r w:rsidRPr="00690C07" w:rsidR="00EB2D91">
        <w:rPr>
          <w:rFonts w:cs="Calibri"/>
          <w:color w:val="31849B"/>
        </w:rPr>
        <w:t>con afluencia de público</w:t>
      </w:r>
    </w:p>
    <w:bookmarkEnd w:id="66"/>
    <w:bookmarkEnd w:id="67"/>
    <w:bookmarkEnd w:id="68"/>
    <w:bookmarkEnd w:id="69"/>
    <w:p w:rsidRPr="000F7E34" w:rsidR="00B31374" w:rsidP="00B31374" w:rsidRDefault="00B31374" w14:paraId="66E1BE36" w14:textId="77777777">
      <w:pPr>
        <w:rPr>
          <w:rFonts w:cs="Calibri"/>
          <w:lang w:val="es-ES_tradnl"/>
        </w:rPr>
      </w:pPr>
    </w:p>
    <w:p w:rsidR="00063F32" w:rsidP="00334682" w:rsidRDefault="00063F32" w14:paraId="535F81E7" w14:textId="77777777">
      <w:pPr>
        <w:rPr>
          <w:rFonts w:cs="Calibri"/>
          <w:szCs w:val="24"/>
        </w:rPr>
      </w:pPr>
      <w:r w:rsidRPr="005B69D8">
        <w:rPr>
          <w:rFonts w:cs="Calibri"/>
          <w:szCs w:val="24"/>
        </w:rPr>
        <w:t xml:space="preserve">En este apartado se detallan los diferentes servicios básicos existentes en el municipio. Su situación geográfica en el término municipal se encuentra cartografiada en el </w:t>
      </w:r>
      <w:r w:rsidRPr="005B69D8">
        <w:rPr>
          <w:rFonts w:cs="Calibri"/>
          <w:i/>
          <w:iCs/>
          <w:szCs w:val="24"/>
        </w:rPr>
        <w:t xml:space="preserve">Anexo </w:t>
      </w:r>
      <w:r>
        <w:rPr>
          <w:rFonts w:cs="Calibri"/>
          <w:i/>
          <w:iCs/>
          <w:szCs w:val="24"/>
        </w:rPr>
        <w:t>de la</w:t>
      </w:r>
      <w:r w:rsidRPr="005B69D8">
        <w:rPr>
          <w:rFonts w:cs="Calibri"/>
          <w:i/>
          <w:iCs/>
          <w:szCs w:val="24"/>
        </w:rPr>
        <w:t xml:space="preserve"> Cartografía</w:t>
      </w:r>
      <w:r w:rsidRPr="005B69D8">
        <w:rPr>
          <w:rFonts w:cs="Calibri"/>
          <w:szCs w:val="24"/>
        </w:rPr>
        <w:t xml:space="preserve"> y se detallan en los diferentes planos de encuadre </w:t>
      </w:r>
      <w:r>
        <w:rPr>
          <w:rFonts w:cs="Calibri"/>
          <w:szCs w:val="24"/>
        </w:rPr>
        <w:t>de los núcleos que se detallan en ca</w:t>
      </w:r>
      <w:r w:rsidRPr="005B69D8">
        <w:rPr>
          <w:rFonts w:cs="Calibri"/>
          <w:szCs w:val="24"/>
        </w:rPr>
        <w:t xml:space="preserve">da apartado. </w:t>
      </w:r>
    </w:p>
    <w:p w:rsidRPr="005B69D8" w:rsidR="00063F32" w:rsidP="00063F32" w:rsidRDefault="00063F32" w14:paraId="12074D58" w14:textId="77777777">
      <w:pPr>
        <w:ind w:firstLine="567"/>
        <w:rPr>
          <w:rFonts w:cs="Calibri"/>
          <w:i/>
          <w:iCs/>
          <w:szCs w:val="24"/>
        </w:rPr>
      </w:pPr>
    </w:p>
    <w:p w:rsidR="00063F32" w:rsidP="00334682" w:rsidRDefault="00063F32" w14:paraId="3D2ED4F4" w14:textId="52F967BB">
      <w:pPr>
        <w:pStyle w:val="Textoindependiente3"/>
        <w:rPr>
          <w:rFonts w:cs="Calibri"/>
        </w:rPr>
      </w:pPr>
      <w:r>
        <w:rPr>
          <w:rFonts w:cs="Calibri"/>
        </w:rPr>
        <w:t>Los datos de contacto están r</w:t>
      </w:r>
      <w:r w:rsidRPr="000F7E34">
        <w:rPr>
          <w:rFonts w:cs="Calibri"/>
        </w:rPr>
        <w:t>ecogido</w:t>
      </w:r>
      <w:r>
        <w:rPr>
          <w:rFonts w:cs="Calibri"/>
        </w:rPr>
        <w:t>s</w:t>
      </w:r>
      <w:r w:rsidRPr="000F7E34">
        <w:rPr>
          <w:rFonts w:cs="Calibri"/>
        </w:rPr>
        <w:t xml:space="preserve"> en el Anexo II. Catálogo de medios y recursos.</w:t>
      </w:r>
    </w:p>
    <w:p w:rsidR="00334682" w:rsidP="00334682" w:rsidRDefault="00334682" w14:paraId="450D6034" w14:textId="2D307A9E">
      <w:pPr>
        <w:pStyle w:val="Textoindependiente3"/>
        <w:rPr>
          <w:rFonts w:cs="Calibri"/>
        </w:rPr>
      </w:pPr>
    </w:p>
    <w:p w:rsidRPr="00CC525D" w:rsidR="00334682" w:rsidP="00334682" w:rsidRDefault="00334682" w14:paraId="23B48DC6" w14:textId="126CF82B">
      <w:pPr>
        <w:pStyle w:val="Subttulo"/>
        <w:rPr>
          <w:rFonts w:cs="Calibri"/>
          <w:lang w:val="es-ES"/>
        </w:rPr>
      </w:pPr>
      <w:r>
        <w:rPr>
          <w:rFonts w:cs="Calibri"/>
          <w:lang w:val="es-ES"/>
        </w:rPr>
        <w:t xml:space="preserve">En el </w:t>
      </w:r>
      <w:r w:rsidRPr="00CC525D">
        <w:rPr>
          <w:rFonts w:cs="Calibri"/>
          <w:lang w:val="es-ES"/>
        </w:rPr>
        <w:t>plano</w:t>
      </w:r>
      <w:r>
        <w:rPr>
          <w:rFonts w:cs="Calibri"/>
          <w:lang w:val="es-ES"/>
        </w:rPr>
        <w:t>/s</w:t>
      </w:r>
      <w:r w:rsidRPr="00CC525D">
        <w:rPr>
          <w:rFonts w:cs="Calibri"/>
          <w:lang w:val="es-ES"/>
        </w:rPr>
        <w:t xml:space="preserve"> general del término municipal en el que se localizarán aquellos servicios que se localicen en el mismo y para cuya visualización la escala del mapa del término municipal sea la más adecuada. </w:t>
      </w:r>
    </w:p>
    <w:p w:rsidRPr="00CC525D" w:rsidR="00334682" w:rsidP="00334682" w:rsidRDefault="00334682" w14:paraId="60AFB7F3" w14:textId="77777777">
      <w:pPr>
        <w:pStyle w:val="Subttulo"/>
        <w:rPr>
          <w:rFonts w:cs="Calibri"/>
          <w:lang w:val="es-ES"/>
        </w:rPr>
      </w:pPr>
      <w:r w:rsidRPr="00CC525D">
        <w:rPr>
          <w:rFonts w:cs="Calibri"/>
          <w:lang w:val="es-ES"/>
        </w:rPr>
        <w:t xml:space="preserve">Las infraestructuras localizadas en los núcleos habitados se cartografiarán en los mapas de detalle correspondiente </w:t>
      </w:r>
      <w:r>
        <w:rPr>
          <w:rFonts w:cs="Calibri"/>
          <w:lang w:val="es-ES"/>
        </w:rPr>
        <w:t xml:space="preserve">a cada uno </w:t>
      </w:r>
      <w:r w:rsidRPr="00CC525D">
        <w:rPr>
          <w:rFonts w:cs="Calibri"/>
          <w:lang w:val="es-ES"/>
        </w:rPr>
        <w:t>para poder visualizarlos correctamente. En los diferentes apartados se indicará en que mapa/s está cartografiado el servicio.</w:t>
      </w:r>
    </w:p>
    <w:p w:rsidRPr="000F7E34" w:rsidR="00D47F9E" w:rsidP="00334682" w:rsidRDefault="00334682" w14:paraId="63733484" w14:textId="3AD6D6B5">
      <w:pPr>
        <w:pStyle w:val="Subttulo"/>
        <w:rPr>
          <w:rFonts w:cs="Calibri"/>
          <w:lang w:val="es-ES_tradnl"/>
        </w:rPr>
      </w:pPr>
      <w:r w:rsidRPr="00B655D8">
        <w:rPr>
          <w:rFonts w:cs="Calibri"/>
          <w:lang w:val="es-ES"/>
        </w:rPr>
        <w:t xml:space="preserve">NOTA: CUANDO UNO DE LOS </w:t>
      </w:r>
      <w:r>
        <w:rPr>
          <w:rFonts w:cs="Calibri"/>
          <w:lang w:val="es-ES"/>
        </w:rPr>
        <w:t>EQUIPAMIENTOS</w:t>
      </w:r>
      <w:r w:rsidRPr="00B655D8">
        <w:rPr>
          <w:rFonts w:cs="Calibri"/>
          <w:lang w:val="es-ES"/>
        </w:rPr>
        <w:t xml:space="preserve"> RELACIONADOS EN LA GUÍA NO ESTÉ DISPONIBLE EN EL MUNICIPIO, SE ELIMINARÁ LA TABLA CORRESPONDIENTE Y SE INDICARÁ EXPRESAMENTE EN DICHO APARTADO QUE EL MUNICIPIO NO DISPONE DE </w:t>
      </w:r>
      <w:r>
        <w:rPr>
          <w:rFonts w:cs="Calibri"/>
          <w:lang w:val="es-ES"/>
        </w:rPr>
        <w:t xml:space="preserve">DICHO EQUIPAMIENTO </w:t>
      </w:r>
      <w:r w:rsidRPr="00B655D8">
        <w:rPr>
          <w:rFonts w:cs="Calibri"/>
          <w:lang w:val="es-ES"/>
        </w:rPr>
        <w:t>CONCRETO</w:t>
      </w:r>
      <w:r>
        <w:rPr>
          <w:rFonts w:cs="Calibri"/>
          <w:lang w:val="es-ES"/>
        </w:rPr>
        <w:t>.</w:t>
      </w:r>
    </w:p>
    <w:p w:rsidR="00D47F9E" w:rsidP="00B31374" w:rsidRDefault="00D47F9E" w14:paraId="55B2A9FB" w14:textId="41C64064">
      <w:pPr>
        <w:ind w:firstLine="567"/>
        <w:rPr>
          <w:rFonts w:cs="Calibri"/>
        </w:rPr>
      </w:pPr>
    </w:p>
    <w:p w:rsidRPr="007A4D97" w:rsidR="007A4D97" w:rsidP="007A4D97" w:rsidRDefault="007A4D97" w14:paraId="4963DD6D" w14:textId="4B7077BE">
      <w:pPr>
        <w:pStyle w:val="Ttulo3"/>
        <w:rPr>
          <w:rFonts w:cs="Calibri"/>
        </w:rPr>
      </w:pPr>
      <w:r>
        <w:rPr>
          <w:rFonts w:cs="Calibri"/>
        </w:rPr>
        <w:t>2.5</w:t>
      </w:r>
      <w:r w:rsidRPr="007A4D97">
        <w:rPr>
          <w:rFonts w:cs="Calibri"/>
        </w:rPr>
        <w:t>.1.</w:t>
      </w:r>
      <w:r w:rsidRPr="007A4D97">
        <w:rPr>
          <w:rFonts w:cs="Calibri"/>
        </w:rPr>
        <w:tab/>
      </w:r>
      <w:r w:rsidRPr="007A4D97">
        <w:rPr>
          <w:rFonts w:cs="Calibri"/>
        </w:rPr>
        <w:t>Centros educativos</w:t>
      </w:r>
    </w:p>
    <w:p w:rsidRPr="007A4D97" w:rsidR="007A4D97" w:rsidP="007A4D97" w:rsidRDefault="007A4D97" w14:paraId="173277B1" w14:textId="77777777">
      <w:pPr>
        <w:rPr>
          <w:rFonts w:cs="Calibri"/>
          <w:szCs w:val="24"/>
        </w:rPr>
      </w:pPr>
    </w:p>
    <w:p w:rsidRPr="007A4D97" w:rsidR="007A4D97" w:rsidP="007A4D97" w:rsidRDefault="007A4D97" w14:paraId="062673A8" w14:textId="77777777">
      <w:pPr>
        <w:pStyle w:val="Subttulo"/>
        <w:rPr>
          <w:rFonts w:cs="Calibri"/>
          <w:lang w:val="es-ES"/>
        </w:rPr>
      </w:pPr>
      <w:r w:rsidRPr="007A4D97">
        <w:rPr>
          <w:rFonts w:cs="Calibri"/>
          <w:lang w:val="es-ES"/>
        </w:rPr>
        <w:t>Se deberá detallar la información referida a los centros educativos existentes en el municipio.</w:t>
      </w:r>
    </w:p>
    <w:p w:rsidRPr="007A4D97" w:rsidR="007A4D97" w:rsidP="007A4D97" w:rsidRDefault="007A4D97" w14:paraId="0C2FA9E8" w14:textId="77777777">
      <w:pPr>
        <w:pStyle w:val="Subttulo"/>
        <w:rPr>
          <w:rFonts w:cs="Calibri"/>
          <w:lang w:val="es-ES"/>
        </w:rPr>
      </w:pPr>
      <w:r w:rsidRPr="007A4D97">
        <w:rPr>
          <w:rFonts w:cs="Calibri"/>
          <w:lang w:val="es-ES"/>
        </w:rPr>
        <w:t>Para cada una se indicará el tipo (infantil, primaria, secundaria, superior, idiomas, música, de adultos, etc.), nombre, localización (dirección o coordenadas (si carece de dirección), titularidad (público, privado, concertado), nº de personal del centro (especificad el tipo: docente, administración, servicios), nº de alumnos y mapa en el que está cartografiado. Si alguno de los centros dispone de residencia en la que los alumnos viven, deberá indicarse adecuadamente.</w:t>
      </w:r>
    </w:p>
    <w:p w:rsidRPr="007A4D97" w:rsidR="007A4D97" w:rsidP="007A4D97" w:rsidRDefault="007A4D97" w14:paraId="1B95F3C3" w14:textId="77777777">
      <w:pPr>
        <w:pStyle w:val="Subttulo"/>
        <w:rPr>
          <w:rFonts w:cs="Calibri"/>
          <w:lang w:val="es-ES"/>
        </w:rPr>
      </w:pPr>
      <w:r w:rsidRPr="007A4D97">
        <w:rPr>
          <w:rFonts w:cs="Calibri"/>
          <w:lang w:val="es-ES"/>
        </w:rPr>
        <w:t xml:space="preserve">Indicad en el apartado correspondiente del Anexo II, los datos de contacto de la persona responsable del centro o de quien puede facilitar el acceso en caso de emergencias. </w:t>
      </w:r>
    </w:p>
    <w:p w:rsidRPr="007A4D97" w:rsidR="007A4D97" w:rsidP="007A4D97" w:rsidRDefault="007A4D97" w14:paraId="62B54872" w14:textId="77777777">
      <w:pPr>
        <w:pStyle w:val="Subttulo"/>
        <w:rPr>
          <w:rFonts w:cs="Calibri"/>
          <w:lang w:val="es-ES"/>
        </w:rPr>
      </w:pPr>
    </w:p>
    <w:p w:rsidRPr="007A4D97" w:rsidR="007A4D97" w:rsidP="007A4D97" w:rsidRDefault="007A4D97" w14:paraId="5FA917A0" w14:textId="77777777">
      <w:pPr>
        <w:pStyle w:val="Subttulo"/>
        <w:rPr>
          <w:rFonts w:cs="Calibri"/>
          <w:lang w:val="es-ES"/>
        </w:rPr>
      </w:pPr>
      <w:r w:rsidRPr="007A4D97">
        <w:rPr>
          <w:rFonts w:cs="Calibri"/>
          <w:lang w:val="es-ES"/>
        </w:rPr>
        <w:t>Además, los municipios que no dispongan de centros educativos que cubran las etapas obligatorias de educación (6-16 años) deberán incluir los datos de los centros educativos de referencia a los que van mayoritariamente los alumnos del municipio (al estar en otro municipio no figurará normalmente en la cartografía).</w:t>
      </w:r>
    </w:p>
    <w:p w:rsidRPr="007A4D97" w:rsidR="007A4D97" w:rsidP="007A4D97" w:rsidRDefault="007A4D97" w14:paraId="74FC49A3" w14:textId="77777777">
      <w:pPr>
        <w:rPr>
          <w:rFonts w:cs="Calibri"/>
          <w:szCs w:val="24"/>
        </w:rPr>
      </w:pPr>
    </w:p>
    <w:tbl>
      <w:tblPr>
        <w:tblW w:w="10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93"/>
        <w:gridCol w:w="1559"/>
        <w:gridCol w:w="1559"/>
        <w:gridCol w:w="1073"/>
        <w:gridCol w:w="1427"/>
        <w:gridCol w:w="1200"/>
        <w:gridCol w:w="1288"/>
        <w:gridCol w:w="938"/>
      </w:tblGrid>
      <w:tr w:rsidRPr="00BE3766" w:rsidR="007A4D97" w:rsidTr="007A4D97" w14:paraId="5C7CC640" w14:textId="77777777">
        <w:trPr>
          <w:jc w:val="center"/>
        </w:trPr>
        <w:tc>
          <w:tcPr>
            <w:tcW w:w="993" w:type="dxa"/>
            <w:tcBorders>
              <w:bottom w:val="single" w:color="auto" w:sz="4" w:space="0"/>
            </w:tcBorders>
            <w:shd w:val="clear" w:color="auto" w:fill="C2D69B"/>
            <w:vAlign w:val="center"/>
          </w:tcPr>
          <w:p w:rsidRPr="007A4D97" w:rsidR="007A4D97" w:rsidP="00F16E75" w:rsidRDefault="007A4D97" w14:paraId="0DA1DD5E" w14:textId="77777777">
            <w:pPr>
              <w:jc w:val="center"/>
              <w:rPr>
                <w:rFonts w:cs="Calibri"/>
                <w:b/>
                <w:sz w:val="20"/>
              </w:rPr>
            </w:pPr>
            <w:r w:rsidRPr="007A4D97">
              <w:rPr>
                <w:rFonts w:cs="Calibri"/>
                <w:b/>
                <w:sz w:val="20"/>
              </w:rPr>
              <w:t>Tipo</w:t>
            </w:r>
          </w:p>
        </w:tc>
        <w:tc>
          <w:tcPr>
            <w:tcW w:w="1559" w:type="dxa"/>
            <w:tcBorders>
              <w:bottom w:val="single" w:color="auto" w:sz="4" w:space="0"/>
            </w:tcBorders>
            <w:shd w:val="clear" w:color="auto" w:fill="C2D69B"/>
            <w:vAlign w:val="center"/>
          </w:tcPr>
          <w:p w:rsidRPr="007A4D97" w:rsidR="007A4D97" w:rsidP="00F16E75" w:rsidRDefault="007A4D97" w14:paraId="15B60909" w14:textId="77777777">
            <w:pPr>
              <w:jc w:val="center"/>
              <w:rPr>
                <w:rFonts w:cs="Calibri"/>
                <w:b/>
                <w:sz w:val="20"/>
              </w:rPr>
            </w:pPr>
            <w:r w:rsidRPr="007A4D97">
              <w:rPr>
                <w:rFonts w:cs="Calibri"/>
                <w:b/>
                <w:sz w:val="20"/>
              </w:rPr>
              <w:t>Nombre</w:t>
            </w:r>
          </w:p>
        </w:tc>
        <w:tc>
          <w:tcPr>
            <w:tcW w:w="1559" w:type="dxa"/>
            <w:tcBorders>
              <w:bottom w:val="single" w:color="auto" w:sz="4" w:space="0"/>
            </w:tcBorders>
            <w:shd w:val="clear" w:color="auto" w:fill="C2D69B"/>
            <w:vAlign w:val="center"/>
          </w:tcPr>
          <w:p w:rsidRPr="007A4D97" w:rsidR="007A4D97" w:rsidP="00F16E75" w:rsidRDefault="007A4D97" w14:paraId="0385665B" w14:textId="77777777">
            <w:pPr>
              <w:jc w:val="center"/>
              <w:rPr>
                <w:rFonts w:cs="Calibri"/>
                <w:b/>
                <w:sz w:val="20"/>
              </w:rPr>
            </w:pPr>
            <w:r w:rsidRPr="007A4D97">
              <w:rPr>
                <w:rFonts w:cs="Calibri"/>
                <w:b/>
                <w:sz w:val="20"/>
              </w:rPr>
              <w:t>Localización (dirección / coord.)</w:t>
            </w:r>
          </w:p>
        </w:tc>
        <w:tc>
          <w:tcPr>
            <w:tcW w:w="1073" w:type="dxa"/>
            <w:tcBorders>
              <w:bottom w:val="single" w:color="auto" w:sz="4" w:space="0"/>
            </w:tcBorders>
            <w:shd w:val="clear" w:color="auto" w:fill="C2D69B"/>
            <w:vAlign w:val="center"/>
          </w:tcPr>
          <w:p w:rsidRPr="007A4D97" w:rsidR="007A4D97" w:rsidP="00F16E75" w:rsidRDefault="007A4D97" w14:paraId="2FB45A7F" w14:textId="77777777">
            <w:pPr>
              <w:jc w:val="center"/>
              <w:rPr>
                <w:rFonts w:cs="Calibri"/>
                <w:b/>
                <w:sz w:val="20"/>
              </w:rPr>
            </w:pPr>
            <w:r w:rsidRPr="007A4D97">
              <w:rPr>
                <w:rFonts w:cs="Calibri"/>
                <w:b/>
                <w:sz w:val="20"/>
              </w:rPr>
              <w:t>Titularidad</w:t>
            </w:r>
          </w:p>
        </w:tc>
        <w:tc>
          <w:tcPr>
            <w:tcW w:w="1427" w:type="dxa"/>
            <w:tcBorders>
              <w:bottom w:val="single" w:color="auto" w:sz="4" w:space="0"/>
            </w:tcBorders>
            <w:shd w:val="clear" w:color="auto" w:fill="C2D69B"/>
            <w:vAlign w:val="center"/>
          </w:tcPr>
          <w:p w:rsidRPr="007A4D97" w:rsidR="007A4D97" w:rsidP="00F16E75" w:rsidRDefault="007A4D97" w14:paraId="35007EC6" w14:textId="77777777">
            <w:pPr>
              <w:jc w:val="center"/>
              <w:rPr>
                <w:rFonts w:cs="Calibri"/>
                <w:b/>
                <w:sz w:val="20"/>
              </w:rPr>
            </w:pPr>
            <w:r w:rsidRPr="007A4D97">
              <w:rPr>
                <w:rFonts w:cs="Calibri"/>
                <w:b/>
                <w:sz w:val="20"/>
              </w:rPr>
              <w:t xml:space="preserve">Nº personal </w:t>
            </w:r>
          </w:p>
        </w:tc>
        <w:tc>
          <w:tcPr>
            <w:tcW w:w="1200" w:type="dxa"/>
            <w:tcBorders>
              <w:bottom w:val="single" w:color="auto" w:sz="4" w:space="0"/>
            </w:tcBorders>
            <w:shd w:val="clear" w:color="auto" w:fill="C2D69B"/>
            <w:vAlign w:val="center"/>
          </w:tcPr>
          <w:p w:rsidRPr="007A4D97" w:rsidR="007A4D97" w:rsidP="00F16E75" w:rsidRDefault="007A4D97" w14:paraId="6F0C3417" w14:textId="77777777">
            <w:pPr>
              <w:jc w:val="center"/>
              <w:rPr>
                <w:rFonts w:cs="Calibri"/>
                <w:b/>
                <w:sz w:val="20"/>
              </w:rPr>
            </w:pPr>
            <w:r w:rsidRPr="007A4D97">
              <w:rPr>
                <w:rFonts w:cs="Calibri"/>
                <w:b/>
                <w:sz w:val="20"/>
              </w:rPr>
              <w:t>Nº alumnos</w:t>
            </w:r>
          </w:p>
        </w:tc>
        <w:tc>
          <w:tcPr>
            <w:tcW w:w="1288" w:type="dxa"/>
            <w:tcBorders>
              <w:bottom w:val="single" w:color="auto" w:sz="4" w:space="0"/>
            </w:tcBorders>
            <w:shd w:val="clear" w:color="auto" w:fill="C2D69B"/>
          </w:tcPr>
          <w:p w:rsidRPr="007A4D97" w:rsidR="007A4D97" w:rsidP="00F16E75" w:rsidRDefault="007A4D97" w14:paraId="47919C0B" w14:textId="37AB2ACC">
            <w:pPr>
              <w:jc w:val="center"/>
              <w:rPr>
                <w:rFonts w:cs="Calibri"/>
                <w:b/>
                <w:sz w:val="20"/>
              </w:rPr>
            </w:pPr>
            <w:r w:rsidRPr="00690C07">
              <w:rPr>
                <w:rFonts w:cs="Calibri"/>
                <w:b/>
                <w:sz w:val="20"/>
              </w:rPr>
              <w:t>Afectación inundaciones</w:t>
            </w:r>
          </w:p>
        </w:tc>
        <w:tc>
          <w:tcPr>
            <w:tcW w:w="938" w:type="dxa"/>
            <w:tcBorders>
              <w:bottom w:val="single" w:color="auto" w:sz="4" w:space="0"/>
            </w:tcBorders>
            <w:shd w:val="clear" w:color="auto" w:fill="C2D69B"/>
            <w:vAlign w:val="center"/>
          </w:tcPr>
          <w:p w:rsidRPr="007A4D97" w:rsidR="007A4D97" w:rsidP="00F16E75" w:rsidRDefault="007A4D97" w14:paraId="42373F1B" w14:textId="737E18FD">
            <w:pPr>
              <w:jc w:val="center"/>
              <w:rPr>
                <w:rFonts w:cs="Calibri"/>
                <w:b/>
                <w:sz w:val="20"/>
              </w:rPr>
            </w:pPr>
            <w:r w:rsidRPr="007A4D97">
              <w:rPr>
                <w:rFonts w:cs="Calibri"/>
                <w:b/>
                <w:sz w:val="20"/>
              </w:rPr>
              <w:t>Mapa de encuadre nº</w:t>
            </w:r>
          </w:p>
        </w:tc>
      </w:tr>
      <w:tr w:rsidRPr="00BE3766" w:rsidR="007A4D97" w:rsidTr="007A4D97" w14:paraId="0E771F14" w14:textId="77777777">
        <w:trPr>
          <w:trHeight w:val="222"/>
          <w:jc w:val="center"/>
        </w:trPr>
        <w:tc>
          <w:tcPr>
            <w:tcW w:w="993" w:type="dxa"/>
            <w:vAlign w:val="center"/>
          </w:tcPr>
          <w:p w:rsidRPr="007A4D97" w:rsidR="007A4D97" w:rsidP="00F16E75" w:rsidRDefault="007A4D97" w14:paraId="39CE5E1E" w14:textId="77777777">
            <w:pPr>
              <w:rPr>
                <w:rFonts w:cs="Calibri"/>
                <w:b/>
                <w:sz w:val="20"/>
              </w:rPr>
            </w:pPr>
          </w:p>
        </w:tc>
        <w:tc>
          <w:tcPr>
            <w:tcW w:w="1559" w:type="dxa"/>
            <w:shd w:val="clear" w:color="auto" w:fill="auto"/>
            <w:vAlign w:val="center"/>
          </w:tcPr>
          <w:p w:rsidRPr="007A4D97" w:rsidR="007A4D97" w:rsidP="00F16E75" w:rsidRDefault="007A4D97" w14:paraId="3CFD68B6" w14:textId="77777777">
            <w:pPr>
              <w:rPr>
                <w:rFonts w:cs="Calibri"/>
                <w:b/>
                <w:sz w:val="20"/>
              </w:rPr>
            </w:pPr>
          </w:p>
        </w:tc>
        <w:tc>
          <w:tcPr>
            <w:tcW w:w="1559" w:type="dxa"/>
            <w:vAlign w:val="center"/>
          </w:tcPr>
          <w:p w:rsidRPr="007A4D97" w:rsidR="007A4D97" w:rsidP="00F16E75" w:rsidRDefault="007A4D97" w14:paraId="60A6D05A" w14:textId="77777777">
            <w:pPr>
              <w:rPr>
                <w:rFonts w:cs="Calibri"/>
                <w:b/>
                <w:sz w:val="20"/>
              </w:rPr>
            </w:pPr>
          </w:p>
        </w:tc>
        <w:tc>
          <w:tcPr>
            <w:tcW w:w="1073" w:type="dxa"/>
            <w:vAlign w:val="center"/>
          </w:tcPr>
          <w:p w:rsidRPr="007A4D97" w:rsidR="007A4D97" w:rsidP="00F16E75" w:rsidRDefault="007A4D97" w14:paraId="7A93FC69" w14:textId="77777777">
            <w:pPr>
              <w:rPr>
                <w:rFonts w:cs="Calibri"/>
                <w:b/>
                <w:sz w:val="20"/>
              </w:rPr>
            </w:pPr>
          </w:p>
        </w:tc>
        <w:tc>
          <w:tcPr>
            <w:tcW w:w="1427" w:type="dxa"/>
          </w:tcPr>
          <w:p w:rsidRPr="007A4D97" w:rsidR="007A4D97" w:rsidP="00F16E75" w:rsidRDefault="007A4D97" w14:paraId="1A4741AE" w14:textId="77777777">
            <w:pPr>
              <w:rPr>
                <w:rFonts w:cs="Calibri"/>
                <w:b/>
                <w:sz w:val="20"/>
              </w:rPr>
            </w:pPr>
          </w:p>
        </w:tc>
        <w:tc>
          <w:tcPr>
            <w:tcW w:w="1200" w:type="dxa"/>
          </w:tcPr>
          <w:p w:rsidRPr="007A4D97" w:rsidR="007A4D97" w:rsidP="00F16E75" w:rsidRDefault="007A4D97" w14:paraId="3AAF7BAA" w14:textId="77777777">
            <w:pPr>
              <w:rPr>
                <w:rFonts w:cs="Calibri"/>
                <w:b/>
                <w:sz w:val="20"/>
              </w:rPr>
            </w:pPr>
          </w:p>
        </w:tc>
        <w:tc>
          <w:tcPr>
            <w:tcW w:w="1288" w:type="dxa"/>
          </w:tcPr>
          <w:p w:rsidRPr="007A4D97" w:rsidR="007A4D97" w:rsidP="00F16E75" w:rsidRDefault="007A4D97" w14:paraId="1E47CEE5" w14:textId="77777777">
            <w:pPr>
              <w:rPr>
                <w:rFonts w:cs="Calibri"/>
                <w:b/>
                <w:sz w:val="20"/>
              </w:rPr>
            </w:pPr>
          </w:p>
        </w:tc>
        <w:tc>
          <w:tcPr>
            <w:tcW w:w="938" w:type="dxa"/>
            <w:shd w:val="clear" w:color="auto" w:fill="auto"/>
            <w:vAlign w:val="center"/>
          </w:tcPr>
          <w:p w:rsidRPr="007A4D97" w:rsidR="007A4D97" w:rsidP="00F16E75" w:rsidRDefault="007A4D97" w14:paraId="7927FF39" w14:textId="4DFA8186">
            <w:pPr>
              <w:rPr>
                <w:rFonts w:cs="Calibri"/>
                <w:b/>
                <w:sz w:val="20"/>
              </w:rPr>
            </w:pPr>
          </w:p>
        </w:tc>
      </w:tr>
      <w:tr w:rsidRPr="00BE3766" w:rsidR="007A4D97" w:rsidTr="007A4D97" w14:paraId="35F22CEA" w14:textId="77777777">
        <w:trPr>
          <w:trHeight w:val="222"/>
          <w:jc w:val="center"/>
        </w:trPr>
        <w:tc>
          <w:tcPr>
            <w:tcW w:w="993" w:type="dxa"/>
            <w:vAlign w:val="center"/>
          </w:tcPr>
          <w:p w:rsidRPr="007A4D97" w:rsidR="007A4D97" w:rsidP="00F16E75" w:rsidRDefault="007A4D97" w14:paraId="0AEFEF00" w14:textId="77777777">
            <w:pPr>
              <w:rPr>
                <w:rFonts w:cs="Calibri"/>
                <w:b/>
                <w:sz w:val="20"/>
              </w:rPr>
            </w:pPr>
          </w:p>
        </w:tc>
        <w:tc>
          <w:tcPr>
            <w:tcW w:w="1559" w:type="dxa"/>
            <w:shd w:val="clear" w:color="auto" w:fill="auto"/>
            <w:vAlign w:val="center"/>
          </w:tcPr>
          <w:p w:rsidRPr="007A4D97" w:rsidR="007A4D97" w:rsidP="00F16E75" w:rsidRDefault="007A4D97" w14:paraId="31B09756" w14:textId="77777777">
            <w:pPr>
              <w:rPr>
                <w:rFonts w:cs="Calibri"/>
                <w:b/>
                <w:sz w:val="20"/>
              </w:rPr>
            </w:pPr>
          </w:p>
        </w:tc>
        <w:tc>
          <w:tcPr>
            <w:tcW w:w="1559" w:type="dxa"/>
            <w:vAlign w:val="center"/>
          </w:tcPr>
          <w:p w:rsidRPr="007A4D97" w:rsidR="007A4D97" w:rsidP="00F16E75" w:rsidRDefault="007A4D97" w14:paraId="5EAA8AE4" w14:textId="77777777">
            <w:pPr>
              <w:rPr>
                <w:rFonts w:cs="Calibri"/>
                <w:b/>
                <w:sz w:val="20"/>
              </w:rPr>
            </w:pPr>
          </w:p>
        </w:tc>
        <w:tc>
          <w:tcPr>
            <w:tcW w:w="1073" w:type="dxa"/>
            <w:vAlign w:val="center"/>
          </w:tcPr>
          <w:p w:rsidRPr="007A4D97" w:rsidR="007A4D97" w:rsidP="00F16E75" w:rsidRDefault="007A4D97" w14:paraId="4F9F4610" w14:textId="77777777">
            <w:pPr>
              <w:rPr>
                <w:rFonts w:cs="Calibri"/>
                <w:b/>
                <w:sz w:val="20"/>
              </w:rPr>
            </w:pPr>
          </w:p>
        </w:tc>
        <w:tc>
          <w:tcPr>
            <w:tcW w:w="1427" w:type="dxa"/>
          </w:tcPr>
          <w:p w:rsidRPr="007A4D97" w:rsidR="007A4D97" w:rsidP="00F16E75" w:rsidRDefault="007A4D97" w14:paraId="2C4FA99B" w14:textId="77777777">
            <w:pPr>
              <w:rPr>
                <w:rFonts w:cs="Calibri"/>
                <w:b/>
                <w:sz w:val="20"/>
              </w:rPr>
            </w:pPr>
          </w:p>
        </w:tc>
        <w:tc>
          <w:tcPr>
            <w:tcW w:w="1200" w:type="dxa"/>
          </w:tcPr>
          <w:p w:rsidRPr="007A4D97" w:rsidR="007A4D97" w:rsidP="00F16E75" w:rsidRDefault="007A4D97" w14:paraId="072A7854" w14:textId="77777777">
            <w:pPr>
              <w:rPr>
                <w:rFonts w:cs="Calibri"/>
                <w:b/>
                <w:sz w:val="20"/>
              </w:rPr>
            </w:pPr>
          </w:p>
        </w:tc>
        <w:tc>
          <w:tcPr>
            <w:tcW w:w="1288" w:type="dxa"/>
          </w:tcPr>
          <w:p w:rsidRPr="007A4D97" w:rsidR="007A4D97" w:rsidP="00F16E75" w:rsidRDefault="007A4D97" w14:paraId="1139D4F6" w14:textId="77777777">
            <w:pPr>
              <w:rPr>
                <w:rFonts w:cs="Calibri"/>
                <w:b/>
                <w:sz w:val="20"/>
              </w:rPr>
            </w:pPr>
          </w:p>
        </w:tc>
        <w:tc>
          <w:tcPr>
            <w:tcW w:w="938" w:type="dxa"/>
            <w:shd w:val="clear" w:color="auto" w:fill="auto"/>
            <w:vAlign w:val="center"/>
          </w:tcPr>
          <w:p w:rsidRPr="007A4D97" w:rsidR="007A4D97" w:rsidP="00F16E75" w:rsidRDefault="007A4D97" w14:paraId="0356D9E7" w14:textId="139D3653">
            <w:pPr>
              <w:rPr>
                <w:rFonts w:cs="Calibri"/>
                <w:b/>
                <w:sz w:val="20"/>
              </w:rPr>
            </w:pPr>
          </w:p>
        </w:tc>
      </w:tr>
    </w:tbl>
    <w:p w:rsidRPr="007A4D97" w:rsidR="007A4D97" w:rsidP="007A4D97" w:rsidRDefault="007A4D97" w14:paraId="26B1D71D" w14:textId="77777777">
      <w:pPr>
        <w:jc w:val="left"/>
        <w:rPr>
          <w:rFonts w:cs="Calibri"/>
        </w:rPr>
      </w:pPr>
    </w:p>
    <w:p w:rsidRPr="007A4D97" w:rsidR="007A4D97" w:rsidP="007A4D97" w:rsidRDefault="007A4D97" w14:paraId="0F963FAA" w14:textId="77777777">
      <w:pPr>
        <w:jc w:val="left"/>
        <w:rPr>
          <w:rFonts w:cs="Calibri"/>
        </w:rPr>
      </w:pPr>
    </w:p>
    <w:p w:rsidRPr="007A4D97" w:rsidR="007A4D97" w:rsidP="007A4D97" w:rsidRDefault="007A4D97" w14:paraId="12152537" w14:textId="29FAACA3">
      <w:pPr>
        <w:pStyle w:val="Ttulo3"/>
        <w:rPr>
          <w:rFonts w:cs="Calibri"/>
          <w:color w:val="FF0000"/>
        </w:rPr>
      </w:pPr>
      <w:bookmarkStart w:name="_Hlk97736015" w:id="70"/>
      <w:r>
        <w:rPr>
          <w:rFonts w:cs="Calibri"/>
        </w:rPr>
        <w:t>2.5</w:t>
      </w:r>
      <w:r w:rsidRPr="007A4D97">
        <w:rPr>
          <w:rFonts w:cs="Calibri"/>
        </w:rPr>
        <w:t>.2.</w:t>
      </w:r>
      <w:r w:rsidRPr="007A4D97">
        <w:rPr>
          <w:rFonts w:cs="Calibri"/>
        </w:rPr>
        <w:tab/>
      </w:r>
      <w:r w:rsidRPr="007A4D97">
        <w:rPr>
          <w:rFonts w:cs="Calibri"/>
        </w:rPr>
        <w:t>Equipamientos deportivos</w:t>
      </w:r>
    </w:p>
    <w:p w:rsidRPr="007A4D97" w:rsidR="007A4D97" w:rsidP="007A4D97" w:rsidRDefault="007A4D97" w14:paraId="50417B42" w14:textId="77777777">
      <w:pPr>
        <w:rPr>
          <w:rFonts w:cs="Calibri"/>
          <w:szCs w:val="24"/>
        </w:rPr>
      </w:pPr>
    </w:p>
    <w:p w:rsidRPr="00F22E7E" w:rsidR="00F22E7E" w:rsidP="00F22E7E" w:rsidRDefault="00F22E7E" w14:paraId="559E295D" w14:textId="77777777">
      <w:pPr>
        <w:pBdr>
          <w:left w:val="single" w:color="943634" w:sz="24" w:space="4"/>
        </w:pBdr>
        <w:shd w:val="clear" w:color="auto" w:fill="F2F2F2"/>
        <w:outlineLvl w:val="1"/>
        <w:rPr>
          <w:rFonts w:cs="Calibri"/>
          <w:i/>
          <w:color w:val="C0504D"/>
          <w:szCs w:val="24"/>
          <w:lang w:eastAsia="x-none"/>
        </w:rPr>
      </w:pPr>
      <w:r w:rsidRPr="00F22E7E">
        <w:rPr>
          <w:rFonts w:cs="Calibri"/>
          <w:i/>
          <w:color w:val="C0504D"/>
          <w:szCs w:val="24"/>
          <w:lang w:eastAsia="x-none"/>
        </w:rPr>
        <w:t>Se deberá detallar la información referida a los equipamientos deportivos existentes en el municipio.</w:t>
      </w:r>
    </w:p>
    <w:p w:rsidRPr="00F22E7E" w:rsidR="00F22E7E" w:rsidP="00F22E7E" w:rsidRDefault="00F22E7E" w14:paraId="2FA5BEBC" w14:textId="77777777">
      <w:pPr>
        <w:pBdr>
          <w:left w:val="single" w:color="943634" w:sz="24" w:space="4"/>
        </w:pBdr>
        <w:shd w:val="clear" w:color="auto" w:fill="F2F2F2"/>
        <w:outlineLvl w:val="1"/>
        <w:rPr>
          <w:rFonts w:cs="Calibri"/>
          <w:i/>
          <w:color w:val="C0504D"/>
          <w:szCs w:val="24"/>
          <w:lang w:eastAsia="x-none"/>
        </w:rPr>
      </w:pPr>
      <w:r w:rsidRPr="00F22E7E">
        <w:rPr>
          <w:rFonts w:cs="Calibri"/>
          <w:i/>
          <w:color w:val="C0504D"/>
          <w:szCs w:val="24"/>
          <w:lang w:eastAsia="x-none"/>
        </w:rPr>
        <w:t xml:space="preserve">Para cada una se indicará el tipo (piscina, polideportivo, pabellón cubierto, campo de fútbol, gimnasios de cierta entidad, etc.), nombre, localización (dirección o coordenadas (si carece de dirección), titularidad (pública, privada), nº de personal del centro, capacidad (máxima permitida) y mapa en el que está cartografiado. Indicad en el apartado correspondiente del Anexo II, los datos de </w:t>
      </w:r>
      <w:r w:rsidRPr="00F22E7E">
        <w:rPr>
          <w:rFonts w:cs="Calibri"/>
          <w:i/>
          <w:color w:val="C0504D"/>
          <w:szCs w:val="24"/>
          <w:lang w:eastAsia="x-none"/>
        </w:rPr>
        <w:t xml:space="preserve">contacto de la persona responsable del equipamiento o de quien puede facilitar el acceso en caso de emergencias. </w:t>
      </w:r>
    </w:p>
    <w:p w:rsidRPr="007A4D97" w:rsidR="007A4D97" w:rsidP="007A4D97" w:rsidRDefault="007A4D97" w14:paraId="627A4300" w14:textId="77777777">
      <w:pPr>
        <w:rPr>
          <w:rFonts w:cs="Calibri"/>
          <w:szCs w:val="24"/>
        </w:rPr>
      </w:pPr>
    </w:p>
    <w:tbl>
      <w:tblPr>
        <w:tblW w:w="10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34"/>
        <w:gridCol w:w="1604"/>
        <w:gridCol w:w="1519"/>
        <w:gridCol w:w="1254"/>
        <w:gridCol w:w="1167"/>
        <w:gridCol w:w="1200"/>
        <w:gridCol w:w="1373"/>
        <w:gridCol w:w="936"/>
      </w:tblGrid>
      <w:tr w:rsidRPr="0013091C" w:rsidR="007A4D97" w:rsidTr="007A4D97" w14:paraId="549DB570" w14:textId="77777777">
        <w:trPr>
          <w:jc w:val="center"/>
        </w:trPr>
        <w:tc>
          <w:tcPr>
            <w:tcW w:w="1134" w:type="dxa"/>
            <w:tcBorders>
              <w:bottom w:val="single" w:color="auto" w:sz="4" w:space="0"/>
            </w:tcBorders>
            <w:shd w:val="clear" w:color="auto" w:fill="C2D69B"/>
            <w:vAlign w:val="center"/>
          </w:tcPr>
          <w:p w:rsidRPr="0013091C" w:rsidR="007A4D97" w:rsidP="00F16E75" w:rsidRDefault="007A4D97" w14:paraId="07693A6F" w14:textId="77777777">
            <w:pPr>
              <w:jc w:val="center"/>
              <w:rPr>
                <w:rFonts w:cs="Calibri"/>
                <w:b/>
                <w:sz w:val="20"/>
              </w:rPr>
            </w:pPr>
            <w:r w:rsidRPr="0013091C">
              <w:rPr>
                <w:rFonts w:cs="Calibri"/>
                <w:b/>
                <w:sz w:val="20"/>
              </w:rPr>
              <w:t>Tipo</w:t>
            </w:r>
          </w:p>
        </w:tc>
        <w:tc>
          <w:tcPr>
            <w:tcW w:w="1604" w:type="dxa"/>
            <w:tcBorders>
              <w:bottom w:val="single" w:color="auto" w:sz="4" w:space="0"/>
            </w:tcBorders>
            <w:shd w:val="clear" w:color="auto" w:fill="C2D69B"/>
            <w:vAlign w:val="center"/>
          </w:tcPr>
          <w:p w:rsidRPr="0013091C" w:rsidR="007A4D97" w:rsidP="00F16E75" w:rsidRDefault="007A4D97" w14:paraId="6AF36939" w14:textId="77777777">
            <w:pPr>
              <w:jc w:val="center"/>
              <w:rPr>
                <w:rFonts w:cs="Calibri"/>
                <w:b/>
                <w:sz w:val="20"/>
              </w:rPr>
            </w:pPr>
            <w:r w:rsidRPr="0013091C">
              <w:rPr>
                <w:rFonts w:cs="Calibri"/>
                <w:b/>
                <w:sz w:val="20"/>
              </w:rPr>
              <w:t>Nombre</w:t>
            </w:r>
          </w:p>
        </w:tc>
        <w:tc>
          <w:tcPr>
            <w:tcW w:w="1519" w:type="dxa"/>
            <w:tcBorders>
              <w:bottom w:val="single" w:color="auto" w:sz="4" w:space="0"/>
            </w:tcBorders>
            <w:shd w:val="clear" w:color="auto" w:fill="C2D69B"/>
            <w:vAlign w:val="center"/>
          </w:tcPr>
          <w:p w:rsidRPr="0013091C" w:rsidR="007A4D97" w:rsidP="00F16E75" w:rsidRDefault="007A4D97" w14:paraId="171892B1" w14:textId="77777777">
            <w:pPr>
              <w:jc w:val="center"/>
              <w:rPr>
                <w:rFonts w:cs="Calibri"/>
                <w:b/>
                <w:sz w:val="20"/>
              </w:rPr>
            </w:pPr>
            <w:r w:rsidRPr="0013091C">
              <w:rPr>
                <w:rFonts w:cs="Calibri"/>
                <w:b/>
                <w:sz w:val="20"/>
              </w:rPr>
              <w:t>Localización (dirección / coord.)</w:t>
            </w:r>
          </w:p>
        </w:tc>
        <w:tc>
          <w:tcPr>
            <w:tcW w:w="1254" w:type="dxa"/>
            <w:tcBorders>
              <w:bottom w:val="single" w:color="auto" w:sz="4" w:space="0"/>
            </w:tcBorders>
            <w:shd w:val="clear" w:color="auto" w:fill="C2D69B"/>
            <w:vAlign w:val="center"/>
          </w:tcPr>
          <w:p w:rsidRPr="0013091C" w:rsidR="007A4D97" w:rsidP="00F16E75" w:rsidRDefault="007A4D97" w14:paraId="24C041D5" w14:textId="77777777">
            <w:pPr>
              <w:jc w:val="center"/>
              <w:rPr>
                <w:rFonts w:cs="Calibri"/>
                <w:b/>
                <w:sz w:val="20"/>
              </w:rPr>
            </w:pPr>
            <w:r w:rsidRPr="0013091C">
              <w:rPr>
                <w:rFonts w:cs="Calibri"/>
                <w:b/>
                <w:sz w:val="20"/>
              </w:rPr>
              <w:t>Titularidad</w:t>
            </w:r>
          </w:p>
        </w:tc>
        <w:tc>
          <w:tcPr>
            <w:tcW w:w="1167" w:type="dxa"/>
            <w:tcBorders>
              <w:bottom w:val="single" w:color="auto" w:sz="4" w:space="0"/>
            </w:tcBorders>
            <w:shd w:val="clear" w:color="auto" w:fill="C2D69B"/>
            <w:vAlign w:val="center"/>
          </w:tcPr>
          <w:p w:rsidRPr="0013091C" w:rsidR="007A4D97" w:rsidP="00F16E75" w:rsidRDefault="007A4D97" w14:paraId="7EAA3E53" w14:textId="77777777">
            <w:pPr>
              <w:jc w:val="center"/>
              <w:rPr>
                <w:rFonts w:cs="Calibri"/>
                <w:b/>
                <w:sz w:val="20"/>
              </w:rPr>
            </w:pPr>
            <w:r w:rsidRPr="0013091C">
              <w:rPr>
                <w:rFonts w:cs="Calibri"/>
                <w:b/>
                <w:sz w:val="20"/>
              </w:rPr>
              <w:t xml:space="preserve">Nº personal </w:t>
            </w:r>
          </w:p>
        </w:tc>
        <w:tc>
          <w:tcPr>
            <w:tcW w:w="1200" w:type="dxa"/>
            <w:tcBorders>
              <w:bottom w:val="single" w:color="auto" w:sz="4" w:space="0"/>
            </w:tcBorders>
            <w:shd w:val="clear" w:color="auto" w:fill="C2D69B"/>
            <w:vAlign w:val="center"/>
          </w:tcPr>
          <w:p w:rsidRPr="0013091C" w:rsidR="007A4D97" w:rsidP="00F16E75" w:rsidRDefault="007A4D97" w14:paraId="6425EDF6" w14:textId="77777777">
            <w:pPr>
              <w:jc w:val="center"/>
              <w:rPr>
                <w:rFonts w:cs="Calibri"/>
                <w:b/>
                <w:sz w:val="20"/>
              </w:rPr>
            </w:pPr>
            <w:r w:rsidRPr="0013091C">
              <w:rPr>
                <w:rFonts w:cs="Calibri"/>
                <w:b/>
                <w:sz w:val="20"/>
              </w:rPr>
              <w:t>Capacidad</w:t>
            </w:r>
          </w:p>
        </w:tc>
        <w:tc>
          <w:tcPr>
            <w:tcW w:w="1373" w:type="dxa"/>
            <w:tcBorders>
              <w:bottom w:val="single" w:color="auto" w:sz="4" w:space="0"/>
            </w:tcBorders>
            <w:shd w:val="clear" w:color="auto" w:fill="C2D69B"/>
          </w:tcPr>
          <w:p w:rsidRPr="0013091C" w:rsidR="007A4D97" w:rsidP="00F16E75" w:rsidRDefault="007A4D97" w14:paraId="04623EDE" w14:textId="6ECDE698">
            <w:pPr>
              <w:jc w:val="center"/>
              <w:rPr>
                <w:rFonts w:cs="Calibri"/>
                <w:b/>
                <w:sz w:val="20"/>
              </w:rPr>
            </w:pPr>
            <w:r w:rsidRPr="0013091C">
              <w:rPr>
                <w:rFonts w:cs="Calibri"/>
                <w:b/>
                <w:sz w:val="20"/>
              </w:rPr>
              <w:t>Afectación inundaciones</w:t>
            </w:r>
          </w:p>
        </w:tc>
        <w:tc>
          <w:tcPr>
            <w:tcW w:w="936" w:type="dxa"/>
            <w:tcBorders>
              <w:bottom w:val="single" w:color="auto" w:sz="4" w:space="0"/>
            </w:tcBorders>
            <w:shd w:val="clear" w:color="auto" w:fill="C2D69B"/>
            <w:vAlign w:val="center"/>
          </w:tcPr>
          <w:p w:rsidRPr="0013091C" w:rsidR="007A4D97" w:rsidP="00F16E75" w:rsidRDefault="007A4D97" w14:paraId="1E26E14B" w14:textId="430726A4">
            <w:pPr>
              <w:jc w:val="center"/>
              <w:rPr>
                <w:rFonts w:cs="Calibri"/>
                <w:b/>
                <w:sz w:val="20"/>
              </w:rPr>
            </w:pPr>
            <w:r w:rsidRPr="0013091C">
              <w:rPr>
                <w:rFonts w:cs="Calibri"/>
                <w:b/>
                <w:sz w:val="20"/>
              </w:rPr>
              <w:t>Mapa de encuadre nº</w:t>
            </w:r>
          </w:p>
        </w:tc>
      </w:tr>
      <w:tr w:rsidRPr="0013091C" w:rsidR="007A4D97" w:rsidTr="007A4D97" w14:paraId="497A92F3" w14:textId="77777777">
        <w:trPr>
          <w:trHeight w:val="222"/>
          <w:jc w:val="center"/>
        </w:trPr>
        <w:tc>
          <w:tcPr>
            <w:tcW w:w="1134" w:type="dxa"/>
            <w:vAlign w:val="center"/>
          </w:tcPr>
          <w:p w:rsidRPr="0013091C" w:rsidR="007A4D97" w:rsidP="00F16E75" w:rsidRDefault="007A4D97" w14:paraId="4146768F" w14:textId="77777777">
            <w:pPr>
              <w:rPr>
                <w:rFonts w:cs="Calibri"/>
                <w:b/>
                <w:sz w:val="20"/>
              </w:rPr>
            </w:pPr>
          </w:p>
        </w:tc>
        <w:tc>
          <w:tcPr>
            <w:tcW w:w="1604" w:type="dxa"/>
            <w:shd w:val="clear" w:color="auto" w:fill="auto"/>
            <w:vAlign w:val="center"/>
          </w:tcPr>
          <w:p w:rsidRPr="0013091C" w:rsidR="007A4D97" w:rsidP="00F16E75" w:rsidRDefault="007A4D97" w14:paraId="473F22DE" w14:textId="77777777">
            <w:pPr>
              <w:rPr>
                <w:rFonts w:cs="Calibri"/>
                <w:b/>
                <w:sz w:val="20"/>
              </w:rPr>
            </w:pPr>
          </w:p>
        </w:tc>
        <w:tc>
          <w:tcPr>
            <w:tcW w:w="1519" w:type="dxa"/>
            <w:vAlign w:val="center"/>
          </w:tcPr>
          <w:p w:rsidRPr="0013091C" w:rsidR="007A4D97" w:rsidP="00F16E75" w:rsidRDefault="007A4D97" w14:paraId="5C296D19" w14:textId="77777777">
            <w:pPr>
              <w:rPr>
                <w:rFonts w:cs="Calibri"/>
                <w:b/>
                <w:sz w:val="20"/>
              </w:rPr>
            </w:pPr>
          </w:p>
        </w:tc>
        <w:tc>
          <w:tcPr>
            <w:tcW w:w="1254" w:type="dxa"/>
            <w:vAlign w:val="center"/>
          </w:tcPr>
          <w:p w:rsidRPr="0013091C" w:rsidR="007A4D97" w:rsidP="00F16E75" w:rsidRDefault="007A4D97" w14:paraId="3C4B38BD" w14:textId="77777777">
            <w:pPr>
              <w:rPr>
                <w:rFonts w:cs="Calibri"/>
                <w:b/>
                <w:sz w:val="20"/>
              </w:rPr>
            </w:pPr>
          </w:p>
        </w:tc>
        <w:tc>
          <w:tcPr>
            <w:tcW w:w="1167" w:type="dxa"/>
          </w:tcPr>
          <w:p w:rsidRPr="0013091C" w:rsidR="007A4D97" w:rsidP="00F16E75" w:rsidRDefault="007A4D97" w14:paraId="2CCC90A4" w14:textId="77777777">
            <w:pPr>
              <w:rPr>
                <w:rFonts w:cs="Calibri"/>
                <w:b/>
                <w:sz w:val="20"/>
              </w:rPr>
            </w:pPr>
          </w:p>
        </w:tc>
        <w:tc>
          <w:tcPr>
            <w:tcW w:w="1200" w:type="dxa"/>
          </w:tcPr>
          <w:p w:rsidRPr="0013091C" w:rsidR="007A4D97" w:rsidP="00F16E75" w:rsidRDefault="007A4D97" w14:paraId="3ED59F39" w14:textId="77777777">
            <w:pPr>
              <w:rPr>
                <w:rFonts w:cs="Calibri"/>
                <w:b/>
                <w:sz w:val="20"/>
              </w:rPr>
            </w:pPr>
          </w:p>
        </w:tc>
        <w:tc>
          <w:tcPr>
            <w:tcW w:w="1373" w:type="dxa"/>
          </w:tcPr>
          <w:p w:rsidRPr="0013091C" w:rsidR="007A4D97" w:rsidP="00F16E75" w:rsidRDefault="007A4D97" w14:paraId="16359108" w14:textId="77777777">
            <w:pPr>
              <w:rPr>
                <w:rFonts w:cs="Calibri"/>
                <w:b/>
                <w:sz w:val="20"/>
              </w:rPr>
            </w:pPr>
          </w:p>
        </w:tc>
        <w:tc>
          <w:tcPr>
            <w:tcW w:w="936" w:type="dxa"/>
            <w:shd w:val="clear" w:color="auto" w:fill="auto"/>
            <w:vAlign w:val="center"/>
          </w:tcPr>
          <w:p w:rsidRPr="0013091C" w:rsidR="007A4D97" w:rsidP="00F16E75" w:rsidRDefault="007A4D97" w14:paraId="244A17AA" w14:textId="3F6B6605">
            <w:pPr>
              <w:rPr>
                <w:rFonts w:cs="Calibri"/>
                <w:b/>
                <w:sz w:val="20"/>
              </w:rPr>
            </w:pPr>
          </w:p>
        </w:tc>
      </w:tr>
      <w:tr w:rsidRPr="0013091C" w:rsidR="007A4D97" w:rsidTr="007A4D97" w14:paraId="4A660FA7" w14:textId="77777777">
        <w:trPr>
          <w:trHeight w:val="222"/>
          <w:jc w:val="center"/>
        </w:trPr>
        <w:tc>
          <w:tcPr>
            <w:tcW w:w="1134" w:type="dxa"/>
            <w:vAlign w:val="center"/>
          </w:tcPr>
          <w:p w:rsidRPr="0013091C" w:rsidR="007A4D97" w:rsidP="00F16E75" w:rsidRDefault="007A4D97" w14:paraId="7E6444F9" w14:textId="77777777">
            <w:pPr>
              <w:rPr>
                <w:rFonts w:cs="Calibri"/>
                <w:b/>
                <w:sz w:val="20"/>
              </w:rPr>
            </w:pPr>
          </w:p>
        </w:tc>
        <w:tc>
          <w:tcPr>
            <w:tcW w:w="1604" w:type="dxa"/>
            <w:shd w:val="clear" w:color="auto" w:fill="auto"/>
            <w:vAlign w:val="center"/>
          </w:tcPr>
          <w:p w:rsidRPr="0013091C" w:rsidR="007A4D97" w:rsidP="00F16E75" w:rsidRDefault="007A4D97" w14:paraId="67B6F659" w14:textId="77777777">
            <w:pPr>
              <w:rPr>
                <w:rFonts w:cs="Calibri"/>
                <w:b/>
                <w:sz w:val="20"/>
              </w:rPr>
            </w:pPr>
          </w:p>
        </w:tc>
        <w:tc>
          <w:tcPr>
            <w:tcW w:w="1519" w:type="dxa"/>
            <w:vAlign w:val="center"/>
          </w:tcPr>
          <w:p w:rsidRPr="0013091C" w:rsidR="007A4D97" w:rsidP="00F16E75" w:rsidRDefault="007A4D97" w14:paraId="711591C4" w14:textId="77777777">
            <w:pPr>
              <w:rPr>
                <w:rFonts w:cs="Calibri"/>
                <w:b/>
                <w:sz w:val="20"/>
              </w:rPr>
            </w:pPr>
          </w:p>
        </w:tc>
        <w:tc>
          <w:tcPr>
            <w:tcW w:w="1254" w:type="dxa"/>
            <w:vAlign w:val="center"/>
          </w:tcPr>
          <w:p w:rsidRPr="0013091C" w:rsidR="007A4D97" w:rsidP="00F16E75" w:rsidRDefault="007A4D97" w14:paraId="6385F972" w14:textId="77777777">
            <w:pPr>
              <w:rPr>
                <w:rFonts w:cs="Calibri"/>
                <w:b/>
                <w:sz w:val="20"/>
              </w:rPr>
            </w:pPr>
          </w:p>
        </w:tc>
        <w:tc>
          <w:tcPr>
            <w:tcW w:w="1167" w:type="dxa"/>
          </w:tcPr>
          <w:p w:rsidRPr="0013091C" w:rsidR="007A4D97" w:rsidP="00F16E75" w:rsidRDefault="007A4D97" w14:paraId="25BF8453" w14:textId="77777777">
            <w:pPr>
              <w:rPr>
                <w:rFonts w:cs="Calibri"/>
                <w:b/>
                <w:sz w:val="20"/>
              </w:rPr>
            </w:pPr>
          </w:p>
        </w:tc>
        <w:tc>
          <w:tcPr>
            <w:tcW w:w="1200" w:type="dxa"/>
          </w:tcPr>
          <w:p w:rsidRPr="0013091C" w:rsidR="007A4D97" w:rsidP="00F16E75" w:rsidRDefault="007A4D97" w14:paraId="3F442BEF" w14:textId="77777777">
            <w:pPr>
              <w:rPr>
                <w:rFonts w:cs="Calibri"/>
                <w:b/>
                <w:sz w:val="20"/>
              </w:rPr>
            </w:pPr>
          </w:p>
        </w:tc>
        <w:tc>
          <w:tcPr>
            <w:tcW w:w="1373" w:type="dxa"/>
          </w:tcPr>
          <w:p w:rsidRPr="0013091C" w:rsidR="007A4D97" w:rsidP="00F16E75" w:rsidRDefault="007A4D97" w14:paraId="0FD8B56C" w14:textId="77777777">
            <w:pPr>
              <w:rPr>
                <w:rFonts w:cs="Calibri"/>
                <w:b/>
                <w:sz w:val="20"/>
              </w:rPr>
            </w:pPr>
          </w:p>
        </w:tc>
        <w:tc>
          <w:tcPr>
            <w:tcW w:w="936" w:type="dxa"/>
            <w:shd w:val="clear" w:color="auto" w:fill="auto"/>
            <w:vAlign w:val="center"/>
          </w:tcPr>
          <w:p w:rsidRPr="0013091C" w:rsidR="007A4D97" w:rsidP="00F16E75" w:rsidRDefault="007A4D97" w14:paraId="35564A1D" w14:textId="5BA624A5">
            <w:pPr>
              <w:rPr>
                <w:rFonts w:cs="Calibri"/>
                <w:b/>
                <w:sz w:val="20"/>
              </w:rPr>
            </w:pPr>
          </w:p>
        </w:tc>
      </w:tr>
      <w:bookmarkEnd w:id="70"/>
    </w:tbl>
    <w:p w:rsidRPr="0013091C" w:rsidR="007A4D97" w:rsidP="007A4D97" w:rsidRDefault="007A4D97" w14:paraId="487360B2" w14:textId="77777777">
      <w:pPr>
        <w:rPr>
          <w:rFonts w:cs="Calibri"/>
          <w:szCs w:val="24"/>
        </w:rPr>
      </w:pPr>
    </w:p>
    <w:p w:rsidRPr="0013091C" w:rsidR="007A4D97" w:rsidP="007A4D97" w:rsidRDefault="007A4D97" w14:paraId="0D515D24" w14:textId="77777777">
      <w:pPr>
        <w:rPr>
          <w:rFonts w:cs="Calibri"/>
          <w:szCs w:val="24"/>
        </w:rPr>
      </w:pPr>
    </w:p>
    <w:p w:rsidRPr="0013091C" w:rsidR="007A4D97" w:rsidP="007A4D97" w:rsidRDefault="007A4D97" w14:paraId="056EE4B4" w14:textId="57DA4552">
      <w:pPr>
        <w:pStyle w:val="Ttulo3"/>
        <w:rPr>
          <w:rFonts w:cs="Calibri"/>
        </w:rPr>
      </w:pPr>
      <w:r w:rsidRPr="0013091C">
        <w:rPr>
          <w:rFonts w:cs="Calibri"/>
        </w:rPr>
        <w:t>2.5.3.</w:t>
      </w:r>
      <w:r w:rsidRPr="0013091C">
        <w:rPr>
          <w:rFonts w:cs="Calibri"/>
        </w:rPr>
        <w:tab/>
      </w:r>
      <w:r w:rsidRPr="0013091C">
        <w:rPr>
          <w:rFonts w:cs="Calibri"/>
        </w:rPr>
        <w:t>Centros sanitarios y farmacias</w:t>
      </w:r>
    </w:p>
    <w:p w:rsidRPr="0013091C" w:rsidR="007A4D97" w:rsidP="007A4D97" w:rsidRDefault="007A4D97" w14:paraId="0A4890D4" w14:textId="77777777">
      <w:pPr>
        <w:rPr>
          <w:rFonts w:cs="Calibri"/>
          <w:szCs w:val="24"/>
        </w:rPr>
      </w:pPr>
    </w:p>
    <w:p w:rsidRPr="0013091C" w:rsidR="007A4D97" w:rsidP="007A4D97" w:rsidRDefault="007A4D97" w14:paraId="1CE8DAC7" w14:textId="77777777">
      <w:pPr>
        <w:pStyle w:val="Subttulo"/>
        <w:rPr>
          <w:rFonts w:cs="Calibri"/>
          <w:lang w:val="es-ES"/>
        </w:rPr>
      </w:pPr>
      <w:r w:rsidRPr="0013091C">
        <w:rPr>
          <w:rFonts w:cs="Calibri"/>
          <w:lang w:val="es-ES"/>
        </w:rPr>
        <w:t>Se deberá detallar la información referida a los centros sanitarios y farmacias existentes en el municipio.</w:t>
      </w:r>
    </w:p>
    <w:p w:rsidRPr="0013091C" w:rsidR="007A4D97" w:rsidP="007A4D97" w:rsidRDefault="007A4D97" w14:paraId="2C1DBBE4" w14:textId="77777777">
      <w:pPr>
        <w:pStyle w:val="Subttulo"/>
        <w:rPr>
          <w:rFonts w:cs="Calibri"/>
          <w:lang w:val="es-ES"/>
        </w:rPr>
      </w:pPr>
      <w:r w:rsidRPr="0013091C">
        <w:rPr>
          <w:rFonts w:cs="Calibri"/>
          <w:lang w:val="es-ES"/>
        </w:rPr>
        <w:t xml:space="preserve">Para cada una se indicará el tipo (consultorio auxiliar, centro de atención primaria, centro de especialidades, hospital, etc.), nombre, localización (dirección o coordenadas (si carece de dirección), titularidad (público, privado, etc.), horario de atención, nº de personal del centro (sanitario, administración, servicios) y mapa en el que está cartografiado. Indicad en el apartado correspondiente del Anexo II, los datos de contacto de la persona responsable del centro. </w:t>
      </w:r>
    </w:p>
    <w:p w:rsidRPr="0013091C" w:rsidR="007A4D97" w:rsidP="007A4D97" w:rsidRDefault="007A4D97" w14:paraId="0BBDEB21" w14:textId="77777777">
      <w:pPr>
        <w:pStyle w:val="Subttulo"/>
        <w:rPr>
          <w:rFonts w:cs="Calibri"/>
          <w:lang w:val="es-ES"/>
        </w:rPr>
      </w:pPr>
      <w:r w:rsidRPr="0013091C">
        <w:rPr>
          <w:rFonts w:cs="Calibri"/>
          <w:lang w:val="es-ES"/>
        </w:rPr>
        <w:t>Además, los municipios que no dispongan de centro sanitario con atención 24 horas deberán incluir los datos de su centro de salud de referencia (que al estar en otro municipio probablemente no figurará en la cartografía).</w:t>
      </w:r>
    </w:p>
    <w:p w:rsidRPr="0013091C" w:rsidR="007A4D97" w:rsidP="007A4D97" w:rsidRDefault="007A4D97" w14:paraId="0FF2078A" w14:textId="77777777">
      <w:pPr>
        <w:rPr>
          <w:rFonts w:cs="Calibri"/>
          <w:szCs w:val="24"/>
        </w:rPr>
      </w:pPr>
    </w:p>
    <w:tbl>
      <w:tblPr>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02"/>
        <w:gridCol w:w="1012"/>
        <w:gridCol w:w="1218"/>
        <w:gridCol w:w="1134"/>
        <w:gridCol w:w="1134"/>
        <w:gridCol w:w="1417"/>
        <w:gridCol w:w="1275"/>
        <w:gridCol w:w="1275"/>
      </w:tblGrid>
      <w:tr w:rsidRPr="0013091C" w:rsidR="007A4D97" w:rsidTr="007A4D97" w14:paraId="36EC5432" w14:textId="77777777">
        <w:trPr>
          <w:jc w:val="center"/>
        </w:trPr>
        <w:tc>
          <w:tcPr>
            <w:tcW w:w="1102" w:type="dxa"/>
            <w:tcBorders>
              <w:bottom w:val="single" w:color="auto" w:sz="4" w:space="0"/>
            </w:tcBorders>
            <w:shd w:val="clear" w:color="auto" w:fill="C2D69B"/>
            <w:vAlign w:val="center"/>
          </w:tcPr>
          <w:p w:rsidRPr="0013091C" w:rsidR="007A4D97" w:rsidP="00F16E75" w:rsidRDefault="007A4D97" w14:paraId="5317F599" w14:textId="77777777">
            <w:pPr>
              <w:jc w:val="center"/>
              <w:rPr>
                <w:rFonts w:cs="Calibri"/>
                <w:b/>
                <w:sz w:val="20"/>
              </w:rPr>
            </w:pPr>
            <w:r w:rsidRPr="0013091C">
              <w:rPr>
                <w:rFonts w:cs="Calibri"/>
                <w:b/>
                <w:sz w:val="20"/>
              </w:rPr>
              <w:t>Tipo</w:t>
            </w:r>
          </w:p>
        </w:tc>
        <w:tc>
          <w:tcPr>
            <w:tcW w:w="1012" w:type="dxa"/>
            <w:tcBorders>
              <w:bottom w:val="single" w:color="auto" w:sz="4" w:space="0"/>
            </w:tcBorders>
            <w:shd w:val="clear" w:color="auto" w:fill="C2D69B"/>
            <w:vAlign w:val="center"/>
          </w:tcPr>
          <w:p w:rsidRPr="0013091C" w:rsidR="007A4D97" w:rsidP="00F16E75" w:rsidRDefault="007A4D97" w14:paraId="5935DED3" w14:textId="77777777">
            <w:pPr>
              <w:jc w:val="center"/>
              <w:rPr>
                <w:rFonts w:cs="Calibri"/>
                <w:b/>
                <w:sz w:val="20"/>
              </w:rPr>
            </w:pPr>
            <w:r w:rsidRPr="0013091C">
              <w:rPr>
                <w:rFonts w:cs="Calibri"/>
                <w:b/>
                <w:sz w:val="20"/>
              </w:rPr>
              <w:t>Nombre</w:t>
            </w:r>
          </w:p>
        </w:tc>
        <w:tc>
          <w:tcPr>
            <w:tcW w:w="1218" w:type="dxa"/>
            <w:tcBorders>
              <w:bottom w:val="single" w:color="auto" w:sz="4" w:space="0"/>
            </w:tcBorders>
            <w:shd w:val="clear" w:color="auto" w:fill="C2D69B"/>
            <w:vAlign w:val="center"/>
          </w:tcPr>
          <w:p w:rsidRPr="0013091C" w:rsidR="007A4D97" w:rsidP="00F16E75" w:rsidRDefault="007A4D97" w14:paraId="02B2223E" w14:textId="77777777">
            <w:pPr>
              <w:jc w:val="center"/>
              <w:rPr>
                <w:rFonts w:cs="Calibri"/>
                <w:b/>
                <w:sz w:val="20"/>
              </w:rPr>
            </w:pPr>
            <w:r w:rsidRPr="0013091C">
              <w:rPr>
                <w:rFonts w:cs="Calibri"/>
                <w:b/>
                <w:sz w:val="20"/>
              </w:rPr>
              <w:t>Localización (dirección / coord.)</w:t>
            </w:r>
          </w:p>
        </w:tc>
        <w:tc>
          <w:tcPr>
            <w:tcW w:w="1134" w:type="dxa"/>
            <w:tcBorders>
              <w:bottom w:val="single" w:color="auto" w:sz="4" w:space="0"/>
            </w:tcBorders>
            <w:shd w:val="clear" w:color="auto" w:fill="C2D69B"/>
            <w:vAlign w:val="center"/>
          </w:tcPr>
          <w:p w:rsidRPr="0013091C" w:rsidR="007A4D97" w:rsidP="00F16E75" w:rsidRDefault="007A4D97" w14:paraId="06D852FC" w14:textId="77777777">
            <w:pPr>
              <w:jc w:val="center"/>
              <w:rPr>
                <w:rFonts w:cs="Calibri"/>
                <w:b/>
                <w:sz w:val="20"/>
              </w:rPr>
            </w:pPr>
            <w:r w:rsidRPr="0013091C">
              <w:rPr>
                <w:rFonts w:cs="Calibri"/>
                <w:b/>
                <w:sz w:val="20"/>
              </w:rPr>
              <w:t>Titularidad</w:t>
            </w:r>
          </w:p>
        </w:tc>
        <w:tc>
          <w:tcPr>
            <w:tcW w:w="1134" w:type="dxa"/>
            <w:tcBorders>
              <w:bottom w:val="single" w:color="auto" w:sz="4" w:space="0"/>
            </w:tcBorders>
            <w:shd w:val="clear" w:color="auto" w:fill="C2D69B"/>
            <w:vAlign w:val="center"/>
          </w:tcPr>
          <w:p w:rsidRPr="0013091C" w:rsidR="007A4D97" w:rsidP="00F16E75" w:rsidRDefault="007A4D97" w14:paraId="33F43257" w14:textId="77777777">
            <w:pPr>
              <w:jc w:val="center"/>
              <w:rPr>
                <w:rFonts w:cs="Calibri"/>
                <w:b/>
                <w:sz w:val="20"/>
              </w:rPr>
            </w:pPr>
            <w:r w:rsidRPr="0013091C">
              <w:rPr>
                <w:rFonts w:cs="Calibri"/>
                <w:b/>
                <w:sz w:val="20"/>
              </w:rPr>
              <w:t xml:space="preserve">horario </w:t>
            </w:r>
          </w:p>
        </w:tc>
        <w:tc>
          <w:tcPr>
            <w:tcW w:w="1417" w:type="dxa"/>
            <w:tcBorders>
              <w:bottom w:val="single" w:color="auto" w:sz="4" w:space="0"/>
            </w:tcBorders>
            <w:shd w:val="clear" w:color="auto" w:fill="C2D69B"/>
            <w:vAlign w:val="center"/>
          </w:tcPr>
          <w:p w:rsidRPr="0013091C" w:rsidR="007A4D97" w:rsidP="00F16E75" w:rsidRDefault="007A4D97" w14:paraId="3A3C0532" w14:textId="77777777">
            <w:pPr>
              <w:jc w:val="center"/>
              <w:rPr>
                <w:rFonts w:cs="Calibri"/>
                <w:b/>
                <w:sz w:val="20"/>
              </w:rPr>
            </w:pPr>
            <w:r w:rsidRPr="0013091C">
              <w:rPr>
                <w:rFonts w:cs="Calibri"/>
                <w:b/>
                <w:sz w:val="20"/>
              </w:rPr>
              <w:t>Nº personal</w:t>
            </w:r>
          </w:p>
        </w:tc>
        <w:tc>
          <w:tcPr>
            <w:tcW w:w="1275" w:type="dxa"/>
            <w:tcBorders>
              <w:bottom w:val="single" w:color="auto" w:sz="4" w:space="0"/>
            </w:tcBorders>
            <w:shd w:val="clear" w:color="auto" w:fill="C2D69B"/>
          </w:tcPr>
          <w:p w:rsidRPr="0013091C" w:rsidR="007A4D97" w:rsidP="00F16E75" w:rsidRDefault="007A4D97" w14:paraId="5F65D40C" w14:textId="1CBC539A">
            <w:pPr>
              <w:jc w:val="center"/>
              <w:rPr>
                <w:rFonts w:cs="Calibri"/>
                <w:b/>
                <w:sz w:val="20"/>
              </w:rPr>
            </w:pPr>
            <w:r w:rsidRPr="0013091C">
              <w:rPr>
                <w:rFonts w:cs="Calibri"/>
                <w:b/>
                <w:sz w:val="20"/>
              </w:rPr>
              <w:t>Afectación inundaciones</w:t>
            </w:r>
          </w:p>
        </w:tc>
        <w:tc>
          <w:tcPr>
            <w:tcW w:w="1275" w:type="dxa"/>
            <w:tcBorders>
              <w:bottom w:val="single" w:color="auto" w:sz="4" w:space="0"/>
            </w:tcBorders>
            <w:shd w:val="clear" w:color="auto" w:fill="C2D69B"/>
            <w:vAlign w:val="center"/>
          </w:tcPr>
          <w:p w:rsidRPr="0013091C" w:rsidR="007A4D97" w:rsidP="00F16E75" w:rsidRDefault="007A4D97" w14:paraId="2BA01257" w14:textId="43E5BBE3">
            <w:pPr>
              <w:jc w:val="center"/>
              <w:rPr>
                <w:rFonts w:cs="Calibri"/>
                <w:b/>
                <w:sz w:val="20"/>
              </w:rPr>
            </w:pPr>
            <w:r w:rsidRPr="0013091C">
              <w:rPr>
                <w:rFonts w:cs="Calibri"/>
                <w:b/>
                <w:sz w:val="20"/>
              </w:rPr>
              <w:t>Mapa de encuadre nº</w:t>
            </w:r>
          </w:p>
        </w:tc>
      </w:tr>
      <w:tr w:rsidRPr="0013091C" w:rsidR="007A4D97" w:rsidTr="007A4D97" w14:paraId="2BB1B125" w14:textId="77777777">
        <w:trPr>
          <w:trHeight w:val="222"/>
          <w:jc w:val="center"/>
        </w:trPr>
        <w:tc>
          <w:tcPr>
            <w:tcW w:w="1102" w:type="dxa"/>
            <w:vAlign w:val="center"/>
          </w:tcPr>
          <w:p w:rsidRPr="0013091C" w:rsidR="007A4D97" w:rsidP="00F16E75" w:rsidRDefault="007A4D97" w14:paraId="2366CBAC" w14:textId="77777777">
            <w:pPr>
              <w:rPr>
                <w:rFonts w:cs="Calibri"/>
                <w:b/>
                <w:sz w:val="20"/>
              </w:rPr>
            </w:pPr>
          </w:p>
        </w:tc>
        <w:tc>
          <w:tcPr>
            <w:tcW w:w="1012" w:type="dxa"/>
            <w:shd w:val="clear" w:color="auto" w:fill="auto"/>
            <w:vAlign w:val="center"/>
          </w:tcPr>
          <w:p w:rsidRPr="0013091C" w:rsidR="007A4D97" w:rsidP="00F16E75" w:rsidRDefault="007A4D97" w14:paraId="39A0403B" w14:textId="77777777">
            <w:pPr>
              <w:rPr>
                <w:rFonts w:cs="Calibri"/>
                <w:b/>
                <w:sz w:val="20"/>
              </w:rPr>
            </w:pPr>
          </w:p>
        </w:tc>
        <w:tc>
          <w:tcPr>
            <w:tcW w:w="1218" w:type="dxa"/>
            <w:vAlign w:val="center"/>
          </w:tcPr>
          <w:p w:rsidRPr="0013091C" w:rsidR="007A4D97" w:rsidP="00F16E75" w:rsidRDefault="007A4D97" w14:paraId="53CCDA7E" w14:textId="77777777">
            <w:pPr>
              <w:rPr>
                <w:rFonts w:cs="Calibri"/>
                <w:b/>
                <w:sz w:val="20"/>
              </w:rPr>
            </w:pPr>
          </w:p>
        </w:tc>
        <w:tc>
          <w:tcPr>
            <w:tcW w:w="1134" w:type="dxa"/>
            <w:vAlign w:val="center"/>
          </w:tcPr>
          <w:p w:rsidRPr="0013091C" w:rsidR="007A4D97" w:rsidP="00F16E75" w:rsidRDefault="007A4D97" w14:paraId="74E7036A" w14:textId="77777777">
            <w:pPr>
              <w:rPr>
                <w:rFonts w:cs="Calibri"/>
                <w:b/>
                <w:sz w:val="20"/>
              </w:rPr>
            </w:pPr>
          </w:p>
        </w:tc>
        <w:tc>
          <w:tcPr>
            <w:tcW w:w="1134" w:type="dxa"/>
          </w:tcPr>
          <w:p w:rsidRPr="0013091C" w:rsidR="007A4D97" w:rsidP="00F16E75" w:rsidRDefault="007A4D97" w14:paraId="5D7AEC12" w14:textId="77777777">
            <w:pPr>
              <w:rPr>
                <w:rFonts w:cs="Calibri"/>
                <w:b/>
                <w:sz w:val="20"/>
              </w:rPr>
            </w:pPr>
          </w:p>
        </w:tc>
        <w:tc>
          <w:tcPr>
            <w:tcW w:w="1417" w:type="dxa"/>
          </w:tcPr>
          <w:p w:rsidRPr="0013091C" w:rsidR="007A4D97" w:rsidP="00F16E75" w:rsidRDefault="007A4D97" w14:paraId="4FBF6467" w14:textId="77777777">
            <w:pPr>
              <w:rPr>
                <w:rFonts w:cs="Calibri"/>
                <w:b/>
                <w:sz w:val="20"/>
              </w:rPr>
            </w:pPr>
          </w:p>
        </w:tc>
        <w:tc>
          <w:tcPr>
            <w:tcW w:w="1275" w:type="dxa"/>
          </w:tcPr>
          <w:p w:rsidRPr="0013091C" w:rsidR="007A4D97" w:rsidP="00F16E75" w:rsidRDefault="007A4D97" w14:paraId="6D570496" w14:textId="77777777">
            <w:pPr>
              <w:rPr>
                <w:rFonts w:cs="Calibri"/>
                <w:b/>
                <w:sz w:val="20"/>
              </w:rPr>
            </w:pPr>
          </w:p>
        </w:tc>
        <w:tc>
          <w:tcPr>
            <w:tcW w:w="1275" w:type="dxa"/>
            <w:shd w:val="clear" w:color="auto" w:fill="auto"/>
            <w:vAlign w:val="center"/>
          </w:tcPr>
          <w:p w:rsidRPr="0013091C" w:rsidR="007A4D97" w:rsidP="00F16E75" w:rsidRDefault="007A4D97" w14:paraId="7C7B928A" w14:textId="43AD605F">
            <w:pPr>
              <w:rPr>
                <w:rFonts w:cs="Calibri"/>
                <w:b/>
                <w:sz w:val="20"/>
              </w:rPr>
            </w:pPr>
          </w:p>
        </w:tc>
      </w:tr>
      <w:tr w:rsidRPr="0013091C" w:rsidR="007A4D97" w:rsidTr="007A4D97" w14:paraId="0477C2D9" w14:textId="77777777">
        <w:trPr>
          <w:trHeight w:val="222"/>
          <w:jc w:val="center"/>
        </w:trPr>
        <w:tc>
          <w:tcPr>
            <w:tcW w:w="1102" w:type="dxa"/>
            <w:vAlign w:val="center"/>
          </w:tcPr>
          <w:p w:rsidRPr="0013091C" w:rsidR="007A4D97" w:rsidP="00F16E75" w:rsidRDefault="007A4D97" w14:paraId="5AE59967" w14:textId="77777777">
            <w:pPr>
              <w:rPr>
                <w:rFonts w:cs="Calibri"/>
                <w:b/>
                <w:sz w:val="20"/>
              </w:rPr>
            </w:pPr>
          </w:p>
        </w:tc>
        <w:tc>
          <w:tcPr>
            <w:tcW w:w="1012" w:type="dxa"/>
            <w:shd w:val="clear" w:color="auto" w:fill="auto"/>
            <w:vAlign w:val="center"/>
          </w:tcPr>
          <w:p w:rsidRPr="0013091C" w:rsidR="007A4D97" w:rsidP="00F16E75" w:rsidRDefault="007A4D97" w14:paraId="353AF0C4" w14:textId="77777777">
            <w:pPr>
              <w:rPr>
                <w:rFonts w:cs="Calibri"/>
                <w:b/>
                <w:sz w:val="20"/>
              </w:rPr>
            </w:pPr>
          </w:p>
        </w:tc>
        <w:tc>
          <w:tcPr>
            <w:tcW w:w="1218" w:type="dxa"/>
            <w:vAlign w:val="center"/>
          </w:tcPr>
          <w:p w:rsidRPr="0013091C" w:rsidR="007A4D97" w:rsidP="00F16E75" w:rsidRDefault="007A4D97" w14:paraId="31335BB5" w14:textId="77777777">
            <w:pPr>
              <w:rPr>
                <w:rFonts w:cs="Calibri"/>
                <w:b/>
                <w:sz w:val="20"/>
              </w:rPr>
            </w:pPr>
          </w:p>
        </w:tc>
        <w:tc>
          <w:tcPr>
            <w:tcW w:w="1134" w:type="dxa"/>
            <w:vAlign w:val="center"/>
          </w:tcPr>
          <w:p w:rsidRPr="0013091C" w:rsidR="007A4D97" w:rsidP="00F16E75" w:rsidRDefault="007A4D97" w14:paraId="1A51F3B1" w14:textId="77777777">
            <w:pPr>
              <w:rPr>
                <w:rFonts w:cs="Calibri"/>
                <w:b/>
                <w:sz w:val="20"/>
              </w:rPr>
            </w:pPr>
          </w:p>
        </w:tc>
        <w:tc>
          <w:tcPr>
            <w:tcW w:w="1134" w:type="dxa"/>
          </w:tcPr>
          <w:p w:rsidRPr="0013091C" w:rsidR="007A4D97" w:rsidP="00F16E75" w:rsidRDefault="007A4D97" w14:paraId="54FE84F9" w14:textId="77777777">
            <w:pPr>
              <w:rPr>
                <w:rFonts w:cs="Calibri"/>
                <w:b/>
                <w:sz w:val="20"/>
              </w:rPr>
            </w:pPr>
          </w:p>
        </w:tc>
        <w:tc>
          <w:tcPr>
            <w:tcW w:w="1417" w:type="dxa"/>
          </w:tcPr>
          <w:p w:rsidRPr="0013091C" w:rsidR="007A4D97" w:rsidP="00F16E75" w:rsidRDefault="007A4D97" w14:paraId="43401CB9" w14:textId="77777777">
            <w:pPr>
              <w:rPr>
                <w:rFonts w:cs="Calibri"/>
                <w:b/>
                <w:sz w:val="20"/>
              </w:rPr>
            </w:pPr>
          </w:p>
        </w:tc>
        <w:tc>
          <w:tcPr>
            <w:tcW w:w="1275" w:type="dxa"/>
          </w:tcPr>
          <w:p w:rsidRPr="0013091C" w:rsidR="007A4D97" w:rsidP="00F16E75" w:rsidRDefault="007A4D97" w14:paraId="35117C49" w14:textId="77777777">
            <w:pPr>
              <w:rPr>
                <w:rFonts w:cs="Calibri"/>
                <w:b/>
                <w:sz w:val="20"/>
              </w:rPr>
            </w:pPr>
          </w:p>
        </w:tc>
        <w:tc>
          <w:tcPr>
            <w:tcW w:w="1275" w:type="dxa"/>
            <w:shd w:val="clear" w:color="auto" w:fill="auto"/>
            <w:vAlign w:val="center"/>
          </w:tcPr>
          <w:p w:rsidRPr="0013091C" w:rsidR="007A4D97" w:rsidP="00F16E75" w:rsidRDefault="007A4D97" w14:paraId="0D9ABE00" w14:textId="2027E1E3">
            <w:pPr>
              <w:rPr>
                <w:rFonts w:cs="Calibri"/>
                <w:b/>
                <w:sz w:val="20"/>
              </w:rPr>
            </w:pPr>
          </w:p>
        </w:tc>
      </w:tr>
    </w:tbl>
    <w:p w:rsidRPr="0013091C" w:rsidR="007A4D97" w:rsidP="007A4D97" w:rsidRDefault="007A4D97" w14:paraId="017A9ED5" w14:textId="77777777">
      <w:pPr>
        <w:jc w:val="left"/>
        <w:rPr>
          <w:rFonts w:cs="Calibri"/>
        </w:rPr>
      </w:pPr>
    </w:p>
    <w:tbl>
      <w:tblPr>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678"/>
        <w:gridCol w:w="1441"/>
        <w:gridCol w:w="1134"/>
        <w:gridCol w:w="1134"/>
        <w:gridCol w:w="1235"/>
        <w:gridCol w:w="1418"/>
        <w:gridCol w:w="1418"/>
      </w:tblGrid>
      <w:tr w:rsidRPr="00BE3766" w:rsidR="007A4D97" w:rsidTr="007A4D97" w14:paraId="5EBC467C" w14:textId="77777777">
        <w:trPr>
          <w:jc w:val="center"/>
        </w:trPr>
        <w:tc>
          <w:tcPr>
            <w:tcW w:w="1678" w:type="dxa"/>
            <w:tcBorders>
              <w:bottom w:val="single" w:color="auto" w:sz="4" w:space="0"/>
            </w:tcBorders>
            <w:shd w:val="clear" w:color="auto" w:fill="C2D69B"/>
            <w:vAlign w:val="center"/>
          </w:tcPr>
          <w:p w:rsidRPr="0013091C" w:rsidR="007A4D97" w:rsidP="00F16E75" w:rsidRDefault="007A4D97" w14:paraId="582BF3FF" w14:textId="77777777">
            <w:pPr>
              <w:jc w:val="center"/>
              <w:rPr>
                <w:rFonts w:cs="Calibri"/>
                <w:b/>
                <w:sz w:val="20"/>
              </w:rPr>
            </w:pPr>
            <w:r w:rsidRPr="0013091C">
              <w:rPr>
                <w:rFonts w:cs="Calibri"/>
                <w:b/>
                <w:sz w:val="20"/>
              </w:rPr>
              <w:t>Farmacia (nombre)</w:t>
            </w:r>
          </w:p>
        </w:tc>
        <w:tc>
          <w:tcPr>
            <w:tcW w:w="1441" w:type="dxa"/>
            <w:tcBorders>
              <w:bottom w:val="single" w:color="auto" w:sz="4" w:space="0"/>
            </w:tcBorders>
            <w:shd w:val="clear" w:color="auto" w:fill="C2D69B"/>
            <w:vAlign w:val="center"/>
          </w:tcPr>
          <w:p w:rsidRPr="0013091C" w:rsidR="007A4D97" w:rsidP="00F16E75" w:rsidRDefault="007A4D97" w14:paraId="293C5455" w14:textId="77777777">
            <w:pPr>
              <w:jc w:val="center"/>
              <w:rPr>
                <w:rFonts w:cs="Calibri"/>
                <w:b/>
                <w:sz w:val="20"/>
              </w:rPr>
            </w:pPr>
            <w:r w:rsidRPr="0013091C">
              <w:rPr>
                <w:rFonts w:cs="Calibri"/>
                <w:b/>
                <w:sz w:val="20"/>
              </w:rPr>
              <w:t>Localización (dirección / coord.)</w:t>
            </w:r>
          </w:p>
        </w:tc>
        <w:tc>
          <w:tcPr>
            <w:tcW w:w="1134" w:type="dxa"/>
            <w:tcBorders>
              <w:bottom w:val="single" w:color="auto" w:sz="4" w:space="0"/>
            </w:tcBorders>
            <w:shd w:val="clear" w:color="auto" w:fill="C2D69B"/>
            <w:vAlign w:val="center"/>
          </w:tcPr>
          <w:p w:rsidRPr="0013091C" w:rsidR="007A4D97" w:rsidP="00F16E75" w:rsidRDefault="007A4D97" w14:paraId="0A7C05E4" w14:textId="77777777">
            <w:pPr>
              <w:jc w:val="center"/>
              <w:rPr>
                <w:rFonts w:cs="Calibri"/>
                <w:b/>
                <w:sz w:val="20"/>
              </w:rPr>
            </w:pPr>
            <w:r w:rsidRPr="0013091C">
              <w:rPr>
                <w:rFonts w:cs="Calibri"/>
                <w:b/>
                <w:sz w:val="20"/>
              </w:rPr>
              <w:t>Titular</w:t>
            </w:r>
          </w:p>
        </w:tc>
        <w:tc>
          <w:tcPr>
            <w:tcW w:w="1134" w:type="dxa"/>
            <w:tcBorders>
              <w:bottom w:val="single" w:color="auto" w:sz="4" w:space="0"/>
            </w:tcBorders>
            <w:shd w:val="clear" w:color="auto" w:fill="C2D69B"/>
            <w:vAlign w:val="center"/>
          </w:tcPr>
          <w:p w:rsidRPr="0013091C" w:rsidR="007A4D97" w:rsidP="00F16E75" w:rsidRDefault="007A4D97" w14:paraId="52FABA78" w14:textId="77777777">
            <w:pPr>
              <w:jc w:val="center"/>
              <w:rPr>
                <w:rFonts w:cs="Calibri"/>
                <w:b/>
                <w:sz w:val="20"/>
              </w:rPr>
            </w:pPr>
            <w:r w:rsidRPr="0013091C">
              <w:rPr>
                <w:rFonts w:cs="Calibri"/>
                <w:b/>
                <w:sz w:val="20"/>
              </w:rPr>
              <w:t xml:space="preserve">horario </w:t>
            </w:r>
          </w:p>
        </w:tc>
        <w:tc>
          <w:tcPr>
            <w:tcW w:w="1235" w:type="dxa"/>
            <w:tcBorders>
              <w:bottom w:val="single" w:color="auto" w:sz="4" w:space="0"/>
            </w:tcBorders>
            <w:shd w:val="clear" w:color="auto" w:fill="C2D69B"/>
            <w:vAlign w:val="center"/>
          </w:tcPr>
          <w:p w:rsidRPr="0013091C" w:rsidR="007A4D97" w:rsidP="00F16E75" w:rsidRDefault="007A4D97" w14:paraId="77D061BC" w14:textId="77777777">
            <w:pPr>
              <w:jc w:val="center"/>
              <w:rPr>
                <w:rFonts w:cs="Calibri"/>
                <w:b/>
                <w:sz w:val="20"/>
              </w:rPr>
            </w:pPr>
            <w:r w:rsidRPr="0013091C">
              <w:rPr>
                <w:rFonts w:cs="Calibri"/>
                <w:b/>
                <w:sz w:val="20"/>
              </w:rPr>
              <w:t>Nº personal</w:t>
            </w:r>
          </w:p>
        </w:tc>
        <w:tc>
          <w:tcPr>
            <w:tcW w:w="1418" w:type="dxa"/>
            <w:tcBorders>
              <w:bottom w:val="single" w:color="auto" w:sz="4" w:space="0"/>
            </w:tcBorders>
            <w:shd w:val="clear" w:color="auto" w:fill="C2D69B"/>
          </w:tcPr>
          <w:p w:rsidRPr="0013091C" w:rsidR="007A4D97" w:rsidP="00F16E75" w:rsidRDefault="007A4D97" w14:paraId="02088392" w14:textId="4CB657D0">
            <w:pPr>
              <w:jc w:val="center"/>
              <w:rPr>
                <w:rFonts w:cs="Calibri"/>
                <w:b/>
                <w:sz w:val="20"/>
              </w:rPr>
            </w:pPr>
            <w:r w:rsidRPr="0013091C">
              <w:rPr>
                <w:rFonts w:cs="Calibri"/>
                <w:b/>
                <w:sz w:val="20"/>
              </w:rPr>
              <w:t>Afectación inundaciones</w:t>
            </w:r>
          </w:p>
        </w:tc>
        <w:tc>
          <w:tcPr>
            <w:tcW w:w="1418" w:type="dxa"/>
            <w:tcBorders>
              <w:bottom w:val="single" w:color="auto" w:sz="4" w:space="0"/>
            </w:tcBorders>
            <w:shd w:val="clear" w:color="auto" w:fill="C2D69B"/>
            <w:vAlign w:val="center"/>
          </w:tcPr>
          <w:p w:rsidRPr="007A4D97" w:rsidR="007A4D97" w:rsidP="00F16E75" w:rsidRDefault="007A4D97" w14:paraId="104268D4" w14:textId="482301CA">
            <w:pPr>
              <w:jc w:val="center"/>
              <w:rPr>
                <w:rFonts w:cs="Calibri"/>
                <w:b/>
                <w:sz w:val="20"/>
              </w:rPr>
            </w:pPr>
            <w:r w:rsidRPr="0013091C">
              <w:rPr>
                <w:rFonts w:cs="Calibri"/>
                <w:b/>
                <w:sz w:val="20"/>
              </w:rPr>
              <w:t>Mapa de encuadre nº</w:t>
            </w:r>
          </w:p>
        </w:tc>
      </w:tr>
      <w:tr w:rsidRPr="00BE3766" w:rsidR="007A4D97" w:rsidTr="007A4D97" w14:paraId="1FCF3AF6" w14:textId="77777777">
        <w:trPr>
          <w:trHeight w:val="222"/>
          <w:jc w:val="center"/>
        </w:trPr>
        <w:tc>
          <w:tcPr>
            <w:tcW w:w="1678" w:type="dxa"/>
            <w:shd w:val="clear" w:color="auto" w:fill="auto"/>
            <w:vAlign w:val="center"/>
          </w:tcPr>
          <w:p w:rsidRPr="007A4D97" w:rsidR="007A4D97" w:rsidP="00F16E75" w:rsidRDefault="007A4D97" w14:paraId="77E8E919" w14:textId="77777777">
            <w:pPr>
              <w:rPr>
                <w:rFonts w:cs="Calibri"/>
                <w:b/>
                <w:sz w:val="20"/>
              </w:rPr>
            </w:pPr>
          </w:p>
        </w:tc>
        <w:tc>
          <w:tcPr>
            <w:tcW w:w="1441" w:type="dxa"/>
            <w:vAlign w:val="center"/>
          </w:tcPr>
          <w:p w:rsidRPr="007A4D97" w:rsidR="007A4D97" w:rsidP="00F16E75" w:rsidRDefault="007A4D97" w14:paraId="3D434D0F" w14:textId="77777777">
            <w:pPr>
              <w:rPr>
                <w:rFonts w:cs="Calibri"/>
                <w:b/>
                <w:sz w:val="20"/>
              </w:rPr>
            </w:pPr>
          </w:p>
        </w:tc>
        <w:tc>
          <w:tcPr>
            <w:tcW w:w="1134" w:type="dxa"/>
            <w:vAlign w:val="center"/>
          </w:tcPr>
          <w:p w:rsidRPr="007A4D97" w:rsidR="007A4D97" w:rsidP="00F16E75" w:rsidRDefault="007A4D97" w14:paraId="59EFFE5B" w14:textId="77777777">
            <w:pPr>
              <w:rPr>
                <w:rFonts w:cs="Calibri"/>
                <w:b/>
                <w:sz w:val="20"/>
              </w:rPr>
            </w:pPr>
          </w:p>
        </w:tc>
        <w:tc>
          <w:tcPr>
            <w:tcW w:w="1134" w:type="dxa"/>
          </w:tcPr>
          <w:p w:rsidRPr="007A4D97" w:rsidR="007A4D97" w:rsidP="00F16E75" w:rsidRDefault="007A4D97" w14:paraId="66FDD4F4" w14:textId="77777777">
            <w:pPr>
              <w:rPr>
                <w:rFonts w:cs="Calibri"/>
                <w:b/>
                <w:sz w:val="20"/>
              </w:rPr>
            </w:pPr>
          </w:p>
        </w:tc>
        <w:tc>
          <w:tcPr>
            <w:tcW w:w="1235" w:type="dxa"/>
          </w:tcPr>
          <w:p w:rsidRPr="007A4D97" w:rsidR="007A4D97" w:rsidP="00F16E75" w:rsidRDefault="007A4D97" w14:paraId="32DF840F" w14:textId="77777777">
            <w:pPr>
              <w:rPr>
                <w:rFonts w:cs="Calibri"/>
                <w:b/>
                <w:sz w:val="20"/>
              </w:rPr>
            </w:pPr>
          </w:p>
        </w:tc>
        <w:tc>
          <w:tcPr>
            <w:tcW w:w="1418" w:type="dxa"/>
          </w:tcPr>
          <w:p w:rsidRPr="007A4D97" w:rsidR="007A4D97" w:rsidP="00F16E75" w:rsidRDefault="007A4D97" w14:paraId="3BE192B1" w14:textId="77777777">
            <w:pPr>
              <w:rPr>
                <w:rFonts w:cs="Calibri"/>
                <w:b/>
                <w:sz w:val="20"/>
              </w:rPr>
            </w:pPr>
          </w:p>
        </w:tc>
        <w:tc>
          <w:tcPr>
            <w:tcW w:w="1418" w:type="dxa"/>
            <w:shd w:val="clear" w:color="auto" w:fill="auto"/>
            <w:vAlign w:val="center"/>
          </w:tcPr>
          <w:p w:rsidRPr="007A4D97" w:rsidR="007A4D97" w:rsidP="00F16E75" w:rsidRDefault="007A4D97" w14:paraId="43DA111C" w14:textId="5395FB96">
            <w:pPr>
              <w:rPr>
                <w:rFonts w:cs="Calibri"/>
                <w:b/>
                <w:sz w:val="20"/>
              </w:rPr>
            </w:pPr>
          </w:p>
        </w:tc>
      </w:tr>
      <w:tr w:rsidRPr="00BE3766" w:rsidR="007A4D97" w:rsidTr="007A4D97" w14:paraId="0B402F06" w14:textId="77777777">
        <w:trPr>
          <w:trHeight w:val="222"/>
          <w:jc w:val="center"/>
        </w:trPr>
        <w:tc>
          <w:tcPr>
            <w:tcW w:w="1678" w:type="dxa"/>
            <w:shd w:val="clear" w:color="auto" w:fill="auto"/>
            <w:vAlign w:val="center"/>
          </w:tcPr>
          <w:p w:rsidRPr="007A4D97" w:rsidR="007A4D97" w:rsidP="00F16E75" w:rsidRDefault="007A4D97" w14:paraId="6C15B666" w14:textId="77777777">
            <w:pPr>
              <w:rPr>
                <w:rFonts w:cs="Calibri"/>
                <w:b/>
                <w:sz w:val="20"/>
              </w:rPr>
            </w:pPr>
          </w:p>
        </w:tc>
        <w:tc>
          <w:tcPr>
            <w:tcW w:w="1441" w:type="dxa"/>
            <w:vAlign w:val="center"/>
          </w:tcPr>
          <w:p w:rsidRPr="007A4D97" w:rsidR="007A4D97" w:rsidP="00F16E75" w:rsidRDefault="007A4D97" w14:paraId="18034864" w14:textId="77777777">
            <w:pPr>
              <w:rPr>
                <w:rFonts w:cs="Calibri"/>
                <w:b/>
                <w:sz w:val="20"/>
              </w:rPr>
            </w:pPr>
          </w:p>
        </w:tc>
        <w:tc>
          <w:tcPr>
            <w:tcW w:w="1134" w:type="dxa"/>
            <w:vAlign w:val="center"/>
          </w:tcPr>
          <w:p w:rsidRPr="007A4D97" w:rsidR="007A4D97" w:rsidP="00F16E75" w:rsidRDefault="007A4D97" w14:paraId="50FCD601" w14:textId="77777777">
            <w:pPr>
              <w:rPr>
                <w:rFonts w:cs="Calibri"/>
                <w:b/>
                <w:sz w:val="20"/>
              </w:rPr>
            </w:pPr>
          </w:p>
        </w:tc>
        <w:tc>
          <w:tcPr>
            <w:tcW w:w="1134" w:type="dxa"/>
          </w:tcPr>
          <w:p w:rsidRPr="007A4D97" w:rsidR="007A4D97" w:rsidP="00F16E75" w:rsidRDefault="007A4D97" w14:paraId="0EAACE9D" w14:textId="77777777">
            <w:pPr>
              <w:rPr>
                <w:rFonts w:cs="Calibri"/>
                <w:b/>
                <w:sz w:val="20"/>
              </w:rPr>
            </w:pPr>
          </w:p>
        </w:tc>
        <w:tc>
          <w:tcPr>
            <w:tcW w:w="1235" w:type="dxa"/>
          </w:tcPr>
          <w:p w:rsidRPr="007A4D97" w:rsidR="007A4D97" w:rsidP="00F16E75" w:rsidRDefault="007A4D97" w14:paraId="49C5263D" w14:textId="77777777">
            <w:pPr>
              <w:rPr>
                <w:rFonts w:cs="Calibri"/>
                <w:b/>
                <w:sz w:val="20"/>
              </w:rPr>
            </w:pPr>
          </w:p>
        </w:tc>
        <w:tc>
          <w:tcPr>
            <w:tcW w:w="1418" w:type="dxa"/>
          </w:tcPr>
          <w:p w:rsidRPr="007A4D97" w:rsidR="007A4D97" w:rsidP="00F16E75" w:rsidRDefault="007A4D97" w14:paraId="1B3430BD" w14:textId="77777777">
            <w:pPr>
              <w:rPr>
                <w:rFonts w:cs="Calibri"/>
                <w:b/>
                <w:sz w:val="20"/>
              </w:rPr>
            </w:pPr>
          </w:p>
        </w:tc>
        <w:tc>
          <w:tcPr>
            <w:tcW w:w="1418" w:type="dxa"/>
            <w:shd w:val="clear" w:color="auto" w:fill="auto"/>
            <w:vAlign w:val="center"/>
          </w:tcPr>
          <w:p w:rsidRPr="007A4D97" w:rsidR="007A4D97" w:rsidP="00F16E75" w:rsidRDefault="007A4D97" w14:paraId="2B58DDC2" w14:textId="0F5A6DD5">
            <w:pPr>
              <w:rPr>
                <w:rFonts w:cs="Calibri"/>
                <w:b/>
                <w:sz w:val="20"/>
              </w:rPr>
            </w:pPr>
          </w:p>
        </w:tc>
      </w:tr>
    </w:tbl>
    <w:p w:rsidRPr="007A4D97" w:rsidR="007A4D97" w:rsidP="007A4D97" w:rsidRDefault="007A4D97" w14:paraId="3858C0F6" w14:textId="77777777">
      <w:pPr>
        <w:jc w:val="left"/>
        <w:rPr>
          <w:rFonts w:cs="Calibri"/>
        </w:rPr>
      </w:pPr>
    </w:p>
    <w:p w:rsidRPr="007A4D97" w:rsidR="007A4D97" w:rsidP="007A4D97" w:rsidRDefault="007A4D97" w14:paraId="3FEF77A8" w14:textId="77777777">
      <w:pPr>
        <w:jc w:val="left"/>
        <w:rPr>
          <w:rFonts w:cs="Calibri"/>
        </w:rPr>
      </w:pPr>
    </w:p>
    <w:p w:rsidRPr="007A4D97" w:rsidR="007A4D97" w:rsidP="007A4D97" w:rsidRDefault="007A4D97" w14:paraId="60CE3D26" w14:textId="4BD4D31D">
      <w:pPr>
        <w:pStyle w:val="Ttulo3"/>
        <w:rPr>
          <w:rFonts w:cs="Calibri"/>
        </w:rPr>
      </w:pPr>
      <w:r>
        <w:rPr>
          <w:rFonts w:cs="Calibri"/>
        </w:rPr>
        <w:t>2.5</w:t>
      </w:r>
      <w:r w:rsidRPr="007A4D97">
        <w:rPr>
          <w:rFonts w:cs="Calibri"/>
        </w:rPr>
        <w:t>.4.</w:t>
      </w:r>
      <w:r w:rsidRPr="007A4D97">
        <w:rPr>
          <w:rFonts w:cs="Calibri"/>
        </w:rPr>
        <w:tab/>
      </w:r>
      <w:r w:rsidRPr="007A4D97">
        <w:rPr>
          <w:rFonts w:cs="Calibri"/>
        </w:rPr>
        <w:t xml:space="preserve">Centros </w:t>
      </w:r>
      <w:proofErr w:type="spellStart"/>
      <w:r w:rsidRPr="007A4D97">
        <w:rPr>
          <w:rFonts w:cs="Calibri"/>
        </w:rPr>
        <w:t>sociosanitarios</w:t>
      </w:r>
      <w:proofErr w:type="spellEnd"/>
      <w:r w:rsidRPr="007A4D97">
        <w:rPr>
          <w:rFonts w:cs="Calibri"/>
        </w:rPr>
        <w:t xml:space="preserve"> y asistenciales</w:t>
      </w:r>
    </w:p>
    <w:p w:rsidRPr="007A4D97" w:rsidR="007A4D97" w:rsidP="007A4D97" w:rsidRDefault="007A4D97" w14:paraId="630CC1D4" w14:textId="77777777">
      <w:pPr>
        <w:rPr>
          <w:rFonts w:cs="Calibri"/>
          <w:szCs w:val="24"/>
        </w:rPr>
      </w:pPr>
    </w:p>
    <w:p w:rsidRPr="007A4D97" w:rsidR="007A4D97" w:rsidP="007A4D97" w:rsidRDefault="007A4D97" w14:paraId="7B74D8D9" w14:textId="77777777">
      <w:pPr>
        <w:pStyle w:val="Subttulo"/>
        <w:rPr>
          <w:rFonts w:cs="Calibri"/>
          <w:lang w:val="es-ES"/>
        </w:rPr>
      </w:pPr>
      <w:r w:rsidRPr="007A4D97">
        <w:rPr>
          <w:rFonts w:cs="Calibri"/>
          <w:lang w:val="es-ES"/>
        </w:rPr>
        <w:t xml:space="preserve">Se deberá detallar la información referida a los centros </w:t>
      </w:r>
      <w:proofErr w:type="spellStart"/>
      <w:r w:rsidRPr="007A4D97">
        <w:rPr>
          <w:rFonts w:cs="Calibri"/>
          <w:lang w:val="es-ES"/>
        </w:rPr>
        <w:t>sociosanitarios</w:t>
      </w:r>
      <w:proofErr w:type="spellEnd"/>
      <w:r w:rsidRPr="007A4D97">
        <w:rPr>
          <w:rFonts w:cs="Calibri"/>
          <w:lang w:val="es-ES"/>
        </w:rPr>
        <w:t xml:space="preserve"> y asistenciales existentes en el municipio. Para cada una se indicará el tipo (Tutela a la infancia, Colectivos socialmente desfavorecidos, Personas con diversidad funcional, Personas mayores (especificad residencia de la 3ª edad, centro de día, etc.) Personas con enfermedad mental, Personas refugiadas y asiladas, Protección a la mujer, Centros de desintoxicación, Centros mixtos, inespecíficos, etc.), nombre, localización (dirección o coordenadas (si carece de dirección), titularidad (público, privado, etc.), horario de atención, nº de personal del centro (sanitario, administración, servicios), capacidad aprox. y mapa en el que está cartografiado. Indicad en el apartado correspondiente del Anexo II, los datos de contacto de la persona responsable del centro. </w:t>
      </w:r>
    </w:p>
    <w:p w:rsidRPr="007A4D97" w:rsidR="007A4D97" w:rsidP="007A4D97" w:rsidRDefault="007A4D97" w14:paraId="4CB0002E" w14:textId="77777777">
      <w:pPr>
        <w:pStyle w:val="Subttulo"/>
        <w:rPr>
          <w:rFonts w:cs="Calibri"/>
          <w:lang w:val="es-ES"/>
        </w:rPr>
      </w:pPr>
      <w:r w:rsidRPr="007A4D97">
        <w:rPr>
          <w:rFonts w:cs="Calibri"/>
          <w:lang w:val="es-ES"/>
        </w:rPr>
        <w:t xml:space="preserve">Datos a facilitar por los servicios responsables de asuntos socio-asistenciales del municipio. </w:t>
      </w:r>
    </w:p>
    <w:p w:rsidRPr="007A4D97" w:rsidR="007A4D97" w:rsidP="007A4D97" w:rsidRDefault="007A4D97" w14:paraId="1703CE96" w14:textId="77777777">
      <w:pPr>
        <w:pStyle w:val="Subttulo"/>
        <w:rPr>
          <w:rFonts w:cs="Calibri"/>
          <w:lang w:val="es-ES"/>
        </w:rPr>
      </w:pPr>
      <w:r w:rsidRPr="007A4D97">
        <w:rPr>
          <w:rFonts w:cs="Calibri"/>
          <w:lang w:val="es-ES"/>
        </w:rPr>
        <w:t xml:space="preserve">Para las residencias que no sean de gestión municipal: </w:t>
      </w:r>
      <w:proofErr w:type="spellStart"/>
      <w:r w:rsidRPr="007A4D97">
        <w:rPr>
          <w:rFonts w:cs="Calibri"/>
          <w:lang w:val="es-ES"/>
        </w:rPr>
        <w:t>Conselleria</w:t>
      </w:r>
      <w:proofErr w:type="spellEnd"/>
      <w:r w:rsidRPr="007A4D97">
        <w:rPr>
          <w:rFonts w:cs="Calibri"/>
          <w:lang w:val="es-ES"/>
        </w:rPr>
        <w:t xml:space="preserve"> con competencias en servicios socio-asistenciales.</w:t>
      </w:r>
    </w:p>
    <w:p w:rsidRPr="007A4D97" w:rsidR="007A4D97" w:rsidP="007A4D97" w:rsidRDefault="007A4D97" w14:paraId="08191D39" w14:textId="77777777">
      <w:pPr>
        <w:rPr>
          <w:rFonts w:cs="Calibri"/>
          <w:szCs w:val="24"/>
        </w:rPr>
      </w:pPr>
    </w:p>
    <w:tbl>
      <w:tblPr>
        <w:tblW w:w="10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889"/>
        <w:gridCol w:w="1012"/>
        <w:gridCol w:w="1218"/>
        <w:gridCol w:w="1134"/>
        <w:gridCol w:w="1134"/>
        <w:gridCol w:w="1222"/>
        <w:gridCol w:w="1205"/>
        <w:gridCol w:w="1275"/>
        <w:gridCol w:w="1099"/>
      </w:tblGrid>
      <w:tr w:rsidRPr="001E43F1" w:rsidR="007A4D97" w:rsidTr="007A4D97" w14:paraId="19C8E885" w14:textId="77777777">
        <w:trPr>
          <w:jc w:val="center"/>
        </w:trPr>
        <w:tc>
          <w:tcPr>
            <w:tcW w:w="889" w:type="dxa"/>
            <w:tcBorders>
              <w:bottom w:val="single" w:color="auto" w:sz="4" w:space="0"/>
            </w:tcBorders>
            <w:shd w:val="clear" w:color="auto" w:fill="C2D69B"/>
            <w:vAlign w:val="center"/>
          </w:tcPr>
          <w:p w:rsidRPr="001E43F1" w:rsidR="007A4D97" w:rsidP="00F16E75" w:rsidRDefault="007A4D97" w14:paraId="4682C72F" w14:textId="77777777">
            <w:pPr>
              <w:jc w:val="center"/>
              <w:rPr>
                <w:rFonts w:cs="Calibri"/>
                <w:b/>
                <w:sz w:val="20"/>
              </w:rPr>
            </w:pPr>
            <w:r w:rsidRPr="001E43F1">
              <w:rPr>
                <w:rFonts w:cs="Calibri"/>
                <w:b/>
                <w:sz w:val="20"/>
              </w:rPr>
              <w:t>Tipo</w:t>
            </w:r>
          </w:p>
        </w:tc>
        <w:tc>
          <w:tcPr>
            <w:tcW w:w="1012" w:type="dxa"/>
            <w:tcBorders>
              <w:bottom w:val="single" w:color="auto" w:sz="4" w:space="0"/>
            </w:tcBorders>
            <w:shd w:val="clear" w:color="auto" w:fill="C2D69B"/>
            <w:vAlign w:val="center"/>
          </w:tcPr>
          <w:p w:rsidRPr="001E43F1" w:rsidR="007A4D97" w:rsidP="00F16E75" w:rsidRDefault="007A4D97" w14:paraId="222027C0" w14:textId="77777777">
            <w:pPr>
              <w:jc w:val="center"/>
              <w:rPr>
                <w:rFonts w:cs="Calibri"/>
                <w:b/>
                <w:sz w:val="20"/>
              </w:rPr>
            </w:pPr>
            <w:r w:rsidRPr="001E43F1">
              <w:rPr>
                <w:rFonts w:cs="Calibri"/>
                <w:b/>
                <w:sz w:val="20"/>
              </w:rPr>
              <w:t>Nombre</w:t>
            </w:r>
          </w:p>
        </w:tc>
        <w:tc>
          <w:tcPr>
            <w:tcW w:w="1218" w:type="dxa"/>
            <w:tcBorders>
              <w:bottom w:val="single" w:color="auto" w:sz="4" w:space="0"/>
            </w:tcBorders>
            <w:shd w:val="clear" w:color="auto" w:fill="C2D69B"/>
            <w:vAlign w:val="center"/>
          </w:tcPr>
          <w:p w:rsidRPr="001E43F1" w:rsidR="007A4D97" w:rsidP="00F16E75" w:rsidRDefault="007A4D97" w14:paraId="46A1A3C7" w14:textId="77777777">
            <w:pPr>
              <w:jc w:val="center"/>
              <w:rPr>
                <w:rFonts w:cs="Calibri"/>
                <w:b/>
                <w:sz w:val="20"/>
              </w:rPr>
            </w:pPr>
            <w:r w:rsidRPr="001E43F1">
              <w:rPr>
                <w:rFonts w:cs="Calibri"/>
                <w:b/>
                <w:sz w:val="20"/>
              </w:rPr>
              <w:t>Localización (dirección / coord.)</w:t>
            </w:r>
          </w:p>
        </w:tc>
        <w:tc>
          <w:tcPr>
            <w:tcW w:w="1134" w:type="dxa"/>
            <w:tcBorders>
              <w:bottom w:val="single" w:color="auto" w:sz="4" w:space="0"/>
            </w:tcBorders>
            <w:shd w:val="clear" w:color="auto" w:fill="C2D69B"/>
            <w:vAlign w:val="center"/>
          </w:tcPr>
          <w:p w:rsidRPr="001E43F1" w:rsidR="007A4D97" w:rsidP="00F16E75" w:rsidRDefault="007A4D97" w14:paraId="4214D785" w14:textId="77777777">
            <w:pPr>
              <w:jc w:val="center"/>
              <w:rPr>
                <w:rFonts w:cs="Calibri"/>
                <w:b/>
                <w:sz w:val="20"/>
              </w:rPr>
            </w:pPr>
            <w:r w:rsidRPr="001E43F1">
              <w:rPr>
                <w:rFonts w:cs="Calibri"/>
                <w:b/>
                <w:sz w:val="20"/>
              </w:rPr>
              <w:t>Titularidad</w:t>
            </w:r>
          </w:p>
        </w:tc>
        <w:tc>
          <w:tcPr>
            <w:tcW w:w="1134" w:type="dxa"/>
            <w:tcBorders>
              <w:bottom w:val="single" w:color="auto" w:sz="4" w:space="0"/>
            </w:tcBorders>
            <w:shd w:val="clear" w:color="auto" w:fill="C2D69B"/>
            <w:vAlign w:val="center"/>
          </w:tcPr>
          <w:p w:rsidRPr="001E43F1" w:rsidR="007A4D97" w:rsidP="00F16E75" w:rsidRDefault="007A4D97" w14:paraId="349CD512" w14:textId="77777777">
            <w:pPr>
              <w:jc w:val="center"/>
              <w:rPr>
                <w:rFonts w:cs="Calibri"/>
                <w:b/>
                <w:sz w:val="20"/>
              </w:rPr>
            </w:pPr>
            <w:r w:rsidRPr="001E43F1">
              <w:rPr>
                <w:rFonts w:cs="Calibri"/>
                <w:b/>
                <w:sz w:val="20"/>
              </w:rPr>
              <w:t xml:space="preserve">horario </w:t>
            </w:r>
          </w:p>
        </w:tc>
        <w:tc>
          <w:tcPr>
            <w:tcW w:w="1222" w:type="dxa"/>
            <w:tcBorders>
              <w:bottom w:val="single" w:color="auto" w:sz="4" w:space="0"/>
            </w:tcBorders>
            <w:shd w:val="clear" w:color="auto" w:fill="C2D69B"/>
            <w:vAlign w:val="center"/>
          </w:tcPr>
          <w:p w:rsidRPr="001E43F1" w:rsidR="007A4D97" w:rsidP="00F16E75" w:rsidRDefault="007A4D97" w14:paraId="7FA6DF83" w14:textId="77777777">
            <w:pPr>
              <w:jc w:val="center"/>
              <w:rPr>
                <w:rFonts w:cs="Calibri"/>
                <w:b/>
                <w:sz w:val="20"/>
              </w:rPr>
            </w:pPr>
            <w:r w:rsidRPr="001E43F1">
              <w:rPr>
                <w:rFonts w:cs="Calibri"/>
                <w:b/>
                <w:sz w:val="20"/>
              </w:rPr>
              <w:t>Nº personal</w:t>
            </w:r>
          </w:p>
        </w:tc>
        <w:tc>
          <w:tcPr>
            <w:tcW w:w="1205" w:type="dxa"/>
            <w:tcBorders>
              <w:bottom w:val="single" w:color="auto" w:sz="4" w:space="0"/>
            </w:tcBorders>
            <w:shd w:val="clear" w:color="auto" w:fill="C2D69B"/>
            <w:vAlign w:val="center"/>
          </w:tcPr>
          <w:p w:rsidRPr="001E43F1" w:rsidR="007A4D97" w:rsidP="00F16E75" w:rsidRDefault="007A4D97" w14:paraId="3FD9ABD6" w14:textId="77777777">
            <w:pPr>
              <w:jc w:val="center"/>
              <w:rPr>
                <w:rFonts w:cs="Calibri"/>
                <w:b/>
                <w:sz w:val="20"/>
              </w:rPr>
            </w:pPr>
            <w:r w:rsidRPr="001E43F1">
              <w:rPr>
                <w:rFonts w:cs="Calibri"/>
                <w:b/>
                <w:sz w:val="20"/>
              </w:rPr>
              <w:t xml:space="preserve">Capacidad </w:t>
            </w:r>
          </w:p>
          <w:p w:rsidRPr="001E43F1" w:rsidR="007A4D97" w:rsidP="00F16E75" w:rsidRDefault="007A4D97" w14:paraId="1CA20557" w14:textId="77777777">
            <w:pPr>
              <w:jc w:val="center"/>
              <w:rPr>
                <w:rFonts w:cs="Calibri"/>
                <w:b/>
                <w:sz w:val="20"/>
              </w:rPr>
            </w:pPr>
            <w:r w:rsidRPr="001E43F1">
              <w:rPr>
                <w:rFonts w:cs="Calibri"/>
                <w:b/>
                <w:sz w:val="20"/>
              </w:rPr>
              <w:t>(nº de usuarios)</w:t>
            </w:r>
          </w:p>
        </w:tc>
        <w:tc>
          <w:tcPr>
            <w:tcW w:w="1275" w:type="dxa"/>
            <w:tcBorders>
              <w:bottom w:val="single" w:color="auto" w:sz="4" w:space="0"/>
            </w:tcBorders>
            <w:shd w:val="clear" w:color="auto" w:fill="C2D69B"/>
          </w:tcPr>
          <w:p w:rsidRPr="001E43F1" w:rsidR="007A4D97" w:rsidP="00F16E75" w:rsidRDefault="007A4D97" w14:paraId="2EDAAFB7" w14:textId="2932093D">
            <w:pPr>
              <w:jc w:val="center"/>
              <w:rPr>
                <w:rFonts w:cs="Calibri"/>
                <w:b/>
                <w:sz w:val="20"/>
              </w:rPr>
            </w:pPr>
            <w:r w:rsidRPr="001E43F1">
              <w:rPr>
                <w:rFonts w:cs="Calibri"/>
                <w:b/>
                <w:sz w:val="20"/>
              </w:rPr>
              <w:t>Afectación inundaciones</w:t>
            </w:r>
          </w:p>
        </w:tc>
        <w:tc>
          <w:tcPr>
            <w:tcW w:w="1099" w:type="dxa"/>
            <w:tcBorders>
              <w:bottom w:val="single" w:color="auto" w:sz="4" w:space="0"/>
            </w:tcBorders>
            <w:shd w:val="clear" w:color="auto" w:fill="C2D69B"/>
            <w:vAlign w:val="center"/>
          </w:tcPr>
          <w:p w:rsidRPr="001E43F1" w:rsidR="007A4D97" w:rsidP="00F16E75" w:rsidRDefault="007A4D97" w14:paraId="0EB390DB" w14:textId="3194A715">
            <w:pPr>
              <w:jc w:val="center"/>
              <w:rPr>
                <w:rFonts w:cs="Calibri"/>
                <w:b/>
                <w:sz w:val="20"/>
              </w:rPr>
            </w:pPr>
            <w:r w:rsidRPr="001E43F1">
              <w:rPr>
                <w:rFonts w:cs="Calibri"/>
                <w:b/>
                <w:sz w:val="20"/>
              </w:rPr>
              <w:t>Mapa de encuadre nº</w:t>
            </w:r>
          </w:p>
        </w:tc>
      </w:tr>
      <w:tr w:rsidRPr="001E43F1" w:rsidR="007A4D97" w:rsidTr="007A4D97" w14:paraId="5E0A5DAD" w14:textId="77777777">
        <w:trPr>
          <w:trHeight w:val="222"/>
          <w:jc w:val="center"/>
        </w:trPr>
        <w:tc>
          <w:tcPr>
            <w:tcW w:w="889" w:type="dxa"/>
            <w:vAlign w:val="center"/>
          </w:tcPr>
          <w:p w:rsidRPr="001E43F1" w:rsidR="007A4D97" w:rsidP="00F16E75" w:rsidRDefault="007A4D97" w14:paraId="4B8CEA51" w14:textId="77777777">
            <w:pPr>
              <w:rPr>
                <w:rFonts w:cs="Calibri"/>
                <w:b/>
                <w:sz w:val="20"/>
              </w:rPr>
            </w:pPr>
          </w:p>
        </w:tc>
        <w:tc>
          <w:tcPr>
            <w:tcW w:w="1012" w:type="dxa"/>
            <w:shd w:val="clear" w:color="auto" w:fill="auto"/>
            <w:vAlign w:val="center"/>
          </w:tcPr>
          <w:p w:rsidRPr="001E43F1" w:rsidR="007A4D97" w:rsidP="00F16E75" w:rsidRDefault="007A4D97" w14:paraId="78060182" w14:textId="77777777">
            <w:pPr>
              <w:rPr>
                <w:rFonts w:cs="Calibri"/>
                <w:b/>
                <w:sz w:val="20"/>
              </w:rPr>
            </w:pPr>
          </w:p>
        </w:tc>
        <w:tc>
          <w:tcPr>
            <w:tcW w:w="1218" w:type="dxa"/>
            <w:vAlign w:val="center"/>
          </w:tcPr>
          <w:p w:rsidRPr="001E43F1" w:rsidR="007A4D97" w:rsidP="00F16E75" w:rsidRDefault="007A4D97" w14:paraId="1974E17F" w14:textId="77777777">
            <w:pPr>
              <w:rPr>
                <w:rFonts w:cs="Calibri"/>
                <w:b/>
                <w:sz w:val="20"/>
              </w:rPr>
            </w:pPr>
          </w:p>
        </w:tc>
        <w:tc>
          <w:tcPr>
            <w:tcW w:w="1134" w:type="dxa"/>
            <w:vAlign w:val="center"/>
          </w:tcPr>
          <w:p w:rsidRPr="001E43F1" w:rsidR="007A4D97" w:rsidP="00F16E75" w:rsidRDefault="007A4D97" w14:paraId="33FB95FC" w14:textId="77777777">
            <w:pPr>
              <w:rPr>
                <w:rFonts w:cs="Calibri"/>
                <w:b/>
                <w:sz w:val="20"/>
              </w:rPr>
            </w:pPr>
          </w:p>
        </w:tc>
        <w:tc>
          <w:tcPr>
            <w:tcW w:w="1134" w:type="dxa"/>
          </w:tcPr>
          <w:p w:rsidRPr="001E43F1" w:rsidR="007A4D97" w:rsidP="00F16E75" w:rsidRDefault="007A4D97" w14:paraId="55B5BE03" w14:textId="77777777">
            <w:pPr>
              <w:rPr>
                <w:rFonts w:cs="Calibri"/>
                <w:b/>
                <w:sz w:val="20"/>
              </w:rPr>
            </w:pPr>
          </w:p>
        </w:tc>
        <w:tc>
          <w:tcPr>
            <w:tcW w:w="1222" w:type="dxa"/>
          </w:tcPr>
          <w:p w:rsidRPr="001E43F1" w:rsidR="007A4D97" w:rsidP="00F16E75" w:rsidRDefault="007A4D97" w14:paraId="38474E49" w14:textId="77777777">
            <w:pPr>
              <w:rPr>
                <w:rFonts w:cs="Calibri"/>
                <w:b/>
                <w:sz w:val="20"/>
              </w:rPr>
            </w:pPr>
          </w:p>
        </w:tc>
        <w:tc>
          <w:tcPr>
            <w:tcW w:w="1205" w:type="dxa"/>
          </w:tcPr>
          <w:p w:rsidRPr="001E43F1" w:rsidR="007A4D97" w:rsidP="00F16E75" w:rsidRDefault="007A4D97" w14:paraId="22930E27" w14:textId="77777777">
            <w:pPr>
              <w:rPr>
                <w:rFonts w:cs="Calibri"/>
                <w:b/>
                <w:sz w:val="20"/>
              </w:rPr>
            </w:pPr>
          </w:p>
        </w:tc>
        <w:tc>
          <w:tcPr>
            <w:tcW w:w="1275" w:type="dxa"/>
          </w:tcPr>
          <w:p w:rsidRPr="001E43F1" w:rsidR="007A4D97" w:rsidP="00F16E75" w:rsidRDefault="007A4D97" w14:paraId="766AA67E" w14:textId="77777777">
            <w:pPr>
              <w:rPr>
                <w:rFonts w:cs="Calibri"/>
                <w:b/>
                <w:sz w:val="20"/>
              </w:rPr>
            </w:pPr>
          </w:p>
        </w:tc>
        <w:tc>
          <w:tcPr>
            <w:tcW w:w="1099" w:type="dxa"/>
            <w:shd w:val="clear" w:color="auto" w:fill="auto"/>
            <w:vAlign w:val="center"/>
          </w:tcPr>
          <w:p w:rsidRPr="001E43F1" w:rsidR="007A4D97" w:rsidP="00F16E75" w:rsidRDefault="007A4D97" w14:paraId="7E92BA84" w14:textId="1D663E24">
            <w:pPr>
              <w:rPr>
                <w:rFonts w:cs="Calibri"/>
                <w:b/>
                <w:sz w:val="20"/>
              </w:rPr>
            </w:pPr>
          </w:p>
        </w:tc>
      </w:tr>
      <w:tr w:rsidRPr="001E43F1" w:rsidR="007A4D97" w:rsidTr="007A4D97" w14:paraId="6A807025" w14:textId="77777777">
        <w:trPr>
          <w:trHeight w:val="222"/>
          <w:jc w:val="center"/>
        </w:trPr>
        <w:tc>
          <w:tcPr>
            <w:tcW w:w="889" w:type="dxa"/>
            <w:vAlign w:val="center"/>
          </w:tcPr>
          <w:p w:rsidRPr="001E43F1" w:rsidR="007A4D97" w:rsidP="00F16E75" w:rsidRDefault="007A4D97" w14:paraId="4EB89C46" w14:textId="77777777">
            <w:pPr>
              <w:rPr>
                <w:rFonts w:cs="Calibri"/>
                <w:b/>
                <w:sz w:val="20"/>
              </w:rPr>
            </w:pPr>
          </w:p>
        </w:tc>
        <w:tc>
          <w:tcPr>
            <w:tcW w:w="1012" w:type="dxa"/>
            <w:shd w:val="clear" w:color="auto" w:fill="auto"/>
            <w:vAlign w:val="center"/>
          </w:tcPr>
          <w:p w:rsidRPr="001E43F1" w:rsidR="007A4D97" w:rsidP="00F16E75" w:rsidRDefault="007A4D97" w14:paraId="1B500EE3" w14:textId="77777777">
            <w:pPr>
              <w:rPr>
                <w:rFonts w:cs="Calibri"/>
                <w:b/>
                <w:sz w:val="20"/>
              </w:rPr>
            </w:pPr>
          </w:p>
        </w:tc>
        <w:tc>
          <w:tcPr>
            <w:tcW w:w="1218" w:type="dxa"/>
            <w:vAlign w:val="center"/>
          </w:tcPr>
          <w:p w:rsidRPr="001E43F1" w:rsidR="007A4D97" w:rsidP="00F16E75" w:rsidRDefault="007A4D97" w14:paraId="6957CBB1" w14:textId="77777777">
            <w:pPr>
              <w:rPr>
                <w:rFonts w:cs="Calibri"/>
                <w:b/>
                <w:sz w:val="20"/>
              </w:rPr>
            </w:pPr>
          </w:p>
        </w:tc>
        <w:tc>
          <w:tcPr>
            <w:tcW w:w="1134" w:type="dxa"/>
            <w:vAlign w:val="center"/>
          </w:tcPr>
          <w:p w:rsidRPr="001E43F1" w:rsidR="007A4D97" w:rsidP="00F16E75" w:rsidRDefault="007A4D97" w14:paraId="682E2C1A" w14:textId="77777777">
            <w:pPr>
              <w:rPr>
                <w:rFonts w:cs="Calibri"/>
                <w:b/>
                <w:sz w:val="20"/>
              </w:rPr>
            </w:pPr>
          </w:p>
        </w:tc>
        <w:tc>
          <w:tcPr>
            <w:tcW w:w="1134" w:type="dxa"/>
          </w:tcPr>
          <w:p w:rsidRPr="001E43F1" w:rsidR="007A4D97" w:rsidP="00F16E75" w:rsidRDefault="007A4D97" w14:paraId="4E5EC360" w14:textId="77777777">
            <w:pPr>
              <w:rPr>
                <w:rFonts w:cs="Calibri"/>
                <w:b/>
                <w:sz w:val="20"/>
              </w:rPr>
            </w:pPr>
          </w:p>
        </w:tc>
        <w:tc>
          <w:tcPr>
            <w:tcW w:w="1222" w:type="dxa"/>
          </w:tcPr>
          <w:p w:rsidRPr="001E43F1" w:rsidR="007A4D97" w:rsidP="00F16E75" w:rsidRDefault="007A4D97" w14:paraId="247A233A" w14:textId="77777777">
            <w:pPr>
              <w:rPr>
                <w:rFonts w:cs="Calibri"/>
                <w:b/>
                <w:sz w:val="20"/>
              </w:rPr>
            </w:pPr>
          </w:p>
        </w:tc>
        <w:tc>
          <w:tcPr>
            <w:tcW w:w="1205" w:type="dxa"/>
          </w:tcPr>
          <w:p w:rsidRPr="001E43F1" w:rsidR="007A4D97" w:rsidP="00F16E75" w:rsidRDefault="007A4D97" w14:paraId="7CA62A61" w14:textId="77777777">
            <w:pPr>
              <w:rPr>
                <w:rFonts w:cs="Calibri"/>
                <w:b/>
                <w:sz w:val="20"/>
              </w:rPr>
            </w:pPr>
          </w:p>
        </w:tc>
        <w:tc>
          <w:tcPr>
            <w:tcW w:w="1275" w:type="dxa"/>
          </w:tcPr>
          <w:p w:rsidRPr="001E43F1" w:rsidR="007A4D97" w:rsidP="00F16E75" w:rsidRDefault="007A4D97" w14:paraId="5A86EF9C" w14:textId="77777777">
            <w:pPr>
              <w:rPr>
                <w:rFonts w:cs="Calibri"/>
                <w:b/>
                <w:sz w:val="20"/>
              </w:rPr>
            </w:pPr>
          </w:p>
        </w:tc>
        <w:tc>
          <w:tcPr>
            <w:tcW w:w="1099" w:type="dxa"/>
            <w:shd w:val="clear" w:color="auto" w:fill="auto"/>
            <w:vAlign w:val="center"/>
          </w:tcPr>
          <w:p w:rsidRPr="001E43F1" w:rsidR="007A4D97" w:rsidP="00F16E75" w:rsidRDefault="007A4D97" w14:paraId="0DB4C1EE" w14:textId="26C479F2">
            <w:pPr>
              <w:rPr>
                <w:rFonts w:cs="Calibri"/>
                <w:b/>
                <w:sz w:val="20"/>
              </w:rPr>
            </w:pPr>
          </w:p>
        </w:tc>
      </w:tr>
    </w:tbl>
    <w:p w:rsidRPr="001E43F1" w:rsidR="007A4D97" w:rsidP="007A4D97" w:rsidRDefault="007A4D97" w14:paraId="5C5B2D7B" w14:textId="77777777">
      <w:pPr>
        <w:jc w:val="left"/>
        <w:rPr>
          <w:rFonts w:cs="Calibri"/>
        </w:rPr>
      </w:pPr>
    </w:p>
    <w:p w:rsidRPr="001E43F1" w:rsidR="007A4D97" w:rsidP="007A4D97" w:rsidRDefault="007A4D97" w14:paraId="30ECB30F" w14:textId="77777777">
      <w:pPr>
        <w:jc w:val="left"/>
        <w:rPr>
          <w:rFonts w:cs="Calibri"/>
        </w:rPr>
      </w:pPr>
    </w:p>
    <w:p w:rsidRPr="001E43F1" w:rsidR="007A4D97" w:rsidP="007A4D97" w:rsidRDefault="007A4D97" w14:paraId="039E0518" w14:textId="13F4D191">
      <w:pPr>
        <w:pStyle w:val="Ttulo3"/>
        <w:rPr>
          <w:rFonts w:cs="Calibri"/>
        </w:rPr>
      </w:pPr>
      <w:r w:rsidRPr="001E43F1">
        <w:rPr>
          <w:rFonts w:cs="Calibri"/>
        </w:rPr>
        <w:t>2.5.5.</w:t>
      </w:r>
      <w:r w:rsidRPr="001E43F1">
        <w:rPr>
          <w:rFonts w:cs="Calibri"/>
        </w:rPr>
        <w:tab/>
      </w:r>
      <w:r w:rsidRPr="001E43F1">
        <w:rPr>
          <w:rFonts w:cs="Calibri"/>
        </w:rPr>
        <w:t>Equipamientos culturales</w:t>
      </w:r>
    </w:p>
    <w:p w:rsidRPr="001E43F1" w:rsidR="007A4D97" w:rsidP="007A4D97" w:rsidRDefault="007A4D97" w14:paraId="60361780" w14:textId="77777777">
      <w:pPr>
        <w:rPr>
          <w:rFonts w:cs="Calibri"/>
          <w:szCs w:val="24"/>
        </w:rPr>
      </w:pPr>
    </w:p>
    <w:p w:rsidRPr="001E43F1" w:rsidR="007A4D97" w:rsidP="007A4D97" w:rsidRDefault="007A4D97" w14:paraId="163062AB" w14:textId="77777777">
      <w:pPr>
        <w:pStyle w:val="Subttulo"/>
        <w:rPr>
          <w:rFonts w:cs="Calibri"/>
          <w:lang w:val="es-ES"/>
        </w:rPr>
      </w:pPr>
      <w:r w:rsidRPr="001E43F1">
        <w:rPr>
          <w:rFonts w:cs="Calibri"/>
          <w:lang w:val="es-ES"/>
        </w:rPr>
        <w:t>Se deberá detallar la información referida a los equipamientos culturales existentes en el municipio, en los cuales pueda haber una afluencia de público destacada.</w:t>
      </w:r>
    </w:p>
    <w:p w:rsidRPr="001E43F1" w:rsidR="007A4D97" w:rsidP="007A4D97" w:rsidRDefault="007A4D97" w14:paraId="5945F371" w14:textId="77777777">
      <w:pPr>
        <w:pStyle w:val="Subttulo"/>
        <w:rPr>
          <w:rFonts w:cs="Calibri"/>
          <w:lang w:val="es-ES"/>
        </w:rPr>
      </w:pPr>
      <w:r w:rsidRPr="001E43F1">
        <w:rPr>
          <w:rFonts w:cs="Calibri"/>
          <w:lang w:val="es-ES"/>
        </w:rPr>
        <w:t xml:space="preserve">Para cada una se indicará el tipo (casa de la cultura, centro social, auditorio, museo, cine, teatro, etc.), nombre, localización (dirección o coordenadas (si carece de dirección), titularidad (pública, privada), nº de personal del centro, capacidad (máxima permitida) y mapa en el que está cartografiado. Indicad en el apartado correspondiente del Anexo II, los datos de contacto de la persona responsable del equipamiento o de quien puede facilitar el acceso en caso de emergencias. </w:t>
      </w:r>
    </w:p>
    <w:p w:rsidRPr="001E43F1" w:rsidR="007A4D97" w:rsidP="007A4D97" w:rsidRDefault="007A4D97" w14:paraId="6B990E2A" w14:textId="77777777">
      <w:pPr>
        <w:rPr>
          <w:rFonts w:cs="Calibri"/>
          <w:szCs w:val="24"/>
        </w:rPr>
      </w:pPr>
    </w:p>
    <w:tbl>
      <w:tblPr>
        <w:tblW w:w="10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34"/>
        <w:gridCol w:w="1618"/>
        <w:gridCol w:w="1519"/>
        <w:gridCol w:w="1254"/>
        <w:gridCol w:w="1082"/>
        <w:gridCol w:w="1115"/>
        <w:gridCol w:w="1288"/>
        <w:gridCol w:w="1026"/>
      </w:tblGrid>
      <w:tr w:rsidRPr="001E43F1" w:rsidR="007A4D97" w:rsidTr="007A4D97" w14:paraId="4AEEBBE0" w14:textId="77777777">
        <w:trPr>
          <w:jc w:val="center"/>
        </w:trPr>
        <w:tc>
          <w:tcPr>
            <w:tcW w:w="1134" w:type="dxa"/>
            <w:tcBorders>
              <w:bottom w:val="single" w:color="auto" w:sz="4" w:space="0"/>
            </w:tcBorders>
            <w:shd w:val="clear" w:color="auto" w:fill="C2D69B"/>
            <w:vAlign w:val="center"/>
          </w:tcPr>
          <w:p w:rsidRPr="001E43F1" w:rsidR="007A4D97" w:rsidP="00F16E75" w:rsidRDefault="007A4D97" w14:paraId="69C15279" w14:textId="77777777">
            <w:pPr>
              <w:jc w:val="center"/>
              <w:rPr>
                <w:rFonts w:cs="Calibri"/>
                <w:b/>
                <w:sz w:val="20"/>
              </w:rPr>
            </w:pPr>
            <w:r w:rsidRPr="001E43F1">
              <w:rPr>
                <w:rFonts w:cs="Calibri"/>
                <w:b/>
                <w:sz w:val="20"/>
              </w:rPr>
              <w:t>Tipo</w:t>
            </w:r>
          </w:p>
        </w:tc>
        <w:tc>
          <w:tcPr>
            <w:tcW w:w="1618" w:type="dxa"/>
            <w:tcBorders>
              <w:bottom w:val="single" w:color="auto" w:sz="4" w:space="0"/>
            </w:tcBorders>
            <w:shd w:val="clear" w:color="auto" w:fill="C2D69B"/>
            <w:vAlign w:val="center"/>
          </w:tcPr>
          <w:p w:rsidRPr="001E43F1" w:rsidR="007A4D97" w:rsidP="00F16E75" w:rsidRDefault="007A4D97" w14:paraId="3885D77B" w14:textId="77777777">
            <w:pPr>
              <w:jc w:val="center"/>
              <w:rPr>
                <w:rFonts w:cs="Calibri"/>
                <w:b/>
                <w:sz w:val="20"/>
              </w:rPr>
            </w:pPr>
            <w:r w:rsidRPr="001E43F1">
              <w:rPr>
                <w:rFonts w:cs="Calibri"/>
                <w:b/>
                <w:sz w:val="20"/>
              </w:rPr>
              <w:t>Nombre</w:t>
            </w:r>
          </w:p>
        </w:tc>
        <w:tc>
          <w:tcPr>
            <w:tcW w:w="1519" w:type="dxa"/>
            <w:tcBorders>
              <w:bottom w:val="single" w:color="auto" w:sz="4" w:space="0"/>
            </w:tcBorders>
            <w:shd w:val="clear" w:color="auto" w:fill="C2D69B"/>
            <w:vAlign w:val="center"/>
          </w:tcPr>
          <w:p w:rsidRPr="001E43F1" w:rsidR="007A4D97" w:rsidP="00F16E75" w:rsidRDefault="007A4D97" w14:paraId="01A85644" w14:textId="77777777">
            <w:pPr>
              <w:jc w:val="center"/>
              <w:rPr>
                <w:rFonts w:cs="Calibri"/>
                <w:b/>
                <w:sz w:val="20"/>
              </w:rPr>
            </w:pPr>
            <w:r w:rsidRPr="001E43F1">
              <w:rPr>
                <w:rFonts w:cs="Calibri"/>
                <w:b/>
                <w:sz w:val="20"/>
              </w:rPr>
              <w:t>Localización (dirección / coord.)</w:t>
            </w:r>
          </w:p>
        </w:tc>
        <w:tc>
          <w:tcPr>
            <w:tcW w:w="1254" w:type="dxa"/>
            <w:tcBorders>
              <w:bottom w:val="single" w:color="auto" w:sz="4" w:space="0"/>
            </w:tcBorders>
            <w:shd w:val="clear" w:color="auto" w:fill="C2D69B"/>
            <w:vAlign w:val="center"/>
          </w:tcPr>
          <w:p w:rsidRPr="001E43F1" w:rsidR="007A4D97" w:rsidP="00F16E75" w:rsidRDefault="007A4D97" w14:paraId="3202143E" w14:textId="77777777">
            <w:pPr>
              <w:jc w:val="center"/>
              <w:rPr>
                <w:rFonts w:cs="Calibri"/>
                <w:b/>
                <w:sz w:val="20"/>
              </w:rPr>
            </w:pPr>
            <w:r w:rsidRPr="001E43F1">
              <w:rPr>
                <w:rFonts w:cs="Calibri"/>
                <w:b/>
                <w:sz w:val="20"/>
              </w:rPr>
              <w:t>Titularidad</w:t>
            </w:r>
          </w:p>
        </w:tc>
        <w:tc>
          <w:tcPr>
            <w:tcW w:w="1082" w:type="dxa"/>
            <w:tcBorders>
              <w:bottom w:val="single" w:color="auto" w:sz="4" w:space="0"/>
            </w:tcBorders>
            <w:shd w:val="clear" w:color="auto" w:fill="C2D69B"/>
            <w:vAlign w:val="center"/>
          </w:tcPr>
          <w:p w:rsidRPr="001E43F1" w:rsidR="007A4D97" w:rsidP="00F16E75" w:rsidRDefault="007A4D97" w14:paraId="14CF6871" w14:textId="77777777">
            <w:pPr>
              <w:jc w:val="center"/>
              <w:rPr>
                <w:rFonts w:cs="Calibri"/>
                <w:b/>
                <w:sz w:val="20"/>
              </w:rPr>
            </w:pPr>
            <w:r w:rsidRPr="001E43F1">
              <w:rPr>
                <w:rFonts w:cs="Calibri"/>
                <w:b/>
                <w:sz w:val="20"/>
              </w:rPr>
              <w:t xml:space="preserve">Nº personal </w:t>
            </w:r>
          </w:p>
        </w:tc>
        <w:tc>
          <w:tcPr>
            <w:tcW w:w="1115" w:type="dxa"/>
            <w:tcBorders>
              <w:bottom w:val="single" w:color="auto" w:sz="4" w:space="0"/>
            </w:tcBorders>
            <w:shd w:val="clear" w:color="auto" w:fill="C2D69B"/>
            <w:vAlign w:val="center"/>
          </w:tcPr>
          <w:p w:rsidRPr="001E43F1" w:rsidR="007A4D97" w:rsidP="00F16E75" w:rsidRDefault="007A4D97" w14:paraId="73E674D4" w14:textId="77777777">
            <w:pPr>
              <w:jc w:val="center"/>
              <w:rPr>
                <w:rFonts w:cs="Calibri"/>
                <w:b/>
                <w:sz w:val="20"/>
              </w:rPr>
            </w:pPr>
            <w:r w:rsidRPr="001E43F1">
              <w:rPr>
                <w:rFonts w:cs="Calibri"/>
                <w:b/>
                <w:sz w:val="20"/>
              </w:rPr>
              <w:t>Capacidad</w:t>
            </w:r>
          </w:p>
        </w:tc>
        <w:tc>
          <w:tcPr>
            <w:tcW w:w="1288" w:type="dxa"/>
            <w:tcBorders>
              <w:bottom w:val="single" w:color="auto" w:sz="4" w:space="0"/>
            </w:tcBorders>
            <w:shd w:val="clear" w:color="auto" w:fill="C2D69B"/>
          </w:tcPr>
          <w:p w:rsidRPr="001E43F1" w:rsidR="007A4D97" w:rsidP="00F16E75" w:rsidRDefault="007A4D97" w14:paraId="7512201C" w14:textId="0ACABAD9">
            <w:pPr>
              <w:jc w:val="center"/>
              <w:rPr>
                <w:rFonts w:cs="Calibri"/>
                <w:b/>
                <w:sz w:val="20"/>
              </w:rPr>
            </w:pPr>
            <w:r w:rsidRPr="001E43F1">
              <w:rPr>
                <w:rFonts w:cs="Calibri"/>
                <w:b/>
                <w:sz w:val="20"/>
              </w:rPr>
              <w:t>Afectación inundaciones</w:t>
            </w:r>
          </w:p>
        </w:tc>
        <w:tc>
          <w:tcPr>
            <w:tcW w:w="1026" w:type="dxa"/>
            <w:tcBorders>
              <w:bottom w:val="single" w:color="auto" w:sz="4" w:space="0"/>
            </w:tcBorders>
            <w:shd w:val="clear" w:color="auto" w:fill="C2D69B"/>
            <w:vAlign w:val="center"/>
          </w:tcPr>
          <w:p w:rsidRPr="001E43F1" w:rsidR="007A4D97" w:rsidP="00F16E75" w:rsidRDefault="007A4D97" w14:paraId="6B1CCCEE" w14:textId="2A540A0B">
            <w:pPr>
              <w:jc w:val="center"/>
              <w:rPr>
                <w:rFonts w:cs="Calibri"/>
                <w:b/>
                <w:sz w:val="20"/>
              </w:rPr>
            </w:pPr>
            <w:r w:rsidRPr="001E43F1">
              <w:rPr>
                <w:rFonts w:cs="Calibri"/>
                <w:b/>
                <w:sz w:val="20"/>
              </w:rPr>
              <w:t>Mapa de encuadre nº</w:t>
            </w:r>
          </w:p>
        </w:tc>
      </w:tr>
      <w:tr w:rsidRPr="001E43F1" w:rsidR="007A4D97" w:rsidTr="007A4D97" w14:paraId="4A5E66BE" w14:textId="77777777">
        <w:trPr>
          <w:trHeight w:val="222"/>
          <w:jc w:val="center"/>
        </w:trPr>
        <w:tc>
          <w:tcPr>
            <w:tcW w:w="1134" w:type="dxa"/>
            <w:vAlign w:val="center"/>
          </w:tcPr>
          <w:p w:rsidRPr="001E43F1" w:rsidR="007A4D97" w:rsidP="00F16E75" w:rsidRDefault="007A4D97" w14:paraId="43AA4C21" w14:textId="77777777">
            <w:pPr>
              <w:rPr>
                <w:rFonts w:cs="Calibri"/>
                <w:b/>
                <w:sz w:val="20"/>
              </w:rPr>
            </w:pPr>
          </w:p>
        </w:tc>
        <w:tc>
          <w:tcPr>
            <w:tcW w:w="1618" w:type="dxa"/>
            <w:shd w:val="clear" w:color="auto" w:fill="auto"/>
            <w:vAlign w:val="center"/>
          </w:tcPr>
          <w:p w:rsidRPr="001E43F1" w:rsidR="007A4D97" w:rsidP="00F16E75" w:rsidRDefault="007A4D97" w14:paraId="773759F6" w14:textId="77777777">
            <w:pPr>
              <w:rPr>
                <w:rFonts w:cs="Calibri"/>
                <w:b/>
                <w:sz w:val="20"/>
              </w:rPr>
            </w:pPr>
          </w:p>
        </w:tc>
        <w:tc>
          <w:tcPr>
            <w:tcW w:w="1519" w:type="dxa"/>
            <w:vAlign w:val="center"/>
          </w:tcPr>
          <w:p w:rsidRPr="001E43F1" w:rsidR="007A4D97" w:rsidP="00F16E75" w:rsidRDefault="007A4D97" w14:paraId="2183399D" w14:textId="77777777">
            <w:pPr>
              <w:rPr>
                <w:rFonts w:cs="Calibri"/>
                <w:b/>
                <w:sz w:val="20"/>
              </w:rPr>
            </w:pPr>
          </w:p>
        </w:tc>
        <w:tc>
          <w:tcPr>
            <w:tcW w:w="1254" w:type="dxa"/>
            <w:vAlign w:val="center"/>
          </w:tcPr>
          <w:p w:rsidRPr="001E43F1" w:rsidR="007A4D97" w:rsidP="00F16E75" w:rsidRDefault="007A4D97" w14:paraId="424610A1" w14:textId="77777777">
            <w:pPr>
              <w:rPr>
                <w:rFonts w:cs="Calibri"/>
                <w:b/>
                <w:sz w:val="20"/>
              </w:rPr>
            </w:pPr>
          </w:p>
        </w:tc>
        <w:tc>
          <w:tcPr>
            <w:tcW w:w="1082" w:type="dxa"/>
          </w:tcPr>
          <w:p w:rsidRPr="001E43F1" w:rsidR="007A4D97" w:rsidP="00F16E75" w:rsidRDefault="007A4D97" w14:paraId="14F8CD1A" w14:textId="77777777">
            <w:pPr>
              <w:rPr>
                <w:rFonts w:cs="Calibri"/>
                <w:b/>
                <w:sz w:val="20"/>
              </w:rPr>
            </w:pPr>
          </w:p>
        </w:tc>
        <w:tc>
          <w:tcPr>
            <w:tcW w:w="1115" w:type="dxa"/>
          </w:tcPr>
          <w:p w:rsidRPr="001E43F1" w:rsidR="007A4D97" w:rsidP="00F16E75" w:rsidRDefault="007A4D97" w14:paraId="27E12567" w14:textId="77777777">
            <w:pPr>
              <w:rPr>
                <w:rFonts w:cs="Calibri"/>
                <w:b/>
                <w:sz w:val="20"/>
              </w:rPr>
            </w:pPr>
          </w:p>
        </w:tc>
        <w:tc>
          <w:tcPr>
            <w:tcW w:w="1288" w:type="dxa"/>
          </w:tcPr>
          <w:p w:rsidRPr="001E43F1" w:rsidR="007A4D97" w:rsidP="00F16E75" w:rsidRDefault="007A4D97" w14:paraId="0B5218D1" w14:textId="77777777">
            <w:pPr>
              <w:rPr>
                <w:rFonts w:cs="Calibri"/>
                <w:b/>
                <w:sz w:val="20"/>
              </w:rPr>
            </w:pPr>
          </w:p>
        </w:tc>
        <w:tc>
          <w:tcPr>
            <w:tcW w:w="1026" w:type="dxa"/>
            <w:shd w:val="clear" w:color="auto" w:fill="auto"/>
            <w:vAlign w:val="center"/>
          </w:tcPr>
          <w:p w:rsidRPr="001E43F1" w:rsidR="007A4D97" w:rsidP="00F16E75" w:rsidRDefault="007A4D97" w14:paraId="0364BAC9" w14:textId="6980BFFC">
            <w:pPr>
              <w:rPr>
                <w:rFonts w:cs="Calibri"/>
                <w:b/>
                <w:sz w:val="20"/>
              </w:rPr>
            </w:pPr>
          </w:p>
        </w:tc>
      </w:tr>
      <w:tr w:rsidRPr="001E43F1" w:rsidR="007A4D97" w:rsidTr="007A4D97" w14:paraId="043D0E62" w14:textId="77777777">
        <w:trPr>
          <w:trHeight w:val="222"/>
          <w:jc w:val="center"/>
        </w:trPr>
        <w:tc>
          <w:tcPr>
            <w:tcW w:w="1134" w:type="dxa"/>
            <w:vAlign w:val="center"/>
          </w:tcPr>
          <w:p w:rsidRPr="001E43F1" w:rsidR="007A4D97" w:rsidP="00F16E75" w:rsidRDefault="007A4D97" w14:paraId="229869EE" w14:textId="77777777">
            <w:pPr>
              <w:rPr>
                <w:rFonts w:cs="Calibri"/>
                <w:b/>
                <w:sz w:val="20"/>
              </w:rPr>
            </w:pPr>
          </w:p>
        </w:tc>
        <w:tc>
          <w:tcPr>
            <w:tcW w:w="1618" w:type="dxa"/>
            <w:shd w:val="clear" w:color="auto" w:fill="auto"/>
            <w:vAlign w:val="center"/>
          </w:tcPr>
          <w:p w:rsidRPr="001E43F1" w:rsidR="007A4D97" w:rsidP="00F16E75" w:rsidRDefault="007A4D97" w14:paraId="4C24A04F" w14:textId="77777777">
            <w:pPr>
              <w:rPr>
                <w:rFonts w:cs="Calibri"/>
                <w:b/>
                <w:sz w:val="20"/>
              </w:rPr>
            </w:pPr>
          </w:p>
        </w:tc>
        <w:tc>
          <w:tcPr>
            <w:tcW w:w="1519" w:type="dxa"/>
            <w:vAlign w:val="center"/>
          </w:tcPr>
          <w:p w:rsidRPr="001E43F1" w:rsidR="007A4D97" w:rsidP="00F16E75" w:rsidRDefault="007A4D97" w14:paraId="3426D02A" w14:textId="77777777">
            <w:pPr>
              <w:rPr>
                <w:rFonts w:cs="Calibri"/>
                <w:b/>
                <w:sz w:val="20"/>
              </w:rPr>
            </w:pPr>
          </w:p>
        </w:tc>
        <w:tc>
          <w:tcPr>
            <w:tcW w:w="1254" w:type="dxa"/>
            <w:vAlign w:val="center"/>
          </w:tcPr>
          <w:p w:rsidRPr="001E43F1" w:rsidR="007A4D97" w:rsidP="00F16E75" w:rsidRDefault="007A4D97" w14:paraId="500CB073" w14:textId="77777777">
            <w:pPr>
              <w:rPr>
                <w:rFonts w:cs="Calibri"/>
                <w:b/>
                <w:sz w:val="20"/>
              </w:rPr>
            </w:pPr>
          </w:p>
        </w:tc>
        <w:tc>
          <w:tcPr>
            <w:tcW w:w="1082" w:type="dxa"/>
          </w:tcPr>
          <w:p w:rsidRPr="001E43F1" w:rsidR="007A4D97" w:rsidP="00F16E75" w:rsidRDefault="007A4D97" w14:paraId="11DA19C6" w14:textId="77777777">
            <w:pPr>
              <w:rPr>
                <w:rFonts w:cs="Calibri"/>
                <w:b/>
                <w:sz w:val="20"/>
              </w:rPr>
            </w:pPr>
          </w:p>
        </w:tc>
        <w:tc>
          <w:tcPr>
            <w:tcW w:w="1115" w:type="dxa"/>
          </w:tcPr>
          <w:p w:rsidRPr="001E43F1" w:rsidR="007A4D97" w:rsidP="00F16E75" w:rsidRDefault="007A4D97" w14:paraId="771B8D47" w14:textId="77777777">
            <w:pPr>
              <w:rPr>
                <w:rFonts w:cs="Calibri"/>
                <w:b/>
                <w:sz w:val="20"/>
              </w:rPr>
            </w:pPr>
          </w:p>
        </w:tc>
        <w:tc>
          <w:tcPr>
            <w:tcW w:w="1288" w:type="dxa"/>
          </w:tcPr>
          <w:p w:rsidRPr="001E43F1" w:rsidR="007A4D97" w:rsidP="00F16E75" w:rsidRDefault="007A4D97" w14:paraId="5320B6D0" w14:textId="77777777">
            <w:pPr>
              <w:rPr>
                <w:rFonts w:cs="Calibri"/>
                <w:b/>
                <w:sz w:val="20"/>
              </w:rPr>
            </w:pPr>
          </w:p>
        </w:tc>
        <w:tc>
          <w:tcPr>
            <w:tcW w:w="1026" w:type="dxa"/>
            <w:shd w:val="clear" w:color="auto" w:fill="auto"/>
            <w:vAlign w:val="center"/>
          </w:tcPr>
          <w:p w:rsidRPr="001E43F1" w:rsidR="007A4D97" w:rsidP="00F16E75" w:rsidRDefault="007A4D97" w14:paraId="7707E084" w14:textId="47DBB7A3">
            <w:pPr>
              <w:rPr>
                <w:rFonts w:cs="Calibri"/>
                <w:b/>
                <w:sz w:val="20"/>
              </w:rPr>
            </w:pPr>
          </w:p>
        </w:tc>
      </w:tr>
    </w:tbl>
    <w:p w:rsidRPr="001E43F1" w:rsidR="007A4D97" w:rsidP="007A4D97" w:rsidRDefault="007A4D97" w14:paraId="355D84C4" w14:textId="77777777">
      <w:pPr>
        <w:rPr>
          <w:rFonts w:cs="Calibri"/>
          <w:szCs w:val="24"/>
        </w:rPr>
      </w:pPr>
      <w:bookmarkStart w:name="_Hlk99977149" w:id="71"/>
    </w:p>
    <w:p w:rsidRPr="001E43F1" w:rsidR="007A4D97" w:rsidP="007A4D97" w:rsidRDefault="007A4D97" w14:paraId="5FBB31C3" w14:textId="77777777">
      <w:pPr>
        <w:rPr>
          <w:rFonts w:cs="Calibri"/>
          <w:szCs w:val="24"/>
        </w:rPr>
      </w:pPr>
    </w:p>
    <w:p w:rsidRPr="001E43F1" w:rsidR="007A4D97" w:rsidP="007A4D97" w:rsidRDefault="007A4D97" w14:paraId="2B70E886" w14:textId="6F280DE7">
      <w:pPr>
        <w:pStyle w:val="Ttulo3"/>
        <w:rPr>
          <w:rFonts w:cs="Calibri"/>
        </w:rPr>
      </w:pPr>
      <w:r w:rsidRPr="001E43F1">
        <w:rPr>
          <w:rFonts w:cs="Calibri"/>
        </w:rPr>
        <w:t>2.5.6.</w:t>
      </w:r>
      <w:r w:rsidRPr="001E43F1">
        <w:rPr>
          <w:rFonts w:cs="Calibri"/>
        </w:rPr>
        <w:tab/>
      </w:r>
      <w:r w:rsidRPr="001E43F1">
        <w:rPr>
          <w:rFonts w:cs="Calibri"/>
        </w:rPr>
        <w:t>Equipamientos comerciales y de ocio</w:t>
      </w:r>
    </w:p>
    <w:p w:rsidRPr="001E43F1" w:rsidR="007A4D97" w:rsidP="007A4D97" w:rsidRDefault="007A4D97" w14:paraId="259518A0" w14:textId="77777777">
      <w:pPr>
        <w:rPr>
          <w:rFonts w:cs="Calibri"/>
          <w:szCs w:val="24"/>
        </w:rPr>
      </w:pPr>
    </w:p>
    <w:p w:rsidRPr="001E43F1" w:rsidR="007A4D97" w:rsidP="007A4D97" w:rsidRDefault="007A4D97" w14:paraId="63DE7196" w14:textId="77777777">
      <w:pPr>
        <w:pStyle w:val="Subttulo"/>
        <w:rPr>
          <w:rFonts w:cs="Calibri"/>
          <w:lang w:val="es-ES"/>
        </w:rPr>
      </w:pPr>
      <w:r w:rsidRPr="001E43F1">
        <w:rPr>
          <w:rFonts w:cs="Calibri"/>
          <w:lang w:val="es-ES"/>
        </w:rPr>
        <w:t>Se deberá detallar la información referida a los equipamientos comerciales y de ocio existentes en el municipio, en los cuales pueda haber una afluencia importante de público.</w:t>
      </w:r>
    </w:p>
    <w:p w:rsidRPr="001E43F1" w:rsidR="007A4D97" w:rsidP="007A4D97" w:rsidRDefault="007A4D97" w14:paraId="67B881EC" w14:textId="77777777">
      <w:pPr>
        <w:pStyle w:val="Subttulo"/>
        <w:rPr>
          <w:rFonts w:cs="Calibri"/>
          <w:lang w:val="es-ES"/>
        </w:rPr>
      </w:pPr>
      <w:r w:rsidRPr="001E43F1">
        <w:rPr>
          <w:rFonts w:cs="Calibri"/>
          <w:lang w:val="es-ES"/>
        </w:rPr>
        <w:t xml:space="preserve">Para cada una se indicará el tipo (zonas de acampada, zonas recreativas, parques urbanos, centros comerciales y de ocio, parques de atracciones, parques acuáticos, etc.), nombre, localización (dirección o coordenadas (si carece de dirección), titularidad (pública, privada), nº de personal del centro, capacidad máxima permitida y mapa en el que está cartografiado. Indicad en el apartado correspondiente del Anexo II, los datos de contacto de la persona responsable del equipamiento o de quien puede facilitar el acceso en caso de emergencias. </w:t>
      </w:r>
    </w:p>
    <w:p w:rsidRPr="001E43F1" w:rsidR="007A4D97" w:rsidP="007A4D97" w:rsidRDefault="007A4D97" w14:paraId="2C5D334C" w14:textId="77777777">
      <w:pPr>
        <w:rPr>
          <w:rFonts w:cs="Calibri"/>
          <w:szCs w:val="24"/>
        </w:rPr>
      </w:pPr>
    </w:p>
    <w:tbl>
      <w:tblPr>
        <w:tblW w:w="10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003"/>
        <w:gridCol w:w="1905"/>
        <w:gridCol w:w="1519"/>
        <w:gridCol w:w="1060"/>
        <w:gridCol w:w="1179"/>
        <w:gridCol w:w="1115"/>
        <w:gridCol w:w="1375"/>
        <w:gridCol w:w="939"/>
      </w:tblGrid>
      <w:tr w:rsidRPr="00BE3766" w:rsidR="007A4D97" w:rsidTr="007A4D97" w14:paraId="56D3C5FB" w14:textId="77777777">
        <w:trPr>
          <w:jc w:val="center"/>
        </w:trPr>
        <w:tc>
          <w:tcPr>
            <w:tcW w:w="1003" w:type="dxa"/>
            <w:tcBorders>
              <w:bottom w:val="single" w:color="auto" w:sz="4" w:space="0"/>
            </w:tcBorders>
            <w:shd w:val="clear" w:color="auto" w:fill="C2D69B"/>
            <w:vAlign w:val="center"/>
          </w:tcPr>
          <w:p w:rsidRPr="001E43F1" w:rsidR="007A4D97" w:rsidP="00F16E75" w:rsidRDefault="007A4D97" w14:paraId="0E85A80E" w14:textId="77777777">
            <w:pPr>
              <w:jc w:val="center"/>
              <w:rPr>
                <w:rFonts w:cs="Calibri"/>
                <w:b/>
                <w:sz w:val="20"/>
              </w:rPr>
            </w:pPr>
            <w:r w:rsidRPr="001E43F1">
              <w:rPr>
                <w:rFonts w:cs="Calibri"/>
                <w:b/>
                <w:sz w:val="20"/>
              </w:rPr>
              <w:t>Tipo</w:t>
            </w:r>
          </w:p>
        </w:tc>
        <w:tc>
          <w:tcPr>
            <w:tcW w:w="1905" w:type="dxa"/>
            <w:tcBorders>
              <w:bottom w:val="single" w:color="auto" w:sz="4" w:space="0"/>
            </w:tcBorders>
            <w:shd w:val="clear" w:color="auto" w:fill="C2D69B"/>
            <w:vAlign w:val="center"/>
          </w:tcPr>
          <w:p w:rsidRPr="001E43F1" w:rsidR="007A4D97" w:rsidP="00F16E75" w:rsidRDefault="007A4D97" w14:paraId="388CD277" w14:textId="77777777">
            <w:pPr>
              <w:jc w:val="center"/>
              <w:rPr>
                <w:rFonts w:cs="Calibri"/>
                <w:b/>
                <w:sz w:val="20"/>
              </w:rPr>
            </w:pPr>
            <w:r w:rsidRPr="001E43F1">
              <w:rPr>
                <w:rFonts w:cs="Calibri"/>
                <w:b/>
                <w:sz w:val="20"/>
              </w:rPr>
              <w:t>Nombre</w:t>
            </w:r>
          </w:p>
        </w:tc>
        <w:tc>
          <w:tcPr>
            <w:tcW w:w="1519" w:type="dxa"/>
            <w:tcBorders>
              <w:bottom w:val="single" w:color="auto" w:sz="4" w:space="0"/>
            </w:tcBorders>
            <w:shd w:val="clear" w:color="auto" w:fill="C2D69B"/>
            <w:vAlign w:val="center"/>
          </w:tcPr>
          <w:p w:rsidRPr="001E43F1" w:rsidR="007A4D97" w:rsidP="00F16E75" w:rsidRDefault="007A4D97" w14:paraId="0D72ED9C" w14:textId="77777777">
            <w:pPr>
              <w:jc w:val="center"/>
              <w:rPr>
                <w:rFonts w:cs="Calibri"/>
                <w:b/>
                <w:sz w:val="20"/>
              </w:rPr>
            </w:pPr>
            <w:r w:rsidRPr="001E43F1">
              <w:rPr>
                <w:rFonts w:cs="Calibri"/>
                <w:b/>
                <w:sz w:val="20"/>
              </w:rPr>
              <w:t>Localización (dirección / coord.)</w:t>
            </w:r>
          </w:p>
        </w:tc>
        <w:tc>
          <w:tcPr>
            <w:tcW w:w="1060" w:type="dxa"/>
            <w:tcBorders>
              <w:bottom w:val="single" w:color="auto" w:sz="4" w:space="0"/>
            </w:tcBorders>
            <w:shd w:val="clear" w:color="auto" w:fill="C2D69B"/>
            <w:vAlign w:val="center"/>
          </w:tcPr>
          <w:p w:rsidRPr="001E43F1" w:rsidR="007A4D97" w:rsidP="00F16E75" w:rsidRDefault="007A4D97" w14:paraId="0D122D00" w14:textId="77777777">
            <w:pPr>
              <w:jc w:val="center"/>
              <w:rPr>
                <w:rFonts w:cs="Calibri"/>
                <w:b/>
                <w:sz w:val="20"/>
              </w:rPr>
            </w:pPr>
            <w:r w:rsidRPr="001E43F1">
              <w:rPr>
                <w:rFonts w:cs="Calibri"/>
                <w:b/>
                <w:sz w:val="20"/>
              </w:rPr>
              <w:t>Titularidad</w:t>
            </w:r>
          </w:p>
        </w:tc>
        <w:tc>
          <w:tcPr>
            <w:tcW w:w="1179" w:type="dxa"/>
            <w:tcBorders>
              <w:bottom w:val="single" w:color="auto" w:sz="4" w:space="0"/>
            </w:tcBorders>
            <w:shd w:val="clear" w:color="auto" w:fill="C2D69B"/>
            <w:vAlign w:val="center"/>
          </w:tcPr>
          <w:p w:rsidRPr="001E43F1" w:rsidR="007A4D97" w:rsidP="00F16E75" w:rsidRDefault="007A4D97" w14:paraId="0D551CBD" w14:textId="77777777">
            <w:pPr>
              <w:jc w:val="center"/>
              <w:rPr>
                <w:rFonts w:cs="Calibri"/>
                <w:b/>
                <w:sz w:val="20"/>
              </w:rPr>
            </w:pPr>
            <w:r w:rsidRPr="001E43F1">
              <w:rPr>
                <w:rFonts w:cs="Calibri"/>
                <w:b/>
                <w:sz w:val="20"/>
              </w:rPr>
              <w:t xml:space="preserve">Nº personal </w:t>
            </w:r>
          </w:p>
        </w:tc>
        <w:tc>
          <w:tcPr>
            <w:tcW w:w="1115" w:type="dxa"/>
            <w:tcBorders>
              <w:bottom w:val="single" w:color="auto" w:sz="4" w:space="0"/>
            </w:tcBorders>
            <w:shd w:val="clear" w:color="auto" w:fill="C2D69B"/>
            <w:vAlign w:val="center"/>
          </w:tcPr>
          <w:p w:rsidRPr="001E43F1" w:rsidR="007A4D97" w:rsidP="00F16E75" w:rsidRDefault="007A4D97" w14:paraId="153C39EE" w14:textId="77777777">
            <w:pPr>
              <w:jc w:val="center"/>
              <w:rPr>
                <w:rFonts w:cs="Calibri"/>
                <w:b/>
                <w:sz w:val="20"/>
              </w:rPr>
            </w:pPr>
            <w:r w:rsidRPr="001E43F1">
              <w:rPr>
                <w:rFonts w:cs="Calibri"/>
                <w:b/>
                <w:sz w:val="20"/>
              </w:rPr>
              <w:t>Capacidad</w:t>
            </w:r>
          </w:p>
        </w:tc>
        <w:tc>
          <w:tcPr>
            <w:tcW w:w="1375" w:type="dxa"/>
            <w:tcBorders>
              <w:bottom w:val="single" w:color="auto" w:sz="4" w:space="0"/>
            </w:tcBorders>
            <w:shd w:val="clear" w:color="auto" w:fill="C2D69B"/>
          </w:tcPr>
          <w:p w:rsidRPr="001E43F1" w:rsidR="007A4D97" w:rsidP="007A4D97" w:rsidRDefault="007A4D97" w14:paraId="6067FBC8" w14:textId="7A8A5412">
            <w:pPr>
              <w:ind w:left="-8" w:firstLine="8"/>
              <w:jc w:val="center"/>
              <w:rPr>
                <w:rFonts w:cs="Calibri"/>
                <w:b/>
                <w:sz w:val="20"/>
              </w:rPr>
            </w:pPr>
            <w:r w:rsidRPr="001E43F1">
              <w:rPr>
                <w:rFonts w:cs="Calibri"/>
                <w:b/>
                <w:sz w:val="20"/>
              </w:rPr>
              <w:t>Afectación inundaciones</w:t>
            </w:r>
          </w:p>
        </w:tc>
        <w:tc>
          <w:tcPr>
            <w:tcW w:w="939" w:type="dxa"/>
            <w:tcBorders>
              <w:bottom w:val="single" w:color="auto" w:sz="4" w:space="0"/>
            </w:tcBorders>
            <w:shd w:val="clear" w:color="auto" w:fill="C2D69B"/>
            <w:vAlign w:val="center"/>
          </w:tcPr>
          <w:p w:rsidRPr="007A4D97" w:rsidR="007A4D97" w:rsidP="00F16E75" w:rsidRDefault="007A4D97" w14:paraId="42872CF0" w14:textId="150E4B35">
            <w:pPr>
              <w:jc w:val="center"/>
              <w:rPr>
                <w:rFonts w:cs="Calibri"/>
                <w:b/>
                <w:sz w:val="20"/>
              </w:rPr>
            </w:pPr>
            <w:r w:rsidRPr="001E43F1">
              <w:rPr>
                <w:rFonts w:cs="Calibri"/>
                <w:b/>
                <w:sz w:val="20"/>
              </w:rPr>
              <w:t>Mapa de encuadre nº</w:t>
            </w:r>
          </w:p>
        </w:tc>
      </w:tr>
      <w:tr w:rsidRPr="00BE3766" w:rsidR="007A4D97" w:rsidTr="007A4D97" w14:paraId="79D0EB91" w14:textId="77777777">
        <w:trPr>
          <w:trHeight w:val="222"/>
          <w:jc w:val="center"/>
        </w:trPr>
        <w:tc>
          <w:tcPr>
            <w:tcW w:w="1003" w:type="dxa"/>
            <w:vAlign w:val="center"/>
          </w:tcPr>
          <w:p w:rsidRPr="007A4D97" w:rsidR="007A4D97" w:rsidP="00F16E75" w:rsidRDefault="007A4D97" w14:paraId="155F2360" w14:textId="77777777">
            <w:pPr>
              <w:rPr>
                <w:rFonts w:cs="Calibri"/>
                <w:b/>
                <w:sz w:val="20"/>
              </w:rPr>
            </w:pPr>
          </w:p>
        </w:tc>
        <w:tc>
          <w:tcPr>
            <w:tcW w:w="1905" w:type="dxa"/>
            <w:shd w:val="clear" w:color="auto" w:fill="auto"/>
            <w:vAlign w:val="center"/>
          </w:tcPr>
          <w:p w:rsidRPr="007A4D97" w:rsidR="007A4D97" w:rsidP="00F16E75" w:rsidRDefault="007A4D97" w14:paraId="7DDCD0A5" w14:textId="77777777">
            <w:pPr>
              <w:rPr>
                <w:rFonts w:cs="Calibri"/>
                <w:b/>
                <w:sz w:val="20"/>
              </w:rPr>
            </w:pPr>
          </w:p>
        </w:tc>
        <w:tc>
          <w:tcPr>
            <w:tcW w:w="1519" w:type="dxa"/>
            <w:vAlign w:val="center"/>
          </w:tcPr>
          <w:p w:rsidRPr="007A4D97" w:rsidR="007A4D97" w:rsidP="00F16E75" w:rsidRDefault="007A4D97" w14:paraId="1B3D41AE" w14:textId="77777777">
            <w:pPr>
              <w:rPr>
                <w:rFonts w:cs="Calibri"/>
                <w:b/>
                <w:sz w:val="20"/>
              </w:rPr>
            </w:pPr>
          </w:p>
        </w:tc>
        <w:tc>
          <w:tcPr>
            <w:tcW w:w="1060" w:type="dxa"/>
            <w:vAlign w:val="center"/>
          </w:tcPr>
          <w:p w:rsidRPr="007A4D97" w:rsidR="007A4D97" w:rsidP="00F16E75" w:rsidRDefault="007A4D97" w14:paraId="180D6DE1" w14:textId="77777777">
            <w:pPr>
              <w:rPr>
                <w:rFonts w:cs="Calibri"/>
                <w:b/>
                <w:sz w:val="20"/>
              </w:rPr>
            </w:pPr>
          </w:p>
        </w:tc>
        <w:tc>
          <w:tcPr>
            <w:tcW w:w="1179" w:type="dxa"/>
          </w:tcPr>
          <w:p w:rsidRPr="007A4D97" w:rsidR="007A4D97" w:rsidP="00F16E75" w:rsidRDefault="007A4D97" w14:paraId="563D1705" w14:textId="77777777">
            <w:pPr>
              <w:rPr>
                <w:rFonts w:cs="Calibri"/>
                <w:b/>
                <w:sz w:val="20"/>
              </w:rPr>
            </w:pPr>
          </w:p>
        </w:tc>
        <w:tc>
          <w:tcPr>
            <w:tcW w:w="1115" w:type="dxa"/>
          </w:tcPr>
          <w:p w:rsidRPr="007A4D97" w:rsidR="007A4D97" w:rsidP="00F16E75" w:rsidRDefault="007A4D97" w14:paraId="00A90332" w14:textId="77777777">
            <w:pPr>
              <w:rPr>
                <w:rFonts w:cs="Calibri"/>
                <w:b/>
                <w:sz w:val="20"/>
              </w:rPr>
            </w:pPr>
          </w:p>
        </w:tc>
        <w:tc>
          <w:tcPr>
            <w:tcW w:w="1375" w:type="dxa"/>
          </w:tcPr>
          <w:p w:rsidRPr="007A4D97" w:rsidR="007A4D97" w:rsidP="00F16E75" w:rsidRDefault="007A4D97" w14:paraId="4E5384D0" w14:textId="77777777">
            <w:pPr>
              <w:rPr>
                <w:rFonts w:cs="Calibri"/>
                <w:b/>
                <w:sz w:val="20"/>
              </w:rPr>
            </w:pPr>
          </w:p>
        </w:tc>
        <w:tc>
          <w:tcPr>
            <w:tcW w:w="939" w:type="dxa"/>
            <w:shd w:val="clear" w:color="auto" w:fill="auto"/>
            <w:vAlign w:val="center"/>
          </w:tcPr>
          <w:p w:rsidRPr="007A4D97" w:rsidR="007A4D97" w:rsidP="00F16E75" w:rsidRDefault="007A4D97" w14:paraId="6EEC499D" w14:textId="7BF05756">
            <w:pPr>
              <w:rPr>
                <w:rFonts w:cs="Calibri"/>
                <w:b/>
                <w:sz w:val="20"/>
              </w:rPr>
            </w:pPr>
          </w:p>
        </w:tc>
      </w:tr>
      <w:tr w:rsidRPr="00BE3766" w:rsidR="007A4D97" w:rsidTr="007A4D97" w14:paraId="0067022D" w14:textId="77777777">
        <w:trPr>
          <w:trHeight w:val="222"/>
          <w:jc w:val="center"/>
        </w:trPr>
        <w:tc>
          <w:tcPr>
            <w:tcW w:w="1003" w:type="dxa"/>
            <w:vAlign w:val="center"/>
          </w:tcPr>
          <w:p w:rsidRPr="007A4D97" w:rsidR="007A4D97" w:rsidP="00F16E75" w:rsidRDefault="007A4D97" w14:paraId="5EEA15D5" w14:textId="77777777">
            <w:pPr>
              <w:rPr>
                <w:rFonts w:cs="Calibri"/>
                <w:b/>
                <w:sz w:val="20"/>
              </w:rPr>
            </w:pPr>
          </w:p>
        </w:tc>
        <w:tc>
          <w:tcPr>
            <w:tcW w:w="1905" w:type="dxa"/>
            <w:shd w:val="clear" w:color="auto" w:fill="auto"/>
            <w:vAlign w:val="center"/>
          </w:tcPr>
          <w:p w:rsidRPr="007A4D97" w:rsidR="007A4D97" w:rsidP="00F16E75" w:rsidRDefault="007A4D97" w14:paraId="55546578" w14:textId="77777777">
            <w:pPr>
              <w:rPr>
                <w:rFonts w:cs="Calibri"/>
                <w:b/>
                <w:sz w:val="20"/>
              </w:rPr>
            </w:pPr>
          </w:p>
        </w:tc>
        <w:tc>
          <w:tcPr>
            <w:tcW w:w="1519" w:type="dxa"/>
            <w:vAlign w:val="center"/>
          </w:tcPr>
          <w:p w:rsidRPr="007A4D97" w:rsidR="007A4D97" w:rsidP="00F16E75" w:rsidRDefault="007A4D97" w14:paraId="21C58550" w14:textId="77777777">
            <w:pPr>
              <w:rPr>
                <w:rFonts w:cs="Calibri"/>
                <w:b/>
                <w:sz w:val="20"/>
              </w:rPr>
            </w:pPr>
          </w:p>
        </w:tc>
        <w:tc>
          <w:tcPr>
            <w:tcW w:w="1060" w:type="dxa"/>
            <w:vAlign w:val="center"/>
          </w:tcPr>
          <w:p w:rsidRPr="007A4D97" w:rsidR="007A4D97" w:rsidP="00F16E75" w:rsidRDefault="007A4D97" w14:paraId="319803F0" w14:textId="77777777">
            <w:pPr>
              <w:rPr>
                <w:rFonts w:cs="Calibri"/>
                <w:b/>
                <w:sz w:val="20"/>
              </w:rPr>
            </w:pPr>
          </w:p>
        </w:tc>
        <w:tc>
          <w:tcPr>
            <w:tcW w:w="1179" w:type="dxa"/>
          </w:tcPr>
          <w:p w:rsidRPr="007A4D97" w:rsidR="007A4D97" w:rsidP="00F16E75" w:rsidRDefault="007A4D97" w14:paraId="2FDBD8AB" w14:textId="77777777">
            <w:pPr>
              <w:rPr>
                <w:rFonts w:cs="Calibri"/>
                <w:b/>
                <w:sz w:val="20"/>
              </w:rPr>
            </w:pPr>
          </w:p>
        </w:tc>
        <w:tc>
          <w:tcPr>
            <w:tcW w:w="1115" w:type="dxa"/>
          </w:tcPr>
          <w:p w:rsidRPr="007A4D97" w:rsidR="007A4D97" w:rsidP="00F16E75" w:rsidRDefault="007A4D97" w14:paraId="2013E0BB" w14:textId="77777777">
            <w:pPr>
              <w:rPr>
                <w:rFonts w:cs="Calibri"/>
                <w:b/>
                <w:sz w:val="20"/>
              </w:rPr>
            </w:pPr>
          </w:p>
        </w:tc>
        <w:tc>
          <w:tcPr>
            <w:tcW w:w="1375" w:type="dxa"/>
          </w:tcPr>
          <w:p w:rsidRPr="007A4D97" w:rsidR="007A4D97" w:rsidP="00F16E75" w:rsidRDefault="007A4D97" w14:paraId="150BA9E1" w14:textId="77777777">
            <w:pPr>
              <w:rPr>
                <w:rFonts w:cs="Calibri"/>
                <w:b/>
                <w:sz w:val="20"/>
              </w:rPr>
            </w:pPr>
          </w:p>
        </w:tc>
        <w:tc>
          <w:tcPr>
            <w:tcW w:w="939" w:type="dxa"/>
            <w:shd w:val="clear" w:color="auto" w:fill="auto"/>
            <w:vAlign w:val="center"/>
          </w:tcPr>
          <w:p w:rsidRPr="007A4D97" w:rsidR="007A4D97" w:rsidP="00F16E75" w:rsidRDefault="007A4D97" w14:paraId="35A119C9" w14:textId="40E46536">
            <w:pPr>
              <w:rPr>
                <w:rFonts w:cs="Calibri"/>
                <w:b/>
                <w:sz w:val="20"/>
              </w:rPr>
            </w:pPr>
          </w:p>
        </w:tc>
      </w:tr>
      <w:bookmarkEnd w:id="71"/>
    </w:tbl>
    <w:p w:rsidRPr="007A4D97" w:rsidR="007A4D97" w:rsidP="007A4D97" w:rsidRDefault="007A4D97" w14:paraId="0ACB16C6" w14:textId="77777777">
      <w:pPr>
        <w:jc w:val="left"/>
        <w:rPr>
          <w:rFonts w:cs="Calibri"/>
        </w:rPr>
      </w:pPr>
    </w:p>
    <w:p w:rsidR="007A4D97" w:rsidP="007A4D97" w:rsidRDefault="007A4D97" w14:paraId="2C3553AB" w14:textId="0FBCBB4C">
      <w:pPr>
        <w:jc w:val="left"/>
        <w:rPr>
          <w:rFonts w:cs="Calibri"/>
        </w:rPr>
      </w:pPr>
    </w:p>
    <w:p w:rsidR="00F22E7E" w:rsidP="007A4D97" w:rsidRDefault="00F22E7E" w14:paraId="566A1B24" w14:textId="7C6E6B0B">
      <w:pPr>
        <w:jc w:val="left"/>
        <w:rPr>
          <w:rFonts w:cs="Calibri"/>
        </w:rPr>
      </w:pPr>
    </w:p>
    <w:p w:rsidRPr="007A4D97" w:rsidR="00F22E7E" w:rsidP="007A4D97" w:rsidRDefault="00F22E7E" w14:paraId="330D7CA8" w14:textId="77777777">
      <w:pPr>
        <w:jc w:val="left"/>
        <w:rPr>
          <w:rFonts w:cs="Calibri"/>
        </w:rPr>
      </w:pPr>
    </w:p>
    <w:p w:rsidRPr="007A4D97" w:rsidR="007A4D97" w:rsidP="007A4D97" w:rsidRDefault="007A4D97" w14:paraId="14D78FA5" w14:textId="13FA7EC2">
      <w:pPr>
        <w:pStyle w:val="Ttulo3"/>
        <w:rPr>
          <w:rFonts w:cs="Calibri"/>
        </w:rPr>
      </w:pPr>
      <w:r>
        <w:rPr>
          <w:rFonts w:cs="Calibri"/>
        </w:rPr>
        <w:t>2.5</w:t>
      </w:r>
      <w:r w:rsidRPr="007A4D97">
        <w:rPr>
          <w:rFonts w:cs="Calibri"/>
        </w:rPr>
        <w:t>.7.</w:t>
      </w:r>
      <w:r w:rsidRPr="007A4D97">
        <w:rPr>
          <w:rFonts w:cs="Calibri"/>
        </w:rPr>
        <w:tab/>
      </w:r>
      <w:r w:rsidRPr="007A4D97">
        <w:rPr>
          <w:rFonts w:cs="Calibri"/>
        </w:rPr>
        <w:t>Equipamientos turísticos y hosteleros</w:t>
      </w:r>
    </w:p>
    <w:p w:rsidRPr="007A4D97" w:rsidR="007A4D97" w:rsidP="007A4D97" w:rsidRDefault="007A4D97" w14:paraId="2CAE70F1" w14:textId="77777777">
      <w:pPr>
        <w:rPr>
          <w:rFonts w:cs="Calibri"/>
          <w:szCs w:val="24"/>
        </w:rPr>
      </w:pPr>
    </w:p>
    <w:p w:rsidRPr="00F22E7E" w:rsidR="00F22E7E" w:rsidP="00F22E7E" w:rsidRDefault="00F22E7E" w14:paraId="62FEC4B3" w14:textId="77777777">
      <w:pPr>
        <w:pBdr>
          <w:left w:val="single" w:color="943634" w:sz="24" w:space="4"/>
        </w:pBdr>
        <w:shd w:val="clear" w:color="auto" w:fill="F2F2F2"/>
        <w:outlineLvl w:val="1"/>
        <w:rPr>
          <w:rFonts w:cs="Calibri"/>
          <w:i/>
          <w:color w:val="C0504D"/>
          <w:szCs w:val="24"/>
          <w:lang w:eastAsia="x-none"/>
        </w:rPr>
      </w:pPr>
      <w:r w:rsidRPr="00F22E7E">
        <w:rPr>
          <w:rFonts w:cs="Calibri"/>
          <w:i/>
          <w:color w:val="C0504D"/>
          <w:szCs w:val="24"/>
          <w:lang w:eastAsia="x-none"/>
        </w:rPr>
        <w:t>Se deberá detallar la información referida a los equipamientos turísticos y hosteleros existentes en el municipio, en los cuales pueda haber personas alojadas.</w:t>
      </w:r>
    </w:p>
    <w:p w:rsidRPr="00F22E7E" w:rsidR="00F22E7E" w:rsidP="00F22E7E" w:rsidRDefault="00F22E7E" w14:paraId="62CCFADD" w14:textId="77777777">
      <w:pPr>
        <w:pBdr>
          <w:left w:val="single" w:color="943634" w:sz="24" w:space="4"/>
        </w:pBdr>
        <w:shd w:val="clear" w:color="auto" w:fill="F2F2F2"/>
        <w:outlineLvl w:val="1"/>
        <w:rPr>
          <w:rFonts w:cs="Calibri"/>
          <w:i/>
          <w:color w:val="C0504D"/>
          <w:szCs w:val="24"/>
          <w:lang w:eastAsia="x-none"/>
        </w:rPr>
      </w:pPr>
      <w:r w:rsidRPr="00F22E7E">
        <w:rPr>
          <w:rFonts w:cs="Calibri"/>
          <w:i/>
          <w:color w:val="C0504D"/>
          <w:szCs w:val="24"/>
          <w:lang w:eastAsia="x-none"/>
        </w:rPr>
        <w:t xml:space="preserve">Para cada una se indicará el tipo (hotel, hostal, </w:t>
      </w:r>
      <w:proofErr w:type="spellStart"/>
      <w:r w:rsidRPr="00F22E7E">
        <w:rPr>
          <w:rFonts w:cs="Calibri"/>
          <w:i/>
          <w:color w:val="C0504D"/>
          <w:szCs w:val="24"/>
          <w:lang w:eastAsia="x-none"/>
        </w:rPr>
        <w:t>apartahotel</w:t>
      </w:r>
      <w:proofErr w:type="spellEnd"/>
      <w:r w:rsidRPr="00F22E7E">
        <w:rPr>
          <w:rFonts w:cs="Calibri"/>
          <w:i/>
          <w:color w:val="C0504D"/>
          <w:szCs w:val="24"/>
          <w:lang w:eastAsia="x-none"/>
        </w:rPr>
        <w:t xml:space="preserve">, pensión, casa rural, albergue, casa de campamento o colonias, viviendas de uso turístico, etc.), nombre, localización (dirección o coordenadas (si carece de dirección), titularidad (pública, privada), nº de personal trabajador, capacidad máxima permitida) y mapa en el que está cartografiado. Indicad en el apartado correspondiente del Anexo II, los datos de contacto de la persona responsable del equipamiento o de quien puede facilitar el acceso en caso de emergencias. </w:t>
      </w:r>
    </w:p>
    <w:p w:rsidRPr="007A4D97" w:rsidR="007A4D97" w:rsidP="007A4D97" w:rsidRDefault="007A4D97" w14:paraId="0454CA5E" w14:textId="77777777">
      <w:pPr>
        <w:rPr>
          <w:rFonts w:cs="Calibri"/>
          <w:szCs w:val="24"/>
        </w:rPr>
      </w:pPr>
    </w:p>
    <w:tbl>
      <w:tblPr>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43"/>
        <w:gridCol w:w="1547"/>
        <w:gridCol w:w="1519"/>
        <w:gridCol w:w="1254"/>
        <w:gridCol w:w="1224"/>
        <w:gridCol w:w="1115"/>
        <w:gridCol w:w="1375"/>
        <w:gridCol w:w="939"/>
      </w:tblGrid>
      <w:tr w:rsidRPr="00E260DC" w:rsidR="007A4D97" w:rsidTr="007A4D97" w14:paraId="5CDF3B5F" w14:textId="77777777">
        <w:trPr>
          <w:jc w:val="center"/>
        </w:trPr>
        <w:tc>
          <w:tcPr>
            <w:tcW w:w="943" w:type="dxa"/>
            <w:tcBorders>
              <w:bottom w:val="single" w:color="auto" w:sz="4" w:space="0"/>
            </w:tcBorders>
            <w:shd w:val="clear" w:color="auto" w:fill="C2D69B"/>
            <w:vAlign w:val="center"/>
          </w:tcPr>
          <w:p w:rsidRPr="00E260DC" w:rsidR="007A4D97" w:rsidP="00F16E75" w:rsidRDefault="007A4D97" w14:paraId="43E423FB" w14:textId="77777777">
            <w:pPr>
              <w:jc w:val="center"/>
              <w:rPr>
                <w:rFonts w:cs="Calibri"/>
                <w:b/>
                <w:sz w:val="20"/>
              </w:rPr>
            </w:pPr>
            <w:r w:rsidRPr="00E260DC">
              <w:rPr>
                <w:rFonts w:cs="Calibri"/>
                <w:b/>
                <w:sz w:val="20"/>
              </w:rPr>
              <w:t>Tipo</w:t>
            </w:r>
          </w:p>
        </w:tc>
        <w:tc>
          <w:tcPr>
            <w:tcW w:w="1547" w:type="dxa"/>
            <w:tcBorders>
              <w:bottom w:val="single" w:color="auto" w:sz="4" w:space="0"/>
            </w:tcBorders>
            <w:shd w:val="clear" w:color="auto" w:fill="C2D69B"/>
            <w:vAlign w:val="center"/>
          </w:tcPr>
          <w:p w:rsidRPr="00E260DC" w:rsidR="007A4D97" w:rsidP="00F16E75" w:rsidRDefault="007A4D97" w14:paraId="224537FD" w14:textId="77777777">
            <w:pPr>
              <w:jc w:val="center"/>
              <w:rPr>
                <w:rFonts w:cs="Calibri"/>
                <w:b/>
                <w:sz w:val="20"/>
              </w:rPr>
            </w:pPr>
            <w:r w:rsidRPr="00E260DC">
              <w:rPr>
                <w:rFonts w:cs="Calibri"/>
                <w:b/>
                <w:sz w:val="20"/>
              </w:rPr>
              <w:t>Nombre</w:t>
            </w:r>
          </w:p>
        </w:tc>
        <w:tc>
          <w:tcPr>
            <w:tcW w:w="1519" w:type="dxa"/>
            <w:tcBorders>
              <w:bottom w:val="single" w:color="auto" w:sz="4" w:space="0"/>
            </w:tcBorders>
            <w:shd w:val="clear" w:color="auto" w:fill="C2D69B"/>
            <w:vAlign w:val="center"/>
          </w:tcPr>
          <w:p w:rsidRPr="00E260DC" w:rsidR="007A4D97" w:rsidP="00F16E75" w:rsidRDefault="007A4D97" w14:paraId="5481BCA6" w14:textId="77777777">
            <w:pPr>
              <w:jc w:val="center"/>
              <w:rPr>
                <w:rFonts w:cs="Calibri"/>
                <w:b/>
                <w:sz w:val="20"/>
              </w:rPr>
            </w:pPr>
            <w:r w:rsidRPr="00E260DC">
              <w:rPr>
                <w:rFonts w:cs="Calibri"/>
                <w:b/>
                <w:sz w:val="20"/>
              </w:rPr>
              <w:t>Localización (dirección / coord.)</w:t>
            </w:r>
          </w:p>
        </w:tc>
        <w:tc>
          <w:tcPr>
            <w:tcW w:w="1254" w:type="dxa"/>
            <w:tcBorders>
              <w:bottom w:val="single" w:color="auto" w:sz="4" w:space="0"/>
            </w:tcBorders>
            <w:shd w:val="clear" w:color="auto" w:fill="C2D69B"/>
            <w:vAlign w:val="center"/>
          </w:tcPr>
          <w:p w:rsidRPr="00E260DC" w:rsidR="007A4D97" w:rsidP="00F16E75" w:rsidRDefault="007A4D97" w14:paraId="102F210C" w14:textId="77777777">
            <w:pPr>
              <w:jc w:val="center"/>
              <w:rPr>
                <w:rFonts w:cs="Calibri"/>
                <w:b/>
                <w:sz w:val="20"/>
              </w:rPr>
            </w:pPr>
            <w:r w:rsidRPr="00E260DC">
              <w:rPr>
                <w:rFonts w:cs="Calibri"/>
                <w:b/>
                <w:sz w:val="20"/>
              </w:rPr>
              <w:t>Titularidad</w:t>
            </w:r>
          </w:p>
        </w:tc>
        <w:tc>
          <w:tcPr>
            <w:tcW w:w="1224" w:type="dxa"/>
            <w:tcBorders>
              <w:bottom w:val="single" w:color="auto" w:sz="4" w:space="0"/>
            </w:tcBorders>
            <w:shd w:val="clear" w:color="auto" w:fill="C2D69B"/>
            <w:vAlign w:val="center"/>
          </w:tcPr>
          <w:p w:rsidRPr="00E260DC" w:rsidR="007A4D97" w:rsidP="00F16E75" w:rsidRDefault="007A4D97" w14:paraId="7B137CAF" w14:textId="77777777">
            <w:pPr>
              <w:jc w:val="center"/>
              <w:rPr>
                <w:rFonts w:cs="Calibri"/>
                <w:b/>
                <w:sz w:val="20"/>
              </w:rPr>
            </w:pPr>
            <w:r w:rsidRPr="00E260DC">
              <w:rPr>
                <w:rFonts w:cs="Calibri"/>
                <w:b/>
                <w:sz w:val="20"/>
              </w:rPr>
              <w:t xml:space="preserve">Nº personal </w:t>
            </w:r>
          </w:p>
        </w:tc>
        <w:tc>
          <w:tcPr>
            <w:tcW w:w="1115" w:type="dxa"/>
            <w:tcBorders>
              <w:bottom w:val="single" w:color="auto" w:sz="4" w:space="0"/>
            </w:tcBorders>
            <w:shd w:val="clear" w:color="auto" w:fill="C2D69B"/>
            <w:vAlign w:val="center"/>
          </w:tcPr>
          <w:p w:rsidRPr="00E260DC" w:rsidR="007A4D97" w:rsidP="00F16E75" w:rsidRDefault="007A4D97" w14:paraId="35A32FAC" w14:textId="77777777">
            <w:pPr>
              <w:jc w:val="center"/>
              <w:rPr>
                <w:rFonts w:cs="Calibri"/>
                <w:b/>
                <w:sz w:val="20"/>
              </w:rPr>
            </w:pPr>
            <w:r w:rsidRPr="00E260DC">
              <w:rPr>
                <w:rFonts w:cs="Calibri"/>
                <w:b/>
                <w:sz w:val="20"/>
              </w:rPr>
              <w:t>Capacidad</w:t>
            </w:r>
          </w:p>
        </w:tc>
        <w:tc>
          <w:tcPr>
            <w:tcW w:w="1375" w:type="dxa"/>
            <w:tcBorders>
              <w:bottom w:val="single" w:color="auto" w:sz="4" w:space="0"/>
            </w:tcBorders>
            <w:shd w:val="clear" w:color="auto" w:fill="C2D69B"/>
          </w:tcPr>
          <w:p w:rsidRPr="00E260DC" w:rsidR="007A4D97" w:rsidP="00F16E75" w:rsidRDefault="007A4D97" w14:paraId="1AB1C26F" w14:textId="7B3DF5AF">
            <w:pPr>
              <w:jc w:val="center"/>
              <w:rPr>
                <w:rFonts w:cs="Calibri"/>
                <w:b/>
                <w:sz w:val="20"/>
              </w:rPr>
            </w:pPr>
            <w:r w:rsidRPr="00E260DC">
              <w:rPr>
                <w:rFonts w:cs="Calibri"/>
                <w:b/>
                <w:sz w:val="20"/>
              </w:rPr>
              <w:t>Afectación inundaciones</w:t>
            </w:r>
          </w:p>
        </w:tc>
        <w:tc>
          <w:tcPr>
            <w:tcW w:w="939" w:type="dxa"/>
            <w:tcBorders>
              <w:bottom w:val="single" w:color="auto" w:sz="4" w:space="0"/>
            </w:tcBorders>
            <w:shd w:val="clear" w:color="auto" w:fill="C2D69B"/>
            <w:vAlign w:val="center"/>
          </w:tcPr>
          <w:p w:rsidRPr="00E260DC" w:rsidR="007A4D97" w:rsidP="00F16E75" w:rsidRDefault="007A4D97" w14:paraId="5068BB1E" w14:textId="38DD3E74">
            <w:pPr>
              <w:jc w:val="center"/>
              <w:rPr>
                <w:rFonts w:cs="Calibri"/>
                <w:b/>
                <w:sz w:val="20"/>
              </w:rPr>
            </w:pPr>
            <w:r w:rsidRPr="00E260DC">
              <w:rPr>
                <w:rFonts w:cs="Calibri"/>
                <w:b/>
                <w:sz w:val="20"/>
              </w:rPr>
              <w:t>Mapa de encuadre nº</w:t>
            </w:r>
          </w:p>
        </w:tc>
      </w:tr>
      <w:tr w:rsidRPr="00E260DC" w:rsidR="007A4D97" w:rsidTr="007A4D97" w14:paraId="616BDE0D" w14:textId="77777777">
        <w:trPr>
          <w:trHeight w:val="222"/>
          <w:jc w:val="center"/>
        </w:trPr>
        <w:tc>
          <w:tcPr>
            <w:tcW w:w="943" w:type="dxa"/>
            <w:vAlign w:val="center"/>
          </w:tcPr>
          <w:p w:rsidRPr="00E260DC" w:rsidR="007A4D97" w:rsidP="00F16E75" w:rsidRDefault="007A4D97" w14:paraId="7AF5A4AB" w14:textId="77777777">
            <w:pPr>
              <w:rPr>
                <w:rFonts w:cs="Calibri"/>
                <w:b/>
                <w:sz w:val="20"/>
              </w:rPr>
            </w:pPr>
          </w:p>
        </w:tc>
        <w:tc>
          <w:tcPr>
            <w:tcW w:w="1547" w:type="dxa"/>
            <w:shd w:val="clear" w:color="auto" w:fill="auto"/>
            <w:vAlign w:val="center"/>
          </w:tcPr>
          <w:p w:rsidRPr="00E260DC" w:rsidR="007A4D97" w:rsidP="00F16E75" w:rsidRDefault="007A4D97" w14:paraId="3CBB294F" w14:textId="77777777">
            <w:pPr>
              <w:rPr>
                <w:rFonts w:cs="Calibri"/>
                <w:b/>
                <w:sz w:val="20"/>
              </w:rPr>
            </w:pPr>
          </w:p>
        </w:tc>
        <w:tc>
          <w:tcPr>
            <w:tcW w:w="1519" w:type="dxa"/>
            <w:vAlign w:val="center"/>
          </w:tcPr>
          <w:p w:rsidRPr="00E260DC" w:rsidR="007A4D97" w:rsidP="00F16E75" w:rsidRDefault="007A4D97" w14:paraId="732C98D5" w14:textId="77777777">
            <w:pPr>
              <w:rPr>
                <w:rFonts w:cs="Calibri"/>
                <w:b/>
                <w:sz w:val="20"/>
              </w:rPr>
            </w:pPr>
          </w:p>
        </w:tc>
        <w:tc>
          <w:tcPr>
            <w:tcW w:w="1254" w:type="dxa"/>
            <w:vAlign w:val="center"/>
          </w:tcPr>
          <w:p w:rsidRPr="00E260DC" w:rsidR="007A4D97" w:rsidP="00F16E75" w:rsidRDefault="007A4D97" w14:paraId="10F01B1E" w14:textId="77777777">
            <w:pPr>
              <w:rPr>
                <w:rFonts w:cs="Calibri"/>
                <w:b/>
                <w:sz w:val="20"/>
              </w:rPr>
            </w:pPr>
          </w:p>
        </w:tc>
        <w:tc>
          <w:tcPr>
            <w:tcW w:w="1224" w:type="dxa"/>
          </w:tcPr>
          <w:p w:rsidRPr="00E260DC" w:rsidR="007A4D97" w:rsidP="00F16E75" w:rsidRDefault="007A4D97" w14:paraId="664D0B90" w14:textId="77777777">
            <w:pPr>
              <w:rPr>
                <w:rFonts w:cs="Calibri"/>
                <w:b/>
                <w:sz w:val="20"/>
              </w:rPr>
            </w:pPr>
          </w:p>
        </w:tc>
        <w:tc>
          <w:tcPr>
            <w:tcW w:w="1115" w:type="dxa"/>
          </w:tcPr>
          <w:p w:rsidRPr="00E260DC" w:rsidR="007A4D97" w:rsidP="00F16E75" w:rsidRDefault="007A4D97" w14:paraId="34C17FF6" w14:textId="77777777">
            <w:pPr>
              <w:rPr>
                <w:rFonts w:cs="Calibri"/>
                <w:b/>
                <w:sz w:val="20"/>
              </w:rPr>
            </w:pPr>
          </w:p>
        </w:tc>
        <w:tc>
          <w:tcPr>
            <w:tcW w:w="1375" w:type="dxa"/>
          </w:tcPr>
          <w:p w:rsidRPr="00E260DC" w:rsidR="007A4D97" w:rsidP="00F16E75" w:rsidRDefault="007A4D97" w14:paraId="5D24B5D4" w14:textId="77777777">
            <w:pPr>
              <w:rPr>
                <w:rFonts w:cs="Calibri"/>
                <w:b/>
                <w:sz w:val="20"/>
              </w:rPr>
            </w:pPr>
          </w:p>
        </w:tc>
        <w:tc>
          <w:tcPr>
            <w:tcW w:w="939" w:type="dxa"/>
            <w:shd w:val="clear" w:color="auto" w:fill="auto"/>
            <w:vAlign w:val="center"/>
          </w:tcPr>
          <w:p w:rsidRPr="00E260DC" w:rsidR="007A4D97" w:rsidP="00F16E75" w:rsidRDefault="007A4D97" w14:paraId="7E56C260" w14:textId="74DCFEB7">
            <w:pPr>
              <w:rPr>
                <w:rFonts w:cs="Calibri"/>
                <w:b/>
                <w:sz w:val="20"/>
              </w:rPr>
            </w:pPr>
          </w:p>
        </w:tc>
      </w:tr>
      <w:tr w:rsidRPr="00E260DC" w:rsidR="007A4D97" w:rsidTr="007A4D97" w14:paraId="09847371" w14:textId="77777777">
        <w:trPr>
          <w:trHeight w:val="222"/>
          <w:jc w:val="center"/>
        </w:trPr>
        <w:tc>
          <w:tcPr>
            <w:tcW w:w="943" w:type="dxa"/>
            <w:vAlign w:val="center"/>
          </w:tcPr>
          <w:p w:rsidRPr="00E260DC" w:rsidR="007A4D97" w:rsidP="00F16E75" w:rsidRDefault="007A4D97" w14:paraId="02327843" w14:textId="77777777">
            <w:pPr>
              <w:rPr>
                <w:rFonts w:cs="Calibri"/>
                <w:b/>
                <w:sz w:val="20"/>
              </w:rPr>
            </w:pPr>
          </w:p>
        </w:tc>
        <w:tc>
          <w:tcPr>
            <w:tcW w:w="1547" w:type="dxa"/>
            <w:shd w:val="clear" w:color="auto" w:fill="auto"/>
            <w:vAlign w:val="center"/>
          </w:tcPr>
          <w:p w:rsidRPr="00E260DC" w:rsidR="007A4D97" w:rsidP="00F16E75" w:rsidRDefault="007A4D97" w14:paraId="653C4627" w14:textId="77777777">
            <w:pPr>
              <w:rPr>
                <w:rFonts w:cs="Calibri"/>
                <w:b/>
                <w:sz w:val="20"/>
              </w:rPr>
            </w:pPr>
          </w:p>
        </w:tc>
        <w:tc>
          <w:tcPr>
            <w:tcW w:w="1519" w:type="dxa"/>
            <w:vAlign w:val="center"/>
          </w:tcPr>
          <w:p w:rsidRPr="00E260DC" w:rsidR="007A4D97" w:rsidP="00F16E75" w:rsidRDefault="007A4D97" w14:paraId="545C3FA1" w14:textId="77777777">
            <w:pPr>
              <w:rPr>
                <w:rFonts w:cs="Calibri"/>
                <w:b/>
                <w:sz w:val="20"/>
              </w:rPr>
            </w:pPr>
          </w:p>
        </w:tc>
        <w:tc>
          <w:tcPr>
            <w:tcW w:w="1254" w:type="dxa"/>
            <w:vAlign w:val="center"/>
          </w:tcPr>
          <w:p w:rsidRPr="00E260DC" w:rsidR="007A4D97" w:rsidP="00F16E75" w:rsidRDefault="007A4D97" w14:paraId="7201DED3" w14:textId="77777777">
            <w:pPr>
              <w:rPr>
                <w:rFonts w:cs="Calibri"/>
                <w:b/>
                <w:sz w:val="20"/>
              </w:rPr>
            </w:pPr>
          </w:p>
        </w:tc>
        <w:tc>
          <w:tcPr>
            <w:tcW w:w="1224" w:type="dxa"/>
          </w:tcPr>
          <w:p w:rsidRPr="00E260DC" w:rsidR="007A4D97" w:rsidP="00F16E75" w:rsidRDefault="007A4D97" w14:paraId="4CCE2E9A" w14:textId="77777777">
            <w:pPr>
              <w:rPr>
                <w:rFonts w:cs="Calibri"/>
                <w:b/>
                <w:sz w:val="20"/>
              </w:rPr>
            </w:pPr>
          </w:p>
        </w:tc>
        <w:tc>
          <w:tcPr>
            <w:tcW w:w="1115" w:type="dxa"/>
          </w:tcPr>
          <w:p w:rsidRPr="00E260DC" w:rsidR="007A4D97" w:rsidP="00F16E75" w:rsidRDefault="007A4D97" w14:paraId="1CDE9DCB" w14:textId="77777777">
            <w:pPr>
              <w:rPr>
                <w:rFonts w:cs="Calibri"/>
                <w:b/>
                <w:sz w:val="20"/>
              </w:rPr>
            </w:pPr>
          </w:p>
        </w:tc>
        <w:tc>
          <w:tcPr>
            <w:tcW w:w="1375" w:type="dxa"/>
          </w:tcPr>
          <w:p w:rsidRPr="00E260DC" w:rsidR="007A4D97" w:rsidP="00F16E75" w:rsidRDefault="007A4D97" w14:paraId="1E3E3E46" w14:textId="77777777">
            <w:pPr>
              <w:rPr>
                <w:rFonts w:cs="Calibri"/>
                <w:b/>
                <w:sz w:val="20"/>
              </w:rPr>
            </w:pPr>
          </w:p>
        </w:tc>
        <w:tc>
          <w:tcPr>
            <w:tcW w:w="939" w:type="dxa"/>
            <w:shd w:val="clear" w:color="auto" w:fill="auto"/>
            <w:vAlign w:val="center"/>
          </w:tcPr>
          <w:p w:rsidRPr="00E260DC" w:rsidR="007A4D97" w:rsidP="00F16E75" w:rsidRDefault="007A4D97" w14:paraId="2358320A" w14:textId="4686036D">
            <w:pPr>
              <w:rPr>
                <w:rFonts w:cs="Calibri"/>
                <w:b/>
                <w:sz w:val="20"/>
              </w:rPr>
            </w:pPr>
          </w:p>
        </w:tc>
      </w:tr>
    </w:tbl>
    <w:p w:rsidRPr="00E260DC" w:rsidR="007A4D97" w:rsidP="007A4D97" w:rsidRDefault="007A4D97" w14:paraId="394D664E" w14:textId="77777777">
      <w:pPr>
        <w:jc w:val="left"/>
        <w:rPr>
          <w:rFonts w:cs="Calibri"/>
        </w:rPr>
      </w:pPr>
    </w:p>
    <w:p w:rsidRPr="00E260DC" w:rsidR="007A4D97" w:rsidP="007A4D97" w:rsidRDefault="007A4D97" w14:paraId="695A9746" w14:textId="77777777">
      <w:pPr>
        <w:jc w:val="left"/>
        <w:rPr>
          <w:rFonts w:cs="Calibri"/>
        </w:rPr>
      </w:pPr>
    </w:p>
    <w:p w:rsidRPr="00E260DC" w:rsidR="007A4D97" w:rsidP="007A4D97" w:rsidRDefault="007A4D97" w14:paraId="536A4992" w14:textId="4F430ACF">
      <w:pPr>
        <w:pStyle w:val="Ttulo3"/>
        <w:rPr>
          <w:rFonts w:cs="Calibri"/>
        </w:rPr>
      </w:pPr>
      <w:r w:rsidRPr="00E260DC">
        <w:rPr>
          <w:rFonts w:cs="Calibri"/>
        </w:rPr>
        <w:t>2.5.8.</w:t>
      </w:r>
      <w:r w:rsidRPr="00E260DC">
        <w:rPr>
          <w:rFonts w:cs="Calibri"/>
        </w:rPr>
        <w:tab/>
      </w:r>
      <w:r w:rsidRPr="00E260DC">
        <w:rPr>
          <w:rFonts w:cs="Calibri"/>
        </w:rPr>
        <w:t>Centros y edificios de carácter religioso</w:t>
      </w:r>
    </w:p>
    <w:p w:rsidRPr="00E260DC" w:rsidR="007A4D97" w:rsidP="007A4D97" w:rsidRDefault="007A4D97" w14:paraId="2F954A85" w14:textId="77777777">
      <w:pPr>
        <w:rPr>
          <w:rFonts w:cs="Calibri"/>
          <w:szCs w:val="24"/>
        </w:rPr>
      </w:pPr>
    </w:p>
    <w:p w:rsidRPr="00E260DC" w:rsidR="007A4D97" w:rsidP="007A4D97" w:rsidRDefault="007A4D97" w14:paraId="0D589A0D" w14:textId="77777777">
      <w:pPr>
        <w:pStyle w:val="Subttulo"/>
        <w:rPr>
          <w:rFonts w:cs="Calibri"/>
          <w:lang w:val="es-ES"/>
        </w:rPr>
      </w:pPr>
      <w:r w:rsidRPr="00E260DC">
        <w:rPr>
          <w:rFonts w:cs="Calibri"/>
          <w:lang w:val="es-ES"/>
        </w:rPr>
        <w:t xml:space="preserve">Se deberá detallar la información referida a los centros y edificios religiosos existentes en el municipio. Para cada una se indicará el tipo, nombre, localización (dirección o coordenadas (si carece de dirección), horario de apertura habitual, nº de personal que trabaja allí habitualmente, capacidad máxima permitida y mapa en el que está cartografiado. Indicad en el apartado correspondiente del Anexo II, los datos de contacto de la persona responsable del centro. </w:t>
      </w:r>
    </w:p>
    <w:p w:rsidRPr="00E260DC" w:rsidR="007A4D97" w:rsidP="007A4D97" w:rsidRDefault="007A4D97" w14:paraId="1B1A8E03" w14:textId="77777777">
      <w:pPr>
        <w:rPr>
          <w:rFonts w:cs="Calibri"/>
          <w:szCs w:val="24"/>
        </w:rPr>
      </w:pPr>
    </w:p>
    <w:tbl>
      <w:tblPr>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18"/>
        <w:gridCol w:w="1147"/>
        <w:gridCol w:w="1380"/>
        <w:gridCol w:w="1285"/>
        <w:gridCol w:w="1336"/>
        <w:gridCol w:w="1449"/>
        <w:gridCol w:w="1445"/>
        <w:gridCol w:w="1007"/>
      </w:tblGrid>
      <w:tr w:rsidRPr="00BE3766" w:rsidR="007A4D97" w:rsidTr="007A4D97" w14:paraId="0F934FDE" w14:textId="77777777">
        <w:trPr>
          <w:jc w:val="center"/>
        </w:trPr>
        <w:tc>
          <w:tcPr>
            <w:tcW w:w="918" w:type="dxa"/>
            <w:tcBorders>
              <w:bottom w:val="single" w:color="auto" w:sz="4" w:space="0"/>
            </w:tcBorders>
            <w:shd w:val="clear" w:color="auto" w:fill="C2D69B"/>
            <w:vAlign w:val="center"/>
          </w:tcPr>
          <w:p w:rsidRPr="00E260DC" w:rsidR="007A4D97" w:rsidP="00F16E75" w:rsidRDefault="007A4D97" w14:paraId="64C6BFC9" w14:textId="77777777">
            <w:pPr>
              <w:jc w:val="center"/>
              <w:rPr>
                <w:rFonts w:cs="Calibri"/>
                <w:b/>
                <w:sz w:val="20"/>
              </w:rPr>
            </w:pPr>
            <w:r w:rsidRPr="00E260DC">
              <w:rPr>
                <w:rFonts w:cs="Calibri"/>
                <w:b/>
                <w:sz w:val="20"/>
              </w:rPr>
              <w:t>Tipo</w:t>
            </w:r>
          </w:p>
        </w:tc>
        <w:tc>
          <w:tcPr>
            <w:tcW w:w="1147" w:type="dxa"/>
            <w:tcBorders>
              <w:bottom w:val="single" w:color="auto" w:sz="4" w:space="0"/>
            </w:tcBorders>
            <w:shd w:val="clear" w:color="auto" w:fill="C2D69B"/>
            <w:vAlign w:val="center"/>
          </w:tcPr>
          <w:p w:rsidRPr="00E260DC" w:rsidR="007A4D97" w:rsidP="00F16E75" w:rsidRDefault="007A4D97" w14:paraId="37B872CA" w14:textId="77777777">
            <w:pPr>
              <w:jc w:val="center"/>
              <w:rPr>
                <w:rFonts w:cs="Calibri"/>
                <w:b/>
                <w:sz w:val="20"/>
              </w:rPr>
            </w:pPr>
            <w:r w:rsidRPr="00E260DC">
              <w:rPr>
                <w:rFonts w:cs="Calibri"/>
                <w:b/>
                <w:sz w:val="20"/>
              </w:rPr>
              <w:t>Nombre</w:t>
            </w:r>
          </w:p>
        </w:tc>
        <w:tc>
          <w:tcPr>
            <w:tcW w:w="1380" w:type="dxa"/>
            <w:tcBorders>
              <w:bottom w:val="single" w:color="auto" w:sz="4" w:space="0"/>
            </w:tcBorders>
            <w:shd w:val="clear" w:color="auto" w:fill="C2D69B"/>
            <w:vAlign w:val="center"/>
          </w:tcPr>
          <w:p w:rsidRPr="00E260DC" w:rsidR="007A4D97" w:rsidP="00F16E75" w:rsidRDefault="007A4D97" w14:paraId="3A187105" w14:textId="77777777">
            <w:pPr>
              <w:jc w:val="center"/>
              <w:rPr>
                <w:rFonts w:cs="Calibri"/>
                <w:b/>
                <w:sz w:val="20"/>
              </w:rPr>
            </w:pPr>
            <w:r w:rsidRPr="00E260DC">
              <w:rPr>
                <w:rFonts w:cs="Calibri"/>
                <w:b/>
                <w:sz w:val="20"/>
              </w:rPr>
              <w:t>Localización (dirección / coord.)</w:t>
            </w:r>
          </w:p>
        </w:tc>
        <w:tc>
          <w:tcPr>
            <w:tcW w:w="1285" w:type="dxa"/>
            <w:tcBorders>
              <w:bottom w:val="single" w:color="auto" w:sz="4" w:space="0"/>
            </w:tcBorders>
            <w:shd w:val="clear" w:color="auto" w:fill="C2D69B"/>
            <w:vAlign w:val="center"/>
          </w:tcPr>
          <w:p w:rsidRPr="00E260DC" w:rsidR="007A4D97" w:rsidP="00F16E75" w:rsidRDefault="007A4D97" w14:paraId="56B4AB26" w14:textId="77777777">
            <w:pPr>
              <w:jc w:val="center"/>
              <w:rPr>
                <w:rFonts w:cs="Calibri"/>
                <w:b/>
                <w:sz w:val="20"/>
              </w:rPr>
            </w:pPr>
            <w:r w:rsidRPr="00E260DC">
              <w:rPr>
                <w:rFonts w:cs="Calibri"/>
                <w:b/>
                <w:sz w:val="20"/>
              </w:rPr>
              <w:t xml:space="preserve">horario </w:t>
            </w:r>
          </w:p>
        </w:tc>
        <w:tc>
          <w:tcPr>
            <w:tcW w:w="1336" w:type="dxa"/>
            <w:tcBorders>
              <w:bottom w:val="single" w:color="auto" w:sz="4" w:space="0"/>
            </w:tcBorders>
            <w:shd w:val="clear" w:color="auto" w:fill="C2D69B"/>
            <w:vAlign w:val="center"/>
          </w:tcPr>
          <w:p w:rsidRPr="00E260DC" w:rsidR="007A4D97" w:rsidP="00F16E75" w:rsidRDefault="007A4D97" w14:paraId="6C16C4F1" w14:textId="77777777">
            <w:pPr>
              <w:jc w:val="center"/>
              <w:rPr>
                <w:rFonts w:cs="Calibri"/>
                <w:b/>
                <w:sz w:val="20"/>
              </w:rPr>
            </w:pPr>
            <w:r w:rsidRPr="00E260DC">
              <w:rPr>
                <w:rFonts w:cs="Calibri"/>
                <w:b/>
                <w:sz w:val="20"/>
              </w:rPr>
              <w:t>Nº personal</w:t>
            </w:r>
          </w:p>
        </w:tc>
        <w:tc>
          <w:tcPr>
            <w:tcW w:w="1449" w:type="dxa"/>
            <w:tcBorders>
              <w:bottom w:val="single" w:color="auto" w:sz="4" w:space="0"/>
            </w:tcBorders>
            <w:shd w:val="clear" w:color="auto" w:fill="C2D69B"/>
            <w:vAlign w:val="center"/>
          </w:tcPr>
          <w:p w:rsidRPr="00E260DC" w:rsidR="007A4D97" w:rsidP="00F16E75" w:rsidRDefault="007A4D97" w14:paraId="408E4038" w14:textId="77777777">
            <w:pPr>
              <w:jc w:val="center"/>
              <w:rPr>
                <w:rFonts w:cs="Calibri"/>
                <w:b/>
                <w:sz w:val="20"/>
              </w:rPr>
            </w:pPr>
            <w:r w:rsidRPr="00E260DC">
              <w:rPr>
                <w:rFonts w:cs="Calibri"/>
                <w:b/>
                <w:sz w:val="20"/>
              </w:rPr>
              <w:t>Capacidad</w:t>
            </w:r>
          </w:p>
        </w:tc>
        <w:tc>
          <w:tcPr>
            <w:tcW w:w="1445" w:type="dxa"/>
            <w:tcBorders>
              <w:bottom w:val="single" w:color="auto" w:sz="4" w:space="0"/>
            </w:tcBorders>
            <w:shd w:val="clear" w:color="auto" w:fill="C2D69B"/>
          </w:tcPr>
          <w:p w:rsidRPr="00E260DC" w:rsidR="007A4D97" w:rsidP="00F16E75" w:rsidRDefault="007A4D97" w14:paraId="3201ABE3" w14:textId="3219481C">
            <w:pPr>
              <w:jc w:val="center"/>
              <w:rPr>
                <w:rFonts w:cs="Calibri"/>
                <w:b/>
                <w:sz w:val="20"/>
              </w:rPr>
            </w:pPr>
            <w:r w:rsidRPr="00E260DC">
              <w:rPr>
                <w:rFonts w:cs="Calibri"/>
                <w:b/>
                <w:sz w:val="20"/>
              </w:rPr>
              <w:t>Afectación inundaciones</w:t>
            </w:r>
          </w:p>
        </w:tc>
        <w:tc>
          <w:tcPr>
            <w:tcW w:w="1007" w:type="dxa"/>
            <w:tcBorders>
              <w:bottom w:val="single" w:color="auto" w:sz="4" w:space="0"/>
            </w:tcBorders>
            <w:shd w:val="clear" w:color="auto" w:fill="C2D69B"/>
            <w:vAlign w:val="center"/>
          </w:tcPr>
          <w:p w:rsidRPr="007A4D97" w:rsidR="007A4D97" w:rsidP="00F16E75" w:rsidRDefault="007A4D97" w14:paraId="2C428920" w14:textId="4881AE1F">
            <w:pPr>
              <w:jc w:val="center"/>
              <w:rPr>
                <w:rFonts w:cs="Calibri"/>
                <w:b/>
                <w:sz w:val="20"/>
              </w:rPr>
            </w:pPr>
            <w:r w:rsidRPr="00E260DC">
              <w:rPr>
                <w:rFonts w:cs="Calibri"/>
                <w:b/>
                <w:sz w:val="20"/>
              </w:rPr>
              <w:t>Mapa de encuadre nº</w:t>
            </w:r>
          </w:p>
        </w:tc>
      </w:tr>
      <w:tr w:rsidRPr="00BE3766" w:rsidR="007A4D97" w:rsidTr="007A4D97" w14:paraId="3F21771C" w14:textId="77777777">
        <w:trPr>
          <w:trHeight w:val="222"/>
          <w:jc w:val="center"/>
        </w:trPr>
        <w:tc>
          <w:tcPr>
            <w:tcW w:w="918" w:type="dxa"/>
            <w:vAlign w:val="center"/>
          </w:tcPr>
          <w:p w:rsidRPr="007A4D97" w:rsidR="007A4D97" w:rsidP="00F16E75" w:rsidRDefault="007A4D97" w14:paraId="216BB6D1" w14:textId="77777777">
            <w:pPr>
              <w:rPr>
                <w:rFonts w:cs="Calibri"/>
                <w:b/>
                <w:sz w:val="20"/>
              </w:rPr>
            </w:pPr>
          </w:p>
        </w:tc>
        <w:tc>
          <w:tcPr>
            <w:tcW w:w="1147" w:type="dxa"/>
            <w:shd w:val="clear" w:color="auto" w:fill="auto"/>
            <w:vAlign w:val="center"/>
          </w:tcPr>
          <w:p w:rsidRPr="007A4D97" w:rsidR="007A4D97" w:rsidP="00F16E75" w:rsidRDefault="007A4D97" w14:paraId="3C51281F" w14:textId="77777777">
            <w:pPr>
              <w:rPr>
                <w:rFonts w:cs="Calibri"/>
                <w:b/>
                <w:sz w:val="20"/>
              </w:rPr>
            </w:pPr>
          </w:p>
        </w:tc>
        <w:tc>
          <w:tcPr>
            <w:tcW w:w="1380" w:type="dxa"/>
            <w:vAlign w:val="center"/>
          </w:tcPr>
          <w:p w:rsidRPr="007A4D97" w:rsidR="007A4D97" w:rsidP="00F16E75" w:rsidRDefault="007A4D97" w14:paraId="107D0FF2" w14:textId="77777777">
            <w:pPr>
              <w:rPr>
                <w:rFonts w:cs="Calibri"/>
                <w:b/>
                <w:sz w:val="20"/>
              </w:rPr>
            </w:pPr>
          </w:p>
        </w:tc>
        <w:tc>
          <w:tcPr>
            <w:tcW w:w="1285" w:type="dxa"/>
          </w:tcPr>
          <w:p w:rsidRPr="007A4D97" w:rsidR="007A4D97" w:rsidP="00F16E75" w:rsidRDefault="007A4D97" w14:paraId="28D972DC" w14:textId="77777777">
            <w:pPr>
              <w:rPr>
                <w:rFonts w:cs="Calibri"/>
                <w:b/>
                <w:sz w:val="20"/>
              </w:rPr>
            </w:pPr>
          </w:p>
        </w:tc>
        <w:tc>
          <w:tcPr>
            <w:tcW w:w="1336" w:type="dxa"/>
          </w:tcPr>
          <w:p w:rsidRPr="007A4D97" w:rsidR="007A4D97" w:rsidP="00F16E75" w:rsidRDefault="007A4D97" w14:paraId="39182163" w14:textId="77777777">
            <w:pPr>
              <w:rPr>
                <w:rFonts w:cs="Calibri"/>
                <w:b/>
                <w:sz w:val="20"/>
              </w:rPr>
            </w:pPr>
          </w:p>
        </w:tc>
        <w:tc>
          <w:tcPr>
            <w:tcW w:w="1449" w:type="dxa"/>
          </w:tcPr>
          <w:p w:rsidRPr="007A4D97" w:rsidR="007A4D97" w:rsidP="00F16E75" w:rsidRDefault="007A4D97" w14:paraId="6DC5A708" w14:textId="77777777">
            <w:pPr>
              <w:rPr>
                <w:rFonts w:cs="Calibri"/>
                <w:b/>
                <w:sz w:val="20"/>
              </w:rPr>
            </w:pPr>
          </w:p>
        </w:tc>
        <w:tc>
          <w:tcPr>
            <w:tcW w:w="1445" w:type="dxa"/>
          </w:tcPr>
          <w:p w:rsidRPr="007A4D97" w:rsidR="007A4D97" w:rsidP="00F16E75" w:rsidRDefault="007A4D97" w14:paraId="148F248B" w14:textId="77777777">
            <w:pPr>
              <w:rPr>
                <w:rFonts w:cs="Calibri"/>
                <w:b/>
                <w:sz w:val="20"/>
              </w:rPr>
            </w:pPr>
          </w:p>
        </w:tc>
        <w:tc>
          <w:tcPr>
            <w:tcW w:w="1007" w:type="dxa"/>
            <w:shd w:val="clear" w:color="auto" w:fill="auto"/>
            <w:vAlign w:val="center"/>
          </w:tcPr>
          <w:p w:rsidRPr="007A4D97" w:rsidR="007A4D97" w:rsidP="00F16E75" w:rsidRDefault="007A4D97" w14:paraId="52A5D677" w14:textId="0C758C2C">
            <w:pPr>
              <w:rPr>
                <w:rFonts w:cs="Calibri"/>
                <w:b/>
                <w:sz w:val="20"/>
              </w:rPr>
            </w:pPr>
          </w:p>
        </w:tc>
      </w:tr>
      <w:tr w:rsidRPr="00BE3766" w:rsidR="007A4D97" w:rsidTr="007A4D97" w14:paraId="49979FDB" w14:textId="77777777">
        <w:trPr>
          <w:trHeight w:val="222"/>
          <w:jc w:val="center"/>
        </w:trPr>
        <w:tc>
          <w:tcPr>
            <w:tcW w:w="918" w:type="dxa"/>
            <w:vAlign w:val="center"/>
          </w:tcPr>
          <w:p w:rsidRPr="007A4D97" w:rsidR="007A4D97" w:rsidP="00F16E75" w:rsidRDefault="007A4D97" w14:paraId="01E34BE3" w14:textId="77777777">
            <w:pPr>
              <w:rPr>
                <w:rFonts w:cs="Calibri"/>
                <w:b/>
                <w:sz w:val="20"/>
              </w:rPr>
            </w:pPr>
          </w:p>
        </w:tc>
        <w:tc>
          <w:tcPr>
            <w:tcW w:w="1147" w:type="dxa"/>
            <w:shd w:val="clear" w:color="auto" w:fill="auto"/>
            <w:vAlign w:val="center"/>
          </w:tcPr>
          <w:p w:rsidRPr="007A4D97" w:rsidR="007A4D97" w:rsidP="00F16E75" w:rsidRDefault="007A4D97" w14:paraId="07E2E75C" w14:textId="77777777">
            <w:pPr>
              <w:rPr>
                <w:rFonts w:cs="Calibri"/>
                <w:b/>
                <w:sz w:val="20"/>
              </w:rPr>
            </w:pPr>
          </w:p>
        </w:tc>
        <w:tc>
          <w:tcPr>
            <w:tcW w:w="1380" w:type="dxa"/>
            <w:vAlign w:val="center"/>
          </w:tcPr>
          <w:p w:rsidRPr="007A4D97" w:rsidR="007A4D97" w:rsidP="00F16E75" w:rsidRDefault="007A4D97" w14:paraId="26D26820" w14:textId="77777777">
            <w:pPr>
              <w:rPr>
                <w:rFonts w:cs="Calibri"/>
                <w:b/>
                <w:sz w:val="20"/>
              </w:rPr>
            </w:pPr>
          </w:p>
        </w:tc>
        <w:tc>
          <w:tcPr>
            <w:tcW w:w="1285" w:type="dxa"/>
          </w:tcPr>
          <w:p w:rsidRPr="007A4D97" w:rsidR="007A4D97" w:rsidP="00F16E75" w:rsidRDefault="007A4D97" w14:paraId="70F16AD4" w14:textId="77777777">
            <w:pPr>
              <w:rPr>
                <w:rFonts w:cs="Calibri"/>
                <w:b/>
                <w:sz w:val="20"/>
              </w:rPr>
            </w:pPr>
          </w:p>
        </w:tc>
        <w:tc>
          <w:tcPr>
            <w:tcW w:w="1336" w:type="dxa"/>
          </w:tcPr>
          <w:p w:rsidRPr="007A4D97" w:rsidR="007A4D97" w:rsidP="00F16E75" w:rsidRDefault="007A4D97" w14:paraId="789C4873" w14:textId="77777777">
            <w:pPr>
              <w:rPr>
                <w:rFonts w:cs="Calibri"/>
                <w:b/>
                <w:sz w:val="20"/>
              </w:rPr>
            </w:pPr>
          </w:p>
        </w:tc>
        <w:tc>
          <w:tcPr>
            <w:tcW w:w="1449" w:type="dxa"/>
          </w:tcPr>
          <w:p w:rsidRPr="007A4D97" w:rsidR="007A4D97" w:rsidP="00F16E75" w:rsidRDefault="007A4D97" w14:paraId="1E946EEC" w14:textId="77777777">
            <w:pPr>
              <w:rPr>
                <w:rFonts w:cs="Calibri"/>
                <w:b/>
                <w:sz w:val="20"/>
              </w:rPr>
            </w:pPr>
          </w:p>
        </w:tc>
        <w:tc>
          <w:tcPr>
            <w:tcW w:w="1445" w:type="dxa"/>
          </w:tcPr>
          <w:p w:rsidRPr="007A4D97" w:rsidR="007A4D97" w:rsidP="00F16E75" w:rsidRDefault="007A4D97" w14:paraId="7393D7D4" w14:textId="77777777">
            <w:pPr>
              <w:rPr>
                <w:rFonts w:cs="Calibri"/>
                <w:b/>
                <w:sz w:val="20"/>
              </w:rPr>
            </w:pPr>
          </w:p>
        </w:tc>
        <w:tc>
          <w:tcPr>
            <w:tcW w:w="1007" w:type="dxa"/>
            <w:shd w:val="clear" w:color="auto" w:fill="auto"/>
            <w:vAlign w:val="center"/>
          </w:tcPr>
          <w:p w:rsidRPr="007A4D97" w:rsidR="007A4D97" w:rsidP="00F16E75" w:rsidRDefault="007A4D97" w14:paraId="3F70130D" w14:textId="40A7772D">
            <w:pPr>
              <w:rPr>
                <w:rFonts w:cs="Calibri"/>
                <w:b/>
                <w:sz w:val="20"/>
              </w:rPr>
            </w:pPr>
          </w:p>
        </w:tc>
      </w:tr>
    </w:tbl>
    <w:p w:rsidRPr="007A4D97" w:rsidR="007A4D97" w:rsidP="007A4D97" w:rsidRDefault="007A4D97" w14:paraId="58DC6EFF" w14:textId="77777777">
      <w:pPr>
        <w:jc w:val="left"/>
        <w:rPr>
          <w:rFonts w:cs="Calibri"/>
        </w:rPr>
      </w:pPr>
    </w:p>
    <w:p w:rsidRPr="007A4D97" w:rsidR="007A4D97" w:rsidP="007A4D97" w:rsidRDefault="007A4D97" w14:paraId="1B9B0FB2" w14:textId="77777777">
      <w:pPr>
        <w:jc w:val="left"/>
        <w:rPr>
          <w:rFonts w:cs="Calibri"/>
        </w:rPr>
      </w:pPr>
    </w:p>
    <w:p w:rsidRPr="007A4D97" w:rsidR="007A4D97" w:rsidP="007A4D97" w:rsidRDefault="007A4D97" w14:paraId="26B5D816" w14:textId="2ED21AA6">
      <w:pPr>
        <w:pStyle w:val="Ttulo3"/>
        <w:rPr>
          <w:rFonts w:cs="Calibri"/>
        </w:rPr>
      </w:pPr>
      <w:r>
        <w:rPr>
          <w:rFonts w:cs="Calibri"/>
        </w:rPr>
        <w:t>2.5</w:t>
      </w:r>
      <w:r w:rsidRPr="007A4D97">
        <w:rPr>
          <w:rFonts w:cs="Calibri"/>
        </w:rPr>
        <w:t>.9.</w:t>
      </w:r>
      <w:r w:rsidRPr="007A4D97">
        <w:rPr>
          <w:rFonts w:cs="Calibri"/>
        </w:rPr>
        <w:tab/>
      </w:r>
      <w:r w:rsidRPr="007A4D97">
        <w:rPr>
          <w:rFonts w:cs="Calibri"/>
        </w:rPr>
        <w:t>Cementerios</w:t>
      </w:r>
    </w:p>
    <w:p w:rsidRPr="007A4D97" w:rsidR="007A4D97" w:rsidP="007A4D97" w:rsidRDefault="007A4D97" w14:paraId="292F9537" w14:textId="77777777">
      <w:pPr>
        <w:rPr>
          <w:rFonts w:cs="Calibri"/>
          <w:szCs w:val="24"/>
        </w:rPr>
      </w:pPr>
    </w:p>
    <w:p w:rsidRPr="007A4D97" w:rsidR="007A4D97" w:rsidP="007A4D97" w:rsidRDefault="007A4D97" w14:paraId="217C34ED" w14:textId="77777777">
      <w:pPr>
        <w:pStyle w:val="Subttulo"/>
        <w:rPr>
          <w:rFonts w:cs="Calibri"/>
          <w:lang w:val="es-ES"/>
        </w:rPr>
      </w:pPr>
      <w:r w:rsidRPr="007A4D97">
        <w:rPr>
          <w:rFonts w:cs="Calibri"/>
          <w:lang w:val="es-ES"/>
        </w:rPr>
        <w:t xml:space="preserve">Se deberá detallar la información referida a los cementerios existentes en el municipio. Para cada una se indicará el nombre, localización (dirección o coordenadas (si carece de dirección), horario de apertura habitual, nº de personal que trabaja allí habitualmente y mapa en el que está cartografiado. Indicad en el apartado correspondiente del Anexo II, los datos de contacto de la persona responsable del centro. </w:t>
      </w:r>
    </w:p>
    <w:p w:rsidRPr="007A4D97" w:rsidR="007A4D97" w:rsidP="007A4D97" w:rsidRDefault="007A4D97" w14:paraId="350728B0" w14:textId="77777777">
      <w:pPr>
        <w:rPr>
          <w:rFonts w:cs="Calibri"/>
          <w:szCs w:val="24"/>
        </w:rPr>
      </w:pPr>
    </w:p>
    <w:tbl>
      <w:tblPr>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47"/>
        <w:gridCol w:w="1380"/>
        <w:gridCol w:w="1285"/>
        <w:gridCol w:w="1606"/>
        <w:gridCol w:w="1445"/>
        <w:gridCol w:w="1445"/>
      </w:tblGrid>
      <w:tr w:rsidRPr="00BE3766" w:rsidR="007A4D97" w:rsidTr="007A4D97" w14:paraId="3A7A84A2" w14:textId="77777777">
        <w:trPr>
          <w:jc w:val="center"/>
        </w:trPr>
        <w:tc>
          <w:tcPr>
            <w:tcW w:w="1147" w:type="dxa"/>
            <w:tcBorders>
              <w:bottom w:val="single" w:color="auto" w:sz="4" w:space="0"/>
            </w:tcBorders>
            <w:shd w:val="clear" w:color="auto" w:fill="C2D69B"/>
            <w:vAlign w:val="center"/>
          </w:tcPr>
          <w:p w:rsidRPr="007A4D97" w:rsidR="007A4D97" w:rsidP="00F16E75" w:rsidRDefault="007A4D97" w14:paraId="6EB0B171" w14:textId="77777777">
            <w:pPr>
              <w:jc w:val="center"/>
              <w:rPr>
                <w:rFonts w:cs="Calibri"/>
                <w:b/>
                <w:sz w:val="20"/>
              </w:rPr>
            </w:pPr>
            <w:r w:rsidRPr="007A4D97">
              <w:rPr>
                <w:rFonts w:cs="Calibri"/>
                <w:b/>
                <w:sz w:val="20"/>
              </w:rPr>
              <w:t>Nombre</w:t>
            </w:r>
          </w:p>
        </w:tc>
        <w:tc>
          <w:tcPr>
            <w:tcW w:w="1380" w:type="dxa"/>
            <w:tcBorders>
              <w:bottom w:val="single" w:color="auto" w:sz="4" w:space="0"/>
            </w:tcBorders>
            <w:shd w:val="clear" w:color="auto" w:fill="C2D69B"/>
            <w:vAlign w:val="center"/>
          </w:tcPr>
          <w:p w:rsidRPr="007A4D97" w:rsidR="007A4D97" w:rsidP="00F16E75" w:rsidRDefault="007A4D97" w14:paraId="0B941D29" w14:textId="77777777">
            <w:pPr>
              <w:jc w:val="center"/>
              <w:rPr>
                <w:rFonts w:cs="Calibri"/>
                <w:b/>
                <w:sz w:val="20"/>
              </w:rPr>
            </w:pPr>
            <w:r w:rsidRPr="007A4D97">
              <w:rPr>
                <w:rFonts w:cs="Calibri"/>
                <w:b/>
                <w:sz w:val="20"/>
              </w:rPr>
              <w:t>Localización (dirección / coord.)</w:t>
            </w:r>
          </w:p>
        </w:tc>
        <w:tc>
          <w:tcPr>
            <w:tcW w:w="1285" w:type="dxa"/>
            <w:tcBorders>
              <w:bottom w:val="single" w:color="auto" w:sz="4" w:space="0"/>
            </w:tcBorders>
            <w:shd w:val="clear" w:color="auto" w:fill="C2D69B"/>
            <w:vAlign w:val="center"/>
          </w:tcPr>
          <w:p w:rsidRPr="007A4D97" w:rsidR="007A4D97" w:rsidP="00F16E75" w:rsidRDefault="007A4D97" w14:paraId="4C2F70F4" w14:textId="77777777">
            <w:pPr>
              <w:jc w:val="center"/>
              <w:rPr>
                <w:rFonts w:cs="Calibri"/>
                <w:b/>
                <w:sz w:val="20"/>
              </w:rPr>
            </w:pPr>
            <w:r w:rsidRPr="007A4D97">
              <w:rPr>
                <w:rFonts w:cs="Calibri"/>
                <w:b/>
                <w:sz w:val="20"/>
              </w:rPr>
              <w:t xml:space="preserve">horario </w:t>
            </w:r>
          </w:p>
        </w:tc>
        <w:tc>
          <w:tcPr>
            <w:tcW w:w="1606" w:type="dxa"/>
            <w:tcBorders>
              <w:bottom w:val="single" w:color="auto" w:sz="4" w:space="0"/>
            </w:tcBorders>
            <w:shd w:val="clear" w:color="auto" w:fill="C2D69B"/>
            <w:vAlign w:val="center"/>
          </w:tcPr>
          <w:p w:rsidRPr="007A4D97" w:rsidR="007A4D97" w:rsidP="00F16E75" w:rsidRDefault="007A4D97" w14:paraId="530D3048" w14:textId="77777777">
            <w:pPr>
              <w:jc w:val="center"/>
              <w:rPr>
                <w:rFonts w:cs="Calibri"/>
                <w:b/>
                <w:sz w:val="20"/>
              </w:rPr>
            </w:pPr>
            <w:r w:rsidRPr="007A4D97">
              <w:rPr>
                <w:rFonts w:cs="Calibri"/>
                <w:b/>
                <w:sz w:val="20"/>
              </w:rPr>
              <w:t>Nº personal</w:t>
            </w:r>
          </w:p>
        </w:tc>
        <w:tc>
          <w:tcPr>
            <w:tcW w:w="1445" w:type="dxa"/>
            <w:tcBorders>
              <w:bottom w:val="single" w:color="auto" w:sz="4" w:space="0"/>
            </w:tcBorders>
            <w:shd w:val="clear" w:color="auto" w:fill="C2D69B"/>
          </w:tcPr>
          <w:p w:rsidRPr="007A4D97" w:rsidR="007A4D97" w:rsidP="00F16E75" w:rsidRDefault="007A4D97" w14:paraId="2F1A4C85" w14:textId="39F22067">
            <w:pPr>
              <w:jc w:val="center"/>
              <w:rPr>
                <w:rFonts w:cs="Calibri"/>
                <w:b/>
                <w:sz w:val="20"/>
              </w:rPr>
            </w:pPr>
            <w:r w:rsidRPr="00E82A73">
              <w:rPr>
                <w:rFonts w:cs="Calibri"/>
                <w:b/>
                <w:sz w:val="20"/>
              </w:rPr>
              <w:t>Afectación inundaciones</w:t>
            </w:r>
          </w:p>
        </w:tc>
        <w:tc>
          <w:tcPr>
            <w:tcW w:w="1445" w:type="dxa"/>
            <w:tcBorders>
              <w:bottom w:val="single" w:color="auto" w:sz="4" w:space="0"/>
            </w:tcBorders>
            <w:shd w:val="clear" w:color="auto" w:fill="C2D69B"/>
            <w:vAlign w:val="center"/>
          </w:tcPr>
          <w:p w:rsidRPr="007A4D97" w:rsidR="007A4D97" w:rsidP="00F16E75" w:rsidRDefault="007A4D97" w14:paraId="3C022CB9" w14:textId="750DD7BC">
            <w:pPr>
              <w:jc w:val="center"/>
              <w:rPr>
                <w:rFonts w:cs="Calibri"/>
                <w:b/>
                <w:sz w:val="20"/>
              </w:rPr>
            </w:pPr>
            <w:r w:rsidRPr="007A4D97">
              <w:rPr>
                <w:rFonts w:cs="Calibri"/>
                <w:b/>
                <w:sz w:val="20"/>
              </w:rPr>
              <w:t>Mapa de encuadre nº</w:t>
            </w:r>
          </w:p>
        </w:tc>
      </w:tr>
      <w:tr w:rsidRPr="00BE3766" w:rsidR="007A4D97" w:rsidTr="007A4D97" w14:paraId="02FC6AF4" w14:textId="77777777">
        <w:trPr>
          <w:trHeight w:val="222"/>
          <w:jc w:val="center"/>
        </w:trPr>
        <w:tc>
          <w:tcPr>
            <w:tcW w:w="1147" w:type="dxa"/>
            <w:shd w:val="clear" w:color="auto" w:fill="auto"/>
            <w:vAlign w:val="center"/>
          </w:tcPr>
          <w:p w:rsidRPr="007A4D97" w:rsidR="007A4D97" w:rsidP="00F16E75" w:rsidRDefault="007A4D97" w14:paraId="093F0303" w14:textId="77777777">
            <w:pPr>
              <w:rPr>
                <w:rFonts w:cs="Calibri"/>
                <w:b/>
                <w:sz w:val="20"/>
              </w:rPr>
            </w:pPr>
          </w:p>
        </w:tc>
        <w:tc>
          <w:tcPr>
            <w:tcW w:w="1380" w:type="dxa"/>
            <w:vAlign w:val="center"/>
          </w:tcPr>
          <w:p w:rsidRPr="007A4D97" w:rsidR="007A4D97" w:rsidP="00F16E75" w:rsidRDefault="007A4D97" w14:paraId="51633A7E" w14:textId="77777777">
            <w:pPr>
              <w:rPr>
                <w:rFonts w:cs="Calibri"/>
                <w:b/>
                <w:sz w:val="20"/>
              </w:rPr>
            </w:pPr>
          </w:p>
        </w:tc>
        <w:tc>
          <w:tcPr>
            <w:tcW w:w="1285" w:type="dxa"/>
          </w:tcPr>
          <w:p w:rsidRPr="007A4D97" w:rsidR="007A4D97" w:rsidP="00F16E75" w:rsidRDefault="007A4D97" w14:paraId="66C7DAA6" w14:textId="77777777">
            <w:pPr>
              <w:rPr>
                <w:rFonts w:cs="Calibri"/>
                <w:b/>
                <w:sz w:val="20"/>
              </w:rPr>
            </w:pPr>
          </w:p>
        </w:tc>
        <w:tc>
          <w:tcPr>
            <w:tcW w:w="1606" w:type="dxa"/>
          </w:tcPr>
          <w:p w:rsidRPr="007A4D97" w:rsidR="007A4D97" w:rsidP="00F16E75" w:rsidRDefault="007A4D97" w14:paraId="1C1BFB35" w14:textId="77777777">
            <w:pPr>
              <w:rPr>
                <w:rFonts w:cs="Calibri"/>
                <w:b/>
                <w:sz w:val="20"/>
              </w:rPr>
            </w:pPr>
          </w:p>
        </w:tc>
        <w:tc>
          <w:tcPr>
            <w:tcW w:w="1445" w:type="dxa"/>
          </w:tcPr>
          <w:p w:rsidRPr="007A4D97" w:rsidR="007A4D97" w:rsidP="00F16E75" w:rsidRDefault="007A4D97" w14:paraId="1A3E2C67" w14:textId="77777777">
            <w:pPr>
              <w:rPr>
                <w:rFonts w:cs="Calibri"/>
                <w:b/>
                <w:sz w:val="20"/>
              </w:rPr>
            </w:pPr>
          </w:p>
        </w:tc>
        <w:tc>
          <w:tcPr>
            <w:tcW w:w="1445" w:type="dxa"/>
            <w:shd w:val="clear" w:color="auto" w:fill="auto"/>
            <w:vAlign w:val="center"/>
          </w:tcPr>
          <w:p w:rsidRPr="007A4D97" w:rsidR="007A4D97" w:rsidP="00F16E75" w:rsidRDefault="007A4D97" w14:paraId="7880DF1E" w14:textId="71927277">
            <w:pPr>
              <w:rPr>
                <w:rFonts w:cs="Calibri"/>
                <w:b/>
                <w:sz w:val="20"/>
              </w:rPr>
            </w:pPr>
          </w:p>
        </w:tc>
      </w:tr>
      <w:tr w:rsidRPr="00BE3766" w:rsidR="007A4D97" w:rsidTr="007A4D97" w14:paraId="64FA8110" w14:textId="77777777">
        <w:trPr>
          <w:trHeight w:val="222"/>
          <w:jc w:val="center"/>
        </w:trPr>
        <w:tc>
          <w:tcPr>
            <w:tcW w:w="1147" w:type="dxa"/>
            <w:shd w:val="clear" w:color="auto" w:fill="auto"/>
            <w:vAlign w:val="center"/>
          </w:tcPr>
          <w:p w:rsidRPr="007A4D97" w:rsidR="007A4D97" w:rsidP="00F16E75" w:rsidRDefault="007A4D97" w14:paraId="289FB93B" w14:textId="77777777">
            <w:pPr>
              <w:rPr>
                <w:rFonts w:cs="Calibri"/>
                <w:b/>
                <w:sz w:val="20"/>
              </w:rPr>
            </w:pPr>
          </w:p>
        </w:tc>
        <w:tc>
          <w:tcPr>
            <w:tcW w:w="1380" w:type="dxa"/>
            <w:vAlign w:val="center"/>
          </w:tcPr>
          <w:p w:rsidRPr="007A4D97" w:rsidR="007A4D97" w:rsidP="00F16E75" w:rsidRDefault="007A4D97" w14:paraId="1291D4D2" w14:textId="77777777">
            <w:pPr>
              <w:rPr>
                <w:rFonts w:cs="Calibri"/>
                <w:b/>
                <w:sz w:val="20"/>
              </w:rPr>
            </w:pPr>
          </w:p>
        </w:tc>
        <w:tc>
          <w:tcPr>
            <w:tcW w:w="1285" w:type="dxa"/>
          </w:tcPr>
          <w:p w:rsidRPr="007A4D97" w:rsidR="007A4D97" w:rsidP="00F16E75" w:rsidRDefault="007A4D97" w14:paraId="7F9E323C" w14:textId="77777777">
            <w:pPr>
              <w:rPr>
                <w:rFonts w:cs="Calibri"/>
                <w:b/>
                <w:sz w:val="20"/>
              </w:rPr>
            </w:pPr>
          </w:p>
        </w:tc>
        <w:tc>
          <w:tcPr>
            <w:tcW w:w="1606" w:type="dxa"/>
          </w:tcPr>
          <w:p w:rsidRPr="007A4D97" w:rsidR="007A4D97" w:rsidP="00F16E75" w:rsidRDefault="007A4D97" w14:paraId="72FA1F9B" w14:textId="77777777">
            <w:pPr>
              <w:rPr>
                <w:rFonts w:cs="Calibri"/>
                <w:b/>
                <w:sz w:val="20"/>
              </w:rPr>
            </w:pPr>
          </w:p>
        </w:tc>
        <w:tc>
          <w:tcPr>
            <w:tcW w:w="1445" w:type="dxa"/>
          </w:tcPr>
          <w:p w:rsidRPr="007A4D97" w:rsidR="007A4D97" w:rsidP="00F16E75" w:rsidRDefault="007A4D97" w14:paraId="15C261E0" w14:textId="77777777">
            <w:pPr>
              <w:rPr>
                <w:rFonts w:cs="Calibri"/>
                <w:b/>
                <w:sz w:val="20"/>
              </w:rPr>
            </w:pPr>
          </w:p>
        </w:tc>
        <w:tc>
          <w:tcPr>
            <w:tcW w:w="1445" w:type="dxa"/>
            <w:shd w:val="clear" w:color="auto" w:fill="auto"/>
            <w:vAlign w:val="center"/>
          </w:tcPr>
          <w:p w:rsidRPr="007A4D97" w:rsidR="007A4D97" w:rsidP="00F16E75" w:rsidRDefault="007A4D97" w14:paraId="009B683C" w14:textId="1FFF0729">
            <w:pPr>
              <w:rPr>
                <w:rFonts w:cs="Calibri"/>
                <w:b/>
                <w:sz w:val="20"/>
              </w:rPr>
            </w:pPr>
          </w:p>
        </w:tc>
      </w:tr>
    </w:tbl>
    <w:p w:rsidRPr="007A4D97" w:rsidR="007A4D97" w:rsidP="007A4D97" w:rsidRDefault="007A4D97" w14:paraId="793636A6" w14:textId="77777777">
      <w:pPr>
        <w:jc w:val="left"/>
        <w:rPr>
          <w:rFonts w:cs="Calibri"/>
        </w:rPr>
      </w:pPr>
    </w:p>
    <w:p w:rsidRPr="007A4D97" w:rsidR="007A4D97" w:rsidP="007A4D97" w:rsidRDefault="007A4D97" w14:paraId="133AAB6C" w14:textId="55972F9D">
      <w:pPr>
        <w:pStyle w:val="Ttulo3"/>
        <w:rPr>
          <w:rFonts w:cs="Calibri"/>
        </w:rPr>
      </w:pPr>
      <w:bookmarkStart w:name="_Hlk99714816" w:id="72"/>
      <w:r>
        <w:rPr>
          <w:rFonts w:cs="Calibri"/>
        </w:rPr>
        <w:t>2.5</w:t>
      </w:r>
      <w:r w:rsidRPr="007A4D97">
        <w:rPr>
          <w:rFonts w:cs="Calibri"/>
        </w:rPr>
        <w:t>.10.</w:t>
      </w:r>
      <w:r w:rsidRPr="007A4D97">
        <w:rPr>
          <w:rFonts w:cs="Calibri"/>
        </w:rPr>
        <w:tab/>
      </w:r>
      <w:r w:rsidRPr="007A4D97">
        <w:rPr>
          <w:rFonts w:cs="Calibri"/>
        </w:rPr>
        <w:t>Monumentos históricos, artísticos, bienes de interés cultural</w:t>
      </w:r>
      <w:bookmarkEnd w:id="72"/>
      <w:r w:rsidRPr="007A4D97">
        <w:rPr>
          <w:rFonts w:cs="Calibri"/>
        </w:rPr>
        <w:t xml:space="preserve"> y de relevancia local</w:t>
      </w:r>
    </w:p>
    <w:p w:rsidRPr="007A4D97" w:rsidR="007A4D97" w:rsidP="007A4D97" w:rsidRDefault="007A4D97" w14:paraId="4CCF023C" w14:textId="77777777">
      <w:pPr>
        <w:rPr>
          <w:rFonts w:cs="Calibri"/>
        </w:rPr>
      </w:pPr>
    </w:p>
    <w:p w:rsidRPr="007A4D97" w:rsidR="007A4D97" w:rsidP="007A4D97" w:rsidRDefault="007A4D97" w14:paraId="3C9593E2" w14:textId="77777777">
      <w:pPr>
        <w:pStyle w:val="Subttulo"/>
        <w:rPr>
          <w:rFonts w:cs="Calibri"/>
          <w:lang w:val="es-ES"/>
        </w:rPr>
      </w:pPr>
      <w:r w:rsidRPr="007A4D97">
        <w:rPr>
          <w:rFonts w:cs="Calibri"/>
          <w:lang w:val="es-ES"/>
        </w:rPr>
        <w:t>Se deberá detallar la información referida a los</w:t>
      </w:r>
      <w:r w:rsidRPr="007A4D97">
        <w:rPr>
          <w:rFonts w:cs="Calibri"/>
        </w:rPr>
        <w:t xml:space="preserve"> </w:t>
      </w:r>
      <w:r w:rsidRPr="007A4D97">
        <w:rPr>
          <w:rFonts w:cs="Calibri"/>
          <w:lang w:val="es-ES"/>
        </w:rPr>
        <w:t xml:space="preserve">monumentos históricos, artísticos, bienes de interés cultural y de relevancia local existentes en el municipio, que se puede consultar en la siguiente dirección: </w:t>
      </w:r>
      <w:hyperlink w:history="1" r:id="rId22">
        <w:r w:rsidRPr="007A4D97">
          <w:rPr>
            <w:rStyle w:val="Hipervnculo"/>
            <w:rFonts w:cs="Calibri"/>
          </w:rPr>
          <w:t>https://ceice.gva.es/es/web/patrimonio-cultural-y-museos/inventario-general</w:t>
        </w:r>
      </w:hyperlink>
      <w:r w:rsidRPr="007A4D97">
        <w:rPr>
          <w:rFonts w:cs="Calibri"/>
          <w:lang w:val="es-ES"/>
        </w:rPr>
        <w:t xml:space="preserve"> (secciones 1ª y 2ª).</w:t>
      </w:r>
    </w:p>
    <w:p w:rsidRPr="007A4D97" w:rsidR="007A4D97" w:rsidP="007A4D97" w:rsidRDefault="007A4D97" w14:paraId="51572802" w14:textId="77777777">
      <w:pPr>
        <w:pStyle w:val="Subttulo"/>
        <w:rPr>
          <w:rFonts w:cs="Calibri"/>
          <w:lang w:val="es-ES"/>
        </w:rPr>
      </w:pPr>
      <w:r w:rsidRPr="007A4D97">
        <w:rPr>
          <w:rFonts w:cs="Calibri"/>
          <w:lang w:val="es-ES"/>
        </w:rPr>
        <w:t xml:space="preserve"> Para cada una se indicará el nombre, la localización (dirección o coordenadas (si carece de dirección), el tipo y categoría (según los datos que figuran en la web anterior), el uso actual, el año o siglo de construcción y el mapa en el que está cartografiado. Indicad en el apartado correspondiente del Anexo II, los datos de contacto de la persona/entidad responsable de cada uno.  Se incluirán todos los que aparezcan en el catálogo de la web, aunque figuren en otras categorías del plan (ej. una iglesia que aparece como centro religioso y como monumento).</w:t>
      </w:r>
    </w:p>
    <w:p w:rsidRPr="007A4D97" w:rsidR="007A4D97" w:rsidP="007A4D97" w:rsidRDefault="007A4D97" w14:paraId="17A6A594" w14:textId="77777777">
      <w:pPr>
        <w:rPr>
          <w:rFonts w:cs="Calibri"/>
          <w:szCs w:val="24"/>
        </w:rPr>
      </w:pPr>
    </w:p>
    <w:tbl>
      <w:tblPr>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008"/>
        <w:gridCol w:w="1260"/>
        <w:gridCol w:w="990"/>
        <w:gridCol w:w="1137"/>
        <w:gridCol w:w="1381"/>
        <w:gridCol w:w="1385"/>
        <w:gridCol w:w="1445"/>
        <w:gridCol w:w="1169"/>
      </w:tblGrid>
      <w:tr w:rsidRPr="00BE3766" w:rsidR="007A4D97" w:rsidTr="007A4D97" w14:paraId="0D6C70DC" w14:textId="77777777">
        <w:trPr>
          <w:jc w:val="center"/>
        </w:trPr>
        <w:tc>
          <w:tcPr>
            <w:tcW w:w="1008" w:type="dxa"/>
            <w:tcBorders>
              <w:bottom w:val="single" w:color="auto" w:sz="4" w:space="0"/>
            </w:tcBorders>
            <w:shd w:val="clear" w:color="auto" w:fill="C2D69B"/>
            <w:vAlign w:val="center"/>
          </w:tcPr>
          <w:p w:rsidRPr="007A4D97" w:rsidR="007A4D97" w:rsidP="00F16E75" w:rsidRDefault="007A4D97" w14:paraId="6F2AD1DD" w14:textId="77777777">
            <w:pPr>
              <w:jc w:val="center"/>
              <w:rPr>
                <w:rFonts w:cs="Calibri"/>
                <w:b/>
                <w:sz w:val="20"/>
              </w:rPr>
            </w:pPr>
            <w:r w:rsidRPr="007A4D97">
              <w:rPr>
                <w:rFonts w:cs="Calibri"/>
                <w:b/>
                <w:sz w:val="20"/>
              </w:rPr>
              <w:t>Nombre</w:t>
            </w:r>
          </w:p>
        </w:tc>
        <w:tc>
          <w:tcPr>
            <w:tcW w:w="1260" w:type="dxa"/>
            <w:tcBorders>
              <w:bottom w:val="single" w:color="auto" w:sz="4" w:space="0"/>
            </w:tcBorders>
            <w:shd w:val="clear" w:color="auto" w:fill="C2D69B"/>
            <w:vAlign w:val="center"/>
          </w:tcPr>
          <w:p w:rsidRPr="007A4D97" w:rsidR="007A4D97" w:rsidP="00F16E75" w:rsidRDefault="007A4D97" w14:paraId="58C206D7" w14:textId="77777777">
            <w:pPr>
              <w:jc w:val="center"/>
              <w:rPr>
                <w:rFonts w:cs="Calibri"/>
                <w:b/>
                <w:sz w:val="20"/>
              </w:rPr>
            </w:pPr>
            <w:r w:rsidRPr="007A4D97">
              <w:rPr>
                <w:rFonts w:cs="Calibri"/>
                <w:b/>
                <w:sz w:val="20"/>
              </w:rPr>
              <w:t>Localización (dirección / coord.)</w:t>
            </w:r>
          </w:p>
        </w:tc>
        <w:tc>
          <w:tcPr>
            <w:tcW w:w="990" w:type="dxa"/>
            <w:tcBorders>
              <w:bottom w:val="single" w:color="auto" w:sz="4" w:space="0"/>
            </w:tcBorders>
            <w:shd w:val="clear" w:color="auto" w:fill="C2D69B"/>
            <w:vAlign w:val="center"/>
          </w:tcPr>
          <w:p w:rsidRPr="007A4D97" w:rsidR="007A4D97" w:rsidP="00F16E75" w:rsidRDefault="007A4D97" w14:paraId="268D542D" w14:textId="77777777">
            <w:pPr>
              <w:jc w:val="center"/>
              <w:rPr>
                <w:rFonts w:cs="Calibri"/>
                <w:b/>
                <w:sz w:val="20"/>
              </w:rPr>
            </w:pPr>
            <w:r w:rsidRPr="007A4D97">
              <w:rPr>
                <w:rFonts w:cs="Calibri"/>
                <w:b/>
                <w:sz w:val="20"/>
              </w:rPr>
              <w:t>tipo</w:t>
            </w:r>
          </w:p>
        </w:tc>
        <w:tc>
          <w:tcPr>
            <w:tcW w:w="1137" w:type="dxa"/>
            <w:tcBorders>
              <w:bottom w:val="single" w:color="auto" w:sz="4" w:space="0"/>
            </w:tcBorders>
            <w:shd w:val="clear" w:color="auto" w:fill="C2D69B"/>
            <w:vAlign w:val="center"/>
          </w:tcPr>
          <w:p w:rsidRPr="007A4D97" w:rsidR="007A4D97" w:rsidP="00F16E75" w:rsidRDefault="007A4D97" w14:paraId="16E315AC" w14:textId="77777777">
            <w:pPr>
              <w:jc w:val="center"/>
              <w:rPr>
                <w:rFonts w:cs="Calibri"/>
                <w:b/>
                <w:sz w:val="20"/>
              </w:rPr>
            </w:pPr>
            <w:r w:rsidRPr="007A4D97">
              <w:rPr>
                <w:rFonts w:cs="Calibri"/>
                <w:b/>
                <w:sz w:val="20"/>
              </w:rPr>
              <w:t>categoría</w:t>
            </w:r>
          </w:p>
        </w:tc>
        <w:tc>
          <w:tcPr>
            <w:tcW w:w="1381" w:type="dxa"/>
            <w:tcBorders>
              <w:bottom w:val="single" w:color="auto" w:sz="4" w:space="0"/>
            </w:tcBorders>
            <w:shd w:val="clear" w:color="auto" w:fill="C2D69B"/>
            <w:vAlign w:val="center"/>
          </w:tcPr>
          <w:p w:rsidRPr="007A4D97" w:rsidR="007A4D97" w:rsidP="00F16E75" w:rsidRDefault="007A4D97" w14:paraId="20C31A5D" w14:textId="77777777">
            <w:pPr>
              <w:jc w:val="center"/>
              <w:rPr>
                <w:rFonts w:cs="Calibri"/>
                <w:b/>
                <w:sz w:val="20"/>
              </w:rPr>
            </w:pPr>
            <w:r w:rsidRPr="007A4D97">
              <w:rPr>
                <w:rFonts w:cs="Calibri"/>
                <w:b/>
                <w:sz w:val="20"/>
              </w:rPr>
              <w:t>Uso actual</w:t>
            </w:r>
          </w:p>
        </w:tc>
        <w:tc>
          <w:tcPr>
            <w:tcW w:w="1385" w:type="dxa"/>
            <w:tcBorders>
              <w:bottom w:val="single" w:color="auto" w:sz="4" w:space="0"/>
            </w:tcBorders>
            <w:shd w:val="clear" w:color="auto" w:fill="C2D69B"/>
            <w:vAlign w:val="center"/>
          </w:tcPr>
          <w:p w:rsidRPr="007A4D97" w:rsidR="007A4D97" w:rsidP="00F16E75" w:rsidRDefault="007A4D97" w14:paraId="77D72212" w14:textId="77777777">
            <w:pPr>
              <w:jc w:val="center"/>
              <w:rPr>
                <w:rFonts w:cs="Calibri"/>
                <w:b/>
                <w:sz w:val="20"/>
              </w:rPr>
            </w:pPr>
            <w:r w:rsidRPr="007A4D97">
              <w:rPr>
                <w:rFonts w:cs="Calibri"/>
                <w:b/>
                <w:sz w:val="20"/>
              </w:rPr>
              <w:t>Época constr.</w:t>
            </w:r>
          </w:p>
        </w:tc>
        <w:tc>
          <w:tcPr>
            <w:tcW w:w="1445" w:type="dxa"/>
            <w:tcBorders>
              <w:bottom w:val="single" w:color="auto" w:sz="4" w:space="0"/>
            </w:tcBorders>
            <w:shd w:val="clear" w:color="auto" w:fill="C2D69B"/>
          </w:tcPr>
          <w:p w:rsidRPr="007A4D97" w:rsidR="007A4D97" w:rsidP="00F16E75" w:rsidRDefault="007A4D97" w14:paraId="7B420BAE" w14:textId="574639CF">
            <w:pPr>
              <w:jc w:val="center"/>
              <w:rPr>
                <w:rFonts w:cs="Calibri"/>
                <w:b/>
                <w:sz w:val="20"/>
              </w:rPr>
            </w:pPr>
            <w:r w:rsidRPr="00A0105A">
              <w:rPr>
                <w:rFonts w:cs="Calibri"/>
                <w:b/>
                <w:sz w:val="20"/>
              </w:rPr>
              <w:t>Afectación inundaciones</w:t>
            </w:r>
          </w:p>
        </w:tc>
        <w:tc>
          <w:tcPr>
            <w:tcW w:w="1169" w:type="dxa"/>
            <w:tcBorders>
              <w:bottom w:val="single" w:color="auto" w:sz="4" w:space="0"/>
            </w:tcBorders>
            <w:shd w:val="clear" w:color="auto" w:fill="C2D69B"/>
            <w:vAlign w:val="center"/>
          </w:tcPr>
          <w:p w:rsidRPr="007A4D97" w:rsidR="007A4D97" w:rsidP="00F16E75" w:rsidRDefault="007A4D97" w14:paraId="134306E6" w14:textId="3427F07F">
            <w:pPr>
              <w:jc w:val="center"/>
              <w:rPr>
                <w:rFonts w:cs="Calibri"/>
                <w:b/>
                <w:sz w:val="20"/>
              </w:rPr>
            </w:pPr>
            <w:r w:rsidRPr="007A4D97">
              <w:rPr>
                <w:rFonts w:cs="Calibri"/>
                <w:b/>
                <w:sz w:val="20"/>
              </w:rPr>
              <w:t>Mapa de encuadre nº</w:t>
            </w:r>
          </w:p>
        </w:tc>
      </w:tr>
      <w:tr w:rsidRPr="00BE3766" w:rsidR="007A4D97" w:rsidTr="007A4D97" w14:paraId="06BCA4E8" w14:textId="77777777">
        <w:trPr>
          <w:trHeight w:val="222"/>
          <w:jc w:val="center"/>
        </w:trPr>
        <w:tc>
          <w:tcPr>
            <w:tcW w:w="1008" w:type="dxa"/>
            <w:vAlign w:val="center"/>
          </w:tcPr>
          <w:p w:rsidRPr="007A4D97" w:rsidR="007A4D97" w:rsidP="00F16E75" w:rsidRDefault="007A4D97" w14:paraId="14327075" w14:textId="77777777">
            <w:pPr>
              <w:rPr>
                <w:rFonts w:cs="Calibri"/>
                <w:b/>
                <w:sz w:val="20"/>
              </w:rPr>
            </w:pPr>
          </w:p>
        </w:tc>
        <w:tc>
          <w:tcPr>
            <w:tcW w:w="1260" w:type="dxa"/>
            <w:shd w:val="clear" w:color="auto" w:fill="auto"/>
            <w:vAlign w:val="center"/>
          </w:tcPr>
          <w:p w:rsidRPr="007A4D97" w:rsidR="007A4D97" w:rsidP="00F16E75" w:rsidRDefault="007A4D97" w14:paraId="6E10E562" w14:textId="77777777">
            <w:pPr>
              <w:rPr>
                <w:rFonts w:cs="Calibri"/>
                <w:b/>
                <w:sz w:val="20"/>
              </w:rPr>
            </w:pPr>
          </w:p>
        </w:tc>
        <w:tc>
          <w:tcPr>
            <w:tcW w:w="990" w:type="dxa"/>
            <w:vAlign w:val="center"/>
          </w:tcPr>
          <w:p w:rsidRPr="007A4D97" w:rsidR="007A4D97" w:rsidP="00F16E75" w:rsidRDefault="007A4D97" w14:paraId="193CD93D" w14:textId="77777777">
            <w:pPr>
              <w:rPr>
                <w:rFonts w:cs="Calibri"/>
                <w:b/>
                <w:sz w:val="20"/>
              </w:rPr>
            </w:pPr>
          </w:p>
        </w:tc>
        <w:tc>
          <w:tcPr>
            <w:tcW w:w="1137" w:type="dxa"/>
          </w:tcPr>
          <w:p w:rsidRPr="007A4D97" w:rsidR="007A4D97" w:rsidP="00F16E75" w:rsidRDefault="007A4D97" w14:paraId="4E66BDB8" w14:textId="77777777">
            <w:pPr>
              <w:rPr>
                <w:rFonts w:cs="Calibri"/>
                <w:b/>
                <w:sz w:val="20"/>
              </w:rPr>
            </w:pPr>
          </w:p>
        </w:tc>
        <w:tc>
          <w:tcPr>
            <w:tcW w:w="1381" w:type="dxa"/>
          </w:tcPr>
          <w:p w:rsidRPr="007A4D97" w:rsidR="007A4D97" w:rsidP="00F16E75" w:rsidRDefault="007A4D97" w14:paraId="56891D66" w14:textId="77777777">
            <w:pPr>
              <w:rPr>
                <w:rFonts w:cs="Calibri"/>
                <w:b/>
                <w:sz w:val="20"/>
              </w:rPr>
            </w:pPr>
          </w:p>
        </w:tc>
        <w:tc>
          <w:tcPr>
            <w:tcW w:w="1385" w:type="dxa"/>
          </w:tcPr>
          <w:p w:rsidRPr="007A4D97" w:rsidR="007A4D97" w:rsidP="00F16E75" w:rsidRDefault="007A4D97" w14:paraId="6539BEEC" w14:textId="77777777">
            <w:pPr>
              <w:rPr>
                <w:rFonts w:cs="Calibri"/>
                <w:b/>
                <w:sz w:val="20"/>
              </w:rPr>
            </w:pPr>
          </w:p>
        </w:tc>
        <w:tc>
          <w:tcPr>
            <w:tcW w:w="1445" w:type="dxa"/>
          </w:tcPr>
          <w:p w:rsidRPr="007A4D97" w:rsidR="007A4D97" w:rsidP="00F16E75" w:rsidRDefault="007A4D97" w14:paraId="3286BA96" w14:textId="77777777">
            <w:pPr>
              <w:rPr>
                <w:rFonts w:cs="Calibri"/>
                <w:b/>
                <w:sz w:val="20"/>
              </w:rPr>
            </w:pPr>
          </w:p>
        </w:tc>
        <w:tc>
          <w:tcPr>
            <w:tcW w:w="1169" w:type="dxa"/>
            <w:shd w:val="clear" w:color="auto" w:fill="auto"/>
            <w:vAlign w:val="center"/>
          </w:tcPr>
          <w:p w:rsidRPr="007A4D97" w:rsidR="007A4D97" w:rsidP="00F16E75" w:rsidRDefault="007A4D97" w14:paraId="735E6103" w14:textId="508C5431">
            <w:pPr>
              <w:rPr>
                <w:rFonts w:cs="Calibri"/>
                <w:b/>
                <w:sz w:val="20"/>
              </w:rPr>
            </w:pPr>
          </w:p>
        </w:tc>
      </w:tr>
      <w:tr w:rsidRPr="00BE3766" w:rsidR="007A4D97" w:rsidTr="007A4D97" w14:paraId="190FFE9E" w14:textId="77777777">
        <w:trPr>
          <w:trHeight w:val="222"/>
          <w:jc w:val="center"/>
        </w:trPr>
        <w:tc>
          <w:tcPr>
            <w:tcW w:w="1008" w:type="dxa"/>
            <w:vAlign w:val="center"/>
          </w:tcPr>
          <w:p w:rsidRPr="007A4D97" w:rsidR="007A4D97" w:rsidP="00F16E75" w:rsidRDefault="007A4D97" w14:paraId="0E0F12A7" w14:textId="77777777">
            <w:pPr>
              <w:rPr>
                <w:rFonts w:cs="Calibri"/>
                <w:b/>
                <w:sz w:val="20"/>
              </w:rPr>
            </w:pPr>
          </w:p>
        </w:tc>
        <w:tc>
          <w:tcPr>
            <w:tcW w:w="1260" w:type="dxa"/>
            <w:shd w:val="clear" w:color="auto" w:fill="auto"/>
            <w:vAlign w:val="center"/>
          </w:tcPr>
          <w:p w:rsidRPr="007A4D97" w:rsidR="007A4D97" w:rsidP="00F16E75" w:rsidRDefault="007A4D97" w14:paraId="734B573F" w14:textId="77777777">
            <w:pPr>
              <w:rPr>
                <w:rFonts w:cs="Calibri"/>
                <w:b/>
                <w:sz w:val="20"/>
              </w:rPr>
            </w:pPr>
          </w:p>
        </w:tc>
        <w:tc>
          <w:tcPr>
            <w:tcW w:w="990" w:type="dxa"/>
            <w:vAlign w:val="center"/>
          </w:tcPr>
          <w:p w:rsidRPr="007A4D97" w:rsidR="007A4D97" w:rsidP="00F16E75" w:rsidRDefault="007A4D97" w14:paraId="2C5F1023" w14:textId="77777777">
            <w:pPr>
              <w:rPr>
                <w:rFonts w:cs="Calibri"/>
                <w:b/>
                <w:sz w:val="20"/>
              </w:rPr>
            </w:pPr>
          </w:p>
        </w:tc>
        <w:tc>
          <w:tcPr>
            <w:tcW w:w="1137" w:type="dxa"/>
          </w:tcPr>
          <w:p w:rsidRPr="007A4D97" w:rsidR="007A4D97" w:rsidP="00F16E75" w:rsidRDefault="007A4D97" w14:paraId="55FAD91E" w14:textId="77777777">
            <w:pPr>
              <w:rPr>
                <w:rFonts w:cs="Calibri"/>
                <w:b/>
                <w:sz w:val="20"/>
              </w:rPr>
            </w:pPr>
          </w:p>
        </w:tc>
        <w:tc>
          <w:tcPr>
            <w:tcW w:w="1381" w:type="dxa"/>
          </w:tcPr>
          <w:p w:rsidRPr="007A4D97" w:rsidR="007A4D97" w:rsidP="00F16E75" w:rsidRDefault="007A4D97" w14:paraId="13683BE7" w14:textId="77777777">
            <w:pPr>
              <w:rPr>
                <w:rFonts w:cs="Calibri"/>
                <w:b/>
                <w:sz w:val="20"/>
              </w:rPr>
            </w:pPr>
          </w:p>
        </w:tc>
        <w:tc>
          <w:tcPr>
            <w:tcW w:w="1385" w:type="dxa"/>
          </w:tcPr>
          <w:p w:rsidRPr="007A4D97" w:rsidR="007A4D97" w:rsidP="00F16E75" w:rsidRDefault="007A4D97" w14:paraId="20CEC4E4" w14:textId="77777777">
            <w:pPr>
              <w:rPr>
                <w:rFonts w:cs="Calibri"/>
                <w:b/>
                <w:sz w:val="20"/>
              </w:rPr>
            </w:pPr>
          </w:p>
        </w:tc>
        <w:tc>
          <w:tcPr>
            <w:tcW w:w="1445" w:type="dxa"/>
          </w:tcPr>
          <w:p w:rsidRPr="007A4D97" w:rsidR="007A4D97" w:rsidP="00F16E75" w:rsidRDefault="007A4D97" w14:paraId="289A22BF" w14:textId="77777777">
            <w:pPr>
              <w:rPr>
                <w:rFonts w:cs="Calibri"/>
                <w:b/>
                <w:sz w:val="20"/>
              </w:rPr>
            </w:pPr>
          </w:p>
        </w:tc>
        <w:tc>
          <w:tcPr>
            <w:tcW w:w="1169" w:type="dxa"/>
            <w:shd w:val="clear" w:color="auto" w:fill="auto"/>
            <w:vAlign w:val="center"/>
          </w:tcPr>
          <w:p w:rsidRPr="007A4D97" w:rsidR="007A4D97" w:rsidP="00F16E75" w:rsidRDefault="007A4D97" w14:paraId="37642C9B" w14:textId="055F0046">
            <w:pPr>
              <w:rPr>
                <w:rFonts w:cs="Calibri"/>
                <w:b/>
                <w:sz w:val="20"/>
              </w:rPr>
            </w:pPr>
          </w:p>
        </w:tc>
      </w:tr>
    </w:tbl>
    <w:p w:rsidRPr="007A4D97" w:rsidR="007A4D97" w:rsidP="007A4D97" w:rsidRDefault="007A4D97" w14:paraId="15A7B1BE" w14:textId="77777777">
      <w:pPr>
        <w:jc w:val="left"/>
        <w:rPr>
          <w:rFonts w:cs="Calibri"/>
        </w:rPr>
      </w:pPr>
    </w:p>
    <w:p w:rsidRPr="0047554E" w:rsidR="007A4D97" w:rsidP="0047554E" w:rsidRDefault="007A4D97" w14:paraId="5D5A7E4B" w14:textId="77777777">
      <w:pPr>
        <w:jc w:val="left"/>
        <w:rPr>
          <w:rFonts w:cs="Calibri"/>
        </w:rPr>
      </w:pPr>
    </w:p>
    <w:p w:rsidRPr="0047554E" w:rsidR="007A4D97" w:rsidP="0047554E" w:rsidRDefault="007A4D97" w14:paraId="73ABECE4" w14:textId="61DCE018">
      <w:pPr>
        <w:keepNext/>
        <w:jc w:val="left"/>
        <w:outlineLvl w:val="1"/>
        <w:rPr>
          <w:rFonts w:cs="Calibri"/>
          <w:b/>
          <w:color w:val="31849B"/>
          <w:sz w:val="28"/>
          <w:lang w:val="ca-ES"/>
        </w:rPr>
      </w:pPr>
      <w:bookmarkStart w:name="_Hlk127949742" w:id="73"/>
      <w:r w:rsidRPr="0047554E">
        <w:rPr>
          <w:rFonts w:cs="Calibri"/>
          <w:b/>
          <w:color w:val="31849B"/>
          <w:sz w:val="28"/>
          <w:lang w:val="ca-ES"/>
        </w:rPr>
        <w:t>2.6.</w:t>
      </w:r>
      <w:r w:rsidRPr="0047554E">
        <w:rPr>
          <w:rFonts w:cs="Calibri"/>
          <w:b/>
          <w:color w:val="31849B"/>
          <w:sz w:val="28"/>
          <w:lang w:val="ca-ES"/>
        </w:rPr>
        <w:tab/>
      </w:r>
      <w:r w:rsidRPr="0047554E">
        <w:rPr>
          <w:rFonts w:cs="Calibri"/>
          <w:b/>
          <w:color w:val="31849B"/>
          <w:sz w:val="28"/>
          <w:lang w:val="ca-ES"/>
        </w:rPr>
        <w:t xml:space="preserve">Centros </w:t>
      </w:r>
      <w:proofErr w:type="spellStart"/>
      <w:r w:rsidRPr="0047554E">
        <w:rPr>
          <w:rFonts w:cs="Calibri"/>
          <w:b/>
          <w:color w:val="31849B"/>
          <w:sz w:val="28"/>
          <w:lang w:val="ca-ES"/>
        </w:rPr>
        <w:t>administrativos</w:t>
      </w:r>
      <w:proofErr w:type="spellEnd"/>
      <w:r w:rsidRPr="0047554E">
        <w:rPr>
          <w:rFonts w:cs="Calibri"/>
          <w:b/>
          <w:color w:val="31849B"/>
          <w:sz w:val="28"/>
          <w:lang w:val="ca-ES"/>
        </w:rPr>
        <w:t xml:space="preserve"> y </w:t>
      </w:r>
      <w:proofErr w:type="spellStart"/>
      <w:r w:rsidRPr="0047554E">
        <w:rPr>
          <w:rFonts w:cs="Calibri"/>
          <w:b/>
          <w:color w:val="31849B"/>
          <w:sz w:val="28"/>
          <w:lang w:val="ca-ES"/>
        </w:rPr>
        <w:t>operativos</w:t>
      </w:r>
      <w:proofErr w:type="spellEnd"/>
    </w:p>
    <w:bookmarkEnd w:id="73"/>
    <w:p w:rsidRPr="007A4D97" w:rsidR="007A4D97" w:rsidP="007A4D97" w:rsidRDefault="007A4D97" w14:paraId="25ABEB61" w14:textId="77777777">
      <w:pPr>
        <w:rPr>
          <w:rFonts w:cs="Calibri"/>
          <w:szCs w:val="24"/>
        </w:rPr>
      </w:pPr>
    </w:p>
    <w:p w:rsidRPr="007A4D97" w:rsidR="007A4D97" w:rsidP="007A4D97" w:rsidRDefault="007A4D97" w14:paraId="4F71A827" w14:textId="77777777">
      <w:pPr>
        <w:ind w:firstLine="567"/>
        <w:rPr>
          <w:rFonts w:cs="Calibri"/>
          <w:i/>
          <w:iCs/>
          <w:szCs w:val="24"/>
        </w:rPr>
      </w:pPr>
      <w:r w:rsidRPr="007A4D97">
        <w:rPr>
          <w:rFonts w:cs="Calibri"/>
          <w:szCs w:val="24"/>
        </w:rPr>
        <w:t xml:space="preserve">En este apartado se detallan los diferentes centros administrativos y operativos existentes en el municipio que intervienen en la operatividad durante una situación de preemergencia o emergencia. Su situación geográfica en el término municipal se encuentra cartografiada en los diferentes mapas de encuadre que aparecen en cada apartado. </w:t>
      </w:r>
    </w:p>
    <w:p w:rsidRPr="007A4D97" w:rsidR="007A4D97" w:rsidP="007A4D97" w:rsidRDefault="007A4D97" w14:paraId="564CB7AF" w14:textId="77777777">
      <w:pPr>
        <w:jc w:val="left"/>
        <w:rPr>
          <w:rFonts w:cs="Calibri"/>
          <w:color w:val="FF0000"/>
        </w:rPr>
      </w:pPr>
    </w:p>
    <w:p w:rsidRPr="007A4D97" w:rsidR="007A4D97" w:rsidP="007A4D97" w:rsidRDefault="007A4D97" w14:paraId="582F9468" w14:textId="77777777">
      <w:pPr>
        <w:pStyle w:val="Subttulo"/>
        <w:rPr>
          <w:rFonts w:cs="Calibri"/>
          <w:lang w:val="es-ES"/>
        </w:rPr>
      </w:pPr>
      <w:r w:rsidRPr="007A4D97">
        <w:rPr>
          <w:rFonts w:cs="Calibri"/>
          <w:b/>
          <w:bCs/>
          <w:lang w:val="es-ES"/>
        </w:rPr>
        <w:t>Las tablas que no se rellenen, porque el municipio no disponga de dicha infraestructura, deberán ser ELIMINADAS, e incluir una frase adaptada a la realidad del municipio</w:t>
      </w:r>
      <w:r w:rsidRPr="007A4D97">
        <w:rPr>
          <w:rFonts w:cs="Calibri"/>
          <w:lang w:val="es-ES"/>
        </w:rPr>
        <w:t xml:space="preserve"> indicándolo: ej. En el municipio no existe ningún centro de los servicios de intervención.  Si en algún apartado fuera necesario incorporar alguna otra información relevante en caso de emergencias, se añadirá a continuación de la tabla correspondiente.</w:t>
      </w:r>
    </w:p>
    <w:p w:rsidRPr="007A4D97" w:rsidR="007A4D97" w:rsidP="007A4D97" w:rsidRDefault="007A4D97" w14:paraId="345D3FD6" w14:textId="77777777">
      <w:pPr>
        <w:jc w:val="left"/>
        <w:rPr>
          <w:rFonts w:cs="Calibri"/>
          <w:color w:val="FF0000"/>
        </w:rPr>
      </w:pPr>
    </w:p>
    <w:p w:rsidRPr="007A4D97" w:rsidR="007A4D97" w:rsidP="007A4D97" w:rsidRDefault="007A4D97" w14:paraId="7866B75A" w14:textId="6BB64862">
      <w:pPr>
        <w:pStyle w:val="Ttulo3"/>
        <w:rPr>
          <w:rFonts w:cs="Calibri"/>
        </w:rPr>
      </w:pPr>
      <w:r w:rsidRPr="007A4D97">
        <w:rPr>
          <w:rFonts w:cs="Calibri"/>
        </w:rPr>
        <w:t>2.</w:t>
      </w:r>
      <w:r>
        <w:rPr>
          <w:rFonts w:cs="Calibri"/>
        </w:rPr>
        <w:t>6</w:t>
      </w:r>
      <w:r w:rsidRPr="007A4D97">
        <w:rPr>
          <w:rFonts w:cs="Calibri"/>
        </w:rPr>
        <w:t>.1.</w:t>
      </w:r>
      <w:r w:rsidRPr="007A4D97">
        <w:rPr>
          <w:rFonts w:cs="Calibri"/>
        </w:rPr>
        <w:tab/>
      </w:r>
      <w:r w:rsidRPr="007A4D97">
        <w:rPr>
          <w:rFonts w:cs="Calibri"/>
        </w:rPr>
        <w:t>Ayuntamiento</w:t>
      </w:r>
    </w:p>
    <w:p w:rsidRPr="007A4D97" w:rsidR="007A4D97" w:rsidP="007A4D97" w:rsidRDefault="007A4D97" w14:paraId="1794E3E5" w14:textId="77777777">
      <w:pPr>
        <w:jc w:val="left"/>
        <w:rPr>
          <w:rFonts w:cs="Calibri"/>
        </w:rPr>
      </w:pPr>
    </w:p>
    <w:p w:rsidRPr="007A4D97" w:rsidR="007A4D97" w:rsidP="007A4D97" w:rsidRDefault="007A4D97" w14:paraId="45F786C2" w14:textId="77777777">
      <w:pPr>
        <w:pStyle w:val="Subttulo"/>
        <w:rPr>
          <w:rFonts w:cs="Calibri"/>
          <w:lang w:val="es-ES"/>
        </w:rPr>
      </w:pPr>
      <w:r w:rsidRPr="007A4D97">
        <w:rPr>
          <w:rFonts w:cs="Calibri"/>
          <w:lang w:val="es-ES"/>
        </w:rPr>
        <w:t xml:space="preserve">Se deberá detallar la información referida al centro administrativo, incluyendo la localización (dirección y coordenadas), la vía de acceso principal desde fuera del núcleo urbano, el nº de personal que trabaja habitualmente en el centro, el horario (24 h, horario oficina (de …h a …h), etc.) y mapa en el que está cartografiado. Indicad en el apartado correspondiente del Anexo II, los datos de contacto de la persona responsable del equipamiento o de quien puede facilitar el acceso en caso de emergencias. </w:t>
      </w:r>
    </w:p>
    <w:p w:rsidRPr="007A4D97" w:rsidR="007A4D97" w:rsidP="007A4D97" w:rsidRDefault="007A4D97" w14:paraId="43F98DA7" w14:textId="77777777">
      <w:pPr>
        <w:jc w:val="left"/>
        <w:rPr>
          <w:rFonts w:cs="Calibri"/>
        </w:rPr>
      </w:pPr>
    </w:p>
    <w:tbl>
      <w:tblPr>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297"/>
        <w:gridCol w:w="1805"/>
        <w:gridCol w:w="1585"/>
        <w:gridCol w:w="1266"/>
        <w:gridCol w:w="1338"/>
        <w:gridCol w:w="1338"/>
        <w:gridCol w:w="1195"/>
      </w:tblGrid>
      <w:tr w:rsidRPr="00BE3766" w:rsidR="007A4D97" w:rsidTr="00970201" w14:paraId="64BC80D3" w14:textId="77777777">
        <w:trPr>
          <w:jc w:val="center"/>
        </w:trPr>
        <w:tc>
          <w:tcPr>
            <w:tcW w:w="1297" w:type="dxa"/>
            <w:tcBorders>
              <w:bottom w:val="single" w:color="auto" w:sz="4" w:space="0"/>
            </w:tcBorders>
            <w:shd w:val="clear" w:color="auto" w:fill="C2D69B"/>
            <w:vAlign w:val="center"/>
          </w:tcPr>
          <w:p w:rsidRPr="007A4D97" w:rsidR="007A4D97" w:rsidP="00F16E75" w:rsidRDefault="007A4D97" w14:paraId="57BC1CF4" w14:textId="77777777">
            <w:pPr>
              <w:jc w:val="center"/>
              <w:rPr>
                <w:rFonts w:cs="Calibri"/>
                <w:b/>
                <w:sz w:val="20"/>
              </w:rPr>
            </w:pPr>
            <w:r w:rsidRPr="007A4D97">
              <w:rPr>
                <w:rFonts w:cs="Calibri"/>
                <w:b/>
                <w:sz w:val="20"/>
              </w:rPr>
              <w:t>Nombre</w:t>
            </w:r>
          </w:p>
        </w:tc>
        <w:tc>
          <w:tcPr>
            <w:tcW w:w="1805" w:type="dxa"/>
            <w:tcBorders>
              <w:bottom w:val="single" w:color="auto" w:sz="4" w:space="0"/>
            </w:tcBorders>
            <w:shd w:val="clear" w:color="auto" w:fill="C2D69B"/>
            <w:vAlign w:val="center"/>
          </w:tcPr>
          <w:p w:rsidRPr="007A4D97" w:rsidR="007A4D97" w:rsidP="00F16E75" w:rsidRDefault="007A4D97" w14:paraId="66AF9BF3" w14:textId="77777777">
            <w:pPr>
              <w:jc w:val="center"/>
              <w:rPr>
                <w:rFonts w:cs="Calibri"/>
                <w:b/>
                <w:sz w:val="20"/>
              </w:rPr>
            </w:pPr>
            <w:r w:rsidRPr="007A4D97">
              <w:rPr>
                <w:rFonts w:cs="Calibri"/>
                <w:b/>
                <w:sz w:val="20"/>
              </w:rPr>
              <w:t>Localización (dirección / coord.)</w:t>
            </w:r>
          </w:p>
        </w:tc>
        <w:tc>
          <w:tcPr>
            <w:tcW w:w="1585" w:type="dxa"/>
            <w:tcBorders>
              <w:bottom w:val="single" w:color="auto" w:sz="4" w:space="0"/>
            </w:tcBorders>
            <w:shd w:val="clear" w:color="auto" w:fill="C2D69B"/>
          </w:tcPr>
          <w:p w:rsidRPr="007A4D97" w:rsidR="007A4D97" w:rsidP="00F16E75" w:rsidRDefault="007A4D97" w14:paraId="79FE94E9" w14:textId="77777777">
            <w:pPr>
              <w:jc w:val="center"/>
              <w:rPr>
                <w:rFonts w:cs="Calibri"/>
                <w:b/>
                <w:sz w:val="20"/>
              </w:rPr>
            </w:pPr>
            <w:r w:rsidRPr="007A4D97">
              <w:rPr>
                <w:rFonts w:cs="Calibri"/>
                <w:b/>
                <w:sz w:val="20"/>
              </w:rPr>
              <w:t>Vía de acceso principal</w:t>
            </w:r>
          </w:p>
        </w:tc>
        <w:tc>
          <w:tcPr>
            <w:tcW w:w="1266" w:type="dxa"/>
            <w:tcBorders>
              <w:bottom w:val="single" w:color="auto" w:sz="4" w:space="0"/>
            </w:tcBorders>
            <w:shd w:val="clear" w:color="auto" w:fill="C2D69B"/>
            <w:vAlign w:val="center"/>
          </w:tcPr>
          <w:p w:rsidRPr="007A4D97" w:rsidR="007A4D97" w:rsidP="00F16E75" w:rsidRDefault="007A4D97" w14:paraId="36A3B478" w14:textId="77777777">
            <w:pPr>
              <w:jc w:val="center"/>
              <w:rPr>
                <w:rFonts w:cs="Calibri"/>
                <w:b/>
                <w:sz w:val="20"/>
              </w:rPr>
            </w:pPr>
            <w:r w:rsidRPr="007A4D97">
              <w:rPr>
                <w:rFonts w:cs="Calibri"/>
                <w:b/>
                <w:sz w:val="20"/>
              </w:rPr>
              <w:t xml:space="preserve">Nº personal </w:t>
            </w:r>
          </w:p>
        </w:tc>
        <w:tc>
          <w:tcPr>
            <w:tcW w:w="1338" w:type="dxa"/>
            <w:tcBorders>
              <w:bottom w:val="single" w:color="auto" w:sz="4" w:space="0"/>
            </w:tcBorders>
            <w:shd w:val="clear" w:color="auto" w:fill="C2D69B"/>
            <w:vAlign w:val="center"/>
          </w:tcPr>
          <w:p w:rsidRPr="007A4D97" w:rsidR="007A4D97" w:rsidP="00F16E75" w:rsidRDefault="007A4D97" w14:paraId="414F22F4" w14:textId="77777777">
            <w:pPr>
              <w:jc w:val="center"/>
              <w:rPr>
                <w:rFonts w:cs="Calibri"/>
                <w:b/>
                <w:sz w:val="20"/>
              </w:rPr>
            </w:pPr>
            <w:r w:rsidRPr="007A4D97">
              <w:rPr>
                <w:rFonts w:cs="Calibri"/>
                <w:b/>
                <w:sz w:val="20"/>
              </w:rPr>
              <w:t>Horario</w:t>
            </w:r>
          </w:p>
        </w:tc>
        <w:tc>
          <w:tcPr>
            <w:tcW w:w="1338" w:type="dxa"/>
            <w:tcBorders>
              <w:bottom w:val="single" w:color="auto" w:sz="4" w:space="0"/>
            </w:tcBorders>
            <w:shd w:val="clear" w:color="auto" w:fill="C2D69B"/>
          </w:tcPr>
          <w:p w:rsidRPr="00970201" w:rsidR="007A4D97" w:rsidP="00F16E75" w:rsidRDefault="007A4D97" w14:paraId="036DECB5" w14:textId="41935BFC">
            <w:pPr>
              <w:jc w:val="center"/>
              <w:rPr>
                <w:rFonts w:cs="Calibri"/>
                <w:b/>
                <w:sz w:val="20"/>
              </w:rPr>
            </w:pPr>
            <w:r w:rsidRPr="00970201">
              <w:rPr>
                <w:rFonts w:cs="Calibri"/>
                <w:b/>
                <w:sz w:val="20"/>
              </w:rPr>
              <w:t>Afectación inundaciones</w:t>
            </w:r>
          </w:p>
        </w:tc>
        <w:tc>
          <w:tcPr>
            <w:tcW w:w="1195" w:type="dxa"/>
            <w:tcBorders>
              <w:bottom w:val="single" w:color="auto" w:sz="4" w:space="0"/>
            </w:tcBorders>
            <w:shd w:val="clear" w:color="auto" w:fill="C2D69B"/>
            <w:vAlign w:val="center"/>
          </w:tcPr>
          <w:p w:rsidRPr="007A4D97" w:rsidR="007A4D97" w:rsidP="00F16E75" w:rsidRDefault="007A4D97" w14:paraId="13FCCFCC" w14:textId="37D1B733">
            <w:pPr>
              <w:jc w:val="center"/>
              <w:rPr>
                <w:rFonts w:cs="Calibri"/>
                <w:b/>
                <w:sz w:val="20"/>
              </w:rPr>
            </w:pPr>
            <w:r w:rsidRPr="007A4D97">
              <w:rPr>
                <w:rFonts w:cs="Calibri"/>
                <w:b/>
                <w:sz w:val="20"/>
              </w:rPr>
              <w:t>Mapa de encuadre nº</w:t>
            </w:r>
          </w:p>
        </w:tc>
      </w:tr>
      <w:tr w:rsidRPr="00BE3766" w:rsidR="007A4D97" w:rsidTr="00970201" w14:paraId="5858A940" w14:textId="77777777">
        <w:trPr>
          <w:trHeight w:val="222"/>
          <w:jc w:val="center"/>
        </w:trPr>
        <w:tc>
          <w:tcPr>
            <w:tcW w:w="1297" w:type="dxa"/>
            <w:shd w:val="clear" w:color="auto" w:fill="auto"/>
            <w:vAlign w:val="center"/>
          </w:tcPr>
          <w:p w:rsidRPr="007A4D97" w:rsidR="007A4D97" w:rsidP="00F16E75" w:rsidRDefault="007A4D97" w14:paraId="2EA715F1" w14:textId="77777777">
            <w:pPr>
              <w:rPr>
                <w:rFonts w:cs="Calibri"/>
                <w:b/>
                <w:sz w:val="20"/>
              </w:rPr>
            </w:pPr>
          </w:p>
        </w:tc>
        <w:tc>
          <w:tcPr>
            <w:tcW w:w="1805" w:type="dxa"/>
            <w:vAlign w:val="center"/>
          </w:tcPr>
          <w:p w:rsidRPr="007A4D97" w:rsidR="007A4D97" w:rsidP="00F16E75" w:rsidRDefault="007A4D97" w14:paraId="5B01789E" w14:textId="77777777">
            <w:pPr>
              <w:rPr>
                <w:rFonts w:cs="Calibri"/>
                <w:b/>
                <w:sz w:val="20"/>
              </w:rPr>
            </w:pPr>
          </w:p>
        </w:tc>
        <w:tc>
          <w:tcPr>
            <w:tcW w:w="1585" w:type="dxa"/>
          </w:tcPr>
          <w:p w:rsidRPr="007A4D97" w:rsidR="007A4D97" w:rsidP="00F16E75" w:rsidRDefault="007A4D97" w14:paraId="627D3CD5" w14:textId="77777777">
            <w:pPr>
              <w:rPr>
                <w:rFonts w:cs="Calibri"/>
                <w:b/>
                <w:sz w:val="20"/>
              </w:rPr>
            </w:pPr>
          </w:p>
        </w:tc>
        <w:tc>
          <w:tcPr>
            <w:tcW w:w="1266" w:type="dxa"/>
          </w:tcPr>
          <w:p w:rsidRPr="007A4D97" w:rsidR="007A4D97" w:rsidP="00F16E75" w:rsidRDefault="007A4D97" w14:paraId="7993A5BF" w14:textId="77777777">
            <w:pPr>
              <w:rPr>
                <w:rFonts w:cs="Calibri"/>
                <w:b/>
                <w:sz w:val="20"/>
              </w:rPr>
            </w:pPr>
          </w:p>
        </w:tc>
        <w:tc>
          <w:tcPr>
            <w:tcW w:w="1338" w:type="dxa"/>
          </w:tcPr>
          <w:p w:rsidRPr="007A4D97" w:rsidR="007A4D97" w:rsidP="00F16E75" w:rsidRDefault="007A4D97" w14:paraId="304A7F95" w14:textId="77777777">
            <w:pPr>
              <w:rPr>
                <w:rFonts w:cs="Calibri"/>
                <w:b/>
                <w:sz w:val="20"/>
              </w:rPr>
            </w:pPr>
          </w:p>
        </w:tc>
        <w:tc>
          <w:tcPr>
            <w:tcW w:w="1338" w:type="dxa"/>
          </w:tcPr>
          <w:p w:rsidRPr="007A4D97" w:rsidR="007A4D97" w:rsidP="00F16E75" w:rsidRDefault="007A4D97" w14:paraId="77038914" w14:textId="77777777">
            <w:pPr>
              <w:rPr>
                <w:rFonts w:cs="Calibri"/>
                <w:b/>
                <w:sz w:val="20"/>
              </w:rPr>
            </w:pPr>
          </w:p>
        </w:tc>
        <w:tc>
          <w:tcPr>
            <w:tcW w:w="1195" w:type="dxa"/>
            <w:shd w:val="clear" w:color="auto" w:fill="auto"/>
            <w:vAlign w:val="center"/>
          </w:tcPr>
          <w:p w:rsidRPr="007A4D97" w:rsidR="007A4D97" w:rsidP="00F16E75" w:rsidRDefault="007A4D97" w14:paraId="350D3FE3" w14:textId="153D982C">
            <w:pPr>
              <w:rPr>
                <w:rFonts w:cs="Calibri"/>
                <w:b/>
                <w:sz w:val="20"/>
              </w:rPr>
            </w:pPr>
          </w:p>
        </w:tc>
      </w:tr>
    </w:tbl>
    <w:p w:rsidR="007A4D97" w:rsidP="007A4D97" w:rsidRDefault="007A4D97" w14:paraId="5C61E885" w14:textId="6C73F799">
      <w:pPr>
        <w:jc w:val="left"/>
        <w:rPr>
          <w:rFonts w:cs="Calibri"/>
        </w:rPr>
      </w:pPr>
    </w:p>
    <w:p w:rsidRPr="007A4D97" w:rsidR="00513F30" w:rsidP="007A4D97" w:rsidRDefault="00513F30" w14:paraId="37EE92E8" w14:textId="77777777">
      <w:pPr>
        <w:jc w:val="left"/>
        <w:rPr>
          <w:rFonts w:cs="Calibri"/>
        </w:rPr>
      </w:pPr>
    </w:p>
    <w:p w:rsidRPr="007A4D97" w:rsidR="007A4D97" w:rsidP="007A4D97" w:rsidRDefault="007A4D97" w14:paraId="33222237" w14:textId="77777777">
      <w:pPr>
        <w:jc w:val="left"/>
        <w:rPr>
          <w:rFonts w:cs="Calibri"/>
        </w:rPr>
      </w:pPr>
    </w:p>
    <w:p w:rsidRPr="007A4D97" w:rsidR="007A4D97" w:rsidP="007A4D97" w:rsidRDefault="007A4D97" w14:paraId="3F876109" w14:textId="30B6CC71">
      <w:pPr>
        <w:pStyle w:val="Ttulo3"/>
        <w:rPr>
          <w:rFonts w:cs="Calibri"/>
        </w:rPr>
      </w:pPr>
      <w:r w:rsidRPr="007A4D97">
        <w:rPr>
          <w:rFonts w:cs="Calibri"/>
        </w:rPr>
        <w:t>2.</w:t>
      </w:r>
      <w:r>
        <w:rPr>
          <w:rFonts w:cs="Calibri"/>
        </w:rPr>
        <w:t>6</w:t>
      </w:r>
      <w:r w:rsidRPr="007A4D97">
        <w:rPr>
          <w:rFonts w:cs="Calibri"/>
        </w:rPr>
        <w:t>.2.</w:t>
      </w:r>
      <w:r w:rsidRPr="007A4D97">
        <w:rPr>
          <w:rFonts w:cs="Calibri"/>
        </w:rPr>
        <w:tab/>
      </w:r>
      <w:r w:rsidRPr="007A4D97">
        <w:rPr>
          <w:rFonts w:cs="Calibri"/>
        </w:rPr>
        <w:t>Otros edificios de la administración local</w:t>
      </w:r>
    </w:p>
    <w:p w:rsidRPr="007A4D97" w:rsidR="007A4D97" w:rsidP="007A4D97" w:rsidRDefault="007A4D97" w14:paraId="47A273EE" w14:textId="77777777">
      <w:pPr>
        <w:jc w:val="left"/>
        <w:rPr>
          <w:rFonts w:cs="Calibri"/>
        </w:rPr>
      </w:pPr>
    </w:p>
    <w:p w:rsidRPr="007A4D97" w:rsidR="007A4D97" w:rsidP="007A4D97" w:rsidRDefault="007A4D97" w14:paraId="3E464D40" w14:textId="77777777">
      <w:pPr>
        <w:pStyle w:val="Subttulo"/>
        <w:rPr>
          <w:rFonts w:cs="Calibri"/>
          <w:lang w:val="es-ES"/>
        </w:rPr>
      </w:pPr>
      <w:r w:rsidRPr="007A4D97">
        <w:rPr>
          <w:rFonts w:cs="Calibri"/>
          <w:lang w:val="es-ES"/>
        </w:rPr>
        <w:t xml:space="preserve">Se deberá detallar la información referida a otros edificios de la administración local que estén involucrados en la operatividad de la emergencia no incluidos en los apartados anteriores (otros centros administrativos diferentes del ayuntamiento, centros logísticos, almacenes municipales para material de señalización, mantenimiento, etc.). Se incluirá el tipo, la localización (dirección y coordenadas), la vía de acceso desde fuera del núcleo urbano, el nº de personal que trabaja habitualmente, el horario (24 h, horario oficina, etc.) y mapa en el que está cartografiado. Indicad en el apartado correspondiente del Anexo II, los datos de contacto de la persona responsable del equipamiento o de quien puede facilitar el acceso en caso de emergencias. </w:t>
      </w:r>
    </w:p>
    <w:p w:rsidRPr="007A4D97" w:rsidR="007A4D97" w:rsidP="007A4D97" w:rsidRDefault="007A4D97" w14:paraId="2A0E5749" w14:textId="77777777">
      <w:pPr>
        <w:jc w:val="left"/>
        <w:rPr>
          <w:rFonts w:cs="Calibri"/>
        </w:rPr>
      </w:pPr>
    </w:p>
    <w:tbl>
      <w:tblPr>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912"/>
        <w:gridCol w:w="1686"/>
        <w:gridCol w:w="1477"/>
        <w:gridCol w:w="1336"/>
        <w:gridCol w:w="1338"/>
        <w:gridCol w:w="1338"/>
        <w:gridCol w:w="953"/>
      </w:tblGrid>
      <w:tr w:rsidRPr="00BE3766" w:rsidR="007A4D97" w:rsidTr="007A4D97" w14:paraId="56819CD8" w14:textId="77777777">
        <w:trPr>
          <w:jc w:val="center"/>
        </w:trPr>
        <w:tc>
          <w:tcPr>
            <w:tcW w:w="1912" w:type="dxa"/>
            <w:tcBorders>
              <w:bottom w:val="single" w:color="auto" w:sz="4" w:space="0"/>
            </w:tcBorders>
            <w:shd w:val="clear" w:color="auto" w:fill="C2D69B"/>
            <w:vAlign w:val="center"/>
          </w:tcPr>
          <w:p w:rsidRPr="007A4D97" w:rsidR="007A4D97" w:rsidP="00F16E75" w:rsidRDefault="007A4D97" w14:paraId="0337467E" w14:textId="77777777">
            <w:pPr>
              <w:jc w:val="center"/>
              <w:rPr>
                <w:rFonts w:cs="Calibri"/>
                <w:b/>
                <w:sz w:val="20"/>
              </w:rPr>
            </w:pPr>
            <w:r w:rsidRPr="007A4D97">
              <w:rPr>
                <w:rFonts w:cs="Calibri"/>
                <w:b/>
                <w:sz w:val="20"/>
              </w:rPr>
              <w:t>Nombre / Tipo</w:t>
            </w:r>
          </w:p>
        </w:tc>
        <w:tc>
          <w:tcPr>
            <w:tcW w:w="1686" w:type="dxa"/>
            <w:tcBorders>
              <w:bottom w:val="single" w:color="auto" w:sz="4" w:space="0"/>
            </w:tcBorders>
            <w:shd w:val="clear" w:color="auto" w:fill="C2D69B"/>
            <w:vAlign w:val="center"/>
          </w:tcPr>
          <w:p w:rsidRPr="007A4D97" w:rsidR="007A4D97" w:rsidP="00F16E75" w:rsidRDefault="007A4D97" w14:paraId="7A98015F" w14:textId="77777777">
            <w:pPr>
              <w:jc w:val="center"/>
              <w:rPr>
                <w:rFonts w:cs="Calibri"/>
                <w:b/>
                <w:sz w:val="20"/>
              </w:rPr>
            </w:pPr>
            <w:r w:rsidRPr="007A4D97">
              <w:rPr>
                <w:rFonts w:cs="Calibri"/>
                <w:b/>
                <w:sz w:val="20"/>
              </w:rPr>
              <w:t>Localización (dirección / coord.)</w:t>
            </w:r>
          </w:p>
        </w:tc>
        <w:tc>
          <w:tcPr>
            <w:tcW w:w="1477" w:type="dxa"/>
            <w:tcBorders>
              <w:bottom w:val="single" w:color="auto" w:sz="4" w:space="0"/>
            </w:tcBorders>
            <w:shd w:val="clear" w:color="auto" w:fill="C2D69B"/>
          </w:tcPr>
          <w:p w:rsidRPr="007A4D97" w:rsidR="007A4D97" w:rsidP="00F16E75" w:rsidRDefault="007A4D97" w14:paraId="3479A329" w14:textId="77777777">
            <w:pPr>
              <w:jc w:val="center"/>
              <w:rPr>
                <w:rFonts w:cs="Calibri"/>
                <w:b/>
                <w:sz w:val="20"/>
              </w:rPr>
            </w:pPr>
            <w:r w:rsidRPr="007A4D97">
              <w:rPr>
                <w:rFonts w:cs="Calibri"/>
                <w:b/>
                <w:sz w:val="20"/>
              </w:rPr>
              <w:t>Vía de acceso principal</w:t>
            </w:r>
          </w:p>
        </w:tc>
        <w:tc>
          <w:tcPr>
            <w:tcW w:w="1336" w:type="dxa"/>
            <w:tcBorders>
              <w:bottom w:val="single" w:color="auto" w:sz="4" w:space="0"/>
            </w:tcBorders>
            <w:shd w:val="clear" w:color="auto" w:fill="C2D69B"/>
            <w:vAlign w:val="center"/>
          </w:tcPr>
          <w:p w:rsidRPr="007A4D97" w:rsidR="007A4D97" w:rsidP="00F16E75" w:rsidRDefault="007A4D97" w14:paraId="397519DC" w14:textId="77777777">
            <w:pPr>
              <w:jc w:val="center"/>
              <w:rPr>
                <w:rFonts w:cs="Calibri"/>
                <w:b/>
                <w:sz w:val="20"/>
              </w:rPr>
            </w:pPr>
            <w:r w:rsidRPr="007A4D97">
              <w:rPr>
                <w:rFonts w:cs="Calibri"/>
                <w:b/>
                <w:sz w:val="20"/>
              </w:rPr>
              <w:t xml:space="preserve">Nº personal </w:t>
            </w:r>
          </w:p>
        </w:tc>
        <w:tc>
          <w:tcPr>
            <w:tcW w:w="1338" w:type="dxa"/>
            <w:tcBorders>
              <w:bottom w:val="single" w:color="auto" w:sz="4" w:space="0"/>
            </w:tcBorders>
            <w:shd w:val="clear" w:color="auto" w:fill="C2D69B"/>
            <w:vAlign w:val="center"/>
          </w:tcPr>
          <w:p w:rsidRPr="007A4D97" w:rsidR="007A4D97" w:rsidP="00F16E75" w:rsidRDefault="007A4D97" w14:paraId="5C6DEF14" w14:textId="77777777">
            <w:pPr>
              <w:jc w:val="center"/>
              <w:rPr>
                <w:rFonts w:cs="Calibri"/>
                <w:b/>
                <w:sz w:val="20"/>
              </w:rPr>
            </w:pPr>
            <w:r w:rsidRPr="007A4D97">
              <w:rPr>
                <w:rFonts w:cs="Calibri"/>
                <w:b/>
                <w:sz w:val="20"/>
              </w:rPr>
              <w:t>Horario</w:t>
            </w:r>
          </w:p>
        </w:tc>
        <w:tc>
          <w:tcPr>
            <w:tcW w:w="1338" w:type="dxa"/>
            <w:tcBorders>
              <w:bottom w:val="single" w:color="auto" w:sz="4" w:space="0"/>
            </w:tcBorders>
            <w:shd w:val="clear" w:color="auto" w:fill="C2D69B"/>
          </w:tcPr>
          <w:p w:rsidRPr="00472982" w:rsidR="007A4D97" w:rsidP="00F16E75" w:rsidRDefault="007A4D97" w14:paraId="012E38EC" w14:textId="06025053">
            <w:pPr>
              <w:jc w:val="center"/>
              <w:rPr>
                <w:rFonts w:cs="Calibri"/>
                <w:b/>
                <w:sz w:val="20"/>
              </w:rPr>
            </w:pPr>
            <w:r w:rsidRPr="00472982">
              <w:rPr>
                <w:rFonts w:cs="Calibri"/>
                <w:b/>
                <w:sz w:val="20"/>
              </w:rPr>
              <w:t>Afectación inundaciones</w:t>
            </w:r>
          </w:p>
        </w:tc>
        <w:tc>
          <w:tcPr>
            <w:tcW w:w="953" w:type="dxa"/>
            <w:tcBorders>
              <w:bottom w:val="single" w:color="auto" w:sz="4" w:space="0"/>
            </w:tcBorders>
            <w:shd w:val="clear" w:color="auto" w:fill="C2D69B"/>
            <w:vAlign w:val="center"/>
          </w:tcPr>
          <w:p w:rsidRPr="007A4D97" w:rsidR="007A4D97" w:rsidP="00F16E75" w:rsidRDefault="007A4D97" w14:paraId="0079AA29" w14:textId="3E4BE8C9">
            <w:pPr>
              <w:jc w:val="center"/>
              <w:rPr>
                <w:rFonts w:cs="Calibri"/>
                <w:b/>
                <w:sz w:val="20"/>
              </w:rPr>
            </w:pPr>
            <w:r w:rsidRPr="007A4D97">
              <w:rPr>
                <w:rFonts w:cs="Calibri"/>
                <w:b/>
                <w:sz w:val="20"/>
              </w:rPr>
              <w:t>Mapa de encuadre nº</w:t>
            </w:r>
          </w:p>
        </w:tc>
      </w:tr>
      <w:tr w:rsidRPr="00BE3766" w:rsidR="007A4D97" w:rsidTr="007A4D97" w14:paraId="49D86F6C" w14:textId="77777777">
        <w:trPr>
          <w:trHeight w:val="222"/>
          <w:jc w:val="center"/>
        </w:trPr>
        <w:tc>
          <w:tcPr>
            <w:tcW w:w="1912" w:type="dxa"/>
            <w:shd w:val="clear" w:color="auto" w:fill="auto"/>
            <w:vAlign w:val="center"/>
          </w:tcPr>
          <w:p w:rsidRPr="007A4D97" w:rsidR="007A4D97" w:rsidP="00F16E75" w:rsidRDefault="007A4D97" w14:paraId="456ADBEB" w14:textId="77777777">
            <w:pPr>
              <w:rPr>
                <w:rFonts w:cs="Calibri"/>
                <w:b/>
                <w:sz w:val="20"/>
              </w:rPr>
            </w:pPr>
          </w:p>
        </w:tc>
        <w:tc>
          <w:tcPr>
            <w:tcW w:w="1686" w:type="dxa"/>
            <w:vAlign w:val="center"/>
          </w:tcPr>
          <w:p w:rsidRPr="007A4D97" w:rsidR="007A4D97" w:rsidP="00F16E75" w:rsidRDefault="007A4D97" w14:paraId="2F839652" w14:textId="77777777">
            <w:pPr>
              <w:rPr>
                <w:rFonts w:cs="Calibri"/>
                <w:b/>
                <w:sz w:val="20"/>
              </w:rPr>
            </w:pPr>
          </w:p>
        </w:tc>
        <w:tc>
          <w:tcPr>
            <w:tcW w:w="1477" w:type="dxa"/>
          </w:tcPr>
          <w:p w:rsidRPr="007A4D97" w:rsidR="007A4D97" w:rsidP="00F16E75" w:rsidRDefault="007A4D97" w14:paraId="662A9A5C" w14:textId="77777777">
            <w:pPr>
              <w:rPr>
                <w:rFonts w:cs="Calibri"/>
                <w:b/>
                <w:sz w:val="20"/>
              </w:rPr>
            </w:pPr>
          </w:p>
        </w:tc>
        <w:tc>
          <w:tcPr>
            <w:tcW w:w="1336" w:type="dxa"/>
          </w:tcPr>
          <w:p w:rsidRPr="007A4D97" w:rsidR="007A4D97" w:rsidP="00F16E75" w:rsidRDefault="007A4D97" w14:paraId="0B709BB5" w14:textId="77777777">
            <w:pPr>
              <w:rPr>
                <w:rFonts w:cs="Calibri"/>
                <w:b/>
                <w:sz w:val="20"/>
              </w:rPr>
            </w:pPr>
          </w:p>
        </w:tc>
        <w:tc>
          <w:tcPr>
            <w:tcW w:w="1338" w:type="dxa"/>
          </w:tcPr>
          <w:p w:rsidRPr="007A4D97" w:rsidR="007A4D97" w:rsidP="00F16E75" w:rsidRDefault="007A4D97" w14:paraId="7A1231E3" w14:textId="77777777">
            <w:pPr>
              <w:rPr>
                <w:rFonts w:cs="Calibri"/>
                <w:b/>
                <w:sz w:val="20"/>
              </w:rPr>
            </w:pPr>
          </w:p>
        </w:tc>
        <w:tc>
          <w:tcPr>
            <w:tcW w:w="1338" w:type="dxa"/>
          </w:tcPr>
          <w:p w:rsidRPr="007A4D97" w:rsidR="007A4D97" w:rsidP="00F16E75" w:rsidRDefault="007A4D97" w14:paraId="1FCE657C" w14:textId="77777777">
            <w:pPr>
              <w:rPr>
                <w:rFonts w:cs="Calibri"/>
                <w:b/>
                <w:sz w:val="20"/>
              </w:rPr>
            </w:pPr>
          </w:p>
        </w:tc>
        <w:tc>
          <w:tcPr>
            <w:tcW w:w="953" w:type="dxa"/>
            <w:shd w:val="clear" w:color="auto" w:fill="auto"/>
            <w:vAlign w:val="center"/>
          </w:tcPr>
          <w:p w:rsidRPr="007A4D97" w:rsidR="007A4D97" w:rsidP="00F16E75" w:rsidRDefault="007A4D97" w14:paraId="2710C814" w14:textId="667B35DE">
            <w:pPr>
              <w:rPr>
                <w:rFonts w:cs="Calibri"/>
                <w:b/>
                <w:sz w:val="20"/>
              </w:rPr>
            </w:pPr>
          </w:p>
        </w:tc>
      </w:tr>
      <w:tr w:rsidRPr="00BE3766" w:rsidR="007A4D97" w:rsidTr="007A4D97" w14:paraId="6696AFC4" w14:textId="77777777">
        <w:trPr>
          <w:trHeight w:val="222"/>
          <w:jc w:val="center"/>
        </w:trPr>
        <w:tc>
          <w:tcPr>
            <w:tcW w:w="1912" w:type="dxa"/>
            <w:shd w:val="clear" w:color="auto" w:fill="auto"/>
            <w:vAlign w:val="center"/>
          </w:tcPr>
          <w:p w:rsidRPr="007A4D97" w:rsidR="007A4D97" w:rsidP="00F16E75" w:rsidRDefault="007A4D97" w14:paraId="0F375901" w14:textId="77777777">
            <w:pPr>
              <w:rPr>
                <w:rFonts w:cs="Calibri"/>
                <w:b/>
                <w:sz w:val="20"/>
              </w:rPr>
            </w:pPr>
          </w:p>
        </w:tc>
        <w:tc>
          <w:tcPr>
            <w:tcW w:w="1686" w:type="dxa"/>
            <w:vAlign w:val="center"/>
          </w:tcPr>
          <w:p w:rsidRPr="007A4D97" w:rsidR="007A4D97" w:rsidP="00F16E75" w:rsidRDefault="007A4D97" w14:paraId="595E3BE0" w14:textId="77777777">
            <w:pPr>
              <w:rPr>
                <w:rFonts w:cs="Calibri"/>
                <w:b/>
                <w:sz w:val="20"/>
              </w:rPr>
            </w:pPr>
          </w:p>
        </w:tc>
        <w:tc>
          <w:tcPr>
            <w:tcW w:w="1477" w:type="dxa"/>
          </w:tcPr>
          <w:p w:rsidRPr="007A4D97" w:rsidR="007A4D97" w:rsidP="00F16E75" w:rsidRDefault="007A4D97" w14:paraId="0F2BE947" w14:textId="77777777">
            <w:pPr>
              <w:rPr>
                <w:rFonts w:cs="Calibri"/>
                <w:b/>
                <w:sz w:val="20"/>
              </w:rPr>
            </w:pPr>
          </w:p>
        </w:tc>
        <w:tc>
          <w:tcPr>
            <w:tcW w:w="1336" w:type="dxa"/>
          </w:tcPr>
          <w:p w:rsidRPr="007A4D97" w:rsidR="007A4D97" w:rsidP="00F16E75" w:rsidRDefault="007A4D97" w14:paraId="22A107A9" w14:textId="77777777">
            <w:pPr>
              <w:rPr>
                <w:rFonts w:cs="Calibri"/>
                <w:b/>
                <w:sz w:val="20"/>
              </w:rPr>
            </w:pPr>
          </w:p>
        </w:tc>
        <w:tc>
          <w:tcPr>
            <w:tcW w:w="1338" w:type="dxa"/>
          </w:tcPr>
          <w:p w:rsidRPr="007A4D97" w:rsidR="007A4D97" w:rsidP="00F16E75" w:rsidRDefault="007A4D97" w14:paraId="16AFA115" w14:textId="77777777">
            <w:pPr>
              <w:rPr>
                <w:rFonts w:cs="Calibri"/>
                <w:b/>
                <w:sz w:val="20"/>
              </w:rPr>
            </w:pPr>
          </w:p>
        </w:tc>
        <w:tc>
          <w:tcPr>
            <w:tcW w:w="1338" w:type="dxa"/>
          </w:tcPr>
          <w:p w:rsidRPr="007A4D97" w:rsidR="007A4D97" w:rsidP="00F16E75" w:rsidRDefault="007A4D97" w14:paraId="189EDC45" w14:textId="77777777">
            <w:pPr>
              <w:rPr>
                <w:rFonts w:cs="Calibri"/>
                <w:b/>
                <w:sz w:val="20"/>
              </w:rPr>
            </w:pPr>
          </w:p>
        </w:tc>
        <w:tc>
          <w:tcPr>
            <w:tcW w:w="953" w:type="dxa"/>
            <w:shd w:val="clear" w:color="auto" w:fill="auto"/>
            <w:vAlign w:val="center"/>
          </w:tcPr>
          <w:p w:rsidRPr="007A4D97" w:rsidR="007A4D97" w:rsidP="00F16E75" w:rsidRDefault="007A4D97" w14:paraId="6AC36F6E" w14:textId="47AED143">
            <w:pPr>
              <w:rPr>
                <w:rFonts w:cs="Calibri"/>
                <w:b/>
                <w:sz w:val="20"/>
              </w:rPr>
            </w:pPr>
          </w:p>
        </w:tc>
      </w:tr>
    </w:tbl>
    <w:p w:rsidRPr="007A4D97" w:rsidR="007A4D97" w:rsidP="007A4D97" w:rsidRDefault="007A4D97" w14:paraId="3DE1E61E" w14:textId="77777777">
      <w:pPr>
        <w:jc w:val="left"/>
        <w:rPr>
          <w:rFonts w:cs="Calibri"/>
        </w:rPr>
      </w:pPr>
    </w:p>
    <w:p w:rsidRPr="007A4D97" w:rsidR="007A4D97" w:rsidP="007A4D97" w:rsidRDefault="007A4D97" w14:paraId="1E45E6AA" w14:textId="77777777">
      <w:pPr>
        <w:jc w:val="left"/>
        <w:rPr>
          <w:rFonts w:cs="Calibri"/>
        </w:rPr>
      </w:pPr>
    </w:p>
    <w:p w:rsidRPr="007A4D97" w:rsidR="007A4D97" w:rsidP="007A4D97" w:rsidRDefault="007A4D97" w14:paraId="7AAED275" w14:textId="46D32785">
      <w:pPr>
        <w:pStyle w:val="Ttulo3"/>
        <w:rPr>
          <w:rFonts w:cs="Calibri"/>
        </w:rPr>
      </w:pPr>
      <w:r w:rsidRPr="007A4D97">
        <w:rPr>
          <w:rFonts w:cs="Calibri"/>
        </w:rPr>
        <w:t>2.</w:t>
      </w:r>
      <w:r>
        <w:rPr>
          <w:rFonts w:cs="Calibri"/>
        </w:rPr>
        <w:t>6</w:t>
      </w:r>
      <w:r w:rsidRPr="007A4D97">
        <w:rPr>
          <w:rFonts w:cs="Calibri"/>
        </w:rPr>
        <w:t>.3.</w:t>
      </w:r>
      <w:r w:rsidRPr="007A4D97">
        <w:rPr>
          <w:rFonts w:cs="Calibri"/>
        </w:rPr>
        <w:tab/>
      </w:r>
      <w:r w:rsidRPr="007A4D97">
        <w:rPr>
          <w:rFonts w:cs="Calibri"/>
        </w:rPr>
        <w:t>Centros de las fuerzas y cuerpos de seguridad</w:t>
      </w:r>
    </w:p>
    <w:p w:rsidRPr="007A4D97" w:rsidR="007A4D97" w:rsidP="007A4D97" w:rsidRDefault="007A4D97" w14:paraId="1FCCD661" w14:textId="77777777">
      <w:pPr>
        <w:jc w:val="left"/>
        <w:rPr>
          <w:rFonts w:cs="Calibri"/>
        </w:rPr>
      </w:pPr>
    </w:p>
    <w:p w:rsidRPr="007A4D97" w:rsidR="007A4D97" w:rsidP="007A4D97" w:rsidRDefault="007A4D97" w14:paraId="10491518" w14:textId="77777777">
      <w:pPr>
        <w:pStyle w:val="Subttulo"/>
        <w:rPr>
          <w:rFonts w:cs="Calibri"/>
          <w:lang w:val="es-ES"/>
        </w:rPr>
      </w:pPr>
      <w:r w:rsidRPr="007A4D97">
        <w:rPr>
          <w:rFonts w:cs="Calibri"/>
          <w:lang w:val="es-ES"/>
        </w:rPr>
        <w:t xml:space="preserve">Se deberá detallar la información referida a las instalaciones de las fuerzas y cuerpos de seguridad existentes en el municipio. Se incluirá el tipo (policía local, guardia civil, CNP, policía adscrita a la CV), la localización (dirección y coordenadas), la vía de acceso principal desde fuera del núcleo urbano, el horario (24 h, horario oficina (de …h a …h), etc.) y mapa en el que está cartografiado. </w:t>
      </w:r>
    </w:p>
    <w:p w:rsidRPr="007A4D97" w:rsidR="007A4D97" w:rsidP="007A4D97" w:rsidRDefault="007A4D97" w14:paraId="5EBAE2A1" w14:textId="77777777">
      <w:pPr>
        <w:pStyle w:val="Subttulo"/>
        <w:rPr>
          <w:rFonts w:cs="Calibri"/>
          <w:lang w:val="es-ES"/>
        </w:rPr>
      </w:pPr>
      <w:r w:rsidRPr="007A4D97">
        <w:rPr>
          <w:rFonts w:cs="Calibri"/>
          <w:lang w:val="es-ES"/>
        </w:rPr>
        <w:t xml:space="preserve">Los datos de contacto de la persona responsable se incluirán en la ficha correspondiente a la UB de Seguridad del Anexo II. </w:t>
      </w:r>
    </w:p>
    <w:p w:rsidRPr="007A4D97" w:rsidR="007A4D97" w:rsidP="007A4D97" w:rsidRDefault="007A4D97" w14:paraId="42951B12" w14:textId="77777777">
      <w:pPr>
        <w:pStyle w:val="Subttulo"/>
        <w:rPr>
          <w:rFonts w:cs="Calibri"/>
          <w:color w:val="FF0000"/>
          <w:lang w:val="es-ES"/>
        </w:rPr>
      </w:pPr>
      <w:r w:rsidRPr="007A4D97">
        <w:rPr>
          <w:rFonts w:cs="Calibri"/>
          <w:color w:val="C00000"/>
          <w:lang w:val="es-ES"/>
        </w:rPr>
        <w:t xml:space="preserve">Los municipios que no dispongan de policía local </w:t>
      </w:r>
      <w:r w:rsidRPr="007A4D97">
        <w:rPr>
          <w:rFonts w:cs="Calibri"/>
          <w:b/>
          <w:bCs/>
          <w:color w:val="C00000"/>
          <w:lang w:val="es-ES"/>
        </w:rPr>
        <w:t>deberán indicarlo explícitamente</w:t>
      </w:r>
      <w:r w:rsidRPr="007A4D97">
        <w:rPr>
          <w:rFonts w:cs="Calibri"/>
          <w:color w:val="C00000"/>
          <w:lang w:val="es-ES"/>
        </w:rPr>
        <w:t xml:space="preserve"> e incluirán en este apartado los datos del cuartel de la Guardia Civil de referencia (si está en otro municipio no figurará normalmente en la cartografía y no será necesario incluir el dato del mapa de encuadre).   </w:t>
      </w:r>
    </w:p>
    <w:p w:rsidRPr="007A4D97" w:rsidR="007A4D97" w:rsidP="007A4D97" w:rsidRDefault="007A4D97" w14:paraId="6D3C608C" w14:textId="77777777">
      <w:pPr>
        <w:jc w:val="left"/>
        <w:rPr>
          <w:rFonts w:cs="Calibri"/>
        </w:rPr>
      </w:pPr>
    </w:p>
    <w:tbl>
      <w:tblPr>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541"/>
        <w:gridCol w:w="1686"/>
        <w:gridCol w:w="1585"/>
        <w:gridCol w:w="1585"/>
        <w:gridCol w:w="1098"/>
        <w:gridCol w:w="1338"/>
        <w:gridCol w:w="1095"/>
      </w:tblGrid>
      <w:tr w:rsidRPr="00BE3766" w:rsidR="007A4D97" w:rsidTr="007A4D97" w14:paraId="33CF1A5F" w14:textId="77777777">
        <w:trPr>
          <w:jc w:val="center"/>
        </w:trPr>
        <w:tc>
          <w:tcPr>
            <w:tcW w:w="1541" w:type="dxa"/>
            <w:tcBorders>
              <w:bottom w:val="single" w:color="auto" w:sz="4" w:space="0"/>
            </w:tcBorders>
            <w:shd w:val="clear" w:color="auto" w:fill="C2D69B"/>
            <w:vAlign w:val="center"/>
          </w:tcPr>
          <w:p w:rsidRPr="007A4D97" w:rsidR="007A4D97" w:rsidP="00F16E75" w:rsidRDefault="007A4D97" w14:paraId="4050C0FD" w14:textId="77777777">
            <w:pPr>
              <w:jc w:val="center"/>
              <w:rPr>
                <w:rFonts w:cs="Calibri"/>
                <w:b/>
                <w:sz w:val="20"/>
              </w:rPr>
            </w:pPr>
            <w:r w:rsidRPr="007A4D97">
              <w:rPr>
                <w:rFonts w:cs="Calibri"/>
                <w:b/>
                <w:sz w:val="20"/>
              </w:rPr>
              <w:t>Tipo</w:t>
            </w:r>
          </w:p>
        </w:tc>
        <w:tc>
          <w:tcPr>
            <w:tcW w:w="1686" w:type="dxa"/>
            <w:tcBorders>
              <w:bottom w:val="single" w:color="auto" w:sz="4" w:space="0"/>
            </w:tcBorders>
            <w:shd w:val="clear" w:color="auto" w:fill="C2D69B"/>
            <w:vAlign w:val="center"/>
          </w:tcPr>
          <w:p w:rsidRPr="007A4D97" w:rsidR="007A4D97" w:rsidP="00F16E75" w:rsidRDefault="007A4D97" w14:paraId="75087390" w14:textId="77777777">
            <w:pPr>
              <w:jc w:val="center"/>
              <w:rPr>
                <w:rFonts w:cs="Calibri"/>
                <w:b/>
                <w:sz w:val="20"/>
              </w:rPr>
            </w:pPr>
            <w:r w:rsidRPr="007A4D97">
              <w:rPr>
                <w:rFonts w:cs="Calibri"/>
                <w:b/>
                <w:sz w:val="20"/>
              </w:rPr>
              <w:t>Nombre</w:t>
            </w:r>
          </w:p>
        </w:tc>
        <w:tc>
          <w:tcPr>
            <w:tcW w:w="1585" w:type="dxa"/>
            <w:tcBorders>
              <w:bottom w:val="single" w:color="auto" w:sz="4" w:space="0"/>
            </w:tcBorders>
            <w:shd w:val="clear" w:color="auto" w:fill="C2D69B"/>
            <w:vAlign w:val="center"/>
          </w:tcPr>
          <w:p w:rsidRPr="007A4D97" w:rsidR="007A4D97" w:rsidP="00F16E75" w:rsidRDefault="007A4D97" w14:paraId="60464A5B" w14:textId="77777777">
            <w:pPr>
              <w:jc w:val="center"/>
              <w:rPr>
                <w:rFonts w:cs="Calibri"/>
                <w:b/>
                <w:sz w:val="20"/>
              </w:rPr>
            </w:pPr>
            <w:r w:rsidRPr="007A4D97">
              <w:rPr>
                <w:rFonts w:cs="Calibri"/>
                <w:b/>
                <w:sz w:val="20"/>
              </w:rPr>
              <w:t>Localización (dirección / coord.)</w:t>
            </w:r>
          </w:p>
        </w:tc>
        <w:tc>
          <w:tcPr>
            <w:tcW w:w="1585" w:type="dxa"/>
            <w:tcBorders>
              <w:bottom w:val="single" w:color="auto" w:sz="4" w:space="0"/>
            </w:tcBorders>
            <w:shd w:val="clear" w:color="auto" w:fill="C2D69B"/>
            <w:vAlign w:val="center"/>
          </w:tcPr>
          <w:p w:rsidRPr="007A4D97" w:rsidR="007A4D97" w:rsidP="00F16E75" w:rsidRDefault="007A4D97" w14:paraId="039F6665" w14:textId="77777777">
            <w:pPr>
              <w:jc w:val="center"/>
              <w:rPr>
                <w:rFonts w:cs="Calibri"/>
                <w:b/>
                <w:sz w:val="20"/>
              </w:rPr>
            </w:pPr>
            <w:r w:rsidRPr="007A4D97">
              <w:rPr>
                <w:rFonts w:cs="Calibri"/>
                <w:b/>
                <w:sz w:val="20"/>
              </w:rPr>
              <w:t xml:space="preserve">Vía de acceso principal </w:t>
            </w:r>
          </w:p>
        </w:tc>
        <w:tc>
          <w:tcPr>
            <w:tcW w:w="1098" w:type="dxa"/>
            <w:tcBorders>
              <w:bottom w:val="single" w:color="auto" w:sz="4" w:space="0"/>
            </w:tcBorders>
            <w:shd w:val="clear" w:color="auto" w:fill="C2D69B"/>
            <w:vAlign w:val="center"/>
          </w:tcPr>
          <w:p w:rsidRPr="007A4D97" w:rsidR="007A4D97" w:rsidP="00F16E75" w:rsidRDefault="007A4D97" w14:paraId="1527E24C" w14:textId="77777777">
            <w:pPr>
              <w:jc w:val="center"/>
              <w:rPr>
                <w:rFonts w:cs="Calibri"/>
                <w:b/>
                <w:sz w:val="20"/>
              </w:rPr>
            </w:pPr>
            <w:r w:rsidRPr="007A4D97">
              <w:rPr>
                <w:rFonts w:cs="Calibri"/>
                <w:b/>
                <w:sz w:val="20"/>
              </w:rPr>
              <w:t>Horario</w:t>
            </w:r>
          </w:p>
        </w:tc>
        <w:tc>
          <w:tcPr>
            <w:tcW w:w="1338" w:type="dxa"/>
            <w:tcBorders>
              <w:bottom w:val="single" w:color="auto" w:sz="4" w:space="0"/>
            </w:tcBorders>
            <w:shd w:val="clear" w:color="auto" w:fill="C2D69B"/>
          </w:tcPr>
          <w:p w:rsidRPr="007A4D97" w:rsidR="007A4D97" w:rsidP="00F16E75" w:rsidRDefault="007A4D97" w14:paraId="39468203" w14:textId="1C02EC43">
            <w:pPr>
              <w:jc w:val="center"/>
              <w:rPr>
                <w:rFonts w:cs="Calibri"/>
                <w:b/>
                <w:sz w:val="20"/>
              </w:rPr>
            </w:pPr>
            <w:r w:rsidRPr="00472982">
              <w:rPr>
                <w:rFonts w:cs="Calibri"/>
                <w:b/>
                <w:sz w:val="20"/>
              </w:rPr>
              <w:t>Afectación inundaciones</w:t>
            </w:r>
          </w:p>
        </w:tc>
        <w:tc>
          <w:tcPr>
            <w:tcW w:w="1095" w:type="dxa"/>
            <w:tcBorders>
              <w:bottom w:val="single" w:color="auto" w:sz="4" w:space="0"/>
            </w:tcBorders>
            <w:shd w:val="clear" w:color="auto" w:fill="C2D69B"/>
            <w:vAlign w:val="center"/>
          </w:tcPr>
          <w:p w:rsidRPr="007A4D97" w:rsidR="007A4D97" w:rsidP="00F16E75" w:rsidRDefault="007A4D97" w14:paraId="36213A87" w14:textId="176282F4">
            <w:pPr>
              <w:jc w:val="center"/>
              <w:rPr>
                <w:rFonts w:cs="Calibri"/>
                <w:b/>
                <w:sz w:val="20"/>
              </w:rPr>
            </w:pPr>
            <w:r w:rsidRPr="007A4D97">
              <w:rPr>
                <w:rFonts w:cs="Calibri"/>
                <w:b/>
                <w:sz w:val="20"/>
              </w:rPr>
              <w:t>Mapa de encuadre nº</w:t>
            </w:r>
          </w:p>
        </w:tc>
      </w:tr>
      <w:tr w:rsidRPr="00BE3766" w:rsidR="007A4D97" w:rsidTr="007A4D97" w14:paraId="36009DFE" w14:textId="77777777">
        <w:trPr>
          <w:trHeight w:val="222"/>
          <w:jc w:val="center"/>
        </w:trPr>
        <w:tc>
          <w:tcPr>
            <w:tcW w:w="1541" w:type="dxa"/>
            <w:shd w:val="clear" w:color="auto" w:fill="auto"/>
            <w:vAlign w:val="center"/>
          </w:tcPr>
          <w:p w:rsidRPr="007A4D97" w:rsidR="007A4D97" w:rsidP="00F16E75" w:rsidRDefault="007A4D97" w14:paraId="2B33735F" w14:textId="77777777">
            <w:pPr>
              <w:rPr>
                <w:rFonts w:cs="Calibri"/>
                <w:b/>
                <w:sz w:val="20"/>
              </w:rPr>
            </w:pPr>
          </w:p>
        </w:tc>
        <w:tc>
          <w:tcPr>
            <w:tcW w:w="1686" w:type="dxa"/>
            <w:vAlign w:val="center"/>
          </w:tcPr>
          <w:p w:rsidRPr="007A4D97" w:rsidR="007A4D97" w:rsidP="00F16E75" w:rsidRDefault="007A4D97" w14:paraId="6FDDDA93" w14:textId="77777777">
            <w:pPr>
              <w:rPr>
                <w:rFonts w:cs="Calibri"/>
                <w:b/>
                <w:sz w:val="20"/>
              </w:rPr>
            </w:pPr>
          </w:p>
        </w:tc>
        <w:tc>
          <w:tcPr>
            <w:tcW w:w="1585" w:type="dxa"/>
          </w:tcPr>
          <w:p w:rsidRPr="007A4D97" w:rsidR="007A4D97" w:rsidP="00F16E75" w:rsidRDefault="007A4D97" w14:paraId="2D173C27" w14:textId="77777777">
            <w:pPr>
              <w:rPr>
                <w:rFonts w:cs="Calibri"/>
                <w:b/>
                <w:sz w:val="20"/>
              </w:rPr>
            </w:pPr>
          </w:p>
        </w:tc>
        <w:tc>
          <w:tcPr>
            <w:tcW w:w="1585" w:type="dxa"/>
          </w:tcPr>
          <w:p w:rsidRPr="007A4D97" w:rsidR="007A4D97" w:rsidP="00F16E75" w:rsidRDefault="007A4D97" w14:paraId="6F6B7CA8" w14:textId="77777777">
            <w:pPr>
              <w:rPr>
                <w:rFonts w:cs="Calibri"/>
                <w:b/>
                <w:sz w:val="20"/>
              </w:rPr>
            </w:pPr>
          </w:p>
        </w:tc>
        <w:tc>
          <w:tcPr>
            <w:tcW w:w="1098" w:type="dxa"/>
          </w:tcPr>
          <w:p w:rsidRPr="007A4D97" w:rsidR="007A4D97" w:rsidP="00F16E75" w:rsidRDefault="007A4D97" w14:paraId="099A26BB" w14:textId="77777777">
            <w:pPr>
              <w:rPr>
                <w:rFonts w:cs="Calibri"/>
                <w:b/>
                <w:sz w:val="20"/>
              </w:rPr>
            </w:pPr>
          </w:p>
        </w:tc>
        <w:tc>
          <w:tcPr>
            <w:tcW w:w="1338" w:type="dxa"/>
          </w:tcPr>
          <w:p w:rsidRPr="007A4D97" w:rsidR="007A4D97" w:rsidP="00F16E75" w:rsidRDefault="007A4D97" w14:paraId="3B0B1661" w14:textId="77777777">
            <w:pPr>
              <w:rPr>
                <w:rFonts w:cs="Calibri"/>
                <w:b/>
                <w:sz w:val="20"/>
              </w:rPr>
            </w:pPr>
          </w:p>
        </w:tc>
        <w:tc>
          <w:tcPr>
            <w:tcW w:w="1095" w:type="dxa"/>
            <w:shd w:val="clear" w:color="auto" w:fill="auto"/>
            <w:vAlign w:val="center"/>
          </w:tcPr>
          <w:p w:rsidRPr="007A4D97" w:rsidR="007A4D97" w:rsidP="00F16E75" w:rsidRDefault="007A4D97" w14:paraId="79CC8469" w14:textId="0D4F6CBC">
            <w:pPr>
              <w:rPr>
                <w:rFonts w:cs="Calibri"/>
                <w:b/>
                <w:sz w:val="20"/>
              </w:rPr>
            </w:pPr>
          </w:p>
        </w:tc>
      </w:tr>
      <w:tr w:rsidRPr="00BE3766" w:rsidR="007A4D97" w:rsidTr="007A4D97" w14:paraId="0C131DDC" w14:textId="77777777">
        <w:trPr>
          <w:trHeight w:val="222"/>
          <w:jc w:val="center"/>
        </w:trPr>
        <w:tc>
          <w:tcPr>
            <w:tcW w:w="1541" w:type="dxa"/>
            <w:shd w:val="clear" w:color="auto" w:fill="auto"/>
            <w:vAlign w:val="center"/>
          </w:tcPr>
          <w:p w:rsidRPr="007A4D97" w:rsidR="007A4D97" w:rsidP="00F16E75" w:rsidRDefault="007A4D97" w14:paraId="50B9D7D6" w14:textId="77777777">
            <w:pPr>
              <w:rPr>
                <w:rFonts w:cs="Calibri"/>
                <w:b/>
                <w:sz w:val="20"/>
              </w:rPr>
            </w:pPr>
          </w:p>
        </w:tc>
        <w:tc>
          <w:tcPr>
            <w:tcW w:w="1686" w:type="dxa"/>
            <w:vAlign w:val="center"/>
          </w:tcPr>
          <w:p w:rsidRPr="007A4D97" w:rsidR="007A4D97" w:rsidP="00F16E75" w:rsidRDefault="007A4D97" w14:paraId="049A2049" w14:textId="77777777">
            <w:pPr>
              <w:rPr>
                <w:rFonts w:cs="Calibri"/>
                <w:b/>
                <w:sz w:val="20"/>
              </w:rPr>
            </w:pPr>
          </w:p>
        </w:tc>
        <w:tc>
          <w:tcPr>
            <w:tcW w:w="1585" w:type="dxa"/>
          </w:tcPr>
          <w:p w:rsidRPr="007A4D97" w:rsidR="007A4D97" w:rsidP="00F16E75" w:rsidRDefault="007A4D97" w14:paraId="27D54772" w14:textId="77777777">
            <w:pPr>
              <w:rPr>
                <w:rFonts w:cs="Calibri"/>
                <w:b/>
                <w:sz w:val="20"/>
              </w:rPr>
            </w:pPr>
          </w:p>
        </w:tc>
        <w:tc>
          <w:tcPr>
            <w:tcW w:w="1585" w:type="dxa"/>
          </w:tcPr>
          <w:p w:rsidRPr="007A4D97" w:rsidR="007A4D97" w:rsidP="00F16E75" w:rsidRDefault="007A4D97" w14:paraId="3C22995C" w14:textId="77777777">
            <w:pPr>
              <w:rPr>
                <w:rFonts w:cs="Calibri"/>
                <w:b/>
                <w:sz w:val="20"/>
              </w:rPr>
            </w:pPr>
          </w:p>
        </w:tc>
        <w:tc>
          <w:tcPr>
            <w:tcW w:w="1098" w:type="dxa"/>
          </w:tcPr>
          <w:p w:rsidRPr="007A4D97" w:rsidR="007A4D97" w:rsidP="00F16E75" w:rsidRDefault="007A4D97" w14:paraId="16623A10" w14:textId="77777777">
            <w:pPr>
              <w:rPr>
                <w:rFonts w:cs="Calibri"/>
                <w:b/>
                <w:sz w:val="20"/>
              </w:rPr>
            </w:pPr>
          </w:p>
        </w:tc>
        <w:tc>
          <w:tcPr>
            <w:tcW w:w="1338" w:type="dxa"/>
          </w:tcPr>
          <w:p w:rsidRPr="007A4D97" w:rsidR="007A4D97" w:rsidP="00F16E75" w:rsidRDefault="007A4D97" w14:paraId="5B1612C7" w14:textId="77777777">
            <w:pPr>
              <w:rPr>
                <w:rFonts w:cs="Calibri"/>
                <w:b/>
                <w:sz w:val="20"/>
              </w:rPr>
            </w:pPr>
          </w:p>
        </w:tc>
        <w:tc>
          <w:tcPr>
            <w:tcW w:w="1095" w:type="dxa"/>
            <w:shd w:val="clear" w:color="auto" w:fill="auto"/>
            <w:vAlign w:val="center"/>
          </w:tcPr>
          <w:p w:rsidRPr="007A4D97" w:rsidR="007A4D97" w:rsidP="00F16E75" w:rsidRDefault="007A4D97" w14:paraId="515A30E8" w14:textId="69D2E7DE">
            <w:pPr>
              <w:rPr>
                <w:rFonts w:cs="Calibri"/>
                <w:b/>
                <w:sz w:val="20"/>
              </w:rPr>
            </w:pPr>
          </w:p>
        </w:tc>
      </w:tr>
    </w:tbl>
    <w:p w:rsidRPr="007A4D97" w:rsidR="007A4D97" w:rsidP="007A4D97" w:rsidRDefault="007A4D97" w14:paraId="546D31C6" w14:textId="77777777">
      <w:pPr>
        <w:jc w:val="left"/>
        <w:rPr>
          <w:rFonts w:cs="Calibri"/>
        </w:rPr>
      </w:pPr>
    </w:p>
    <w:p w:rsidRPr="007A4D97" w:rsidR="007A4D97" w:rsidP="007A4D97" w:rsidRDefault="007A4D97" w14:paraId="7C1B6340" w14:textId="77777777">
      <w:pPr>
        <w:jc w:val="left"/>
        <w:rPr>
          <w:rFonts w:cs="Calibri"/>
        </w:rPr>
      </w:pPr>
    </w:p>
    <w:p w:rsidRPr="007A4D97" w:rsidR="007A4D97" w:rsidP="007A4D97" w:rsidRDefault="007A4D97" w14:paraId="41BB84C9" w14:textId="6CE10FF5">
      <w:pPr>
        <w:pStyle w:val="Ttulo3"/>
        <w:rPr>
          <w:rFonts w:cs="Calibri"/>
        </w:rPr>
      </w:pPr>
      <w:r w:rsidRPr="007A4D97">
        <w:rPr>
          <w:rFonts w:cs="Calibri"/>
        </w:rPr>
        <w:t>2.</w:t>
      </w:r>
      <w:r>
        <w:rPr>
          <w:rFonts w:cs="Calibri"/>
        </w:rPr>
        <w:t>6</w:t>
      </w:r>
      <w:r w:rsidRPr="007A4D97">
        <w:rPr>
          <w:rFonts w:cs="Calibri"/>
        </w:rPr>
        <w:t>.4.</w:t>
      </w:r>
      <w:r w:rsidRPr="007A4D97">
        <w:rPr>
          <w:rFonts w:cs="Calibri"/>
        </w:rPr>
        <w:tab/>
      </w:r>
      <w:r w:rsidRPr="007A4D97">
        <w:rPr>
          <w:rFonts w:cs="Calibri"/>
        </w:rPr>
        <w:t>Centros de los servicios de intervención</w:t>
      </w:r>
    </w:p>
    <w:p w:rsidRPr="007A4D97" w:rsidR="007A4D97" w:rsidP="007A4D97" w:rsidRDefault="007A4D97" w14:paraId="51E1FAA5" w14:textId="77777777">
      <w:pPr>
        <w:jc w:val="left"/>
        <w:rPr>
          <w:rFonts w:cs="Calibri"/>
        </w:rPr>
      </w:pPr>
    </w:p>
    <w:p w:rsidRPr="007A4D97" w:rsidR="007A4D97" w:rsidP="007A4D97" w:rsidRDefault="007A4D97" w14:paraId="65596DCC" w14:textId="77777777">
      <w:pPr>
        <w:pStyle w:val="Subttulo"/>
        <w:rPr>
          <w:rFonts w:cs="Calibri"/>
          <w:lang w:val="es-ES"/>
        </w:rPr>
      </w:pPr>
      <w:r w:rsidRPr="007A4D97">
        <w:rPr>
          <w:rFonts w:cs="Calibri"/>
          <w:lang w:val="es-ES"/>
        </w:rPr>
        <w:t xml:space="preserve">Se deberá detallar la información referida a las instalaciones de los servicios de intervención existentes en el municipio. Se incluirá el tipo (bomberos, bomberos forestales, protección civil, etc.), la localización (dirección y coordenadas), la vía de acceso principal desde fuera del núcleo urbano, el horario (24 h, horario oficina (de …h a …h), etc.) y mapa en el que está cartografiado. </w:t>
      </w:r>
    </w:p>
    <w:p w:rsidRPr="007A4D97" w:rsidR="007A4D97" w:rsidP="007A4D97" w:rsidRDefault="007A4D97" w14:paraId="32D60D7E" w14:textId="77777777">
      <w:pPr>
        <w:pStyle w:val="Subttulo"/>
        <w:rPr>
          <w:rFonts w:cs="Calibri"/>
          <w:lang w:val="es-ES"/>
        </w:rPr>
      </w:pPr>
      <w:r w:rsidRPr="007A4D97">
        <w:rPr>
          <w:rFonts w:cs="Calibri"/>
          <w:lang w:val="es-ES"/>
        </w:rPr>
        <w:t xml:space="preserve">Los datos de contacto de la persona responsable se incluirán en la ficha correspondiente a la UB de Seguridad del Anexo II. </w:t>
      </w:r>
    </w:p>
    <w:p w:rsidR="007A4D97" w:rsidP="007A4D97" w:rsidRDefault="007A4D97" w14:paraId="58D06134" w14:textId="51F04F84">
      <w:pPr>
        <w:jc w:val="left"/>
        <w:rPr>
          <w:rFonts w:cs="Calibri"/>
        </w:rPr>
      </w:pPr>
    </w:p>
    <w:tbl>
      <w:tblPr>
        <w:tblpPr w:leftFromText="141" w:rightFromText="141" w:vertAnchor="text" w:horzAnchor="margin" w:tblpY="58"/>
        <w:tblW w:w="98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630"/>
        <w:gridCol w:w="1559"/>
        <w:gridCol w:w="1585"/>
        <w:gridCol w:w="1250"/>
        <w:gridCol w:w="1338"/>
        <w:gridCol w:w="1338"/>
        <w:gridCol w:w="1114"/>
      </w:tblGrid>
      <w:tr w:rsidRPr="00BE3766" w:rsidR="007A4D97" w:rsidTr="007A4D97" w14:paraId="1EF3CAA1" w14:textId="77777777">
        <w:tc>
          <w:tcPr>
            <w:tcW w:w="1630" w:type="dxa"/>
            <w:tcBorders>
              <w:bottom w:val="single" w:color="auto" w:sz="4" w:space="0"/>
            </w:tcBorders>
            <w:shd w:val="clear" w:color="auto" w:fill="C2D69B"/>
            <w:vAlign w:val="center"/>
          </w:tcPr>
          <w:p w:rsidRPr="007A4D97" w:rsidR="007A4D97" w:rsidP="007A4D97" w:rsidRDefault="007A4D97" w14:paraId="2BCB5881" w14:textId="77777777">
            <w:pPr>
              <w:jc w:val="center"/>
              <w:rPr>
                <w:rFonts w:cs="Calibri"/>
                <w:b/>
                <w:sz w:val="20"/>
              </w:rPr>
            </w:pPr>
            <w:r w:rsidRPr="007A4D97">
              <w:rPr>
                <w:rFonts w:cs="Calibri"/>
                <w:b/>
                <w:sz w:val="20"/>
              </w:rPr>
              <w:t>Tipo</w:t>
            </w:r>
          </w:p>
        </w:tc>
        <w:tc>
          <w:tcPr>
            <w:tcW w:w="1559" w:type="dxa"/>
            <w:tcBorders>
              <w:bottom w:val="single" w:color="auto" w:sz="4" w:space="0"/>
            </w:tcBorders>
            <w:shd w:val="clear" w:color="auto" w:fill="C2D69B"/>
            <w:vAlign w:val="center"/>
          </w:tcPr>
          <w:p w:rsidRPr="007A4D97" w:rsidR="007A4D97" w:rsidP="007A4D97" w:rsidRDefault="007A4D97" w14:paraId="330F0523" w14:textId="77777777">
            <w:pPr>
              <w:jc w:val="center"/>
              <w:rPr>
                <w:rFonts w:cs="Calibri"/>
                <w:b/>
                <w:sz w:val="20"/>
              </w:rPr>
            </w:pPr>
            <w:r w:rsidRPr="007A4D97">
              <w:rPr>
                <w:rFonts w:cs="Calibri"/>
                <w:b/>
                <w:sz w:val="20"/>
              </w:rPr>
              <w:t>Nombre</w:t>
            </w:r>
          </w:p>
        </w:tc>
        <w:tc>
          <w:tcPr>
            <w:tcW w:w="1585" w:type="dxa"/>
            <w:tcBorders>
              <w:bottom w:val="single" w:color="auto" w:sz="4" w:space="0"/>
            </w:tcBorders>
            <w:shd w:val="clear" w:color="auto" w:fill="C2D69B"/>
            <w:vAlign w:val="center"/>
          </w:tcPr>
          <w:p w:rsidRPr="007A4D97" w:rsidR="007A4D97" w:rsidP="007A4D97" w:rsidRDefault="007A4D97" w14:paraId="6244D300" w14:textId="77777777">
            <w:pPr>
              <w:jc w:val="center"/>
              <w:rPr>
                <w:rFonts w:cs="Calibri"/>
                <w:b/>
                <w:sz w:val="20"/>
              </w:rPr>
            </w:pPr>
            <w:r w:rsidRPr="007A4D97">
              <w:rPr>
                <w:rFonts w:cs="Calibri"/>
                <w:b/>
                <w:sz w:val="20"/>
              </w:rPr>
              <w:t>Localización (dirección / coord.)</w:t>
            </w:r>
          </w:p>
        </w:tc>
        <w:tc>
          <w:tcPr>
            <w:tcW w:w="1250" w:type="dxa"/>
            <w:tcBorders>
              <w:bottom w:val="single" w:color="auto" w:sz="4" w:space="0"/>
            </w:tcBorders>
            <w:shd w:val="clear" w:color="auto" w:fill="C2D69B"/>
            <w:vAlign w:val="center"/>
          </w:tcPr>
          <w:p w:rsidRPr="007A4D97" w:rsidR="007A4D97" w:rsidP="007A4D97" w:rsidRDefault="007A4D97" w14:paraId="055F8530" w14:textId="77777777">
            <w:pPr>
              <w:jc w:val="center"/>
              <w:rPr>
                <w:rFonts w:cs="Calibri"/>
                <w:b/>
                <w:sz w:val="20"/>
              </w:rPr>
            </w:pPr>
            <w:r w:rsidRPr="007A4D97">
              <w:rPr>
                <w:rFonts w:cs="Calibri"/>
                <w:b/>
                <w:sz w:val="20"/>
              </w:rPr>
              <w:t xml:space="preserve">Vía de acceso principal </w:t>
            </w:r>
          </w:p>
        </w:tc>
        <w:tc>
          <w:tcPr>
            <w:tcW w:w="1338" w:type="dxa"/>
            <w:tcBorders>
              <w:bottom w:val="single" w:color="auto" w:sz="4" w:space="0"/>
            </w:tcBorders>
            <w:shd w:val="clear" w:color="auto" w:fill="C2D69B"/>
            <w:vAlign w:val="center"/>
          </w:tcPr>
          <w:p w:rsidRPr="007A4D97" w:rsidR="007A4D97" w:rsidP="007A4D97" w:rsidRDefault="007A4D97" w14:paraId="3C854247" w14:textId="77777777">
            <w:pPr>
              <w:jc w:val="center"/>
              <w:rPr>
                <w:rFonts w:cs="Calibri"/>
                <w:b/>
                <w:sz w:val="20"/>
              </w:rPr>
            </w:pPr>
            <w:r w:rsidRPr="007A4D97">
              <w:rPr>
                <w:rFonts w:cs="Calibri"/>
                <w:b/>
                <w:sz w:val="20"/>
              </w:rPr>
              <w:t>Horario</w:t>
            </w:r>
          </w:p>
        </w:tc>
        <w:tc>
          <w:tcPr>
            <w:tcW w:w="1338" w:type="dxa"/>
            <w:tcBorders>
              <w:bottom w:val="single" w:color="auto" w:sz="4" w:space="0"/>
            </w:tcBorders>
            <w:shd w:val="clear" w:color="auto" w:fill="C2D69B"/>
          </w:tcPr>
          <w:p w:rsidRPr="00CB3CAB" w:rsidR="007A4D97" w:rsidP="007A4D97" w:rsidRDefault="007A4D97" w14:paraId="5F4C6E57" w14:textId="77777777">
            <w:pPr>
              <w:jc w:val="center"/>
              <w:rPr>
                <w:rFonts w:cs="Calibri"/>
                <w:b/>
                <w:sz w:val="20"/>
              </w:rPr>
            </w:pPr>
            <w:r w:rsidRPr="00CB3CAB">
              <w:rPr>
                <w:rFonts w:cs="Calibri"/>
                <w:b/>
                <w:sz w:val="20"/>
              </w:rPr>
              <w:t>Afectación inundaciones</w:t>
            </w:r>
          </w:p>
        </w:tc>
        <w:tc>
          <w:tcPr>
            <w:tcW w:w="1114" w:type="dxa"/>
            <w:tcBorders>
              <w:bottom w:val="single" w:color="auto" w:sz="4" w:space="0"/>
            </w:tcBorders>
            <w:shd w:val="clear" w:color="auto" w:fill="C2D69B"/>
            <w:vAlign w:val="center"/>
          </w:tcPr>
          <w:p w:rsidRPr="007A4D97" w:rsidR="007A4D97" w:rsidP="007A4D97" w:rsidRDefault="007A4D97" w14:paraId="1231E390" w14:textId="77777777">
            <w:pPr>
              <w:jc w:val="center"/>
              <w:rPr>
                <w:rFonts w:cs="Calibri"/>
                <w:b/>
                <w:sz w:val="20"/>
              </w:rPr>
            </w:pPr>
            <w:r w:rsidRPr="007A4D97">
              <w:rPr>
                <w:rFonts w:cs="Calibri"/>
                <w:b/>
                <w:sz w:val="20"/>
              </w:rPr>
              <w:t>Mapa de encuadre nº</w:t>
            </w:r>
          </w:p>
        </w:tc>
      </w:tr>
      <w:tr w:rsidRPr="00BE3766" w:rsidR="007A4D97" w:rsidTr="007A4D97" w14:paraId="6F21B441" w14:textId="77777777">
        <w:trPr>
          <w:trHeight w:val="222"/>
        </w:trPr>
        <w:tc>
          <w:tcPr>
            <w:tcW w:w="1630" w:type="dxa"/>
            <w:shd w:val="clear" w:color="auto" w:fill="auto"/>
            <w:vAlign w:val="center"/>
          </w:tcPr>
          <w:p w:rsidRPr="007A4D97" w:rsidR="007A4D97" w:rsidP="007A4D97" w:rsidRDefault="007A4D97" w14:paraId="09B148A0" w14:textId="77777777">
            <w:pPr>
              <w:rPr>
                <w:rFonts w:cs="Calibri"/>
                <w:b/>
                <w:sz w:val="20"/>
              </w:rPr>
            </w:pPr>
          </w:p>
        </w:tc>
        <w:tc>
          <w:tcPr>
            <w:tcW w:w="1559" w:type="dxa"/>
            <w:vAlign w:val="center"/>
          </w:tcPr>
          <w:p w:rsidRPr="007A4D97" w:rsidR="007A4D97" w:rsidP="007A4D97" w:rsidRDefault="007A4D97" w14:paraId="713BD633" w14:textId="77777777">
            <w:pPr>
              <w:rPr>
                <w:rFonts w:cs="Calibri"/>
                <w:b/>
                <w:sz w:val="20"/>
              </w:rPr>
            </w:pPr>
          </w:p>
        </w:tc>
        <w:tc>
          <w:tcPr>
            <w:tcW w:w="1585" w:type="dxa"/>
          </w:tcPr>
          <w:p w:rsidRPr="007A4D97" w:rsidR="007A4D97" w:rsidP="007A4D97" w:rsidRDefault="007A4D97" w14:paraId="1F954596" w14:textId="77777777">
            <w:pPr>
              <w:rPr>
                <w:rFonts w:cs="Calibri"/>
                <w:b/>
                <w:sz w:val="20"/>
              </w:rPr>
            </w:pPr>
          </w:p>
        </w:tc>
        <w:tc>
          <w:tcPr>
            <w:tcW w:w="1250" w:type="dxa"/>
          </w:tcPr>
          <w:p w:rsidRPr="007A4D97" w:rsidR="007A4D97" w:rsidP="007A4D97" w:rsidRDefault="007A4D97" w14:paraId="3C9B4410" w14:textId="77777777">
            <w:pPr>
              <w:rPr>
                <w:rFonts w:cs="Calibri"/>
                <w:b/>
                <w:sz w:val="20"/>
              </w:rPr>
            </w:pPr>
          </w:p>
        </w:tc>
        <w:tc>
          <w:tcPr>
            <w:tcW w:w="1338" w:type="dxa"/>
          </w:tcPr>
          <w:p w:rsidRPr="007A4D97" w:rsidR="007A4D97" w:rsidP="007A4D97" w:rsidRDefault="007A4D97" w14:paraId="2B8EF8F9" w14:textId="77777777">
            <w:pPr>
              <w:rPr>
                <w:rFonts w:cs="Calibri"/>
                <w:b/>
                <w:sz w:val="20"/>
              </w:rPr>
            </w:pPr>
          </w:p>
        </w:tc>
        <w:tc>
          <w:tcPr>
            <w:tcW w:w="1338" w:type="dxa"/>
          </w:tcPr>
          <w:p w:rsidRPr="007A4D97" w:rsidR="007A4D97" w:rsidP="007A4D97" w:rsidRDefault="007A4D97" w14:paraId="26F23629" w14:textId="77777777">
            <w:pPr>
              <w:rPr>
                <w:rFonts w:cs="Calibri"/>
                <w:b/>
                <w:sz w:val="20"/>
              </w:rPr>
            </w:pPr>
          </w:p>
        </w:tc>
        <w:tc>
          <w:tcPr>
            <w:tcW w:w="1114" w:type="dxa"/>
            <w:shd w:val="clear" w:color="auto" w:fill="auto"/>
            <w:vAlign w:val="center"/>
          </w:tcPr>
          <w:p w:rsidRPr="007A4D97" w:rsidR="007A4D97" w:rsidP="007A4D97" w:rsidRDefault="007A4D97" w14:paraId="3514843C" w14:textId="77777777">
            <w:pPr>
              <w:rPr>
                <w:rFonts w:cs="Calibri"/>
                <w:b/>
                <w:sz w:val="20"/>
              </w:rPr>
            </w:pPr>
          </w:p>
        </w:tc>
      </w:tr>
      <w:tr w:rsidRPr="00BE3766" w:rsidR="007A4D97" w:rsidTr="007A4D97" w14:paraId="6C20103A" w14:textId="77777777">
        <w:trPr>
          <w:trHeight w:val="222"/>
        </w:trPr>
        <w:tc>
          <w:tcPr>
            <w:tcW w:w="1630" w:type="dxa"/>
            <w:shd w:val="clear" w:color="auto" w:fill="auto"/>
            <w:vAlign w:val="center"/>
          </w:tcPr>
          <w:p w:rsidRPr="007A4D97" w:rsidR="007A4D97" w:rsidP="007A4D97" w:rsidRDefault="007A4D97" w14:paraId="7B0D263C" w14:textId="77777777">
            <w:pPr>
              <w:rPr>
                <w:rFonts w:cs="Calibri"/>
                <w:b/>
                <w:sz w:val="20"/>
              </w:rPr>
            </w:pPr>
          </w:p>
        </w:tc>
        <w:tc>
          <w:tcPr>
            <w:tcW w:w="1559" w:type="dxa"/>
            <w:vAlign w:val="center"/>
          </w:tcPr>
          <w:p w:rsidRPr="007A4D97" w:rsidR="007A4D97" w:rsidP="007A4D97" w:rsidRDefault="007A4D97" w14:paraId="4280B91E" w14:textId="77777777">
            <w:pPr>
              <w:rPr>
                <w:rFonts w:cs="Calibri"/>
                <w:b/>
                <w:sz w:val="20"/>
              </w:rPr>
            </w:pPr>
          </w:p>
        </w:tc>
        <w:tc>
          <w:tcPr>
            <w:tcW w:w="1585" w:type="dxa"/>
          </w:tcPr>
          <w:p w:rsidRPr="007A4D97" w:rsidR="007A4D97" w:rsidP="007A4D97" w:rsidRDefault="007A4D97" w14:paraId="5F4A8E56" w14:textId="77777777">
            <w:pPr>
              <w:rPr>
                <w:rFonts w:cs="Calibri"/>
                <w:b/>
                <w:sz w:val="20"/>
              </w:rPr>
            </w:pPr>
          </w:p>
        </w:tc>
        <w:tc>
          <w:tcPr>
            <w:tcW w:w="1250" w:type="dxa"/>
          </w:tcPr>
          <w:p w:rsidRPr="007A4D97" w:rsidR="007A4D97" w:rsidP="007A4D97" w:rsidRDefault="007A4D97" w14:paraId="4A435C4C" w14:textId="77777777">
            <w:pPr>
              <w:rPr>
                <w:rFonts w:cs="Calibri"/>
                <w:b/>
                <w:sz w:val="20"/>
              </w:rPr>
            </w:pPr>
          </w:p>
        </w:tc>
        <w:tc>
          <w:tcPr>
            <w:tcW w:w="1338" w:type="dxa"/>
          </w:tcPr>
          <w:p w:rsidRPr="007A4D97" w:rsidR="007A4D97" w:rsidP="007A4D97" w:rsidRDefault="007A4D97" w14:paraId="1538AE66" w14:textId="77777777">
            <w:pPr>
              <w:rPr>
                <w:rFonts w:cs="Calibri"/>
                <w:b/>
                <w:sz w:val="20"/>
              </w:rPr>
            </w:pPr>
          </w:p>
        </w:tc>
        <w:tc>
          <w:tcPr>
            <w:tcW w:w="1338" w:type="dxa"/>
          </w:tcPr>
          <w:p w:rsidRPr="007A4D97" w:rsidR="007A4D97" w:rsidP="007A4D97" w:rsidRDefault="007A4D97" w14:paraId="3A8729EA" w14:textId="77777777">
            <w:pPr>
              <w:rPr>
                <w:rFonts w:cs="Calibri"/>
                <w:b/>
                <w:sz w:val="20"/>
              </w:rPr>
            </w:pPr>
          </w:p>
        </w:tc>
        <w:tc>
          <w:tcPr>
            <w:tcW w:w="1114" w:type="dxa"/>
            <w:shd w:val="clear" w:color="auto" w:fill="auto"/>
            <w:vAlign w:val="center"/>
          </w:tcPr>
          <w:p w:rsidRPr="007A4D97" w:rsidR="007A4D97" w:rsidP="007A4D97" w:rsidRDefault="007A4D97" w14:paraId="6E5FCBF3" w14:textId="77777777">
            <w:pPr>
              <w:rPr>
                <w:rFonts w:cs="Calibri"/>
                <w:b/>
                <w:sz w:val="20"/>
              </w:rPr>
            </w:pPr>
          </w:p>
        </w:tc>
      </w:tr>
    </w:tbl>
    <w:p w:rsidR="007A4D97" w:rsidP="007A4D97" w:rsidRDefault="007A4D97" w14:paraId="0B275C4A" w14:textId="000C347D">
      <w:pPr>
        <w:jc w:val="left"/>
        <w:rPr>
          <w:rFonts w:cs="Calibri"/>
        </w:rPr>
      </w:pPr>
    </w:p>
    <w:p w:rsidR="00F70453" w:rsidP="007A4D97" w:rsidRDefault="00F70453" w14:paraId="6A3AEFD3" w14:textId="77777777">
      <w:pPr>
        <w:jc w:val="left"/>
        <w:rPr>
          <w:rFonts w:cs="Calibri"/>
        </w:rPr>
      </w:pPr>
    </w:p>
    <w:p w:rsidRPr="00F70453" w:rsidR="00F70453" w:rsidP="00F70453" w:rsidRDefault="00F70453" w14:paraId="752A934B" w14:textId="19CAF9D2">
      <w:pPr>
        <w:keepNext/>
        <w:ind w:left="567" w:hanging="567"/>
        <w:jc w:val="left"/>
        <w:outlineLvl w:val="1"/>
        <w:rPr>
          <w:rFonts w:cs="Calibri"/>
          <w:b/>
          <w:color w:val="31849B"/>
          <w:sz w:val="28"/>
        </w:rPr>
      </w:pPr>
      <w:r w:rsidRPr="00F70453">
        <w:rPr>
          <w:rFonts w:cs="Calibri"/>
          <w:b/>
          <w:color w:val="31849B"/>
          <w:sz w:val="28"/>
        </w:rPr>
        <w:t>2.</w:t>
      </w:r>
      <w:r>
        <w:rPr>
          <w:rFonts w:cs="Calibri"/>
          <w:b/>
          <w:color w:val="31849B"/>
          <w:sz w:val="28"/>
        </w:rPr>
        <w:t>7</w:t>
      </w:r>
      <w:r w:rsidRPr="00F70453">
        <w:rPr>
          <w:rFonts w:cs="Calibri"/>
          <w:b/>
          <w:color w:val="31849B"/>
          <w:sz w:val="28"/>
        </w:rPr>
        <w:t>.</w:t>
      </w:r>
      <w:r w:rsidRPr="00F70453">
        <w:rPr>
          <w:rFonts w:cs="Calibri"/>
          <w:b/>
          <w:color w:val="31849B"/>
          <w:sz w:val="28"/>
        </w:rPr>
        <w:tab/>
      </w:r>
      <w:r w:rsidRPr="00F70453">
        <w:rPr>
          <w:rFonts w:cs="Calibri"/>
          <w:b/>
          <w:color w:val="31849B"/>
          <w:sz w:val="28"/>
        </w:rPr>
        <w:t>Zonas y polígonos industriales</w:t>
      </w:r>
    </w:p>
    <w:p w:rsidRPr="00F70453" w:rsidR="00F70453" w:rsidP="00F70453" w:rsidRDefault="00F70453" w14:paraId="7D619A54" w14:textId="77777777">
      <w:pPr>
        <w:rPr>
          <w:rFonts w:cs="Calibri"/>
          <w:szCs w:val="24"/>
        </w:rPr>
      </w:pPr>
    </w:p>
    <w:p w:rsidRPr="00F70453" w:rsidR="00F70453" w:rsidP="00F70453" w:rsidRDefault="00F70453" w14:paraId="246A92E9" w14:textId="77777777">
      <w:pPr>
        <w:ind w:firstLine="567"/>
        <w:rPr>
          <w:rFonts w:cs="Calibri"/>
          <w:i/>
          <w:iCs/>
          <w:szCs w:val="24"/>
        </w:rPr>
      </w:pPr>
      <w:r w:rsidRPr="00F70453">
        <w:rPr>
          <w:rFonts w:cs="Calibri"/>
          <w:szCs w:val="24"/>
        </w:rPr>
        <w:t>En este apartado se detallan las principales características de las zonas industriales del municipio. Su situación geográfica en el término municipal se encuentra cartografiada en los mapas de detalle indicados en la siguiente tabla.</w:t>
      </w:r>
    </w:p>
    <w:p w:rsidRPr="00F70453" w:rsidR="00F70453" w:rsidP="00F70453" w:rsidRDefault="00F70453" w14:paraId="2792BB01" w14:textId="77777777">
      <w:pPr>
        <w:rPr>
          <w:rFonts w:cs="Calibri"/>
          <w:szCs w:val="24"/>
        </w:rPr>
      </w:pPr>
    </w:p>
    <w:tbl>
      <w:tblPr>
        <w:tblW w:w="95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91"/>
        <w:gridCol w:w="1246"/>
        <w:gridCol w:w="1282"/>
        <w:gridCol w:w="1363"/>
        <w:gridCol w:w="1497"/>
        <w:gridCol w:w="1322"/>
        <w:gridCol w:w="1190"/>
      </w:tblGrid>
      <w:tr w:rsidRPr="00F70453" w:rsidR="000437D0" w:rsidTr="000437D0" w14:paraId="33110B55" w14:textId="77777777">
        <w:trPr>
          <w:jc w:val="center"/>
        </w:trPr>
        <w:tc>
          <w:tcPr>
            <w:tcW w:w="1691" w:type="dxa"/>
            <w:tcBorders>
              <w:bottom w:val="single" w:color="000000" w:sz="4" w:space="0"/>
            </w:tcBorders>
            <w:shd w:val="clear" w:color="auto" w:fill="C2D69B"/>
            <w:vAlign w:val="center"/>
          </w:tcPr>
          <w:p w:rsidRPr="00F70453" w:rsidR="000437D0" w:rsidP="00F70453" w:rsidRDefault="000437D0" w14:paraId="431CDE58" w14:textId="77777777">
            <w:pPr>
              <w:jc w:val="center"/>
              <w:rPr>
                <w:rFonts w:cs="Calibri"/>
                <w:b/>
                <w:sz w:val="20"/>
              </w:rPr>
            </w:pPr>
            <w:r w:rsidRPr="00F70453">
              <w:rPr>
                <w:rFonts w:cs="Calibri"/>
                <w:b/>
                <w:sz w:val="20"/>
              </w:rPr>
              <w:t>Nombre</w:t>
            </w:r>
          </w:p>
        </w:tc>
        <w:tc>
          <w:tcPr>
            <w:tcW w:w="1246" w:type="dxa"/>
            <w:tcBorders>
              <w:bottom w:val="single" w:color="000000" w:sz="4" w:space="0"/>
            </w:tcBorders>
            <w:shd w:val="clear" w:color="auto" w:fill="C2D69B"/>
            <w:vAlign w:val="center"/>
          </w:tcPr>
          <w:p w:rsidRPr="00F70453" w:rsidR="000437D0" w:rsidP="00F70453" w:rsidRDefault="000437D0" w14:paraId="458AACA9" w14:textId="77777777">
            <w:pPr>
              <w:jc w:val="center"/>
              <w:rPr>
                <w:rFonts w:cs="Calibri"/>
                <w:b/>
                <w:sz w:val="20"/>
              </w:rPr>
            </w:pPr>
            <w:r w:rsidRPr="00F70453">
              <w:rPr>
                <w:rFonts w:cs="Calibri"/>
                <w:b/>
                <w:sz w:val="20"/>
              </w:rPr>
              <w:t>Nº Empresas</w:t>
            </w:r>
          </w:p>
        </w:tc>
        <w:tc>
          <w:tcPr>
            <w:tcW w:w="1282" w:type="dxa"/>
            <w:tcBorders>
              <w:bottom w:val="single" w:color="000000" w:sz="4" w:space="0"/>
            </w:tcBorders>
            <w:shd w:val="clear" w:color="auto" w:fill="C2D69B"/>
            <w:vAlign w:val="center"/>
          </w:tcPr>
          <w:p w:rsidRPr="00F70453" w:rsidR="000437D0" w:rsidP="00F70453" w:rsidRDefault="000437D0" w14:paraId="740EAF4D" w14:textId="77777777">
            <w:pPr>
              <w:jc w:val="center"/>
              <w:rPr>
                <w:rFonts w:cs="Calibri"/>
                <w:b/>
                <w:sz w:val="20"/>
              </w:rPr>
            </w:pPr>
            <w:r w:rsidRPr="00F70453">
              <w:rPr>
                <w:rFonts w:cs="Calibri"/>
                <w:b/>
                <w:sz w:val="20"/>
              </w:rPr>
              <w:t>Nº de trabajadores</w:t>
            </w:r>
          </w:p>
        </w:tc>
        <w:tc>
          <w:tcPr>
            <w:tcW w:w="1363" w:type="dxa"/>
            <w:tcBorders>
              <w:bottom w:val="single" w:color="000000" w:sz="4" w:space="0"/>
            </w:tcBorders>
            <w:shd w:val="clear" w:color="auto" w:fill="C2D69B"/>
            <w:vAlign w:val="center"/>
          </w:tcPr>
          <w:p w:rsidRPr="00F70453" w:rsidR="000437D0" w:rsidP="00F70453" w:rsidRDefault="000437D0" w14:paraId="726809FE" w14:textId="77777777">
            <w:pPr>
              <w:jc w:val="center"/>
              <w:rPr>
                <w:rFonts w:cs="Calibri"/>
                <w:b/>
                <w:sz w:val="20"/>
              </w:rPr>
            </w:pPr>
            <w:r w:rsidRPr="00F70453">
              <w:rPr>
                <w:rFonts w:cs="Calibri"/>
                <w:b/>
                <w:sz w:val="20"/>
              </w:rPr>
              <w:t>Principales vías de acceso</w:t>
            </w:r>
          </w:p>
        </w:tc>
        <w:tc>
          <w:tcPr>
            <w:tcW w:w="1497" w:type="dxa"/>
            <w:tcBorders>
              <w:bottom w:val="single" w:color="000000" w:sz="4" w:space="0"/>
            </w:tcBorders>
            <w:shd w:val="clear" w:color="auto" w:fill="C2D69B"/>
          </w:tcPr>
          <w:p w:rsidRPr="00F70453" w:rsidR="000437D0" w:rsidP="00F70453" w:rsidRDefault="000437D0" w14:paraId="1C543A34" w14:textId="77777777">
            <w:pPr>
              <w:jc w:val="center"/>
              <w:rPr>
                <w:rFonts w:cs="Calibri"/>
                <w:b/>
                <w:sz w:val="20"/>
              </w:rPr>
            </w:pPr>
            <w:r w:rsidRPr="00F70453">
              <w:rPr>
                <w:rFonts w:cs="Calibri"/>
                <w:b/>
                <w:sz w:val="20"/>
              </w:rPr>
              <w:t>Localización / proximidad a núcleos habitados</w:t>
            </w:r>
          </w:p>
        </w:tc>
        <w:tc>
          <w:tcPr>
            <w:tcW w:w="1322" w:type="dxa"/>
            <w:tcBorders>
              <w:bottom w:val="single" w:color="000000" w:sz="4" w:space="0"/>
            </w:tcBorders>
            <w:shd w:val="clear" w:color="auto" w:fill="C2D69B"/>
          </w:tcPr>
          <w:p w:rsidRPr="00F70453" w:rsidR="000437D0" w:rsidP="00F70453" w:rsidRDefault="000437D0" w14:paraId="6A2B51C6" w14:textId="56E0E60F">
            <w:pPr>
              <w:jc w:val="center"/>
              <w:rPr>
                <w:rFonts w:cs="Calibri"/>
                <w:b/>
                <w:sz w:val="20"/>
              </w:rPr>
            </w:pPr>
            <w:r w:rsidRPr="000437D0">
              <w:rPr>
                <w:rFonts w:cs="Calibri"/>
                <w:b/>
                <w:sz w:val="20"/>
              </w:rPr>
              <w:t>Afectación inundaciones</w:t>
            </w:r>
          </w:p>
        </w:tc>
        <w:tc>
          <w:tcPr>
            <w:tcW w:w="1190" w:type="dxa"/>
            <w:tcBorders>
              <w:bottom w:val="single" w:color="000000" w:sz="4" w:space="0"/>
            </w:tcBorders>
            <w:shd w:val="clear" w:color="auto" w:fill="C2D69B"/>
            <w:vAlign w:val="center"/>
          </w:tcPr>
          <w:p w:rsidRPr="00F70453" w:rsidR="000437D0" w:rsidP="00F70453" w:rsidRDefault="000437D0" w14:paraId="6649AA24" w14:textId="0EA4FA84">
            <w:pPr>
              <w:jc w:val="center"/>
              <w:rPr>
                <w:rFonts w:cs="Calibri"/>
                <w:b/>
                <w:sz w:val="20"/>
              </w:rPr>
            </w:pPr>
            <w:r w:rsidRPr="00F70453">
              <w:rPr>
                <w:rFonts w:cs="Calibri"/>
                <w:b/>
                <w:sz w:val="20"/>
              </w:rPr>
              <w:t>Mapa de encuadre nº</w:t>
            </w:r>
          </w:p>
        </w:tc>
      </w:tr>
      <w:tr w:rsidRPr="00F70453" w:rsidR="000437D0" w:rsidTr="000437D0" w14:paraId="23A0A9FF" w14:textId="77777777">
        <w:trPr>
          <w:jc w:val="center"/>
        </w:trPr>
        <w:tc>
          <w:tcPr>
            <w:tcW w:w="1691" w:type="dxa"/>
            <w:shd w:val="clear" w:color="auto" w:fill="FFFFFF"/>
          </w:tcPr>
          <w:p w:rsidRPr="00F70453" w:rsidR="000437D0" w:rsidP="00F70453" w:rsidRDefault="000437D0" w14:paraId="2FEC9711" w14:textId="77777777">
            <w:pPr>
              <w:rPr>
                <w:rFonts w:cs="Calibri"/>
                <w:sz w:val="20"/>
              </w:rPr>
            </w:pPr>
          </w:p>
        </w:tc>
        <w:tc>
          <w:tcPr>
            <w:tcW w:w="1246" w:type="dxa"/>
            <w:shd w:val="clear" w:color="auto" w:fill="FFFFFF"/>
          </w:tcPr>
          <w:p w:rsidRPr="00F70453" w:rsidR="000437D0" w:rsidP="00F70453" w:rsidRDefault="000437D0" w14:paraId="226C4331" w14:textId="77777777">
            <w:pPr>
              <w:rPr>
                <w:rFonts w:cs="Calibri"/>
                <w:sz w:val="20"/>
              </w:rPr>
            </w:pPr>
          </w:p>
        </w:tc>
        <w:tc>
          <w:tcPr>
            <w:tcW w:w="1282" w:type="dxa"/>
            <w:shd w:val="clear" w:color="auto" w:fill="FFFFFF"/>
          </w:tcPr>
          <w:p w:rsidRPr="00F70453" w:rsidR="000437D0" w:rsidP="00F70453" w:rsidRDefault="000437D0" w14:paraId="2E5A6460" w14:textId="77777777">
            <w:pPr>
              <w:rPr>
                <w:rFonts w:cs="Calibri"/>
                <w:sz w:val="20"/>
              </w:rPr>
            </w:pPr>
          </w:p>
        </w:tc>
        <w:tc>
          <w:tcPr>
            <w:tcW w:w="1363" w:type="dxa"/>
            <w:shd w:val="clear" w:color="auto" w:fill="FFFFFF"/>
          </w:tcPr>
          <w:p w:rsidRPr="00F70453" w:rsidR="000437D0" w:rsidP="00F70453" w:rsidRDefault="000437D0" w14:paraId="5CC98BD8" w14:textId="77777777">
            <w:pPr>
              <w:rPr>
                <w:rFonts w:cs="Calibri"/>
                <w:sz w:val="20"/>
              </w:rPr>
            </w:pPr>
          </w:p>
        </w:tc>
        <w:tc>
          <w:tcPr>
            <w:tcW w:w="1497" w:type="dxa"/>
            <w:shd w:val="clear" w:color="auto" w:fill="FFFFFF"/>
          </w:tcPr>
          <w:p w:rsidRPr="00F70453" w:rsidR="000437D0" w:rsidP="00F70453" w:rsidRDefault="000437D0" w14:paraId="3B06B68F" w14:textId="77777777">
            <w:pPr>
              <w:rPr>
                <w:rFonts w:cs="Calibri"/>
                <w:sz w:val="20"/>
              </w:rPr>
            </w:pPr>
          </w:p>
        </w:tc>
        <w:tc>
          <w:tcPr>
            <w:tcW w:w="1322" w:type="dxa"/>
            <w:shd w:val="clear" w:color="auto" w:fill="FFFFFF"/>
          </w:tcPr>
          <w:p w:rsidRPr="00F70453" w:rsidR="000437D0" w:rsidP="00F70453" w:rsidRDefault="000437D0" w14:paraId="6F0692E7" w14:textId="77777777">
            <w:pPr>
              <w:rPr>
                <w:rFonts w:cs="Calibri"/>
                <w:sz w:val="20"/>
              </w:rPr>
            </w:pPr>
          </w:p>
        </w:tc>
        <w:tc>
          <w:tcPr>
            <w:tcW w:w="1190" w:type="dxa"/>
            <w:shd w:val="clear" w:color="auto" w:fill="FFFFFF"/>
          </w:tcPr>
          <w:p w:rsidRPr="00F70453" w:rsidR="000437D0" w:rsidP="00F70453" w:rsidRDefault="000437D0" w14:paraId="0B9664AB" w14:textId="7677DA82">
            <w:pPr>
              <w:rPr>
                <w:rFonts w:cs="Calibri"/>
                <w:sz w:val="20"/>
              </w:rPr>
            </w:pPr>
          </w:p>
        </w:tc>
      </w:tr>
      <w:tr w:rsidRPr="00F70453" w:rsidR="000437D0" w:rsidTr="000437D0" w14:paraId="094BC180" w14:textId="77777777">
        <w:trPr>
          <w:jc w:val="center"/>
        </w:trPr>
        <w:tc>
          <w:tcPr>
            <w:tcW w:w="1691" w:type="dxa"/>
            <w:shd w:val="clear" w:color="auto" w:fill="FFFFFF"/>
          </w:tcPr>
          <w:p w:rsidRPr="00F70453" w:rsidR="000437D0" w:rsidP="00F70453" w:rsidRDefault="000437D0" w14:paraId="65A6661D" w14:textId="77777777">
            <w:pPr>
              <w:rPr>
                <w:rFonts w:cs="Calibri"/>
                <w:sz w:val="20"/>
              </w:rPr>
            </w:pPr>
          </w:p>
        </w:tc>
        <w:tc>
          <w:tcPr>
            <w:tcW w:w="1246" w:type="dxa"/>
            <w:shd w:val="clear" w:color="auto" w:fill="FFFFFF"/>
          </w:tcPr>
          <w:p w:rsidRPr="00F70453" w:rsidR="000437D0" w:rsidP="00F70453" w:rsidRDefault="000437D0" w14:paraId="3BA85581" w14:textId="77777777">
            <w:pPr>
              <w:rPr>
                <w:rFonts w:cs="Calibri"/>
                <w:sz w:val="20"/>
              </w:rPr>
            </w:pPr>
          </w:p>
        </w:tc>
        <w:tc>
          <w:tcPr>
            <w:tcW w:w="1282" w:type="dxa"/>
            <w:shd w:val="clear" w:color="auto" w:fill="FFFFFF"/>
          </w:tcPr>
          <w:p w:rsidRPr="00F70453" w:rsidR="000437D0" w:rsidP="00F70453" w:rsidRDefault="000437D0" w14:paraId="43E51014" w14:textId="77777777">
            <w:pPr>
              <w:rPr>
                <w:rFonts w:cs="Calibri"/>
                <w:sz w:val="20"/>
              </w:rPr>
            </w:pPr>
          </w:p>
        </w:tc>
        <w:tc>
          <w:tcPr>
            <w:tcW w:w="1363" w:type="dxa"/>
            <w:shd w:val="clear" w:color="auto" w:fill="FFFFFF"/>
          </w:tcPr>
          <w:p w:rsidRPr="00F70453" w:rsidR="000437D0" w:rsidP="00F70453" w:rsidRDefault="000437D0" w14:paraId="45A69D6A" w14:textId="77777777">
            <w:pPr>
              <w:rPr>
                <w:rFonts w:cs="Calibri"/>
                <w:sz w:val="20"/>
              </w:rPr>
            </w:pPr>
          </w:p>
        </w:tc>
        <w:tc>
          <w:tcPr>
            <w:tcW w:w="1497" w:type="dxa"/>
            <w:shd w:val="clear" w:color="auto" w:fill="FFFFFF"/>
          </w:tcPr>
          <w:p w:rsidRPr="00F70453" w:rsidR="000437D0" w:rsidP="00F70453" w:rsidRDefault="000437D0" w14:paraId="23F1D6A8" w14:textId="77777777">
            <w:pPr>
              <w:rPr>
                <w:rFonts w:cs="Calibri"/>
                <w:sz w:val="20"/>
              </w:rPr>
            </w:pPr>
          </w:p>
        </w:tc>
        <w:tc>
          <w:tcPr>
            <w:tcW w:w="1322" w:type="dxa"/>
            <w:shd w:val="clear" w:color="auto" w:fill="FFFFFF"/>
          </w:tcPr>
          <w:p w:rsidRPr="00F70453" w:rsidR="000437D0" w:rsidP="00F70453" w:rsidRDefault="000437D0" w14:paraId="707810F8" w14:textId="77777777">
            <w:pPr>
              <w:rPr>
                <w:rFonts w:cs="Calibri"/>
                <w:sz w:val="20"/>
              </w:rPr>
            </w:pPr>
          </w:p>
        </w:tc>
        <w:tc>
          <w:tcPr>
            <w:tcW w:w="1190" w:type="dxa"/>
            <w:shd w:val="clear" w:color="auto" w:fill="FFFFFF"/>
          </w:tcPr>
          <w:p w:rsidRPr="00F70453" w:rsidR="000437D0" w:rsidP="00F70453" w:rsidRDefault="000437D0" w14:paraId="0FC4BB22" w14:textId="3138F0BB">
            <w:pPr>
              <w:rPr>
                <w:rFonts w:cs="Calibri"/>
                <w:sz w:val="20"/>
              </w:rPr>
            </w:pPr>
          </w:p>
        </w:tc>
      </w:tr>
      <w:tr w:rsidRPr="00F70453" w:rsidR="000437D0" w:rsidTr="000437D0" w14:paraId="72410AF3" w14:textId="77777777">
        <w:trPr>
          <w:jc w:val="center"/>
        </w:trPr>
        <w:tc>
          <w:tcPr>
            <w:tcW w:w="1691" w:type="dxa"/>
            <w:shd w:val="clear" w:color="auto" w:fill="FFFFFF"/>
          </w:tcPr>
          <w:p w:rsidRPr="00F70453" w:rsidR="000437D0" w:rsidP="00F70453" w:rsidRDefault="000437D0" w14:paraId="3A4AFD2E" w14:textId="77777777">
            <w:pPr>
              <w:rPr>
                <w:rFonts w:cs="Calibri"/>
                <w:sz w:val="20"/>
              </w:rPr>
            </w:pPr>
          </w:p>
        </w:tc>
        <w:tc>
          <w:tcPr>
            <w:tcW w:w="1246" w:type="dxa"/>
            <w:shd w:val="clear" w:color="auto" w:fill="FFFFFF"/>
          </w:tcPr>
          <w:p w:rsidRPr="00F70453" w:rsidR="000437D0" w:rsidP="00F70453" w:rsidRDefault="000437D0" w14:paraId="69DF9198" w14:textId="77777777">
            <w:pPr>
              <w:rPr>
                <w:rFonts w:cs="Calibri"/>
                <w:sz w:val="20"/>
              </w:rPr>
            </w:pPr>
          </w:p>
        </w:tc>
        <w:tc>
          <w:tcPr>
            <w:tcW w:w="1282" w:type="dxa"/>
            <w:shd w:val="clear" w:color="auto" w:fill="FFFFFF"/>
          </w:tcPr>
          <w:p w:rsidRPr="00F70453" w:rsidR="000437D0" w:rsidP="00F70453" w:rsidRDefault="000437D0" w14:paraId="40E163CA" w14:textId="77777777">
            <w:pPr>
              <w:rPr>
                <w:rFonts w:cs="Calibri"/>
                <w:sz w:val="20"/>
              </w:rPr>
            </w:pPr>
          </w:p>
        </w:tc>
        <w:tc>
          <w:tcPr>
            <w:tcW w:w="1363" w:type="dxa"/>
            <w:shd w:val="clear" w:color="auto" w:fill="FFFFFF"/>
          </w:tcPr>
          <w:p w:rsidRPr="00F70453" w:rsidR="000437D0" w:rsidP="00F70453" w:rsidRDefault="000437D0" w14:paraId="21BE019E" w14:textId="77777777">
            <w:pPr>
              <w:rPr>
                <w:rFonts w:cs="Calibri"/>
                <w:sz w:val="20"/>
              </w:rPr>
            </w:pPr>
          </w:p>
        </w:tc>
        <w:tc>
          <w:tcPr>
            <w:tcW w:w="1497" w:type="dxa"/>
            <w:shd w:val="clear" w:color="auto" w:fill="FFFFFF"/>
          </w:tcPr>
          <w:p w:rsidRPr="00F70453" w:rsidR="000437D0" w:rsidP="00F70453" w:rsidRDefault="000437D0" w14:paraId="1150DDF2" w14:textId="77777777">
            <w:pPr>
              <w:rPr>
                <w:rFonts w:cs="Calibri"/>
                <w:sz w:val="20"/>
              </w:rPr>
            </w:pPr>
          </w:p>
        </w:tc>
        <w:tc>
          <w:tcPr>
            <w:tcW w:w="1322" w:type="dxa"/>
            <w:shd w:val="clear" w:color="auto" w:fill="FFFFFF"/>
          </w:tcPr>
          <w:p w:rsidRPr="00F70453" w:rsidR="000437D0" w:rsidP="00F70453" w:rsidRDefault="000437D0" w14:paraId="730C2307" w14:textId="77777777">
            <w:pPr>
              <w:rPr>
                <w:rFonts w:cs="Calibri"/>
                <w:sz w:val="20"/>
              </w:rPr>
            </w:pPr>
          </w:p>
        </w:tc>
        <w:tc>
          <w:tcPr>
            <w:tcW w:w="1190" w:type="dxa"/>
            <w:shd w:val="clear" w:color="auto" w:fill="FFFFFF"/>
          </w:tcPr>
          <w:p w:rsidRPr="00F70453" w:rsidR="000437D0" w:rsidP="00F70453" w:rsidRDefault="000437D0" w14:paraId="665F54B1" w14:textId="51D4FD74">
            <w:pPr>
              <w:rPr>
                <w:rFonts w:cs="Calibri"/>
                <w:sz w:val="20"/>
              </w:rPr>
            </w:pPr>
          </w:p>
        </w:tc>
      </w:tr>
    </w:tbl>
    <w:p w:rsidRPr="00F70453" w:rsidR="00F70453" w:rsidP="00F70453" w:rsidRDefault="00F70453" w14:paraId="444E07C2" w14:textId="77777777">
      <w:pPr>
        <w:rPr>
          <w:rFonts w:cs="Calibri"/>
          <w:szCs w:val="24"/>
        </w:rPr>
      </w:pPr>
    </w:p>
    <w:p w:rsidRPr="00F70453" w:rsidR="00F70453" w:rsidP="00F70453" w:rsidRDefault="00F70453" w14:paraId="008C8482" w14:textId="77777777">
      <w:pPr>
        <w:pBdr>
          <w:left w:val="single" w:color="943634" w:sz="24" w:space="4"/>
        </w:pBdr>
        <w:shd w:val="clear" w:color="auto" w:fill="F2F2F2"/>
        <w:outlineLvl w:val="1"/>
        <w:rPr>
          <w:rFonts w:cs="Calibri"/>
          <w:i/>
          <w:color w:val="C0504D"/>
          <w:szCs w:val="24"/>
          <w:lang w:eastAsia="x-none"/>
        </w:rPr>
      </w:pPr>
      <w:r w:rsidRPr="00F70453">
        <w:rPr>
          <w:rFonts w:cs="Calibri"/>
          <w:i/>
          <w:color w:val="C0504D"/>
          <w:szCs w:val="24"/>
          <w:lang w:eastAsia="x-none"/>
        </w:rPr>
        <w:t xml:space="preserve">En este apartado se deben incluir las diferentes zonas y/o polígonos industriales, si el municipio dispone de pocos establecimientos industriales o están aislados también se incluirán. Respecto al nº de trabajadores, cuando no se disponga de datos oficiales, se deberá completar la información con datos una aproximación de los datos mediante el trabajo de campo. En el apartado de localización se incluirá la dirección y/o coordenadas y si está próximo a zonas habitadas. </w:t>
      </w:r>
    </w:p>
    <w:p w:rsidRPr="00F70453" w:rsidR="00F70453" w:rsidP="00F70453" w:rsidRDefault="00F70453" w14:paraId="29C41957" w14:textId="77777777">
      <w:pPr>
        <w:pBdr>
          <w:left w:val="single" w:color="943634" w:sz="24" w:space="4"/>
        </w:pBdr>
        <w:shd w:val="clear" w:color="auto" w:fill="F2F2F2"/>
        <w:outlineLvl w:val="1"/>
        <w:rPr>
          <w:rFonts w:cs="Calibri"/>
          <w:i/>
          <w:color w:val="C0504D"/>
          <w:szCs w:val="24"/>
          <w:lang w:eastAsia="x-none"/>
        </w:rPr>
      </w:pPr>
      <w:r w:rsidRPr="00F70453">
        <w:rPr>
          <w:rFonts w:cs="Calibri"/>
          <w:b/>
          <w:bCs/>
          <w:i/>
          <w:color w:val="C0504D"/>
          <w:szCs w:val="24"/>
          <w:lang w:eastAsia="x-none"/>
        </w:rPr>
        <w:t>Si el municipio no dispone de industrias, se deberá incluir una frase adaptada a la realidad del municipio indicándolo</w:t>
      </w:r>
      <w:r w:rsidRPr="00F70453">
        <w:rPr>
          <w:rFonts w:cs="Calibri"/>
          <w:i/>
          <w:color w:val="C0504D"/>
          <w:szCs w:val="24"/>
          <w:lang w:eastAsia="x-none"/>
        </w:rPr>
        <w:t>: ej. el municipio no dispone de ningún establecimiento industrial.</w:t>
      </w:r>
    </w:p>
    <w:p w:rsidRPr="00F70453" w:rsidR="00F70453" w:rsidP="00F70453" w:rsidRDefault="00F70453" w14:paraId="630CD53A" w14:textId="77777777">
      <w:pPr>
        <w:rPr>
          <w:rFonts w:cs="Calibri"/>
          <w:szCs w:val="24"/>
        </w:rPr>
      </w:pPr>
    </w:p>
    <w:p w:rsidR="00F70453" w:rsidP="007A4D97" w:rsidRDefault="00F70453" w14:paraId="3CF44C9F" w14:textId="77777777">
      <w:pPr>
        <w:jc w:val="left"/>
        <w:rPr>
          <w:rFonts w:cs="Calibri"/>
        </w:rPr>
      </w:pPr>
    </w:p>
    <w:p w:rsidRPr="002C0030" w:rsidR="00F65A1E" w:rsidP="002C7BEB" w:rsidRDefault="007A4D97" w14:paraId="11D5E74F" w14:textId="7A66B9BC">
      <w:pPr>
        <w:jc w:val="right"/>
        <w:rPr>
          <w:rFonts w:cs="Calibri"/>
          <w:b/>
          <w:color w:val="365F91"/>
          <w:sz w:val="120"/>
          <w:szCs w:val="120"/>
        </w:rPr>
      </w:pPr>
      <w:r w:rsidRPr="007A4D97">
        <w:rPr>
          <w:rFonts w:cs="Calibri"/>
        </w:rPr>
        <w:br w:type="page"/>
      </w:r>
      <w:r w:rsidR="00F65A1E">
        <w:rPr>
          <w:rFonts w:cs="Calibri"/>
          <w:b/>
          <w:color w:val="365F91"/>
          <w:sz w:val="120"/>
          <w:szCs w:val="120"/>
        </w:rPr>
        <w:t>3</w:t>
      </w:r>
      <w:r w:rsidRPr="002C0030" w:rsidR="00F65A1E">
        <w:rPr>
          <w:rFonts w:cs="Calibri"/>
          <w:b/>
          <w:color w:val="365F91"/>
          <w:sz w:val="120"/>
          <w:szCs w:val="120"/>
        </w:rPr>
        <w:t>.</w:t>
      </w:r>
    </w:p>
    <w:p w:rsidRPr="002C0030" w:rsidR="00F65A1E" w:rsidP="00F65A1E" w:rsidRDefault="00F65A1E" w14:paraId="561780B7" w14:textId="072D5A97">
      <w:pPr>
        <w:keepNext/>
        <w:shd w:val="clear" w:color="C6D9F1" w:fill="auto"/>
        <w:ind w:left="567" w:hanging="567"/>
        <w:jc w:val="right"/>
        <w:outlineLvl w:val="0"/>
        <w:rPr>
          <w:rFonts w:cs="Calibri"/>
          <w:b/>
          <w:color w:val="365F91"/>
          <w:sz w:val="72"/>
          <w:szCs w:val="72"/>
        </w:rPr>
      </w:pPr>
      <w:r>
        <w:rPr>
          <w:rFonts w:cs="Calibri"/>
          <w:b/>
          <w:color w:val="365F91"/>
          <w:sz w:val="72"/>
          <w:szCs w:val="72"/>
        </w:rPr>
        <w:t>Análisis del riesgo</w:t>
      </w:r>
    </w:p>
    <w:p w:rsidR="00B31374" w:rsidP="00F65A1E" w:rsidRDefault="00B31374" w14:paraId="422FEFF4" w14:textId="34D726AB">
      <w:pPr>
        <w:rPr>
          <w:rFonts w:cs="Calibri"/>
        </w:rPr>
      </w:pPr>
    </w:p>
    <w:p w:rsidR="00E654A0" w:rsidP="00F65A1E" w:rsidRDefault="00E654A0" w14:paraId="3CF33A79" w14:textId="77777777">
      <w:pPr>
        <w:rPr>
          <w:rFonts w:cs="Calibri"/>
        </w:rPr>
      </w:pPr>
    </w:p>
    <w:p w:rsidRPr="00DF374F" w:rsidR="00B31374" w:rsidP="00F51A5C" w:rsidRDefault="00DF374F" w14:paraId="336519DB" w14:textId="17B373DE">
      <w:pPr>
        <w:pStyle w:val="Ttulo3"/>
        <w:rPr>
          <w:rFonts w:cs="Calibri"/>
          <w:color w:val="31849B"/>
        </w:rPr>
      </w:pPr>
      <w:bookmarkStart w:name="_Toc284331569" w:id="74"/>
      <w:bookmarkStart w:name="_Toc290379271" w:id="75"/>
      <w:bookmarkStart w:name="_Toc290391001" w:id="76"/>
      <w:bookmarkStart w:name="_Toc46903169" w:id="77"/>
      <w:r>
        <w:rPr>
          <w:rFonts w:cs="Calibri"/>
          <w:color w:val="31849B"/>
        </w:rPr>
        <w:t>3</w:t>
      </w:r>
      <w:r w:rsidRPr="00DF374F" w:rsidR="00673F32">
        <w:rPr>
          <w:rFonts w:cs="Calibri"/>
          <w:color w:val="31849B"/>
        </w:rPr>
        <w:t>.</w:t>
      </w:r>
      <w:r>
        <w:rPr>
          <w:rFonts w:cs="Calibri"/>
          <w:color w:val="31849B"/>
        </w:rPr>
        <w:t>1</w:t>
      </w:r>
      <w:r w:rsidRPr="00DF374F" w:rsidR="00DB4958">
        <w:rPr>
          <w:rFonts w:cs="Calibri"/>
          <w:color w:val="31849B"/>
        </w:rPr>
        <w:t xml:space="preserve">. </w:t>
      </w:r>
      <w:r w:rsidR="002E6355">
        <w:rPr>
          <w:rFonts w:cs="Calibri"/>
          <w:color w:val="31849B"/>
        </w:rPr>
        <w:tab/>
      </w:r>
      <w:r w:rsidRPr="00DF374F" w:rsidR="00B31374">
        <w:rPr>
          <w:rFonts w:cs="Calibri"/>
          <w:color w:val="31849B"/>
        </w:rPr>
        <w:t>Descripción de</w:t>
      </w:r>
      <w:r>
        <w:rPr>
          <w:rFonts w:cs="Calibri"/>
          <w:color w:val="31849B"/>
        </w:rPr>
        <w:t xml:space="preserve"> </w:t>
      </w:r>
      <w:r w:rsidRPr="00DF374F" w:rsidR="00B31374">
        <w:rPr>
          <w:rFonts w:cs="Calibri"/>
          <w:color w:val="31849B"/>
        </w:rPr>
        <w:t>l</w:t>
      </w:r>
      <w:r>
        <w:rPr>
          <w:rFonts w:cs="Calibri"/>
          <w:color w:val="31849B"/>
        </w:rPr>
        <w:t>as</w:t>
      </w:r>
      <w:r w:rsidRPr="00DF374F" w:rsidR="00B31374">
        <w:rPr>
          <w:rFonts w:cs="Calibri"/>
          <w:color w:val="31849B"/>
        </w:rPr>
        <w:t xml:space="preserve"> cuencas</w:t>
      </w:r>
      <w:r>
        <w:rPr>
          <w:rFonts w:cs="Calibri"/>
          <w:color w:val="31849B"/>
        </w:rPr>
        <w:t xml:space="preserve"> y </w:t>
      </w:r>
      <w:proofErr w:type="spellStart"/>
      <w:r w:rsidRPr="00DF374F" w:rsidR="00B31374">
        <w:rPr>
          <w:rFonts w:cs="Calibri"/>
          <w:color w:val="31849B"/>
        </w:rPr>
        <w:t>subcuencas</w:t>
      </w:r>
      <w:proofErr w:type="spellEnd"/>
      <w:r w:rsidRPr="00DF374F" w:rsidR="00B31374">
        <w:rPr>
          <w:rFonts w:cs="Calibri"/>
          <w:color w:val="31849B"/>
        </w:rPr>
        <w:t xml:space="preserve"> </w:t>
      </w:r>
      <w:r>
        <w:rPr>
          <w:rFonts w:cs="Calibri"/>
          <w:color w:val="31849B"/>
        </w:rPr>
        <w:t>hidrográficas del municipio</w:t>
      </w:r>
      <w:bookmarkEnd w:id="74"/>
      <w:bookmarkEnd w:id="75"/>
      <w:bookmarkEnd w:id="76"/>
      <w:bookmarkEnd w:id="77"/>
    </w:p>
    <w:p w:rsidRPr="000F7E34" w:rsidR="00B31374" w:rsidP="00B31374" w:rsidRDefault="00B31374" w14:paraId="489DB156" w14:textId="77777777">
      <w:pPr>
        <w:rPr>
          <w:rFonts w:cs="Calibri"/>
        </w:rPr>
      </w:pPr>
    </w:p>
    <w:p w:rsidR="004413E9" w:rsidP="00DD5CFE" w:rsidRDefault="004413E9" w14:paraId="27D354FD" w14:textId="4F1FBD85">
      <w:pPr>
        <w:rPr>
          <w:rFonts w:cs="Calibri"/>
        </w:rPr>
      </w:pPr>
      <w:r>
        <w:rPr>
          <w:rFonts w:cs="Calibri"/>
        </w:rPr>
        <w:t xml:space="preserve">A </w:t>
      </w:r>
      <w:r w:rsidR="00333C25">
        <w:rPr>
          <w:rFonts w:cs="Calibri"/>
        </w:rPr>
        <w:t>continuación,</w:t>
      </w:r>
      <w:r w:rsidR="00FD0F61">
        <w:rPr>
          <w:rFonts w:cs="Calibri"/>
        </w:rPr>
        <w:t xml:space="preserve"> </w:t>
      </w:r>
      <w:r>
        <w:rPr>
          <w:rFonts w:cs="Calibri"/>
        </w:rPr>
        <w:t xml:space="preserve">se describen las diferentes cuencas y </w:t>
      </w:r>
      <w:proofErr w:type="spellStart"/>
      <w:r>
        <w:rPr>
          <w:rFonts w:cs="Calibri"/>
        </w:rPr>
        <w:t>subcuencas</w:t>
      </w:r>
      <w:proofErr w:type="spellEnd"/>
      <w:r>
        <w:rPr>
          <w:rFonts w:cs="Calibri"/>
        </w:rPr>
        <w:t xml:space="preserve"> hidrográficas en los que se estructuran </w:t>
      </w:r>
      <w:r w:rsidRPr="000F7E34" w:rsidR="00B31374">
        <w:rPr>
          <w:rFonts w:cs="Calibri"/>
        </w:rPr>
        <w:t xml:space="preserve">los </w:t>
      </w:r>
      <w:r>
        <w:rPr>
          <w:rFonts w:cs="Calibri"/>
        </w:rPr>
        <w:t xml:space="preserve">diferentes </w:t>
      </w:r>
      <w:r w:rsidRPr="000F7E34" w:rsidR="00B31374">
        <w:rPr>
          <w:rFonts w:cs="Calibri"/>
        </w:rPr>
        <w:t>cauces y cursos fluviales del término municipal</w:t>
      </w:r>
      <w:r>
        <w:rPr>
          <w:rFonts w:cs="Calibri"/>
        </w:rPr>
        <w:t>.</w:t>
      </w:r>
    </w:p>
    <w:p w:rsidR="004413E9" w:rsidP="00B31374" w:rsidRDefault="004413E9" w14:paraId="7852C6E3" w14:textId="09201808">
      <w:pPr>
        <w:ind w:firstLine="567"/>
        <w:rPr>
          <w:rFonts w:cs="Calibri"/>
        </w:rPr>
      </w:pPr>
    </w:p>
    <w:p w:rsidR="004413E9" w:rsidP="004413E9" w:rsidRDefault="004413E9" w14:paraId="7C3299B9" w14:textId="66CE43DF">
      <w:pPr>
        <w:pStyle w:val="Subttulo"/>
        <w:ind w:left="284"/>
        <w:rPr>
          <w:rFonts w:cs="Calibri"/>
          <w:lang w:val="es-ES"/>
        </w:rPr>
      </w:pPr>
      <w:r w:rsidRPr="004413E9">
        <w:rPr>
          <w:rFonts w:cs="Calibri"/>
          <w:lang w:val="es-ES"/>
        </w:rPr>
        <w:t xml:space="preserve">Se </w:t>
      </w:r>
      <w:r>
        <w:rPr>
          <w:rFonts w:cs="Calibri"/>
          <w:lang w:val="es-ES"/>
        </w:rPr>
        <w:t xml:space="preserve">describirán </w:t>
      </w:r>
      <w:r w:rsidRPr="004413E9">
        <w:rPr>
          <w:rFonts w:cs="Calibri"/>
          <w:lang w:val="es-ES"/>
        </w:rPr>
        <w:t>la/s cuenca/s hidrográfica/s e</w:t>
      </w:r>
      <w:r>
        <w:rPr>
          <w:rFonts w:cs="Calibri"/>
          <w:lang w:val="es-ES"/>
        </w:rPr>
        <w:t>xistentes en e</w:t>
      </w:r>
      <w:r w:rsidRPr="004413E9">
        <w:rPr>
          <w:rFonts w:cs="Calibri"/>
          <w:lang w:val="es-ES"/>
        </w:rPr>
        <w:t xml:space="preserve">l término municipal (NO se debe confundir la cuenca hidrográfica con las Confederaciones Hidrográficas (Ebro, Júcar, Segura), que son entidades administrativas. En el Plan Especial de inundaciones de la C. Valenciana podéis encontrar las diferentes cuencas en la que se subdivide el territorio valenciano: </w:t>
      </w:r>
      <w:hyperlink w:history="1" r:id="rId23">
        <w:r w:rsidRPr="004413E9">
          <w:rPr>
            <w:rStyle w:val="Hipervnculo"/>
            <w:rFonts w:cs="Calibri"/>
          </w:rPr>
          <w:t>https://www.112cv.gva.es/es/inundaciones1</w:t>
        </w:r>
      </w:hyperlink>
      <w:r w:rsidRPr="004413E9">
        <w:rPr>
          <w:rFonts w:cs="Calibri"/>
          <w:lang w:val="es-ES"/>
        </w:rPr>
        <w:t xml:space="preserve"> </w:t>
      </w:r>
    </w:p>
    <w:p w:rsidR="00700C79" w:rsidP="004413E9" w:rsidRDefault="004413E9" w14:paraId="675B8309" w14:textId="4DC26235">
      <w:pPr>
        <w:pStyle w:val="Subttulo"/>
        <w:ind w:left="284"/>
        <w:rPr>
          <w:rFonts w:cs="Calibri"/>
          <w:lang w:val="es-ES"/>
        </w:rPr>
      </w:pPr>
      <w:r>
        <w:rPr>
          <w:rFonts w:cs="Calibri"/>
          <w:lang w:val="es-ES"/>
        </w:rPr>
        <w:t>P</w:t>
      </w:r>
      <w:r w:rsidRPr="004413E9">
        <w:rPr>
          <w:rFonts w:cs="Calibri"/>
          <w:lang w:val="es-ES"/>
        </w:rPr>
        <w:t xml:space="preserve">ara los grandes ríos (ej. el Júcar) se deberá </w:t>
      </w:r>
      <w:r>
        <w:rPr>
          <w:rFonts w:cs="Calibri"/>
          <w:lang w:val="es-ES"/>
        </w:rPr>
        <w:t>detallar</w:t>
      </w:r>
      <w:r w:rsidRPr="004413E9">
        <w:rPr>
          <w:rFonts w:cs="Calibri"/>
          <w:lang w:val="es-ES"/>
        </w:rPr>
        <w:t xml:space="preserve"> las </w:t>
      </w:r>
      <w:proofErr w:type="spellStart"/>
      <w:r w:rsidRPr="004413E9">
        <w:rPr>
          <w:rFonts w:cs="Calibri"/>
          <w:lang w:val="es-ES"/>
        </w:rPr>
        <w:t>subcuencas</w:t>
      </w:r>
      <w:proofErr w:type="spellEnd"/>
      <w:r w:rsidRPr="004413E9">
        <w:rPr>
          <w:rFonts w:cs="Calibri"/>
          <w:lang w:val="es-ES"/>
        </w:rPr>
        <w:t xml:space="preserve"> de los principales afluentes</w:t>
      </w:r>
      <w:r>
        <w:rPr>
          <w:rFonts w:cs="Calibri"/>
          <w:lang w:val="es-ES"/>
        </w:rPr>
        <w:t xml:space="preserve">. </w:t>
      </w:r>
      <w:r w:rsidR="00F034DB">
        <w:rPr>
          <w:rFonts w:cs="Calibri"/>
          <w:lang w:val="es-ES"/>
        </w:rPr>
        <w:t>Además,</w:t>
      </w:r>
      <w:r>
        <w:rPr>
          <w:rFonts w:cs="Calibri"/>
          <w:lang w:val="es-ES"/>
        </w:rPr>
        <w:t xml:space="preserve"> se particularizará</w:t>
      </w:r>
      <w:r w:rsidR="00700C79">
        <w:rPr>
          <w:rFonts w:cs="Calibri"/>
          <w:lang w:val="es-ES"/>
        </w:rPr>
        <w:t xml:space="preserve">n especialmente los cursos fluviales que generen inundaciones. </w:t>
      </w:r>
    </w:p>
    <w:p w:rsidR="00700C79" w:rsidP="00700C79" w:rsidRDefault="00700C79" w14:paraId="1BC7C581" w14:textId="77777777">
      <w:pPr>
        <w:pStyle w:val="Subttulo"/>
        <w:ind w:left="284"/>
        <w:rPr>
          <w:rFonts w:cs="Calibri"/>
          <w:lang w:val="es-ES"/>
        </w:rPr>
      </w:pPr>
    </w:p>
    <w:p w:rsidR="004413E9" w:rsidP="00700C79" w:rsidRDefault="00700C79" w14:paraId="45A98B15" w14:textId="469D28DD">
      <w:pPr>
        <w:pStyle w:val="Subttulo"/>
        <w:ind w:left="284"/>
        <w:rPr>
          <w:rFonts w:cs="Calibri"/>
          <w:lang w:val="es-ES"/>
        </w:rPr>
      </w:pPr>
      <w:r>
        <w:rPr>
          <w:rFonts w:cs="Calibri"/>
          <w:lang w:val="es-ES"/>
        </w:rPr>
        <w:t xml:space="preserve">De cada cuenca o </w:t>
      </w:r>
      <w:proofErr w:type="spellStart"/>
      <w:r>
        <w:rPr>
          <w:rFonts w:cs="Calibri"/>
          <w:lang w:val="es-ES"/>
        </w:rPr>
        <w:t>subcuenca</w:t>
      </w:r>
      <w:proofErr w:type="spellEnd"/>
      <w:r>
        <w:rPr>
          <w:rFonts w:cs="Calibri"/>
          <w:lang w:val="es-ES"/>
        </w:rPr>
        <w:t xml:space="preserve"> </w:t>
      </w:r>
      <w:r w:rsidRPr="004413E9">
        <w:rPr>
          <w:rFonts w:cs="Calibri"/>
          <w:lang w:val="es-ES"/>
        </w:rPr>
        <w:t>debe</w:t>
      </w:r>
      <w:r w:rsidRPr="00700C79">
        <w:rPr>
          <w:rFonts w:cs="Calibri"/>
          <w:lang w:val="es-ES"/>
        </w:rPr>
        <w:t xml:space="preserve"> hacerse la descripción de los siguientes aspectos: ubicación en el municipio, nacimiento, longitud, superficie de la cuenca, embalses, </w:t>
      </w:r>
      <w:r w:rsidRPr="00700C79" w:rsidR="00F034DB">
        <w:rPr>
          <w:rFonts w:cs="Calibri"/>
          <w:lang w:val="es-ES"/>
        </w:rPr>
        <w:t xml:space="preserve">afluentes, </w:t>
      </w:r>
      <w:r w:rsidR="00F034DB">
        <w:rPr>
          <w:rFonts w:cs="Calibri"/>
          <w:lang w:val="es-ES"/>
        </w:rPr>
        <w:t>municipios</w:t>
      </w:r>
      <w:r>
        <w:rPr>
          <w:rFonts w:cs="Calibri"/>
          <w:lang w:val="es-ES"/>
        </w:rPr>
        <w:t xml:space="preserve"> aguas arriba y aguas abajo del municipio en cuestión, genera riesgo de inundación, </w:t>
      </w:r>
      <w:r w:rsidRPr="00700C79">
        <w:rPr>
          <w:rFonts w:cs="Calibri"/>
          <w:lang w:val="es-ES"/>
        </w:rPr>
        <w:t>etc</w:t>
      </w:r>
      <w:r w:rsidRPr="004413E9" w:rsidR="004413E9">
        <w:rPr>
          <w:rFonts w:cs="Calibri"/>
          <w:lang w:val="es-ES"/>
        </w:rPr>
        <w:t>.</w:t>
      </w:r>
    </w:p>
    <w:p w:rsidRPr="00513F30" w:rsidR="00513F30" w:rsidP="00513F30" w:rsidRDefault="00513F30" w14:paraId="16357B2F" w14:textId="77777777">
      <w:pPr>
        <w:pStyle w:val="Subttulo"/>
        <w:ind w:left="284"/>
        <w:rPr>
          <w:rFonts w:cs="Calibri"/>
          <w:lang w:val="es-ES"/>
        </w:rPr>
      </w:pPr>
    </w:p>
    <w:p w:rsidRPr="00513F30" w:rsidR="00513F30" w:rsidP="00513F30" w:rsidRDefault="00513F30" w14:paraId="1E33E465" w14:textId="13BB3F0D">
      <w:pPr>
        <w:pStyle w:val="Subttulo"/>
        <w:ind w:left="284"/>
        <w:rPr>
          <w:rFonts w:cs="Calibri"/>
          <w:lang w:val="es-ES"/>
        </w:rPr>
      </w:pPr>
      <w:r w:rsidRPr="00577B5E">
        <w:rPr>
          <w:rFonts w:cs="Calibri"/>
          <w:lang w:val="es-ES"/>
        </w:rPr>
        <w:t>No es válido</w:t>
      </w:r>
      <w:r w:rsidR="0070488D">
        <w:rPr>
          <w:rFonts w:cs="Calibri"/>
          <w:lang w:val="es-ES"/>
        </w:rPr>
        <w:t xml:space="preserve"> añadir información generalista sobre las cuencas principales</w:t>
      </w:r>
      <w:r w:rsidRPr="00577B5E">
        <w:rPr>
          <w:rFonts w:cs="Calibri"/>
          <w:lang w:val="es-ES"/>
        </w:rPr>
        <w:t xml:space="preserve">, por ejemplo, en el análisis de cuencas y </w:t>
      </w:r>
      <w:proofErr w:type="spellStart"/>
      <w:r w:rsidRPr="00577B5E">
        <w:rPr>
          <w:rFonts w:cs="Calibri"/>
          <w:lang w:val="es-ES"/>
        </w:rPr>
        <w:t>subcuencas</w:t>
      </w:r>
      <w:proofErr w:type="spellEnd"/>
      <w:r w:rsidRPr="00577B5E">
        <w:rPr>
          <w:rFonts w:cs="Calibri"/>
          <w:lang w:val="es-ES"/>
        </w:rPr>
        <w:t xml:space="preserve"> del municipio de El </w:t>
      </w:r>
      <w:proofErr w:type="spellStart"/>
      <w:r w:rsidRPr="00577B5E">
        <w:rPr>
          <w:rFonts w:cs="Calibri"/>
          <w:lang w:val="es-ES"/>
        </w:rPr>
        <w:t>Campello</w:t>
      </w:r>
      <w:proofErr w:type="spellEnd"/>
      <w:r w:rsidRPr="00577B5E">
        <w:rPr>
          <w:rFonts w:cs="Calibri"/>
          <w:lang w:val="es-ES"/>
        </w:rPr>
        <w:t xml:space="preserve">, </w:t>
      </w:r>
      <w:r w:rsidR="0070488D">
        <w:rPr>
          <w:rFonts w:cs="Calibri"/>
          <w:lang w:val="es-ES"/>
        </w:rPr>
        <w:t xml:space="preserve">no sería correcto </w:t>
      </w:r>
      <w:r w:rsidRPr="00577B5E">
        <w:rPr>
          <w:rFonts w:cs="Calibri"/>
          <w:lang w:val="es-ES"/>
        </w:rPr>
        <w:t xml:space="preserve">añadir información genérica de la cuenca del río Júcar, ya que la información correcta a añadir sería toda la referente a cuencas y </w:t>
      </w:r>
      <w:proofErr w:type="spellStart"/>
      <w:r w:rsidRPr="00577B5E">
        <w:rPr>
          <w:rFonts w:cs="Calibri"/>
          <w:lang w:val="es-ES"/>
        </w:rPr>
        <w:t>subcuencas</w:t>
      </w:r>
      <w:proofErr w:type="spellEnd"/>
      <w:r w:rsidRPr="00577B5E">
        <w:rPr>
          <w:rFonts w:cs="Calibri"/>
          <w:lang w:val="es-ES"/>
        </w:rPr>
        <w:t xml:space="preserve"> que afecten directamente al término municipal, siguiendo el ejemplo, en El </w:t>
      </w:r>
      <w:proofErr w:type="spellStart"/>
      <w:r w:rsidRPr="00577B5E">
        <w:rPr>
          <w:rFonts w:cs="Calibri"/>
          <w:lang w:val="es-ES"/>
        </w:rPr>
        <w:t>Campello</w:t>
      </w:r>
      <w:proofErr w:type="spellEnd"/>
      <w:r w:rsidRPr="00577B5E">
        <w:rPr>
          <w:rFonts w:cs="Calibri"/>
          <w:lang w:val="es-ES"/>
        </w:rPr>
        <w:t xml:space="preserve"> sí que cabría el análisis de la cuenca del Río Seco</w:t>
      </w:r>
      <w:r w:rsidR="0070488D">
        <w:rPr>
          <w:rFonts w:cs="Calibri"/>
          <w:lang w:val="es-ES"/>
        </w:rPr>
        <w:t xml:space="preserve"> (entre otras)</w:t>
      </w:r>
      <w:r w:rsidRPr="00577B5E">
        <w:rPr>
          <w:rFonts w:cs="Calibri"/>
          <w:lang w:val="es-ES"/>
        </w:rPr>
        <w:t xml:space="preserve">. </w:t>
      </w:r>
    </w:p>
    <w:p w:rsidR="00633F72" w:rsidP="00633F72" w:rsidRDefault="00633F72" w14:paraId="20A75045" w14:textId="77777777">
      <w:pPr>
        <w:pStyle w:val="Subttulo"/>
        <w:ind w:left="284"/>
        <w:rPr>
          <w:rFonts w:cs="Calibri"/>
          <w:lang w:val="es-ES"/>
        </w:rPr>
      </w:pPr>
    </w:p>
    <w:p w:rsidRPr="00513F30" w:rsidR="00513F30" w:rsidP="00513F30" w:rsidRDefault="00633F72" w14:paraId="0E4EB5FC" w14:textId="41077E8D">
      <w:pPr>
        <w:pStyle w:val="Subttulo"/>
        <w:ind w:left="284"/>
        <w:rPr>
          <w:rFonts w:cs="Calibri"/>
          <w:lang w:val="es-ES"/>
        </w:rPr>
      </w:pPr>
      <w:r>
        <w:rPr>
          <w:rFonts w:cs="Calibri"/>
          <w:lang w:val="es-ES"/>
        </w:rPr>
        <w:t xml:space="preserve">Se describirán también las infraestructuras </w:t>
      </w:r>
      <w:r w:rsidRPr="00633F72">
        <w:rPr>
          <w:rFonts w:cs="Calibri"/>
          <w:lang w:val="es-ES"/>
        </w:rPr>
        <w:t>preventivas</w:t>
      </w:r>
      <w:r>
        <w:rPr>
          <w:rFonts w:cs="Calibri"/>
          <w:lang w:val="es-ES"/>
        </w:rPr>
        <w:t xml:space="preserve"> existentes</w:t>
      </w:r>
      <w:r w:rsidRPr="00633F72">
        <w:rPr>
          <w:rFonts w:cs="Calibri"/>
          <w:lang w:val="es-ES"/>
        </w:rPr>
        <w:t>: obras de defensa y encauzamiento, presas y embalses.</w:t>
      </w:r>
    </w:p>
    <w:p w:rsidR="004413E9" w:rsidP="00B31374" w:rsidRDefault="004413E9" w14:paraId="2F46AEB8" w14:textId="5E481BF9">
      <w:pPr>
        <w:ind w:firstLine="567"/>
        <w:rPr>
          <w:rFonts w:cs="Calibri"/>
        </w:rPr>
      </w:pPr>
    </w:p>
    <w:p w:rsidR="00700C79" w:rsidP="00B31374" w:rsidRDefault="00700C79" w14:paraId="0F65F9AD" w14:textId="20C74DF5">
      <w:pPr>
        <w:ind w:firstLine="567"/>
        <w:rPr>
          <w:rFonts w:cs="Calibri"/>
        </w:rPr>
      </w:pPr>
    </w:p>
    <w:p w:rsidRPr="00DB4142" w:rsidR="00DB4142" w:rsidP="00DB4142" w:rsidRDefault="00DB4142" w14:paraId="0DCDB123" w14:textId="28DB55A9">
      <w:pPr>
        <w:pStyle w:val="Ttulo3"/>
        <w:rPr>
          <w:rFonts w:cs="Calibri"/>
          <w:color w:val="31849B"/>
        </w:rPr>
      </w:pPr>
      <w:bookmarkStart w:name="_Toc284331570" w:id="78"/>
      <w:bookmarkStart w:name="_Toc290379272" w:id="79"/>
      <w:bookmarkStart w:name="_Toc290391002" w:id="80"/>
      <w:bookmarkStart w:name="_Toc46903170" w:id="81"/>
      <w:r w:rsidRPr="00DB4142">
        <w:rPr>
          <w:rFonts w:cs="Calibri"/>
          <w:color w:val="31849B"/>
        </w:rPr>
        <w:t>3.</w:t>
      </w:r>
      <w:r>
        <w:rPr>
          <w:rFonts w:cs="Calibri"/>
          <w:color w:val="31849B"/>
        </w:rPr>
        <w:t>2</w:t>
      </w:r>
      <w:r w:rsidRPr="00DB4142">
        <w:rPr>
          <w:rFonts w:cs="Calibri"/>
          <w:color w:val="31849B"/>
        </w:rPr>
        <w:t xml:space="preserve">. </w:t>
      </w:r>
      <w:r w:rsidRPr="00DB4142">
        <w:rPr>
          <w:rFonts w:cs="Calibri"/>
          <w:color w:val="31849B"/>
        </w:rPr>
        <w:tab/>
      </w:r>
      <w:r w:rsidRPr="00DB4142">
        <w:rPr>
          <w:rFonts w:cs="Calibri"/>
          <w:color w:val="31849B"/>
        </w:rPr>
        <w:t>Red de acequias y alcantarillado</w:t>
      </w:r>
      <w:bookmarkEnd w:id="78"/>
      <w:bookmarkEnd w:id="79"/>
      <w:bookmarkEnd w:id="80"/>
      <w:bookmarkEnd w:id="81"/>
    </w:p>
    <w:p w:rsidRPr="00DB4142" w:rsidR="00DB4142" w:rsidP="00DB4142" w:rsidRDefault="00DB4142" w14:paraId="27115718" w14:textId="77777777">
      <w:pPr>
        <w:rPr>
          <w:rFonts w:cs="Calibri"/>
          <w:bCs/>
        </w:rPr>
      </w:pPr>
    </w:p>
    <w:p w:rsidRPr="00DB4142" w:rsidR="00DB4142" w:rsidP="00DB4142" w:rsidRDefault="00DB4142" w14:paraId="5F470337" w14:textId="77777777">
      <w:pPr>
        <w:rPr>
          <w:rFonts w:cs="Calibri"/>
          <w:bCs/>
        </w:rPr>
      </w:pPr>
      <w:r w:rsidRPr="00DB4142">
        <w:rPr>
          <w:rFonts w:cs="Calibri"/>
          <w:bCs/>
        </w:rPr>
        <w:t>En este apartado se describe la red de acequias y alcantarillado del municipio, incidiendo en qué manera afectadas en la peligrosidad por inundaciones en el municipio:</w:t>
      </w:r>
    </w:p>
    <w:p w:rsidRPr="00DB4142" w:rsidR="00DB4142" w:rsidP="00DB4142" w:rsidRDefault="00DB4142" w14:paraId="42534A78" w14:textId="77777777">
      <w:pPr>
        <w:rPr>
          <w:rFonts w:cs="Calibri"/>
          <w:bCs/>
        </w:rPr>
      </w:pPr>
    </w:p>
    <w:p w:rsidRPr="00DB4142" w:rsidR="00DB4142" w:rsidP="00AF50FD" w:rsidRDefault="00DB4142" w14:paraId="105CB03E" w14:textId="77777777">
      <w:pPr>
        <w:pStyle w:val="Subttulo"/>
        <w:numPr>
          <w:ilvl w:val="0"/>
          <w:numId w:val="68"/>
        </w:numPr>
        <w:rPr>
          <w:rFonts w:cs="Calibri"/>
          <w:bCs/>
          <w:lang w:val="es-ES"/>
        </w:rPr>
      </w:pPr>
      <w:r w:rsidRPr="00DB4142">
        <w:rPr>
          <w:rFonts w:cs="Calibri"/>
          <w:bCs/>
          <w:lang w:val="es-ES"/>
        </w:rPr>
        <w:t xml:space="preserve">Red de acequias: descripción y origen, sistemas de distribución de aguas, flujos generados por la escorrentía de las acequias y zonas afectadas por la inundación derivada de la red de acequias. </w:t>
      </w:r>
    </w:p>
    <w:p w:rsidRPr="00DB4142" w:rsidR="00DB4142" w:rsidP="00AF50FD" w:rsidRDefault="00DB4142" w14:paraId="4EE1FB69" w14:textId="77777777">
      <w:pPr>
        <w:pStyle w:val="Subttulo"/>
        <w:numPr>
          <w:ilvl w:val="0"/>
          <w:numId w:val="68"/>
        </w:numPr>
        <w:rPr>
          <w:rFonts w:cs="Calibri"/>
          <w:bCs/>
          <w:lang w:val="es-ES"/>
        </w:rPr>
      </w:pPr>
      <w:r w:rsidRPr="00DB4142">
        <w:rPr>
          <w:rFonts w:cs="Calibri"/>
          <w:bCs/>
          <w:lang w:val="es-ES"/>
        </w:rPr>
        <w:t xml:space="preserve">Red de alcantarillado de los diferentes núcleos de población del término municipal: descripción del sistema de alcantarillado, periodos de retorno (capacidad del alcantarillado para absorber lluvias torrenciales), captación de escorrentías ajenas a la propia lluvia (otros cauces). Deficiencias de la red (zonas sin alcantarillado, diámetros de las canalizaciones, sobrecarga de los colectores, pendiente, etc.). </w:t>
      </w:r>
    </w:p>
    <w:p w:rsidR="00DB4142" w:rsidP="00DB4142" w:rsidRDefault="00DB4142" w14:paraId="390A5F5E" w14:textId="77777777">
      <w:pPr>
        <w:rPr>
          <w:rFonts w:cs="Calibri"/>
          <w:bCs/>
        </w:rPr>
      </w:pPr>
    </w:p>
    <w:p w:rsidRPr="00DB4142" w:rsidR="00DB4142" w:rsidP="00DB4142" w:rsidRDefault="00DB4142" w14:paraId="1906722B" w14:textId="5C2F325D">
      <w:pPr>
        <w:pStyle w:val="Subttulo"/>
        <w:ind w:left="284"/>
        <w:rPr>
          <w:rFonts w:cs="Calibri"/>
          <w:lang w:val="es-ES"/>
        </w:rPr>
      </w:pPr>
      <w:r w:rsidRPr="00DB4142">
        <w:rPr>
          <w:rFonts w:cs="Calibri"/>
          <w:lang w:val="es-ES"/>
        </w:rPr>
        <w:t xml:space="preserve">De la red de acequias y de alcantarillado del municipio, y de las zonas en las que se pudiese generar un riesgo de inundaciones, se generará una cartografía a escala adecuada, que se adjuntará en el </w:t>
      </w:r>
      <w:r w:rsidRPr="00102B44" w:rsidR="00FE4AAA">
        <w:rPr>
          <w:rFonts w:cs="Calibri"/>
          <w:lang w:val="es-ES"/>
        </w:rPr>
        <w:t>Anexo V</w:t>
      </w:r>
      <w:r w:rsidRPr="00102B44">
        <w:rPr>
          <w:rFonts w:cs="Calibri"/>
          <w:lang w:val="es-ES"/>
        </w:rPr>
        <w:t xml:space="preserve"> y</w:t>
      </w:r>
      <w:r>
        <w:rPr>
          <w:rFonts w:cs="Calibri"/>
          <w:lang w:val="es-ES"/>
        </w:rPr>
        <w:t xml:space="preserve"> se incluirá la referencia concreta en este apartado.</w:t>
      </w:r>
    </w:p>
    <w:p w:rsidR="00DB4142" w:rsidP="00B31374" w:rsidRDefault="00DB4142" w14:paraId="40F88A05" w14:textId="77777777">
      <w:pPr>
        <w:ind w:firstLine="567"/>
        <w:rPr>
          <w:rFonts w:cs="Calibri"/>
        </w:rPr>
      </w:pPr>
    </w:p>
    <w:p w:rsidRPr="00DD5CFE" w:rsidR="00DD5CFE" w:rsidP="00DD5CFE" w:rsidRDefault="00DD5CFE" w14:paraId="3F661641" w14:textId="0E9910FB">
      <w:pPr>
        <w:pStyle w:val="Ttulo3"/>
        <w:rPr>
          <w:rFonts w:cs="Calibri"/>
          <w:color w:val="31849B"/>
        </w:rPr>
      </w:pPr>
      <w:bookmarkStart w:name="_Toc284331571" w:id="82"/>
      <w:bookmarkStart w:name="_Toc290379273" w:id="83"/>
      <w:bookmarkStart w:name="_Toc290391003" w:id="84"/>
      <w:bookmarkStart w:name="_Toc46903171" w:id="85"/>
      <w:r>
        <w:rPr>
          <w:rFonts w:cs="Calibri"/>
          <w:color w:val="31849B"/>
        </w:rPr>
        <w:t>3.</w:t>
      </w:r>
      <w:r w:rsidR="00DB4142">
        <w:rPr>
          <w:rFonts w:cs="Calibri"/>
          <w:color w:val="31849B"/>
        </w:rPr>
        <w:t>3</w:t>
      </w:r>
      <w:r w:rsidRPr="00DD5CFE">
        <w:rPr>
          <w:rFonts w:cs="Calibri"/>
          <w:color w:val="31849B"/>
        </w:rPr>
        <w:t>.</w:t>
      </w:r>
      <w:r w:rsidRPr="00DD5CFE">
        <w:rPr>
          <w:rFonts w:cs="Calibri"/>
          <w:color w:val="31849B"/>
        </w:rPr>
        <w:tab/>
      </w:r>
      <w:r w:rsidR="002E6355">
        <w:rPr>
          <w:rFonts w:cs="Calibri"/>
          <w:color w:val="31849B"/>
        </w:rPr>
        <w:t>Identificación</w:t>
      </w:r>
      <w:r w:rsidRPr="00DD5CFE">
        <w:rPr>
          <w:rFonts w:cs="Calibri"/>
          <w:color w:val="31849B"/>
        </w:rPr>
        <w:t xml:space="preserve"> </w:t>
      </w:r>
      <w:r>
        <w:rPr>
          <w:rFonts w:cs="Calibri"/>
          <w:color w:val="31849B"/>
        </w:rPr>
        <w:t>d</w:t>
      </w:r>
      <w:r w:rsidRPr="00DD5CFE">
        <w:rPr>
          <w:rFonts w:cs="Calibri"/>
          <w:color w:val="31849B"/>
        </w:rPr>
        <w:t xml:space="preserve">e </w:t>
      </w:r>
      <w:r>
        <w:rPr>
          <w:rFonts w:cs="Calibri"/>
          <w:color w:val="31849B"/>
        </w:rPr>
        <w:t>l</w:t>
      </w:r>
      <w:r w:rsidRPr="00DD5CFE">
        <w:rPr>
          <w:rFonts w:cs="Calibri"/>
          <w:color w:val="31849B"/>
        </w:rPr>
        <w:t xml:space="preserve">as </w:t>
      </w:r>
      <w:r>
        <w:rPr>
          <w:rFonts w:cs="Calibri"/>
          <w:color w:val="31849B"/>
        </w:rPr>
        <w:t>z</w:t>
      </w:r>
      <w:r w:rsidRPr="00DD5CFE">
        <w:rPr>
          <w:rFonts w:cs="Calibri"/>
          <w:color w:val="31849B"/>
        </w:rPr>
        <w:t xml:space="preserve">onas </w:t>
      </w:r>
      <w:bookmarkEnd w:id="82"/>
      <w:bookmarkEnd w:id="83"/>
      <w:bookmarkEnd w:id="84"/>
      <w:bookmarkEnd w:id="85"/>
      <w:r>
        <w:rPr>
          <w:rFonts w:cs="Calibri"/>
          <w:color w:val="31849B"/>
        </w:rPr>
        <w:t>i</w:t>
      </w:r>
      <w:r w:rsidRPr="00DD5CFE">
        <w:rPr>
          <w:rFonts w:cs="Calibri"/>
          <w:color w:val="31849B"/>
        </w:rPr>
        <w:t>nundables</w:t>
      </w:r>
    </w:p>
    <w:p w:rsidRPr="000F7E34" w:rsidR="00DD5CFE" w:rsidP="00DD5CFE" w:rsidRDefault="00DD5CFE" w14:paraId="4A707FCC" w14:textId="77777777">
      <w:pPr>
        <w:rPr>
          <w:rFonts w:cs="Calibri"/>
        </w:rPr>
      </w:pPr>
    </w:p>
    <w:p w:rsidRPr="00DD5CFE" w:rsidR="00DD5CFE" w:rsidP="00DD5CFE" w:rsidRDefault="00DD5CFE" w14:paraId="58E39A30" w14:textId="462C2051">
      <w:pPr>
        <w:rPr>
          <w:rFonts w:cs="Calibri"/>
        </w:rPr>
      </w:pPr>
      <w:r w:rsidRPr="00DD5CFE">
        <w:rPr>
          <w:rFonts w:cs="Calibri"/>
        </w:rPr>
        <w:t>En este apartado se describ</w:t>
      </w:r>
      <w:r w:rsidR="002E6355">
        <w:rPr>
          <w:rFonts w:cs="Calibri"/>
        </w:rPr>
        <w:t>en</w:t>
      </w:r>
      <w:r w:rsidRPr="00DD5CFE">
        <w:rPr>
          <w:rFonts w:cs="Calibri"/>
        </w:rPr>
        <w:t xml:space="preserve"> de manera detallada las zonas que pueden verse afectadas por la inundación en el municipio: </w:t>
      </w:r>
    </w:p>
    <w:p w:rsidRPr="000F7E34" w:rsidR="00DD5CFE" w:rsidP="00DD5CFE" w:rsidRDefault="00DD5CFE" w14:paraId="2E9EFE8D" w14:textId="77777777">
      <w:pPr>
        <w:rPr>
          <w:rFonts w:cs="Calibri"/>
        </w:rPr>
      </w:pPr>
    </w:p>
    <w:p w:rsidRPr="00E47F6B" w:rsidR="0087671B" w:rsidP="0087671B" w:rsidRDefault="00A65F1F" w14:paraId="0F55E7D3" w14:textId="77777777">
      <w:pPr>
        <w:pStyle w:val="Subttulo"/>
        <w:ind w:left="284"/>
        <w:rPr>
          <w:rFonts w:cs="Calibri"/>
          <w:b/>
          <w:bCs/>
        </w:rPr>
      </w:pPr>
      <w:r>
        <w:rPr>
          <w:rFonts w:cs="Calibri"/>
          <w:lang w:val="es-ES"/>
        </w:rPr>
        <w:t xml:space="preserve">Para la </w:t>
      </w:r>
      <w:r w:rsidR="008F25D9">
        <w:rPr>
          <w:rFonts w:cs="Calibri"/>
          <w:lang w:val="es-ES"/>
        </w:rPr>
        <w:t xml:space="preserve">identificación </w:t>
      </w:r>
      <w:r>
        <w:rPr>
          <w:rFonts w:cs="Calibri"/>
          <w:lang w:val="es-ES"/>
        </w:rPr>
        <w:t>de las zonas inundables s</w:t>
      </w:r>
      <w:r w:rsidRPr="00DD5CFE" w:rsidR="00DD5CFE">
        <w:rPr>
          <w:rFonts w:cs="Calibri"/>
          <w:lang w:val="es-ES"/>
        </w:rPr>
        <w:t xml:space="preserve">e empleará la </w:t>
      </w:r>
      <w:r w:rsidR="008F25D9">
        <w:rPr>
          <w:rFonts w:cs="Calibri"/>
          <w:lang w:val="es-ES"/>
        </w:rPr>
        <w:t xml:space="preserve">superficie afectada que figura </w:t>
      </w:r>
      <w:r w:rsidRPr="00E47F6B" w:rsidR="008F25D9">
        <w:rPr>
          <w:rFonts w:cs="Calibri"/>
          <w:lang w:val="es-ES"/>
        </w:rPr>
        <w:t xml:space="preserve">en </w:t>
      </w:r>
      <w:r w:rsidRPr="00E47F6B" w:rsidR="0087671B">
        <w:rPr>
          <w:rFonts w:cs="Calibri"/>
          <w:b/>
          <w:bCs/>
        </w:rPr>
        <w:t xml:space="preserve">la cartografía integrada de peligrosidad por inundaciones (que integra el PATRICOVA y el SNCZI) que se deberá solicitar a </w:t>
      </w:r>
      <w:bookmarkStart w:name="_Hlk126229897" w:id="86"/>
      <w:r w:rsidRPr="00E47F6B" w:rsidR="0087671B">
        <w:rPr>
          <w:rFonts w:cs="Calibri"/>
          <w:b/>
          <w:bCs/>
        </w:rPr>
        <w:fldChar w:fldCharType="begin"/>
      </w:r>
      <w:r w:rsidRPr="00E47F6B" w:rsidR="0087671B">
        <w:rPr>
          <w:rFonts w:cs="Calibri"/>
          <w:b/>
          <w:bCs/>
        </w:rPr>
        <w:instrText xml:space="preserve"> HYPERLINK "mailto:planificacio_local@gva.es" </w:instrText>
      </w:r>
      <w:r w:rsidRPr="00E47F6B" w:rsidR="0087671B">
        <w:rPr>
          <w:rFonts w:cs="Calibri"/>
          <w:b/>
          <w:bCs/>
        </w:rPr>
        <w:fldChar w:fldCharType="separate"/>
      </w:r>
      <w:r w:rsidRPr="00E47F6B" w:rsidR="0087671B">
        <w:rPr>
          <w:rStyle w:val="Hipervnculo"/>
          <w:rFonts w:cs="Calibri"/>
          <w:b/>
          <w:bCs/>
        </w:rPr>
        <w:t>planificacio_local@gva.es</w:t>
      </w:r>
      <w:r w:rsidRPr="00E47F6B" w:rsidR="0087671B">
        <w:rPr>
          <w:rFonts w:cs="Calibri"/>
          <w:b/>
          <w:bCs/>
          <w:lang w:val="es-ES"/>
        </w:rPr>
        <w:fldChar w:fldCharType="end"/>
      </w:r>
      <w:bookmarkEnd w:id="86"/>
      <w:r w:rsidRPr="00E47F6B" w:rsidR="0087671B">
        <w:rPr>
          <w:rFonts w:cs="Calibri"/>
          <w:b/>
          <w:bCs/>
        </w:rPr>
        <w:t xml:space="preserve"> :NO SE USARÁN LAS CARTOGRAFÍAS SEPARADAS DE PATRICOVA Y DE SNCZI. </w:t>
      </w:r>
    </w:p>
    <w:p w:rsidRPr="0087671B" w:rsidR="00A65F1F" w:rsidP="0087671B" w:rsidRDefault="00A65F1F" w14:paraId="634D57C3" w14:textId="6DAB3256">
      <w:pPr>
        <w:pStyle w:val="Subttulo"/>
        <w:ind w:left="284"/>
        <w:rPr>
          <w:rFonts w:cs="Calibri"/>
        </w:rPr>
      </w:pPr>
    </w:p>
    <w:p w:rsidRPr="008F25D9" w:rsidR="008F25D9" w:rsidP="008F25D9" w:rsidRDefault="00DD5CFE" w14:paraId="5B0F3926" w14:textId="6AF93712">
      <w:pPr>
        <w:pStyle w:val="Subttulo"/>
        <w:ind w:left="284"/>
        <w:rPr>
          <w:rFonts w:cs="Calibri"/>
          <w:lang w:val="es-ES"/>
        </w:rPr>
      </w:pPr>
      <w:r w:rsidRPr="008F25D9">
        <w:rPr>
          <w:rFonts w:cs="Calibri"/>
          <w:lang w:val="es-ES"/>
        </w:rPr>
        <w:t>Se indicarán además las zonas inundables a nivel local que no aparezcan en la cartografía integrada, de acuerdo con los datos sobre las inundaciones ocurridas en el municipio</w:t>
      </w:r>
      <w:r w:rsidR="008F25D9">
        <w:rPr>
          <w:rFonts w:cs="Calibri"/>
          <w:lang w:val="es-ES"/>
        </w:rPr>
        <w:t xml:space="preserve">, y también </w:t>
      </w:r>
      <w:r w:rsidRPr="008F25D9" w:rsidR="008F25D9">
        <w:rPr>
          <w:rFonts w:cs="Calibri"/>
          <w:lang w:val="es-ES"/>
        </w:rPr>
        <w:t>se deberá indicar si tiene otra problemática por precipitaciones extremas, describiendo las zonas que resultan inundadas, o zonas inundables que no queden reflejadas en la cartografía debido al detalle de la escala.</w:t>
      </w:r>
    </w:p>
    <w:p w:rsidRPr="008F25D9" w:rsidR="008F25D9" w:rsidP="008F25D9" w:rsidRDefault="008F25D9" w14:paraId="1924A8D1" w14:textId="21FF9CB9">
      <w:pPr>
        <w:pStyle w:val="Subttulo"/>
        <w:ind w:left="284"/>
        <w:rPr>
          <w:rFonts w:cs="Calibri"/>
          <w:lang w:val="es-ES"/>
        </w:rPr>
      </w:pPr>
      <w:r w:rsidRPr="008F25D9">
        <w:rPr>
          <w:rFonts w:cs="Calibri"/>
          <w:lang w:val="es-ES"/>
        </w:rPr>
        <w:t>En este apartado se enumerarán las zonas del municipio afectadas por inundaciones, que se</w:t>
      </w:r>
      <w:r w:rsidRPr="00862856">
        <w:rPr>
          <w:rFonts w:cs="Calibri"/>
          <w:color w:val="FF0000"/>
        </w:rPr>
        <w:t xml:space="preserve"> </w:t>
      </w:r>
      <w:r w:rsidRPr="008F25D9">
        <w:rPr>
          <w:rFonts w:cs="Calibri"/>
          <w:lang w:val="es-ES"/>
        </w:rPr>
        <w:t xml:space="preserve">reflejarán asimismo en la cartografía que se adjuntará </w:t>
      </w:r>
      <w:r w:rsidRPr="004C756B">
        <w:rPr>
          <w:rFonts w:cs="Calibri"/>
          <w:lang w:val="es-ES"/>
        </w:rPr>
        <w:t xml:space="preserve">en </w:t>
      </w:r>
      <w:r w:rsidRPr="004C756B" w:rsidR="00FE4AAA">
        <w:rPr>
          <w:rFonts w:cs="Calibri"/>
          <w:lang w:val="es-ES"/>
        </w:rPr>
        <w:t>Anexo V</w:t>
      </w:r>
      <w:r w:rsidRPr="004C756B">
        <w:rPr>
          <w:rFonts w:cs="Calibri"/>
          <w:lang w:val="es-ES"/>
        </w:rPr>
        <w:t>.</w:t>
      </w:r>
      <w:r w:rsidRPr="008F25D9">
        <w:rPr>
          <w:rFonts w:cs="Calibri"/>
          <w:lang w:val="es-ES"/>
        </w:rPr>
        <w:t xml:space="preserve"> Para la descripción se incluirá referencia explícita a los distintos tipos de usos:</w:t>
      </w:r>
    </w:p>
    <w:p w:rsidRPr="008F25D9" w:rsidR="008F25D9" w:rsidP="00AF50FD" w:rsidRDefault="008F25D9" w14:paraId="2E6D0682" w14:textId="77777777">
      <w:pPr>
        <w:pStyle w:val="Subttulo"/>
        <w:numPr>
          <w:ilvl w:val="0"/>
          <w:numId w:val="67"/>
        </w:numPr>
        <w:rPr>
          <w:rFonts w:cs="Calibri"/>
          <w:lang w:val="es-ES"/>
        </w:rPr>
      </w:pPr>
      <w:r w:rsidRPr="008F25D9">
        <w:rPr>
          <w:rFonts w:cs="Calibri"/>
          <w:lang w:val="es-ES"/>
        </w:rPr>
        <w:t>Suelo residencial: viviendas y personas afectadas</w:t>
      </w:r>
    </w:p>
    <w:p w:rsidRPr="008F25D9" w:rsidR="008F25D9" w:rsidP="00AF50FD" w:rsidRDefault="008F25D9" w14:paraId="279F85FD" w14:textId="77777777">
      <w:pPr>
        <w:pStyle w:val="Subttulo"/>
        <w:numPr>
          <w:ilvl w:val="0"/>
          <w:numId w:val="67"/>
        </w:numPr>
        <w:rPr>
          <w:rFonts w:cs="Calibri"/>
          <w:lang w:val="es-ES"/>
        </w:rPr>
      </w:pPr>
      <w:r w:rsidRPr="008F25D9">
        <w:rPr>
          <w:rFonts w:cs="Calibri"/>
          <w:lang w:val="es-ES"/>
        </w:rPr>
        <w:t>Establecimientos industriales y comerciales</w:t>
      </w:r>
    </w:p>
    <w:p w:rsidRPr="008F25D9" w:rsidR="008F25D9" w:rsidP="00AF50FD" w:rsidRDefault="008F25D9" w14:paraId="2DE40FCE" w14:textId="77777777">
      <w:pPr>
        <w:pStyle w:val="Subttulo"/>
        <w:numPr>
          <w:ilvl w:val="0"/>
          <w:numId w:val="67"/>
        </w:numPr>
        <w:rPr>
          <w:rFonts w:cs="Calibri"/>
          <w:lang w:val="es-ES"/>
        </w:rPr>
      </w:pPr>
      <w:r w:rsidRPr="008F25D9">
        <w:rPr>
          <w:rFonts w:cs="Calibri"/>
          <w:lang w:val="es-ES"/>
        </w:rPr>
        <w:t>Equipamientos</w:t>
      </w:r>
    </w:p>
    <w:p w:rsidRPr="008F25D9" w:rsidR="008F25D9" w:rsidP="00AF50FD" w:rsidRDefault="008F25D9" w14:paraId="213F23F6" w14:textId="77777777">
      <w:pPr>
        <w:pStyle w:val="Subttulo"/>
        <w:numPr>
          <w:ilvl w:val="0"/>
          <w:numId w:val="67"/>
        </w:numPr>
        <w:rPr>
          <w:rFonts w:cs="Calibri"/>
          <w:lang w:val="es-ES"/>
        </w:rPr>
      </w:pPr>
      <w:r w:rsidRPr="008F25D9">
        <w:rPr>
          <w:rFonts w:cs="Calibri"/>
          <w:lang w:val="es-ES"/>
        </w:rPr>
        <w:t>Infraestructuras</w:t>
      </w:r>
    </w:p>
    <w:p w:rsidR="0070488D" w:rsidP="00F002D3" w:rsidRDefault="0070488D" w14:paraId="41AB0F22" w14:textId="77777777">
      <w:pPr>
        <w:pStyle w:val="Subttulo"/>
        <w:ind w:left="284"/>
        <w:rPr>
          <w:rFonts w:cs="Calibri"/>
          <w:lang w:val="es-ES"/>
        </w:rPr>
      </w:pPr>
      <w:r>
        <w:rPr>
          <w:rFonts w:cs="Calibri"/>
          <w:lang w:val="es-ES"/>
        </w:rPr>
        <w:t xml:space="preserve">Se adjunta ejemplo de tabla a cumplimentar con los datos requeridos líneas arriba. </w:t>
      </w:r>
    </w:p>
    <w:p w:rsidRPr="00BC3DE4" w:rsidR="00DD5CFE" w:rsidP="00577B5E" w:rsidRDefault="00F002D3" w14:paraId="7F4CDCC2" w14:textId="755E6AF5">
      <w:pPr>
        <w:pStyle w:val="Subttulo"/>
        <w:ind w:left="284"/>
      </w:pPr>
      <w:r>
        <w:rPr>
          <w:rFonts w:cs="Calibri"/>
          <w:lang w:val="es-ES"/>
        </w:rPr>
        <w:t xml:space="preserve">Se </w:t>
      </w:r>
      <w:r w:rsidRPr="008F25D9" w:rsidR="00DD5CFE">
        <w:rPr>
          <w:rFonts w:cs="Calibri"/>
          <w:lang w:val="es-ES"/>
        </w:rPr>
        <w:t>genera</w:t>
      </w:r>
      <w:r>
        <w:rPr>
          <w:rFonts w:cs="Calibri"/>
          <w:lang w:val="es-ES"/>
        </w:rPr>
        <w:t>rá</w:t>
      </w:r>
      <w:r w:rsidRPr="008F25D9" w:rsidR="00DD5CFE">
        <w:rPr>
          <w:rFonts w:cs="Calibri"/>
          <w:lang w:val="es-ES"/>
        </w:rPr>
        <w:t xml:space="preserve"> una cartografía de escala adecuada (se especifica con mayor </w:t>
      </w:r>
      <w:r w:rsidRPr="00BC3DE4" w:rsidR="00DD5CFE">
        <w:rPr>
          <w:rFonts w:cs="Calibri"/>
          <w:lang w:val="es-ES"/>
        </w:rPr>
        <w:t xml:space="preserve">detalle en el </w:t>
      </w:r>
      <w:r w:rsidRPr="00BC3DE4" w:rsidR="00FE4AAA">
        <w:rPr>
          <w:rFonts w:cs="Calibri"/>
          <w:lang w:val="es-ES"/>
        </w:rPr>
        <w:t>Anexo V</w:t>
      </w:r>
      <w:r w:rsidRPr="00BC3DE4" w:rsidR="00DD5CFE">
        <w:rPr>
          <w:rFonts w:cs="Calibri"/>
          <w:lang w:val="es-ES"/>
        </w:rPr>
        <w:t xml:space="preserve">). </w:t>
      </w:r>
    </w:p>
    <w:p w:rsidRPr="00BC3DE4" w:rsidR="00F002D3" w:rsidP="00F002D3" w:rsidRDefault="00F002D3" w14:paraId="60FB5588" w14:textId="77777777">
      <w:pPr>
        <w:pStyle w:val="Ttulo4"/>
        <w:rPr>
          <w:rFonts w:cs="Calibri"/>
          <w:lang w:val="es-ES_tradnl"/>
        </w:rPr>
      </w:pPr>
      <w:r w:rsidRPr="00BC3DE4">
        <w:rPr>
          <w:rFonts w:cs="Calibri"/>
          <w:lang w:val="es-ES_tradnl"/>
        </w:rPr>
        <w:t>Riesgo de inundación de origen marino:</w:t>
      </w:r>
    </w:p>
    <w:p w:rsidRPr="00BC3DE4" w:rsidR="00F002D3" w:rsidP="00F002D3" w:rsidRDefault="00F002D3" w14:paraId="250D3293" w14:textId="77777777">
      <w:pPr>
        <w:rPr>
          <w:rFonts w:cs="Calibri"/>
          <w:color w:val="FF0000"/>
          <w:lang w:val="es-ES_tradnl"/>
        </w:rPr>
      </w:pPr>
    </w:p>
    <w:p w:rsidRPr="00F002D3" w:rsidR="00F002D3" w:rsidP="00F002D3" w:rsidRDefault="00F002D3" w14:paraId="065A0806" w14:textId="5E1DEE4C">
      <w:pPr>
        <w:pStyle w:val="Subttulo"/>
        <w:ind w:left="284"/>
        <w:rPr>
          <w:rFonts w:cs="Calibri"/>
          <w:lang w:val="es-ES"/>
        </w:rPr>
      </w:pPr>
      <w:r w:rsidRPr="00BC3DE4">
        <w:rPr>
          <w:rFonts w:cs="Calibri"/>
          <w:lang w:val="es-ES"/>
        </w:rPr>
        <w:t xml:space="preserve">Si el municipio tiene riesgo de inundación de origen marino, hará mención expresa en este apartado de las zonas </w:t>
      </w:r>
      <w:r w:rsidRPr="00BC3DE4" w:rsidR="002E6355">
        <w:rPr>
          <w:rFonts w:cs="Calibri"/>
          <w:lang w:val="es-ES"/>
        </w:rPr>
        <w:t>afectadas y</w:t>
      </w:r>
      <w:r w:rsidRPr="00BC3DE4">
        <w:rPr>
          <w:rFonts w:cs="Calibri"/>
          <w:lang w:val="es-ES"/>
        </w:rPr>
        <w:t xml:space="preserve"> las incluirá en la cartografía en el </w:t>
      </w:r>
      <w:r w:rsidRPr="00BC3DE4" w:rsidR="00FE4AAA">
        <w:rPr>
          <w:rFonts w:cs="Calibri"/>
          <w:lang w:val="es-ES"/>
        </w:rPr>
        <w:t>Anexo V</w:t>
      </w:r>
      <w:r w:rsidRPr="00BC3DE4">
        <w:rPr>
          <w:rFonts w:cs="Calibri"/>
          <w:lang w:val="es-ES"/>
        </w:rPr>
        <w:t>.</w:t>
      </w:r>
    </w:p>
    <w:p w:rsidRPr="0070488D" w:rsidR="0070488D" w:rsidP="0070488D" w:rsidRDefault="0070488D" w14:paraId="74F6649C" w14:textId="77777777">
      <w:pPr>
        <w:rPr>
          <w:rFonts w:cs="Calibri"/>
          <w:szCs w:val="24"/>
        </w:rPr>
      </w:pPr>
    </w:p>
    <w:tbl>
      <w:tblPr>
        <w:tblW w:w="10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29"/>
        <w:gridCol w:w="1276"/>
        <w:gridCol w:w="1276"/>
        <w:gridCol w:w="1417"/>
        <w:gridCol w:w="1560"/>
        <w:gridCol w:w="2414"/>
        <w:gridCol w:w="1242"/>
      </w:tblGrid>
      <w:tr w:rsidRPr="0070488D" w:rsidR="0030449D" w:rsidTr="00577B5E" w14:paraId="6FC575E8" w14:textId="77777777">
        <w:trPr>
          <w:trHeight w:val="794"/>
          <w:jc w:val="center"/>
        </w:trPr>
        <w:tc>
          <w:tcPr>
            <w:tcW w:w="1129" w:type="dxa"/>
            <w:tcBorders>
              <w:bottom w:val="single" w:color="auto" w:sz="4" w:space="0"/>
            </w:tcBorders>
            <w:shd w:val="clear" w:color="auto" w:fill="C2D69B"/>
            <w:vAlign w:val="center"/>
          </w:tcPr>
          <w:p w:rsidRPr="0070488D" w:rsidR="0070488D" w:rsidP="0070488D" w:rsidRDefault="0070488D" w14:paraId="2B7E99D4" w14:textId="77777777">
            <w:pPr>
              <w:jc w:val="center"/>
              <w:rPr>
                <w:rFonts w:cs="Calibri"/>
                <w:b/>
                <w:sz w:val="20"/>
              </w:rPr>
            </w:pPr>
            <w:r w:rsidRPr="0070488D">
              <w:rPr>
                <w:rFonts w:cs="Calibri"/>
                <w:b/>
                <w:sz w:val="20"/>
              </w:rPr>
              <w:t>Elemento afectado</w:t>
            </w:r>
          </w:p>
        </w:tc>
        <w:tc>
          <w:tcPr>
            <w:tcW w:w="1276" w:type="dxa"/>
            <w:tcBorders>
              <w:bottom w:val="single" w:color="auto" w:sz="4" w:space="0"/>
            </w:tcBorders>
            <w:shd w:val="clear" w:color="auto" w:fill="C2D69B"/>
            <w:vAlign w:val="center"/>
          </w:tcPr>
          <w:p w:rsidRPr="0070488D" w:rsidR="0070488D" w:rsidP="0070488D" w:rsidRDefault="0070488D" w14:paraId="32E015E2" w14:textId="77777777">
            <w:pPr>
              <w:jc w:val="center"/>
              <w:rPr>
                <w:rFonts w:cs="Calibri"/>
                <w:b/>
                <w:sz w:val="20"/>
              </w:rPr>
            </w:pPr>
            <w:r w:rsidRPr="0070488D">
              <w:rPr>
                <w:rFonts w:cs="Calibri"/>
                <w:b/>
                <w:sz w:val="20"/>
              </w:rPr>
              <w:t>Tipo</w:t>
            </w:r>
          </w:p>
        </w:tc>
        <w:tc>
          <w:tcPr>
            <w:tcW w:w="1276" w:type="dxa"/>
            <w:tcBorders>
              <w:bottom w:val="single" w:color="auto" w:sz="4" w:space="0"/>
            </w:tcBorders>
            <w:shd w:val="clear" w:color="auto" w:fill="C2D69B"/>
            <w:vAlign w:val="center"/>
          </w:tcPr>
          <w:p w:rsidRPr="0070488D" w:rsidR="0070488D" w:rsidP="0070488D" w:rsidRDefault="0070488D" w14:paraId="59B45DF6" w14:textId="77777777">
            <w:pPr>
              <w:jc w:val="center"/>
              <w:rPr>
                <w:rFonts w:cs="Calibri"/>
                <w:b/>
                <w:sz w:val="20"/>
              </w:rPr>
            </w:pPr>
            <w:r w:rsidRPr="0070488D">
              <w:rPr>
                <w:rFonts w:cs="Calibri"/>
                <w:b/>
                <w:sz w:val="20"/>
              </w:rPr>
              <w:t>Localización (dirección / coord.)</w:t>
            </w:r>
          </w:p>
        </w:tc>
        <w:tc>
          <w:tcPr>
            <w:tcW w:w="1417" w:type="dxa"/>
            <w:tcBorders>
              <w:bottom w:val="single" w:color="auto" w:sz="4" w:space="0"/>
            </w:tcBorders>
            <w:shd w:val="clear" w:color="auto" w:fill="C2D69B"/>
            <w:vAlign w:val="center"/>
          </w:tcPr>
          <w:p w:rsidRPr="0070488D" w:rsidR="0070488D" w:rsidP="0070488D" w:rsidRDefault="0070488D" w14:paraId="77857E8E" w14:textId="77777777">
            <w:pPr>
              <w:jc w:val="center"/>
              <w:rPr>
                <w:rFonts w:cs="Calibri"/>
                <w:b/>
                <w:sz w:val="20"/>
              </w:rPr>
            </w:pPr>
            <w:r w:rsidRPr="0070488D">
              <w:rPr>
                <w:rFonts w:cs="Calibri"/>
                <w:b/>
                <w:sz w:val="20"/>
              </w:rPr>
              <w:t xml:space="preserve">Tipo de afectación * </w:t>
            </w:r>
          </w:p>
        </w:tc>
        <w:tc>
          <w:tcPr>
            <w:tcW w:w="1560" w:type="dxa"/>
            <w:tcBorders>
              <w:bottom w:val="single" w:color="auto" w:sz="4" w:space="0"/>
            </w:tcBorders>
            <w:shd w:val="clear" w:color="auto" w:fill="C2D69B"/>
          </w:tcPr>
          <w:p w:rsidR="0030449D" w:rsidP="0030449D" w:rsidRDefault="0030449D" w14:paraId="18537C10" w14:textId="77777777">
            <w:pPr>
              <w:jc w:val="center"/>
              <w:rPr>
                <w:rFonts w:cs="Calibri"/>
                <w:b/>
                <w:sz w:val="20"/>
              </w:rPr>
            </w:pPr>
          </w:p>
          <w:p w:rsidRPr="00577B5E" w:rsidR="0070488D" w:rsidP="0030449D" w:rsidRDefault="0030449D" w14:paraId="40EF66EA" w14:textId="68C7EE6B">
            <w:pPr>
              <w:jc w:val="center"/>
              <w:rPr>
                <w:rFonts w:cs="Calibri"/>
                <w:sz w:val="20"/>
              </w:rPr>
            </w:pPr>
            <w:r w:rsidRPr="00577B5E">
              <w:rPr>
                <w:rFonts w:cs="Calibri"/>
                <w:b/>
                <w:sz w:val="20"/>
              </w:rPr>
              <w:t>G</w:t>
            </w:r>
            <w:r w:rsidRPr="0030449D">
              <w:rPr>
                <w:rFonts w:cs="Calibri"/>
                <w:b/>
                <w:sz w:val="20"/>
              </w:rPr>
              <w:t xml:space="preserve">rado </w:t>
            </w:r>
            <w:r w:rsidRPr="00577B5E">
              <w:rPr>
                <w:rFonts w:cs="Calibri"/>
                <w:b/>
                <w:sz w:val="20"/>
              </w:rPr>
              <w:t>de afectación **</w:t>
            </w:r>
          </w:p>
        </w:tc>
        <w:tc>
          <w:tcPr>
            <w:tcW w:w="2414" w:type="dxa"/>
            <w:tcBorders>
              <w:bottom w:val="single" w:color="auto" w:sz="4" w:space="0"/>
            </w:tcBorders>
            <w:shd w:val="clear" w:color="auto" w:fill="C2D69B"/>
            <w:vAlign w:val="center"/>
          </w:tcPr>
          <w:p w:rsidRPr="0070488D" w:rsidR="0070488D" w:rsidP="0070488D" w:rsidRDefault="0070488D" w14:paraId="575505C5" w14:textId="60EAE72F">
            <w:pPr>
              <w:jc w:val="center"/>
              <w:rPr>
                <w:rFonts w:cs="Calibri"/>
                <w:b/>
                <w:sz w:val="20"/>
              </w:rPr>
            </w:pPr>
            <w:r w:rsidRPr="0070488D">
              <w:rPr>
                <w:rFonts w:cs="Calibri"/>
                <w:b/>
                <w:sz w:val="20"/>
              </w:rPr>
              <w:t>Descripción</w:t>
            </w:r>
          </w:p>
        </w:tc>
        <w:tc>
          <w:tcPr>
            <w:tcW w:w="1242" w:type="dxa"/>
            <w:tcBorders>
              <w:bottom w:val="single" w:color="auto" w:sz="4" w:space="0"/>
            </w:tcBorders>
            <w:shd w:val="clear" w:color="auto" w:fill="C2D69B"/>
            <w:vAlign w:val="center"/>
          </w:tcPr>
          <w:p w:rsidRPr="0070488D" w:rsidR="0070488D" w:rsidP="0070488D" w:rsidRDefault="0070488D" w14:paraId="73CB3DE4" w14:textId="77777777">
            <w:pPr>
              <w:jc w:val="center"/>
              <w:rPr>
                <w:rFonts w:cs="Calibri"/>
                <w:b/>
                <w:sz w:val="20"/>
              </w:rPr>
            </w:pPr>
            <w:r w:rsidRPr="0070488D">
              <w:rPr>
                <w:rFonts w:cs="Calibri"/>
                <w:b/>
                <w:sz w:val="20"/>
              </w:rPr>
              <w:t>Mapa de encuadre nº</w:t>
            </w:r>
          </w:p>
        </w:tc>
      </w:tr>
      <w:tr w:rsidRPr="0070488D" w:rsidR="0030449D" w:rsidTr="0030449D" w14:paraId="1F131778" w14:textId="77777777">
        <w:trPr>
          <w:trHeight w:val="232"/>
          <w:jc w:val="center"/>
        </w:trPr>
        <w:tc>
          <w:tcPr>
            <w:tcW w:w="1129" w:type="dxa"/>
            <w:shd w:val="clear" w:color="auto" w:fill="auto"/>
            <w:vAlign w:val="center"/>
          </w:tcPr>
          <w:p w:rsidRPr="0070488D" w:rsidR="0070488D" w:rsidP="0070488D" w:rsidRDefault="0070488D" w14:paraId="7234CAFF" w14:textId="77777777">
            <w:pPr>
              <w:rPr>
                <w:rFonts w:cs="Calibri"/>
                <w:b/>
                <w:sz w:val="20"/>
              </w:rPr>
            </w:pPr>
          </w:p>
        </w:tc>
        <w:tc>
          <w:tcPr>
            <w:tcW w:w="1276" w:type="dxa"/>
            <w:vAlign w:val="center"/>
          </w:tcPr>
          <w:p w:rsidRPr="0070488D" w:rsidR="0070488D" w:rsidP="0070488D" w:rsidRDefault="0070488D" w14:paraId="6E5C91DE" w14:textId="77777777">
            <w:pPr>
              <w:rPr>
                <w:rFonts w:cs="Calibri"/>
                <w:b/>
                <w:sz w:val="20"/>
              </w:rPr>
            </w:pPr>
          </w:p>
        </w:tc>
        <w:tc>
          <w:tcPr>
            <w:tcW w:w="1276" w:type="dxa"/>
          </w:tcPr>
          <w:p w:rsidRPr="0070488D" w:rsidR="0070488D" w:rsidP="0070488D" w:rsidRDefault="0070488D" w14:paraId="7054EDF4" w14:textId="77777777">
            <w:pPr>
              <w:rPr>
                <w:rFonts w:cs="Calibri"/>
                <w:b/>
                <w:sz w:val="20"/>
              </w:rPr>
            </w:pPr>
          </w:p>
        </w:tc>
        <w:tc>
          <w:tcPr>
            <w:tcW w:w="1417" w:type="dxa"/>
          </w:tcPr>
          <w:p w:rsidRPr="0070488D" w:rsidR="0070488D" w:rsidP="0070488D" w:rsidRDefault="0070488D" w14:paraId="053990AC" w14:textId="77777777">
            <w:pPr>
              <w:rPr>
                <w:rFonts w:cs="Calibri"/>
                <w:b/>
                <w:sz w:val="20"/>
              </w:rPr>
            </w:pPr>
          </w:p>
        </w:tc>
        <w:tc>
          <w:tcPr>
            <w:tcW w:w="1560" w:type="dxa"/>
          </w:tcPr>
          <w:p w:rsidRPr="0070488D" w:rsidR="0070488D" w:rsidP="0070488D" w:rsidRDefault="0070488D" w14:paraId="0DF740B6" w14:textId="77777777">
            <w:pPr>
              <w:rPr>
                <w:rFonts w:cs="Calibri"/>
                <w:b/>
                <w:sz w:val="20"/>
              </w:rPr>
            </w:pPr>
          </w:p>
        </w:tc>
        <w:tc>
          <w:tcPr>
            <w:tcW w:w="2414" w:type="dxa"/>
          </w:tcPr>
          <w:p w:rsidRPr="0070488D" w:rsidR="0070488D" w:rsidP="0070488D" w:rsidRDefault="0070488D" w14:paraId="0C6FC0AC" w14:textId="476F2550">
            <w:pPr>
              <w:rPr>
                <w:rFonts w:cs="Calibri"/>
                <w:b/>
                <w:sz w:val="20"/>
              </w:rPr>
            </w:pPr>
          </w:p>
        </w:tc>
        <w:tc>
          <w:tcPr>
            <w:tcW w:w="1242" w:type="dxa"/>
            <w:shd w:val="clear" w:color="auto" w:fill="auto"/>
            <w:vAlign w:val="center"/>
          </w:tcPr>
          <w:p w:rsidRPr="0070488D" w:rsidR="0070488D" w:rsidP="0070488D" w:rsidRDefault="0070488D" w14:paraId="363F4414" w14:textId="77777777">
            <w:pPr>
              <w:rPr>
                <w:rFonts w:cs="Calibri"/>
                <w:b/>
                <w:sz w:val="20"/>
              </w:rPr>
            </w:pPr>
          </w:p>
        </w:tc>
      </w:tr>
      <w:tr w:rsidRPr="0070488D" w:rsidR="0030449D" w:rsidTr="0030449D" w14:paraId="519B78CE" w14:textId="77777777">
        <w:trPr>
          <w:trHeight w:val="232"/>
          <w:jc w:val="center"/>
        </w:trPr>
        <w:tc>
          <w:tcPr>
            <w:tcW w:w="1129" w:type="dxa"/>
            <w:shd w:val="clear" w:color="auto" w:fill="auto"/>
            <w:vAlign w:val="center"/>
          </w:tcPr>
          <w:p w:rsidRPr="0070488D" w:rsidR="0070488D" w:rsidP="0070488D" w:rsidRDefault="0070488D" w14:paraId="4EEF8443" w14:textId="77777777">
            <w:pPr>
              <w:rPr>
                <w:rFonts w:cs="Calibri"/>
                <w:b/>
                <w:sz w:val="20"/>
              </w:rPr>
            </w:pPr>
          </w:p>
        </w:tc>
        <w:tc>
          <w:tcPr>
            <w:tcW w:w="1276" w:type="dxa"/>
            <w:vAlign w:val="center"/>
          </w:tcPr>
          <w:p w:rsidRPr="0070488D" w:rsidR="0070488D" w:rsidP="0070488D" w:rsidRDefault="0070488D" w14:paraId="55B1D8C7" w14:textId="77777777">
            <w:pPr>
              <w:rPr>
                <w:rFonts w:cs="Calibri"/>
                <w:b/>
                <w:sz w:val="20"/>
              </w:rPr>
            </w:pPr>
          </w:p>
        </w:tc>
        <w:tc>
          <w:tcPr>
            <w:tcW w:w="1276" w:type="dxa"/>
          </w:tcPr>
          <w:p w:rsidRPr="0070488D" w:rsidR="0070488D" w:rsidP="0070488D" w:rsidRDefault="0070488D" w14:paraId="22D62D5A" w14:textId="77777777">
            <w:pPr>
              <w:rPr>
                <w:rFonts w:cs="Calibri"/>
                <w:b/>
                <w:sz w:val="20"/>
              </w:rPr>
            </w:pPr>
          </w:p>
        </w:tc>
        <w:tc>
          <w:tcPr>
            <w:tcW w:w="1417" w:type="dxa"/>
          </w:tcPr>
          <w:p w:rsidRPr="0070488D" w:rsidR="0070488D" w:rsidP="0070488D" w:rsidRDefault="0070488D" w14:paraId="0D968E1F" w14:textId="77777777">
            <w:pPr>
              <w:rPr>
                <w:rFonts w:cs="Calibri"/>
                <w:b/>
                <w:sz w:val="20"/>
              </w:rPr>
            </w:pPr>
          </w:p>
        </w:tc>
        <w:tc>
          <w:tcPr>
            <w:tcW w:w="1560" w:type="dxa"/>
          </w:tcPr>
          <w:p w:rsidRPr="0070488D" w:rsidR="0070488D" w:rsidP="0070488D" w:rsidRDefault="0070488D" w14:paraId="2B02D6BE" w14:textId="77777777">
            <w:pPr>
              <w:rPr>
                <w:rFonts w:cs="Calibri"/>
                <w:b/>
                <w:sz w:val="20"/>
              </w:rPr>
            </w:pPr>
          </w:p>
        </w:tc>
        <w:tc>
          <w:tcPr>
            <w:tcW w:w="2414" w:type="dxa"/>
          </w:tcPr>
          <w:p w:rsidRPr="0070488D" w:rsidR="0070488D" w:rsidP="0070488D" w:rsidRDefault="0070488D" w14:paraId="63D6E61E" w14:textId="617A4701">
            <w:pPr>
              <w:rPr>
                <w:rFonts w:cs="Calibri"/>
                <w:b/>
                <w:sz w:val="20"/>
              </w:rPr>
            </w:pPr>
          </w:p>
        </w:tc>
        <w:tc>
          <w:tcPr>
            <w:tcW w:w="1242" w:type="dxa"/>
            <w:shd w:val="clear" w:color="auto" w:fill="auto"/>
            <w:vAlign w:val="center"/>
          </w:tcPr>
          <w:p w:rsidRPr="0070488D" w:rsidR="0070488D" w:rsidP="0070488D" w:rsidRDefault="0070488D" w14:paraId="46470934" w14:textId="77777777">
            <w:pPr>
              <w:rPr>
                <w:rFonts w:cs="Calibri"/>
                <w:b/>
                <w:sz w:val="20"/>
              </w:rPr>
            </w:pPr>
          </w:p>
        </w:tc>
      </w:tr>
    </w:tbl>
    <w:p w:rsidR="0070488D" w:rsidP="0070488D" w:rsidRDefault="0070488D" w14:paraId="5A6285F9" w14:textId="630E8021">
      <w:pPr>
        <w:rPr>
          <w:rFonts w:cs="Calibri"/>
          <w:szCs w:val="24"/>
        </w:rPr>
      </w:pPr>
      <w:r w:rsidRPr="0070488D">
        <w:rPr>
          <w:rFonts w:cs="Calibri"/>
          <w:szCs w:val="24"/>
        </w:rPr>
        <w:t>(*) total / parcial / accesos</w:t>
      </w:r>
    </w:p>
    <w:p w:rsidRPr="0070488D" w:rsidR="0030449D" w:rsidP="0070488D" w:rsidRDefault="0030449D" w14:paraId="3E5663E1" w14:textId="571A2E77">
      <w:pPr>
        <w:rPr>
          <w:rFonts w:cs="Calibri"/>
          <w:szCs w:val="24"/>
        </w:rPr>
      </w:pPr>
      <w:r>
        <w:rPr>
          <w:rFonts w:cs="Calibri"/>
          <w:szCs w:val="24"/>
        </w:rPr>
        <w:t>(**) Nº y tipo de peligrosidad de PATRICOVA y SNCZI integrado o si la peligrosidad se ha determinado mediante trabajo de campo (T.C).</w:t>
      </w:r>
    </w:p>
    <w:p w:rsidRPr="002B067A" w:rsidR="002B067A" w:rsidP="002B067A" w:rsidRDefault="002B067A" w14:paraId="37671DEE" w14:textId="77777777">
      <w:pPr>
        <w:rPr>
          <w:lang w:eastAsia="x-none"/>
        </w:rPr>
      </w:pPr>
    </w:p>
    <w:p w:rsidRPr="000F7E34" w:rsidR="00DB4142" w:rsidP="00DB4142" w:rsidRDefault="00DB4142" w14:paraId="731D028E" w14:textId="2F21C5F2">
      <w:pPr>
        <w:pStyle w:val="Ttulo3"/>
        <w:rPr>
          <w:rFonts w:cs="Calibri"/>
        </w:rPr>
      </w:pPr>
      <w:r>
        <w:rPr>
          <w:rFonts w:cs="Calibri"/>
        </w:rPr>
        <w:t>3.</w:t>
      </w:r>
      <w:r w:rsidR="002E0C47">
        <w:rPr>
          <w:rFonts w:cs="Calibri"/>
        </w:rPr>
        <w:t>3</w:t>
      </w:r>
      <w:r>
        <w:rPr>
          <w:rFonts w:cs="Calibri"/>
        </w:rPr>
        <w:t>.</w:t>
      </w:r>
      <w:r w:rsidR="00185BA5">
        <w:rPr>
          <w:rFonts w:cs="Calibri"/>
        </w:rPr>
        <w:t>1</w:t>
      </w:r>
      <w:r w:rsidRPr="000F7E34">
        <w:rPr>
          <w:rFonts w:cs="Calibri"/>
        </w:rPr>
        <w:t xml:space="preserve">. </w:t>
      </w:r>
      <w:r>
        <w:rPr>
          <w:rFonts w:cs="Calibri"/>
        </w:rPr>
        <w:t>Puntos críticos</w:t>
      </w:r>
    </w:p>
    <w:p w:rsidR="00DB4142" w:rsidP="00DB4142" w:rsidRDefault="00DB4142" w14:paraId="3AF7E637" w14:textId="77777777">
      <w:pPr>
        <w:ind w:firstLine="567"/>
        <w:rPr>
          <w:rFonts w:cs="Calibri"/>
        </w:rPr>
      </w:pPr>
    </w:p>
    <w:p w:rsidR="004826E8" w:rsidP="00DB4142" w:rsidRDefault="00DB4142" w14:paraId="065F9411" w14:textId="77777777">
      <w:pPr>
        <w:rPr>
          <w:rFonts w:cs="Calibri"/>
          <w:bCs/>
        </w:rPr>
      </w:pPr>
      <w:r>
        <w:rPr>
          <w:rFonts w:cs="Calibri"/>
        </w:rPr>
        <w:t xml:space="preserve">Los </w:t>
      </w:r>
      <w:r w:rsidRPr="003D07AD">
        <w:rPr>
          <w:rFonts w:cs="Calibri"/>
          <w:b/>
          <w:bCs/>
        </w:rPr>
        <w:t>p</w:t>
      </w:r>
      <w:r w:rsidRPr="003D07AD">
        <w:rPr>
          <w:rFonts w:cs="Calibri"/>
          <w:b/>
        </w:rPr>
        <w:t xml:space="preserve">untos </w:t>
      </w:r>
      <w:r w:rsidR="00C827DE">
        <w:rPr>
          <w:rFonts w:cs="Calibri"/>
          <w:b/>
        </w:rPr>
        <w:t>críticos</w:t>
      </w:r>
      <w:r>
        <w:rPr>
          <w:rFonts w:cs="Calibri"/>
          <w:b/>
        </w:rPr>
        <w:t xml:space="preserve"> </w:t>
      </w:r>
      <w:r w:rsidR="00C827DE">
        <w:rPr>
          <w:rFonts w:cs="Calibri"/>
          <w:bCs/>
        </w:rPr>
        <w:t xml:space="preserve">en el riesgo de inundaciones son aquellos lugares en los que se puede producir una dificultad en el flujo natural del agua que producirá un </w:t>
      </w:r>
      <w:proofErr w:type="spellStart"/>
      <w:r w:rsidR="00C827DE">
        <w:rPr>
          <w:rFonts w:cs="Calibri"/>
          <w:bCs/>
        </w:rPr>
        <w:t>augmento</w:t>
      </w:r>
      <w:proofErr w:type="spellEnd"/>
      <w:r w:rsidR="00C827DE">
        <w:rPr>
          <w:rFonts w:cs="Calibri"/>
          <w:bCs/>
        </w:rPr>
        <w:t xml:space="preserve"> de la inundación en la zona o aquellos puntos de desbordamiento o de afectación a infraestructuras y equipamientos</w:t>
      </w:r>
      <w:r w:rsidR="004826E8">
        <w:rPr>
          <w:rFonts w:cs="Calibri"/>
          <w:bCs/>
        </w:rPr>
        <w:t>, de modo que se dificultará o impedirá el desarrollo normal de la actividad humana en sus diferentes ámbitos. Los puntos críticos los podemos clasificar de la siguiente manera:</w:t>
      </w:r>
    </w:p>
    <w:p w:rsidR="00DB4142" w:rsidP="00DB4142" w:rsidRDefault="00DB4142" w14:paraId="7E60BE94" w14:textId="54103F00">
      <w:pPr>
        <w:rPr>
          <w:rFonts w:cs="Calibri"/>
        </w:rPr>
      </w:pPr>
    </w:p>
    <w:p w:rsidRPr="000F7E34" w:rsidR="004826E8" w:rsidP="00AF50FD" w:rsidRDefault="004826E8" w14:paraId="5DA9E08E" w14:textId="5A7CA350">
      <w:pPr>
        <w:numPr>
          <w:ilvl w:val="0"/>
          <w:numId w:val="7"/>
        </w:numPr>
        <w:ind w:left="425" w:hanging="425"/>
        <w:rPr>
          <w:rFonts w:cs="Calibri"/>
          <w:szCs w:val="24"/>
        </w:rPr>
      </w:pPr>
      <w:r w:rsidRPr="000F7E34">
        <w:rPr>
          <w:rFonts w:cs="Calibri"/>
          <w:b/>
          <w:color w:val="E36C0A"/>
          <w:szCs w:val="24"/>
        </w:rPr>
        <w:t>Puntos que obstaculizan el paso del agua:</w:t>
      </w:r>
      <w:r w:rsidRPr="000F7E34">
        <w:rPr>
          <w:rFonts w:cs="Calibri"/>
          <w:szCs w:val="24"/>
        </w:rPr>
        <w:t xml:space="preserve"> </w:t>
      </w:r>
      <w:r w:rsidRPr="000F7E34" w:rsidR="00185BA5">
        <w:rPr>
          <w:rFonts w:cs="Calibri"/>
        </w:rPr>
        <w:t xml:space="preserve">Se trata de puntos en los que la acción antrópica en el medio natural </w:t>
      </w:r>
      <w:r w:rsidR="00185BA5">
        <w:rPr>
          <w:rFonts w:cs="Calibri"/>
        </w:rPr>
        <w:t>(</w:t>
      </w:r>
      <w:r w:rsidRPr="000F7E34">
        <w:rPr>
          <w:rFonts w:cs="Calibri"/>
          <w:szCs w:val="24"/>
        </w:rPr>
        <w:t>construcciones y acciones humanas</w:t>
      </w:r>
      <w:r w:rsidR="00185BA5">
        <w:rPr>
          <w:rFonts w:cs="Calibri"/>
          <w:szCs w:val="24"/>
        </w:rPr>
        <w:t>)</w:t>
      </w:r>
      <w:r w:rsidRPr="000F7E34">
        <w:rPr>
          <w:rFonts w:cs="Calibri"/>
          <w:szCs w:val="24"/>
        </w:rPr>
        <w:t xml:space="preserve"> y en menor medida la geomorfología del terreno, que dificultan y obstaculizan el curso natural de las aguas, tanto las que circulan por los cauces como los flujos de las aguas desbordadas.</w:t>
      </w:r>
    </w:p>
    <w:p w:rsidRPr="000F7E34" w:rsidR="004826E8" w:rsidP="00AF50FD" w:rsidRDefault="004826E8" w14:paraId="59188552" w14:textId="700913EE">
      <w:pPr>
        <w:numPr>
          <w:ilvl w:val="1"/>
          <w:numId w:val="6"/>
        </w:numPr>
        <w:ind w:left="425" w:hanging="425"/>
        <w:rPr>
          <w:rFonts w:cs="Calibri"/>
          <w:szCs w:val="24"/>
        </w:rPr>
      </w:pPr>
      <w:r w:rsidRPr="000F7E34">
        <w:rPr>
          <w:rFonts w:cs="Calibri"/>
          <w:b/>
          <w:color w:val="E36C0A"/>
          <w:szCs w:val="24"/>
        </w:rPr>
        <w:t>Puntos de desbordamiento:</w:t>
      </w:r>
      <w:r w:rsidRPr="000F7E34">
        <w:rPr>
          <w:rFonts w:cs="Calibri"/>
          <w:color w:val="E36C0A"/>
          <w:szCs w:val="24"/>
        </w:rPr>
        <w:t xml:space="preserve"> </w:t>
      </w:r>
      <w:r w:rsidRPr="000F7E34" w:rsidR="00185BA5">
        <w:rPr>
          <w:rFonts w:cs="Calibri"/>
        </w:rPr>
        <w:t xml:space="preserve">Son aquellos puntos o tramos de los </w:t>
      </w:r>
      <w:r w:rsidRPr="000F7E34">
        <w:rPr>
          <w:rFonts w:cs="Calibri"/>
          <w:szCs w:val="24"/>
        </w:rPr>
        <w:t xml:space="preserve">cauces por los que </w:t>
      </w:r>
      <w:r w:rsidRPr="000F7E34" w:rsidR="00185BA5">
        <w:rPr>
          <w:rFonts w:cs="Calibri"/>
        </w:rPr>
        <w:t xml:space="preserve">pueden llegar </w:t>
      </w:r>
      <w:r w:rsidR="00185BA5">
        <w:rPr>
          <w:rFonts w:cs="Calibri"/>
        </w:rPr>
        <w:t>a</w:t>
      </w:r>
      <w:r w:rsidRPr="000F7E34">
        <w:rPr>
          <w:rFonts w:cs="Calibri"/>
          <w:szCs w:val="24"/>
        </w:rPr>
        <w:t xml:space="preserve"> desbordar</w:t>
      </w:r>
      <w:r w:rsidR="00185BA5">
        <w:rPr>
          <w:rFonts w:cs="Calibri"/>
          <w:szCs w:val="24"/>
        </w:rPr>
        <w:t>se</w:t>
      </w:r>
      <w:r w:rsidRPr="000F7E34">
        <w:rPr>
          <w:rFonts w:cs="Calibri"/>
          <w:szCs w:val="24"/>
        </w:rPr>
        <w:t xml:space="preserve"> las aguas, bien porque haya ocurrido en anteriores inundaciones o bien porque las condiciones actuales los hacen especialmente vulnerables.</w:t>
      </w:r>
    </w:p>
    <w:p w:rsidR="004826E8" w:rsidP="00AF50FD" w:rsidRDefault="004826E8" w14:paraId="1CBF7D8C" w14:textId="291DD9EF">
      <w:pPr>
        <w:numPr>
          <w:ilvl w:val="1"/>
          <w:numId w:val="6"/>
        </w:numPr>
        <w:ind w:left="425" w:hanging="425"/>
        <w:rPr>
          <w:rFonts w:cs="Calibri"/>
          <w:szCs w:val="24"/>
        </w:rPr>
      </w:pPr>
      <w:r w:rsidRPr="000F7E34">
        <w:rPr>
          <w:rFonts w:cs="Calibri"/>
          <w:b/>
          <w:color w:val="E36C0A"/>
          <w:szCs w:val="24"/>
        </w:rPr>
        <w:t>Puntos conflictivos en vías de comunicación:</w:t>
      </w:r>
      <w:r w:rsidRPr="000F7E34">
        <w:rPr>
          <w:rFonts w:cs="Calibri"/>
          <w:szCs w:val="24"/>
        </w:rPr>
        <w:t xml:space="preserve"> </w:t>
      </w:r>
      <w:r w:rsidR="00185BA5">
        <w:rPr>
          <w:rFonts w:cs="Calibri"/>
          <w:szCs w:val="24"/>
        </w:rPr>
        <w:t xml:space="preserve">Son los </w:t>
      </w:r>
      <w:r w:rsidRPr="000F7E34">
        <w:rPr>
          <w:rFonts w:cs="Calibri"/>
          <w:szCs w:val="24"/>
        </w:rPr>
        <w:t xml:space="preserve">puntos o tramos de las vías de comunicación </w:t>
      </w:r>
      <w:r w:rsidR="00241627">
        <w:rPr>
          <w:rFonts w:cs="Calibri"/>
          <w:szCs w:val="24"/>
        </w:rPr>
        <w:t xml:space="preserve">(vías de cualquier tipo de ferrocarril, diferentes tipos de caminos y carreteras) </w:t>
      </w:r>
      <w:r w:rsidRPr="000F7E34">
        <w:rPr>
          <w:rFonts w:cs="Calibri"/>
          <w:szCs w:val="24"/>
        </w:rPr>
        <w:t>que probablemente serán afectados por las aguas (porque lo han sido en anteriores inundaciones, porque son tramos deprimidos, etc.) y las intersecciones con cauces (puentes y cruces en badén)</w:t>
      </w:r>
      <w:r w:rsidR="00185BA5">
        <w:rPr>
          <w:rFonts w:cs="Calibri"/>
          <w:szCs w:val="24"/>
        </w:rPr>
        <w:t>, por ser especialmente peligrosos</w:t>
      </w:r>
      <w:r w:rsidRPr="000F7E34">
        <w:rPr>
          <w:rFonts w:cs="Calibri"/>
          <w:szCs w:val="24"/>
        </w:rPr>
        <w:t>.</w:t>
      </w:r>
    </w:p>
    <w:p w:rsidRPr="00844425" w:rsidR="004826E8" w:rsidP="00AF50FD" w:rsidRDefault="004826E8" w14:paraId="29612727" w14:textId="53C62D8E">
      <w:pPr>
        <w:numPr>
          <w:ilvl w:val="1"/>
          <w:numId w:val="6"/>
        </w:numPr>
        <w:ind w:left="425" w:hanging="425"/>
        <w:rPr>
          <w:rFonts w:cs="Calibri"/>
          <w:szCs w:val="24"/>
        </w:rPr>
      </w:pPr>
      <w:r w:rsidRPr="000F7E34">
        <w:rPr>
          <w:rFonts w:cs="Calibri"/>
          <w:b/>
          <w:color w:val="E36C0A"/>
          <w:szCs w:val="24"/>
        </w:rPr>
        <w:t>Puntos c</w:t>
      </w:r>
      <w:r>
        <w:rPr>
          <w:rFonts w:cs="Calibri"/>
          <w:b/>
          <w:color w:val="E36C0A"/>
          <w:szCs w:val="24"/>
        </w:rPr>
        <w:t>ríticos en equipamientos estratégicos</w:t>
      </w:r>
      <w:r w:rsidRPr="000F7E34">
        <w:rPr>
          <w:rFonts w:cs="Calibri"/>
          <w:b/>
          <w:color w:val="E36C0A"/>
          <w:szCs w:val="24"/>
        </w:rPr>
        <w:t>:</w:t>
      </w:r>
      <w:r w:rsidRPr="000F7E34">
        <w:rPr>
          <w:rFonts w:cs="Calibri"/>
          <w:szCs w:val="24"/>
        </w:rPr>
        <w:t xml:space="preserve"> </w:t>
      </w:r>
      <w:r w:rsidR="00185BA5">
        <w:rPr>
          <w:rFonts w:cs="Calibri"/>
          <w:szCs w:val="24"/>
        </w:rPr>
        <w:t xml:space="preserve">Son aquellos puntos o </w:t>
      </w:r>
      <w:r w:rsidR="00844425">
        <w:rPr>
          <w:rFonts w:cs="Calibri"/>
          <w:szCs w:val="24"/>
        </w:rPr>
        <w:t xml:space="preserve">lugares en los que la inundación afecta de </w:t>
      </w:r>
      <w:r w:rsidR="00185BA5">
        <w:rPr>
          <w:rFonts w:cs="Calibri"/>
          <w:szCs w:val="24"/>
        </w:rPr>
        <w:t xml:space="preserve">tal modo </w:t>
      </w:r>
      <w:r w:rsidR="00844425">
        <w:rPr>
          <w:rFonts w:cs="Calibri"/>
          <w:szCs w:val="24"/>
        </w:rPr>
        <w:t xml:space="preserve">que impide el acceso o el uso de una instalación o infraestructura estratégica del municipio </w:t>
      </w:r>
      <w:r w:rsidRPr="000F7E34">
        <w:rPr>
          <w:rFonts w:cs="Calibri"/>
          <w:szCs w:val="24"/>
        </w:rPr>
        <w:t>(porque lo han sido en anteriores inundaciones</w:t>
      </w:r>
      <w:r w:rsidR="00844425">
        <w:rPr>
          <w:rFonts w:cs="Calibri"/>
          <w:szCs w:val="24"/>
        </w:rPr>
        <w:t xml:space="preserve"> o</w:t>
      </w:r>
      <w:r w:rsidRPr="000F7E34" w:rsidR="00844425">
        <w:rPr>
          <w:rFonts w:cs="Calibri"/>
          <w:szCs w:val="24"/>
        </w:rPr>
        <w:t xml:space="preserve"> porque las condiciones actuales los hacen especialmente vulnerables</w:t>
      </w:r>
      <w:r w:rsidR="00844425">
        <w:rPr>
          <w:rFonts w:cs="Calibri"/>
          <w:szCs w:val="24"/>
        </w:rPr>
        <w:t>)</w:t>
      </w:r>
      <w:r w:rsidRPr="000F7E34" w:rsidR="00844425">
        <w:rPr>
          <w:rFonts w:cs="Calibri"/>
          <w:szCs w:val="24"/>
        </w:rPr>
        <w:t>.</w:t>
      </w:r>
    </w:p>
    <w:p w:rsidR="00241627" w:rsidP="00241627" w:rsidRDefault="00241627" w14:paraId="3DBA81C0" w14:textId="77777777">
      <w:pPr>
        <w:rPr>
          <w:rFonts w:cs="Calibri"/>
          <w:szCs w:val="24"/>
        </w:rPr>
      </w:pPr>
    </w:p>
    <w:p w:rsidR="00241627" w:rsidP="00241627" w:rsidRDefault="00241627" w14:paraId="66E5B633" w14:textId="6A2EFD61">
      <w:pPr>
        <w:rPr>
          <w:rFonts w:cs="Calibri"/>
        </w:rPr>
      </w:pPr>
      <w:r>
        <w:rPr>
          <w:rFonts w:cs="Calibri"/>
          <w:szCs w:val="24"/>
        </w:rPr>
        <w:t xml:space="preserve">A </w:t>
      </w:r>
      <w:r w:rsidR="0087671B">
        <w:rPr>
          <w:rFonts w:cs="Calibri"/>
          <w:szCs w:val="24"/>
        </w:rPr>
        <w:t>continuación,</w:t>
      </w:r>
      <w:r>
        <w:rPr>
          <w:rFonts w:cs="Calibri"/>
          <w:szCs w:val="24"/>
        </w:rPr>
        <w:t xml:space="preserve"> se muestra l</w:t>
      </w:r>
      <w:r w:rsidRPr="003D07AD">
        <w:rPr>
          <w:rFonts w:cs="Calibri"/>
        </w:rPr>
        <w:t xml:space="preserve">a relación </w:t>
      </w:r>
      <w:r>
        <w:rPr>
          <w:rFonts w:cs="Calibri"/>
        </w:rPr>
        <w:t>lo</w:t>
      </w:r>
      <w:r w:rsidRPr="003D07AD">
        <w:rPr>
          <w:rFonts w:cs="Calibri"/>
        </w:rPr>
        <w:t xml:space="preserve">s puntos </w:t>
      </w:r>
      <w:r>
        <w:rPr>
          <w:rFonts w:cs="Calibri"/>
        </w:rPr>
        <w:t>críticos del municipio:</w:t>
      </w:r>
    </w:p>
    <w:p w:rsidRPr="000F7E34" w:rsidR="00B9477A" w:rsidP="00B9477A" w:rsidRDefault="00B9477A" w14:paraId="2D4CA943" w14:textId="77777777">
      <w:pPr>
        <w:rPr>
          <w:rFonts w:cs="Calibri"/>
        </w:rPr>
      </w:pPr>
    </w:p>
    <w:p w:rsidRPr="00BC4F02" w:rsidR="00505977" w:rsidP="00505977" w:rsidRDefault="00505977" w14:paraId="2806878B" w14:textId="7719E237">
      <w:pPr>
        <w:pStyle w:val="Subttulo"/>
        <w:ind w:left="284"/>
        <w:rPr>
          <w:rFonts w:cs="Calibri"/>
        </w:rPr>
      </w:pPr>
      <w:bookmarkStart w:name="_Hlk127872298" w:id="87"/>
      <w:r w:rsidRPr="00BC4F02">
        <w:rPr>
          <w:rFonts w:cs="Calibri"/>
        </w:rPr>
        <w:t xml:space="preserve">Para la descripción de estos puntos se realizará una ficha para cada uno de ellos que debe seguir el modelo que se indica a continuación. </w:t>
      </w:r>
    </w:p>
    <w:p w:rsidRPr="00BC4F02" w:rsidR="00505977" w:rsidP="00505977" w:rsidRDefault="00505977" w14:paraId="696E7E08" w14:textId="77777777">
      <w:pPr>
        <w:pStyle w:val="Subttulo"/>
        <w:ind w:left="284"/>
        <w:rPr>
          <w:rFonts w:cs="Calibri"/>
        </w:rPr>
      </w:pPr>
      <w:r w:rsidRPr="00BC4F02">
        <w:rPr>
          <w:rFonts w:cs="Calibri"/>
        </w:rPr>
        <w:t>Es habitual que los puntos de vigilancia sean coincidentes con algún punto crítico, lo que se hará constar en la ficha correspondiente.</w:t>
      </w:r>
    </w:p>
    <w:p w:rsidRPr="00BC4F02" w:rsidR="00505977" w:rsidP="00505977" w:rsidRDefault="00505977" w14:paraId="636DC890" w14:textId="77777777">
      <w:pPr>
        <w:pStyle w:val="Subttulo"/>
        <w:ind w:left="284"/>
        <w:rPr>
          <w:rFonts w:cs="Calibri"/>
        </w:rPr>
      </w:pPr>
      <w:r w:rsidRPr="00BC4F02">
        <w:rPr>
          <w:rFonts w:cs="Calibri"/>
        </w:rPr>
        <w:t>En la ficha se incluirán todos los datos solicitados, así como la causa o causas de la inundación:</w:t>
      </w:r>
    </w:p>
    <w:p w:rsidRPr="00BC4F02" w:rsidR="00505977" w:rsidP="00505977" w:rsidRDefault="00505977" w14:paraId="05B42E35" w14:textId="77777777">
      <w:pPr>
        <w:pStyle w:val="Subttulo"/>
        <w:numPr>
          <w:ilvl w:val="0"/>
          <w:numId w:val="69"/>
        </w:numPr>
        <w:rPr>
          <w:rFonts w:cs="Calibri"/>
        </w:rPr>
      </w:pPr>
      <w:r w:rsidRPr="00BC4F02">
        <w:rPr>
          <w:rFonts w:cs="Calibri"/>
        </w:rPr>
        <w:t>Lluvias in situ</w:t>
      </w:r>
    </w:p>
    <w:p w:rsidRPr="00BC4F02" w:rsidR="00505977" w:rsidP="00505977" w:rsidRDefault="00505977" w14:paraId="6C5D5E53" w14:textId="77777777">
      <w:pPr>
        <w:pStyle w:val="Subttulo"/>
        <w:numPr>
          <w:ilvl w:val="0"/>
          <w:numId w:val="69"/>
        </w:numPr>
        <w:rPr>
          <w:rFonts w:cs="Calibri"/>
        </w:rPr>
      </w:pPr>
      <w:r w:rsidRPr="00BC4F02">
        <w:rPr>
          <w:rFonts w:cs="Calibri"/>
        </w:rPr>
        <w:t>Corte de la vía de comunicación por cruce transversal con el flujo de agua (río, barranco, rambla)</w:t>
      </w:r>
    </w:p>
    <w:p w:rsidRPr="00BC4F02" w:rsidR="00505977" w:rsidP="00505977" w:rsidRDefault="00505977" w14:paraId="54F88366" w14:textId="77777777">
      <w:pPr>
        <w:pStyle w:val="Subttulo"/>
        <w:numPr>
          <w:ilvl w:val="0"/>
          <w:numId w:val="69"/>
        </w:numPr>
        <w:rPr>
          <w:rFonts w:cs="Calibri"/>
        </w:rPr>
      </w:pPr>
      <w:r w:rsidRPr="00BC4F02">
        <w:rPr>
          <w:rFonts w:cs="Calibri"/>
        </w:rPr>
        <w:t>Inundación masiva</w:t>
      </w:r>
    </w:p>
    <w:p w:rsidRPr="00BC4F02" w:rsidR="00505977" w:rsidP="00505977" w:rsidRDefault="00505977" w14:paraId="5CD5B399" w14:textId="77777777">
      <w:pPr>
        <w:pStyle w:val="Subttulo"/>
        <w:numPr>
          <w:ilvl w:val="0"/>
          <w:numId w:val="69"/>
        </w:numPr>
        <w:rPr>
          <w:rFonts w:cs="Calibri"/>
        </w:rPr>
      </w:pPr>
      <w:r w:rsidRPr="00BC4F02">
        <w:rPr>
          <w:rFonts w:cs="Calibri"/>
        </w:rPr>
        <w:t>Deslizamientos o desprendimientos originados por la lluvia.</w:t>
      </w:r>
    </w:p>
    <w:bookmarkEnd w:id="87"/>
    <w:p w:rsidR="0081728C" w:rsidP="0081728C" w:rsidRDefault="00DB4142" w14:paraId="6FDE3915" w14:textId="035FDDDB">
      <w:pPr>
        <w:pStyle w:val="Subttulo"/>
        <w:ind w:left="284"/>
        <w:rPr>
          <w:rFonts w:cs="Calibri"/>
          <w:lang w:val="es-ES"/>
        </w:rPr>
      </w:pPr>
      <w:r w:rsidRPr="00BC4F02">
        <w:rPr>
          <w:rFonts w:cs="Calibri"/>
          <w:lang w:val="es-ES"/>
        </w:rPr>
        <w:t xml:space="preserve">Se realizará una ficha de cada uno, de acuerdo con el modelo </w:t>
      </w:r>
      <w:r w:rsidRPr="00BC4F02" w:rsidR="003F5221">
        <w:rPr>
          <w:rFonts w:cs="Calibri"/>
          <w:lang w:val="es-ES"/>
        </w:rPr>
        <w:t xml:space="preserve">incluido a continuación </w:t>
      </w:r>
      <w:r w:rsidRPr="00BC4F02" w:rsidR="00D1340E">
        <w:rPr>
          <w:rFonts w:cs="Calibri"/>
          <w:lang w:val="es-ES"/>
        </w:rPr>
        <w:t xml:space="preserve">y con el ejemplo </w:t>
      </w:r>
      <w:r w:rsidRPr="00BC4F02">
        <w:rPr>
          <w:rFonts w:cs="Calibri"/>
          <w:lang w:val="es-ES"/>
        </w:rPr>
        <w:t xml:space="preserve">que aparece en el Anexo </w:t>
      </w:r>
      <w:r w:rsidRPr="00BC4F02" w:rsidR="00B9477A">
        <w:rPr>
          <w:rFonts w:cs="Calibri"/>
          <w:lang w:val="es-ES"/>
        </w:rPr>
        <w:t>3</w:t>
      </w:r>
      <w:r w:rsidRPr="00BC4F02">
        <w:rPr>
          <w:rFonts w:cs="Calibri"/>
          <w:lang w:val="es-ES"/>
        </w:rPr>
        <w:t xml:space="preserve"> </w:t>
      </w:r>
      <w:r w:rsidRPr="00BC4F02" w:rsidR="00B9477A">
        <w:rPr>
          <w:rFonts w:cs="Calibri"/>
          <w:lang w:val="es-ES"/>
        </w:rPr>
        <w:t>y se</w:t>
      </w:r>
      <w:r w:rsidR="00B9477A">
        <w:rPr>
          <w:rFonts w:cs="Calibri"/>
          <w:lang w:val="es-ES"/>
        </w:rPr>
        <w:t xml:space="preserve"> incluirán en este apartado. </w:t>
      </w:r>
      <w:r w:rsidRPr="009F6B4C">
        <w:rPr>
          <w:rFonts w:cs="Calibri"/>
          <w:lang w:val="es-ES"/>
        </w:rPr>
        <w:t>En este apartado se enumeran los que correspondan a cada curso fluvial, dándole un código que aparezca en la cartografía.</w:t>
      </w:r>
    </w:p>
    <w:p w:rsidRPr="00D1340E" w:rsidR="00B369F8" w:rsidP="00B369F8" w:rsidRDefault="0081728C" w14:paraId="27F56928" w14:textId="5FECAD77">
      <w:pPr>
        <w:rPr>
          <w:rFonts w:eastAsia="Calibri" w:cs="Calibri"/>
          <w:b/>
          <w:color w:val="C00000"/>
          <w:sz w:val="28"/>
          <w:szCs w:val="24"/>
          <w:lang w:val="es-ES_tradnl"/>
        </w:rPr>
      </w:pPr>
      <w:r>
        <w:br w:type="page"/>
      </w:r>
      <w:r w:rsidR="000C4E43">
        <w:rPr>
          <w:rFonts w:cs="Calibri"/>
          <w:noProof/>
          <w:color w:val="C00000"/>
          <w:highlight w:val="lightGray"/>
        </w:rPr>
        <mc:AlternateContent>
          <mc:Choice Requires="wps">
            <w:drawing>
              <wp:anchor distT="0" distB="0" distL="114300" distR="114300" simplePos="0" relativeHeight="251658274" behindDoc="1" locked="0" layoutInCell="1" allowOverlap="1" wp14:anchorId="3BABD06E" wp14:editId="04B2F1A3">
                <wp:simplePos x="0" y="0"/>
                <wp:positionH relativeFrom="column">
                  <wp:posOffset>828675</wp:posOffset>
                </wp:positionH>
                <wp:positionV relativeFrom="page">
                  <wp:posOffset>5053330</wp:posOffset>
                </wp:positionV>
                <wp:extent cx="110490" cy="105410"/>
                <wp:effectExtent l="0" t="0" r="0" b="0"/>
                <wp:wrapTight wrapText="bothSides">
                  <wp:wrapPolygon edited="0">
                    <wp:start x="5462" y="-3904"/>
                    <wp:lineTo x="-3600" y="0"/>
                    <wp:lineTo x="-3600" y="21600"/>
                    <wp:lineTo x="3600" y="23552"/>
                    <wp:lineTo x="16262" y="23552"/>
                    <wp:lineTo x="25200" y="19648"/>
                    <wp:lineTo x="25200" y="1952"/>
                    <wp:lineTo x="14400" y="-3904"/>
                    <wp:lineTo x="5462" y="-3904"/>
                  </wp:wrapPolygon>
                </wp:wrapTight>
                <wp:docPr id="89" name="Oval 4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5410"/>
                        </a:xfrm>
                        <a:prstGeom prst="ellipse">
                          <a:avLst/>
                        </a:prstGeom>
                        <a:solidFill>
                          <a:srgbClr val="4F81BD">
                            <a:alpha val="25882"/>
                          </a:srgbClr>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A408A24">
              <v:oval id="Oval 421" style="position:absolute;margin-left:65.25pt;margin-top:397.9pt;width:8.7pt;height:8.3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spid="_x0000_s1026" fillcolor="#4f81bd" strokecolor="#243f60" strokeweight="2pt" w14:anchorId="0C2D6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">
                <v:fill opacity="16962f"/>
                <w10:wrap type="tight" anchory="page"/>
              </v:oval>
            </w:pict>
          </mc:Fallback>
        </mc:AlternateContent>
      </w:r>
      <w:r w:rsidR="000C4E43">
        <w:rPr>
          <w:rFonts w:cs="Calibri"/>
          <w:noProof/>
          <w:color w:val="C00000"/>
          <w:highlight w:val="lightGray"/>
        </w:rPr>
        <mc:AlternateContent>
          <mc:Choice Requires="wps">
            <w:drawing>
              <wp:anchor distT="0" distB="0" distL="114300" distR="114300" simplePos="0" relativeHeight="251658273" behindDoc="1" locked="0" layoutInCell="1" allowOverlap="1" wp14:anchorId="4967D025" wp14:editId="418753E3">
                <wp:simplePos x="0" y="0"/>
                <wp:positionH relativeFrom="column">
                  <wp:posOffset>884555</wp:posOffset>
                </wp:positionH>
                <wp:positionV relativeFrom="page">
                  <wp:posOffset>6494780</wp:posOffset>
                </wp:positionV>
                <wp:extent cx="110490" cy="105410"/>
                <wp:effectExtent l="0" t="0" r="0" b="0"/>
                <wp:wrapTight wrapText="bothSides">
                  <wp:wrapPolygon edited="0">
                    <wp:start x="5462" y="-3904"/>
                    <wp:lineTo x="-3600" y="0"/>
                    <wp:lineTo x="-3600" y="21600"/>
                    <wp:lineTo x="3600" y="23552"/>
                    <wp:lineTo x="16262" y="23552"/>
                    <wp:lineTo x="25200" y="19648"/>
                    <wp:lineTo x="25200" y="1952"/>
                    <wp:lineTo x="14400" y="-3904"/>
                    <wp:lineTo x="5462" y="-3904"/>
                  </wp:wrapPolygon>
                </wp:wrapTight>
                <wp:docPr id="88" name="Oval 4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5410"/>
                        </a:xfrm>
                        <a:prstGeom prst="ellipse">
                          <a:avLst/>
                        </a:prstGeom>
                        <a:solidFill>
                          <a:srgbClr val="4F81BD">
                            <a:alpha val="25882"/>
                          </a:srgbClr>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9205B5D">
              <v:oval id="Oval 420" style="position:absolute;margin-left:69.65pt;margin-top:511.4pt;width:8.7pt;height:8.3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spid="_x0000_s1026" fillcolor="#4f81bd" strokecolor="#243f60" strokeweight="2pt" w14:anchorId="6CFD6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">
                <v:fill opacity="16962f"/>
                <w10:wrap type="tight" anchory="page"/>
              </v:oval>
            </w:pict>
          </mc:Fallback>
        </mc:AlternateContent>
      </w:r>
      <w:r w:rsidR="00B369F8">
        <w:rPr>
          <w:rFonts w:cs="Calibri"/>
          <w:b/>
          <w:color w:val="C00000"/>
          <w:sz w:val="32"/>
          <w:szCs w:val="28"/>
          <w:highlight w:val="lightGray"/>
          <w:lang w:val="es-ES_tradnl"/>
        </w:rPr>
        <w:t>PUNTO CRÍTICO / de VIGILANCIA</w:t>
      </w:r>
      <w:r w:rsidR="00603986">
        <w:rPr>
          <w:rFonts w:cs="Calibri"/>
          <w:b/>
          <w:color w:val="C00000"/>
          <w:sz w:val="32"/>
          <w:szCs w:val="28"/>
          <w:highlight w:val="lightGray"/>
          <w:lang w:val="es-ES_tradnl"/>
        </w:rPr>
        <w:t xml:space="preserve"> (elegid según corresponda)</w:t>
      </w:r>
      <w:r w:rsidR="005856EE">
        <w:rPr>
          <w:rFonts w:cs="Calibri"/>
          <w:b/>
          <w:color w:val="C00000"/>
          <w:sz w:val="32"/>
          <w:szCs w:val="28"/>
          <w:lang w:val="es-ES_tradnl"/>
        </w:rPr>
        <w:t>.</w:t>
      </w:r>
      <w:r w:rsidRPr="00D1340E" w:rsidR="00B369F8">
        <w:rPr>
          <w:rFonts w:cs="Calibri"/>
          <w:b/>
          <w:color w:val="C00000"/>
          <w:sz w:val="32"/>
          <w:szCs w:val="28"/>
          <w:lang w:val="es-ES_tradnl"/>
        </w:rPr>
        <w:t xml:space="preserve"> PCV nº: </w:t>
      </w:r>
      <w:r w:rsidRPr="00D1340E" w:rsidR="00B369F8">
        <w:rPr>
          <w:rFonts w:eastAsia="Calibri" w:cs="Calibri"/>
          <w:b/>
          <w:color w:val="C00000"/>
          <w:sz w:val="28"/>
          <w:szCs w:val="24"/>
          <w:lang w:val="es-ES_tradnl"/>
        </w:rPr>
        <w:t>denominación del punto</w:t>
      </w:r>
    </w:p>
    <w:p w:rsidRPr="000F7E34" w:rsidR="00185BA5" w:rsidP="00185BA5" w:rsidRDefault="000C4E43" w14:paraId="4DBD6D89" w14:textId="3092CD1F">
      <w:pPr>
        <w:rPr>
          <w:rFonts w:cs="Calibri"/>
        </w:rPr>
      </w:pPr>
      <w:r>
        <w:rPr>
          <w:rFonts w:eastAsia="Calibri" w:cs="Calibri"/>
          <w:b/>
          <w:noProof/>
          <w:color w:val="C00000"/>
          <w:sz w:val="28"/>
          <w:szCs w:val="24"/>
        </w:rPr>
        <mc:AlternateContent>
          <mc:Choice Requires="wps">
            <w:drawing>
              <wp:anchor distT="0" distB="0" distL="114300" distR="114300" simplePos="0" relativeHeight="251658264" behindDoc="0" locked="0" layoutInCell="1" allowOverlap="1" wp14:anchorId="2EA90085" wp14:editId="7A79DFFC">
                <wp:simplePos x="0" y="0"/>
                <wp:positionH relativeFrom="column">
                  <wp:posOffset>-12700</wp:posOffset>
                </wp:positionH>
                <wp:positionV relativeFrom="paragraph">
                  <wp:posOffset>5683250</wp:posOffset>
                </wp:positionV>
                <wp:extent cx="6263005" cy="2185670"/>
                <wp:effectExtent l="0" t="0" r="0" b="0"/>
                <wp:wrapNone/>
                <wp:docPr id="8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2185670"/>
                        </a:xfrm>
                        <a:prstGeom prst="rect">
                          <a:avLst/>
                        </a:prstGeom>
                        <a:solidFill>
                          <a:srgbClr val="F2F2F2"/>
                        </a:solidFill>
                        <a:ln w="9525">
                          <a:solidFill>
                            <a:srgbClr val="8A001A">
                              <a:alpha val="49019"/>
                            </a:srgbClr>
                          </a:solidFill>
                          <a:miter lim="800000"/>
                          <a:headEnd/>
                          <a:tailEnd/>
                        </a:ln>
                      </wps:spPr>
                      <wps:txbx>
                        <w:txbxContent>
                          <w:p w:rsidRPr="00D1340E" w:rsidR="00F22E7E" w:rsidP="00B369F8" w:rsidRDefault="00F22E7E" w14:paraId="0EC31CA1" w14:textId="77777777">
                            <w:pPr>
                              <w:rPr>
                                <w:rFonts w:eastAsia="Calibri"/>
                                <w:b/>
                                <w:i/>
                                <w:iCs/>
                                <w:color w:val="C00000"/>
                                <w:sz w:val="28"/>
                                <w:szCs w:val="24"/>
                                <w:lang w:val="es-ES_tradnl"/>
                              </w:rPr>
                            </w:pPr>
                            <w:r w:rsidRPr="00D1340E">
                              <w:rPr>
                                <w:rFonts w:eastAsia="Calibri"/>
                                <w:b/>
                                <w:i/>
                                <w:iCs/>
                                <w:color w:val="C00000"/>
                                <w:sz w:val="28"/>
                                <w:szCs w:val="24"/>
                                <w:lang w:val="es-ES_tradnl"/>
                              </w:rPr>
                              <w:t xml:space="preserve">DESCRIPCIÓN: </w:t>
                            </w:r>
                          </w:p>
                          <w:p w:rsidRPr="00D1340E" w:rsidR="00F22E7E" w:rsidP="00B369F8" w:rsidRDefault="00F22E7E" w14:paraId="6E2E1371" w14:textId="77777777">
                            <w:pPr>
                              <w:rPr>
                                <w:rFonts w:eastAsia="Calibri"/>
                                <w:b/>
                                <w:i/>
                                <w:iCs/>
                                <w:color w:val="C00000"/>
                                <w:sz w:val="28"/>
                                <w:szCs w:val="24"/>
                                <w:lang w:val="es-ES_tradnl"/>
                              </w:rPr>
                            </w:pPr>
                          </w:p>
                          <w:p w:rsidRPr="00D1340E" w:rsidR="00F22E7E" w:rsidP="00B369F8" w:rsidRDefault="00F22E7E" w14:paraId="78ACD6C6" w14:textId="77777777">
                            <w:pPr>
                              <w:rPr>
                                <w:rFonts w:eastAsia="Calibri"/>
                                <w:b/>
                                <w:i/>
                                <w:iCs/>
                                <w:color w:val="C00000"/>
                                <w:szCs w:val="24"/>
                                <w:lang w:val="es-ES_tradnl"/>
                              </w:rPr>
                            </w:pPr>
                            <w:r w:rsidRPr="00D1340E">
                              <w:rPr>
                                <w:rFonts w:eastAsia="Calibri"/>
                                <w:b/>
                                <w:i/>
                                <w:iCs/>
                                <w:color w:val="C00000"/>
                                <w:szCs w:val="24"/>
                                <w:lang w:val="es-ES_tradnl"/>
                              </w:rPr>
                              <w:t>Descripción de la problemática del punto:</w:t>
                            </w:r>
                          </w:p>
                          <w:p w:rsidRPr="00D1340E" w:rsidR="00F22E7E" w:rsidP="00B369F8" w:rsidRDefault="00F22E7E" w14:paraId="19B86C88" w14:textId="77777777">
                            <w:pPr>
                              <w:rPr>
                                <w:rFonts w:eastAsia="Calibri"/>
                                <w:b/>
                                <w:i/>
                                <w:iCs/>
                                <w:color w:val="C00000"/>
                                <w:szCs w:val="24"/>
                                <w:lang w:val="es-ES_tradnl"/>
                              </w:rPr>
                            </w:pPr>
                          </w:p>
                          <w:p w:rsidRPr="00D1340E" w:rsidR="00F22E7E" w:rsidP="00B369F8" w:rsidRDefault="00F22E7E" w14:paraId="532867F6" w14:textId="77777777">
                            <w:pPr>
                              <w:rPr>
                                <w:rFonts w:eastAsia="Calibri"/>
                                <w:b/>
                                <w:i/>
                                <w:iCs/>
                                <w:color w:val="C00000"/>
                                <w:szCs w:val="24"/>
                                <w:lang w:val="es-ES_tradnl"/>
                              </w:rPr>
                            </w:pPr>
                            <w:r w:rsidRPr="00D1340E">
                              <w:rPr>
                                <w:rFonts w:eastAsia="Calibri"/>
                                <w:b/>
                                <w:i/>
                                <w:iCs/>
                                <w:color w:val="C00000"/>
                                <w:szCs w:val="24"/>
                                <w:lang w:val="es-ES_tradnl"/>
                              </w:rPr>
                              <w:t xml:space="preserve">Tipo de Inundación: </w:t>
                            </w:r>
                          </w:p>
                          <w:p w:rsidRPr="00D1340E" w:rsidR="00F22E7E" w:rsidP="00B369F8" w:rsidRDefault="00F22E7E" w14:paraId="502917F1" w14:textId="77777777">
                            <w:pPr>
                              <w:rPr>
                                <w:rFonts w:eastAsia="Calibri"/>
                                <w:b/>
                                <w:i/>
                                <w:iCs/>
                                <w:color w:val="C00000"/>
                                <w:szCs w:val="24"/>
                                <w:lang w:val="es-ES_tradnl"/>
                              </w:rPr>
                            </w:pPr>
                          </w:p>
                          <w:p w:rsidRPr="00D1340E" w:rsidR="00F22E7E" w:rsidP="00B369F8" w:rsidRDefault="00F22E7E" w14:paraId="53884EA4" w14:textId="77777777">
                            <w:pPr>
                              <w:rPr>
                                <w:rFonts w:eastAsia="Calibri"/>
                                <w:b/>
                                <w:i/>
                                <w:iCs/>
                                <w:color w:val="C00000"/>
                                <w:sz w:val="28"/>
                                <w:szCs w:val="24"/>
                                <w:lang w:val="es-ES_tradnl"/>
                              </w:rPr>
                            </w:pPr>
                            <w:r w:rsidRPr="00D1340E">
                              <w:rPr>
                                <w:rFonts w:eastAsia="Calibri"/>
                                <w:b/>
                                <w:i/>
                                <w:iCs/>
                                <w:color w:val="C00000"/>
                                <w:sz w:val="28"/>
                                <w:szCs w:val="24"/>
                                <w:lang w:val="es-ES_tradnl"/>
                              </w:rPr>
                              <w:t xml:space="preserve">ACTUACIÓN: </w:t>
                            </w:r>
                          </w:p>
                          <w:p w:rsidRPr="00D1340E" w:rsidR="00F22E7E" w:rsidP="00B369F8" w:rsidRDefault="00F22E7E" w14:paraId="2F3DDE78" w14:textId="77777777">
                            <w:pPr>
                              <w:rPr>
                                <w:rFonts w:eastAsia="Calibri"/>
                                <w:b/>
                                <w:i/>
                                <w:iCs/>
                                <w:color w:val="C00000"/>
                                <w:szCs w:val="24"/>
                                <w:lang w:val="es-ES_tradnl"/>
                              </w:rPr>
                            </w:pPr>
                            <w:r w:rsidRPr="00D1340E">
                              <w:rPr>
                                <w:rFonts w:eastAsia="Calibri"/>
                                <w:b/>
                                <w:i/>
                                <w:iCs/>
                                <w:color w:val="C00000"/>
                                <w:szCs w:val="24"/>
                                <w:lang w:val="es-ES_tradnl"/>
                              </w:rPr>
                              <w:t>Descripción de actuaciones por parte de los servicios operativos en los puntos críticos / Descripción de la vigilancia a realizar por parte de los servicios operativos en los puntos de vigilancia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A9A411">
              <v:shapetype id="_x0000_t202" coordsize="21600,21600" o:spt="202" path="m,l,21600r21600,l21600,xe" w14:anchorId="2EA90085">
                <v:stroke joinstyle="miter"/>
                <v:path gradientshapeok="t" o:connecttype="rect"/>
              </v:shapetype>
              <v:shape id="Text Box 418" style="position:absolute;left:0;text-align:left;margin-left:-1pt;margin-top:447.5pt;width:493.15pt;height:172.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">
                <v:stroke opacity="32125f"/>
                <v:textbox>
                  <w:txbxContent>
                    <w:p w:rsidRPr="00D1340E" w:rsidR="00F22E7E" w:rsidP="00B369F8" w:rsidRDefault="00F22E7E" w14:paraId="3BBA5D65" w14:textId="77777777">
                      <w:pPr>
                        <w:rPr>
                          <w:rFonts w:eastAsia="Calibri"/>
                          <w:b/>
                          <w:i/>
                          <w:iCs/>
                          <w:color w:val="C00000"/>
                          <w:sz w:val="28"/>
                          <w:szCs w:val="24"/>
                          <w:lang w:val="es-ES_tradnl"/>
                        </w:rPr>
                      </w:pPr>
                      <w:r w:rsidRPr="00D1340E">
                        <w:rPr>
                          <w:rFonts w:eastAsia="Calibri"/>
                          <w:b/>
                          <w:i/>
                          <w:iCs/>
                          <w:color w:val="C00000"/>
                          <w:sz w:val="28"/>
                          <w:szCs w:val="24"/>
                          <w:lang w:val="es-ES_tradnl"/>
                        </w:rPr>
                        <w:t xml:space="preserve">DESCRIPCIÓN: </w:t>
                      </w:r>
                    </w:p>
                    <w:p w:rsidRPr="00D1340E" w:rsidR="00F22E7E" w:rsidP="00B369F8" w:rsidRDefault="00F22E7E" w14:paraId="672A6659" w14:textId="77777777">
                      <w:pPr>
                        <w:rPr>
                          <w:rFonts w:eastAsia="Calibri"/>
                          <w:b/>
                          <w:i/>
                          <w:iCs/>
                          <w:color w:val="C00000"/>
                          <w:sz w:val="28"/>
                          <w:szCs w:val="24"/>
                          <w:lang w:val="es-ES_tradnl"/>
                        </w:rPr>
                      </w:pPr>
                    </w:p>
                    <w:p w:rsidRPr="00D1340E" w:rsidR="00F22E7E" w:rsidP="00B369F8" w:rsidRDefault="00F22E7E" w14:paraId="340A4119" w14:textId="77777777">
                      <w:pPr>
                        <w:rPr>
                          <w:rFonts w:eastAsia="Calibri"/>
                          <w:b/>
                          <w:i/>
                          <w:iCs/>
                          <w:color w:val="C00000"/>
                          <w:szCs w:val="24"/>
                          <w:lang w:val="es-ES_tradnl"/>
                        </w:rPr>
                      </w:pPr>
                      <w:r w:rsidRPr="00D1340E">
                        <w:rPr>
                          <w:rFonts w:eastAsia="Calibri"/>
                          <w:b/>
                          <w:i/>
                          <w:iCs/>
                          <w:color w:val="C00000"/>
                          <w:szCs w:val="24"/>
                          <w:lang w:val="es-ES_tradnl"/>
                        </w:rPr>
                        <w:t>Descripción de la problemática del punto:</w:t>
                      </w:r>
                    </w:p>
                    <w:p w:rsidRPr="00D1340E" w:rsidR="00F22E7E" w:rsidP="00B369F8" w:rsidRDefault="00F22E7E" w14:paraId="0A37501D" w14:textId="77777777">
                      <w:pPr>
                        <w:rPr>
                          <w:rFonts w:eastAsia="Calibri"/>
                          <w:b/>
                          <w:i/>
                          <w:iCs/>
                          <w:color w:val="C00000"/>
                          <w:szCs w:val="24"/>
                          <w:lang w:val="es-ES_tradnl"/>
                        </w:rPr>
                      </w:pPr>
                    </w:p>
                    <w:p w:rsidRPr="00D1340E" w:rsidR="00F22E7E" w:rsidP="00B369F8" w:rsidRDefault="00F22E7E" w14:paraId="714308EF" w14:textId="77777777">
                      <w:pPr>
                        <w:rPr>
                          <w:rFonts w:eastAsia="Calibri"/>
                          <w:b/>
                          <w:i/>
                          <w:iCs/>
                          <w:color w:val="C00000"/>
                          <w:szCs w:val="24"/>
                          <w:lang w:val="es-ES_tradnl"/>
                        </w:rPr>
                      </w:pPr>
                      <w:r w:rsidRPr="00D1340E">
                        <w:rPr>
                          <w:rFonts w:eastAsia="Calibri"/>
                          <w:b/>
                          <w:i/>
                          <w:iCs/>
                          <w:color w:val="C00000"/>
                          <w:szCs w:val="24"/>
                          <w:lang w:val="es-ES_tradnl"/>
                        </w:rPr>
                        <w:t xml:space="preserve">Tipo de Inundación: </w:t>
                      </w:r>
                    </w:p>
                    <w:p w:rsidRPr="00D1340E" w:rsidR="00F22E7E" w:rsidP="00B369F8" w:rsidRDefault="00F22E7E" w14:paraId="5DAB6C7B" w14:textId="77777777">
                      <w:pPr>
                        <w:rPr>
                          <w:rFonts w:eastAsia="Calibri"/>
                          <w:b/>
                          <w:i/>
                          <w:iCs/>
                          <w:color w:val="C00000"/>
                          <w:szCs w:val="24"/>
                          <w:lang w:val="es-ES_tradnl"/>
                        </w:rPr>
                      </w:pPr>
                    </w:p>
                    <w:p w:rsidRPr="00D1340E" w:rsidR="00F22E7E" w:rsidP="00B369F8" w:rsidRDefault="00F22E7E" w14:paraId="3563B881" w14:textId="77777777">
                      <w:pPr>
                        <w:rPr>
                          <w:rFonts w:eastAsia="Calibri"/>
                          <w:b/>
                          <w:i/>
                          <w:iCs/>
                          <w:color w:val="C00000"/>
                          <w:sz w:val="28"/>
                          <w:szCs w:val="24"/>
                          <w:lang w:val="es-ES_tradnl"/>
                        </w:rPr>
                      </w:pPr>
                      <w:r w:rsidRPr="00D1340E">
                        <w:rPr>
                          <w:rFonts w:eastAsia="Calibri"/>
                          <w:b/>
                          <w:i/>
                          <w:iCs/>
                          <w:color w:val="C00000"/>
                          <w:sz w:val="28"/>
                          <w:szCs w:val="24"/>
                          <w:lang w:val="es-ES_tradnl"/>
                        </w:rPr>
                        <w:t xml:space="preserve">ACTUACIÓN: </w:t>
                      </w:r>
                    </w:p>
                    <w:p w:rsidRPr="00D1340E" w:rsidR="00F22E7E" w:rsidP="00B369F8" w:rsidRDefault="00F22E7E" w14:paraId="31735F92" w14:textId="77777777">
                      <w:pPr>
                        <w:rPr>
                          <w:rFonts w:eastAsia="Calibri"/>
                          <w:b/>
                          <w:i/>
                          <w:iCs/>
                          <w:color w:val="C00000"/>
                          <w:szCs w:val="24"/>
                          <w:lang w:val="es-ES_tradnl"/>
                        </w:rPr>
                      </w:pPr>
                      <w:r w:rsidRPr="00D1340E">
                        <w:rPr>
                          <w:rFonts w:eastAsia="Calibri"/>
                          <w:b/>
                          <w:i/>
                          <w:iCs/>
                          <w:color w:val="C00000"/>
                          <w:szCs w:val="24"/>
                          <w:lang w:val="es-ES_tradnl"/>
                        </w:rPr>
                        <w:t>Descripción de actuaciones por parte de los servicios operativos en los puntos críticos / Descripción de la vigilancia a realizar por parte de los servicios operativos en los puntos de vigilancia</w:t>
                      </w:r>
                    </w:p>
                  </w:txbxContent>
                </v:textbox>
              </v:shape>
            </w:pict>
          </mc:Fallback>
        </mc:AlternateContent>
      </w:r>
      <w:r>
        <w:rPr>
          <w:rFonts w:eastAsia="Calibri" w:cs="Calibri"/>
          <w:b/>
          <w:noProof/>
          <w:color w:val="C00000"/>
          <w:sz w:val="28"/>
          <w:szCs w:val="24"/>
        </w:rPr>
        <mc:AlternateContent>
          <mc:Choice Requires="wps">
            <w:drawing>
              <wp:anchor distT="0" distB="0" distL="114300" distR="114300" simplePos="0" relativeHeight="251658272" behindDoc="1" locked="0" layoutInCell="1" allowOverlap="1" wp14:anchorId="2232B7D5" wp14:editId="3A004E24">
                <wp:simplePos x="0" y="0"/>
                <wp:positionH relativeFrom="column">
                  <wp:posOffset>-12065</wp:posOffset>
                </wp:positionH>
                <wp:positionV relativeFrom="paragraph">
                  <wp:posOffset>1557020</wp:posOffset>
                </wp:positionV>
                <wp:extent cx="6262370" cy="3920490"/>
                <wp:effectExtent l="0" t="0" r="0" b="0"/>
                <wp:wrapTight wrapText="bothSides">
                  <wp:wrapPolygon edited="0">
                    <wp:start x="-35" y="0"/>
                    <wp:lineTo x="-35" y="21558"/>
                    <wp:lineTo x="21635" y="21558"/>
                    <wp:lineTo x="21635" y="0"/>
                    <wp:lineTo x="-35" y="0"/>
                  </wp:wrapPolygon>
                </wp:wrapTight>
                <wp:docPr id="8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3920490"/>
                        </a:xfrm>
                        <a:prstGeom prst="rect">
                          <a:avLst/>
                        </a:prstGeom>
                        <a:solidFill>
                          <a:srgbClr val="F2F2F2"/>
                        </a:solidFill>
                        <a:ln w="9525">
                          <a:solidFill>
                            <a:srgbClr val="8A001A">
                              <a:alpha val="49019"/>
                            </a:srgbClr>
                          </a:solidFill>
                          <a:miter lim="800000"/>
                          <a:headEnd/>
                          <a:tailEnd/>
                        </a:ln>
                      </wps:spPr>
                      <wps:txbx>
                        <w:txbxContent>
                          <w:p w:rsidRPr="00D1340E" w:rsidR="00F22E7E" w:rsidP="00B369F8" w:rsidRDefault="00F22E7E" w14:paraId="64DC489A" w14:textId="77777777">
                            <w:pPr>
                              <w:rPr>
                                <w:rFonts w:eastAsia="Calibri"/>
                                <w:b/>
                                <w:i/>
                                <w:iCs/>
                                <w:color w:val="C00000"/>
                                <w:szCs w:val="24"/>
                                <w:lang w:val="es-ES_tradnl"/>
                              </w:rPr>
                            </w:pPr>
                            <w:r w:rsidRPr="00D1340E">
                              <w:rPr>
                                <w:rFonts w:eastAsia="Calibri"/>
                                <w:b/>
                                <w:i/>
                                <w:iCs/>
                                <w:color w:val="C00000"/>
                                <w:sz w:val="28"/>
                                <w:szCs w:val="24"/>
                                <w:lang w:val="es-ES_tradnl"/>
                              </w:rPr>
                              <w:t>Coordenadas:</w:t>
                            </w:r>
                            <w:r w:rsidRPr="00D1340E">
                              <w:rPr>
                                <w:rFonts w:eastAsia="Calibri"/>
                                <w:b/>
                                <w:i/>
                                <w:iCs/>
                                <w:color w:val="C00000"/>
                                <w:sz w:val="22"/>
                                <w:szCs w:val="24"/>
                                <w:lang w:val="es-ES_tradnl"/>
                              </w:rPr>
                              <w:t xml:space="preserve">(ETRS89 UTM 30N):                                          </w:t>
                            </w:r>
                            <w:proofErr w:type="gramStart"/>
                            <w:r w:rsidRPr="00D1340E">
                              <w:rPr>
                                <w:rFonts w:eastAsia="Calibri"/>
                                <w:b/>
                                <w:i/>
                                <w:iCs/>
                                <w:color w:val="C00000"/>
                                <w:sz w:val="22"/>
                                <w:szCs w:val="24"/>
                                <w:lang w:val="es-ES_tradnl"/>
                              </w:rPr>
                              <w:t xml:space="preserve">   (</w:t>
                            </w:r>
                            <w:proofErr w:type="gramEnd"/>
                            <w:r w:rsidRPr="00D1340E">
                              <w:rPr>
                                <w:rFonts w:eastAsia="Calibri"/>
                                <w:b/>
                                <w:i/>
                                <w:iCs/>
                                <w:color w:val="C00000"/>
                                <w:sz w:val="22"/>
                                <w:szCs w:val="24"/>
                                <w:lang w:val="es-ES_tradnl"/>
                              </w:rPr>
                              <w:t>WGS84): -................................</w:t>
                            </w:r>
                          </w:p>
                          <w:p w:rsidRPr="00D1340E" w:rsidR="00F22E7E" w:rsidP="00B369F8" w:rsidRDefault="00F22E7E" w14:paraId="71DA25E4" w14:textId="77777777">
                            <w:pPr>
                              <w:rPr>
                                <w:rFonts w:eastAsia="Calibri"/>
                                <w:b/>
                                <w:i/>
                                <w:iCs/>
                                <w:color w:val="C00000"/>
                                <w:szCs w:val="24"/>
                                <w:lang w:val="es-ES_tradnl"/>
                              </w:rPr>
                            </w:pPr>
                            <w:r w:rsidRPr="00D1340E">
                              <w:rPr>
                                <w:rFonts w:eastAsia="Calibri"/>
                                <w:b/>
                                <w:i/>
                                <w:iCs/>
                                <w:color w:val="C00000"/>
                                <w:sz w:val="28"/>
                                <w:szCs w:val="24"/>
                                <w:lang w:val="es-ES_tradnl"/>
                              </w:rPr>
                              <w:t xml:space="preserve">Localización: </w:t>
                            </w:r>
                            <w:r w:rsidRPr="00D1340E">
                              <w:rPr>
                                <w:rFonts w:eastAsia="Calibri"/>
                                <w:b/>
                                <w:i/>
                                <w:iCs/>
                                <w:color w:val="C00000"/>
                                <w:szCs w:val="24"/>
                                <w:lang w:val="es-ES_tradnl"/>
                              </w:rPr>
                              <w:t>texto explicativo y referencia al mapa en el que se encuentra cartografiado</w:t>
                            </w:r>
                          </w:p>
                          <w:p w:rsidRPr="00D1340E" w:rsidR="00F22E7E" w:rsidP="00B369F8" w:rsidRDefault="00F22E7E" w14:paraId="58EC95E3" w14:textId="2CF3E056">
                            <w:pPr>
                              <w:rPr>
                                <w:rFonts w:eastAsia="Calibri"/>
                                <w:b/>
                                <w:i/>
                                <w:iCs/>
                                <w:color w:val="C00000"/>
                                <w:szCs w:val="24"/>
                                <w:lang w:val="es-ES_tradnl"/>
                              </w:rPr>
                            </w:pPr>
                            <w:r w:rsidRPr="00D1340E">
                              <w:rPr>
                                <w:rFonts w:eastAsia="Calibri"/>
                                <w:b/>
                                <w:i/>
                                <w:iCs/>
                                <w:color w:val="C00000"/>
                                <w:szCs w:val="24"/>
                                <w:lang w:val="es-ES_tradnl"/>
                              </w:rPr>
                              <w:t>(en las carreteras se usará la denominación oficial y el p.k.; en las localizaciones urbanas la dirección)</w:t>
                            </w:r>
                          </w:p>
                          <w:p w:rsidRPr="00D1340E" w:rsidR="00F22E7E" w:rsidP="00B369F8" w:rsidRDefault="00F22E7E" w14:paraId="073EFB43" w14:textId="77777777">
                            <w:pPr>
                              <w:rPr>
                                <w:rFonts w:eastAsia="Calibri"/>
                                <w:b/>
                                <w:i/>
                                <w:iCs/>
                                <w:color w:val="C00000"/>
                                <w:szCs w:val="24"/>
                                <w:lang w:val="es-ES_tradnl"/>
                              </w:rPr>
                            </w:pPr>
                          </w:p>
                          <w:p w:rsidRPr="00D1340E" w:rsidR="00F22E7E" w:rsidP="00B369F8" w:rsidRDefault="00F22E7E" w14:paraId="1639EBFF" w14:textId="77777777">
                            <w:pPr>
                              <w:rPr>
                                <w:rFonts w:eastAsia="Calibri"/>
                                <w:b/>
                                <w:i/>
                                <w:iCs/>
                                <w:color w:val="C00000"/>
                                <w:szCs w:val="24"/>
                                <w:lang w:val="es-ES_tradnl"/>
                              </w:rPr>
                            </w:pPr>
                          </w:p>
                          <w:p w:rsidRPr="00D1340E" w:rsidR="00F22E7E" w:rsidP="00B369F8" w:rsidRDefault="00F22E7E" w14:paraId="471F4105" w14:textId="77777777">
                            <w:pPr>
                              <w:rPr>
                                <w:rFonts w:eastAsia="Calibri"/>
                                <w:b/>
                                <w:i/>
                                <w:iCs/>
                                <w:color w:val="C00000"/>
                                <w:szCs w:val="24"/>
                                <w:lang w:val="es-ES_tradnl"/>
                              </w:rPr>
                            </w:pPr>
                          </w:p>
                          <w:p w:rsidRPr="00D1340E" w:rsidR="00F22E7E" w:rsidP="00B369F8" w:rsidRDefault="00F22E7E" w14:paraId="150E3D2D" w14:textId="77777777">
                            <w:pPr>
                              <w:rPr>
                                <w:rFonts w:eastAsia="Calibri"/>
                                <w:b/>
                                <w:i/>
                                <w:iCs/>
                                <w:color w:val="C00000"/>
                                <w:szCs w:val="24"/>
                                <w:lang w:val="es-ES_tradnl"/>
                              </w:rPr>
                            </w:pPr>
                          </w:p>
                          <w:p w:rsidRPr="00D1340E" w:rsidR="00F22E7E" w:rsidP="00B369F8" w:rsidRDefault="00F22E7E" w14:paraId="5E4DB173" w14:textId="77777777">
                            <w:pPr>
                              <w:rPr>
                                <w:rFonts w:eastAsia="Calibri"/>
                                <w:b/>
                                <w:i/>
                                <w:iCs/>
                                <w:color w:val="C00000"/>
                                <w:szCs w:val="24"/>
                                <w:lang w:val="es-ES_tradnl"/>
                              </w:rPr>
                            </w:pPr>
                          </w:p>
                          <w:p w:rsidRPr="00D1340E" w:rsidR="00F22E7E" w:rsidP="00B369F8" w:rsidRDefault="00F22E7E" w14:paraId="659D7B44" w14:textId="77777777">
                            <w:pPr>
                              <w:rPr>
                                <w:rFonts w:eastAsia="Calibri"/>
                                <w:b/>
                                <w:i/>
                                <w:iCs/>
                                <w:color w:val="C00000"/>
                                <w:szCs w:val="24"/>
                                <w:lang w:val="es-ES_tradnl"/>
                              </w:rPr>
                            </w:pPr>
                          </w:p>
                          <w:p w:rsidRPr="00D1340E" w:rsidR="00F22E7E" w:rsidP="00B369F8" w:rsidRDefault="00F22E7E" w14:paraId="658ECE85" w14:textId="77777777">
                            <w:pPr>
                              <w:rPr>
                                <w:rFonts w:eastAsia="Calibri"/>
                                <w:b/>
                                <w:i/>
                                <w:iCs/>
                                <w:color w:val="C00000"/>
                                <w:szCs w:val="24"/>
                                <w:lang w:val="es-ES_tradnl"/>
                              </w:rPr>
                            </w:pPr>
                          </w:p>
                          <w:p w:rsidRPr="00D1340E" w:rsidR="00F22E7E" w:rsidP="00B369F8" w:rsidRDefault="00F22E7E" w14:paraId="3295B6F5" w14:textId="77777777">
                            <w:pPr>
                              <w:rPr>
                                <w:rFonts w:eastAsia="Calibri"/>
                                <w:b/>
                                <w:i/>
                                <w:iCs/>
                                <w:color w:val="C00000"/>
                                <w:szCs w:val="24"/>
                                <w:lang w:val="es-ES_tradnl"/>
                              </w:rPr>
                            </w:pPr>
                          </w:p>
                          <w:p w:rsidRPr="00D1340E" w:rsidR="00F22E7E" w:rsidP="00B369F8" w:rsidRDefault="00F22E7E" w14:paraId="3498AB66" w14:textId="77777777">
                            <w:pPr>
                              <w:rPr>
                                <w:rFonts w:eastAsia="Calibri"/>
                                <w:b/>
                                <w:i/>
                                <w:iCs/>
                                <w:color w:val="C00000"/>
                                <w:szCs w:val="24"/>
                                <w:lang w:val="es-ES_tradnl"/>
                              </w:rPr>
                            </w:pPr>
                          </w:p>
                          <w:p w:rsidRPr="00D1340E" w:rsidR="00F22E7E" w:rsidP="00B369F8" w:rsidRDefault="00F22E7E" w14:paraId="5FF42C17" w14:textId="77777777">
                            <w:pPr>
                              <w:jc w:val="center"/>
                              <w:rPr>
                                <w:rFonts w:eastAsia="Calibri"/>
                                <w:b/>
                                <w:i/>
                                <w:iCs/>
                                <w:color w:val="C00000"/>
                                <w:szCs w:val="24"/>
                                <w:lang w:val="es-ES_tradnl"/>
                              </w:rPr>
                            </w:pPr>
                            <w:r w:rsidRPr="00D1340E">
                              <w:rPr>
                                <w:rFonts w:eastAsia="Calibri"/>
                                <w:b/>
                                <w:i/>
                                <w:iCs/>
                                <w:color w:val="C00000"/>
                                <w:szCs w:val="24"/>
                                <w:lang w:val="es-ES_tradnl"/>
                              </w:rPr>
                              <w:t>FOTOGRAFÍAS, MAPAS DE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E3CD812">
              <v:shape id="Text Box 419" style="position:absolute;left:0;text-align:left;margin-left:-.95pt;margin-top:122.6pt;width:493.1pt;height:308.7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" w14:anchorId="2232B7D5">
                <v:stroke opacity="32125f"/>
                <v:textbox>
                  <w:txbxContent>
                    <w:p w:rsidRPr="00D1340E" w:rsidR="00F22E7E" w:rsidP="00B369F8" w:rsidRDefault="00F22E7E" w14:paraId="440724AD" w14:textId="77777777">
                      <w:pPr>
                        <w:rPr>
                          <w:rFonts w:eastAsia="Calibri"/>
                          <w:b/>
                          <w:i/>
                          <w:iCs/>
                          <w:color w:val="C00000"/>
                          <w:szCs w:val="24"/>
                          <w:lang w:val="es-ES_tradnl"/>
                        </w:rPr>
                      </w:pPr>
                      <w:r w:rsidRPr="00D1340E">
                        <w:rPr>
                          <w:rFonts w:eastAsia="Calibri"/>
                          <w:b/>
                          <w:i/>
                          <w:iCs/>
                          <w:color w:val="C00000"/>
                          <w:sz w:val="28"/>
                          <w:szCs w:val="24"/>
                          <w:lang w:val="es-ES_tradnl"/>
                        </w:rPr>
                        <w:t>Coordenadas:</w:t>
                      </w:r>
                      <w:r w:rsidRPr="00D1340E">
                        <w:rPr>
                          <w:rFonts w:eastAsia="Calibri"/>
                          <w:b/>
                          <w:i/>
                          <w:iCs/>
                          <w:color w:val="C00000"/>
                          <w:sz w:val="22"/>
                          <w:szCs w:val="24"/>
                          <w:lang w:val="es-ES_tradnl"/>
                        </w:rPr>
                        <w:t xml:space="preserve">(ETRS89 UTM 30N):                                          </w:t>
                      </w:r>
                      <w:proofErr w:type="gramStart"/>
                      <w:r w:rsidRPr="00D1340E">
                        <w:rPr>
                          <w:rFonts w:eastAsia="Calibri"/>
                          <w:b/>
                          <w:i/>
                          <w:iCs/>
                          <w:color w:val="C00000"/>
                          <w:sz w:val="22"/>
                          <w:szCs w:val="24"/>
                          <w:lang w:val="es-ES_tradnl"/>
                        </w:rPr>
                        <w:t xml:space="preserve">   (</w:t>
                      </w:r>
                      <w:proofErr w:type="gramEnd"/>
                      <w:r w:rsidRPr="00D1340E">
                        <w:rPr>
                          <w:rFonts w:eastAsia="Calibri"/>
                          <w:b/>
                          <w:i/>
                          <w:iCs/>
                          <w:color w:val="C00000"/>
                          <w:sz w:val="22"/>
                          <w:szCs w:val="24"/>
                          <w:lang w:val="es-ES_tradnl"/>
                        </w:rPr>
                        <w:t>WGS84): -................................</w:t>
                      </w:r>
                    </w:p>
                    <w:p w:rsidRPr="00D1340E" w:rsidR="00F22E7E" w:rsidP="00B369F8" w:rsidRDefault="00F22E7E" w14:paraId="0A9B79FA" w14:textId="77777777">
                      <w:pPr>
                        <w:rPr>
                          <w:rFonts w:eastAsia="Calibri"/>
                          <w:b/>
                          <w:i/>
                          <w:iCs/>
                          <w:color w:val="C00000"/>
                          <w:szCs w:val="24"/>
                          <w:lang w:val="es-ES_tradnl"/>
                        </w:rPr>
                      </w:pPr>
                      <w:r w:rsidRPr="00D1340E">
                        <w:rPr>
                          <w:rFonts w:eastAsia="Calibri"/>
                          <w:b/>
                          <w:i/>
                          <w:iCs/>
                          <w:color w:val="C00000"/>
                          <w:sz w:val="28"/>
                          <w:szCs w:val="24"/>
                          <w:lang w:val="es-ES_tradnl"/>
                        </w:rPr>
                        <w:t xml:space="preserve">Localización: </w:t>
                      </w:r>
                      <w:r w:rsidRPr="00D1340E">
                        <w:rPr>
                          <w:rFonts w:eastAsia="Calibri"/>
                          <w:b/>
                          <w:i/>
                          <w:iCs/>
                          <w:color w:val="C00000"/>
                          <w:szCs w:val="24"/>
                          <w:lang w:val="es-ES_tradnl"/>
                        </w:rPr>
                        <w:t>texto explicativo y referencia al mapa en el que se encuentra cartografiado</w:t>
                      </w:r>
                    </w:p>
                    <w:p w:rsidRPr="00D1340E" w:rsidR="00F22E7E" w:rsidP="00B369F8" w:rsidRDefault="00F22E7E" w14:paraId="5A9FF8FE" w14:textId="2CF3E056">
                      <w:pPr>
                        <w:rPr>
                          <w:rFonts w:eastAsia="Calibri"/>
                          <w:b/>
                          <w:i/>
                          <w:iCs/>
                          <w:color w:val="C00000"/>
                          <w:szCs w:val="24"/>
                          <w:lang w:val="es-ES_tradnl"/>
                        </w:rPr>
                      </w:pPr>
                      <w:r w:rsidRPr="00D1340E">
                        <w:rPr>
                          <w:rFonts w:eastAsia="Calibri"/>
                          <w:b/>
                          <w:i/>
                          <w:iCs/>
                          <w:color w:val="C00000"/>
                          <w:szCs w:val="24"/>
                          <w:lang w:val="es-ES_tradnl"/>
                        </w:rPr>
                        <w:t>(en las carreteras se usará la denominación oficial y el p.k.; en las localizaciones urbanas la dirección)</w:t>
                      </w:r>
                    </w:p>
                    <w:p w:rsidRPr="00D1340E" w:rsidR="00F22E7E" w:rsidP="00B369F8" w:rsidRDefault="00F22E7E" w14:paraId="02EB378F" w14:textId="77777777">
                      <w:pPr>
                        <w:rPr>
                          <w:rFonts w:eastAsia="Calibri"/>
                          <w:b/>
                          <w:i/>
                          <w:iCs/>
                          <w:color w:val="C00000"/>
                          <w:szCs w:val="24"/>
                          <w:lang w:val="es-ES_tradnl"/>
                        </w:rPr>
                      </w:pPr>
                    </w:p>
                    <w:p w:rsidRPr="00D1340E" w:rsidR="00F22E7E" w:rsidP="00B369F8" w:rsidRDefault="00F22E7E" w14:paraId="6A05A809" w14:textId="77777777">
                      <w:pPr>
                        <w:rPr>
                          <w:rFonts w:eastAsia="Calibri"/>
                          <w:b/>
                          <w:i/>
                          <w:iCs/>
                          <w:color w:val="C00000"/>
                          <w:szCs w:val="24"/>
                          <w:lang w:val="es-ES_tradnl"/>
                        </w:rPr>
                      </w:pPr>
                    </w:p>
                    <w:p w:rsidRPr="00D1340E" w:rsidR="00F22E7E" w:rsidP="00B369F8" w:rsidRDefault="00F22E7E" w14:paraId="5A39BBE3" w14:textId="77777777">
                      <w:pPr>
                        <w:rPr>
                          <w:rFonts w:eastAsia="Calibri"/>
                          <w:b/>
                          <w:i/>
                          <w:iCs/>
                          <w:color w:val="C00000"/>
                          <w:szCs w:val="24"/>
                          <w:lang w:val="es-ES_tradnl"/>
                        </w:rPr>
                      </w:pPr>
                    </w:p>
                    <w:p w:rsidRPr="00D1340E" w:rsidR="00F22E7E" w:rsidP="00B369F8" w:rsidRDefault="00F22E7E" w14:paraId="41C8F396" w14:textId="77777777">
                      <w:pPr>
                        <w:rPr>
                          <w:rFonts w:eastAsia="Calibri"/>
                          <w:b/>
                          <w:i/>
                          <w:iCs/>
                          <w:color w:val="C00000"/>
                          <w:szCs w:val="24"/>
                          <w:lang w:val="es-ES_tradnl"/>
                        </w:rPr>
                      </w:pPr>
                    </w:p>
                    <w:p w:rsidRPr="00D1340E" w:rsidR="00F22E7E" w:rsidP="00B369F8" w:rsidRDefault="00F22E7E" w14:paraId="72A3D3EC" w14:textId="77777777">
                      <w:pPr>
                        <w:rPr>
                          <w:rFonts w:eastAsia="Calibri"/>
                          <w:b/>
                          <w:i/>
                          <w:iCs/>
                          <w:color w:val="C00000"/>
                          <w:szCs w:val="24"/>
                          <w:lang w:val="es-ES_tradnl"/>
                        </w:rPr>
                      </w:pPr>
                    </w:p>
                    <w:p w:rsidRPr="00D1340E" w:rsidR="00F22E7E" w:rsidP="00B369F8" w:rsidRDefault="00F22E7E" w14:paraId="0D0B940D" w14:textId="77777777">
                      <w:pPr>
                        <w:rPr>
                          <w:rFonts w:eastAsia="Calibri"/>
                          <w:b/>
                          <w:i/>
                          <w:iCs/>
                          <w:color w:val="C00000"/>
                          <w:szCs w:val="24"/>
                          <w:lang w:val="es-ES_tradnl"/>
                        </w:rPr>
                      </w:pPr>
                    </w:p>
                    <w:p w:rsidRPr="00D1340E" w:rsidR="00F22E7E" w:rsidP="00B369F8" w:rsidRDefault="00F22E7E" w14:paraId="0E27B00A" w14:textId="77777777">
                      <w:pPr>
                        <w:rPr>
                          <w:rFonts w:eastAsia="Calibri"/>
                          <w:b/>
                          <w:i/>
                          <w:iCs/>
                          <w:color w:val="C00000"/>
                          <w:szCs w:val="24"/>
                          <w:lang w:val="es-ES_tradnl"/>
                        </w:rPr>
                      </w:pPr>
                    </w:p>
                    <w:p w:rsidRPr="00D1340E" w:rsidR="00F22E7E" w:rsidP="00B369F8" w:rsidRDefault="00F22E7E" w14:paraId="60061E4C" w14:textId="77777777">
                      <w:pPr>
                        <w:rPr>
                          <w:rFonts w:eastAsia="Calibri"/>
                          <w:b/>
                          <w:i/>
                          <w:iCs/>
                          <w:color w:val="C00000"/>
                          <w:szCs w:val="24"/>
                          <w:lang w:val="es-ES_tradnl"/>
                        </w:rPr>
                      </w:pPr>
                    </w:p>
                    <w:p w:rsidRPr="00D1340E" w:rsidR="00F22E7E" w:rsidP="00B369F8" w:rsidRDefault="00F22E7E" w14:paraId="44EAFD9C" w14:textId="77777777">
                      <w:pPr>
                        <w:rPr>
                          <w:rFonts w:eastAsia="Calibri"/>
                          <w:b/>
                          <w:i/>
                          <w:iCs/>
                          <w:color w:val="C00000"/>
                          <w:szCs w:val="24"/>
                          <w:lang w:val="es-ES_tradnl"/>
                        </w:rPr>
                      </w:pPr>
                    </w:p>
                    <w:p w:rsidRPr="00D1340E" w:rsidR="00F22E7E" w:rsidP="00B369F8" w:rsidRDefault="00F22E7E" w14:paraId="3D0FAE73" w14:textId="77777777">
                      <w:pPr>
                        <w:jc w:val="center"/>
                        <w:rPr>
                          <w:rFonts w:eastAsia="Calibri"/>
                          <w:b/>
                          <w:i/>
                          <w:iCs/>
                          <w:color w:val="C00000"/>
                          <w:szCs w:val="24"/>
                          <w:lang w:val="es-ES_tradnl"/>
                        </w:rPr>
                      </w:pPr>
                      <w:r w:rsidRPr="00D1340E">
                        <w:rPr>
                          <w:rFonts w:eastAsia="Calibri"/>
                          <w:b/>
                          <w:i/>
                          <w:iCs/>
                          <w:color w:val="C00000"/>
                          <w:szCs w:val="24"/>
                          <w:lang w:val="es-ES_tradnl"/>
                        </w:rPr>
                        <w:t>FOTOGRAFÍAS, MAPAS DE LOCALIZACIÓN</w:t>
                      </w:r>
                    </w:p>
                  </w:txbxContent>
                </v:textbox>
                <w10:wrap type="tight"/>
              </v:shape>
            </w:pict>
          </mc:Fallback>
        </mc:AlternateContent>
      </w:r>
      <w:r>
        <w:rPr>
          <w:rFonts w:eastAsia="Calibri" w:cs="Calibri"/>
          <w:b/>
          <w:noProof/>
          <w:color w:val="C00000"/>
          <w:sz w:val="28"/>
          <w:szCs w:val="24"/>
        </w:rPr>
        <mc:AlternateContent>
          <mc:Choice Requires="wps">
            <w:drawing>
              <wp:anchor distT="0" distB="0" distL="114300" distR="114300" simplePos="0" relativeHeight="251658262" behindDoc="0" locked="0" layoutInCell="1" allowOverlap="1" wp14:anchorId="2485C96E" wp14:editId="4BC588A9">
                <wp:simplePos x="0" y="0"/>
                <wp:positionH relativeFrom="column">
                  <wp:posOffset>2540</wp:posOffset>
                </wp:positionH>
                <wp:positionV relativeFrom="paragraph">
                  <wp:posOffset>10795</wp:posOffset>
                </wp:positionV>
                <wp:extent cx="6253480" cy="496570"/>
                <wp:effectExtent l="0" t="0" r="0" b="0"/>
                <wp:wrapNone/>
                <wp:docPr id="8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496570"/>
                        </a:xfrm>
                        <a:prstGeom prst="rect">
                          <a:avLst/>
                        </a:prstGeom>
                        <a:solidFill>
                          <a:srgbClr val="F2F2F2"/>
                        </a:solidFill>
                        <a:ln w="9525">
                          <a:solidFill>
                            <a:srgbClr val="8A001A">
                              <a:alpha val="49019"/>
                            </a:srgbClr>
                          </a:solidFill>
                          <a:miter lim="800000"/>
                          <a:headEnd/>
                          <a:tailEnd/>
                        </a:ln>
                      </wps:spPr>
                      <wps:txbx>
                        <w:txbxContent>
                          <w:p w:rsidRPr="00D1340E" w:rsidR="00F22E7E" w:rsidP="00B369F8" w:rsidRDefault="00F22E7E" w14:paraId="6BB94D6A" w14:textId="77777777">
                            <w:pPr>
                              <w:rPr>
                                <w:i/>
                                <w:iCs/>
                                <w:color w:val="C00000"/>
                                <w:sz w:val="28"/>
                              </w:rPr>
                            </w:pPr>
                            <w:r w:rsidRPr="00D1340E">
                              <w:rPr>
                                <w:rFonts w:eastAsia="Calibri"/>
                                <w:b/>
                                <w:i/>
                                <w:iCs/>
                                <w:color w:val="C00000"/>
                                <w:sz w:val="28"/>
                                <w:szCs w:val="24"/>
                                <w:lang w:val="es-ES_tradnl"/>
                              </w:rPr>
                              <w:t xml:space="preserve">Tipo: </w:t>
                            </w:r>
                            <w:r w:rsidRPr="00D1340E">
                              <w:rPr>
                                <w:rFonts w:eastAsia="Calibri"/>
                                <w:b/>
                                <w:i/>
                                <w:iCs/>
                                <w:color w:val="C00000"/>
                                <w:szCs w:val="24"/>
                                <w:lang w:val="es-ES_tradnl"/>
                              </w:rPr>
                              <w:t>Punto que obstaculiza el paso del agua / Punto de desbordamiento / Punto conflictivo en vía de comunicación - tramo inundable / Punto crítico en equipamientos estratégicos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E961666">
              <v:shape id="Text Box 416" style="position:absolute;left:0;text-align:left;margin-left:.2pt;margin-top:.85pt;width:492.4pt;height:39.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" w14:anchorId="2485C96E">
                <v:stroke opacity="32125f"/>
                <v:textbox>
                  <w:txbxContent>
                    <w:p w:rsidRPr="00D1340E" w:rsidR="00F22E7E" w:rsidP="00B369F8" w:rsidRDefault="00F22E7E" w14:paraId="69B57E9E" w14:textId="77777777">
                      <w:pPr>
                        <w:rPr>
                          <w:i/>
                          <w:iCs/>
                          <w:color w:val="C00000"/>
                          <w:sz w:val="28"/>
                        </w:rPr>
                      </w:pPr>
                      <w:r w:rsidRPr="00D1340E">
                        <w:rPr>
                          <w:rFonts w:eastAsia="Calibri"/>
                          <w:b/>
                          <w:i/>
                          <w:iCs/>
                          <w:color w:val="C00000"/>
                          <w:sz w:val="28"/>
                          <w:szCs w:val="24"/>
                          <w:lang w:val="es-ES_tradnl"/>
                        </w:rPr>
                        <w:t xml:space="preserve">Tipo: </w:t>
                      </w:r>
                      <w:r w:rsidRPr="00D1340E">
                        <w:rPr>
                          <w:rFonts w:eastAsia="Calibri"/>
                          <w:b/>
                          <w:i/>
                          <w:iCs/>
                          <w:color w:val="C00000"/>
                          <w:szCs w:val="24"/>
                          <w:lang w:val="es-ES_tradnl"/>
                        </w:rPr>
                        <w:t>Punto que obstaculiza el paso del agua / Punto de desbordamiento / Punto conflictivo en vía de comunicación - tramo inundable / Punto crítico en equipamientos estratégicos</w:t>
                      </w:r>
                    </w:p>
                  </w:txbxContent>
                </v:textbox>
              </v:shape>
            </w:pict>
          </mc:Fallback>
        </mc:AlternateContent>
      </w:r>
      <w:r>
        <w:rPr>
          <w:rFonts w:eastAsia="Calibri" w:cs="Calibri"/>
          <w:b/>
          <w:noProof/>
          <w:color w:val="C00000"/>
          <w:sz w:val="28"/>
          <w:szCs w:val="24"/>
        </w:rPr>
        <mc:AlternateContent>
          <mc:Choice Requires="wps">
            <w:drawing>
              <wp:anchor distT="0" distB="0" distL="114300" distR="114300" simplePos="0" relativeHeight="251658261" behindDoc="0" locked="0" layoutInCell="1" allowOverlap="1" wp14:anchorId="3B8D5601" wp14:editId="0026164A">
                <wp:simplePos x="0" y="0"/>
                <wp:positionH relativeFrom="column">
                  <wp:posOffset>2540</wp:posOffset>
                </wp:positionH>
                <wp:positionV relativeFrom="paragraph">
                  <wp:posOffset>578485</wp:posOffset>
                </wp:positionV>
                <wp:extent cx="4191000" cy="878840"/>
                <wp:effectExtent l="0" t="0" r="0" b="0"/>
                <wp:wrapNone/>
                <wp:docPr id="8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78840"/>
                        </a:xfrm>
                        <a:prstGeom prst="rect">
                          <a:avLst/>
                        </a:prstGeom>
                        <a:solidFill>
                          <a:srgbClr val="F2F2F2"/>
                        </a:solidFill>
                        <a:ln w="9525">
                          <a:solidFill>
                            <a:srgbClr val="8A001A">
                              <a:alpha val="49019"/>
                            </a:srgbClr>
                          </a:solidFill>
                          <a:miter lim="800000"/>
                          <a:headEnd/>
                          <a:tailEnd/>
                        </a:ln>
                      </wps:spPr>
                      <wps:txbx>
                        <w:txbxContent>
                          <w:p w:rsidRPr="00D1340E" w:rsidR="00F22E7E" w:rsidP="00B369F8" w:rsidRDefault="00F22E7E" w14:paraId="0F165A15" w14:textId="77777777">
                            <w:pPr>
                              <w:rPr>
                                <w:rFonts w:eastAsia="Calibri"/>
                                <w:b/>
                                <w:i/>
                                <w:iCs/>
                                <w:color w:val="C00000"/>
                                <w:szCs w:val="24"/>
                                <w:lang w:val="es-ES_tradnl"/>
                              </w:rPr>
                            </w:pPr>
                            <w:r w:rsidRPr="00D1340E">
                              <w:rPr>
                                <w:rFonts w:eastAsia="Calibri"/>
                                <w:b/>
                                <w:i/>
                                <w:iCs/>
                                <w:color w:val="C00000"/>
                                <w:szCs w:val="24"/>
                                <w:lang w:val="es-ES_tradnl"/>
                              </w:rPr>
                              <w:t xml:space="preserve">NOMBRE DE LA CUENCA: </w:t>
                            </w:r>
                            <w:r w:rsidRPr="00D1340E">
                              <w:rPr>
                                <w:rFonts w:eastAsia="Calibri"/>
                                <w:b/>
                                <w:i/>
                                <w:iCs/>
                                <w:color w:val="C00000"/>
                                <w:szCs w:val="24"/>
                                <w:lang w:val="es-ES_tradnl"/>
                              </w:rPr>
                              <w:tab/>
                            </w:r>
                            <w:r w:rsidRPr="00D1340E">
                              <w:rPr>
                                <w:rFonts w:eastAsia="Calibri"/>
                                <w:b/>
                                <w:i/>
                                <w:iCs/>
                                <w:color w:val="C00000"/>
                                <w:szCs w:val="24"/>
                                <w:lang w:val="es-ES_tradnl"/>
                              </w:rPr>
                              <w:t>________</w:t>
                            </w:r>
                          </w:p>
                          <w:p w:rsidRPr="00D1340E" w:rsidR="00F22E7E" w:rsidP="00B369F8" w:rsidRDefault="00F22E7E" w14:paraId="678A7FF0" w14:textId="77777777">
                            <w:pPr>
                              <w:rPr>
                                <w:rFonts w:eastAsia="Calibri"/>
                                <w:b/>
                                <w:i/>
                                <w:iCs/>
                                <w:color w:val="C00000"/>
                                <w:szCs w:val="24"/>
                                <w:lang w:val="es-ES_tradnl"/>
                              </w:rPr>
                            </w:pPr>
                          </w:p>
                          <w:p w:rsidRPr="00534FCE" w:rsidR="00F22E7E" w:rsidP="00B369F8" w:rsidRDefault="00F22E7E" w14:paraId="475B0FC0" w14:textId="77777777">
                            <w:pPr>
                              <w:rPr>
                                <w:rFonts w:eastAsia="Calibri"/>
                                <w:b/>
                                <w:color w:val="365F91"/>
                                <w:szCs w:val="24"/>
                                <w:lang w:val="es-ES_tradnl"/>
                              </w:rPr>
                            </w:pPr>
                            <w:r w:rsidRPr="00D1340E">
                              <w:rPr>
                                <w:rFonts w:eastAsia="Calibri"/>
                                <w:b/>
                                <w:i/>
                                <w:iCs/>
                                <w:color w:val="C00000"/>
                                <w:szCs w:val="24"/>
                                <w:lang w:val="es-ES_tradnl"/>
                              </w:rPr>
                              <w:t xml:space="preserve">RÍO/RAMBLA/BARRANCO: </w:t>
                            </w:r>
                            <w:r w:rsidRPr="00D1340E">
                              <w:rPr>
                                <w:rFonts w:eastAsia="Calibri"/>
                                <w:b/>
                                <w:i/>
                                <w:iCs/>
                                <w:color w:val="C00000"/>
                                <w:szCs w:val="24"/>
                                <w:lang w:val="es-ES_tradnl"/>
                              </w:rPr>
                              <w:tab/>
                            </w:r>
                            <w:r w:rsidRPr="00D1340E">
                              <w:rPr>
                                <w:rFonts w:eastAsia="Calibri"/>
                                <w:b/>
                                <w:i/>
                                <w:iCs/>
                                <w:color w:val="C00000"/>
                                <w:szCs w:val="24"/>
                                <w:lang w:val="es-ES_tradnl"/>
                              </w:rPr>
                              <w:t>_________</w:t>
                            </w:r>
                          </w:p>
                          <w:p w:rsidRPr="00534FCE" w:rsidR="00F22E7E" w:rsidP="00B369F8" w:rsidRDefault="00F22E7E" w14:paraId="0B78125E" w14:textId="77777777">
                            <w:pPr>
                              <w:rPr>
                                <w:rFonts w:eastAsia="Calibri"/>
                                <w:b/>
                                <w:color w:val="365F91"/>
                                <w:szCs w:val="2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DD760CB">
              <v:shape id="Text Box 415" style="position:absolute;left:0;text-align:left;margin-left:.2pt;margin-top:45.55pt;width:330pt;height:69.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" w14:anchorId="3B8D5601">
                <v:stroke opacity="32125f"/>
                <v:textbox>
                  <w:txbxContent>
                    <w:p w:rsidRPr="00D1340E" w:rsidR="00F22E7E" w:rsidP="00B369F8" w:rsidRDefault="00F22E7E" w14:paraId="774793CC" w14:textId="77777777">
                      <w:pPr>
                        <w:rPr>
                          <w:rFonts w:eastAsia="Calibri"/>
                          <w:b/>
                          <w:i/>
                          <w:iCs/>
                          <w:color w:val="C00000"/>
                          <w:szCs w:val="24"/>
                          <w:lang w:val="es-ES_tradnl"/>
                        </w:rPr>
                      </w:pPr>
                      <w:r w:rsidRPr="00D1340E">
                        <w:rPr>
                          <w:rFonts w:eastAsia="Calibri"/>
                          <w:b/>
                          <w:i/>
                          <w:iCs/>
                          <w:color w:val="C00000"/>
                          <w:szCs w:val="24"/>
                          <w:lang w:val="es-ES_tradnl"/>
                        </w:rPr>
                        <w:t xml:space="preserve">NOMBRE DE LA CUENCA: </w:t>
                      </w:r>
                      <w:r w:rsidRPr="00D1340E">
                        <w:rPr>
                          <w:rFonts w:eastAsia="Calibri"/>
                          <w:b/>
                          <w:i/>
                          <w:iCs/>
                          <w:color w:val="C00000"/>
                          <w:szCs w:val="24"/>
                          <w:lang w:val="es-ES_tradnl"/>
                        </w:rPr>
                        <w:tab/>
                      </w:r>
                      <w:r w:rsidRPr="00D1340E">
                        <w:rPr>
                          <w:rFonts w:eastAsia="Calibri"/>
                          <w:b/>
                          <w:i/>
                          <w:iCs/>
                          <w:color w:val="C00000"/>
                          <w:szCs w:val="24"/>
                          <w:lang w:val="es-ES_tradnl"/>
                        </w:rPr>
                        <w:t>________</w:t>
                      </w:r>
                    </w:p>
                    <w:p w:rsidRPr="00D1340E" w:rsidR="00F22E7E" w:rsidP="00B369F8" w:rsidRDefault="00F22E7E" w14:paraId="4B94D5A5" w14:textId="77777777">
                      <w:pPr>
                        <w:rPr>
                          <w:rFonts w:eastAsia="Calibri"/>
                          <w:b/>
                          <w:i/>
                          <w:iCs/>
                          <w:color w:val="C00000"/>
                          <w:szCs w:val="24"/>
                          <w:lang w:val="es-ES_tradnl"/>
                        </w:rPr>
                      </w:pPr>
                    </w:p>
                    <w:p w:rsidRPr="00534FCE" w:rsidR="00F22E7E" w:rsidP="00B369F8" w:rsidRDefault="00F22E7E" w14:paraId="039E7B56" w14:textId="77777777">
                      <w:pPr>
                        <w:rPr>
                          <w:rFonts w:eastAsia="Calibri"/>
                          <w:b/>
                          <w:color w:val="365F91"/>
                          <w:szCs w:val="24"/>
                          <w:lang w:val="es-ES_tradnl"/>
                        </w:rPr>
                      </w:pPr>
                      <w:r w:rsidRPr="00D1340E">
                        <w:rPr>
                          <w:rFonts w:eastAsia="Calibri"/>
                          <w:b/>
                          <w:i/>
                          <w:iCs/>
                          <w:color w:val="C00000"/>
                          <w:szCs w:val="24"/>
                          <w:lang w:val="es-ES_tradnl"/>
                        </w:rPr>
                        <w:t xml:space="preserve">RÍO/RAMBLA/BARRANCO: </w:t>
                      </w:r>
                      <w:r w:rsidRPr="00D1340E">
                        <w:rPr>
                          <w:rFonts w:eastAsia="Calibri"/>
                          <w:b/>
                          <w:i/>
                          <w:iCs/>
                          <w:color w:val="C00000"/>
                          <w:szCs w:val="24"/>
                          <w:lang w:val="es-ES_tradnl"/>
                        </w:rPr>
                        <w:tab/>
                      </w:r>
                      <w:r w:rsidRPr="00D1340E">
                        <w:rPr>
                          <w:rFonts w:eastAsia="Calibri"/>
                          <w:b/>
                          <w:i/>
                          <w:iCs/>
                          <w:color w:val="C00000"/>
                          <w:szCs w:val="24"/>
                          <w:lang w:val="es-ES_tradnl"/>
                        </w:rPr>
                        <w:t>_________</w:t>
                      </w:r>
                    </w:p>
                    <w:p w:rsidRPr="00534FCE" w:rsidR="00F22E7E" w:rsidP="00B369F8" w:rsidRDefault="00F22E7E" w14:paraId="3DEEC669" w14:textId="77777777">
                      <w:pPr>
                        <w:rPr>
                          <w:rFonts w:eastAsia="Calibri"/>
                          <w:b/>
                          <w:color w:val="365F91"/>
                          <w:szCs w:val="24"/>
                          <w:lang w:val="es-ES_tradnl"/>
                        </w:rPr>
                      </w:pPr>
                    </w:p>
                  </w:txbxContent>
                </v:textbox>
              </v:shape>
            </w:pict>
          </mc:Fallback>
        </mc:AlternateContent>
      </w:r>
      <w:r>
        <w:rPr>
          <w:rFonts w:eastAsia="Calibri" w:cs="Calibri"/>
          <w:b/>
          <w:noProof/>
          <w:color w:val="C00000"/>
          <w:sz w:val="28"/>
          <w:szCs w:val="24"/>
        </w:rPr>
        <mc:AlternateContent>
          <mc:Choice Requires="wps">
            <w:drawing>
              <wp:anchor distT="0" distB="0" distL="114300" distR="114300" simplePos="0" relativeHeight="251658263" behindDoc="0" locked="0" layoutInCell="1" allowOverlap="1" wp14:anchorId="3829446C" wp14:editId="7E0D72BF">
                <wp:simplePos x="0" y="0"/>
                <wp:positionH relativeFrom="column">
                  <wp:posOffset>4288155</wp:posOffset>
                </wp:positionH>
                <wp:positionV relativeFrom="paragraph">
                  <wp:posOffset>579120</wp:posOffset>
                </wp:positionV>
                <wp:extent cx="1962150" cy="878205"/>
                <wp:effectExtent l="0" t="0" r="0" b="0"/>
                <wp:wrapNone/>
                <wp:docPr id="8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78205"/>
                        </a:xfrm>
                        <a:prstGeom prst="rect">
                          <a:avLst/>
                        </a:prstGeom>
                        <a:solidFill>
                          <a:srgbClr val="F2F2F2"/>
                        </a:solidFill>
                        <a:ln w="9525">
                          <a:solidFill>
                            <a:srgbClr val="8A001A">
                              <a:alpha val="49019"/>
                            </a:srgbClr>
                          </a:solidFill>
                          <a:miter lim="800000"/>
                          <a:headEnd/>
                          <a:tailEnd/>
                        </a:ln>
                      </wps:spPr>
                      <wps:txbx>
                        <w:txbxContent>
                          <w:p w:rsidRPr="00D1340E" w:rsidR="00F22E7E" w:rsidP="00B369F8" w:rsidRDefault="00F22E7E" w14:paraId="03AA62C4" w14:textId="77777777">
                            <w:pPr>
                              <w:jc w:val="left"/>
                              <w:rPr>
                                <w:rFonts w:eastAsia="Calibri"/>
                                <w:b/>
                                <w:i/>
                                <w:iCs/>
                                <w:color w:val="C00000"/>
                                <w:szCs w:val="24"/>
                                <w:lang w:val="es-ES_tradnl"/>
                              </w:rPr>
                            </w:pPr>
                            <w:r>
                              <w:rPr>
                                <w:rFonts w:eastAsia="Calibri"/>
                                <w:b/>
                                <w:i/>
                                <w:iCs/>
                                <w:color w:val="C00000"/>
                                <w:szCs w:val="24"/>
                                <w:highlight w:val="lightGray"/>
                                <w:lang w:val="es-ES_tradnl"/>
                              </w:rPr>
                              <w:t>Punto Crítico / Punto de vigilancia</w:t>
                            </w:r>
                            <w:r w:rsidRPr="00D1340E">
                              <w:rPr>
                                <w:rFonts w:eastAsia="Calibri"/>
                                <w:b/>
                                <w:i/>
                                <w:iCs/>
                                <w:color w:val="C00000"/>
                                <w:szCs w:val="24"/>
                                <w:lang w:val="es-ES_tradnl"/>
                              </w:rPr>
                              <w:t xml:space="preserve">            nº/Nº total</w:t>
                            </w:r>
                          </w:p>
                          <w:p w:rsidRPr="00534FCE" w:rsidR="00F22E7E" w:rsidP="00B369F8" w:rsidRDefault="00F22E7E" w14:paraId="3A9B9FF1" w14:textId="77777777">
                            <w:pPr>
                              <w:jc w:val="left"/>
                              <w:rPr>
                                <w:rFonts w:eastAsia="Calibri"/>
                                <w:b/>
                                <w:color w:val="365F91"/>
                                <w:szCs w:val="24"/>
                                <w:lang w:val="es-ES_tradnl"/>
                              </w:rPr>
                            </w:pPr>
                            <w:r w:rsidRPr="00D1340E">
                              <w:rPr>
                                <w:rFonts w:eastAsia="Calibri"/>
                                <w:b/>
                                <w:i/>
                                <w:iCs/>
                                <w:color w:val="C00000"/>
                                <w:szCs w:val="24"/>
                                <w:lang w:val="es-ES_tradnl"/>
                              </w:rPr>
                              <w:t>Revisión:    /   /</w:t>
                            </w:r>
                          </w:p>
                          <w:p w:rsidRPr="00577B5E" w:rsidR="00F22E7E" w:rsidP="00B369F8" w:rsidRDefault="00F22E7E" w14:paraId="7F53B6DD" w14:textId="7D2FD6BC">
                            <w:pPr>
                              <w:rPr>
                                <w:rFonts w:eastAsia="Calibri"/>
                                <w:b/>
                                <w:i/>
                                <w:iCs/>
                                <w:color w:val="C00000"/>
                                <w:szCs w:val="24"/>
                                <w:lang w:val="es-ES_tradnl"/>
                              </w:rPr>
                            </w:pPr>
                            <w:r w:rsidRPr="00577B5E">
                              <w:rPr>
                                <w:rFonts w:eastAsia="Calibri"/>
                                <w:b/>
                                <w:i/>
                                <w:iCs/>
                                <w:color w:val="C00000"/>
                                <w:szCs w:val="24"/>
                                <w:lang w:val="es-ES_tradnl"/>
                              </w:rPr>
                              <w:t>Plano nº</w:t>
                            </w:r>
                            <w:r>
                              <w:rPr>
                                <w:rFonts w:eastAsia="Calibri"/>
                                <w:b/>
                                <w:i/>
                                <w:iCs/>
                                <w:color w:val="C00000"/>
                                <w:szCs w:val="24"/>
                                <w:lang w:val="es-ES_tradnl"/>
                              </w:rPr>
                              <w:t>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7B17F7D">
              <v:shape id="Text Box 417" style="position:absolute;left:0;text-align:left;margin-left:337.65pt;margin-top:45.6pt;width:154.5pt;height:69.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" w14:anchorId="3829446C">
                <v:stroke opacity="32125f"/>
                <v:textbox>
                  <w:txbxContent>
                    <w:p w:rsidRPr="00D1340E" w:rsidR="00F22E7E" w:rsidP="00B369F8" w:rsidRDefault="00F22E7E" w14:paraId="6C69D3C8" w14:textId="77777777">
                      <w:pPr>
                        <w:jc w:val="left"/>
                        <w:rPr>
                          <w:rFonts w:eastAsia="Calibri"/>
                          <w:b/>
                          <w:i/>
                          <w:iCs/>
                          <w:color w:val="C00000"/>
                          <w:szCs w:val="24"/>
                          <w:lang w:val="es-ES_tradnl"/>
                        </w:rPr>
                      </w:pPr>
                      <w:r>
                        <w:rPr>
                          <w:rFonts w:eastAsia="Calibri"/>
                          <w:b/>
                          <w:i/>
                          <w:iCs/>
                          <w:color w:val="C00000"/>
                          <w:szCs w:val="24"/>
                          <w:highlight w:val="lightGray"/>
                          <w:lang w:val="es-ES_tradnl"/>
                        </w:rPr>
                        <w:t>Punto Crítico / Punto de vigilancia</w:t>
                      </w:r>
                      <w:r w:rsidRPr="00D1340E">
                        <w:rPr>
                          <w:rFonts w:eastAsia="Calibri"/>
                          <w:b/>
                          <w:i/>
                          <w:iCs/>
                          <w:color w:val="C00000"/>
                          <w:szCs w:val="24"/>
                          <w:lang w:val="es-ES_tradnl"/>
                        </w:rPr>
                        <w:t xml:space="preserve">            nº/Nº total</w:t>
                      </w:r>
                    </w:p>
                    <w:p w:rsidRPr="00534FCE" w:rsidR="00F22E7E" w:rsidP="00B369F8" w:rsidRDefault="00F22E7E" w14:paraId="56FF1496" w14:textId="77777777">
                      <w:pPr>
                        <w:jc w:val="left"/>
                        <w:rPr>
                          <w:rFonts w:eastAsia="Calibri"/>
                          <w:b/>
                          <w:color w:val="365F91"/>
                          <w:szCs w:val="24"/>
                          <w:lang w:val="es-ES_tradnl"/>
                        </w:rPr>
                      </w:pPr>
                      <w:r w:rsidRPr="00D1340E">
                        <w:rPr>
                          <w:rFonts w:eastAsia="Calibri"/>
                          <w:b/>
                          <w:i/>
                          <w:iCs/>
                          <w:color w:val="C00000"/>
                          <w:szCs w:val="24"/>
                          <w:lang w:val="es-ES_tradnl"/>
                        </w:rPr>
                        <w:t>Revisión:    /   /</w:t>
                      </w:r>
                    </w:p>
                    <w:p w:rsidRPr="00577B5E" w:rsidR="00F22E7E" w:rsidP="00B369F8" w:rsidRDefault="00F22E7E" w14:paraId="23176240" w14:textId="7D2FD6BC">
                      <w:pPr>
                        <w:rPr>
                          <w:rFonts w:eastAsia="Calibri"/>
                          <w:b/>
                          <w:i/>
                          <w:iCs/>
                          <w:color w:val="C00000"/>
                          <w:szCs w:val="24"/>
                          <w:lang w:val="es-ES_tradnl"/>
                        </w:rPr>
                      </w:pPr>
                      <w:r w:rsidRPr="00577B5E">
                        <w:rPr>
                          <w:rFonts w:eastAsia="Calibri"/>
                          <w:b/>
                          <w:i/>
                          <w:iCs/>
                          <w:color w:val="C00000"/>
                          <w:szCs w:val="24"/>
                          <w:lang w:val="es-ES_tradnl"/>
                        </w:rPr>
                        <w:t>Plano nº</w:t>
                      </w:r>
                      <w:r>
                        <w:rPr>
                          <w:rFonts w:eastAsia="Calibri"/>
                          <w:b/>
                          <w:i/>
                          <w:iCs/>
                          <w:color w:val="C00000"/>
                          <w:szCs w:val="24"/>
                          <w:lang w:val="es-ES_tradnl"/>
                        </w:rPr>
                        <w:t>___</w:t>
                      </w:r>
                    </w:p>
                  </w:txbxContent>
                </v:textbox>
              </v:shape>
            </w:pict>
          </mc:Fallback>
        </mc:AlternateContent>
      </w:r>
      <w:r w:rsidRPr="00D1340E" w:rsidR="00B369F8">
        <w:rPr>
          <w:rFonts w:cs="Calibri"/>
          <w:b/>
          <w:color w:val="C00000"/>
          <w:sz w:val="28"/>
          <w:szCs w:val="28"/>
          <w:lang w:val="es-ES_tradnl"/>
        </w:rPr>
        <w:br w:type="page"/>
      </w:r>
    </w:p>
    <w:p w:rsidRPr="000F7E34" w:rsidR="00241627" w:rsidP="00241627" w:rsidRDefault="00241627" w14:paraId="4856E1F8" w14:textId="77777777">
      <w:pPr>
        <w:pStyle w:val="Ttulo3"/>
        <w:rPr>
          <w:rFonts w:cs="Calibri"/>
        </w:rPr>
      </w:pPr>
      <w:r>
        <w:rPr>
          <w:rFonts w:cs="Calibri"/>
        </w:rPr>
        <w:t>3.3.2</w:t>
      </w:r>
      <w:r w:rsidRPr="000F7E34">
        <w:rPr>
          <w:rFonts w:cs="Calibri"/>
        </w:rPr>
        <w:t xml:space="preserve">. </w:t>
      </w:r>
      <w:r>
        <w:rPr>
          <w:rFonts w:cs="Calibri"/>
        </w:rPr>
        <w:t>Puntos de vigilancia</w:t>
      </w:r>
    </w:p>
    <w:p w:rsidR="00241627" w:rsidP="00241627" w:rsidRDefault="00241627" w14:paraId="4827D3AA" w14:textId="77777777">
      <w:pPr>
        <w:ind w:firstLine="567"/>
        <w:rPr>
          <w:rFonts w:cs="Calibri"/>
        </w:rPr>
      </w:pPr>
    </w:p>
    <w:p w:rsidR="00241627" w:rsidP="00241627" w:rsidRDefault="00241627" w14:paraId="3AF0022A" w14:textId="4FAD475A">
      <w:pPr>
        <w:rPr>
          <w:rFonts w:cs="Calibri"/>
        </w:rPr>
      </w:pPr>
      <w:r w:rsidRPr="00B440D3">
        <w:rPr>
          <w:rFonts w:cs="Calibri"/>
        </w:rPr>
        <w:t xml:space="preserve">Los </w:t>
      </w:r>
      <w:r w:rsidRPr="00B440D3">
        <w:rPr>
          <w:rFonts w:cs="Calibri"/>
          <w:b/>
          <w:bCs/>
        </w:rPr>
        <w:t>p</w:t>
      </w:r>
      <w:r w:rsidRPr="00B440D3">
        <w:rPr>
          <w:rFonts w:cs="Calibri"/>
          <w:b/>
        </w:rPr>
        <w:t xml:space="preserve">untos de vigilancia </w:t>
      </w:r>
      <w:r w:rsidRPr="00B440D3">
        <w:rPr>
          <w:rFonts w:cs="Calibri"/>
          <w:bCs/>
        </w:rPr>
        <w:t xml:space="preserve">son </w:t>
      </w:r>
      <w:r w:rsidRPr="00B440D3">
        <w:rPr>
          <w:rFonts w:cs="Calibri"/>
          <w:szCs w:val="24"/>
        </w:rPr>
        <w:t xml:space="preserve">puntos del cauce en que se mide la altura del nivel del agua y, si es posible, se calcula el caudal correspondiente. En </w:t>
      </w:r>
      <w:r w:rsidRPr="00B440D3" w:rsidR="005037C9">
        <w:rPr>
          <w:rFonts w:cs="Calibri"/>
          <w:szCs w:val="24"/>
        </w:rPr>
        <w:t xml:space="preserve">aquellas </w:t>
      </w:r>
      <w:r w:rsidRPr="00B440D3">
        <w:rPr>
          <w:rFonts w:cs="Calibri"/>
          <w:szCs w:val="24"/>
        </w:rPr>
        <w:t xml:space="preserve">ocasiones </w:t>
      </w:r>
      <w:r w:rsidRPr="00B440D3" w:rsidR="005037C9">
        <w:rPr>
          <w:rFonts w:cs="Calibri"/>
          <w:szCs w:val="24"/>
        </w:rPr>
        <w:t xml:space="preserve">en las que no existan puntos en los que pueda medir la altura del nivel del agua, se </w:t>
      </w:r>
      <w:r w:rsidRPr="00B440D3" w:rsidR="00434065">
        <w:rPr>
          <w:rFonts w:cs="Calibri"/>
          <w:szCs w:val="24"/>
        </w:rPr>
        <w:t>incluirá</w:t>
      </w:r>
      <w:r w:rsidRPr="00B440D3" w:rsidR="003166E2">
        <w:rPr>
          <w:rFonts w:cs="Calibri"/>
          <w:szCs w:val="24"/>
        </w:rPr>
        <w:t>n</w:t>
      </w:r>
      <w:r w:rsidRPr="00B440D3" w:rsidR="00434065">
        <w:rPr>
          <w:rFonts w:cs="Calibri"/>
          <w:szCs w:val="24"/>
        </w:rPr>
        <w:t xml:space="preserve"> como puntos de vigilancia los principales </w:t>
      </w:r>
      <w:r w:rsidRPr="00B440D3">
        <w:rPr>
          <w:rFonts w:cs="Calibri"/>
          <w:szCs w:val="24"/>
        </w:rPr>
        <w:t>puntos críticos</w:t>
      </w:r>
      <w:r w:rsidRPr="00B440D3" w:rsidR="00434065">
        <w:rPr>
          <w:rFonts w:cs="Calibri"/>
          <w:szCs w:val="24"/>
        </w:rPr>
        <w:t xml:space="preserve"> del municipio</w:t>
      </w:r>
      <w:r w:rsidRPr="00B440D3">
        <w:rPr>
          <w:rFonts w:cs="Calibri"/>
          <w:szCs w:val="24"/>
        </w:rPr>
        <w:t>.</w:t>
      </w:r>
      <w:r w:rsidRPr="00B440D3" w:rsidR="00677C88">
        <w:rPr>
          <w:rFonts w:cs="Calibri"/>
          <w:szCs w:val="24"/>
        </w:rPr>
        <w:t xml:space="preserve"> </w:t>
      </w:r>
      <w:r w:rsidRPr="00B440D3">
        <w:rPr>
          <w:rFonts w:cs="Calibri"/>
          <w:szCs w:val="24"/>
        </w:rPr>
        <w:t xml:space="preserve">A </w:t>
      </w:r>
      <w:r w:rsidRPr="00B440D3" w:rsidR="00FE4AAA">
        <w:rPr>
          <w:rFonts w:cs="Calibri"/>
          <w:szCs w:val="24"/>
        </w:rPr>
        <w:t>continuación,</w:t>
      </w:r>
      <w:r w:rsidRPr="00B440D3">
        <w:rPr>
          <w:rFonts w:cs="Calibri"/>
          <w:szCs w:val="24"/>
        </w:rPr>
        <w:t xml:space="preserve"> se muestra l</w:t>
      </w:r>
      <w:r w:rsidRPr="00B440D3">
        <w:rPr>
          <w:rFonts w:cs="Calibri"/>
        </w:rPr>
        <w:t>a relación los puntos de vigilancia del municipio:</w:t>
      </w:r>
    </w:p>
    <w:p w:rsidR="00241627" w:rsidP="00241627" w:rsidRDefault="00241627" w14:paraId="248FE432" w14:textId="77777777">
      <w:pPr>
        <w:rPr>
          <w:rFonts w:cs="Calibri"/>
        </w:rPr>
      </w:pPr>
    </w:p>
    <w:p w:rsidRPr="00F85612" w:rsidR="00090D6F" w:rsidP="00090D6F" w:rsidRDefault="00090D6F" w14:paraId="5F57D586" w14:textId="6C4D9354">
      <w:pPr>
        <w:pStyle w:val="Subttulo"/>
        <w:ind w:left="284"/>
        <w:rPr>
          <w:rFonts w:cs="Calibri"/>
        </w:rPr>
      </w:pPr>
      <w:r w:rsidRPr="00F85612">
        <w:rPr>
          <w:rFonts w:cs="Calibri"/>
        </w:rPr>
        <w:t>Para la descripción de estos puntos se realizará una ficha para cada uno de ellos que debe seguir el modelo indica</w:t>
      </w:r>
      <w:r w:rsidRPr="00F85612" w:rsidR="0081159A">
        <w:rPr>
          <w:rFonts w:cs="Calibri"/>
          <w:lang w:val="es-ES"/>
        </w:rPr>
        <w:t>do en el punto anterior</w:t>
      </w:r>
      <w:r w:rsidRPr="00F85612">
        <w:rPr>
          <w:rFonts w:cs="Calibri"/>
        </w:rPr>
        <w:t xml:space="preserve">. </w:t>
      </w:r>
    </w:p>
    <w:p w:rsidRPr="00F85612" w:rsidR="00090D6F" w:rsidP="00090D6F" w:rsidRDefault="00090D6F" w14:paraId="47A77176" w14:textId="77777777">
      <w:pPr>
        <w:pStyle w:val="Subttulo"/>
        <w:ind w:left="284"/>
        <w:rPr>
          <w:rFonts w:cs="Calibri"/>
        </w:rPr>
      </w:pPr>
      <w:r w:rsidRPr="00F85612">
        <w:rPr>
          <w:rFonts w:cs="Calibri"/>
        </w:rPr>
        <w:t>Es habitual que los puntos de vigilancia sean coincidentes con algún punto crítico, lo que se hará constar en la ficha correspondiente.</w:t>
      </w:r>
    </w:p>
    <w:p w:rsidRPr="00F85612" w:rsidR="00090D6F" w:rsidP="00090D6F" w:rsidRDefault="00090D6F" w14:paraId="7DB89866" w14:textId="77777777">
      <w:pPr>
        <w:pStyle w:val="Subttulo"/>
        <w:ind w:left="284"/>
        <w:rPr>
          <w:rFonts w:cs="Calibri"/>
        </w:rPr>
      </w:pPr>
      <w:r w:rsidRPr="00F85612">
        <w:rPr>
          <w:rFonts w:cs="Calibri"/>
        </w:rPr>
        <w:t>En la ficha se incluirán todos los datos solicitados, así como la causa o causas de la inundación:</w:t>
      </w:r>
    </w:p>
    <w:p w:rsidRPr="00F85612" w:rsidR="00090D6F" w:rsidP="00090D6F" w:rsidRDefault="00090D6F" w14:paraId="2DBB8DC5" w14:textId="77777777">
      <w:pPr>
        <w:pStyle w:val="Subttulo"/>
        <w:numPr>
          <w:ilvl w:val="0"/>
          <w:numId w:val="69"/>
        </w:numPr>
        <w:rPr>
          <w:rFonts w:cs="Calibri"/>
        </w:rPr>
      </w:pPr>
      <w:r w:rsidRPr="00F85612">
        <w:rPr>
          <w:rFonts w:cs="Calibri"/>
        </w:rPr>
        <w:t>Lluvias in situ</w:t>
      </w:r>
    </w:p>
    <w:p w:rsidRPr="00F85612" w:rsidR="00090D6F" w:rsidP="00090D6F" w:rsidRDefault="00090D6F" w14:paraId="0F3A9D34" w14:textId="77777777">
      <w:pPr>
        <w:pStyle w:val="Subttulo"/>
        <w:numPr>
          <w:ilvl w:val="0"/>
          <w:numId w:val="69"/>
        </w:numPr>
        <w:rPr>
          <w:rFonts w:cs="Calibri"/>
        </w:rPr>
      </w:pPr>
      <w:r w:rsidRPr="00F85612">
        <w:rPr>
          <w:rFonts w:cs="Calibri"/>
        </w:rPr>
        <w:t>Corte de la vía de comunicación por cruce transversal con el flujo de agua (río, barranco, rambla)</w:t>
      </w:r>
    </w:p>
    <w:p w:rsidRPr="00F85612" w:rsidR="00090D6F" w:rsidP="00090D6F" w:rsidRDefault="00090D6F" w14:paraId="56AD972D" w14:textId="77777777">
      <w:pPr>
        <w:pStyle w:val="Subttulo"/>
        <w:numPr>
          <w:ilvl w:val="0"/>
          <w:numId w:val="69"/>
        </w:numPr>
        <w:rPr>
          <w:rFonts w:cs="Calibri"/>
        </w:rPr>
      </w:pPr>
      <w:r w:rsidRPr="00F85612">
        <w:rPr>
          <w:rFonts w:cs="Calibri"/>
        </w:rPr>
        <w:t>Inundación masiva</w:t>
      </w:r>
    </w:p>
    <w:p w:rsidRPr="00F85612" w:rsidR="00090D6F" w:rsidP="00090D6F" w:rsidRDefault="00090D6F" w14:paraId="5C8D7788" w14:textId="77777777">
      <w:pPr>
        <w:pStyle w:val="Subttulo"/>
        <w:numPr>
          <w:ilvl w:val="0"/>
          <w:numId w:val="69"/>
        </w:numPr>
        <w:rPr>
          <w:rFonts w:cs="Calibri"/>
        </w:rPr>
      </w:pPr>
      <w:r w:rsidRPr="00F85612">
        <w:rPr>
          <w:rFonts w:cs="Calibri"/>
        </w:rPr>
        <w:t>Deslizamientos o desprendimientos originados por la lluvia.</w:t>
      </w:r>
    </w:p>
    <w:p w:rsidRPr="009F6B4C" w:rsidR="00241627" w:rsidP="00241627" w:rsidRDefault="00241627" w14:paraId="3F320AF6" w14:textId="61C0A7F7">
      <w:pPr>
        <w:pStyle w:val="Subttulo"/>
        <w:ind w:left="284"/>
        <w:rPr>
          <w:rFonts w:cs="Calibri"/>
          <w:lang w:val="es-ES"/>
        </w:rPr>
      </w:pPr>
      <w:r w:rsidRPr="00F85612">
        <w:rPr>
          <w:rFonts w:cs="Calibri"/>
          <w:lang w:val="es-ES"/>
        </w:rPr>
        <w:t xml:space="preserve">Se realizará una ficha de cada uno, </w:t>
      </w:r>
      <w:r w:rsidRPr="00F85612" w:rsidR="00D1340E">
        <w:rPr>
          <w:rFonts w:cs="Calibri"/>
          <w:lang w:val="es-ES"/>
        </w:rPr>
        <w:t xml:space="preserve">de acuerdo con el modelo incluido </w:t>
      </w:r>
      <w:r w:rsidRPr="00F85612" w:rsidR="00603986">
        <w:rPr>
          <w:rFonts w:cs="Calibri"/>
          <w:lang w:val="es-ES"/>
        </w:rPr>
        <w:t>en el punto anterior</w:t>
      </w:r>
      <w:r w:rsidRPr="00F85612" w:rsidR="00D1340E">
        <w:rPr>
          <w:rFonts w:cs="Calibri"/>
          <w:lang w:val="es-ES"/>
        </w:rPr>
        <w:t xml:space="preserve"> y con el ejemplo que aparece en el Anexo 3</w:t>
      </w:r>
      <w:r w:rsidRPr="00F85612">
        <w:rPr>
          <w:rFonts w:cs="Calibri"/>
          <w:lang w:val="es-ES"/>
        </w:rPr>
        <w:t xml:space="preserve"> y se incluirán en este apartado. En este apartado se enumeran los que correspondan a cada curso fluvial, dándole un código que aparezca en la cartografía.</w:t>
      </w:r>
      <w:r>
        <w:rPr>
          <w:rFonts w:cs="Calibri"/>
          <w:lang w:val="es-ES"/>
        </w:rPr>
        <w:t xml:space="preserve"> </w:t>
      </w:r>
    </w:p>
    <w:p w:rsidR="00185BA5" w:rsidP="00DB4142" w:rsidRDefault="00185BA5" w14:paraId="44B76B70" w14:textId="4BA17A68">
      <w:pPr>
        <w:ind w:left="993" w:hanging="426"/>
        <w:rPr>
          <w:rFonts w:cs="Calibri"/>
        </w:rPr>
      </w:pPr>
    </w:p>
    <w:p w:rsidR="00B9477A" w:rsidP="00B9477A" w:rsidRDefault="00B9477A" w14:paraId="197A1827" w14:textId="77777777">
      <w:pPr>
        <w:rPr>
          <w:rFonts w:cs="Calibri"/>
        </w:rPr>
      </w:pPr>
    </w:p>
    <w:p w:rsidRPr="009F475A" w:rsidR="00F0678C" w:rsidP="00F0678C" w:rsidRDefault="00F0678C" w14:paraId="7768D55C" w14:textId="77777777">
      <w:pPr>
        <w:pStyle w:val="Ttulo3"/>
        <w:rPr>
          <w:rFonts w:cs="Calibri"/>
          <w:color w:val="31849B"/>
        </w:rPr>
      </w:pPr>
      <w:r w:rsidRPr="009F475A">
        <w:rPr>
          <w:rFonts w:cs="Calibri"/>
          <w:color w:val="31849B"/>
        </w:rPr>
        <w:t>3.</w:t>
      </w:r>
      <w:r>
        <w:rPr>
          <w:rFonts w:cs="Calibri"/>
          <w:color w:val="31849B"/>
        </w:rPr>
        <w:t>4</w:t>
      </w:r>
      <w:r w:rsidRPr="009F475A">
        <w:rPr>
          <w:rFonts w:cs="Calibri"/>
          <w:color w:val="31849B"/>
        </w:rPr>
        <w:t xml:space="preserve"> </w:t>
      </w:r>
      <w:r>
        <w:rPr>
          <w:rFonts w:cs="Calibri"/>
          <w:color w:val="31849B"/>
        </w:rPr>
        <w:tab/>
      </w:r>
      <w:r>
        <w:rPr>
          <w:rFonts w:cs="Calibri"/>
          <w:color w:val="31849B"/>
        </w:rPr>
        <w:t>P</w:t>
      </w:r>
      <w:r w:rsidRPr="009F475A">
        <w:rPr>
          <w:rFonts w:cs="Calibri"/>
          <w:color w:val="31849B"/>
        </w:rPr>
        <w:t>lanes de emergencia de presa</w:t>
      </w:r>
    </w:p>
    <w:p w:rsidRPr="000F7E34" w:rsidR="00F0678C" w:rsidP="00F0678C" w:rsidRDefault="00F0678C" w14:paraId="0BCE1307" w14:textId="77777777">
      <w:pPr>
        <w:rPr>
          <w:rFonts w:cs="Calibri"/>
          <w:lang w:val="es-ES_tradnl"/>
        </w:rPr>
      </w:pPr>
    </w:p>
    <w:p w:rsidR="001C088F" w:rsidP="00F0678C" w:rsidRDefault="00F0678C" w14:paraId="5AE05032" w14:textId="77777777">
      <w:pPr>
        <w:pStyle w:val="Subttulo"/>
        <w:ind w:left="284"/>
        <w:rPr>
          <w:rFonts w:cs="Calibri"/>
          <w:lang w:val="es-ES"/>
        </w:rPr>
      </w:pPr>
      <w:r w:rsidRPr="00F0678C">
        <w:rPr>
          <w:rFonts w:cs="Calibri"/>
          <w:lang w:val="es-ES"/>
        </w:rPr>
        <w:t xml:space="preserve">Aquellos municipios afectados por un Plan de Emergencia por accidente o rotura de una presa o </w:t>
      </w:r>
      <w:r w:rsidRPr="00F0678C" w:rsidR="001C088F">
        <w:rPr>
          <w:rFonts w:cs="Calibri"/>
          <w:lang w:val="es-ES"/>
        </w:rPr>
        <w:t>balsa</w:t>
      </w:r>
      <w:r w:rsidRPr="00F0678C">
        <w:rPr>
          <w:rFonts w:cs="Calibri"/>
          <w:lang w:val="es-ES"/>
        </w:rPr>
        <w:t xml:space="preserve"> completaran la información correspondiente, según lo que se indica en el Anexo VII y lo tendrán en cuenta en los procedimientos de actuación en caso de preemergencia o emergencia</w:t>
      </w:r>
      <w:r w:rsidR="001C088F">
        <w:rPr>
          <w:rFonts w:cs="Calibri"/>
          <w:lang w:val="es-ES"/>
        </w:rPr>
        <w:t>, modificándolos según corresponda. Indicarán en este punto que planes de presa les afectan y si están en zona I, II o de alerta, según lo que indica el Plan Especial frente al riesgo de inundaciones.</w:t>
      </w:r>
    </w:p>
    <w:p w:rsidRPr="00F0678C" w:rsidR="00F0678C" w:rsidP="00F0678C" w:rsidRDefault="001C088F" w14:paraId="7BBCAD9C" w14:textId="1DCF0FCE">
      <w:pPr>
        <w:pStyle w:val="Subttulo"/>
        <w:ind w:left="284"/>
        <w:rPr>
          <w:rFonts w:cs="Calibri"/>
          <w:lang w:val="es-ES"/>
        </w:rPr>
      </w:pPr>
      <w:r>
        <w:rPr>
          <w:rFonts w:cs="Calibri"/>
          <w:lang w:val="es-ES"/>
        </w:rPr>
        <w:t xml:space="preserve">En caso de no estar afectados por ninguno, lo indicarán expresamente.  </w:t>
      </w:r>
    </w:p>
    <w:p w:rsidRPr="000F7E34" w:rsidR="00B557AB" w:rsidP="00F51A5C" w:rsidRDefault="00B557AB" w14:paraId="2A76A07A" w14:textId="77777777">
      <w:pPr>
        <w:rPr>
          <w:rFonts w:cs="Calibri"/>
          <w:lang w:val="es-ES_tradnl"/>
        </w:rPr>
      </w:pPr>
      <w:bookmarkStart w:name="_Toc290391009" w:id="88"/>
    </w:p>
    <w:p w:rsidRPr="000F7E34" w:rsidR="00F51A5C" w:rsidP="00F51A5C" w:rsidRDefault="00B557AB" w14:paraId="23F72CCF" w14:textId="77777777">
      <w:pPr>
        <w:rPr>
          <w:rFonts w:cs="Calibri"/>
          <w:lang w:val="es-ES_tradnl"/>
        </w:rPr>
      </w:pPr>
      <w:r w:rsidRPr="000F7E34">
        <w:rPr>
          <w:rFonts w:cs="Calibri"/>
          <w:lang w:val="es-ES_tradnl"/>
        </w:rPr>
        <w:br w:type="page"/>
      </w:r>
    </w:p>
    <w:p w:rsidRPr="002C0030" w:rsidR="005A4B3D" w:rsidP="005A4B3D" w:rsidRDefault="005A4B3D" w14:paraId="6274B927" w14:textId="694CDC26">
      <w:pPr>
        <w:keepNext/>
        <w:shd w:val="clear" w:color="C6D9F1" w:fill="auto"/>
        <w:ind w:left="567" w:hanging="567"/>
        <w:jc w:val="right"/>
        <w:outlineLvl w:val="0"/>
        <w:rPr>
          <w:rFonts w:cs="Calibri"/>
          <w:b/>
          <w:color w:val="365F91"/>
          <w:sz w:val="120"/>
          <w:szCs w:val="120"/>
        </w:rPr>
      </w:pPr>
      <w:bookmarkStart w:name="_Toc46903172" w:id="89"/>
      <w:r>
        <w:rPr>
          <w:rFonts w:cs="Calibri"/>
          <w:b/>
          <w:color w:val="365F91"/>
          <w:sz w:val="120"/>
          <w:szCs w:val="120"/>
        </w:rPr>
        <w:t>4</w:t>
      </w:r>
      <w:r w:rsidRPr="002C0030">
        <w:rPr>
          <w:rFonts w:cs="Calibri"/>
          <w:b/>
          <w:color w:val="365F91"/>
          <w:sz w:val="120"/>
          <w:szCs w:val="120"/>
        </w:rPr>
        <w:t>.</w:t>
      </w:r>
    </w:p>
    <w:p w:rsidRPr="002C0030" w:rsidR="005A4B3D" w:rsidP="005A4B3D" w:rsidRDefault="005A4B3D" w14:paraId="32EFF8B1" w14:textId="367E4B04">
      <w:pPr>
        <w:keepNext/>
        <w:shd w:val="clear" w:color="C6D9F1" w:fill="auto"/>
        <w:ind w:left="567" w:hanging="567"/>
        <w:jc w:val="right"/>
        <w:outlineLvl w:val="0"/>
        <w:rPr>
          <w:rFonts w:cs="Calibri"/>
          <w:b/>
          <w:color w:val="365F91"/>
          <w:sz w:val="72"/>
          <w:szCs w:val="72"/>
        </w:rPr>
      </w:pPr>
      <w:r>
        <w:rPr>
          <w:rFonts w:cs="Calibri"/>
          <w:b/>
          <w:color w:val="365F91"/>
          <w:sz w:val="72"/>
          <w:szCs w:val="72"/>
        </w:rPr>
        <w:t>Estructura y Organización</w:t>
      </w:r>
    </w:p>
    <w:p w:rsidR="00C711E6" w:rsidP="00C711E6" w:rsidRDefault="00C711E6" w14:paraId="0402E13B" w14:textId="1D6A0E0A">
      <w:pPr>
        <w:rPr>
          <w:rFonts w:cs="Calibri"/>
        </w:rPr>
      </w:pPr>
      <w:bookmarkStart w:name="_Toc286053640" w:id="90"/>
      <w:bookmarkStart w:name="_Toc290379282" w:id="91"/>
      <w:bookmarkEnd w:id="88"/>
      <w:bookmarkEnd w:id="89"/>
    </w:p>
    <w:p w:rsidRPr="0070293C" w:rsidR="00B9477A" w:rsidP="00577B5E" w:rsidRDefault="00A521E7" w14:paraId="08A947C3" w14:textId="6250B303">
      <w:pPr>
        <w:pStyle w:val="Subttulo"/>
        <w:rPr>
          <w:rFonts w:cs="Calibri"/>
        </w:rPr>
      </w:pPr>
      <w:r w:rsidRPr="00577B5E">
        <w:rPr>
          <w:rFonts w:cs="Calibri"/>
          <w:lang w:val="es-ES"/>
        </w:rPr>
        <w:t xml:space="preserve">No deberán introducirse nombres propios en este apartado ni información de carácter personal, tan solo los cargos. La información que contenga datos personales </w:t>
      </w:r>
      <w:r w:rsidRPr="00577B5E" w:rsidR="00EA34A2">
        <w:rPr>
          <w:rFonts w:cs="Calibri"/>
          <w:lang w:val="es-ES"/>
        </w:rPr>
        <w:t xml:space="preserve">irá expuesta en el anexo restringido a la difusión pública (Anexo </w:t>
      </w:r>
      <w:r w:rsidR="00CC7251">
        <w:rPr>
          <w:rFonts w:cs="Calibri"/>
          <w:lang w:val="es-ES"/>
        </w:rPr>
        <w:t>II</w:t>
      </w:r>
      <w:r w:rsidR="00613891">
        <w:rPr>
          <w:rFonts w:cs="Calibri"/>
          <w:lang w:val="es-ES"/>
        </w:rPr>
        <w:t>.</w:t>
      </w:r>
      <w:r w:rsidRPr="00577B5E" w:rsidR="00EA34A2">
        <w:rPr>
          <w:rFonts w:cs="Calibri"/>
          <w:lang w:val="es-ES"/>
        </w:rPr>
        <w:t xml:space="preserve"> Directorio y catálogo de medios y recursos).</w:t>
      </w:r>
    </w:p>
    <w:p w:rsidRPr="00261DBF" w:rsidR="00B31374" w:rsidP="00163BE8" w:rsidRDefault="005A4B3D" w14:paraId="7D87449C" w14:textId="33020E7C">
      <w:pPr>
        <w:pStyle w:val="Ttulo2"/>
        <w:shd w:val="clear" w:color="auto" w:fill="auto"/>
        <w:jc w:val="left"/>
        <w:rPr>
          <w:rFonts w:cs="Calibri"/>
          <w:color w:val="31849B"/>
        </w:rPr>
      </w:pPr>
      <w:bookmarkStart w:name="_Toc290391010" w:id="92"/>
      <w:bookmarkStart w:name="_Toc46903173" w:id="93"/>
      <w:r>
        <w:rPr>
          <w:rFonts w:cs="Calibri"/>
          <w:color w:val="31849B"/>
        </w:rPr>
        <w:t>4</w:t>
      </w:r>
      <w:r w:rsidRPr="00261DBF" w:rsidR="00163BE8">
        <w:rPr>
          <w:rFonts w:cs="Calibri"/>
          <w:color w:val="31849B"/>
        </w:rPr>
        <w:t>.1.</w:t>
      </w:r>
      <w:r w:rsidRPr="00261DBF" w:rsidR="00163BE8">
        <w:rPr>
          <w:rFonts w:cs="Calibri"/>
          <w:color w:val="31849B"/>
        </w:rPr>
        <w:tab/>
      </w:r>
      <w:r w:rsidRPr="00261DBF" w:rsidR="00163BE8">
        <w:rPr>
          <w:rFonts w:cs="Calibri"/>
          <w:color w:val="31849B"/>
        </w:rPr>
        <w:t>Esquema Organizativo</w:t>
      </w:r>
      <w:bookmarkEnd w:id="90"/>
      <w:bookmarkEnd w:id="91"/>
      <w:bookmarkEnd w:id="92"/>
      <w:bookmarkEnd w:id="93"/>
    </w:p>
    <w:p w:rsidRPr="000F7E34" w:rsidR="00B31374" w:rsidP="00B31374" w:rsidRDefault="00B31374" w14:paraId="49600D02" w14:textId="77777777">
      <w:pPr>
        <w:rPr>
          <w:rFonts w:cs="Calibri"/>
        </w:rPr>
      </w:pPr>
    </w:p>
    <w:p w:rsidRPr="000F7E34" w:rsidR="00B31374" w:rsidP="00B31374" w:rsidRDefault="00B31374" w14:paraId="04DFD4C8" w14:textId="3C454370">
      <w:pPr>
        <w:rPr>
          <w:rFonts w:cs="Calibri"/>
        </w:rPr>
      </w:pPr>
      <w:r w:rsidRPr="000F7E34">
        <w:rPr>
          <w:rFonts w:cs="Calibri"/>
        </w:rPr>
        <w:tab/>
      </w:r>
      <w:r w:rsidRPr="000F7E34">
        <w:rPr>
          <w:rFonts w:cs="Calibri"/>
        </w:rPr>
        <w:t xml:space="preserve">El siguiente esquema representa los niveles organizativos del </w:t>
      </w:r>
      <w:r w:rsidRPr="000F7E34" w:rsidR="00B02D4E">
        <w:rPr>
          <w:rFonts w:cs="Calibri"/>
        </w:rPr>
        <w:t>municipio ante</w:t>
      </w:r>
      <w:r w:rsidRPr="000F7E34">
        <w:rPr>
          <w:rFonts w:cs="Calibri"/>
        </w:rPr>
        <w:t xml:space="preserve"> una emergencia.</w:t>
      </w:r>
    </w:p>
    <w:p w:rsidRPr="00887346" w:rsidR="00887346" w:rsidP="00887346" w:rsidRDefault="00887346" w14:paraId="3C97B220" w14:textId="77777777">
      <w:pPr>
        <w:rPr>
          <w:rFonts w:cs="Calibri"/>
        </w:rPr>
      </w:pPr>
    </w:p>
    <w:p w:rsidRPr="00887346" w:rsidR="00887346" w:rsidP="00887346" w:rsidRDefault="000C4E43" w14:paraId="22995755" w14:textId="737BE40E">
      <w:pPr>
        <w:rPr>
          <w:rFonts w:cs="Calibri"/>
        </w:rPr>
      </w:pPr>
      <w:r>
        <w:rPr>
          <w:noProof/>
        </w:rPr>
        <mc:AlternateContent>
          <mc:Choice Requires="wpg">
            <w:drawing>
              <wp:anchor distT="0" distB="0" distL="114300" distR="114300" simplePos="0" relativeHeight="251658258" behindDoc="0" locked="0" layoutInCell="1" allowOverlap="1" wp14:anchorId="46614F1C" wp14:editId="1619B686">
                <wp:simplePos x="0" y="0"/>
                <wp:positionH relativeFrom="column">
                  <wp:posOffset>179070</wp:posOffset>
                </wp:positionH>
                <wp:positionV relativeFrom="paragraph">
                  <wp:posOffset>5715</wp:posOffset>
                </wp:positionV>
                <wp:extent cx="5400040" cy="3682365"/>
                <wp:effectExtent l="0" t="19050" r="0" b="0"/>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682365"/>
                          <a:chOff x="0" y="0"/>
                          <a:chExt cx="5400659" cy="3682365"/>
                        </a:xfrm>
                      </wpg:grpSpPr>
                      <wps:wsp>
                        <wps:cNvPr id="190" name="Line 2307"/>
                        <wps:cNvCnPr/>
                        <wps:spPr bwMode="auto">
                          <a:xfrm flipH="1">
                            <a:off x="3590925" y="647700"/>
                            <a:ext cx="410034" cy="0"/>
                          </a:xfrm>
                          <a:prstGeom prst="line">
                            <a:avLst/>
                          </a:prstGeom>
                          <a:noFill/>
                          <a:ln w="12700">
                            <a:solidFill>
                              <a:srgbClr val="76923C"/>
                            </a:solidFill>
                            <a:round/>
                            <a:headEnd/>
                            <a:tailEnd/>
                          </a:ln>
                        </wps:spPr>
                        <wps:bodyPr/>
                      </wps:wsp>
                      <wpg:grpSp>
                        <wpg:cNvPr id="206" name="Grupo 206"/>
                        <wpg:cNvGrpSpPr/>
                        <wpg:grpSpPr>
                          <a:xfrm>
                            <a:off x="0" y="0"/>
                            <a:ext cx="5400659" cy="3682365"/>
                            <a:chOff x="0" y="0"/>
                            <a:chExt cx="5400659" cy="3682365"/>
                          </a:xfrm>
                        </wpg:grpSpPr>
                        <wpg:grpSp>
                          <wpg:cNvPr id="194" name="Grupo 194"/>
                          <wpg:cNvGrpSpPr/>
                          <wpg:grpSpPr>
                            <a:xfrm>
                              <a:off x="1676400" y="1409700"/>
                              <a:ext cx="664255" cy="1189144"/>
                              <a:chOff x="0" y="0"/>
                              <a:chExt cx="664255" cy="1189144"/>
                            </a:xfrm>
                          </wpg:grpSpPr>
                          <wps:wsp>
                            <wps:cNvPr id="158" name="Line 2275"/>
                            <wps:cNvCnPr/>
                            <wps:spPr bwMode="auto">
                              <a:xfrm flipH="1">
                                <a:off x="333375" y="0"/>
                                <a:ext cx="0" cy="1189144"/>
                              </a:xfrm>
                              <a:prstGeom prst="line">
                                <a:avLst/>
                              </a:prstGeom>
                              <a:noFill/>
                              <a:ln w="12700">
                                <a:solidFill>
                                  <a:srgbClr val="76923C"/>
                                </a:solidFill>
                                <a:round/>
                                <a:headEnd/>
                                <a:tailEnd/>
                              </a:ln>
                            </wps:spPr>
                            <wps:bodyPr/>
                          </wps:wsp>
                          <wps:wsp>
                            <wps:cNvPr id="159" name="AutoShape 2276"/>
                            <wps:cNvSpPr>
                              <a:spLocks noChangeArrowheads="1"/>
                            </wps:cNvSpPr>
                            <wps:spPr bwMode="auto">
                              <a:xfrm>
                                <a:off x="0" y="209550"/>
                                <a:ext cx="664255" cy="423443"/>
                              </a:xfrm>
                              <a:prstGeom prst="octagon">
                                <a:avLst>
                                  <a:gd name="adj" fmla="val 29287"/>
                                </a:avLst>
                              </a:prstGeom>
                              <a:solidFill>
                                <a:srgbClr val="C2D69B"/>
                              </a:solidFill>
                              <a:ln w="31750">
                                <a:solidFill>
                                  <a:srgbClr val="76923C"/>
                                </a:solidFill>
                                <a:miter lim="800000"/>
                                <a:headEnd/>
                                <a:tailEnd/>
                              </a:ln>
                              <a:effectLst/>
                            </wps:spPr>
                            <wps:txbx>
                              <w:txbxContent>
                                <w:p w:rsidRPr="0074177C" w:rsidR="00F22E7E" w:rsidP="00887346" w:rsidRDefault="00F22E7E" w14:paraId="3F9C63E6" w14:textId="77777777">
                                  <w:pPr>
                                    <w:pStyle w:val="Sinespaciado"/>
                                    <w:rPr>
                                      <w:b/>
                                      <w:color w:val="4F6228"/>
                                      <w:sz w:val="24"/>
                                      <w:szCs w:val="24"/>
                                    </w:rPr>
                                  </w:pPr>
                                  <w:r w:rsidRPr="0074177C">
                                    <w:rPr>
                                      <w:b/>
                                      <w:color w:val="4F6228"/>
                                      <w:sz w:val="24"/>
                                      <w:szCs w:val="24"/>
                                    </w:rPr>
                                    <w:t>PMA</w:t>
                                  </w:r>
                                </w:p>
                              </w:txbxContent>
                            </wps:txbx>
                            <wps:bodyPr rot="0" vert="horz" wrap="square" lIns="91440" tIns="45720" rIns="91440" bIns="45720" anchor="t" anchorCtr="0" upright="1">
                              <a:noAutofit/>
                            </wps:bodyPr>
                          </wps:wsp>
                        </wpg:grpSp>
                        <wpg:grpSp>
                          <wpg:cNvPr id="162" name="Group 2279"/>
                          <wpg:cNvGrpSpPr>
                            <a:grpSpLocks/>
                          </wpg:cNvGrpSpPr>
                          <wpg:grpSpPr bwMode="auto">
                            <a:xfrm>
                              <a:off x="428625" y="0"/>
                              <a:ext cx="3164601" cy="1414006"/>
                              <a:chOff x="2081" y="6912"/>
                              <a:chExt cx="4984" cy="2227"/>
                            </a:xfrm>
                          </wpg:grpSpPr>
                          <wps:wsp>
                            <wps:cNvPr id="163" name="AutoShape 2280"/>
                            <wps:cNvSpPr>
                              <a:spLocks noChangeArrowheads="1"/>
                            </wps:cNvSpPr>
                            <wps:spPr bwMode="auto">
                              <a:xfrm>
                                <a:off x="2081" y="6912"/>
                                <a:ext cx="4984" cy="2227"/>
                              </a:xfrm>
                              <a:prstGeom prst="roundRect">
                                <a:avLst>
                                  <a:gd name="adj" fmla="val 16667"/>
                                </a:avLst>
                              </a:prstGeom>
                              <a:solidFill>
                                <a:srgbClr val="EAF1DD"/>
                              </a:solidFill>
                              <a:ln w="63500" cmpd="thickThin">
                                <a:solidFill>
                                  <a:srgbClr val="76923C"/>
                                </a:solidFill>
                                <a:round/>
                                <a:headEnd/>
                                <a:tailEnd/>
                              </a:ln>
                              <a:effectLst/>
                            </wps:spPr>
                            <wps:bodyPr rot="0" vert="horz" wrap="square" lIns="91440" tIns="45720" rIns="91440" bIns="45720" anchor="t" anchorCtr="0" upright="1">
                              <a:noAutofit/>
                            </wps:bodyPr>
                          </wps:wsp>
                          <wps:wsp>
                            <wps:cNvPr id="164" name="Line 2281"/>
                            <wps:cNvCnPr/>
                            <wps:spPr bwMode="auto">
                              <a:xfrm flipV="1">
                                <a:off x="2988" y="8059"/>
                                <a:ext cx="3130" cy="0"/>
                              </a:xfrm>
                              <a:prstGeom prst="line">
                                <a:avLst/>
                              </a:prstGeom>
                              <a:noFill/>
                              <a:ln w="12700">
                                <a:solidFill>
                                  <a:srgbClr val="76923C"/>
                                </a:solidFill>
                                <a:round/>
                                <a:headEnd/>
                                <a:tailEnd/>
                              </a:ln>
                              <a:effectLst/>
                            </wps:spPr>
                            <wps:bodyPr/>
                          </wps:wsp>
                          <wps:wsp>
                            <wps:cNvPr id="165" name="Line 2282"/>
                            <wps:cNvCnPr/>
                            <wps:spPr bwMode="auto">
                              <a:xfrm>
                                <a:off x="2988" y="8059"/>
                                <a:ext cx="0" cy="220"/>
                              </a:xfrm>
                              <a:prstGeom prst="line">
                                <a:avLst/>
                              </a:prstGeom>
                              <a:noFill/>
                              <a:ln w="12700">
                                <a:solidFill>
                                  <a:srgbClr val="76923C"/>
                                </a:solidFill>
                                <a:round/>
                                <a:headEnd/>
                                <a:tailEnd/>
                              </a:ln>
                              <a:effectLst/>
                            </wps:spPr>
                            <wps:bodyPr/>
                          </wps:wsp>
                          <wps:wsp>
                            <wps:cNvPr id="166" name="AutoShape 2283"/>
                            <wps:cNvSpPr>
                              <a:spLocks noChangeArrowheads="1"/>
                            </wps:cNvSpPr>
                            <wps:spPr bwMode="auto">
                              <a:xfrm>
                                <a:off x="2304" y="8267"/>
                                <a:ext cx="1360" cy="544"/>
                              </a:xfrm>
                              <a:prstGeom prst="roundRect">
                                <a:avLst>
                                  <a:gd name="adj" fmla="val 16667"/>
                                </a:avLst>
                              </a:prstGeom>
                              <a:solidFill>
                                <a:srgbClr val="C2D69B"/>
                              </a:solidFill>
                              <a:ln w="12700">
                                <a:solidFill>
                                  <a:srgbClr val="76923C"/>
                                </a:solidFill>
                                <a:round/>
                                <a:headEnd/>
                                <a:tailEnd/>
                              </a:ln>
                            </wps:spPr>
                            <wps:txbx>
                              <w:txbxContent>
                                <w:p w:rsidR="00F22E7E" w:rsidP="00887346" w:rsidRDefault="00F22E7E" w14:paraId="6DB14B2A" w14:textId="77777777">
                                  <w:pPr>
                                    <w:pStyle w:val="Sinespaciado"/>
                                    <w:spacing w:before="40"/>
                                    <w:rPr>
                                      <w:b/>
                                      <w:color w:val="4A442A"/>
                                      <w:szCs w:val="16"/>
                                    </w:rPr>
                                  </w:pPr>
                                  <w:r w:rsidRPr="008948E1">
                                    <w:rPr>
                                      <w:b/>
                                      <w:color w:val="4A442A"/>
                                      <w:szCs w:val="16"/>
                                    </w:rPr>
                                    <w:t xml:space="preserve">Comité </w:t>
                                  </w:r>
                                </w:p>
                                <w:p w:rsidRPr="008948E1" w:rsidR="00F22E7E" w:rsidP="00887346" w:rsidRDefault="00F22E7E" w14:paraId="459D7794" w14:textId="77777777">
                                  <w:pPr>
                                    <w:pStyle w:val="Sinespaciado"/>
                                    <w:rPr>
                                      <w:b/>
                                      <w:color w:val="4A442A"/>
                                      <w:szCs w:val="16"/>
                                    </w:rPr>
                                  </w:pPr>
                                  <w:r w:rsidRPr="008948E1">
                                    <w:rPr>
                                      <w:b/>
                                      <w:color w:val="4A442A"/>
                                      <w:szCs w:val="16"/>
                                    </w:rPr>
                                    <w:t>Asesor</w:t>
                                  </w:r>
                                </w:p>
                              </w:txbxContent>
                            </wps:txbx>
                            <wps:bodyPr rot="0" vert="horz" wrap="square" lIns="18000" tIns="0" rIns="18000" bIns="0" anchor="t" anchorCtr="0" upright="1">
                              <a:noAutofit/>
                            </wps:bodyPr>
                          </wps:wsp>
                          <wps:wsp>
                            <wps:cNvPr id="167" name="AutoShape 2284"/>
                            <wps:cNvSpPr>
                              <a:spLocks noChangeArrowheads="1"/>
                            </wps:cNvSpPr>
                            <wps:spPr bwMode="auto">
                              <a:xfrm>
                                <a:off x="3664" y="7530"/>
                                <a:ext cx="1831" cy="330"/>
                              </a:xfrm>
                              <a:prstGeom prst="roundRect">
                                <a:avLst>
                                  <a:gd name="adj" fmla="val 16667"/>
                                </a:avLst>
                              </a:prstGeom>
                              <a:solidFill>
                                <a:srgbClr val="C2D69B"/>
                              </a:solidFill>
                              <a:ln w="12700">
                                <a:solidFill>
                                  <a:srgbClr val="76923C"/>
                                </a:solidFill>
                                <a:round/>
                                <a:headEnd/>
                                <a:tailEnd/>
                              </a:ln>
                              <a:effectLst/>
                            </wps:spPr>
                            <wps:txbx>
                              <w:txbxContent>
                                <w:p w:rsidRPr="0074177C" w:rsidR="00F22E7E" w:rsidP="00887346" w:rsidRDefault="00F22E7E" w14:paraId="45014334" w14:textId="77777777">
                                  <w:pPr>
                                    <w:pStyle w:val="Sinespaciado"/>
                                    <w:rPr>
                                      <w:b/>
                                      <w:color w:val="4F6228"/>
                                    </w:rPr>
                                  </w:pPr>
                                  <w:r w:rsidRPr="0074177C">
                                    <w:rPr>
                                      <w:b/>
                                      <w:color w:val="4F6228"/>
                                    </w:rPr>
                                    <w:t>Director del Plan</w:t>
                                  </w:r>
                                </w:p>
                              </w:txbxContent>
                            </wps:txbx>
                            <wps:bodyPr rot="0" vert="horz" wrap="square" lIns="18000" tIns="36000" rIns="18000" bIns="36000" anchor="t" anchorCtr="0" upright="1">
                              <a:noAutofit/>
                            </wps:bodyPr>
                          </wps:wsp>
                          <wps:wsp>
                            <wps:cNvPr id="168" name="Rectangle 2285"/>
                            <wps:cNvSpPr>
                              <a:spLocks noChangeArrowheads="1"/>
                            </wps:cNvSpPr>
                            <wps:spPr bwMode="auto">
                              <a:xfrm>
                                <a:off x="5345" y="7008"/>
                                <a:ext cx="1496" cy="403"/>
                              </a:xfrm>
                              <a:prstGeom prst="rect">
                                <a:avLst/>
                              </a:prstGeom>
                              <a:noFill/>
                              <a:ln>
                                <a:noFill/>
                              </a:ln>
                            </wps:spPr>
                            <wps:txbx>
                              <w:txbxContent>
                                <w:p w:rsidRPr="0074177C" w:rsidR="00F22E7E" w:rsidP="00887346" w:rsidRDefault="00F22E7E" w14:paraId="5C7C04F2" w14:textId="77777777">
                                  <w:pPr>
                                    <w:pStyle w:val="Sinespaciado"/>
                                    <w:rPr>
                                      <w:b/>
                                      <w:color w:val="76923C"/>
                                      <w:sz w:val="24"/>
                                    </w:rPr>
                                  </w:pPr>
                                  <w:r w:rsidRPr="0074177C">
                                    <w:rPr>
                                      <w:b/>
                                      <w:color w:val="76923C"/>
                                      <w:sz w:val="24"/>
                                    </w:rPr>
                                    <w:t>CECOPAL</w:t>
                                  </w:r>
                                </w:p>
                              </w:txbxContent>
                            </wps:txbx>
                            <wps:bodyPr rot="0" vert="horz" wrap="square" lIns="18000" tIns="45720" rIns="18000" bIns="45720" anchor="t" anchorCtr="0" upright="1">
                              <a:noAutofit/>
                            </wps:bodyPr>
                          </wps:wsp>
                          <wps:wsp>
                            <wps:cNvPr id="169" name="Line 2286"/>
                            <wps:cNvCnPr/>
                            <wps:spPr bwMode="auto">
                              <a:xfrm>
                                <a:off x="6118" y="8059"/>
                                <a:ext cx="0" cy="220"/>
                              </a:xfrm>
                              <a:prstGeom prst="line">
                                <a:avLst/>
                              </a:prstGeom>
                              <a:noFill/>
                              <a:ln w="12700">
                                <a:solidFill>
                                  <a:srgbClr val="76923C"/>
                                </a:solidFill>
                                <a:round/>
                                <a:headEnd/>
                                <a:tailEnd/>
                              </a:ln>
                              <a:effectLst/>
                            </wps:spPr>
                            <wps:bodyPr/>
                          </wps:wsp>
                          <wps:wsp>
                            <wps:cNvPr id="170" name="Line 2287"/>
                            <wps:cNvCnPr/>
                            <wps:spPr bwMode="auto">
                              <a:xfrm>
                                <a:off x="4570" y="7860"/>
                                <a:ext cx="0" cy="407"/>
                              </a:xfrm>
                              <a:prstGeom prst="line">
                                <a:avLst/>
                              </a:prstGeom>
                              <a:noFill/>
                              <a:ln w="12700">
                                <a:solidFill>
                                  <a:srgbClr val="76923C"/>
                                </a:solidFill>
                                <a:round/>
                                <a:headEnd/>
                                <a:tailEnd/>
                              </a:ln>
                              <a:effectLst/>
                            </wps:spPr>
                            <wps:bodyPr/>
                          </wps:wsp>
                          <wps:wsp>
                            <wps:cNvPr id="171" name="AutoShape 2288"/>
                            <wps:cNvSpPr>
                              <a:spLocks noChangeArrowheads="1"/>
                            </wps:cNvSpPr>
                            <wps:spPr bwMode="auto">
                              <a:xfrm>
                                <a:off x="3888" y="8255"/>
                                <a:ext cx="1360" cy="544"/>
                              </a:xfrm>
                              <a:prstGeom prst="flowChartAlternateProcess">
                                <a:avLst/>
                              </a:prstGeom>
                              <a:solidFill>
                                <a:srgbClr val="C2D69B"/>
                              </a:solidFill>
                              <a:ln w="12700">
                                <a:solidFill>
                                  <a:srgbClr val="76923C"/>
                                </a:solidFill>
                                <a:miter lim="800000"/>
                                <a:headEnd/>
                                <a:tailEnd/>
                              </a:ln>
                              <a:effectLst/>
                            </wps:spPr>
                            <wps:txbx>
                              <w:txbxContent>
                                <w:p w:rsidRPr="008948E1" w:rsidR="00F22E7E" w:rsidP="00887346" w:rsidRDefault="00F22E7E" w14:paraId="1CD696B3" w14:textId="77777777">
                                  <w:pPr>
                                    <w:pStyle w:val="Sinespaciado"/>
                                    <w:spacing w:before="40"/>
                                    <w:rPr>
                                      <w:b/>
                                      <w:color w:val="4A442A"/>
                                      <w:szCs w:val="16"/>
                                    </w:rPr>
                                  </w:pPr>
                                  <w:r w:rsidRPr="008948E1">
                                    <w:rPr>
                                      <w:b/>
                                      <w:color w:val="4A442A"/>
                                      <w:szCs w:val="16"/>
                                    </w:rPr>
                                    <w:t>Gabinete de Información</w:t>
                                  </w:r>
                                </w:p>
                              </w:txbxContent>
                            </wps:txbx>
                            <wps:bodyPr rot="0" vert="horz" wrap="square" lIns="54000" tIns="0" rIns="54000" bIns="0" anchor="t" anchorCtr="0" upright="1">
                              <a:noAutofit/>
                            </wps:bodyPr>
                          </wps:wsp>
                          <wps:wsp>
                            <wps:cNvPr id="172" name="AutoShape 2289"/>
                            <wps:cNvSpPr>
                              <a:spLocks noChangeArrowheads="1"/>
                            </wps:cNvSpPr>
                            <wps:spPr bwMode="auto">
                              <a:xfrm>
                                <a:off x="5481" y="8255"/>
                                <a:ext cx="1360" cy="544"/>
                              </a:xfrm>
                              <a:prstGeom prst="flowChartAlternateProcess">
                                <a:avLst/>
                              </a:prstGeom>
                              <a:solidFill>
                                <a:srgbClr val="C2D69B"/>
                              </a:solidFill>
                              <a:ln w="12700">
                                <a:solidFill>
                                  <a:srgbClr val="76923C"/>
                                </a:solidFill>
                                <a:miter lim="800000"/>
                                <a:headEnd/>
                                <a:tailEnd/>
                              </a:ln>
                              <a:effectLst/>
                            </wps:spPr>
                            <wps:txbx>
                              <w:txbxContent>
                                <w:p w:rsidRPr="008948E1" w:rsidR="00F22E7E" w:rsidP="00887346" w:rsidRDefault="00F22E7E" w14:paraId="6F60223F" w14:textId="77777777">
                                  <w:pPr>
                                    <w:pStyle w:val="Sinespaciado"/>
                                    <w:spacing w:before="40"/>
                                    <w:rPr>
                                      <w:b/>
                                      <w:color w:val="4A442A"/>
                                      <w:szCs w:val="16"/>
                                    </w:rPr>
                                  </w:pPr>
                                  <w:r w:rsidRPr="008948E1">
                                    <w:rPr>
                                      <w:b/>
                                      <w:color w:val="4A442A"/>
                                      <w:szCs w:val="16"/>
                                    </w:rPr>
                                    <w:t>Centro de Comunicaciones</w:t>
                                  </w:r>
                                </w:p>
                              </w:txbxContent>
                            </wps:txbx>
                            <wps:bodyPr rot="0" vert="horz" wrap="square" lIns="54000" tIns="0" rIns="54000" bIns="0" anchor="t" anchorCtr="0" upright="1">
                              <a:noAutofit/>
                            </wps:bodyPr>
                          </wps:wsp>
                        </wpg:grpSp>
                        <wpg:grpSp>
                          <wpg:cNvPr id="198" name="Grupo 198"/>
                          <wpg:cNvGrpSpPr/>
                          <wpg:grpSpPr>
                            <a:xfrm>
                              <a:off x="2381250" y="238125"/>
                              <a:ext cx="3019409" cy="1596390"/>
                              <a:chOff x="0" y="0"/>
                              <a:chExt cx="3019409" cy="1596390"/>
                            </a:xfrm>
                          </wpg:grpSpPr>
                          <wps:wsp>
                            <wps:cNvPr id="191" name="Line 2308"/>
                            <wps:cNvCnPr/>
                            <wps:spPr bwMode="auto">
                              <a:xfrm flipH="1">
                                <a:off x="0" y="1590675"/>
                                <a:ext cx="2295525" cy="5715"/>
                              </a:xfrm>
                              <a:prstGeom prst="line">
                                <a:avLst/>
                              </a:prstGeom>
                              <a:noFill/>
                              <a:ln w="12700">
                                <a:solidFill>
                                  <a:srgbClr val="76923C"/>
                                </a:solidFill>
                                <a:round/>
                                <a:headEnd/>
                                <a:tailEnd/>
                              </a:ln>
                            </wps:spPr>
                            <wps:bodyPr/>
                          </wps:wsp>
                          <wpg:grpSp>
                            <wpg:cNvPr id="184" name="Group 2301"/>
                            <wpg:cNvGrpSpPr>
                              <a:grpSpLocks/>
                            </wpg:cNvGrpSpPr>
                            <wpg:grpSpPr bwMode="auto">
                              <a:xfrm>
                                <a:off x="1619250" y="0"/>
                                <a:ext cx="1400159" cy="848053"/>
                                <a:chOff x="7711" y="7292"/>
                                <a:chExt cx="2205" cy="1336"/>
                              </a:xfrm>
                            </wpg:grpSpPr>
                            <wps:wsp>
                              <wps:cNvPr id="185" name="AutoShape 230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wps:spPr>
                              <wps:txbx>
                                <w:txbxContent>
                                  <w:p w:rsidRPr="00D64AF2" w:rsidR="00F22E7E" w:rsidP="00887346" w:rsidRDefault="00F22E7E" w14:paraId="560EC731" w14:textId="77777777">
                                    <w:pPr>
                                      <w:pStyle w:val="Sinespaciado"/>
                                      <w:spacing w:before="40"/>
                                      <w:rPr>
                                        <w:b/>
                                        <w:color w:val="4A442A"/>
                                        <w:sz w:val="20"/>
                                      </w:rPr>
                                    </w:pPr>
                                    <w:r w:rsidRPr="00D64AF2">
                                      <w:rPr>
                                        <w:b/>
                                        <w:color w:val="4A442A"/>
                                        <w:sz w:val="20"/>
                                      </w:rPr>
                                      <w:t>CCE Generalitat</w:t>
                                    </w:r>
                                  </w:p>
                                </w:txbxContent>
                              </wps:txbx>
                              <wps:bodyPr rot="0" vert="horz" wrap="square" lIns="54000" tIns="0" rIns="54000" bIns="0" anchor="t" anchorCtr="0" upright="1">
                                <a:noAutofit/>
                              </wps:bodyPr>
                            </wps:wsp>
                            <wps:wsp>
                              <wps:cNvPr id="186" name="AutoShape 230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wps:spPr>
                              <wps:txbx>
                                <w:txbxContent>
                                  <w:p w:rsidRPr="00171CB1" w:rsidR="00F22E7E" w:rsidP="00887346" w:rsidRDefault="00F22E7E" w14:paraId="0FFC89D5" w14:textId="77777777"/>
                                </w:txbxContent>
                              </wps:txbx>
                              <wps:bodyPr rot="0" vert="horz" wrap="square" lIns="91440" tIns="45720" rIns="91440" bIns="45720" anchor="t" anchorCtr="0" upright="1">
                                <a:noAutofit/>
                              </wps:bodyPr>
                            </wps:wsp>
                            <wps:wsp>
                              <wps:cNvPr id="187" name="AutoShape 2304"/>
                              <wps:cNvSpPr>
                                <a:spLocks noChangeArrowheads="1"/>
                              </wps:cNvSpPr>
                              <wps:spPr bwMode="auto">
                                <a:xfrm>
                                  <a:off x="7872" y="7799"/>
                                  <a:ext cx="1032" cy="630"/>
                                </a:xfrm>
                                <a:prstGeom prst="flowChartAlternateProcess">
                                  <a:avLst/>
                                </a:prstGeom>
                                <a:solidFill>
                                  <a:srgbClr val="DDD8C2"/>
                                </a:solidFill>
                                <a:ln w="12700">
                                  <a:solidFill>
                                    <a:srgbClr val="938953"/>
                                  </a:solidFill>
                                  <a:miter lim="800000"/>
                                  <a:headEnd/>
                                  <a:tailEnd/>
                                </a:ln>
                                <a:effectLst/>
                              </wps:spPr>
                              <wps:txbx>
                                <w:txbxContent>
                                  <w:p w:rsidRPr="00D64AF2" w:rsidR="00F22E7E" w:rsidP="00887346" w:rsidRDefault="00F22E7E" w14:paraId="66405A7D" w14:textId="77777777">
                                    <w:pPr>
                                      <w:pStyle w:val="Sinespaciado"/>
                                      <w:spacing w:before="20"/>
                                      <w:rPr>
                                        <w:b/>
                                        <w:color w:val="4A442A"/>
                                        <w:lang w:val="es-ES_tradnl"/>
                                      </w:rPr>
                                    </w:pPr>
                                    <w:r w:rsidRPr="00D64AF2">
                                      <w:rPr>
                                        <w:b/>
                                        <w:color w:val="4A442A"/>
                                        <w:lang w:val="es-ES_tradnl"/>
                                      </w:rPr>
                                      <w:t>Sala de Emergencias</w:t>
                                    </w:r>
                                  </w:p>
                                </w:txbxContent>
                              </wps:txbx>
                              <wps:bodyPr rot="0" vert="horz" wrap="square" lIns="0" tIns="45720" rIns="0" bIns="45720" anchor="t" anchorCtr="0" upright="1">
                                <a:noAutofit/>
                              </wps:bodyPr>
                            </wps:wsp>
                            <pic:pic xmlns:pic="http://schemas.openxmlformats.org/drawingml/2006/picture">
                              <pic:nvPicPr>
                                <pic:cNvPr id="188" name="Picture 2305" descr="logoBUENO11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9077" y="7828"/>
                                  <a:ext cx="602" cy="601"/>
                                </a:xfrm>
                                <a:prstGeom prst="rect">
                                  <a:avLst/>
                                </a:prstGeom>
                                <a:noFill/>
                                <a:ln>
                                  <a:noFill/>
                                </a:ln>
                              </pic:spPr>
                            </pic:pic>
                          </wpg:grpSp>
                          <wps:wsp>
                            <wps:cNvPr id="189" name="Line 2306"/>
                            <wps:cNvCnPr/>
                            <wps:spPr bwMode="auto">
                              <a:xfrm flipH="1">
                                <a:off x="2295525" y="847725"/>
                                <a:ext cx="0" cy="747011"/>
                              </a:xfrm>
                              <a:prstGeom prst="line">
                                <a:avLst/>
                              </a:prstGeom>
                              <a:noFill/>
                              <a:ln w="12700">
                                <a:solidFill>
                                  <a:srgbClr val="76923C"/>
                                </a:solidFill>
                                <a:round/>
                                <a:headEnd/>
                                <a:tailEnd/>
                              </a:ln>
                            </wps:spPr>
                            <wps:bodyPr/>
                          </wps:wsp>
                        </wpg:grpSp>
                        <wpg:grpSp>
                          <wpg:cNvPr id="197" name="Grupo 197"/>
                          <wpg:cNvGrpSpPr/>
                          <wpg:grpSpPr>
                            <a:xfrm>
                              <a:off x="2286000" y="1981200"/>
                              <a:ext cx="829172" cy="485941"/>
                              <a:chOff x="0" y="0"/>
                              <a:chExt cx="829172" cy="485941"/>
                            </a:xfrm>
                          </wpg:grpSpPr>
                          <wps:wsp>
                            <wps:cNvPr id="160" name="AutoShape 2277"/>
                            <wps:cNvCnPr>
                              <a:cxnSpLocks noChangeShapeType="1"/>
                            </wps:cNvCnPr>
                            <wps:spPr bwMode="auto">
                              <a:xfrm>
                                <a:off x="0" y="0"/>
                                <a:ext cx="149339" cy="155360"/>
                              </a:xfrm>
                              <a:prstGeom prst="straightConnector1">
                                <a:avLst/>
                              </a:prstGeom>
                              <a:noFill/>
                              <a:ln w="9525">
                                <a:solidFill>
                                  <a:srgbClr val="000000"/>
                                </a:solidFill>
                                <a:prstDash val="sysDot"/>
                                <a:round/>
                                <a:headEnd/>
                                <a:tailEnd/>
                              </a:ln>
                            </wps:spPr>
                            <wps:bodyPr/>
                          </wps:wsp>
                          <wps:wsp>
                            <wps:cNvPr id="161" name="AutoShape 2278"/>
                            <wps:cNvSpPr>
                              <a:spLocks noChangeArrowheads="1"/>
                            </wps:cNvSpPr>
                            <wps:spPr bwMode="auto">
                              <a:xfrm>
                                <a:off x="152400" y="123825"/>
                                <a:ext cx="676772" cy="362116"/>
                              </a:xfrm>
                              <a:prstGeom prst="flowChartAlternateProcess">
                                <a:avLst/>
                              </a:prstGeom>
                              <a:solidFill>
                                <a:srgbClr val="C2D69B"/>
                              </a:solidFill>
                              <a:ln w="12700">
                                <a:solidFill>
                                  <a:srgbClr val="76923C"/>
                                </a:solidFill>
                                <a:prstDash val="sysDot"/>
                                <a:miter lim="800000"/>
                                <a:headEnd/>
                                <a:tailEnd/>
                              </a:ln>
                              <a:effectLst/>
                            </wps:spPr>
                            <wps:txbx>
                              <w:txbxContent>
                                <w:p w:rsidRPr="0074177C" w:rsidR="00F22E7E" w:rsidP="00887346" w:rsidRDefault="00F22E7E" w14:paraId="4DDC4A65" w14:textId="77777777">
                                  <w:pPr>
                                    <w:pStyle w:val="Sinespaciado"/>
                                    <w:rPr>
                                      <w:b/>
                                      <w:color w:val="4F6228"/>
                                      <w:sz w:val="24"/>
                                    </w:rPr>
                                  </w:pPr>
                                  <w:r w:rsidRPr="0074177C">
                                    <w:rPr>
                                      <w:b/>
                                      <w:color w:val="4F6228"/>
                                      <w:sz w:val="24"/>
                                    </w:rPr>
                                    <w:t>CRM</w:t>
                                  </w:r>
                                </w:p>
                              </w:txbxContent>
                            </wps:txbx>
                            <wps:bodyPr rot="0" vert="horz" wrap="square" lIns="54000" tIns="45720" rIns="54000" bIns="45720" anchor="t" anchorCtr="0" upright="1">
                              <a:noAutofit/>
                            </wps:bodyPr>
                          </wps:wsp>
                        </wpg:grpSp>
                        <wpg:grpSp>
                          <wpg:cNvPr id="205" name="Grupo 205"/>
                          <wpg:cNvGrpSpPr/>
                          <wpg:grpSpPr>
                            <a:xfrm>
                              <a:off x="0" y="2609850"/>
                              <a:ext cx="4915463" cy="1072515"/>
                              <a:chOff x="0" y="0"/>
                              <a:chExt cx="4915463" cy="1072515"/>
                            </a:xfrm>
                          </wpg:grpSpPr>
                          <wps:wsp>
                            <wps:cNvPr id="174" name="AutoShape 2291"/>
                            <wps:cNvSpPr>
                              <a:spLocks noChangeArrowheads="1"/>
                            </wps:cNvSpPr>
                            <wps:spPr bwMode="auto">
                              <a:xfrm>
                                <a:off x="0" y="0"/>
                                <a:ext cx="4915463" cy="1072515"/>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175" name="Rectangle 2292"/>
                            <wps:cNvSpPr>
                              <a:spLocks noChangeArrowheads="1"/>
                            </wps:cNvSpPr>
                            <wps:spPr bwMode="auto">
                              <a:xfrm>
                                <a:off x="1457325" y="66675"/>
                                <a:ext cx="1012833" cy="169508"/>
                              </a:xfrm>
                              <a:prstGeom prst="rect">
                                <a:avLst/>
                              </a:prstGeom>
                              <a:noFill/>
                              <a:ln>
                                <a:noFill/>
                              </a:ln>
                            </wps:spPr>
                            <wps:txbx>
                              <w:txbxContent>
                                <w:p w:rsidRPr="0074177C" w:rsidR="00F22E7E" w:rsidP="00887346" w:rsidRDefault="00F22E7E" w14:paraId="171EEE7E" w14:textId="77777777">
                                  <w:pPr>
                                    <w:pStyle w:val="Sinespaciado"/>
                                    <w:rPr>
                                      <w:b/>
                                      <w:color w:val="4F6228"/>
                                    </w:rPr>
                                  </w:pPr>
                                  <w:r w:rsidRPr="0074177C">
                                    <w:rPr>
                                      <w:b/>
                                      <w:color w:val="4F6228"/>
                                    </w:rPr>
                                    <w:t>Unidades Básicas</w:t>
                                  </w:r>
                                </w:p>
                              </w:txbxContent>
                            </wps:txbx>
                            <wps:bodyPr rot="0" vert="horz" wrap="square" lIns="18000" tIns="18000" rIns="18000" bIns="18000" anchor="t" anchorCtr="0" upright="1">
                              <a:noAutofit/>
                            </wps:bodyPr>
                          </wps:wsp>
                          <wpg:grpSp>
                            <wpg:cNvPr id="204" name="Grupo 204"/>
                            <wpg:cNvGrpSpPr/>
                            <wpg:grpSpPr>
                              <a:xfrm>
                                <a:off x="209550" y="276225"/>
                                <a:ext cx="3721741" cy="662798"/>
                                <a:chOff x="0" y="0"/>
                                <a:chExt cx="3721741" cy="662798"/>
                              </a:xfrm>
                            </wpg:grpSpPr>
                            <wpg:grpSp>
                              <wpg:cNvPr id="203" name="Grupo 203"/>
                              <wpg:cNvGrpSpPr/>
                              <wpg:grpSpPr>
                                <a:xfrm>
                                  <a:off x="3009900" y="0"/>
                                  <a:ext cx="711841" cy="652780"/>
                                  <a:chOff x="0" y="0"/>
                                  <a:chExt cx="711841" cy="652780"/>
                                </a:xfrm>
                              </wpg:grpSpPr>
                              <wps:wsp>
                                <wps:cNvPr id="195" name="Oval 2295"/>
                                <wps:cNvSpPr>
                                  <a:spLocks noChangeArrowheads="1"/>
                                </wps:cNvSpPr>
                                <wps:spPr bwMode="auto">
                                  <a:xfrm>
                                    <a:off x="47625" y="0"/>
                                    <a:ext cx="651510" cy="652780"/>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96" name="Rectangle 2296"/>
                                <wps:cNvSpPr>
                                  <a:spLocks noChangeArrowheads="1"/>
                                </wps:cNvSpPr>
                                <wps:spPr bwMode="auto">
                                  <a:xfrm>
                                    <a:off x="0" y="219075"/>
                                    <a:ext cx="711841" cy="267912"/>
                                  </a:xfrm>
                                  <a:prstGeom prst="rect">
                                    <a:avLst/>
                                  </a:prstGeom>
                                  <a:noFill/>
                                  <a:ln>
                                    <a:noFill/>
                                  </a:ln>
                                </wps:spPr>
                                <wps:txbx>
                                  <w:txbxContent>
                                    <w:p w:rsidRPr="0074177C" w:rsidR="00F22E7E" w:rsidP="00887346" w:rsidRDefault="00F22E7E" w14:paraId="18B01D89" w14:textId="77777777">
                                      <w:pPr>
                                        <w:pStyle w:val="Sinespaciado"/>
                                        <w:rPr>
                                          <w:b/>
                                          <w:color w:val="4F6228"/>
                                        </w:rPr>
                                      </w:pPr>
                                      <w:r>
                                        <w:rPr>
                                          <w:b/>
                                          <w:color w:val="4F6228"/>
                                        </w:rPr>
                                        <w:t>Albergue y Asistencia</w:t>
                                      </w:r>
                                    </w:p>
                                  </w:txbxContent>
                                </wps:txbx>
                                <wps:bodyPr rot="0" vert="horz" wrap="square" lIns="18000" tIns="18000" rIns="18000" bIns="18000" anchor="t" anchorCtr="0" upright="1">
                                  <a:noAutofit/>
                                </wps:bodyPr>
                              </wps:wsp>
                            </wpg:grpSp>
                            <wpg:grpSp>
                              <wpg:cNvPr id="202" name="Grupo 202"/>
                              <wpg:cNvGrpSpPr/>
                              <wpg:grpSpPr>
                                <a:xfrm>
                                  <a:off x="2276475" y="9525"/>
                                  <a:ext cx="651515" cy="653273"/>
                                  <a:chOff x="0" y="0"/>
                                  <a:chExt cx="651515" cy="653273"/>
                                </a:xfrm>
                              </wpg:grpSpPr>
                              <wps:wsp>
                                <wps:cNvPr id="182" name="Oval 2299"/>
                                <wps:cNvSpPr>
                                  <a:spLocks noChangeArrowheads="1"/>
                                </wps:cNvSpPr>
                                <wps:spPr bwMode="auto">
                                  <a:xfrm>
                                    <a:off x="0" y="0"/>
                                    <a:ext cx="651515" cy="653273"/>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83" name="Rectangle 2300"/>
                                <wps:cNvSpPr>
                                  <a:spLocks noChangeArrowheads="1"/>
                                </wps:cNvSpPr>
                                <wps:spPr bwMode="auto">
                                  <a:xfrm>
                                    <a:off x="28575" y="238125"/>
                                    <a:ext cx="600075" cy="195580"/>
                                  </a:xfrm>
                                  <a:prstGeom prst="rect">
                                    <a:avLst/>
                                  </a:prstGeom>
                                  <a:noFill/>
                                  <a:ln>
                                    <a:noFill/>
                                  </a:ln>
                                </wps:spPr>
                                <wps:txbx>
                                  <w:txbxContent>
                                    <w:p w:rsidRPr="0074177C" w:rsidR="00F22E7E" w:rsidP="00887346" w:rsidRDefault="00F22E7E" w14:paraId="3769C85E" w14:textId="77777777">
                                      <w:pPr>
                                        <w:pStyle w:val="Sinespaciado"/>
                                        <w:rPr>
                                          <w:b/>
                                          <w:color w:val="4F6228"/>
                                        </w:rPr>
                                      </w:pPr>
                                      <w:r w:rsidRPr="0074177C">
                                        <w:rPr>
                                          <w:b/>
                                          <w:color w:val="4F6228"/>
                                        </w:rPr>
                                        <w:t>Apoyo</w:t>
                                      </w:r>
                                    </w:p>
                                  </w:txbxContent>
                                </wps:txbx>
                                <wps:bodyPr rot="0" vert="horz" wrap="square" lIns="18000" tIns="18000" rIns="18000" bIns="18000" anchor="t" anchorCtr="0" upright="1">
                                  <a:noAutofit/>
                                </wps:bodyPr>
                              </wps:wsp>
                            </wpg:grpSp>
                            <wpg:grpSp>
                              <wpg:cNvPr id="199" name="Grupo 199"/>
                              <wpg:cNvGrpSpPr/>
                              <wpg:grpSpPr>
                                <a:xfrm>
                                  <a:off x="0" y="9525"/>
                                  <a:ext cx="711835" cy="652780"/>
                                  <a:chOff x="0" y="0"/>
                                  <a:chExt cx="711835" cy="652780"/>
                                </a:xfrm>
                              </wpg:grpSpPr>
                              <wps:wsp>
                                <wps:cNvPr id="176" name="Oval 2293"/>
                                <wps:cNvSpPr>
                                  <a:spLocks noChangeArrowheads="1"/>
                                </wps:cNvSpPr>
                                <wps:spPr bwMode="auto">
                                  <a:xfrm>
                                    <a:off x="28575" y="0"/>
                                    <a:ext cx="651510" cy="652780"/>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77" name="Rectangle 2294"/>
                                <wps:cNvSpPr>
                                  <a:spLocks noChangeArrowheads="1"/>
                                </wps:cNvSpPr>
                                <wps:spPr bwMode="auto">
                                  <a:xfrm>
                                    <a:off x="0" y="238125"/>
                                    <a:ext cx="711835" cy="195580"/>
                                  </a:xfrm>
                                  <a:prstGeom prst="rect">
                                    <a:avLst/>
                                  </a:prstGeom>
                                  <a:noFill/>
                                  <a:ln>
                                    <a:noFill/>
                                  </a:ln>
                                </wps:spPr>
                                <wps:txbx>
                                  <w:txbxContent>
                                    <w:p w:rsidRPr="0074177C" w:rsidR="00F22E7E" w:rsidP="00887346" w:rsidRDefault="00F22E7E" w14:paraId="70388F71" w14:textId="77777777">
                                      <w:pPr>
                                        <w:pStyle w:val="Sinespaciado"/>
                                        <w:rPr>
                                          <w:b/>
                                          <w:color w:val="4F6228"/>
                                        </w:rPr>
                                      </w:pPr>
                                      <w:r w:rsidRPr="0074177C">
                                        <w:rPr>
                                          <w:b/>
                                          <w:color w:val="4F6228"/>
                                        </w:rPr>
                                        <w:t>Intervención</w:t>
                                      </w:r>
                                    </w:p>
                                  </w:txbxContent>
                                </wps:txbx>
                                <wps:bodyPr rot="0" vert="horz" wrap="square" lIns="18000" tIns="18000" rIns="18000" bIns="18000" anchor="t" anchorCtr="0" upright="1">
                                  <a:noAutofit/>
                                </wps:bodyPr>
                              </wps:wsp>
                            </wpg:grpSp>
                            <wpg:grpSp>
                              <wpg:cNvPr id="201" name="Grupo 201"/>
                              <wpg:cNvGrpSpPr/>
                              <wpg:grpSpPr>
                                <a:xfrm>
                                  <a:off x="1476375" y="9525"/>
                                  <a:ext cx="711841" cy="652780"/>
                                  <a:chOff x="0" y="0"/>
                                  <a:chExt cx="711841" cy="652780"/>
                                </a:xfrm>
                              </wpg:grpSpPr>
                              <wps:wsp>
                                <wps:cNvPr id="180" name="Oval 2297"/>
                                <wps:cNvSpPr>
                                  <a:spLocks noChangeArrowheads="1"/>
                                </wps:cNvSpPr>
                                <wps:spPr bwMode="auto">
                                  <a:xfrm>
                                    <a:off x="47625" y="0"/>
                                    <a:ext cx="651510" cy="652780"/>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81" name="Rectangle 2298"/>
                                <wps:cNvSpPr>
                                  <a:spLocks noChangeArrowheads="1"/>
                                </wps:cNvSpPr>
                                <wps:spPr bwMode="auto">
                                  <a:xfrm>
                                    <a:off x="0" y="238125"/>
                                    <a:ext cx="711841" cy="196172"/>
                                  </a:xfrm>
                                  <a:prstGeom prst="rect">
                                    <a:avLst/>
                                  </a:prstGeom>
                                  <a:noFill/>
                                  <a:ln>
                                    <a:noFill/>
                                  </a:ln>
                                </wps:spPr>
                                <wps:txbx>
                                  <w:txbxContent>
                                    <w:p w:rsidRPr="0074177C" w:rsidR="00F22E7E" w:rsidP="00887346" w:rsidRDefault="00F22E7E" w14:paraId="44E3E553" w14:textId="77777777">
                                      <w:pPr>
                                        <w:pStyle w:val="Sinespaciado"/>
                                        <w:rPr>
                                          <w:b/>
                                          <w:color w:val="4F6228"/>
                                        </w:rPr>
                                      </w:pPr>
                                      <w:r w:rsidRPr="0074177C">
                                        <w:rPr>
                                          <w:b/>
                                          <w:color w:val="4F6228"/>
                                        </w:rPr>
                                        <w:t>Seguridad</w:t>
                                      </w:r>
                                    </w:p>
                                  </w:txbxContent>
                                </wps:txbx>
                                <wps:bodyPr rot="0" vert="horz" wrap="square" lIns="18000" tIns="18000" rIns="18000" bIns="18000" anchor="t" anchorCtr="0" upright="1">
                                  <a:noAutofit/>
                                </wps:bodyPr>
                              </wps:wsp>
                            </wpg:grpSp>
                            <wpg:grpSp>
                              <wpg:cNvPr id="200" name="Grupo 200"/>
                              <wpg:cNvGrpSpPr/>
                              <wpg:grpSpPr>
                                <a:xfrm>
                                  <a:off x="733425" y="9525"/>
                                  <a:ext cx="711835" cy="652780"/>
                                  <a:chOff x="0" y="0"/>
                                  <a:chExt cx="711835" cy="652780"/>
                                </a:xfrm>
                              </wpg:grpSpPr>
                              <wps:wsp>
                                <wps:cNvPr id="178" name="Oval 2295"/>
                                <wps:cNvSpPr>
                                  <a:spLocks noChangeArrowheads="1"/>
                                </wps:cNvSpPr>
                                <wps:spPr bwMode="auto">
                                  <a:xfrm>
                                    <a:off x="38100" y="0"/>
                                    <a:ext cx="651510" cy="652780"/>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wps:wsp>
                                <wps:cNvPr id="179" name="Rectangle 2296"/>
                                <wps:cNvSpPr>
                                  <a:spLocks noChangeArrowheads="1"/>
                                </wps:cNvSpPr>
                                <wps:spPr bwMode="auto">
                                  <a:xfrm>
                                    <a:off x="0" y="238125"/>
                                    <a:ext cx="711835" cy="267335"/>
                                  </a:xfrm>
                                  <a:prstGeom prst="rect">
                                    <a:avLst/>
                                  </a:prstGeom>
                                  <a:noFill/>
                                  <a:ln>
                                    <a:noFill/>
                                  </a:ln>
                                </wps:spPr>
                                <wps:txbx>
                                  <w:txbxContent>
                                    <w:p w:rsidRPr="0074177C" w:rsidR="00F22E7E" w:rsidP="00887346" w:rsidRDefault="00F22E7E" w14:paraId="75E183FB" w14:textId="77777777">
                                      <w:pPr>
                                        <w:pStyle w:val="Sinespaciado"/>
                                        <w:rPr>
                                          <w:b/>
                                          <w:color w:val="4F6228"/>
                                        </w:rPr>
                                      </w:pPr>
                                      <w:r w:rsidRPr="0074177C">
                                        <w:rPr>
                                          <w:b/>
                                          <w:color w:val="4F6228"/>
                                        </w:rPr>
                                        <w:t>Sanitaria</w:t>
                                      </w:r>
                                    </w:p>
                                  </w:txbxContent>
                                </wps:txbx>
                                <wps:bodyPr rot="0" vert="horz" wrap="square" lIns="18000" tIns="18000" rIns="18000" bIns="1800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w14:anchorId="44606310">
              <v:group id="Grupo 82" style="position:absolute;left:0;text-align:left;margin-left:14.1pt;margin-top:.45pt;width:425.2pt;height:289.95pt;z-index:251658258" coordsize="54006,36823" o:spid="_x0000_s1037" w14:anchorId="46614F1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">
                <v:line id="Line 2307" style="position:absolute;flip:x;visibility:visible;mso-wrap-style:square" o:spid="_x0000_s1038" strokecolor="#76923c" strokeweight="1pt" o:connectortype="straight" from="35909,6477" to="40009,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"/>
                <v:group id="Grupo 206" style="position:absolute;width:54006;height:36823" coordsize="54006,3682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upo 194" style="position:absolute;left:16764;top:14097;width:6642;height:11891" coordsize="6642,11891"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Line 2275" style="position:absolute;flip:x;visibility:visible;mso-wrap-style:square" o:spid="_x0000_s1041" strokecolor="#76923c" strokeweight="1pt" o:connectortype="straight" from="3333,0" to="3333,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AutoShape 2276" style="position:absolute;top:2095;width:6642;height:4234;visibility:visible;mso-wrap-style:square;v-text-anchor:top" o:spid="_x0000_s1042" fillcolor="#c2d69b" strokecolor="#76923c" strokeweight="2.5pt" type="#_x0000_t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">
                      <v:textbox>
                        <w:txbxContent>
                          <w:p w:rsidRPr="0074177C" w:rsidR="00F22E7E" w:rsidP="00887346" w:rsidRDefault="00F22E7E" w14:paraId="0628C2CF" w14:textId="77777777">
                            <w:pPr>
                              <w:pStyle w:val="Sinespaciado"/>
                              <w:rPr>
                                <w:b/>
                                <w:color w:val="4F6228"/>
                                <w:sz w:val="24"/>
                                <w:szCs w:val="24"/>
                              </w:rPr>
                            </w:pPr>
                            <w:r w:rsidRPr="0074177C">
                              <w:rPr>
                                <w:b/>
                                <w:color w:val="4F6228"/>
                                <w:sz w:val="24"/>
                                <w:szCs w:val="24"/>
                              </w:rPr>
                              <w:t>PMA</w:t>
                            </w:r>
                          </w:p>
                        </w:txbxContent>
                      </v:textbox>
                    </v:shape>
                  </v:group>
                  <v:group id="Group 2279" style="position:absolute;left:4286;width:31646;height:14140" coordsize="4984,2227" coordorigin="2081,6912"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oundrect id="AutoShape 2280" style="position:absolute;left:2081;top:6912;width:4984;height:2227;visibility:visible;mso-wrap-style:square;v-text-anchor:top" o:spid="_x0000_s1044" fillcolor="#eaf1dd" strokecolor="#76923c" strokeweight="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">
                      <v:stroke linestyle="thickThin"/>
                    </v:roundrect>
                    <v:line id="Line 2281" style="position:absolute;flip:y;visibility:visible;mso-wrap-style:square" o:spid="_x0000_s1045" strokecolor="#76923c" strokeweight="1pt" o:connectortype="straight" from="2988,8059" to="6118,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"/>
                    <v:line id="Line 2282" style="position:absolute;visibility:visible;mso-wrap-style:square" o:spid="_x0000_s1046" strokecolor="#76923c" strokeweight="1pt" o:connectortype="straight" from="2988,8059" to="2988,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"/>
                    <v:roundrect id="AutoShape 2283" style="position:absolute;left:2304;top:8267;width:1360;height:544;visibility:visible;mso-wrap-style:square;v-text-anchor:top" o:spid="_x0000_s1047" fillcolor="#c2d69b" strokecolor="#76923c"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">
                      <v:textbox inset=".5mm,0,.5mm,0">
                        <w:txbxContent>
                          <w:p w:rsidR="00F22E7E" w:rsidP="00887346" w:rsidRDefault="00F22E7E" w14:paraId="3047226A" w14:textId="77777777">
                            <w:pPr>
                              <w:pStyle w:val="Sinespaciado"/>
                              <w:spacing w:before="40"/>
                              <w:rPr>
                                <w:b/>
                                <w:color w:val="4A442A"/>
                                <w:szCs w:val="16"/>
                              </w:rPr>
                            </w:pPr>
                            <w:r w:rsidRPr="008948E1">
                              <w:rPr>
                                <w:b/>
                                <w:color w:val="4A442A"/>
                                <w:szCs w:val="16"/>
                              </w:rPr>
                              <w:t xml:space="preserve">Comité </w:t>
                            </w:r>
                          </w:p>
                          <w:p w:rsidRPr="008948E1" w:rsidR="00F22E7E" w:rsidP="00887346" w:rsidRDefault="00F22E7E" w14:paraId="5B238270" w14:textId="77777777">
                            <w:pPr>
                              <w:pStyle w:val="Sinespaciado"/>
                              <w:rPr>
                                <w:b/>
                                <w:color w:val="4A442A"/>
                                <w:szCs w:val="16"/>
                              </w:rPr>
                            </w:pPr>
                            <w:r w:rsidRPr="008948E1">
                              <w:rPr>
                                <w:b/>
                                <w:color w:val="4A442A"/>
                                <w:szCs w:val="16"/>
                              </w:rPr>
                              <w:t>Asesor</w:t>
                            </w:r>
                          </w:p>
                        </w:txbxContent>
                      </v:textbox>
                    </v:roundrect>
                    <v:roundrect id="AutoShape 2284" style="position:absolute;left:3664;top:7530;width:1831;height:330;visibility:visible;mso-wrap-style:square;v-text-anchor:top" o:spid="_x0000_s1048" fillcolor="#c2d69b" strokecolor="#76923c"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">
                      <v:textbox inset=".5mm,1mm,.5mm,1mm">
                        <w:txbxContent>
                          <w:p w:rsidRPr="0074177C" w:rsidR="00F22E7E" w:rsidP="00887346" w:rsidRDefault="00F22E7E" w14:paraId="6EFC4F10" w14:textId="77777777">
                            <w:pPr>
                              <w:pStyle w:val="Sinespaciado"/>
                              <w:rPr>
                                <w:b/>
                                <w:color w:val="4F6228"/>
                              </w:rPr>
                            </w:pPr>
                            <w:r w:rsidRPr="0074177C">
                              <w:rPr>
                                <w:b/>
                                <w:color w:val="4F6228"/>
                              </w:rPr>
                              <w:t>Director del Plan</w:t>
                            </w:r>
                          </w:p>
                        </w:txbxContent>
                      </v:textbox>
                    </v:roundrect>
                    <v:rect id="Rectangle 2285" style="position:absolute;left:5345;top:7008;width:1496;height:403;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">
                      <v:textbox inset=".5mm,,.5mm">
                        <w:txbxContent>
                          <w:p w:rsidRPr="0074177C" w:rsidR="00F22E7E" w:rsidP="00887346" w:rsidRDefault="00F22E7E" w14:paraId="22FAABFA" w14:textId="77777777">
                            <w:pPr>
                              <w:pStyle w:val="Sinespaciado"/>
                              <w:rPr>
                                <w:b/>
                                <w:color w:val="76923C"/>
                                <w:sz w:val="24"/>
                              </w:rPr>
                            </w:pPr>
                            <w:r w:rsidRPr="0074177C">
                              <w:rPr>
                                <w:b/>
                                <w:color w:val="76923C"/>
                                <w:sz w:val="24"/>
                              </w:rPr>
                              <w:t>CECOPAL</w:t>
                            </w:r>
                          </w:p>
                        </w:txbxContent>
                      </v:textbox>
                    </v:rect>
                    <v:line id="Line 2286" style="position:absolute;visibility:visible;mso-wrap-style:square" o:spid="_x0000_s1050" strokecolor="#76923c" strokeweight="1pt" o:connectortype="straight" from="6118,8059" to="6118,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"/>
                    <v:line id="Line 2287" style="position:absolute;visibility:visible;mso-wrap-style:square" o:spid="_x0000_s1051" strokecolor="#76923c" strokeweight="1pt" o:connectortype="straight" from="4570,7860" to="4570,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2288" style="position:absolute;left:3888;top:8255;width:1360;height:544;visibility:visible;mso-wrap-style:square;v-text-anchor:top" o:spid="_x0000_s1052" fillcolor="#c2d69b" strokecolor="#76923c"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">
                      <v:textbox inset="1.5mm,0,1.5mm,0">
                        <w:txbxContent>
                          <w:p w:rsidRPr="008948E1" w:rsidR="00F22E7E" w:rsidP="00887346" w:rsidRDefault="00F22E7E" w14:paraId="44D2D55A" w14:textId="77777777">
                            <w:pPr>
                              <w:pStyle w:val="Sinespaciado"/>
                              <w:spacing w:before="40"/>
                              <w:rPr>
                                <w:b/>
                                <w:color w:val="4A442A"/>
                                <w:szCs w:val="16"/>
                              </w:rPr>
                            </w:pPr>
                            <w:r w:rsidRPr="008948E1">
                              <w:rPr>
                                <w:b/>
                                <w:color w:val="4A442A"/>
                                <w:szCs w:val="16"/>
                              </w:rPr>
                              <w:t>Gabinete de Información</w:t>
                            </w:r>
                          </w:p>
                        </w:txbxContent>
                      </v:textbox>
                    </v:shape>
                    <v:shape id="AutoShape 2289" style="position:absolute;left:5481;top:8255;width:1360;height:544;visibility:visible;mso-wrap-style:square;v-text-anchor:top" o:spid="_x0000_s1053" fillcolor="#c2d69b" strokecolor="#76923c"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">
                      <v:textbox inset="1.5mm,0,1.5mm,0">
                        <w:txbxContent>
                          <w:p w:rsidRPr="008948E1" w:rsidR="00F22E7E" w:rsidP="00887346" w:rsidRDefault="00F22E7E" w14:paraId="56DA5533" w14:textId="77777777">
                            <w:pPr>
                              <w:pStyle w:val="Sinespaciado"/>
                              <w:spacing w:before="40"/>
                              <w:rPr>
                                <w:b/>
                                <w:color w:val="4A442A"/>
                                <w:szCs w:val="16"/>
                              </w:rPr>
                            </w:pPr>
                            <w:r w:rsidRPr="008948E1">
                              <w:rPr>
                                <w:b/>
                                <w:color w:val="4A442A"/>
                                <w:szCs w:val="16"/>
                              </w:rPr>
                              <w:t>Centro de Comunicaciones</w:t>
                            </w:r>
                          </w:p>
                        </w:txbxContent>
                      </v:textbox>
                    </v:shape>
                  </v:group>
                  <v:group id="Grupo 198" style="position:absolute;left:23812;top:2381;width:30194;height:15964" coordsize="30194,15963"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Line 2308" style="position:absolute;flip:x;visibility:visible;mso-wrap-style:square" o:spid="_x0000_s1055" strokecolor="#76923c" strokeweight="1pt" o:connectortype="straight" from="0,15906" to="22955,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"/>
                    <v:group id="Group 2301" style="position:absolute;left:16192;width:14002;height:8480" coordsize="2205,1336" coordorigin="7711,7292"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utoShape 2302" style="position:absolute;left:7711;top:7292;width:2205;height:1336;visibility:visible;mso-wrap-style:square;v-text-anchor:top" o:spid="_x0000_s1057" fillcolor="#c4bc96" strokecolor="#484329" strokeweight="3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">
                        <v:stroke linestyle="thinThick"/>
                        <v:textbox inset="1.5mm,0,1.5mm,0">
                          <w:txbxContent>
                            <w:p w:rsidRPr="00D64AF2" w:rsidR="00F22E7E" w:rsidP="00887346" w:rsidRDefault="00F22E7E" w14:paraId="5ABBB8EE" w14:textId="77777777">
                              <w:pPr>
                                <w:pStyle w:val="Sinespaciado"/>
                                <w:spacing w:before="40"/>
                                <w:rPr>
                                  <w:b/>
                                  <w:color w:val="4A442A"/>
                                  <w:sz w:val="20"/>
                                </w:rPr>
                              </w:pPr>
                              <w:r w:rsidRPr="00D64AF2">
                                <w:rPr>
                                  <w:b/>
                                  <w:color w:val="4A442A"/>
                                  <w:sz w:val="20"/>
                                </w:rPr>
                                <w:t>CCE Generalitat</w:t>
                              </w:r>
                            </w:p>
                          </w:txbxContent>
                        </v:textbox>
                      </v:shape>
                      <v:shape id="AutoShape 2303" style="position:absolute;left:9077;top:7799;width:602;height:630;visibility:visible;mso-wrap-style:square;v-text-anchor:top" o:spid="_x0000_s1058" fillcolor="#ddd8c2" strokecolor="#938953"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">
                        <v:textbox>
                          <w:txbxContent>
                            <w:p w:rsidRPr="00171CB1" w:rsidR="00F22E7E" w:rsidP="00887346" w:rsidRDefault="00F22E7E" w14:paraId="3656B9AB" w14:textId="77777777"/>
                          </w:txbxContent>
                        </v:textbox>
                      </v:shape>
                      <v:shape id="AutoShape 2304" style="position:absolute;left:7872;top:7799;width:1032;height:630;visibility:visible;mso-wrap-style:square;v-text-anchor:top" o:spid="_x0000_s1059" fillcolor="#ddd8c2" strokecolor="#938953"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">
                        <v:textbox inset="0,,0">
                          <w:txbxContent>
                            <w:p w:rsidRPr="00D64AF2" w:rsidR="00F22E7E" w:rsidP="00887346" w:rsidRDefault="00F22E7E" w14:paraId="07412B6F" w14:textId="77777777">
                              <w:pPr>
                                <w:pStyle w:val="Sinespaciado"/>
                                <w:spacing w:before="20"/>
                                <w:rPr>
                                  <w:b/>
                                  <w:color w:val="4A442A"/>
                                  <w:lang w:val="es-ES_tradnl"/>
                                </w:rPr>
                              </w:pPr>
                              <w:r w:rsidRPr="00D64AF2">
                                <w:rPr>
                                  <w:b/>
                                  <w:color w:val="4A442A"/>
                                  <w:lang w:val="es-ES_tradnl"/>
                                </w:rPr>
                                <w:t>Sala de Emergencias</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05" style="position:absolute;left:9077;top:7828;width:602;height:601;visibility:visible;mso-wrap-style:square" alt="logoBUENO112"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">
                        <v:imagedata chromakey="white" o:title="logoBUENO112" r:id="rId25"/>
                      </v:shape>
                    </v:group>
                    <v:line id="Line 2306" style="position:absolute;flip:x;visibility:visible;mso-wrap-style:square" o:spid="_x0000_s1061" strokecolor="#76923c" strokeweight="1pt" o:connectortype="straight" from="22955,8477" to="22955,1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"/>
                  </v:group>
                  <v:group id="Grupo 197" style="position:absolute;left:22860;top:19812;width:8291;height:4859" coordsize="8291,4859"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32" coordsize="21600,21600" o:oned="t" filled="f" o:spt="32" path="m,l21600,21600e">
                      <v:path fillok="f" arrowok="t" o:connecttype="none"/>
                      <o:lock v:ext="edit" shapetype="t"/>
                    </v:shapetype>
                    <v:shape id="AutoShape 2277" style="position:absolute;width:1493;height:1553;visibility:visible;mso-wrap-style:square" o:spid="_x0000_s106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">
                      <v:stroke dashstyle="1 1"/>
                    </v:shape>
                    <v:shape id="AutoShape 2278" style="position:absolute;left:1524;top:1238;width:6767;height:3621;visibility:visible;mso-wrap-style:square;v-text-anchor:top" o:spid="_x0000_s1064" fillcolor="#c2d69b" strokecolor="#76923c" strokeweight="1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">
                      <v:stroke dashstyle="1 1"/>
                      <v:textbox inset="1.5mm,,1.5mm">
                        <w:txbxContent>
                          <w:p w:rsidRPr="0074177C" w:rsidR="00F22E7E" w:rsidP="00887346" w:rsidRDefault="00F22E7E" w14:paraId="6086C2E3" w14:textId="77777777">
                            <w:pPr>
                              <w:pStyle w:val="Sinespaciado"/>
                              <w:rPr>
                                <w:b/>
                                <w:color w:val="4F6228"/>
                                <w:sz w:val="24"/>
                              </w:rPr>
                            </w:pPr>
                            <w:r w:rsidRPr="0074177C">
                              <w:rPr>
                                <w:b/>
                                <w:color w:val="4F6228"/>
                                <w:sz w:val="24"/>
                              </w:rPr>
                              <w:t>CRM</w:t>
                            </w:r>
                          </w:p>
                        </w:txbxContent>
                      </v:textbox>
                    </v:shape>
                  </v:group>
                  <v:group id="Grupo 205" style="position:absolute;top:26098;width:49154;height:10725" coordsize="49154,10725"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AutoShape 2291" style="position:absolute;width:49154;height:10725;visibility:visible;mso-wrap-style:square;v-text-anchor:top" o:spid="_x0000_s1066" fillcolor="#eaf1dd" strokecolor="#76923c"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"/>
                    <v:rect id="Rectangle 2292" style="position:absolute;left:14573;top:666;width:10128;height:1695;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">
                      <v:textbox inset=".5mm,.5mm,.5mm,.5mm">
                        <w:txbxContent>
                          <w:p w:rsidRPr="0074177C" w:rsidR="00F22E7E" w:rsidP="00887346" w:rsidRDefault="00F22E7E" w14:paraId="01EFC05F" w14:textId="77777777">
                            <w:pPr>
                              <w:pStyle w:val="Sinespaciado"/>
                              <w:rPr>
                                <w:b/>
                                <w:color w:val="4F6228"/>
                              </w:rPr>
                            </w:pPr>
                            <w:r w:rsidRPr="0074177C">
                              <w:rPr>
                                <w:b/>
                                <w:color w:val="4F6228"/>
                              </w:rPr>
                              <w:t>Unidades Básicas</w:t>
                            </w:r>
                          </w:p>
                        </w:txbxContent>
                      </v:textbox>
                    </v:rect>
                    <v:group id="Grupo 204" style="position:absolute;left:2095;top:2762;width:37217;height:6628" coordsize="37217,6627"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upo 203" style="position:absolute;left:30099;width:7118;height:6527" coordsize="7118,6527"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oval id="Oval 2295" style="position:absolute;left:476;width:6515;height:6527;visibility:visible;mso-wrap-style:square;v-text-anchor:top" o:spid="_x0000_s1070" fillcolor="#c2d69b" strokecolor="#76923c"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"/>
                        <v:rect id="Rectangle 2296" style="position:absolute;top:2190;width:7118;height:2679;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">
                          <v:textbox inset=".5mm,.5mm,.5mm,.5mm">
                            <w:txbxContent>
                              <w:p w:rsidRPr="0074177C" w:rsidR="00F22E7E" w:rsidP="00887346" w:rsidRDefault="00F22E7E" w14:paraId="277288F5" w14:textId="77777777">
                                <w:pPr>
                                  <w:pStyle w:val="Sinespaciado"/>
                                  <w:rPr>
                                    <w:b/>
                                    <w:color w:val="4F6228"/>
                                  </w:rPr>
                                </w:pPr>
                                <w:r>
                                  <w:rPr>
                                    <w:b/>
                                    <w:color w:val="4F6228"/>
                                  </w:rPr>
                                  <w:t>Albergue y Asistencia</w:t>
                                </w:r>
                              </w:p>
                            </w:txbxContent>
                          </v:textbox>
                        </v:rect>
                      </v:group>
                      <v:group id="Grupo 202" style="position:absolute;left:22764;top:95;width:6515;height:6532" coordsize="6515,6532"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Oval 2299" style="position:absolute;width:6515;height:6532;visibility:visible;mso-wrap-style:square;v-text-anchor:top" o:spid="_x0000_s1073" fillcolor="#c2d69b" strokecolor="#76923c"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"/>
                        <v:rect id="Rectangle 2300" style="position:absolute;left:285;top:2381;width:6001;height:1956;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">
                          <v:textbox inset=".5mm,.5mm,.5mm,.5mm">
                            <w:txbxContent>
                              <w:p w:rsidRPr="0074177C" w:rsidR="00F22E7E" w:rsidP="00887346" w:rsidRDefault="00F22E7E" w14:paraId="6E79C9AB" w14:textId="77777777">
                                <w:pPr>
                                  <w:pStyle w:val="Sinespaciado"/>
                                  <w:rPr>
                                    <w:b/>
                                    <w:color w:val="4F6228"/>
                                  </w:rPr>
                                </w:pPr>
                                <w:r w:rsidRPr="0074177C">
                                  <w:rPr>
                                    <w:b/>
                                    <w:color w:val="4F6228"/>
                                  </w:rPr>
                                  <w:t>Apoyo</w:t>
                                </w:r>
                              </w:p>
                            </w:txbxContent>
                          </v:textbox>
                        </v:rect>
                      </v:group>
                      <v:group id="Grupo 199" style="position:absolute;top:95;width:7118;height:6528" coordsize="7118,6527"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oval id="Oval 2293" style="position:absolute;left:285;width:6515;height:6527;visibility:visible;mso-wrap-style:square;v-text-anchor:top" o:spid="_x0000_s1076" fillcolor="#c2d69b" strokecolor="#76923c"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"/>
                        <v:rect id="Rectangle 2294" style="position:absolute;top:2381;width:7118;height:1956;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">
                          <v:textbox inset=".5mm,.5mm,.5mm,.5mm">
                            <w:txbxContent>
                              <w:p w:rsidRPr="0074177C" w:rsidR="00F22E7E" w:rsidP="00887346" w:rsidRDefault="00F22E7E" w14:paraId="4BE85763" w14:textId="77777777">
                                <w:pPr>
                                  <w:pStyle w:val="Sinespaciado"/>
                                  <w:rPr>
                                    <w:b/>
                                    <w:color w:val="4F6228"/>
                                  </w:rPr>
                                </w:pPr>
                                <w:r w:rsidRPr="0074177C">
                                  <w:rPr>
                                    <w:b/>
                                    <w:color w:val="4F6228"/>
                                  </w:rPr>
                                  <w:t>Intervención</w:t>
                                </w:r>
                              </w:p>
                            </w:txbxContent>
                          </v:textbox>
                        </v:rect>
                      </v:group>
                      <v:group id="Grupo 201" style="position:absolute;left:14763;top:95;width:7119;height:6528" coordsize="7118,6527"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oval id="Oval 2297" style="position:absolute;left:476;width:6515;height:6527;visibility:visible;mso-wrap-style:square;v-text-anchor:top" o:spid="_x0000_s1079" fillcolor="#c2d69b" strokecolor="#76923c"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"/>
                        <v:rect id="Rectangle 2298" style="position:absolute;top:2381;width:7118;height:1961;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">
                          <v:textbox inset=".5mm,.5mm,.5mm,.5mm">
                            <w:txbxContent>
                              <w:p w:rsidRPr="0074177C" w:rsidR="00F22E7E" w:rsidP="00887346" w:rsidRDefault="00F22E7E" w14:paraId="493BD327" w14:textId="77777777">
                                <w:pPr>
                                  <w:pStyle w:val="Sinespaciado"/>
                                  <w:rPr>
                                    <w:b/>
                                    <w:color w:val="4F6228"/>
                                  </w:rPr>
                                </w:pPr>
                                <w:r w:rsidRPr="0074177C">
                                  <w:rPr>
                                    <w:b/>
                                    <w:color w:val="4F6228"/>
                                  </w:rPr>
                                  <w:t>Seguridad</w:t>
                                </w:r>
                              </w:p>
                            </w:txbxContent>
                          </v:textbox>
                        </v:rect>
                      </v:group>
                      <v:group id="Grupo 200" style="position:absolute;left:7334;top:95;width:7118;height:6528" coordsize="7118,6527"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oval id="Oval 2295" style="position:absolute;left:381;width:6515;height:6527;visibility:visible;mso-wrap-style:square;v-text-anchor:top" o:spid="_x0000_s1082" fillcolor="#c2d69b" strokecolor="#76923c"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"/>
                        <v:rect id="Rectangle 2296" style="position:absolute;top:2381;width:7118;height:2673;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">
                          <v:textbox inset=".5mm,.5mm,.5mm,.5mm">
                            <w:txbxContent>
                              <w:p w:rsidRPr="0074177C" w:rsidR="00F22E7E" w:rsidP="00887346" w:rsidRDefault="00F22E7E" w14:paraId="677130A4" w14:textId="77777777">
                                <w:pPr>
                                  <w:pStyle w:val="Sinespaciado"/>
                                  <w:rPr>
                                    <w:b/>
                                    <w:color w:val="4F6228"/>
                                  </w:rPr>
                                </w:pPr>
                                <w:r w:rsidRPr="0074177C">
                                  <w:rPr>
                                    <w:b/>
                                    <w:color w:val="4F6228"/>
                                  </w:rPr>
                                  <w:t>Sanitaria</w:t>
                                </w:r>
                              </w:p>
                            </w:txbxContent>
                          </v:textbox>
                        </v:rect>
                      </v:group>
                    </v:group>
                  </v:group>
                </v:group>
              </v:group>
            </w:pict>
          </mc:Fallback>
        </mc:AlternateContent>
      </w:r>
    </w:p>
    <w:p w:rsidRPr="00887346" w:rsidR="00887346" w:rsidP="00887346" w:rsidRDefault="00887346" w14:paraId="6FB82C52" w14:textId="77777777">
      <w:pPr>
        <w:rPr>
          <w:rFonts w:cs="Calibri"/>
        </w:rPr>
      </w:pPr>
    </w:p>
    <w:p w:rsidRPr="00887346" w:rsidR="00887346" w:rsidP="00887346" w:rsidRDefault="00887346" w14:paraId="07893AD5" w14:textId="77777777">
      <w:pPr>
        <w:rPr>
          <w:rFonts w:cs="Calibri"/>
        </w:rPr>
      </w:pPr>
    </w:p>
    <w:p w:rsidRPr="00887346" w:rsidR="00887346" w:rsidP="00887346" w:rsidRDefault="00887346" w14:paraId="36A2A65E" w14:textId="77777777">
      <w:pPr>
        <w:rPr>
          <w:rFonts w:cs="Calibri"/>
        </w:rPr>
      </w:pPr>
    </w:p>
    <w:p w:rsidRPr="00887346" w:rsidR="00887346" w:rsidP="00887346" w:rsidRDefault="00887346" w14:paraId="18D52557" w14:textId="77777777">
      <w:pPr>
        <w:rPr>
          <w:rFonts w:cs="Calibri"/>
        </w:rPr>
      </w:pPr>
    </w:p>
    <w:p w:rsidRPr="00887346" w:rsidR="00887346" w:rsidP="00887346" w:rsidRDefault="00887346" w14:paraId="44062F21" w14:textId="77777777">
      <w:pPr>
        <w:rPr>
          <w:rFonts w:cs="Calibri"/>
        </w:rPr>
      </w:pPr>
    </w:p>
    <w:p w:rsidRPr="00887346" w:rsidR="00887346" w:rsidP="00887346" w:rsidRDefault="00887346" w14:paraId="3C4AEB7E" w14:textId="77777777">
      <w:pPr>
        <w:rPr>
          <w:rFonts w:cs="Calibri"/>
        </w:rPr>
      </w:pPr>
    </w:p>
    <w:p w:rsidRPr="00887346" w:rsidR="00887346" w:rsidP="00887346" w:rsidRDefault="00887346" w14:paraId="213906D5" w14:textId="77777777">
      <w:pPr>
        <w:rPr>
          <w:rFonts w:cs="Calibri"/>
        </w:rPr>
      </w:pPr>
    </w:p>
    <w:p w:rsidRPr="00887346" w:rsidR="00887346" w:rsidP="00887346" w:rsidRDefault="00887346" w14:paraId="23C7ECDA" w14:textId="77777777">
      <w:pPr>
        <w:rPr>
          <w:rFonts w:cs="Calibri"/>
        </w:rPr>
      </w:pPr>
    </w:p>
    <w:p w:rsidRPr="00887346" w:rsidR="00887346" w:rsidP="00887346" w:rsidRDefault="00887346" w14:paraId="47D62802" w14:textId="77777777">
      <w:pPr>
        <w:rPr>
          <w:rFonts w:cs="Calibri"/>
        </w:rPr>
      </w:pPr>
    </w:p>
    <w:p w:rsidRPr="00887346" w:rsidR="00887346" w:rsidP="00887346" w:rsidRDefault="00887346" w14:paraId="7DC9B322" w14:textId="77777777">
      <w:pPr>
        <w:rPr>
          <w:rFonts w:cs="Calibri"/>
        </w:rPr>
      </w:pPr>
    </w:p>
    <w:p w:rsidRPr="00887346" w:rsidR="00887346" w:rsidP="00887346" w:rsidRDefault="00887346" w14:paraId="3DEA1A76" w14:textId="77777777">
      <w:pPr>
        <w:rPr>
          <w:rFonts w:cs="Calibri"/>
        </w:rPr>
      </w:pPr>
    </w:p>
    <w:p w:rsidRPr="00887346" w:rsidR="00887346" w:rsidP="00887346" w:rsidRDefault="00887346" w14:paraId="5905E520" w14:textId="77777777">
      <w:pPr>
        <w:rPr>
          <w:rFonts w:cs="Calibri"/>
        </w:rPr>
      </w:pPr>
    </w:p>
    <w:p w:rsidRPr="00887346" w:rsidR="00887346" w:rsidP="00887346" w:rsidRDefault="00887346" w14:paraId="5233E8AC" w14:textId="77777777">
      <w:pPr>
        <w:rPr>
          <w:rFonts w:cs="Calibri"/>
        </w:rPr>
      </w:pPr>
    </w:p>
    <w:p w:rsidRPr="00887346" w:rsidR="00887346" w:rsidP="00887346" w:rsidRDefault="00887346" w14:paraId="2C71E57A" w14:textId="77777777">
      <w:pPr>
        <w:rPr>
          <w:rFonts w:cs="Calibri"/>
        </w:rPr>
      </w:pPr>
    </w:p>
    <w:p w:rsidRPr="00887346" w:rsidR="00887346" w:rsidP="00887346" w:rsidRDefault="000C4E43" w14:paraId="287D4EBE" w14:textId="14E7D598">
      <w:pPr>
        <w:rPr>
          <w:rFonts w:cs="Calibri"/>
        </w:rPr>
      </w:pPr>
      <w:r>
        <w:rPr>
          <w:noProof/>
        </w:rPr>
        <mc:AlternateContent>
          <mc:Choice Requires="wps">
            <w:drawing>
              <wp:anchor distT="0" distB="0" distL="114300" distR="114300" simplePos="0" relativeHeight="251658259" behindDoc="0" locked="0" layoutInCell="1" allowOverlap="1" wp14:anchorId="1176DED1" wp14:editId="7D8FE8ED">
                <wp:simplePos x="0" y="0"/>
                <wp:positionH relativeFrom="column">
                  <wp:posOffset>4204335</wp:posOffset>
                </wp:positionH>
                <wp:positionV relativeFrom="paragraph">
                  <wp:posOffset>86995</wp:posOffset>
                </wp:positionV>
                <wp:extent cx="651510" cy="652780"/>
                <wp:effectExtent l="0" t="0" r="0" b="0"/>
                <wp:wrapNone/>
                <wp:docPr id="81" name="E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652780"/>
                        </a:xfrm>
                        <a:prstGeom prst="ellipse">
                          <a:avLst/>
                        </a:prstGeom>
                        <a:solidFill>
                          <a:srgbClr val="C2D69B"/>
                        </a:solidFill>
                        <a:ln w="25400">
                          <a:solidFill>
                            <a:srgbClr val="76923C"/>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23F370">
              <v:oval id="Elipse 81" style="position:absolute;margin-left:331.05pt;margin-top:6.85pt;width:51.3pt;height:5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76923c" strokeweight="2pt" w14:anchorId="75FA1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"/>
            </w:pict>
          </mc:Fallback>
        </mc:AlternateContent>
      </w:r>
    </w:p>
    <w:p w:rsidRPr="00887346" w:rsidR="00887346" w:rsidP="00887346" w:rsidRDefault="000C4E43" w14:paraId="6A428532" w14:textId="3502B0CB">
      <w:pPr>
        <w:rPr>
          <w:rFonts w:cs="Calibri"/>
        </w:rPr>
      </w:pPr>
      <w:r>
        <w:rPr>
          <w:noProof/>
        </w:rPr>
        <mc:AlternateContent>
          <mc:Choice Requires="wps">
            <w:drawing>
              <wp:anchor distT="0" distB="0" distL="114300" distR="114300" simplePos="0" relativeHeight="251658260" behindDoc="0" locked="0" layoutInCell="1" allowOverlap="1" wp14:anchorId="518D5944" wp14:editId="305B2E0F">
                <wp:simplePos x="0" y="0"/>
                <wp:positionH relativeFrom="column">
                  <wp:posOffset>4225290</wp:posOffset>
                </wp:positionH>
                <wp:positionV relativeFrom="paragraph">
                  <wp:posOffset>18415</wp:posOffset>
                </wp:positionV>
                <wp:extent cx="629920" cy="411480"/>
                <wp:effectExtent l="0" t="0" r="0" b="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411480"/>
                        </a:xfrm>
                        <a:prstGeom prst="rect">
                          <a:avLst/>
                        </a:prstGeom>
                        <a:noFill/>
                        <a:ln>
                          <a:noFill/>
                        </a:ln>
                      </wps:spPr>
                      <wps:txbx>
                        <w:txbxContent>
                          <w:p w:rsidRPr="0074177C" w:rsidR="00F22E7E" w:rsidP="00887346" w:rsidRDefault="00F22E7E" w14:paraId="462F4755" w14:textId="77777777">
                            <w:pPr>
                              <w:pStyle w:val="Sinespaciado"/>
                              <w:rPr>
                                <w:b/>
                                <w:color w:val="4F6228"/>
                              </w:rPr>
                            </w:pPr>
                            <w:r w:rsidRPr="00DD0F64">
                              <w:rPr>
                                <w:b/>
                                <w:color w:val="4F6228"/>
                              </w:rPr>
                              <w:t>Evaluación de Daños y recuperación</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B0B87AF">
              <v:rect id="Rectángulo 80" style="position:absolute;left:0;text-align:left;margin-left:332.7pt;margin-top:1.45pt;width:49.6pt;height:32.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4" filled="f" stroked="f" w14:anchorId="518D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">
                <v:textbox inset=".5mm,.5mm,.5mm,.5mm">
                  <w:txbxContent>
                    <w:p w:rsidRPr="0074177C" w:rsidR="00F22E7E" w:rsidP="00887346" w:rsidRDefault="00F22E7E" w14:paraId="7A1C261F" w14:textId="77777777">
                      <w:pPr>
                        <w:pStyle w:val="Sinespaciado"/>
                        <w:rPr>
                          <w:b/>
                          <w:color w:val="4F6228"/>
                        </w:rPr>
                      </w:pPr>
                      <w:r w:rsidRPr="00DD0F64">
                        <w:rPr>
                          <w:b/>
                          <w:color w:val="4F6228"/>
                        </w:rPr>
                        <w:t>Evaluación de Daños y recuperación</w:t>
                      </w:r>
                    </w:p>
                  </w:txbxContent>
                </v:textbox>
              </v:rect>
            </w:pict>
          </mc:Fallback>
        </mc:AlternateContent>
      </w:r>
    </w:p>
    <w:p w:rsidRPr="00887346" w:rsidR="00887346" w:rsidP="00887346" w:rsidRDefault="00887346" w14:paraId="14FCB585" w14:textId="77777777">
      <w:pPr>
        <w:rPr>
          <w:rFonts w:cs="Calibri"/>
          <w:szCs w:val="24"/>
        </w:rPr>
      </w:pPr>
    </w:p>
    <w:p w:rsidRPr="00887346" w:rsidR="00887346" w:rsidP="00887346" w:rsidRDefault="00887346" w14:paraId="3DCC6770" w14:textId="77777777">
      <w:pPr>
        <w:rPr>
          <w:rFonts w:cs="Calibri"/>
        </w:rPr>
      </w:pPr>
    </w:p>
    <w:p w:rsidRPr="00887346" w:rsidR="00887346" w:rsidP="00887346" w:rsidRDefault="00887346" w14:paraId="65A90F66" w14:textId="77777777">
      <w:pPr>
        <w:rPr>
          <w:rFonts w:cs="Calibri"/>
        </w:rPr>
      </w:pPr>
    </w:p>
    <w:p w:rsidRPr="00887346" w:rsidR="00887346" w:rsidP="00887346" w:rsidRDefault="00887346" w14:paraId="21C0A27C" w14:textId="77777777">
      <w:pPr>
        <w:rPr>
          <w:rFonts w:cs="Calibri"/>
        </w:rPr>
      </w:pPr>
    </w:p>
    <w:p w:rsidRPr="00887346" w:rsidR="00887346" w:rsidP="00887346" w:rsidRDefault="00887346" w14:paraId="76262E22" w14:textId="0B850AD5">
      <w:pPr>
        <w:pStyle w:val="Subttulo"/>
        <w:rPr>
          <w:rFonts w:cs="Calibri"/>
          <w:lang w:val="es-ES"/>
        </w:rPr>
      </w:pPr>
      <w:r w:rsidRPr="00887346">
        <w:rPr>
          <w:rFonts w:cs="Calibri"/>
          <w:lang w:val="es-ES"/>
        </w:rPr>
        <w:t xml:space="preserve">El esquema deberá modificarse de acuerdo con los apartados siguientes del plan: eliminando o agrupando los elementos de los que no disponga la estructura </w:t>
      </w:r>
      <w:r w:rsidRPr="000D60BE">
        <w:rPr>
          <w:rFonts w:cs="Calibri"/>
          <w:lang w:val="es-ES"/>
        </w:rPr>
        <w:t>del P</w:t>
      </w:r>
      <w:r w:rsidRPr="000D60BE" w:rsidR="00416A96">
        <w:rPr>
          <w:rFonts w:cs="Calibri"/>
          <w:lang w:val="es-ES"/>
        </w:rPr>
        <w:t>AM IN</w:t>
      </w:r>
      <w:r w:rsidRPr="000D60BE">
        <w:rPr>
          <w:rFonts w:cs="Calibri"/>
          <w:lang w:val="es-ES"/>
        </w:rPr>
        <w:t xml:space="preserve"> a nivel</w:t>
      </w:r>
      <w:r w:rsidRPr="00887346">
        <w:rPr>
          <w:rFonts w:cs="Calibri"/>
          <w:lang w:val="es-ES"/>
        </w:rPr>
        <w:t xml:space="preserve"> local.</w:t>
      </w:r>
    </w:p>
    <w:p w:rsidRPr="00887346" w:rsidR="00887346" w:rsidP="00887346" w:rsidRDefault="00887346" w14:paraId="31C4CC4F" w14:textId="77777777">
      <w:pPr>
        <w:rPr>
          <w:rFonts w:cs="Calibri"/>
        </w:rPr>
      </w:pPr>
    </w:p>
    <w:p w:rsidRPr="000F7E34" w:rsidR="00B31374" w:rsidP="00B31374" w:rsidRDefault="00B31374" w14:paraId="244C445B" w14:textId="29A87BA6">
      <w:pPr>
        <w:rPr>
          <w:rFonts w:cs="Calibri"/>
          <w:b/>
        </w:rPr>
      </w:pPr>
    </w:p>
    <w:p w:rsidRPr="00261DBF" w:rsidR="00192893" w:rsidP="00192893" w:rsidRDefault="005A4B3D" w14:paraId="279BBED7" w14:textId="452879FF">
      <w:pPr>
        <w:pStyle w:val="Ttulo2"/>
        <w:shd w:val="clear" w:color="auto" w:fill="auto"/>
        <w:jc w:val="left"/>
        <w:rPr>
          <w:rFonts w:cs="Calibri"/>
          <w:color w:val="31849B"/>
        </w:rPr>
      </w:pPr>
      <w:bookmarkStart w:name="_Toc286053641" w:id="94"/>
      <w:bookmarkStart w:name="_Toc290379283" w:id="95"/>
      <w:bookmarkStart w:name="_Toc290391011" w:id="96"/>
      <w:bookmarkStart w:name="_Toc46903174" w:id="97"/>
      <w:r>
        <w:rPr>
          <w:rFonts w:cs="Calibri"/>
          <w:color w:val="31849B"/>
        </w:rPr>
        <w:t>4</w:t>
      </w:r>
      <w:r w:rsidRPr="00261DBF" w:rsidR="00B03D17">
        <w:rPr>
          <w:rFonts w:cs="Calibri"/>
          <w:color w:val="31849B"/>
        </w:rPr>
        <w:t>.2.</w:t>
      </w:r>
      <w:r w:rsidRPr="00261DBF" w:rsidR="00B03D17">
        <w:rPr>
          <w:rFonts w:cs="Calibri"/>
          <w:color w:val="31849B"/>
        </w:rPr>
        <w:tab/>
      </w:r>
      <w:r w:rsidRPr="00261DBF" w:rsidR="00B31374">
        <w:rPr>
          <w:rFonts w:cs="Calibri"/>
          <w:color w:val="31849B"/>
        </w:rPr>
        <w:t>E</w:t>
      </w:r>
      <w:r w:rsidRPr="00261DBF" w:rsidR="00192893">
        <w:rPr>
          <w:rFonts w:cs="Calibri"/>
          <w:color w:val="31849B"/>
        </w:rPr>
        <w:t>l</w:t>
      </w:r>
      <w:r w:rsidRPr="00261DBF" w:rsidR="00B31374">
        <w:rPr>
          <w:rFonts w:cs="Calibri"/>
          <w:color w:val="31849B"/>
        </w:rPr>
        <w:t xml:space="preserve"> CECOPAL</w:t>
      </w:r>
      <w:bookmarkEnd w:id="94"/>
      <w:bookmarkEnd w:id="95"/>
      <w:bookmarkEnd w:id="96"/>
      <w:bookmarkEnd w:id="97"/>
      <w:r w:rsidRPr="00261DBF" w:rsidR="00192893">
        <w:rPr>
          <w:rFonts w:cs="Calibri"/>
          <w:color w:val="31849B"/>
        </w:rPr>
        <w:t xml:space="preserve"> (Centro de Coordinación Operativa Municipal)</w:t>
      </w:r>
    </w:p>
    <w:p w:rsidRPr="000F7E34" w:rsidR="00B31374" w:rsidP="00B31374" w:rsidRDefault="00B31374" w14:paraId="6C099C33" w14:textId="77777777">
      <w:pPr>
        <w:rPr>
          <w:rFonts w:cs="Calibri"/>
        </w:rPr>
      </w:pPr>
    </w:p>
    <w:p w:rsidR="00192893" w:rsidP="00B31374" w:rsidRDefault="00B31374" w14:paraId="1F98E741" w14:textId="185E99E6">
      <w:pPr>
        <w:rPr>
          <w:rFonts w:cs="Calibri"/>
        </w:rPr>
      </w:pPr>
      <w:r w:rsidRPr="000F7E34">
        <w:rPr>
          <w:rFonts w:cs="Calibri"/>
        </w:rPr>
        <w:t>El CECOPAL es el órgano coordinador municipal de las actuaciones en la emergencia estando a</w:t>
      </w:r>
      <w:r w:rsidR="00192893">
        <w:rPr>
          <w:rFonts w:cs="Calibri"/>
        </w:rPr>
        <w:t xml:space="preserve"> su</w:t>
      </w:r>
      <w:r w:rsidRPr="000F7E34">
        <w:rPr>
          <w:rFonts w:cs="Calibri"/>
        </w:rPr>
        <w:t xml:space="preserve"> mando </w:t>
      </w:r>
      <w:r w:rsidR="00192893">
        <w:rPr>
          <w:rFonts w:cs="Calibri"/>
        </w:rPr>
        <w:t xml:space="preserve">la persona responsable de la </w:t>
      </w:r>
      <w:r w:rsidRPr="000F7E34">
        <w:rPr>
          <w:rFonts w:cs="Calibri"/>
        </w:rPr>
        <w:t>Direc</w:t>
      </w:r>
      <w:r w:rsidR="00192893">
        <w:rPr>
          <w:rFonts w:cs="Calibri"/>
        </w:rPr>
        <w:t>ción</w:t>
      </w:r>
      <w:r w:rsidRPr="000F7E34">
        <w:rPr>
          <w:rFonts w:cs="Calibri"/>
        </w:rPr>
        <w:t xml:space="preserve"> del Plan. </w:t>
      </w:r>
    </w:p>
    <w:p w:rsidR="00192893" w:rsidP="00B31374" w:rsidRDefault="00192893" w14:paraId="55784348" w14:textId="1FBEB730">
      <w:pPr>
        <w:rPr>
          <w:rFonts w:cs="Calibri"/>
        </w:rPr>
      </w:pPr>
      <w:r>
        <w:rPr>
          <w:rFonts w:cs="Calibri"/>
          <w:szCs w:val="24"/>
        </w:rPr>
        <w:t>P</w:t>
      </w:r>
      <w:r w:rsidRPr="00192893">
        <w:rPr>
          <w:rFonts w:cs="Calibri"/>
          <w:szCs w:val="24"/>
        </w:rPr>
        <w:t>odrá constituirse en situación de emergencia por decisión de</w:t>
      </w:r>
      <w:r>
        <w:rPr>
          <w:rFonts w:cs="Calibri"/>
          <w:szCs w:val="24"/>
        </w:rPr>
        <w:t xml:space="preserve"> </w:t>
      </w:r>
      <w:r w:rsidRPr="00192893">
        <w:rPr>
          <w:rFonts w:cs="Calibri"/>
          <w:szCs w:val="24"/>
        </w:rPr>
        <w:t>l</w:t>
      </w:r>
      <w:r>
        <w:rPr>
          <w:rFonts w:cs="Calibri"/>
          <w:szCs w:val="24"/>
        </w:rPr>
        <w:t>a</w:t>
      </w:r>
      <w:r w:rsidRPr="00192893">
        <w:rPr>
          <w:rFonts w:cs="Calibri"/>
          <w:szCs w:val="24"/>
        </w:rPr>
        <w:t xml:space="preserve"> </w:t>
      </w:r>
      <w:r>
        <w:rPr>
          <w:rFonts w:cs="Calibri"/>
          <w:szCs w:val="24"/>
        </w:rPr>
        <w:t>D</w:t>
      </w:r>
      <w:r w:rsidRPr="00192893">
        <w:rPr>
          <w:rFonts w:cs="Calibri"/>
          <w:szCs w:val="24"/>
        </w:rPr>
        <w:t>irec</w:t>
      </w:r>
      <w:r>
        <w:rPr>
          <w:rFonts w:cs="Calibri"/>
          <w:szCs w:val="24"/>
        </w:rPr>
        <w:t>ción</w:t>
      </w:r>
      <w:r w:rsidRPr="00192893">
        <w:rPr>
          <w:rFonts w:cs="Calibri"/>
          <w:szCs w:val="24"/>
        </w:rPr>
        <w:t xml:space="preserve"> del </w:t>
      </w:r>
      <w:r>
        <w:rPr>
          <w:rFonts w:cs="Calibri"/>
          <w:szCs w:val="24"/>
        </w:rPr>
        <w:t xml:space="preserve">PAM IN </w:t>
      </w:r>
      <w:r w:rsidRPr="00192893">
        <w:rPr>
          <w:rFonts w:cs="Calibri"/>
          <w:szCs w:val="24"/>
        </w:rPr>
        <w:t>o a requerimiento de</w:t>
      </w:r>
      <w:r>
        <w:rPr>
          <w:rFonts w:cs="Calibri"/>
          <w:szCs w:val="24"/>
        </w:rPr>
        <w:t xml:space="preserve"> </w:t>
      </w:r>
      <w:r w:rsidRPr="00192893">
        <w:rPr>
          <w:rFonts w:cs="Calibri"/>
          <w:szCs w:val="24"/>
        </w:rPr>
        <w:t>l</w:t>
      </w:r>
      <w:r>
        <w:rPr>
          <w:rFonts w:cs="Calibri"/>
          <w:szCs w:val="24"/>
        </w:rPr>
        <w:t>a</w:t>
      </w:r>
      <w:r w:rsidRPr="00192893">
        <w:rPr>
          <w:rFonts w:cs="Calibri"/>
          <w:szCs w:val="24"/>
        </w:rPr>
        <w:t xml:space="preserve"> direc</w:t>
      </w:r>
      <w:r>
        <w:rPr>
          <w:rFonts w:cs="Calibri"/>
          <w:szCs w:val="24"/>
        </w:rPr>
        <w:t>ción</w:t>
      </w:r>
      <w:r w:rsidRPr="00192893">
        <w:rPr>
          <w:rFonts w:cs="Calibri"/>
          <w:szCs w:val="24"/>
        </w:rPr>
        <w:t xml:space="preserve"> del plan de ámbito superior, asimismo el CECOPAL también podrá constituirse de forma preventiva en situaciones de preemergencia si así lo decide l</w:t>
      </w:r>
      <w:r>
        <w:rPr>
          <w:rFonts w:cs="Calibri"/>
          <w:szCs w:val="24"/>
        </w:rPr>
        <w:t>a</w:t>
      </w:r>
      <w:r w:rsidRPr="00192893">
        <w:rPr>
          <w:rFonts w:cs="Calibri"/>
          <w:szCs w:val="24"/>
        </w:rPr>
        <w:t xml:space="preserve"> </w:t>
      </w:r>
      <w:r>
        <w:rPr>
          <w:rFonts w:cs="Calibri"/>
          <w:szCs w:val="24"/>
        </w:rPr>
        <w:t>D</w:t>
      </w:r>
      <w:r w:rsidRPr="00192893">
        <w:rPr>
          <w:rFonts w:cs="Calibri"/>
          <w:szCs w:val="24"/>
        </w:rPr>
        <w:t>irec</w:t>
      </w:r>
      <w:r>
        <w:rPr>
          <w:rFonts w:cs="Calibri"/>
          <w:szCs w:val="24"/>
        </w:rPr>
        <w:t>ción</w:t>
      </w:r>
      <w:r w:rsidRPr="00192893">
        <w:rPr>
          <w:rFonts w:cs="Calibri"/>
          <w:szCs w:val="24"/>
        </w:rPr>
        <w:t xml:space="preserve"> del P</w:t>
      </w:r>
      <w:r>
        <w:rPr>
          <w:rFonts w:cs="Calibri"/>
          <w:szCs w:val="24"/>
        </w:rPr>
        <w:t>A</w:t>
      </w:r>
      <w:r w:rsidRPr="00192893">
        <w:rPr>
          <w:rFonts w:cs="Calibri"/>
          <w:szCs w:val="24"/>
        </w:rPr>
        <w:t>M</w:t>
      </w:r>
      <w:r>
        <w:rPr>
          <w:rFonts w:cs="Calibri"/>
          <w:szCs w:val="24"/>
        </w:rPr>
        <w:t xml:space="preserve"> IN</w:t>
      </w:r>
      <w:r w:rsidRPr="00192893">
        <w:rPr>
          <w:rFonts w:cs="Calibri"/>
          <w:szCs w:val="24"/>
        </w:rPr>
        <w:t>.</w:t>
      </w:r>
    </w:p>
    <w:p w:rsidR="00192893" w:rsidP="00B31374" w:rsidRDefault="00192893" w14:paraId="55D66635" w14:textId="77777777">
      <w:pPr>
        <w:rPr>
          <w:rFonts w:cs="Calibri"/>
        </w:rPr>
      </w:pPr>
    </w:p>
    <w:p w:rsidRPr="000F7E34" w:rsidR="00B31374" w:rsidP="00B31374" w:rsidRDefault="00B31374" w14:paraId="47BA3BF9" w14:textId="01B9F41B">
      <w:pPr>
        <w:rPr>
          <w:rFonts w:cs="Calibri"/>
        </w:rPr>
      </w:pPr>
      <w:r w:rsidRPr="000F7E34">
        <w:rPr>
          <w:rFonts w:cs="Calibri"/>
        </w:rPr>
        <w:t>Está constituido por un Comité Asesor, un Gabinete de Información y un Centro de Comunicaciones.</w:t>
      </w:r>
    </w:p>
    <w:p w:rsidRPr="000F7E34" w:rsidR="00B31374" w:rsidP="00B31374" w:rsidRDefault="00B31374" w14:paraId="4E9BAB94" w14:textId="77777777">
      <w:pPr>
        <w:rPr>
          <w:rFonts w:cs="Calibri"/>
        </w:rPr>
      </w:pPr>
    </w:p>
    <w:p w:rsidRPr="00163BE8" w:rsidR="00163BE8" w:rsidP="00163BE8" w:rsidRDefault="00163BE8" w14:paraId="42E32E91" w14:textId="423A2F51">
      <w:pPr>
        <w:pStyle w:val="Subttulo"/>
        <w:rPr>
          <w:rFonts w:cs="Calibri"/>
          <w:lang w:val="es-ES"/>
        </w:rPr>
      </w:pPr>
      <w:r w:rsidRPr="00163BE8">
        <w:rPr>
          <w:rFonts w:cs="Calibri"/>
          <w:lang w:val="es-ES"/>
        </w:rPr>
        <w:t xml:space="preserve">Debe definirse en </w:t>
      </w:r>
      <w:r w:rsidRPr="00163BE8" w:rsidR="006F13B3">
        <w:rPr>
          <w:rFonts w:cs="Calibri"/>
          <w:lang w:val="es-ES"/>
        </w:rPr>
        <w:t>qué</w:t>
      </w:r>
      <w:r w:rsidRPr="00163BE8">
        <w:rPr>
          <w:rFonts w:cs="Calibri"/>
          <w:lang w:val="es-ES"/>
        </w:rPr>
        <w:t xml:space="preserve"> edificio se ubicará el CECOPAL, con indicación de su dirección, vías de acceso, estancia o departamento en dicho edificio</w:t>
      </w:r>
      <w:r w:rsidR="00192893">
        <w:rPr>
          <w:rFonts w:cs="Calibri"/>
          <w:lang w:val="es-ES"/>
        </w:rPr>
        <w:t>. S</w:t>
      </w:r>
      <w:r w:rsidRPr="00163BE8">
        <w:rPr>
          <w:rFonts w:cs="Calibri"/>
          <w:lang w:val="es-ES"/>
        </w:rPr>
        <w:t xml:space="preserve">i el edificio está afectado por </w:t>
      </w:r>
      <w:r w:rsidR="00192893">
        <w:rPr>
          <w:rFonts w:cs="Calibri"/>
          <w:lang w:val="es-ES"/>
        </w:rPr>
        <w:t xml:space="preserve">la peligrosidad de </w:t>
      </w:r>
      <w:r w:rsidRPr="00163BE8">
        <w:rPr>
          <w:rFonts w:cs="Calibri"/>
          <w:lang w:val="es-ES"/>
        </w:rPr>
        <w:t>inundaciones, se deberá prever una ubicación alternativa y rellenar los datos del CECOPAL alternativo en la otra tabla (si no, se debe eliminar la segunda tabla).</w:t>
      </w:r>
    </w:p>
    <w:p w:rsidRPr="00163BE8" w:rsidR="00163BE8" w:rsidP="00163BE8" w:rsidRDefault="00163BE8" w14:paraId="207E5827" w14:textId="77777777">
      <w:pPr>
        <w:pStyle w:val="Subttulo"/>
        <w:rPr>
          <w:rFonts w:cs="Calibri"/>
          <w:lang w:val="es-ES"/>
        </w:rPr>
      </w:pPr>
      <w:r w:rsidRPr="00163BE8">
        <w:rPr>
          <w:rFonts w:cs="Calibri"/>
          <w:lang w:val="es-ES"/>
        </w:rPr>
        <w:t xml:space="preserve">El lugar donde se establezca el CECOPAL debe cumplir los requisitos siguientes: seguridad, buena accesibilidad, red de comunicaciones adecuada y disponer del inventario de recursos y la cartografía del municipio. </w:t>
      </w:r>
    </w:p>
    <w:p w:rsidRPr="00163BE8" w:rsidR="00163BE8" w:rsidP="00163BE8" w:rsidRDefault="00163BE8" w14:paraId="2A08A417" w14:textId="77777777">
      <w:pPr>
        <w:rPr>
          <w:rFonts w:cs="Calibri"/>
        </w:rPr>
      </w:pPr>
    </w:p>
    <w:tbl>
      <w:tblPr>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Pr="008779F2" w:rsidR="00163BE8" w:rsidTr="00F16E75" w14:paraId="224660A6" w14:textId="77777777">
        <w:trPr>
          <w:jc w:val="center"/>
        </w:trPr>
        <w:tc>
          <w:tcPr>
            <w:tcW w:w="1701" w:type="dxa"/>
            <w:tcBorders>
              <w:bottom w:val="single" w:color="auto" w:sz="4" w:space="0"/>
            </w:tcBorders>
            <w:shd w:val="clear" w:color="auto" w:fill="C2D69B"/>
            <w:vAlign w:val="center"/>
          </w:tcPr>
          <w:p w:rsidRPr="00163BE8" w:rsidR="00163BE8" w:rsidP="00F16E75" w:rsidRDefault="00163BE8" w14:paraId="288BCA9E" w14:textId="77777777">
            <w:pPr>
              <w:jc w:val="center"/>
              <w:rPr>
                <w:rFonts w:cs="Calibri"/>
                <w:b/>
                <w:sz w:val="20"/>
              </w:rPr>
            </w:pPr>
            <w:r w:rsidRPr="00163BE8">
              <w:rPr>
                <w:rFonts w:cs="Calibri"/>
                <w:b/>
                <w:sz w:val="20"/>
              </w:rPr>
              <w:t>Ubicación del CECOPAL</w:t>
            </w:r>
          </w:p>
        </w:tc>
        <w:tc>
          <w:tcPr>
            <w:tcW w:w="2092" w:type="dxa"/>
            <w:tcBorders>
              <w:bottom w:val="single" w:color="auto" w:sz="4" w:space="0"/>
            </w:tcBorders>
            <w:shd w:val="clear" w:color="auto" w:fill="C2D69B"/>
            <w:vAlign w:val="center"/>
          </w:tcPr>
          <w:p w:rsidRPr="00163BE8" w:rsidR="00163BE8" w:rsidP="00F16E75" w:rsidRDefault="00163BE8" w14:paraId="15E8D516" w14:textId="77777777">
            <w:pPr>
              <w:jc w:val="center"/>
              <w:rPr>
                <w:rFonts w:cs="Calibri"/>
                <w:b/>
                <w:sz w:val="20"/>
              </w:rPr>
            </w:pPr>
            <w:r w:rsidRPr="00163BE8">
              <w:rPr>
                <w:rFonts w:cs="Calibri"/>
                <w:b/>
                <w:sz w:val="20"/>
              </w:rPr>
              <w:t>Localización (dirección /coordenadas)</w:t>
            </w:r>
          </w:p>
        </w:tc>
        <w:tc>
          <w:tcPr>
            <w:tcW w:w="1585" w:type="dxa"/>
            <w:tcBorders>
              <w:bottom w:val="single" w:color="auto" w:sz="4" w:space="0"/>
            </w:tcBorders>
            <w:shd w:val="clear" w:color="auto" w:fill="C2D69B"/>
          </w:tcPr>
          <w:p w:rsidRPr="00163BE8" w:rsidR="00163BE8" w:rsidP="00F16E75" w:rsidRDefault="00163BE8" w14:paraId="20435D9F" w14:textId="77777777">
            <w:pPr>
              <w:jc w:val="center"/>
              <w:rPr>
                <w:rFonts w:cs="Calibri"/>
                <w:b/>
                <w:sz w:val="20"/>
              </w:rPr>
            </w:pPr>
            <w:r w:rsidRPr="00163BE8">
              <w:rPr>
                <w:rFonts w:cs="Calibri"/>
                <w:b/>
                <w:sz w:val="20"/>
              </w:rPr>
              <w:t>Vía de acceso principal</w:t>
            </w:r>
          </w:p>
        </w:tc>
        <w:tc>
          <w:tcPr>
            <w:tcW w:w="1585" w:type="dxa"/>
            <w:tcBorders>
              <w:bottom w:val="single" w:color="auto" w:sz="4" w:space="0"/>
            </w:tcBorders>
            <w:shd w:val="clear" w:color="auto" w:fill="C2D69B"/>
            <w:vAlign w:val="center"/>
          </w:tcPr>
          <w:p w:rsidRPr="00163BE8" w:rsidR="00163BE8" w:rsidP="00F16E75" w:rsidRDefault="00163BE8" w14:paraId="536B722E" w14:textId="77777777">
            <w:pPr>
              <w:jc w:val="center"/>
              <w:rPr>
                <w:rFonts w:cs="Calibri"/>
                <w:b/>
                <w:sz w:val="20"/>
              </w:rPr>
            </w:pPr>
            <w:r w:rsidRPr="00163BE8">
              <w:rPr>
                <w:rFonts w:cs="Calibri"/>
                <w:b/>
                <w:sz w:val="20"/>
              </w:rPr>
              <w:t xml:space="preserve">Ubicación dentro del edificio </w:t>
            </w:r>
          </w:p>
        </w:tc>
        <w:tc>
          <w:tcPr>
            <w:tcW w:w="1338" w:type="dxa"/>
            <w:tcBorders>
              <w:bottom w:val="single" w:color="auto" w:sz="4" w:space="0"/>
            </w:tcBorders>
            <w:shd w:val="clear" w:color="auto" w:fill="C2D69B"/>
            <w:vAlign w:val="center"/>
          </w:tcPr>
          <w:p w:rsidRPr="00163BE8" w:rsidR="00163BE8" w:rsidP="00F16E75" w:rsidRDefault="00163BE8" w14:paraId="5C082B3F" w14:textId="77777777">
            <w:pPr>
              <w:jc w:val="center"/>
              <w:rPr>
                <w:rFonts w:cs="Calibri"/>
                <w:b/>
                <w:sz w:val="20"/>
              </w:rPr>
            </w:pPr>
            <w:r w:rsidRPr="00163BE8">
              <w:rPr>
                <w:rFonts w:cs="Calibri"/>
                <w:b/>
                <w:sz w:val="20"/>
              </w:rPr>
              <w:t>Riesgos</w:t>
            </w:r>
          </w:p>
        </w:tc>
        <w:tc>
          <w:tcPr>
            <w:tcW w:w="1338" w:type="dxa"/>
            <w:tcBorders>
              <w:bottom w:val="single" w:color="auto" w:sz="4" w:space="0"/>
            </w:tcBorders>
            <w:shd w:val="clear" w:color="auto" w:fill="C2D69B"/>
            <w:vAlign w:val="center"/>
          </w:tcPr>
          <w:p w:rsidRPr="00163BE8" w:rsidR="00163BE8" w:rsidP="00F16E75" w:rsidRDefault="00163BE8" w14:paraId="406FF63D" w14:textId="77777777">
            <w:pPr>
              <w:jc w:val="center"/>
              <w:rPr>
                <w:rFonts w:cs="Calibri"/>
                <w:b/>
                <w:sz w:val="20"/>
              </w:rPr>
            </w:pPr>
            <w:r w:rsidRPr="00163BE8">
              <w:rPr>
                <w:rFonts w:cs="Calibri"/>
                <w:b/>
                <w:sz w:val="20"/>
              </w:rPr>
              <w:t>Plano de encuadre nº</w:t>
            </w:r>
          </w:p>
        </w:tc>
      </w:tr>
      <w:tr w:rsidRPr="008779F2" w:rsidR="00163BE8" w:rsidTr="00F16E75" w14:paraId="4827B1CD" w14:textId="77777777">
        <w:trPr>
          <w:trHeight w:val="222"/>
          <w:jc w:val="center"/>
        </w:trPr>
        <w:tc>
          <w:tcPr>
            <w:tcW w:w="1701" w:type="dxa"/>
            <w:shd w:val="clear" w:color="auto" w:fill="auto"/>
            <w:vAlign w:val="center"/>
          </w:tcPr>
          <w:p w:rsidRPr="00163BE8" w:rsidR="00163BE8" w:rsidP="00F16E75" w:rsidRDefault="00163BE8" w14:paraId="00F675A8" w14:textId="77777777">
            <w:pPr>
              <w:rPr>
                <w:rFonts w:cs="Calibri"/>
                <w:b/>
                <w:sz w:val="20"/>
              </w:rPr>
            </w:pPr>
          </w:p>
        </w:tc>
        <w:tc>
          <w:tcPr>
            <w:tcW w:w="2092" w:type="dxa"/>
            <w:vAlign w:val="center"/>
          </w:tcPr>
          <w:p w:rsidRPr="00163BE8" w:rsidR="00163BE8" w:rsidP="00F16E75" w:rsidRDefault="00163BE8" w14:paraId="0A0C6E19" w14:textId="77777777">
            <w:pPr>
              <w:rPr>
                <w:rFonts w:cs="Calibri"/>
                <w:b/>
                <w:sz w:val="20"/>
              </w:rPr>
            </w:pPr>
          </w:p>
        </w:tc>
        <w:tc>
          <w:tcPr>
            <w:tcW w:w="1585" w:type="dxa"/>
          </w:tcPr>
          <w:p w:rsidRPr="00163BE8" w:rsidR="00163BE8" w:rsidP="00F16E75" w:rsidRDefault="00163BE8" w14:paraId="19E8742D" w14:textId="77777777">
            <w:pPr>
              <w:rPr>
                <w:rFonts w:cs="Calibri"/>
                <w:b/>
                <w:sz w:val="20"/>
              </w:rPr>
            </w:pPr>
          </w:p>
        </w:tc>
        <w:tc>
          <w:tcPr>
            <w:tcW w:w="1585" w:type="dxa"/>
          </w:tcPr>
          <w:p w:rsidRPr="00163BE8" w:rsidR="00163BE8" w:rsidP="00F16E75" w:rsidRDefault="00163BE8" w14:paraId="05BD9F15" w14:textId="77777777">
            <w:pPr>
              <w:rPr>
                <w:rFonts w:cs="Calibri"/>
                <w:b/>
                <w:sz w:val="20"/>
              </w:rPr>
            </w:pPr>
          </w:p>
        </w:tc>
        <w:tc>
          <w:tcPr>
            <w:tcW w:w="1338" w:type="dxa"/>
          </w:tcPr>
          <w:p w:rsidRPr="00163BE8" w:rsidR="00163BE8" w:rsidP="00F16E75" w:rsidRDefault="00163BE8" w14:paraId="568C915A" w14:textId="77777777">
            <w:pPr>
              <w:rPr>
                <w:rFonts w:cs="Calibri"/>
                <w:b/>
                <w:sz w:val="20"/>
              </w:rPr>
            </w:pPr>
          </w:p>
        </w:tc>
        <w:tc>
          <w:tcPr>
            <w:tcW w:w="1338" w:type="dxa"/>
            <w:shd w:val="clear" w:color="auto" w:fill="auto"/>
            <w:vAlign w:val="center"/>
          </w:tcPr>
          <w:p w:rsidRPr="00163BE8" w:rsidR="00163BE8" w:rsidP="00F16E75" w:rsidRDefault="00163BE8" w14:paraId="69B10C09" w14:textId="77777777">
            <w:pPr>
              <w:rPr>
                <w:rFonts w:cs="Calibri"/>
                <w:b/>
                <w:sz w:val="20"/>
              </w:rPr>
            </w:pPr>
          </w:p>
        </w:tc>
      </w:tr>
    </w:tbl>
    <w:p w:rsidRPr="00163BE8" w:rsidR="00163BE8" w:rsidP="00163BE8" w:rsidRDefault="00163BE8" w14:paraId="35DCDAF7" w14:textId="77777777">
      <w:pPr>
        <w:rPr>
          <w:rFonts w:cs="Calibri"/>
        </w:rPr>
      </w:pPr>
    </w:p>
    <w:p w:rsidRPr="00163BE8" w:rsidR="00163BE8" w:rsidP="00163BE8" w:rsidRDefault="00163BE8" w14:paraId="74C9193B" w14:textId="77777777">
      <w:pPr>
        <w:rPr>
          <w:rFonts w:cs="Calibri"/>
        </w:rPr>
      </w:pPr>
    </w:p>
    <w:p w:rsidRPr="00163BE8" w:rsidR="00163BE8" w:rsidP="00163BE8" w:rsidRDefault="00163BE8" w14:paraId="61D9F507" w14:textId="77777777">
      <w:pPr>
        <w:pStyle w:val="Subttulo"/>
        <w:rPr>
          <w:rFonts w:cs="Calibri"/>
          <w:lang w:val="es-ES"/>
        </w:rPr>
      </w:pPr>
      <w:r w:rsidRPr="00163BE8">
        <w:rPr>
          <w:rFonts w:cs="Calibri"/>
          <w:lang w:val="es-ES"/>
        </w:rPr>
        <w:t>Incluid una foto de la fachada del CECOPAL</w:t>
      </w:r>
    </w:p>
    <w:p w:rsidRPr="00163BE8" w:rsidR="00163BE8" w:rsidP="00163BE8" w:rsidRDefault="00163BE8" w14:paraId="0199EC7B" w14:textId="77777777">
      <w:pPr>
        <w:rPr>
          <w:rFonts w:cs="Calibri"/>
        </w:rPr>
      </w:pPr>
    </w:p>
    <w:p w:rsidRPr="00163BE8" w:rsidR="00163BE8" w:rsidP="00163BE8" w:rsidRDefault="00163BE8" w14:paraId="0911E37C" w14:textId="77777777">
      <w:pPr>
        <w:rPr>
          <w:rFonts w:cs="Calibri"/>
        </w:rPr>
      </w:pPr>
    </w:p>
    <w:tbl>
      <w:tblPr>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Pr="008779F2" w:rsidR="00163BE8" w:rsidTr="00F16E75" w14:paraId="3DC6498D" w14:textId="77777777">
        <w:trPr>
          <w:jc w:val="center"/>
        </w:trPr>
        <w:tc>
          <w:tcPr>
            <w:tcW w:w="1701" w:type="dxa"/>
            <w:tcBorders>
              <w:bottom w:val="single" w:color="auto" w:sz="4" w:space="0"/>
            </w:tcBorders>
            <w:shd w:val="clear" w:color="auto" w:fill="C2D69B"/>
            <w:vAlign w:val="center"/>
          </w:tcPr>
          <w:p w:rsidRPr="00163BE8" w:rsidR="00163BE8" w:rsidP="00F16E75" w:rsidRDefault="00163BE8" w14:paraId="0E50B364" w14:textId="77777777">
            <w:pPr>
              <w:jc w:val="center"/>
              <w:rPr>
                <w:rFonts w:cs="Calibri"/>
                <w:b/>
                <w:sz w:val="20"/>
              </w:rPr>
            </w:pPr>
            <w:r w:rsidRPr="00163BE8">
              <w:rPr>
                <w:rFonts w:cs="Calibri"/>
                <w:b/>
                <w:sz w:val="20"/>
              </w:rPr>
              <w:t>Ubicación alternativa CECOPAL</w:t>
            </w:r>
          </w:p>
        </w:tc>
        <w:tc>
          <w:tcPr>
            <w:tcW w:w="2092" w:type="dxa"/>
            <w:tcBorders>
              <w:bottom w:val="single" w:color="auto" w:sz="4" w:space="0"/>
            </w:tcBorders>
            <w:shd w:val="clear" w:color="auto" w:fill="C2D69B"/>
            <w:vAlign w:val="center"/>
          </w:tcPr>
          <w:p w:rsidRPr="00163BE8" w:rsidR="00163BE8" w:rsidP="00F16E75" w:rsidRDefault="00163BE8" w14:paraId="48FEA9CE" w14:textId="77777777">
            <w:pPr>
              <w:jc w:val="center"/>
              <w:rPr>
                <w:rFonts w:cs="Calibri"/>
                <w:b/>
                <w:sz w:val="20"/>
              </w:rPr>
            </w:pPr>
            <w:r w:rsidRPr="00163BE8">
              <w:rPr>
                <w:rFonts w:cs="Calibri"/>
                <w:b/>
                <w:sz w:val="20"/>
              </w:rPr>
              <w:t>Localización (dirección /coordenadas)</w:t>
            </w:r>
          </w:p>
        </w:tc>
        <w:tc>
          <w:tcPr>
            <w:tcW w:w="1585" w:type="dxa"/>
            <w:tcBorders>
              <w:bottom w:val="single" w:color="auto" w:sz="4" w:space="0"/>
            </w:tcBorders>
            <w:shd w:val="clear" w:color="auto" w:fill="C2D69B"/>
          </w:tcPr>
          <w:p w:rsidRPr="00163BE8" w:rsidR="00163BE8" w:rsidP="00F16E75" w:rsidRDefault="00163BE8" w14:paraId="6CC514F2" w14:textId="77777777">
            <w:pPr>
              <w:jc w:val="center"/>
              <w:rPr>
                <w:rFonts w:cs="Calibri"/>
                <w:b/>
                <w:sz w:val="20"/>
              </w:rPr>
            </w:pPr>
            <w:r w:rsidRPr="00163BE8">
              <w:rPr>
                <w:rFonts w:cs="Calibri"/>
                <w:b/>
                <w:sz w:val="20"/>
              </w:rPr>
              <w:t>Vía de acceso principal</w:t>
            </w:r>
          </w:p>
        </w:tc>
        <w:tc>
          <w:tcPr>
            <w:tcW w:w="1585" w:type="dxa"/>
            <w:tcBorders>
              <w:bottom w:val="single" w:color="auto" w:sz="4" w:space="0"/>
            </w:tcBorders>
            <w:shd w:val="clear" w:color="auto" w:fill="C2D69B"/>
            <w:vAlign w:val="center"/>
          </w:tcPr>
          <w:p w:rsidRPr="00163BE8" w:rsidR="00163BE8" w:rsidP="00F16E75" w:rsidRDefault="00163BE8" w14:paraId="5FC1669F" w14:textId="77777777">
            <w:pPr>
              <w:jc w:val="center"/>
              <w:rPr>
                <w:rFonts w:cs="Calibri"/>
                <w:b/>
                <w:sz w:val="20"/>
              </w:rPr>
            </w:pPr>
            <w:r w:rsidRPr="00163BE8">
              <w:rPr>
                <w:rFonts w:cs="Calibri"/>
                <w:b/>
                <w:sz w:val="20"/>
              </w:rPr>
              <w:t xml:space="preserve">Ubicación dentro del edificio </w:t>
            </w:r>
          </w:p>
        </w:tc>
        <w:tc>
          <w:tcPr>
            <w:tcW w:w="1338" w:type="dxa"/>
            <w:tcBorders>
              <w:bottom w:val="single" w:color="auto" w:sz="4" w:space="0"/>
            </w:tcBorders>
            <w:shd w:val="clear" w:color="auto" w:fill="C2D69B"/>
            <w:vAlign w:val="center"/>
          </w:tcPr>
          <w:p w:rsidRPr="00163BE8" w:rsidR="00163BE8" w:rsidP="00F16E75" w:rsidRDefault="00163BE8" w14:paraId="198AD262" w14:textId="77777777">
            <w:pPr>
              <w:jc w:val="center"/>
              <w:rPr>
                <w:rFonts w:cs="Calibri"/>
                <w:b/>
                <w:sz w:val="20"/>
              </w:rPr>
            </w:pPr>
            <w:r w:rsidRPr="00163BE8">
              <w:rPr>
                <w:rFonts w:cs="Calibri"/>
                <w:b/>
                <w:sz w:val="20"/>
              </w:rPr>
              <w:t>Riesgos</w:t>
            </w:r>
          </w:p>
        </w:tc>
        <w:tc>
          <w:tcPr>
            <w:tcW w:w="1338" w:type="dxa"/>
            <w:tcBorders>
              <w:bottom w:val="single" w:color="auto" w:sz="4" w:space="0"/>
            </w:tcBorders>
            <w:shd w:val="clear" w:color="auto" w:fill="C2D69B"/>
            <w:vAlign w:val="center"/>
          </w:tcPr>
          <w:p w:rsidRPr="00163BE8" w:rsidR="00163BE8" w:rsidP="00F16E75" w:rsidRDefault="00163BE8" w14:paraId="7DB5AD4C" w14:textId="77777777">
            <w:pPr>
              <w:jc w:val="center"/>
              <w:rPr>
                <w:rFonts w:cs="Calibri"/>
                <w:b/>
                <w:sz w:val="20"/>
              </w:rPr>
            </w:pPr>
            <w:r w:rsidRPr="00163BE8">
              <w:rPr>
                <w:rFonts w:cs="Calibri"/>
                <w:b/>
                <w:sz w:val="20"/>
              </w:rPr>
              <w:t>Plano de encuadre nº</w:t>
            </w:r>
          </w:p>
        </w:tc>
      </w:tr>
      <w:tr w:rsidRPr="008779F2" w:rsidR="00163BE8" w:rsidTr="00F16E75" w14:paraId="2374EF8D" w14:textId="77777777">
        <w:trPr>
          <w:trHeight w:val="222"/>
          <w:jc w:val="center"/>
        </w:trPr>
        <w:tc>
          <w:tcPr>
            <w:tcW w:w="1701" w:type="dxa"/>
            <w:shd w:val="clear" w:color="auto" w:fill="auto"/>
            <w:vAlign w:val="center"/>
          </w:tcPr>
          <w:p w:rsidRPr="00163BE8" w:rsidR="00163BE8" w:rsidP="00F16E75" w:rsidRDefault="00163BE8" w14:paraId="7B007352" w14:textId="77777777">
            <w:pPr>
              <w:rPr>
                <w:rFonts w:cs="Calibri"/>
                <w:b/>
                <w:sz w:val="20"/>
              </w:rPr>
            </w:pPr>
          </w:p>
        </w:tc>
        <w:tc>
          <w:tcPr>
            <w:tcW w:w="2092" w:type="dxa"/>
            <w:vAlign w:val="center"/>
          </w:tcPr>
          <w:p w:rsidRPr="00163BE8" w:rsidR="00163BE8" w:rsidP="00F16E75" w:rsidRDefault="00163BE8" w14:paraId="5B550D78" w14:textId="77777777">
            <w:pPr>
              <w:rPr>
                <w:rFonts w:cs="Calibri"/>
                <w:b/>
                <w:sz w:val="20"/>
              </w:rPr>
            </w:pPr>
          </w:p>
        </w:tc>
        <w:tc>
          <w:tcPr>
            <w:tcW w:w="1585" w:type="dxa"/>
          </w:tcPr>
          <w:p w:rsidRPr="00163BE8" w:rsidR="00163BE8" w:rsidP="00F16E75" w:rsidRDefault="00163BE8" w14:paraId="68F29805" w14:textId="77777777">
            <w:pPr>
              <w:rPr>
                <w:rFonts w:cs="Calibri"/>
                <w:b/>
                <w:sz w:val="20"/>
              </w:rPr>
            </w:pPr>
          </w:p>
        </w:tc>
        <w:tc>
          <w:tcPr>
            <w:tcW w:w="1585" w:type="dxa"/>
          </w:tcPr>
          <w:p w:rsidRPr="00163BE8" w:rsidR="00163BE8" w:rsidP="00F16E75" w:rsidRDefault="00163BE8" w14:paraId="3DBEF971" w14:textId="77777777">
            <w:pPr>
              <w:rPr>
                <w:rFonts w:cs="Calibri"/>
                <w:b/>
                <w:sz w:val="20"/>
              </w:rPr>
            </w:pPr>
          </w:p>
        </w:tc>
        <w:tc>
          <w:tcPr>
            <w:tcW w:w="1338" w:type="dxa"/>
          </w:tcPr>
          <w:p w:rsidRPr="00163BE8" w:rsidR="00163BE8" w:rsidP="00F16E75" w:rsidRDefault="00163BE8" w14:paraId="62744707" w14:textId="77777777">
            <w:pPr>
              <w:rPr>
                <w:rFonts w:cs="Calibri"/>
                <w:b/>
                <w:sz w:val="20"/>
              </w:rPr>
            </w:pPr>
          </w:p>
        </w:tc>
        <w:tc>
          <w:tcPr>
            <w:tcW w:w="1338" w:type="dxa"/>
            <w:shd w:val="clear" w:color="auto" w:fill="auto"/>
            <w:vAlign w:val="center"/>
          </w:tcPr>
          <w:p w:rsidRPr="00163BE8" w:rsidR="00163BE8" w:rsidP="00F16E75" w:rsidRDefault="00163BE8" w14:paraId="21D5D5B9" w14:textId="77777777">
            <w:pPr>
              <w:rPr>
                <w:rFonts w:cs="Calibri"/>
                <w:b/>
                <w:sz w:val="20"/>
              </w:rPr>
            </w:pPr>
          </w:p>
        </w:tc>
      </w:tr>
    </w:tbl>
    <w:p w:rsidRPr="00163BE8" w:rsidR="00163BE8" w:rsidP="00163BE8" w:rsidRDefault="00163BE8" w14:paraId="5816C9CA" w14:textId="77777777">
      <w:pPr>
        <w:rPr>
          <w:rFonts w:cs="Calibri"/>
        </w:rPr>
      </w:pPr>
    </w:p>
    <w:p w:rsidRPr="00163BE8" w:rsidR="00163BE8" w:rsidP="00163BE8" w:rsidRDefault="00163BE8" w14:paraId="7D4834DA" w14:textId="77777777">
      <w:pPr>
        <w:pStyle w:val="Subttulo"/>
        <w:rPr>
          <w:rFonts w:cs="Calibri"/>
          <w:lang w:val="es-ES"/>
        </w:rPr>
      </w:pPr>
      <w:r w:rsidRPr="00163BE8">
        <w:rPr>
          <w:rFonts w:cs="Calibri"/>
          <w:lang w:val="es-ES"/>
        </w:rPr>
        <w:t>Incluid una foto de la fachada del CECOPAL alternativo</w:t>
      </w:r>
    </w:p>
    <w:p w:rsidRPr="00163BE8" w:rsidR="00163BE8" w:rsidP="00163BE8" w:rsidRDefault="00163BE8" w14:paraId="562093AB" w14:textId="77777777">
      <w:pPr>
        <w:rPr>
          <w:rFonts w:cs="Calibri"/>
        </w:rPr>
      </w:pPr>
    </w:p>
    <w:p w:rsidRPr="000F7E34" w:rsidR="00B31374" w:rsidP="00163BE8" w:rsidRDefault="00B31374" w14:paraId="671C759C" w14:textId="3ACDE65B">
      <w:pPr>
        <w:rPr>
          <w:rFonts w:cs="Calibri"/>
        </w:rPr>
      </w:pPr>
      <w:r w:rsidRPr="000F7E34">
        <w:rPr>
          <w:rFonts w:cs="Calibri"/>
        </w:rPr>
        <w:br w:type="page"/>
      </w:r>
    </w:p>
    <w:p w:rsidRPr="00261DBF" w:rsidR="00B03D17" w:rsidP="00192893" w:rsidRDefault="005A4B3D" w14:paraId="49D8C63A" w14:textId="05BD8FC8">
      <w:pPr>
        <w:pStyle w:val="Ttulo2"/>
        <w:shd w:val="clear" w:color="auto" w:fill="auto"/>
        <w:jc w:val="left"/>
        <w:rPr>
          <w:rFonts w:cs="Calibri"/>
          <w:color w:val="31849B"/>
        </w:rPr>
      </w:pPr>
      <w:bookmarkStart w:name="_Toc290391012" w:id="98"/>
      <w:bookmarkStart w:name="_Toc46903175" w:id="99"/>
      <w:r>
        <w:rPr>
          <w:rFonts w:cs="Calibri"/>
          <w:color w:val="31849B"/>
        </w:rPr>
        <w:t>4</w:t>
      </w:r>
      <w:r w:rsidRPr="00261DBF" w:rsidR="00192893">
        <w:rPr>
          <w:rFonts w:cs="Calibri"/>
          <w:color w:val="31849B"/>
        </w:rPr>
        <w:t>.3.</w:t>
      </w:r>
      <w:r w:rsidRPr="00261DBF" w:rsidR="00192893">
        <w:rPr>
          <w:rFonts w:cs="Calibri"/>
          <w:color w:val="31849B"/>
        </w:rPr>
        <w:tab/>
      </w:r>
      <w:r w:rsidRPr="00261DBF" w:rsidR="00192893">
        <w:rPr>
          <w:rFonts w:cs="Calibri"/>
          <w:color w:val="31849B"/>
        </w:rPr>
        <w:t>Dirección del Plan</w:t>
      </w:r>
      <w:bookmarkEnd w:id="98"/>
      <w:bookmarkEnd w:id="99"/>
    </w:p>
    <w:p w:rsidRPr="000F7E34" w:rsidR="00B03D17" w:rsidP="00B03D17" w:rsidRDefault="00B03D17" w14:paraId="1C396FC5" w14:textId="77777777">
      <w:pPr>
        <w:rPr>
          <w:rFonts w:cs="Calibri"/>
        </w:rPr>
      </w:pPr>
    </w:p>
    <w:tbl>
      <w:tblPr>
        <w:tblW w:w="8931" w:type="dxa"/>
        <w:tblInd w:w="108" w:type="dxa"/>
        <w:tblBorders>
          <w:top w:val="single" w:color="403152" w:sz="4" w:space="0"/>
          <w:left w:val="single" w:color="403152" w:sz="4" w:space="0"/>
          <w:bottom w:val="single" w:color="403152" w:sz="4" w:space="0"/>
          <w:right w:val="single" w:color="403152" w:sz="4" w:space="0"/>
          <w:insideH w:val="single" w:color="403152" w:sz="4" w:space="0"/>
          <w:insideV w:val="single" w:color="403152" w:sz="4" w:space="0"/>
        </w:tblBorders>
        <w:tblLook w:val="04A0" w:firstRow="1" w:lastRow="0" w:firstColumn="1" w:lastColumn="0" w:noHBand="0" w:noVBand="1"/>
      </w:tblPr>
      <w:tblGrid>
        <w:gridCol w:w="8931"/>
      </w:tblGrid>
      <w:tr w:rsidRPr="000F7E34" w:rsidR="00B31374" w:rsidTr="000D3CEE" w14:paraId="0BDF20E8" w14:textId="77777777">
        <w:trPr>
          <w:trHeight w:val="431"/>
        </w:trPr>
        <w:tc>
          <w:tcPr>
            <w:tcW w:w="8931" w:type="dxa"/>
          </w:tcPr>
          <w:p w:rsidRPr="000B055D" w:rsidR="000B055D" w:rsidP="00AF50FD" w:rsidRDefault="00B31374" w14:paraId="203BF1D1" w14:textId="77777777">
            <w:pPr>
              <w:numPr>
                <w:ilvl w:val="0"/>
                <w:numId w:val="12"/>
              </w:numPr>
              <w:ind w:left="459" w:hanging="425"/>
              <w:rPr>
                <w:rFonts w:cs="Calibri"/>
                <w:i/>
              </w:rPr>
            </w:pPr>
            <w:r w:rsidRPr="000F7E34">
              <w:rPr>
                <w:rFonts w:cs="Calibri"/>
              </w:rPr>
              <w:t>El/</w:t>
            </w:r>
            <w:proofErr w:type="gramStart"/>
            <w:r w:rsidRPr="000F7E34">
              <w:rPr>
                <w:rFonts w:cs="Calibri"/>
              </w:rPr>
              <w:t>la alcalde</w:t>
            </w:r>
            <w:proofErr w:type="gramEnd"/>
            <w:r w:rsidRPr="000F7E34">
              <w:rPr>
                <w:rFonts w:cs="Calibri"/>
              </w:rPr>
              <w:t>/alcaldesa.</w:t>
            </w:r>
            <w:r w:rsidR="000B055D">
              <w:rPr>
                <w:rFonts w:cs="Calibri"/>
              </w:rPr>
              <w:t xml:space="preserve"> </w:t>
            </w:r>
            <w:r w:rsidR="000B055D">
              <w:rPr>
                <w:rFonts w:cs="Calibri"/>
                <w:i/>
                <w:color w:val="C00000"/>
                <w:highlight w:val="lightGray"/>
              </w:rPr>
              <w:t>(</w:t>
            </w:r>
            <w:r w:rsidR="000B055D">
              <w:rPr>
                <w:rFonts w:cs="Calibri"/>
                <w:i/>
                <w:color w:val="C0504D"/>
                <w:szCs w:val="24"/>
                <w:highlight w:val="lightGray"/>
                <w:lang w:eastAsia="x-none"/>
              </w:rPr>
              <w:t>incluid lo que corresponda</w:t>
            </w:r>
            <w:r w:rsidR="000B055D">
              <w:rPr>
                <w:rFonts w:cs="Calibri"/>
                <w:i/>
                <w:color w:val="C00000"/>
                <w:highlight w:val="lightGray"/>
              </w:rPr>
              <w:t>)</w:t>
            </w:r>
          </w:p>
          <w:p w:rsidRPr="000B055D" w:rsidR="000B055D" w:rsidP="00AF50FD" w:rsidRDefault="000B055D" w14:paraId="3841B951" w14:textId="4C98E2A7">
            <w:pPr>
              <w:numPr>
                <w:ilvl w:val="0"/>
                <w:numId w:val="12"/>
              </w:numPr>
              <w:ind w:left="459" w:hanging="425"/>
              <w:rPr>
                <w:rFonts w:cs="Calibri"/>
                <w:i/>
              </w:rPr>
            </w:pPr>
            <w:r w:rsidRPr="000B055D">
              <w:rPr>
                <w:rFonts w:cs="Calibri"/>
                <w:szCs w:val="24"/>
              </w:rPr>
              <w:t xml:space="preserve">En caso de ausencia, le sustituirá </w:t>
            </w:r>
            <w:r>
              <w:rPr>
                <w:rFonts w:cs="Calibri"/>
                <w:i/>
                <w:color w:val="C0504D"/>
                <w:szCs w:val="24"/>
                <w:highlight w:val="lightGray"/>
                <w:lang w:eastAsia="x-none"/>
              </w:rPr>
              <w:t>(el cargo de la persona que le sustituya)</w:t>
            </w:r>
          </w:p>
          <w:p w:rsidRPr="000F7E34" w:rsidR="00B31374" w:rsidP="000D3CEE" w:rsidRDefault="000B055D" w14:paraId="4B6F676A" w14:textId="5F24A77A">
            <w:pPr>
              <w:spacing w:after="120"/>
              <w:rPr>
                <w:rFonts w:cs="Calibri"/>
                <w:i/>
              </w:rPr>
            </w:pPr>
            <w:r>
              <w:rPr>
                <w:rFonts w:cs="Calibri"/>
                <w:i/>
              </w:rPr>
              <w:t>En</w:t>
            </w:r>
            <w:r w:rsidRPr="000F7E34" w:rsidR="00B31374">
              <w:rPr>
                <w:rFonts w:cs="Calibri"/>
                <w:i/>
              </w:rPr>
              <w:t xml:space="preserve"> el Directorio (</w:t>
            </w:r>
            <w:r w:rsidRPr="000F7E34" w:rsidR="00B31374">
              <w:rPr>
                <w:rFonts w:cs="Calibri"/>
                <w:b/>
                <w:i/>
              </w:rPr>
              <w:t>Anexo III</w:t>
            </w:r>
            <w:r w:rsidRPr="000F7E34" w:rsidR="00B31374">
              <w:rPr>
                <w:rFonts w:cs="Calibri"/>
                <w:i/>
              </w:rPr>
              <w:t xml:space="preserve">) </w:t>
            </w:r>
            <w:r>
              <w:rPr>
                <w:rFonts w:cs="Calibri"/>
                <w:i/>
              </w:rPr>
              <w:t xml:space="preserve">figuran </w:t>
            </w:r>
            <w:r w:rsidRPr="000F7E34" w:rsidR="00B31374">
              <w:rPr>
                <w:rFonts w:cs="Calibri"/>
                <w:i/>
              </w:rPr>
              <w:t xml:space="preserve">los datos necesarios para </w:t>
            </w:r>
            <w:r>
              <w:rPr>
                <w:rFonts w:cs="Calibri"/>
                <w:i/>
              </w:rPr>
              <w:t>su localización</w:t>
            </w:r>
            <w:r w:rsidRPr="000F7E34" w:rsidR="00B31374">
              <w:rPr>
                <w:rFonts w:cs="Calibri"/>
                <w:i/>
              </w:rPr>
              <w:t>.</w:t>
            </w:r>
          </w:p>
        </w:tc>
      </w:tr>
      <w:tr w:rsidRPr="000F7E34" w:rsidR="00B31374" w:rsidTr="000D3CEE" w14:paraId="74D69427" w14:textId="77777777">
        <w:trPr>
          <w:trHeight w:val="514"/>
        </w:trPr>
        <w:tc>
          <w:tcPr>
            <w:tcW w:w="8931" w:type="dxa"/>
          </w:tcPr>
          <w:p w:rsidRPr="000F7E34" w:rsidR="00B31374" w:rsidP="000D3CEE" w:rsidRDefault="00B31374" w14:paraId="09FE1E21" w14:textId="77777777">
            <w:pPr>
              <w:spacing w:before="120" w:after="120"/>
              <w:rPr>
                <w:rFonts w:cs="Calibri"/>
              </w:rPr>
            </w:pPr>
            <w:r w:rsidRPr="000F7E34">
              <w:rPr>
                <w:rStyle w:val="nfasis"/>
                <w:rFonts w:cs="Calibri"/>
              </w:rPr>
              <w:t>Funciones</w:t>
            </w:r>
          </w:p>
        </w:tc>
      </w:tr>
      <w:tr w:rsidRPr="000F7E34" w:rsidR="00B31374" w:rsidTr="000D3CEE" w14:paraId="5B7F1DE6" w14:textId="77777777">
        <w:trPr>
          <w:trHeight w:val="431"/>
        </w:trPr>
        <w:tc>
          <w:tcPr>
            <w:tcW w:w="8931" w:type="dxa"/>
          </w:tcPr>
          <w:p w:rsidRPr="000F7E34" w:rsidR="00B31374" w:rsidP="000D3CEE" w:rsidRDefault="00B31374" w14:paraId="66FE96E6" w14:textId="77777777">
            <w:pPr>
              <w:pStyle w:val="Textoindependiente2"/>
              <w:spacing w:before="120"/>
              <w:jc w:val="both"/>
              <w:rPr>
                <w:rFonts w:cs="Calibri"/>
                <w:b w:val="0"/>
                <w:sz w:val="24"/>
                <w:szCs w:val="24"/>
                <w:u w:val="none"/>
              </w:rPr>
            </w:pPr>
            <w:r w:rsidRPr="000F7E34">
              <w:rPr>
                <w:rFonts w:cs="Calibri"/>
                <w:b w:val="0"/>
                <w:sz w:val="24"/>
                <w:szCs w:val="24"/>
                <w:u w:val="none"/>
              </w:rPr>
              <w:t>Dirección de todas las operaciones que deban realizarse al amparo del Plan, en cualquiera de las fases de la emergencia.</w:t>
            </w:r>
          </w:p>
          <w:p w:rsidRPr="000F7E34" w:rsidR="00B31374" w:rsidP="00B03D17" w:rsidRDefault="00B31374" w14:paraId="4FEFE3C6" w14:textId="77777777">
            <w:pPr>
              <w:rPr>
                <w:rFonts w:cs="Calibri"/>
              </w:rPr>
            </w:pPr>
          </w:p>
          <w:p w:rsidRPr="000F7E34" w:rsidR="00B31374" w:rsidP="00AF50FD" w:rsidRDefault="00B31374" w14:paraId="41020430" w14:textId="77777777">
            <w:pPr>
              <w:numPr>
                <w:ilvl w:val="0"/>
                <w:numId w:val="8"/>
              </w:numPr>
              <w:ind w:left="567" w:hanging="567"/>
              <w:rPr>
                <w:rFonts w:cs="Calibri"/>
              </w:rPr>
            </w:pPr>
            <w:r w:rsidRPr="000F7E34">
              <w:rPr>
                <w:rFonts w:cs="Calibri"/>
              </w:rPr>
              <w:t>Recibir la información del riesgo y activar el Plan en su fase de preemergencia y/o emergencia.</w:t>
            </w:r>
          </w:p>
          <w:p w:rsidRPr="000F7E34" w:rsidR="00B31374" w:rsidP="00AF50FD" w:rsidRDefault="00B31374" w14:paraId="05677670" w14:textId="77777777">
            <w:pPr>
              <w:numPr>
                <w:ilvl w:val="0"/>
                <w:numId w:val="8"/>
              </w:numPr>
              <w:spacing w:before="120"/>
              <w:ind w:left="567" w:hanging="567"/>
              <w:rPr>
                <w:rFonts w:cs="Calibri"/>
              </w:rPr>
            </w:pPr>
            <w:r w:rsidRPr="000F7E34">
              <w:rPr>
                <w:rFonts w:cs="Calibri"/>
              </w:rPr>
              <w:t>Convocar a los miembros del Comité Asesor que considere necesarios en cada situación.</w:t>
            </w:r>
          </w:p>
          <w:p w:rsidRPr="000F7E34" w:rsidR="00B31374" w:rsidP="00AF50FD" w:rsidRDefault="00B31374" w14:paraId="6D3767B9" w14:textId="77777777">
            <w:pPr>
              <w:numPr>
                <w:ilvl w:val="0"/>
                <w:numId w:val="8"/>
              </w:numPr>
              <w:spacing w:before="120"/>
              <w:ind w:left="567" w:hanging="567"/>
              <w:rPr>
                <w:rFonts w:cs="Calibri"/>
              </w:rPr>
            </w:pPr>
            <w:r w:rsidRPr="000F7E34">
              <w:rPr>
                <w:rFonts w:cs="Calibri"/>
              </w:rPr>
              <w:t>Decidir en cada momento, y con el consejo del Comité Asesor, las actuaciones más convenientes para hacer frente a la emergencia, y la aplicación de las medidas de protección a la población, al medio ambiente, a los bienes y al personal adscrito al Plan.</w:t>
            </w:r>
          </w:p>
          <w:p w:rsidRPr="000F7E34" w:rsidR="00BA3C03" w:rsidP="00AF50FD" w:rsidRDefault="00BA3C03" w14:paraId="01931787" w14:textId="54285A32">
            <w:pPr>
              <w:numPr>
                <w:ilvl w:val="0"/>
                <w:numId w:val="52"/>
              </w:numPr>
              <w:tabs>
                <w:tab w:val="clear" w:pos="1287"/>
              </w:tabs>
              <w:ind w:left="601" w:hanging="567"/>
              <w:rPr>
                <w:rFonts w:cs="Calibri"/>
              </w:rPr>
            </w:pPr>
            <w:r w:rsidRPr="000F7E34">
              <w:rPr>
                <w:rFonts w:cs="Calibri"/>
              </w:rPr>
              <w:t xml:space="preserve">Proponer la orden de evacuación </w:t>
            </w:r>
            <w:r w:rsidR="005659EF">
              <w:rPr>
                <w:rFonts w:cs="Calibri"/>
              </w:rPr>
              <w:t>a la Dirección del Plan</w:t>
            </w:r>
            <w:r w:rsidRPr="000F7E34">
              <w:rPr>
                <w:rFonts w:cs="Calibri"/>
              </w:rPr>
              <w:t xml:space="preserve"> Especial, o en casos de urgencia y necesidad apremia</w:t>
            </w:r>
            <w:r w:rsidR="00762460">
              <w:rPr>
                <w:rFonts w:cs="Calibri"/>
              </w:rPr>
              <w:t>n</w:t>
            </w:r>
            <w:r w:rsidRPr="000F7E34">
              <w:rPr>
                <w:rFonts w:cs="Calibri"/>
              </w:rPr>
              <w:t>te, ordenarla.</w:t>
            </w:r>
          </w:p>
          <w:p w:rsidRPr="000F7E34" w:rsidR="00B31374" w:rsidP="00AF50FD" w:rsidRDefault="00B31374" w14:paraId="02FA3824" w14:textId="77777777">
            <w:pPr>
              <w:numPr>
                <w:ilvl w:val="0"/>
                <w:numId w:val="8"/>
              </w:numPr>
              <w:spacing w:before="120"/>
              <w:ind w:left="567" w:hanging="567"/>
              <w:rPr>
                <w:rFonts w:cs="Calibri"/>
              </w:rPr>
            </w:pPr>
            <w:r w:rsidRPr="000F7E34">
              <w:rPr>
                <w:rFonts w:cs="Calibri"/>
              </w:rPr>
              <w:t>Facilitar el avituallamiento de víveres y artículos de primera necesidad.</w:t>
            </w:r>
          </w:p>
          <w:p w:rsidRPr="000F7E34" w:rsidR="00B31374" w:rsidP="00AF50FD" w:rsidRDefault="00B31374" w14:paraId="544862FE" w14:textId="77777777">
            <w:pPr>
              <w:numPr>
                <w:ilvl w:val="0"/>
                <w:numId w:val="8"/>
              </w:numPr>
              <w:spacing w:before="120"/>
              <w:ind w:left="567" w:hanging="567"/>
              <w:rPr>
                <w:rFonts w:cs="Calibri"/>
              </w:rPr>
            </w:pPr>
            <w:r w:rsidRPr="000F7E34">
              <w:rPr>
                <w:rFonts w:cs="Calibri"/>
              </w:rPr>
              <w:t xml:space="preserve">Mantener comunicación con el CCE </w:t>
            </w:r>
            <w:r w:rsidRPr="000F7E34" w:rsidR="00365A39">
              <w:rPr>
                <w:rFonts w:cs="Calibri"/>
              </w:rPr>
              <w:t xml:space="preserve">de Generalitat </w:t>
            </w:r>
            <w:r w:rsidRPr="000F7E34">
              <w:rPr>
                <w:rFonts w:cs="Calibri"/>
              </w:rPr>
              <w:t>y solicitar en su caso la intervención de medios y recursos externos al municipio.</w:t>
            </w:r>
          </w:p>
          <w:p w:rsidRPr="000F7E34" w:rsidR="00B31374" w:rsidP="00AF50FD" w:rsidRDefault="00B31374" w14:paraId="780A8C29" w14:textId="77777777">
            <w:pPr>
              <w:numPr>
                <w:ilvl w:val="0"/>
                <w:numId w:val="8"/>
              </w:numPr>
              <w:spacing w:before="120"/>
              <w:ind w:left="567" w:hanging="567"/>
              <w:rPr>
                <w:rFonts w:cs="Calibri"/>
              </w:rPr>
            </w:pPr>
            <w:r w:rsidRPr="000F7E34">
              <w:rPr>
                <w:rFonts w:cs="Calibri"/>
              </w:rPr>
              <w:t>Determinar y coordinar la información a la población durante la emergencia, a través de los medios propios del Plan y de los medios locales de comunicación social.</w:t>
            </w:r>
          </w:p>
          <w:p w:rsidRPr="000F7E34" w:rsidR="00B31374" w:rsidP="00AF50FD" w:rsidRDefault="00B31374" w14:paraId="47B00957" w14:textId="77777777">
            <w:pPr>
              <w:numPr>
                <w:ilvl w:val="0"/>
                <w:numId w:val="8"/>
              </w:numPr>
              <w:spacing w:before="120"/>
              <w:ind w:left="567" w:hanging="567"/>
              <w:rPr>
                <w:rFonts w:cs="Calibri"/>
              </w:rPr>
            </w:pPr>
            <w:r w:rsidRPr="000F7E34">
              <w:rPr>
                <w:rFonts w:cs="Calibri"/>
              </w:rPr>
              <w:t>Ordenar las actuaciones pertinentes para restituir la normalidad, una vez finalizada la emergencia.</w:t>
            </w:r>
          </w:p>
          <w:p w:rsidRPr="000F7E34" w:rsidR="00B31374" w:rsidP="00AF50FD" w:rsidRDefault="00B31374" w14:paraId="47631F9A" w14:textId="77777777">
            <w:pPr>
              <w:numPr>
                <w:ilvl w:val="0"/>
                <w:numId w:val="8"/>
              </w:numPr>
              <w:spacing w:before="120"/>
              <w:ind w:left="567" w:hanging="567"/>
              <w:rPr>
                <w:rFonts w:cs="Calibri"/>
              </w:rPr>
            </w:pPr>
            <w:r w:rsidRPr="000F7E34">
              <w:rPr>
                <w:rFonts w:cs="Calibri"/>
              </w:rPr>
              <w:t>Declarar el fin de la emergencia</w:t>
            </w:r>
          </w:p>
          <w:p w:rsidRPr="000F7E34" w:rsidR="00B31374" w:rsidP="00AF50FD" w:rsidRDefault="00B31374" w14:paraId="40C03E59" w14:textId="77777777">
            <w:pPr>
              <w:numPr>
                <w:ilvl w:val="0"/>
                <w:numId w:val="8"/>
              </w:numPr>
              <w:spacing w:before="120"/>
              <w:ind w:left="567" w:hanging="567"/>
              <w:rPr>
                <w:rFonts w:cs="Calibri"/>
              </w:rPr>
            </w:pPr>
            <w:r w:rsidRPr="000F7E34">
              <w:rPr>
                <w:rFonts w:cs="Calibri"/>
              </w:rPr>
              <w:t>Asegurar el mantenimiento de la operatividad del Plan.</w:t>
            </w:r>
          </w:p>
          <w:p w:rsidRPr="000F7E34" w:rsidR="00B31374" w:rsidP="00AF50FD" w:rsidRDefault="00B31374" w14:paraId="2A24A949" w14:textId="77777777">
            <w:pPr>
              <w:numPr>
                <w:ilvl w:val="0"/>
                <w:numId w:val="8"/>
              </w:numPr>
              <w:spacing w:before="120" w:after="120"/>
              <w:ind w:left="567" w:hanging="567"/>
              <w:rPr>
                <w:rFonts w:cs="Calibri"/>
                <w:b/>
                <w:szCs w:val="24"/>
              </w:rPr>
            </w:pPr>
            <w:r w:rsidRPr="000F7E34">
              <w:rPr>
                <w:rFonts w:cs="Calibri"/>
              </w:rPr>
              <w:t>Designar los componentes del Comité Asesor, del Gabinete de Información y el Director del Puesto de Mando Avanzado.</w:t>
            </w:r>
          </w:p>
        </w:tc>
      </w:tr>
    </w:tbl>
    <w:p w:rsidRPr="000F7E34" w:rsidR="00B31374" w:rsidP="00B31374" w:rsidRDefault="00B31374" w14:paraId="36AAEC3A" w14:textId="77777777">
      <w:pPr>
        <w:rPr>
          <w:rFonts w:cs="Calibri"/>
        </w:rPr>
      </w:pPr>
    </w:p>
    <w:p w:rsidRPr="000F7E34" w:rsidR="00B31374" w:rsidP="00B31374" w:rsidRDefault="00B31374" w14:paraId="56354795" w14:textId="77777777">
      <w:pPr>
        <w:ind w:left="567" w:hanging="567"/>
        <w:rPr>
          <w:rFonts w:cs="Calibri"/>
        </w:rPr>
      </w:pPr>
      <w:r w:rsidRPr="000F7E34">
        <w:rPr>
          <w:rFonts w:cs="Calibri"/>
        </w:rPr>
        <w:br w:type="page"/>
      </w:r>
    </w:p>
    <w:p w:rsidRPr="00261DBF" w:rsidR="00B31374" w:rsidP="00A21E90" w:rsidRDefault="005A4B3D" w14:paraId="55080927" w14:textId="744C0F7A">
      <w:pPr>
        <w:pStyle w:val="Ttulo2"/>
        <w:shd w:val="clear" w:color="auto" w:fill="auto"/>
        <w:jc w:val="left"/>
        <w:rPr>
          <w:rFonts w:cs="Calibri"/>
          <w:color w:val="31849B"/>
        </w:rPr>
      </w:pPr>
      <w:bookmarkStart w:name="_Toc290391013" w:id="100"/>
      <w:bookmarkStart w:name="_Toc46903176" w:id="101"/>
      <w:r>
        <w:rPr>
          <w:rFonts w:cs="Calibri"/>
          <w:color w:val="31849B"/>
        </w:rPr>
        <w:t>4</w:t>
      </w:r>
      <w:r w:rsidRPr="00261DBF" w:rsidR="00A21E90">
        <w:rPr>
          <w:rFonts w:cs="Calibri"/>
          <w:color w:val="31849B"/>
        </w:rPr>
        <w:t>.4.</w:t>
      </w:r>
      <w:r w:rsidRPr="00261DBF" w:rsidR="00A21E90">
        <w:rPr>
          <w:rFonts w:cs="Calibri"/>
          <w:color w:val="31849B"/>
        </w:rPr>
        <w:tab/>
      </w:r>
      <w:r w:rsidRPr="00261DBF" w:rsidR="00A21E90">
        <w:rPr>
          <w:rFonts w:cs="Calibri"/>
          <w:color w:val="31849B"/>
        </w:rPr>
        <w:t>Comité Asesor</w:t>
      </w:r>
      <w:bookmarkEnd w:id="100"/>
      <w:bookmarkEnd w:id="101"/>
    </w:p>
    <w:p w:rsidRPr="000F7E34" w:rsidR="00B03D17" w:rsidP="00B03D17" w:rsidRDefault="00B03D17" w14:paraId="3053F7D5" w14:textId="77777777">
      <w:pPr>
        <w:rPr>
          <w:rFonts w:cs="Calibri"/>
        </w:rPr>
      </w:pPr>
    </w:p>
    <w:tbl>
      <w:tblPr>
        <w:tblW w:w="9072" w:type="dxa"/>
        <w:tblInd w:w="108" w:type="dxa"/>
        <w:tblBorders>
          <w:top w:val="single" w:color="403152" w:sz="4" w:space="0"/>
          <w:left w:val="single" w:color="403152" w:sz="4" w:space="0"/>
          <w:bottom w:val="single" w:color="403152" w:sz="4" w:space="0"/>
          <w:right w:val="single" w:color="403152" w:sz="4" w:space="0"/>
          <w:insideH w:val="single" w:color="403152" w:sz="4" w:space="0"/>
          <w:insideV w:val="single" w:color="403152" w:sz="4" w:space="0"/>
        </w:tblBorders>
        <w:tblLook w:val="04A0" w:firstRow="1" w:lastRow="0" w:firstColumn="1" w:lastColumn="0" w:noHBand="0" w:noVBand="1"/>
      </w:tblPr>
      <w:tblGrid>
        <w:gridCol w:w="2268"/>
        <w:gridCol w:w="6804"/>
      </w:tblGrid>
      <w:tr w:rsidRPr="000F7E34" w:rsidR="00B31374" w:rsidTr="000D3CEE" w14:paraId="33B810DF" w14:textId="77777777">
        <w:trPr>
          <w:trHeight w:val="431"/>
        </w:trPr>
        <w:tc>
          <w:tcPr>
            <w:tcW w:w="2268" w:type="dxa"/>
            <w:shd w:val="clear" w:color="auto" w:fill="FFFFFF"/>
          </w:tcPr>
          <w:p w:rsidRPr="000F7E34" w:rsidR="00B31374" w:rsidP="00B03D17" w:rsidRDefault="00B31374" w14:paraId="205777FA" w14:textId="77777777">
            <w:pPr>
              <w:rPr>
                <w:rStyle w:val="nfasis"/>
                <w:rFonts w:cs="Calibri"/>
              </w:rPr>
            </w:pPr>
            <w:r w:rsidRPr="000F7E34">
              <w:rPr>
                <w:rStyle w:val="nfasis"/>
                <w:rFonts w:cs="Calibri"/>
              </w:rPr>
              <w:t>Ubicación</w:t>
            </w:r>
          </w:p>
        </w:tc>
        <w:tc>
          <w:tcPr>
            <w:tcW w:w="6804" w:type="dxa"/>
            <w:shd w:val="clear" w:color="auto" w:fill="FFFFFF"/>
          </w:tcPr>
          <w:p w:rsidRPr="000F7E34" w:rsidR="00B31374" w:rsidP="000D3CEE" w:rsidRDefault="00B31374" w14:paraId="56A2843E" w14:textId="77777777">
            <w:pPr>
              <w:tabs>
                <w:tab w:val="left" w:pos="851"/>
              </w:tabs>
              <w:spacing w:after="120"/>
              <w:rPr>
                <w:rFonts w:cs="Calibri"/>
                <w:szCs w:val="24"/>
              </w:rPr>
            </w:pPr>
            <w:r w:rsidRPr="000F7E34">
              <w:rPr>
                <w:rFonts w:cs="Calibri"/>
              </w:rPr>
              <w:t>CECOPAL</w:t>
            </w:r>
          </w:p>
        </w:tc>
      </w:tr>
      <w:tr w:rsidRPr="000F7E34" w:rsidR="00B31374" w:rsidTr="000D3CEE" w14:paraId="54F2AC75" w14:textId="77777777">
        <w:trPr>
          <w:trHeight w:val="431"/>
        </w:trPr>
        <w:tc>
          <w:tcPr>
            <w:tcW w:w="2268" w:type="dxa"/>
          </w:tcPr>
          <w:p w:rsidRPr="000F7E34" w:rsidR="00B31374" w:rsidP="00B03D17" w:rsidRDefault="00B31374" w14:paraId="376C0664" w14:textId="77777777">
            <w:pPr>
              <w:rPr>
                <w:rFonts w:cs="Calibri"/>
              </w:rPr>
            </w:pPr>
            <w:r w:rsidRPr="000F7E34">
              <w:rPr>
                <w:rStyle w:val="nfasis"/>
                <w:rFonts w:cs="Calibri"/>
              </w:rPr>
              <w:t>Composición</w:t>
            </w:r>
          </w:p>
        </w:tc>
        <w:tc>
          <w:tcPr>
            <w:tcW w:w="6804" w:type="dxa"/>
          </w:tcPr>
          <w:p w:rsidRPr="000F7E34" w:rsidR="00B7225D" w:rsidP="00AF50FD" w:rsidRDefault="00B7225D" w14:paraId="6CA108E9" w14:textId="5B4C86F6">
            <w:pPr>
              <w:numPr>
                <w:ilvl w:val="0"/>
                <w:numId w:val="12"/>
              </w:numPr>
              <w:spacing w:before="120"/>
              <w:ind w:left="459" w:hanging="425"/>
              <w:rPr>
                <w:rFonts w:cs="Calibri"/>
              </w:rPr>
            </w:pPr>
            <w:r w:rsidRPr="000F7E34">
              <w:rPr>
                <w:rFonts w:cs="Calibri"/>
                <w:szCs w:val="24"/>
              </w:rPr>
              <w:t>Responsables municipales de los departamentos involucrados en la gestión de la emergencia.</w:t>
            </w:r>
          </w:p>
          <w:p w:rsidRPr="000F7E34" w:rsidR="00B31374" w:rsidP="00AF50FD" w:rsidRDefault="00B7225D" w14:paraId="463DF9D4" w14:textId="78B77732">
            <w:pPr>
              <w:numPr>
                <w:ilvl w:val="0"/>
                <w:numId w:val="12"/>
              </w:numPr>
              <w:spacing w:before="120"/>
              <w:ind w:left="459" w:hanging="425"/>
              <w:rPr>
                <w:rFonts w:cs="Calibri"/>
              </w:rPr>
            </w:pPr>
            <w:r w:rsidRPr="000F7E34">
              <w:rPr>
                <w:rFonts w:cs="Calibri"/>
                <w:szCs w:val="24"/>
              </w:rPr>
              <w:t xml:space="preserve">En el caso de participación de recursos externos al municipio, representantes </w:t>
            </w:r>
            <w:r w:rsidRPr="000F7E34" w:rsidR="00060195">
              <w:rPr>
                <w:rFonts w:cs="Calibri"/>
                <w:szCs w:val="24"/>
              </w:rPr>
              <w:t>de los servicios intervinientes en</w:t>
            </w:r>
            <w:r w:rsidRPr="000F7E34" w:rsidR="00B31374">
              <w:rPr>
                <w:rFonts w:cs="Calibri"/>
                <w:szCs w:val="24"/>
              </w:rPr>
              <w:t xml:space="preserve"> las Unidades Básicas</w:t>
            </w:r>
            <w:r w:rsidRPr="000F7E34">
              <w:rPr>
                <w:rFonts w:cs="Calibri"/>
                <w:szCs w:val="24"/>
              </w:rPr>
              <w:t>.</w:t>
            </w:r>
          </w:p>
          <w:p w:rsidR="00B31374" w:rsidP="00AF50FD" w:rsidRDefault="00B31374" w14:paraId="52A60924" w14:textId="2C39247D">
            <w:pPr>
              <w:numPr>
                <w:ilvl w:val="0"/>
                <w:numId w:val="12"/>
              </w:numPr>
              <w:spacing w:before="120" w:after="120"/>
              <w:ind w:left="459" w:hanging="425"/>
              <w:rPr>
                <w:rFonts w:cs="Calibri"/>
                <w:color w:val="FF0000"/>
              </w:rPr>
            </w:pPr>
            <w:r w:rsidRPr="000F7E34">
              <w:rPr>
                <w:rFonts w:cs="Calibri"/>
                <w:color w:val="FF0000"/>
              </w:rPr>
              <w:t xml:space="preserve">Otros que </w:t>
            </w:r>
            <w:r w:rsidR="005659EF">
              <w:rPr>
                <w:rFonts w:cs="Calibri"/>
                <w:color w:val="FF0000"/>
              </w:rPr>
              <w:t>la Dirección del Plan</w:t>
            </w:r>
            <w:r w:rsidRPr="000F7E34">
              <w:rPr>
                <w:rFonts w:cs="Calibri"/>
                <w:color w:val="FF0000"/>
              </w:rPr>
              <w:t xml:space="preserve"> considere oportuno</w:t>
            </w:r>
          </w:p>
          <w:p w:rsidRPr="00A21E90" w:rsidR="00A21E90" w:rsidP="00A21E90" w:rsidRDefault="00A21E90" w14:paraId="4F826A8C" w14:textId="77777777">
            <w:pPr>
              <w:pStyle w:val="Subttulo"/>
              <w:rPr>
                <w:rFonts w:cs="Calibri"/>
                <w:lang w:val="es-ES"/>
              </w:rPr>
            </w:pPr>
            <w:r w:rsidRPr="00A21E90">
              <w:rPr>
                <w:rFonts w:cs="Calibri"/>
                <w:lang w:val="es-ES"/>
              </w:rPr>
              <w:t xml:space="preserve">Citad los cargos de los responsables municipales que integren el Comité Asesor (los nombres y datos personales se incluirán en el Anexo II). </w:t>
            </w:r>
          </w:p>
          <w:p w:rsidRPr="00A21E90" w:rsidR="00A21E90" w:rsidP="00A21E90" w:rsidRDefault="00A21E90" w14:paraId="593E6E60" w14:textId="77777777">
            <w:pPr>
              <w:pStyle w:val="Subttulo"/>
              <w:rPr>
                <w:rFonts w:cs="Calibri"/>
                <w:lang w:val="es-ES"/>
              </w:rPr>
            </w:pPr>
            <w:r w:rsidRPr="00A21E90">
              <w:rPr>
                <w:rFonts w:cs="Calibri"/>
                <w:lang w:val="es-ES"/>
              </w:rPr>
              <w:t>NOTA: La persona que dirige el plan no forma parte del Comité Asesor.</w:t>
            </w:r>
          </w:p>
          <w:p w:rsidRPr="000F7E34" w:rsidR="00BA5C9D" w:rsidP="00BA5C9D" w:rsidRDefault="00A21E90" w14:paraId="46B97CB9" w14:textId="6612E169">
            <w:pPr>
              <w:spacing w:before="120" w:after="120"/>
              <w:rPr>
                <w:rFonts w:cs="Calibri"/>
              </w:rPr>
            </w:pPr>
            <w:r>
              <w:rPr>
                <w:rFonts w:cs="Calibri"/>
                <w:i/>
              </w:rPr>
              <w:t>E</w:t>
            </w:r>
            <w:r w:rsidRPr="000F7E34" w:rsidR="00BA5C9D">
              <w:rPr>
                <w:rFonts w:cs="Calibri"/>
                <w:i/>
              </w:rPr>
              <w:t>n el Directorio (</w:t>
            </w:r>
            <w:r w:rsidRPr="000F7E34" w:rsidR="00BA5C9D">
              <w:rPr>
                <w:rFonts w:cs="Calibri"/>
                <w:b/>
                <w:i/>
              </w:rPr>
              <w:t>Anexo III</w:t>
            </w:r>
            <w:r w:rsidRPr="000F7E34" w:rsidR="00BA5C9D">
              <w:rPr>
                <w:rFonts w:cs="Calibri"/>
                <w:i/>
              </w:rPr>
              <w:t xml:space="preserve">) </w:t>
            </w:r>
            <w:r>
              <w:rPr>
                <w:rFonts w:cs="Calibri"/>
                <w:i/>
              </w:rPr>
              <w:t xml:space="preserve">figuran </w:t>
            </w:r>
            <w:r w:rsidRPr="000F7E34" w:rsidR="00BA5C9D">
              <w:rPr>
                <w:rFonts w:cs="Calibri"/>
                <w:i/>
              </w:rPr>
              <w:t>los datos necesarios para la localización de los componentes del Comité Asesor</w:t>
            </w:r>
          </w:p>
        </w:tc>
      </w:tr>
      <w:tr w:rsidRPr="000F7E34" w:rsidR="00B31374" w:rsidTr="000D3CEE" w14:paraId="28EF53BA" w14:textId="77777777">
        <w:trPr>
          <w:trHeight w:val="514"/>
        </w:trPr>
        <w:tc>
          <w:tcPr>
            <w:tcW w:w="9072" w:type="dxa"/>
            <w:gridSpan w:val="2"/>
          </w:tcPr>
          <w:p w:rsidRPr="000F7E34" w:rsidR="00B31374" w:rsidP="00B03D17" w:rsidRDefault="00B31374" w14:paraId="7CCEE9E1" w14:textId="77777777">
            <w:pPr>
              <w:rPr>
                <w:rStyle w:val="nfasis"/>
                <w:rFonts w:cs="Calibri"/>
              </w:rPr>
            </w:pPr>
            <w:r w:rsidRPr="000F7E34">
              <w:rPr>
                <w:rStyle w:val="nfasis"/>
                <w:rFonts w:cs="Calibri"/>
              </w:rPr>
              <w:t>Funciones</w:t>
            </w:r>
          </w:p>
        </w:tc>
      </w:tr>
      <w:tr w:rsidRPr="000F7E34" w:rsidR="00B31374" w:rsidTr="000D3CEE" w14:paraId="73473054" w14:textId="77777777">
        <w:trPr>
          <w:trHeight w:val="431"/>
        </w:trPr>
        <w:tc>
          <w:tcPr>
            <w:tcW w:w="9072" w:type="dxa"/>
            <w:gridSpan w:val="2"/>
          </w:tcPr>
          <w:p w:rsidRPr="000F7E34" w:rsidR="00B31374" w:rsidP="00B03D17" w:rsidRDefault="00B31374" w14:paraId="006BCB22" w14:textId="77777777">
            <w:pPr>
              <w:rPr>
                <w:rFonts w:cs="Calibri"/>
              </w:rPr>
            </w:pPr>
            <w:bookmarkStart w:name="_Toc283377100" w:id="102"/>
            <w:bookmarkStart w:name="_Toc283379331" w:id="103"/>
            <w:bookmarkStart w:name="_Toc286053644" w:id="104"/>
            <w:bookmarkStart w:name="_Toc290379286" w:id="105"/>
            <w:r w:rsidRPr="000F7E34">
              <w:rPr>
                <w:rStyle w:val="nfasis"/>
                <w:rFonts w:cs="Calibri"/>
              </w:rPr>
              <w:t>Preemergencia</w:t>
            </w:r>
            <w:r w:rsidRPr="000F7E34">
              <w:rPr>
                <w:rFonts w:cs="Calibri"/>
              </w:rPr>
              <w:t>:</w:t>
            </w:r>
            <w:bookmarkEnd w:id="102"/>
            <w:bookmarkEnd w:id="103"/>
            <w:bookmarkEnd w:id="104"/>
            <w:bookmarkEnd w:id="105"/>
          </w:p>
          <w:p w:rsidRPr="000F7E34" w:rsidR="00B31374" w:rsidP="00B03D17" w:rsidRDefault="00B31374" w14:paraId="425C928C" w14:textId="77777777">
            <w:pPr>
              <w:rPr>
                <w:rFonts w:cs="Calibri"/>
              </w:rPr>
            </w:pPr>
          </w:p>
          <w:p w:rsidRPr="000F7E34" w:rsidR="00B31374" w:rsidP="00AF50FD" w:rsidRDefault="00B31374" w14:paraId="746ECB5D" w14:textId="77777777">
            <w:pPr>
              <w:numPr>
                <w:ilvl w:val="0"/>
                <w:numId w:val="44"/>
              </w:numPr>
              <w:rPr>
                <w:rFonts w:cs="Calibri"/>
              </w:rPr>
            </w:pPr>
            <w:r w:rsidRPr="000F7E34">
              <w:rPr>
                <w:rFonts w:cs="Calibri"/>
              </w:rPr>
              <w:t>Una vez recibida la notificación de la preemergencia los miembros del Comité Asesor deberán procurar permanecer localizables para poder incorporarse al Comité Asesor en caso de constitución del CECOPAL, o para movilizar los medios necesarios adscritos a su Unidad Básica con la mayor celeridad posible en caso de ser necesario.</w:t>
            </w:r>
          </w:p>
          <w:p w:rsidRPr="000F7E34" w:rsidR="00B31374" w:rsidP="00B03D17" w:rsidRDefault="00B31374" w14:paraId="597CB787" w14:textId="77777777">
            <w:pPr>
              <w:rPr>
                <w:rFonts w:cs="Calibri"/>
              </w:rPr>
            </w:pPr>
          </w:p>
          <w:p w:rsidRPr="000F7E34" w:rsidR="00B31374" w:rsidP="00B03D17" w:rsidRDefault="00B31374" w14:paraId="2099A2EB" w14:textId="77777777">
            <w:pPr>
              <w:rPr>
                <w:rFonts w:cs="Calibri"/>
              </w:rPr>
            </w:pPr>
            <w:bookmarkStart w:name="_Toc283377101" w:id="106"/>
            <w:bookmarkStart w:name="_Toc283379332" w:id="107"/>
            <w:bookmarkStart w:name="_Toc286053645" w:id="108"/>
            <w:bookmarkStart w:name="_Toc290379287" w:id="109"/>
            <w:r w:rsidRPr="000F7E34">
              <w:rPr>
                <w:rStyle w:val="nfasis"/>
                <w:rFonts w:cs="Calibri"/>
              </w:rPr>
              <w:t>Emergencia</w:t>
            </w:r>
            <w:r w:rsidRPr="000F7E34">
              <w:rPr>
                <w:rFonts w:cs="Calibri"/>
              </w:rPr>
              <w:t>:</w:t>
            </w:r>
            <w:bookmarkEnd w:id="106"/>
            <w:bookmarkEnd w:id="107"/>
            <w:bookmarkEnd w:id="108"/>
            <w:bookmarkEnd w:id="109"/>
          </w:p>
          <w:p w:rsidRPr="000F7E34" w:rsidR="00B31374" w:rsidP="000D3CEE" w:rsidRDefault="00B31374" w14:paraId="410BC1ED" w14:textId="77777777">
            <w:pPr>
              <w:rPr>
                <w:rFonts w:cs="Calibri"/>
              </w:rPr>
            </w:pPr>
          </w:p>
          <w:p w:rsidRPr="000F7E34" w:rsidR="00B31374" w:rsidP="00AF50FD" w:rsidRDefault="00B31374" w14:paraId="7B1B6F8B" w14:textId="77777777">
            <w:pPr>
              <w:numPr>
                <w:ilvl w:val="0"/>
                <w:numId w:val="43"/>
              </w:numPr>
              <w:rPr>
                <w:rFonts w:cs="Calibri"/>
              </w:rPr>
            </w:pPr>
            <w:r w:rsidRPr="000F7E34">
              <w:rPr>
                <w:rFonts w:cs="Calibri"/>
              </w:rPr>
              <w:t>Recabar la información disponible de la emergencia.</w:t>
            </w:r>
          </w:p>
          <w:p w:rsidRPr="000F7E34" w:rsidR="00B31374" w:rsidP="00AF50FD" w:rsidRDefault="00B31374" w14:paraId="66932E84" w14:textId="77777777">
            <w:pPr>
              <w:numPr>
                <w:ilvl w:val="0"/>
                <w:numId w:val="43"/>
              </w:numPr>
              <w:rPr>
                <w:rFonts w:cs="Calibri"/>
              </w:rPr>
            </w:pPr>
            <w:r w:rsidRPr="000F7E34">
              <w:rPr>
                <w:rFonts w:cs="Calibri"/>
              </w:rPr>
              <w:t>Analizar la situación en cada momento y prever las posibles consecuencias.</w:t>
            </w:r>
          </w:p>
          <w:p w:rsidRPr="000F7E34" w:rsidR="00B31374" w:rsidP="00AF50FD" w:rsidRDefault="00B31374" w14:paraId="376C6415" w14:textId="03E821FC">
            <w:pPr>
              <w:numPr>
                <w:ilvl w:val="0"/>
                <w:numId w:val="43"/>
              </w:numPr>
              <w:rPr>
                <w:rFonts w:cs="Calibri"/>
              </w:rPr>
            </w:pPr>
            <w:r w:rsidRPr="000F7E34">
              <w:rPr>
                <w:rFonts w:cs="Calibri"/>
              </w:rPr>
              <w:t xml:space="preserve">Proponer las actuaciones convenientes </w:t>
            </w:r>
            <w:r w:rsidR="005659EF">
              <w:rPr>
                <w:rFonts w:cs="Calibri"/>
              </w:rPr>
              <w:t>a la Dirección del Plan</w:t>
            </w:r>
            <w:r w:rsidRPr="000F7E34">
              <w:rPr>
                <w:rFonts w:cs="Calibri"/>
              </w:rPr>
              <w:t>.</w:t>
            </w:r>
          </w:p>
          <w:p w:rsidRPr="000F7E34" w:rsidR="00B31374" w:rsidP="00AF50FD" w:rsidRDefault="00B31374" w14:paraId="54484335" w14:textId="77777777">
            <w:pPr>
              <w:numPr>
                <w:ilvl w:val="0"/>
                <w:numId w:val="43"/>
              </w:numPr>
              <w:rPr>
                <w:rFonts w:cs="Calibri"/>
                <w:b/>
                <w:szCs w:val="24"/>
              </w:rPr>
            </w:pPr>
            <w:r w:rsidRPr="000F7E34">
              <w:rPr>
                <w:rFonts w:cs="Calibri"/>
              </w:rPr>
              <w:t>Dirigir, ordenar y coordinar desde el CECOPAL las distintas actuaciones de las respectivas Unidades Básicas.</w:t>
            </w:r>
          </w:p>
        </w:tc>
      </w:tr>
    </w:tbl>
    <w:p w:rsidRPr="000F7E34" w:rsidR="00B31374" w:rsidP="00B31374" w:rsidRDefault="00B31374" w14:paraId="0D15EBD2" w14:textId="77777777">
      <w:pPr>
        <w:rPr>
          <w:rFonts w:cs="Calibri"/>
        </w:rPr>
      </w:pPr>
    </w:p>
    <w:p w:rsidRPr="000F7E34" w:rsidR="00B03D17" w:rsidP="00B03D17" w:rsidRDefault="00B31374" w14:paraId="1D04A0F2" w14:textId="77777777">
      <w:pPr>
        <w:rPr>
          <w:rFonts w:cs="Calibri"/>
        </w:rPr>
      </w:pPr>
      <w:r w:rsidRPr="000F7E34">
        <w:rPr>
          <w:rFonts w:cs="Calibri"/>
        </w:rPr>
        <w:br w:type="page"/>
      </w:r>
    </w:p>
    <w:p w:rsidRPr="00261DBF" w:rsidR="00B31374" w:rsidP="00A21E90" w:rsidRDefault="005A4B3D" w14:paraId="559F2C98" w14:textId="4223F390">
      <w:pPr>
        <w:pStyle w:val="Ttulo2"/>
        <w:shd w:val="clear" w:color="auto" w:fill="auto"/>
        <w:jc w:val="left"/>
        <w:rPr>
          <w:rFonts w:cs="Calibri"/>
          <w:color w:val="31849B"/>
        </w:rPr>
      </w:pPr>
      <w:bookmarkStart w:name="_Toc290391014" w:id="110"/>
      <w:bookmarkStart w:name="_Toc46903177" w:id="111"/>
      <w:r>
        <w:rPr>
          <w:rFonts w:cs="Calibri"/>
          <w:color w:val="31849B"/>
        </w:rPr>
        <w:t>4</w:t>
      </w:r>
      <w:r w:rsidRPr="00261DBF" w:rsidR="00A21E90">
        <w:rPr>
          <w:rFonts w:cs="Calibri"/>
          <w:color w:val="31849B"/>
        </w:rPr>
        <w:t>.5.</w:t>
      </w:r>
      <w:r w:rsidRPr="00261DBF" w:rsidR="00A21E90">
        <w:rPr>
          <w:rFonts w:cs="Calibri"/>
          <w:color w:val="31849B"/>
        </w:rPr>
        <w:tab/>
      </w:r>
      <w:r w:rsidRPr="00261DBF" w:rsidR="00A21E90">
        <w:rPr>
          <w:rFonts w:cs="Calibri"/>
          <w:color w:val="31849B"/>
        </w:rPr>
        <w:t>Gabinete de Información</w:t>
      </w:r>
      <w:bookmarkEnd w:id="110"/>
      <w:bookmarkEnd w:id="111"/>
    </w:p>
    <w:p w:rsidRPr="000F7E34" w:rsidR="00B03D17" w:rsidP="00B31374" w:rsidRDefault="00B03D17" w14:paraId="567EA466" w14:textId="77777777">
      <w:pPr>
        <w:ind w:left="567" w:hanging="567"/>
        <w:rPr>
          <w:rFonts w:cs="Calibri"/>
        </w:rPr>
      </w:pPr>
    </w:p>
    <w:tbl>
      <w:tblPr>
        <w:tblW w:w="9072" w:type="dxa"/>
        <w:tblInd w:w="108" w:type="dxa"/>
        <w:tblBorders>
          <w:top w:val="single" w:color="403152" w:sz="4" w:space="0"/>
          <w:left w:val="single" w:color="403152" w:sz="4" w:space="0"/>
          <w:bottom w:val="single" w:color="403152" w:sz="4" w:space="0"/>
          <w:right w:val="single" w:color="403152" w:sz="4" w:space="0"/>
          <w:insideH w:val="single" w:color="403152" w:sz="4" w:space="0"/>
          <w:insideV w:val="single" w:color="403152" w:sz="4" w:space="0"/>
        </w:tblBorders>
        <w:tblLook w:val="04A0" w:firstRow="1" w:lastRow="0" w:firstColumn="1" w:lastColumn="0" w:noHBand="0" w:noVBand="1"/>
      </w:tblPr>
      <w:tblGrid>
        <w:gridCol w:w="2268"/>
        <w:gridCol w:w="6804"/>
      </w:tblGrid>
      <w:tr w:rsidRPr="000F7E34" w:rsidR="00B31374" w:rsidTr="000D3CEE" w14:paraId="695779EF" w14:textId="77777777">
        <w:trPr>
          <w:trHeight w:val="431"/>
        </w:trPr>
        <w:tc>
          <w:tcPr>
            <w:tcW w:w="9072" w:type="dxa"/>
            <w:gridSpan w:val="2"/>
            <w:shd w:val="clear" w:color="auto" w:fill="FFFFFF"/>
          </w:tcPr>
          <w:p w:rsidRPr="00A21E90" w:rsidR="00B31374" w:rsidP="00A21E90" w:rsidRDefault="00A21E90" w14:paraId="5375CD72" w14:textId="32BDCFE2">
            <w:pPr>
              <w:rPr>
                <w:rFonts w:cs="Calibri"/>
                <w:szCs w:val="24"/>
              </w:rPr>
            </w:pPr>
            <w:r w:rsidRPr="00A21E90">
              <w:rPr>
                <w:rFonts w:cs="Calibri"/>
                <w:szCs w:val="24"/>
              </w:rPr>
              <w:t>Dependiendo de la Dirección del Plan se podrá constituir, cuando sea necesario, el Gabinete de Información. Dicho Gabinete, en coordinación con el CCE de la Generalitat, analizará toda la información a trasladar a los medios de comunicación social y a la población.</w:t>
            </w:r>
          </w:p>
        </w:tc>
      </w:tr>
      <w:tr w:rsidRPr="000F7E34" w:rsidR="00B31374" w:rsidTr="000D3CEE" w14:paraId="3241FCB9" w14:textId="77777777">
        <w:trPr>
          <w:trHeight w:val="431"/>
        </w:trPr>
        <w:tc>
          <w:tcPr>
            <w:tcW w:w="2268" w:type="dxa"/>
            <w:shd w:val="clear" w:color="auto" w:fill="FFFFFF"/>
          </w:tcPr>
          <w:p w:rsidRPr="000F7E34" w:rsidR="00B31374" w:rsidP="00B03D17" w:rsidRDefault="00B31374" w14:paraId="5BEDB8C3" w14:textId="77777777">
            <w:pPr>
              <w:rPr>
                <w:rFonts w:cs="Calibri"/>
                <w:color w:val="E36C0A"/>
                <w:sz w:val="28"/>
                <w:szCs w:val="28"/>
              </w:rPr>
            </w:pPr>
            <w:r w:rsidRPr="000F7E34">
              <w:rPr>
                <w:rStyle w:val="nfasis"/>
                <w:rFonts w:cs="Calibri"/>
              </w:rPr>
              <w:t>Ubicación</w:t>
            </w:r>
          </w:p>
        </w:tc>
        <w:tc>
          <w:tcPr>
            <w:tcW w:w="6804" w:type="dxa"/>
            <w:shd w:val="clear" w:color="auto" w:fill="FFFFFF"/>
          </w:tcPr>
          <w:p w:rsidRPr="000F7E34" w:rsidR="00B31374" w:rsidP="000D3CEE" w:rsidRDefault="00B31374" w14:paraId="49D6031B" w14:textId="77777777">
            <w:pPr>
              <w:tabs>
                <w:tab w:val="left" w:pos="851"/>
              </w:tabs>
              <w:spacing w:after="120"/>
              <w:rPr>
                <w:rFonts w:cs="Calibri"/>
                <w:szCs w:val="24"/>
              </w:rPr>
            </w:pPr>
            <w:r w:rsidRPr="000F7E34">
              <w:rPr>
                <w:rFonts w:cs="Calibri"/>
              </w:rPr>
              <w:t>CECOPAL</w:t>
            </w:r>
          </w:p>
        </w:tc>
      </w:tr>
      <w:tr w:rsidRPr="000F7E34" w:rsidR="00B31374" w:rsidTr="00B03D17" w14:paraId="333B3397" w14:textId="77777777">
        <w:trPr>
          <w:trHeight w:val="431"/>
        </w:trPr>
        <w:tc>
          <w:tcPr>
            <w:tcW w:w="2268" w:type="dxa"/>
            <w:tcBorders>
              <w:bottom w:val="single" w:color="403152" w:sz="4" w:space="0"/>
            </w:tcBorders>
          </w:tcPr>
          <w:p w:rsidRPr="000F7E34" w:rsidR="00B31374" w:rsidP="000D3CEE" w:rsidRDefault="00B31374" w14:paraId="28891DD9" w14:textId="77777777">
            <w:pPr>
              <w:tabs>
                <w:tab w:val="left" w:pos="851"/>
              </w:tabs>
              <w:rPr>
                <w:rFonts w:cs="Calibri"/>
              </w:rPr>
            </w:pPr>
            <w:r w:rsidRPr="000F7E34">
              <w:rPr>
                <w:rStyle w:val="nfasis"/>
                <w:rFonts w:cs="Calibri"/>
              </w:rPr>
              <w:t>Composición</w:t>
            </w:r>
          </w:p>
        </w:tc>
        <w:tc>
          <w:tcPr>
            <w:tcW w:w="6804" w:type="dxa"/>
            <w:tcBorders>
              <w:bottom w:val="single" w:color="403152" w:sz="4" w:space="0"/>
            </w:tcBorders>
          </w:tcPr>
          <w:p w:rsidRPr="001957D1" w:rsidR="00B31374" w:rsidP="00AF50FD" w:rsidRDefault="00B31374" w14:paraId="2F4AE31A" w14:textId="77777777">
            <w:pPr>
              <w:numPr>
                <w:ilvl w:val="0"/>
                <w:numId w:val="13"/>
              </w:numPr>
              <w:ind w:left="459" w:hanging="425"/>
              <w:rPr>
                <w:rFonts w:cs="Calibri"/>
                <w:i/>
                <w:iCs/>
                <w:color w:val="C00000"/>
              </w:rPr>
            </w:pPr>
            <w:r w:rsidRPr="001957D1">
              <w:rPr>
                <w:rFonts w:cs="Calibri"/>
                <w:i/>
                <w:iCs/>
                <w:color w:val="C00000"/>
              </w:rPr>
              <w:t>Gabinete de Prensa</w:t>
            </w:r>
          </w:p>
          <w:p w:rsidRPr="001957D1" w:rsidR="00A21E90" w:rsidP="00A21E90" w:rsidRDefault="00A21E90" w14:paraId="38E5A092" w14:textId="77777777">
            <w:pPr>
              <w:pStyle w:val="Subttulo"/>
              <w:rPr>
                <w:rFonts w:cs="Calibri"/>
                <w:lang w:val="es-ES"/>
              </w:rPr>
            </w:pPr>
            <w:r w:rsidRPr="001957D1">
              <w:rPr>
                <w:rFonts w:cs="Calibri"/>
                <w:lang w:val="es-ES"/>
              </w:rPr>
              <w:t xml:space="preserve">Citad los cargos de los responsables municipales que integren el Comité Asesor (los nombres y datos personales se incluirán en el Anexo II). </w:t>
            </w:r>
          </w:p>
          <w:p w:rsidRPr="001957D1" w:rsidR="00A21E90" w:rsidP="00A21E90" w:rsidRDefault="00A21E90" w14:paraId="5C4DCC31" w14:textId="4888247D">
            <w:pPr>
              <w:pStyle w:val="Subttulo"/>
              <w:rPr>
                <w:rFonts w:cs="Calibri"/>
                <w:lang w:val="es-ES"/>
              </w:rPr>
            </w:pPr>
            <w:r w:rsidRPr="001957D1">
              <w:rPr>
                <w:rFonts w:cs="Calibri"/>
                <w:lang w:val="es-ES"/>
              </w:rPr>
              <w:t xml:space="preserve">NOTA: La persona que dirige el plan no forma parte del </w:t>
            </w:r>
            <w:r w:rsidRPr="001957D1" w:rsidR="003708AE">
              <w:rPr>
                <w:rFonts w:cs="Calibri"/>
                <w:lang w:val="es-ES"/>
              </w:rPr>
              <w:t>Gabinete de Información</w:t>
            </w:r>
            <w:r w:rsidRPr="001957D1">
              <w:rPr>
                <w:rFonts w:cs="Calibri"/>
                <w:lang w:val="es-ES"/>
              </w:rPr>
              <w:t>.</w:t>
            </w:r>
          </w:p>
          <w:p w:rsidRPr="001957D1" w:rsidR="00B31374" w:rsidP="00A21E90" w:rsidRDefault="00A21E90" w14:paraId="66F72B0B" w14:textId="2F1082A6">
            <w:pPr>
              <w:spacing w:before="120"/>
              <w:rPr>
                <w:rFonts w:cs="Calibri"/>
                <w:color w:val="FF0000"/>
              </w:rPr>
            </w:pPr>
            <w:r w:rsidRPr="001957D1">
              <w:rPr>
                <w:rFonts w:cs="Calibri"/>
                <w:i/>
              </w:rPr>
              <w:t>En el Directorio (</w:t>
            </w:r>
            <w:r w:rsidRPr="001957D1">
              <w:rPr>
                <w:rFonts w:cs="Calibri"/>
                <w:b/>
                <w:i/>
              </w:rPr>
              <w:t>Anexo III</w:t>
            </w:r>
            <w:r w:rsidRPr="001957D1">
              <w:rPr>
                <w:rFonts w:cs="Calibri"/>
                <w:i/>
              </w:rPr>
              <w:t xml:space="preserve">) figuran los datos necesarios para la localización de los componentes del </w:t>
            </w:r>
            <w:r w:rsidRPr="001957D1" w:rsidR="0004298C">
              <w:rPr>
                <w:rFonts w:cs="Calibri"/>
                <w:i/>
              </w:rPr>
              <w:t>Gabinete de Información</w:t>
            </w:r>
            <w:r w:rsidR="00142578">
              <w:rPr>
                <w:rFonts w:cs="Calibri"/>
                <w:i/>
              </w:rPr>
              <w:t>.</w:t>
            </w:r>
          </w:p>
        </w:tc>
      </w:tr>
      <w:tr w:rsidRPr="000F7E34" w:rsidR="00B31374" w:rsidTr="00B03D17" w14:paraId="36DE549D" w14:textId="77777777">
        <w:trPr>
          <w:trHeight w:val="514"/>
        </w:trPr>
        <w:tc>
          <w:tcPr>
            <w:tcW w:w="9072" w:type="dxa"/>
            <w:gridSpan w:val="2"/>
            <w:tcBorders>
              <w:bottom w:val="nil"/>
            </w:tcBorders>
          </w:tcPr>
          <w:p w:rsidRPr="000F7E34" w:rsidR="00B31374" w:rsidP="00B03D17" w:rsidRDefault="00B31374" w14:paraId="01370598" w14:textId="77777777">
            <w:pPr>
              <w:rPr>
                <w:rStyle w:val="nfasis"/>
                <w:rFonts w:cs="Calibri"/>
              </w:rPr>
            </w:pPr>
            <w:r w:rsidRPr="000F7E34">
              <w:rPr>
                <w:rStyle w:val="nfasis"/>
                <w:rFonts w:cs="Calibri"/>
              </w:rPr>
              <w:t>Funciones</w:t>
            </w:r>
          </w:p>
        </w:tc>
      </w:tr>
      <w:tr w:rsidRPr="000F7E34" w:rsidR="00B31374" w:rsidTr="00B03D17" w14:paraId="77EFAF8A" w14:textId="77777777">
        <w:trPr>
          <w:trHeight w:val="431"/>
        </w:trPr>
        <w:tc>
          <w:tcPr>
            <w:tcW w:w="9072" w:type="dxa"/>
            <w:gridSpan w:val="2"/>
            <w:tcBorders>
              <w:top w:val="nil"/>
            </w:tcBorders>
          </w:tcPr>
          <w:p w:rsidRPr="000F7E34" w:rsidR="00B31374" w:rsidP="00AF50FD" w:rsidRDefault="00B31374" w14:paraId="0A60CDF3" w14:textId="77777777">
            <w:pPr>
              <w:numPr>
                <w:ilvl w:val="0"/>
                <w:numId w:val="42"/>
              </w:numPr>
              <w:rPr>
                <w:rFonts w:cs="Calibri"/>
              </w:rPr>
            </w:pPr>
            <w:r w:rsidRPr="000F7E34">
              <w:rPr>
                <w:rFonts w:cs="Calibri"/>
              </w:rPr>
              <w:t>Elaborar y coordinar la difusión de órdenes, consignas y consejos a la población.</w:t>
            </w:r>
          </w:p>
          <w:p w:rsidRPr="000F7E34" w:rsidR="00B31374" w:rsidP="00AF50FD" w:rsidRDefault="00B31374" w14:paraId="3EC9AA16" w14:textId="77777777">
            <w:pPr>
              <w:numPr>
                <w:ilvl w:val="0"/>
                <w:numId w:val="42"/>
              </w:numPr>
              <w:rPr>
                <w:rFonts w:cs="Calibri"/>
              </w:rPr>
            </w:pPr>
            <w:r w:rsidRPr="000F7E34">
              <w:rPr>
                <w:rFonts w:cs="Calibri"/>
              </w:rPr>
              <w:t>Centralizar, coordinar y preparar la información general sobre la emergencia y facilitarla a los medios locales de comunicación social.</w:t>
            </w:r>
          </w:p>
          <w:p w:rsidRPr="00E52845" w:rsidR="00B31374" w:rsidP="00AF50FD" w:rsidRDefault="00B31374" w14:paraId="585E1F33" w14:textId="7874A664">
            <w:pPr>
              <w:numPr>
                <w:ilvl w:val="0"/>
                <w:numId w:val="42"/>
              </w:numPr>
              <w:rPr>
                <w:rFonts w:cs="Calibri"/>
                <w:sz w:val="28"/>
              </w:rPr>
            </w:pPr>
            <w:r w:rsidRPr="00E52845">
              <w:rPr>
                <w:rFonts w:cs="Calibri"/>
              </w:rPr>
              <w:t>Informar sobre la emergencia a cuantas personas u organismos lo soliciten.</w:t>
            </w:r>
            <w:r w:rsidRPr="00E52845" w:rsidR="00E52845">
              <w:rPr>
                <w:rFonts w:cs="Calibri"/>
              </w:rPr>
              <w:t xml:space="preserve"> </w:t>
            </w:r>
            <w:r w:rsidRPr="00E52845">
              <w:rPr>
                <w:rFonts w:cs="Calibri"/>
              </w:rPr>
              <w:t>Facilitar información relativa a posibles afectados, los contactos familiares y la localización de personas.</w:t>
            </w:r>
          </w:p>
          <w:p w:rsidRPr="000F7E34" w:rsidR="00B31374" w:rsidP="00AF50FD" w:rsidRDefault="00B31374" w14:paraId="7D491676" w14:textId="3CD11B28">
            <w:pPr>
              <w:numPr>
                <w:ilvl w:val="0"/>
                <w:numId w:val="42"/>
              </w:numPr>
              <w:rPr>
                <w:rFonts w:cs="Calibri"/>
                <w:b/>
                <w:szCs w:val="24"/>
              </w:rPr>
            </w:pPr>
            <w:r w:rsidRPr="000F7E34">
              <w:rPr>
                <w:rFonts w:cs="Calibri"/>
              </w:rPr>
              <w:t xml:space="preserve">Contactar con el Gabinete de Prensa del CCE </w:t>
            </w:r>
            <w:r w:rsidRPr="000F7E34" w:rsidR="00897145">
              <w:rPr>
                <w:rFonts w:cs="Calibri"/>
              </w:rPr>
              <w:t xml:space="preserve">de Generalitat </w:t>
            </w:r>
            <w:r w:rsidRPr="000F7E34">
              <w:rPr>
                <w:rFonts w:cs="Calibri"/>
              </w:rPr>
              <w:t>para intercambiar y homogeneizar la información.</w:t>
            </w:r>
            <w:r w:rsidR="00E52845">
              <w:rPr>
                <w:rFonts w:cs="Calibri"/>
              </w:rPr>
              <w:t xml:space="preserve"> Teniendo en cuenta que el </w:t>
            </w:r>
            <w:r w:rsidRPr="000F7E34">
              <w:rPr>
                <w:rFonts w:cs="Calibri"/>
              </w:rPr>
              <w:t>Plan Especial</w:t>
            </w:r>
            <w:r w:rsidR="00E52845">
              <w:rPr>
                <w:rFonts w:cs="Calibri"/>
              </w:rPr>
              <w:t xml:space="preserve"> establece </w:t>
            </w:r>
            <w:r w:rsidR="00776D28">
              <w:rPr>
                <w:rFonts w:cs="Calibri"/>
              </w:rPr>
              <w:t>que,</w:t>
            </w:r>
            <w:r w:rsidR="00E52845">
              <w:rPr>
                <w:rFonts w:cs="Calibri"/>
              </w:rPr>
              <w:t xml:space="preserve"> </w:t>
            </w:r>
            <w:r w:rsidRPr="000F7E34">
              <w:rPr>
                <w:rFonts w:cs="Calibri"/>
                <w:i/>
              </w:rPr>
              <w:t>con la finalidad de conseguir coherencia informativa, se considerará información oficial, fidedigna y contrastada, aquella facilitada directamente por el Gabinete de Información del CCE, único órgano autorizado para emitirla.</w:t>
            </w:r>
          </w:p>
        </w:tc>
      </w:tr>
    </w:tbl>
    <w:p w:rsidRPr="00A21E90" w:rsidR="00A21E90" w:rsidP="00A21E90" w:rsidRDefault="00A21E90" w14:paraId="0447B9EF" w14:textId="77777777">
      <w:pPr>
        <w:rPr>
          <w:rFonts w:cs="Calibri"/>
          <w:szCs w:val="24"/>
        </w:rPr>
      </w:pPr>
    </w:p>
    <w:p w:rsidRPr="00A21E90" w:rsidR="00A21E90" w:rsidP="00A21E90" w:rsidRDefault="00A21E90" w14:paraId="4EB4B6D4" w14:textId="72A311D6">
      <w:pPr>
        <w:pStyle w:val="Subttulo"/>
        <w:rPr>
          <w:rFonts w:cs="Calibri"/>
          <w:lang w:val="es-ES"/>
        </w:rPr>
      </w:pPr>
      <w:bookmarkStart w:name="_Hlk100576678" w:id="112"/>
      <w:r w:rsidRPr="00A21E90">
        <w:rPr>
          <w:rFonts w:cs="Calibri"/>
          <w:lang w:val="es-ES"/>
        </w:rPr>
        <w:t xml:space="preserve">En aquellos municipios en los que el alcalde / la alcaldesa decida asumir dicha función (por falta de más personal para realizar dicha función o por otras circunstancias), se modificará </w:t>
      </w:r>
      <w:bookmarkStart w:name="_Hlk106109258" w:id="113"/>
      <w:r w:rsidRPr="00A21E90">
        <w:rPr>
          <w:rFonts w:cs="Calibri"/>
          <w:lang w:val="es-ES"/>
        </w:rPr>
        <w:t xml:space="preserve">el esquema </w:t>
      </w:r>
      <w:r>
        <w:rPr>
          <w:rFonts w:cs="Calibri"/>
          <w:lang w:val="es-ES"/>
        </w:rPr>
        <w:t>organizativo general del municipio</w:t>
      </w:r>
      <w:bookmarkEnd w:id="113"/>
      <w:r w:rsidRPr="00A21E90">
        <w:rPr>
          <w:rFonts w:cs="Calibri"/>
          <w:lang w:val="es-ES"/>
        </w:rPr>
        <w:t xml:space="preserve"> y la </w:t>
      </w:r>
      <w:r w:rsidR="00E52845">
        <w:rPr>
          <w:rFonts w:cs="Calibri"/>
          <w:lang w:val="es-ES"/>
        </w:rPr>
        <w:t>información inicial de</w:t>
      </w:r>
      <w:r w:rsidRPr="00A21E90">
        <w:rPr>
          <w:rFonts w:cs="Calibri"/>
          <w:lang w:val="es-ES"/>
        </w:rPr>
        <w:t xml:space="preserve"> este apartado, que quedará así:</w:t>
      </w:r>
    </w:p>
    <w:bookmarkEnd w:id="112"/>
    <w:p w:rsidRPr="00A21E90" w:rsidR="00A21E90" w:rsidP="00A21E90" w:rsidRDefault="00A21E90" w14:paraId="05D6B4EB" w14:textId="51A3BC9B">
      <w:pPr>
        <w:pStyle w:val="Subttulo"/>
        <w:rPr>
          <w:rFonts w:cs="Calibri"/>
          <w:lang w:val="es-ES"/>
        </w:rPr>
      </w:pPr>
      <w:r w:rsidRPr="00A21E90">
        <w:rPr>
          <w:rFonts w:cs="Calibri"/>
          <w:lang w:val="es-ES"/>
        </w:rPr>
        <w:t xml:space="preserve">Dada la estructura de personal del ayuntamiento, cuando sea necesario, la Dirección del Plan asumirá la función de Gabinete de Información </w:t>
      </w:r>
      <w:r w:rsidRPr="00A21E90" w:rsidR="0052171B">
        <w:rPr>
          <w:rFonts w:cs="Calibri"/>
          <w:lang w:val="es-ES"/>
        </w:rPr>
        <w:t>y, en</w:t>
      </w:r>
      <w:r w:rsidRPr="00A21E90">
        <w:rPr>
          <w:rFonts w:cs="Calibri"/>
          <w:lang w:val="es-ES"/>
        </w:rPr>
        <w:t xml:space="preserve"> coordinación con el CCE de la Generalitat, analizará toda la información a trasladar a los medios de comunicación social y a la población.</w:t>
      </w:r>
    </w:p>
    <w:p w:rsidR="00A21E90" w:rsidP="00B31374" w:rsidRDefault="00A21E90" w14:paraId="7CD11716" w14:textId="7C6F9DFA">
      <w:pPr>
        <w:rPr>
          <w:rFonts w:cs="Calibri"/>
        </w:rPr>
      </w:pPr>
    </w:p>
    <w:p w:rsidRPr="000F7E34" w:rsidR="00A21E90" w:rsidP="00B31374" w:rsidRDefault="00A21E90" w14:paraId="610C6ABE" w14:textId="77777777">
      <w:pPr>
        <w:rPr>
          <w:rFonts w:cs="Calibri"/>
        </w:rPr>
      </w:pPr>
    </w:p>
    <w:p w:rsidRPr="00261DBF" w:rsidR="00B31374" w:rsidP="009936DE" w:rsidRDefault="00B31374" w14:paraId="57C0E383" w14:textId="570B1C0A">
      <w:pPr>
        <w:pStyle w:val="Ttulo2"/>
        <w:shd w:val="clear" w:color="auto" w:fill="auto"/>
        <w:rPr>
          <w:rFonts w:cs="Calibri"/>
          <w:color w:val="31849B"/>
        </w:rPr>
      </w:pPr>
      <w:r w:rsidRPr="000F7E34">
        <w:rPr>
          <w:rFonts w:cs="Calibri"/>
        </w:rPr>
        <w:br w:type="page"/>
      </w:r>
      <w:bookmarkStart w:name="_Toc290391015" w:id="114"/>
      <w:bookmarkStart w:name="_Toc46903178" w:id="115"/>
      <w:r w:rsidRPr="005A4B3D" w:rsidR="005A4B3D">
        <w:rPr>
          <w:rFonts w:cs="Calibri"/>
          <w:color w:val="31849B"/>
        </w:rPr>
        <w:t>4</w:t>
      </w:r>
      <w:r w:rsidRPr="00261DBF" w:rsidR="00E52845">
        <w:rPr>
          <w:rFonts w:cs="Calibri"/>
          <w:color w:val="31849B"/>
        </w:rPr>
        <w:t>.6.</w:t>
      </w:r>
      <w:r w:rsidRPr="00261DBF" w:rsidR="00E52845">
        <w:rPr>
          <w:rFonts w:cs="Calibri"/>
          <w:color w:val="31849B"/>
        </w:rPr>
        <w:tab/>
      </w:r>
      <w:r w:rsidRPr="00261DBF" w:rsidR="00E52845">
        <w:rPr>
          <w:rFonts w:cs="Calibri"/>
          <w:color w:val="31849B"/>
        </w:rPr>
        <w:t>Centro de Comunicaciones</w:t>
      </w:r>
      <w:bookmarkEnd w:id="114"/>
      <w:bookmarkEnd w:id="115"/>
    </w:p>
    <w:p w:rsidR="00E52845" w:rsidP="00E52845" w:rsidRDefault="00E52845" w14:paraId="10A81082" w14:textId="1A8E13FC"/>
    <w:p w:rsidRPr="006F13B3" w:rsidR="006F13B3" w:rsidP="006F13B3" w:rsidRDefault="006F13B3" w14:paraId="7AE2968C" w14:textId="77777777">
      <w:pPr>
        <w:rPr>
          <w:rFonts w:cs="Calibri"/>
          <w:i/>
        </w:rPr>
      </w:pPr>
      <w:bookmarkStart w:name="_Hlk99985571" w:id="116"/>
      <w:r w:rsidRPr="006F13B3">
        <w:rPr>
          <w:rFonts w:cs="Calibri"/>
          <w:szCs w:val="24"/>
        </w:rPr>
        <w:t xml:space="preserve">El Centro de Comunicaciones está formado por las instalaciones y/o los recursos de que dispone el municipio para recibir y transmitir las notificaciones, alertas, declaraciones de preemergencia y emergencia, consignas a la población y en general cualquier tipo de información. </w:t>
      </w:r>
      <w:r w:rsidRPr="006F13B3">
        <w:rPr>
          <w:rFonts w:cs="Calibri"/>
        </w:rPr>
        <w:t>Dado que éstas se pueden producir en cualquier momento, es necesario que tenga capacidad de respuesta las 24 horas del día.</w:t>
      </w:r>
    </w:p>
    <w:p w:rsidRPr="006F13B3" w:rsidR="006F13B3" w:rsidP="006F13B3" w:rsidRDefault="006F13B3" w14:paraId="61B661C2" w14:textId="77777777">
      <w:pPr>
        <w:rPr>
          <w:rFonts w:cs="Calibri"/>
          <w:szCs w:val="24"/>
        </w:rPr>
      </w:pPr>
    </w:p>
    <w:p w:rsidRPr="006F13B3" w:rsidR="006F13B3" w:rsidP="006F13B3" w:rsidRDefault="006F13B3" w14:paraId="2CD134B5" w14:textId="77777777">
      <w:pPr>
        <w:keepNext/>
        <w:tabs>
          <w:tab w:val="left" w:pos="851"/>
        </w:tabs>
        <w:ind w:left="851" w:hanging="851"/>
        <w:jc w:val="left"/>
        <w:outlineLvl w:val="2"/>
        <w:rPr>
          <w:rFonts w:cs="Calibri"/>
          <w:b/>
          <w:color w:val="705690"/>
          <w:sz w:val="28"/>
          <w:lang w:val="es-ES_tradnl"/>
        </w:rPr>
      </w:pPr>
      <w:r w:rsidRPr="006F13B3">
        <w:rPr>
          <w:rFonts w:cs="Calibri"/>
          <w:b/>
          <w:color w:val="705690"/>
          <w:sz w:val="28"/>
          <w:lang w:val="es-ES_tradnl"/>
        </w:rPr>
        <w:t>4.6.1. Funciones</w:t>
      </w:r>
    </w:p>
    <w:p w:rsidRPr="006F13B3" w:rsidR="006F13B3" w:rsidP="006F13B3" w:rsidRDefault="006F13B3" w14:paraId="70DFC670" w14:textId="77777777">
      <w:pPr>
        <w:rPr>
          <w:rFonts w:cs="Calibri"/>
          <w:szCs w:val="24"/>
        </w:rPr>
      </w:pPr>
    </w:p>
    <w:p w:rsidRPr="006F13B3" w:rsidR="006F13B3" w:rsidP="006F13B3" w:rsidRDefault="006F13B3" w14:paraId="53CCA9DA" w14:textId="77777777">
      <w:pPr>
        <w:numPr>
          <w:ilvl w:val="0"/>
          <w:numId w:val="83"/>
        </w:numPr>
        <w:rPr>
          <w:rFonts w:cs="Calibri"/>
        </w:rPr>
      </w:pPr>
      <w:r w:rsidRPr="006F13B3">
        <w:rPr>
          <w:rFonts w:cs="Calibri"/>
        </w:rPr>
        <w:t>Recibir y transmitir las notificaciones y alertas a la Dirección del Plan.</w:t>
      </w:r>
    </w:p>
    <w:p w:rsidRPr="006F13B3" w:rsidR="006F13B3" w:rsidP="006F13B3" w:rsidRDefault="006F13B3" w14:paraId="6D9CF113" w14:textId="77777777">
      <w:pPr>
        <w:numPr>
          <w:ilvl w:val="0"/>
          <w:numId w:val="83"/>
        </w:numPr>
        <w:rPr>
          <w:rFonts w:cs="Calibri"/>
        </w:rPr>
      </w:pPr>
      <w:r w:rsidRPr="006F13B3">
        <w:rPr>
          <w:rFonts w:cs="Calibri"/>
        </w:rPr>
        <w:t>Recibir y transmitir la información general.</w:t>
      </w:r>
    </w:p>
    <w:p w:rsidRPr="006F13B3" w:rsidR="006F13B3" w:rsidP="006F13B3" w:rsidRDefault="006F13B3" w14:paraId="38D960C9" w14:textId="77777777">
      <w:pPr>
        <w:numPr>
          <w:ilvl w:val="0"/>
          <w:numId w:val="83"/>
        </w:numPr>
        <w:rPr>
          <w:rFonts w:cs="Calibri"/>
        </w:rPr>
      </w:pPr>
      <w:r w:rsidRPr="006F13B3">
        <w:rPr>
          <w:rFonts w:cs="Calibri"/>
        </w:rPr>
        <w:t>Transmitir las órdenes de actuación.</w:t>
      </w:r>
    </w:p>
    <w:p w:rsidRPr="006F13B3" w:rsidR="006F13B3" w:rsidP="006F13B3" w:rsidRDefault="006F13B3" w14:paraId="0662D4AB" w14:textId="77777777">
      <w:pPr>
        <w:numPr>
          <w:ilvl w:val="0"/>
          <w:numId w:val="83"/>
        </w:numPr>
        <w:rPr>
          <w:rFonts w:cs="Calibri"/>
        </w:rPr>
      </w:pPr>
      <w:r w:rsidRPr="006F13B3">
        <w:rPr>
          <w:rFonts w:cs="Calibri"/>
        </w:rPr>
        <w:t>Localizar a las personas, medios y recursos adscritos al Plan.</w:t>
      </w:r>
    </w:p>
    <w:p w:rsidRPr="006F13B3" w:rsidR="006F13B3" w:rsidP="006F13B3" w:rsidRDefault="006F13B3" w14:paraId="188548D7" w14:textId="77777777">
      <w:pPr>
        <w:numPr>
          <w:ilvl w:val="0"/>
          <w:numId w:val="83"/>
        </w:numPr>
        <w:rPr>
          <w:rFonts w:cs="Calibri"/>
        </w:rPr>
      </w:pPr>
      <w:r w:rsidRPr="006F13B3">
        <w:rPr>
          <w:rFonts w:cs="Calibri"/>
        </w:rPr>
        <w:t>Mantener constancia escrita de la gestión del Centro de Comunicaciones.</w:t>
      </w:r>
    </w:p>
    <w:p w:rsidRPr="006F13B3" w:rsidR="006F13B3" w:rsidP="006F13B3" w:rsidRDefault="006F13B3" w14:paraId="4C4813BB" w14:textId="77777777">
      <w:pPr>
        <w:rPr>
          <w:rFonts w:cs="Calibri"/>
        </w:rPr>
      </w:pPr>
    </w:p>
    <w:tbl>
      <w:tblPr>
        <w:tblpPr w:leftFromText="141" w:rightFromText="141" w:vertAnchor="text" w:horzAnchor="margin" w:tblpY="119"/>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559"/>
        <w:gridCol w:w="1917"/>
        <w:gridCol w:w="1067"/>
        <w:gridCol w:w="1559"/>
        <w:gridCol w:w="1039"/>
        <w:gridCol w:w="1298"/>
        <w:gridCol w:w="1337"/>
      </w:tblGrid>
      <w:tr w:rsidRPr="006F13B3" w:rsidR="005E566B" w:rsidTr="00577B5E" w14:paraId="17841D7A" w14:textId="77777777">
        <w:trPr>
          <w:trHeight w:val="578"/>
        </w:trPr>
        <w:tc>
          <w:tcPr>
            <w:tcW w:w="1559" w:type="dxa"/>
            <w:tcBorders>
              <w:bottom w:val="single" w:color="auto" w:sz="4" w:space="0"/>
            </w:tcBorders>
            <w:shd w:val="clear" w:color="auto" w:fill="C2D69B"/>
            <w:vAlign w:val="center"/>
          </w:tcPr>
          <w:p w:rsidRPr="006F13B3" w:rsidR="005E566B" w:rsidP="006F13B3" w:rsidRDefault="005E566B" w14:paraId="0429CC8C" w14:textId="77777777">
            <w:pPr>
              <w:jc w:val="center"/>
              <w:rPr>
                <w:rFonts w:cs="Calibri"/>
                <w:b/>
                <w:sz w:val="20"/>
              </w:rPr>
            </w:pPr>
            <w:r w:rsidRPr="006F13B3">
              <w:rPr>
                <w:rFonts w:cs="Calibri"/>
                <w:b/>
                <w:sz w:val="20"/>
              </w:rPr>
              <w:t>Ubicación del Centro de Comunicaciones</w:t>
            </w:r>
          </w:p>
        </w:tc>
        <w:tc>
          <w:tcPr>
            <w:tcW w:w="1917" w:type="dxa"/>
            <w:tcBorders>
              <w:bottom w:val="single" w:color="auto" w:sz="4" w:space="0"/>
            </w:tcBorders>
            <w:shd w:val="clear" w:color="auto" w:fill="C2D69B"/>
            <w:vAlign w:val="center"/>
          </w:tcPr>
          <w:p w:rsidRPr="006F13B3" w:rsidR="005E566B" w:rsidP="006F13B3" w:rsidRDefault="005E566B" w14:paraId="5298C1A5" w14:textId="77777777">
            <w:pPr>
              <w:jc w:val="center"/>
              <w:rPr>
                <w:rFonts w:cs="Calibri"/>
                <w:b/>
                <w:sz w:val="20"/>
              </w:rPr>
            </w:pPr>
            <w:r w:rsidRPr="006F13B3">
              <w:rPr>
                <w:rFonts w:cs="Calibri"/>
                <w:b/>
                <w:sz w:val="20"/>
              </w:rPr>
              <w:t>Localización (dirección)</w:t>
            </w:r>
          </w:p>
        </w:tc>
        <w:tc>
          <w:tcPr>
            <w:tcW w:w="1067" w:type="dxa"/>
            <w:tcBorders>
              <w:bottom w:val="single" w:color="auto" w:sz="4" w:space="0"/>
            </w:tcBorders>
            <w:shd w:val="clear" w:color="auto" w:fill="C2D69B"/>
          </w:tcPr>
          <w:p w:rsidRPr="006F13B3" w:rsidR="005E566B" w:rsidP="006F13B3" w:rsidRDefault="005E566B" w14:paraId="4949A5EA" w14:textId="77777777">
            <w:pPr>
              <w:jc w:val="center"/>
              <w:rPr>
                <w:rFonts w:cs="Calibri"/>
                <w:b/>
                <w:sz w:val="20"/>
              </w:rPr>
            </w:pPr>
            <w:r w:rsidRPr="006F13B3">
              <w:rPr>
                <w:rFonts w:cs="Calibri"/>
                <w:b/>
                <w:sz w:val="20"/>
              </w:rPr>
              <w:t>Vía de acceso principal</w:t>
            </w:r>
          </w:p>
        </w:tc>
        <w:tc>
          <w:tcPr>
            <w:tcW w:w="1559" w:type="dxa"/>
            <w:tcBorders>
              <w:bottom w:val="single" w:color="auto" w:sz="4" w:space="0"/>
            </w:tcBorders>
            <w:shd w:val="clear" w:color="auto" w:fill="C2D69B"/>
            <w:vAlign w:val="center"/>
          </w:tcPr>
          <w:p w:rsidRPr="006F13B3" w:rsidR="005E566B" w:rsidP="006F13B3" w:rsidRDefault="005E566B" w14:paraId="296EED15" w14:textId="77777777">
            <w:pPr>
              <w:jc w:val="center"/>
              <w:rPr>
                <w:rFonts w:cs="Calibri"/>
                <w:b/>
                <w:sz w:val="20"/>
              </w:rPr>
            </w:pPr>
            <w:r w:rsidRPr="006F13B3">
              <w:rPr>
                <w:rFonts w:cs="Calibri"/>
                <w:b/>
                <w:sz w:val="20"/>
              </w:rPr>
              <w:t xml:space="preserve">Dotación personal y técnica </w:t>
            </w:r>
          </w:p>
        </w:tc>
        <w:tc>
          <w:tcPr>
            <w:tcW w:w="1039" w:type="dxa"/>
            <w:tcBorders>
              <w:bottom w:val="single" w:color="auto" w:sz="4" w:space="0"/>
            </w:tcBorders>
            <w:shd w:val="clear" w:color="auto" w:fill="C2D69B"/>
            <w:vAlign w:val="center"/>
          </w:tcPr>
          <w:p w:rsidRPr="006F13B3" w:rsidR="005E566B" w:rsidP="006F13B3" w:rsidRDefault="005E566B" w14:paraId="1F8A07C3" w14:textId="77777777">
            <w:pPr>
              <w:jc w:val="center"/>
              <w:rPr>
                <w:rFonts w:cs="Calibri"/>
                <w:b/>
                <w:sz w:val="20"/>
              </w:rPr>
            </w:pPr>
            <w:r w:rsidRPr="006F13B3">
              <w:rPr>
                <w:rFonts w:cs="Calibri"/>
                <w:b/>
                <w:sz w:val="20"/>
              </w:rPr>
              <w:t>Atención 24 h</w:t>
            </w:r>
          </w:p>
        </w:tc>
        <w:tc>
          <w:tcPr>
            <w:tcW w:w="1298" w:type="dxa"/>
            <w:tcBorders>
              <w:bottom w:val="single" w:color="auto" w:sz="4" w:space="0"/>
            </w:tcBorders>
            <w:shd w:val="clear" w:color="auto" w:fill="C2D69B"/>
          </w:tcPr>
          <w:p w:rsidR="005E566B" w:rsidP="006F13B3" w:rsidRDefault="005E566B" w14:paraId="1D53E452" w14:textId="3593960C">
            <w:pPr>
              <w:jc w:val="center"/>
              <w:rPr>
                <w:rFonts w:cs="Calibri"/>
                <w:b/>
                <w:sz w:val="20"/>
              </w:rPr>
            </w:pPr>
          </w:p>
          <w:p w:rsidRPr="00741D3F" w:rsidR="005E566B" w:rsidP="0070293C" w:rsidRDefault="005E566B" w14:paraId="79F0294A" w14:textId="209FB323">
            <w:pPr>
              <w:jc w:val="center"/>
              <w:rPr>
                <w:rFonts w:cs="Calibri"/>
                <w:b/>
                <w:bCs/>
                <w:sz w:val="20"/>
              </w:rPr>
            </w:pPr>
            <w:r w:rsidRPr="00577B5E">
              <w:rPr>
                <w:rFonts w:cs="Calibri"/>
                <w:b/>
                <w:bCs/>
                <w:sz w:val="20"/>
              </w:rPr>
              <w:t>Afectación por inundaciones</w:t>
            </w:r>
          </w:p>
        </w:tc>
        <w:tc>
          <w:tcPr>
            <w:tcW w:w="1337" w:type="dxa"/>
            <w:tcBorders>
              <w:bottom w:val="single" w:color="auto" w:sz="4" w:space="0"/>
            </w:tcBorders>
            <w:shd w:val="clear" w:color="auto" w:fill="C2D69B"/>
            <w:vAlign w:val="center"/>
          </w:tcPr>
          <w:p w:rsidRPr="006F13B3" w:rsidR="005E566B" w:rsidP="006F13B3" w:rsidRDefault="005E566B" w14:paraId="0D58821C" w14:textId="4AAE5732">
            <w:pPr>
              <w:jc w:val="center"/>
              <w:rPr>
                <w:rFonts w:cs="Calibri"/>
                <w:b/>
                <w:sz w:val="20"/>
              </w:rPr>
            </w:pPr>
            <w:r w:rsidRPr="006F13B3">
              <w:rPr>
                <w:rFonts w:cs="Calibri"/>
                <w:b/>
                <w:sz w:val="20"/>
              </w:rPr>
              <w:t>Mapa de encuadre nº</w:t>
            </w:r>
          </w:p>
        </w:tc>
      </w:tr>
      <w:tr w:rsidRPr="006F13B3" w:rsidR="005E566B" w:rsidTr="00577B5E" w14:paraId="7936E18C" w14:textId="77777777">
        <w:trPr>
          <w:trHeight w:val="178"/>
        </w:trPr>
        <w:tc>
          <w:tcPr>
            <w:tcW w:w="1559" w:type="dxa"/>
            <w:shd w:val="clear" w:color="auto" w:fill="auto"/>
            <w:vAlign w:val="center"/>
          </w:tcPr>
          <w:p w:rsidRPr="006F13B3" w:rsidR="005E566B" w:rsidP="006F13B3" w:rsidRDefault="005E566B" w14:paraId="426B98BA" w14:textId="77777777">
            <w:pPr>
              <w:rPr>
                <w:rFonts w:cs="Calibri"/>
                <w:b/>
                <w:sz w:val="20"/>
              </w:rPr>
            </w:pPr>
          </w:p>
        </w:tc>
        <w:tc>
          <w:tcPr>
            <w:tcW w:w="1917" w:type="dxa"/>
            <w:vAlign w:val="center"/>
          </w:tcPr>
          <w:p w:rsidRPr="006F13B3" w:rsidR="005E566B" w:rsidP="006F13B3" w:rsidRDefault="005E566B" w14:paraId="34CEF562" w14:textId="77777777">
            <w:pPr>
              <w:rPr>
                <w:rFonts w:cs="Calibri"/>
                <w:b/>
                <w:sz w:val="20"/>
              </w:rPr>
            </w:pPr>
          </w:p>
        </w:tc>
        <w:tc>
          <w:tcPr>
            <w:tcW w:w="1067" w:type="dxa"/>
          </w:tcPr>
          <w:p w:rsidRPr="006F13B3" w:rsidR="005E566B" w:rsidP="006F13B3" w:rsidRDefault="005E566B" w14:paraId="02A873F7" w14:textId="77777777">
            <w:pPr>
              <w:rPr>
                <w:rFonts w:cs="Calibri"/>
                <w:b/>
                <w:sz w:val="20"/>
              </w:rPr>
            </w:pPr>
          </w:p>
        </w:tc>
        <w:tc>
          <w:tcPr>
            <w:tcW w:w="1559" w:type="dxa"/>
          </w:tcPr>
          <w:p w:rsidRPr="006F13B3" w:rsidR="005E566B" w:rsidP="006F13B3" w:rsidRDefault="005E566B" w14:paraId="13758986" w14:textId="77777777">
            <w:pPr>
              <w:rPr>
                <w:rFonts w:cs="Calibri"/>
                <w:b/>
                <w:sz w:val="20"/>
              </w:rPr>
            </w:pPr>
          </w:p>
        </w:tc>
        <w:tc>
          <w:tcPr>
            <w:tcW w:w="1039" w:type="dxa"/>
          </w:tcPr>
          <w:p w:rsidRPr="006F13B3" w:rsidR="005E566B" w:rsidP="006F13B3" w:rsidRDefault="005E566B" w14:paraId="1F299567" w14:textId="77777777">
            <w:pPr>
              <w:jc w:val="center"/>
              <w:rPr>
                <w:rFonts w:cs="Calibri"/>
                <w:b/>
                <w:sz w:val="20"/>
              </w:rPr>
            </w:pPr>
            <w:r w:rsidRPr="006F13B3">
              <w:rPr>
                <w:rFonts w:cs="Calibri"/>
                <w:b/>
                <w:color w:val="548DD4"/>
                <w:sz w:val="20"/>
              </w:rPr>
              <w:t>SI/NO</w:t>
            </w:r>
          </w:p>
        </w:tc>
        <w:tc>
          <w:tcPr>
            <w:tcW w:w="1298" w:type="dxa"/>
          </w:tcPr>
          <w:p w:rsidRPr="006F13B3" w:rsidR="005E566B" w:rsidP="006F13B3" w:rsidRDefault="005E566B" w14:paraId="3BFC0317" w14:textId="77777777">
            <w:pPr>
              <w:rPr>
                <w:rFonts w:cs="Calibri"/>
                <w:b/>
                <w:sz w:val="20"/>
              </w:rPr>
            </w:pPr>
          </w:p>
        </w:tc>
        <w:tc>
          <w:tcPr>
            <w:tcW w:w="1337" w:type="dxa"/>
            <w:shd w:val="clear" w:color="auto" w:fill="auto"/>
            <w:vAlign w:val="center"/>
          </w:tcPr>
          <w:p w:rsidRPr="006F13B3" w:rsidR="005E566B" w:rsidP="006F13B3" w:rsidRDefault="005E566B" w14:paraId="195551FC" w14:textId="366AD862">
            <w:pPr>
              <w:rPr>
                <w:rFonts w:cs="Calibri"/>
                <w:b/>
                <w:sz w:val="20"/>
              </w:rPr>
            </w:pPr>
          </w:p>
        </w:tc>
      </w:tr>
      <w:bookmarkEnd w:id="116"/>
    </w:tbl>
    <w:p w:rsidRPr="006F13B3" w:rsidR="006F13B3" w:rsidP="006F13B3" w:rsidRDefault="006F13B3" w14:paraId="4977B01E" w14:textId="77777777">
      <w:pPr>
        <w:rPr>
          <w:rFonts w:cs="Calibri"/>
        </w:rPr>
      </w:pPr>
    </w:p>
    <w:p w:rsidRPr="006F13B3" w:rsidR="006F13B3" w:rsidP="006F13B3" w:rsidRDefault="006F13B3" w14:paraId="0FAC5D45" w14:textId="77777777">
      <w:p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 xml:space="preserve">Se indicará: </w:t>
      </w:r>
    </w:p>
    <w:p w:rsidRPr="006F13B3" w:rsidR="006F13B3" w:rsidP="006F13B3" w:rsidRDefault="006F13B3" w14:paraId="6282E8E5" w14:textId="77777777">
      <w:pPr>
        <w:numPr>
          <w:ilvl w:val="0"/>
          <w:numId w:val="64"/>
        </w:num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el lugar donde se ejerce esta función (se recomienda que sea la Policía Local, siempre que sea posible): su localización y vía de acceso</w:t>
      </w:r>
    </w:p>
    <w:p w:rsidRPr="006F13B3" w:rsidR="006F13B3" w:rsidP="006F13B3" w:rsidRDefault="006F13B3" w14:paraId="532D884F" w14:textId="77777777">
      <w:pPr>
        <w:numPr>
          <w:ilvl w:val="0"/>
          <w:numId w:val="64"/>
        </w:num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la dotación de personal de que dispone (únicamente los que ejercen la función de Centro de Comunicaciones)</w:t>
      </w:r>
    </w:p>
    <w:p w:rsidRPr="006F13B3" w:rsidR="006F13B3" w:rsidP="006F13B3" w:rsidRDefault="006F13B3" w14:paraId="14D326DA" w14:textId="77777777">
      <w:pPr>
        <w:numPr>
          <w:ilvl w:val="0"/>
          <w:numId w:val="64"/>
        </w:num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 xml:space="preserve">la dotación técnica de que dispone: teléfono, correo electrónico, fax, emisora de radio de la red COMDES, Sistema Integrado de Gestión de Emergencias de 1∙1∙2 </w:t>
      </w:r>
      <w:proofErr w:type="spellStart"/>
      <w:r w:rsidRPr="006F13B3">
        <w:rPr>
          <w:rFonts w:cs="Calibri"/>
          <w:i/>
          <w:color w:val="C0504D"/>
          <w:szCs w:val="24"/>
          <w:lang w:eastAsia="x-none"/>
        </w:rPr>
        <w:t>Comunitat</w:t>
      </w:r>
      <w:proofErr w:type="spellEnd"/>
      <w:r w:rsidRPr="006F13B3">
        <w:rPr>
          <w:rFonts w:cs="Calibri"/>
          <w:i/>
          <w:color w:val="C0504D"/>
          <w:szCs w:val="24"/>
          <w:lang w:eastAsia="x-none"/>
        </w:rPr>
        <w:t xml:space="preserve"> Valenciana (actualmente el </w:t>
      </w:r>
      <w:proofErr w:type="spellStart"/>
      <w:r w:rsidRPr="006F13B3">
        <w:rPr>
          <w:rFonts w:cs="Calibri"/>
          <w:i/>
          <w:color w:val="C0504D"/>
          <w:szCs w:val="24"/>
          <w:lang w:eastAsia="x-none"/>
        </w:rPr>
        <w:t>CoordCom</w:t>
      </w:r>
      <w:proofErr w:type="spellEnd"/>
      <w:r w:rsidRPr="006F13B3">
        <w:rPr>
          <w:rFonts w:cs="Calibri"/>
          <w:i/>
          <w:color w:val="C0504D"/>
          <w:szCs w:val="24"/>
          <w:lang w:eastAsia="x-none"/>
        </w:rPr>
        <w:t xml:space="preserve"> G5), etc. </w:t>
      </w:r>
    </w:p>
    <w:p w:rsidR="006F13B3" w:rsidP="006F13B3" w:rsidRDefault="006F13B3" w14:paraId="03863F1C" w14:textId="3657A86B">
      <w:p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Si no es posible la atención 24 horas en el Centro elegido, debe indicarse quien realizará esta función el resto del tiempo. (ej</w:t>
      </w:r>
      <w:r w:rsidRPr="006F13B3">
        <w:rPr>
          <w:rFonts w:cs="Calibri"/>
          <w:b/>
          <w:bCs/>
          <w:i/>
          <w:color w:val="C0504D"/>
          <w:szCs w:val="24"/>
          <w:lang w:eastAsia="x-none"/>
        </w:rPr>
        <w:t>. El Centro de Comunicaciones no tiene atención 24 horas, estará activo de … a …. El resto del tiempo dicha función la realizará (citar el cargo designado</w:t>
      </w:r>
      <w:r w:rsidRPr="006F13B3">
        <w:rPr>
          <w:rFonts w:cs="Calibri"/>
          <w:i/>
          <w:color w:val="C0504D"/>
          <w:szCs w:val="24"/>
          <w:lang w:eastAsia="x-none"/>
        </w:rPr>
        <w:t xml:space="preserve">).  </w:t>
      </w:r>
    </w:p>
    <w:p w:rsidR="006F13B3" w:rsidP="006F13B3" w:rsidRDefault="006F13B3" w14:paraId="5BE4F0C7" w14:textId="75762BB8">
      <w:pPr>
        <w:pBdr>
          <w:left w:val="single" w:color="943634" w:sz="24" w:space="4"/>
        </w:pBdr>
        <w:shd w:val="clear" w:color="auto" w:fill="F2F2F2"/>
        <w:outlineLvl w:val="1"/>
        <w:rPr>
          <w:rFonts w:cs="Calibri"/>
          <w:i/>
          <w:color w:val="C0504D"/>
          <w:szCs w:val="24"/>
          <w:lang w:eastAsia="x-none"/>
        </w:rPr>
      </w:pPr>
    </w:p>
    <w:p w:rsidRPr="006F13B3" w:rsidR="006F13B3" w:rsidP="006F13B3" w:rsidRDefault="006F13B3" w14:paraId="750FABC7" w14:textId="77777777">
      <w:p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 xml:space="preserve">Cuando las funciones de Centro de Comunicaciones sean asumidas por el Alcalde u otro miembro del Ayto. por falta de medios y recursos, </w:t>
      </w:r>
      <w:r w:rsidRPr="006F13B3">
        <w:rPr>
          <w:rFonts w:cs="Calibri"/>
          <w:b/>
          <w:i/>
          <w:color w:val="C0504D"/>
          <w:szCs w:val="24"/>
          <w:lang w:eastAsia="x-none"/>
        </w:rPr>
        <w:t>NO</w:t>
      </w:r>
      <w:r w:rsidRPr="006F13B3">
        <w:rPr>
          <w:rFonts w:cs="Calibri"/>
          <w:i/>
          <w:color w:val="C0504D"/>
          <w:szCs w:val="24"/>
          <w:lang w:eastAsia="x-none"/>
        </w:rPr>
        <w:t xml:space="preserve"> se considerará que el Centro de Comunicaciones está activo las 24h. </w:t>
      </w:r>
    </w:p>
    <w:p w:rsidRPr="006F13B3" w:rsidR="006F13B3" w:rsidP="006F13B3" w:rsidRDefault="006F13B3" w14:paraId="517833C5" w14:textId="77777777">
      <w:pPr>
        <w:pBdr>
          <w:left w:val="single" w:color="943634" w:sz="24" w:space="4"/>
        </w:pBdr>
        <w:shd w:val="clear" w:color="auto" w:fill="F2F2F2"/>
        <w:outlineLvl w:val="1"/>
        <w:rPr>
          <w:rFonts w:cs="Calibri"/>
          <w:i/>
          <w:color w:val="C0504D"/>
          <w:szCs w:val="24"/>
          <w:lang w:eastAsia="x-none"/>
        </w:rPr>
      </w:pPr>
    </w:p>
    <w:p w:rsidRPr="006F13B3" w:rsidR="006F13B3" w:rsidP="006F13B3" w:rsidRDefault="006F13B3" w14:paraId="502FB457" w14:textId="77777777">
      <w:pPr>
        <w:rPr>
          <w:rFonts w:cs="Calibri"/>
        </w:rPr>
      </w:pPr>
    </w:p>
    <w:p w:rsidRPr="006F13B3" w:rsidR="006F13B3" w:rsidP="006F13B3" w:rsidRDefault="006F13B3" w14:paraId="51265D06" w14:textId="77777777">
      <w:pPr>
        <w:rPr>
          <w:rFonts w:cs="Calibri"/>
        </w:rPr>
      </w:pPr>
      <w:r w:rsidRPr="006F13B3">
        <w:rPr>
          <w:rFonts w:cs="Calibri"/>
        </w:rPr>
        <w:t>Los datos de contacto de quien gestiona el Centro de Comunicaciones figuran en la ficha 1 del Anexo II.</w:t>
      </w:r>
    </w:p>
    <w:p w:rsidRPr="006F13B3" w:rsidR="006F13B3" w:rsidP="006F13B3" w:rsidRDefault="006F13B3" w14:paraId="47CB8CD7" w14:textId="77777777">
      <w:pPr>
        <w:rPr>
          <w:rFonts w:cs="Calibri"/>
        </w:rPr>
      </w:pPr>
    </w:p>
    <w:p w:rsidRPr="006F13B3" w:rsidR="006F13B3" w:rsidP="006F13B3" w:rsidRDefault="006F13B3" w14:paraId="66E6EFE4" w14:textId="77777777">
      <w:p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MUNICIPIOS QUE NO DISPONEN DE POLICIA LOCAL o de otro centro que pueda ejercer de Centro de Comunicaciones: se debe asignar esta función a una persona, o el alcalde/</w:t>
      </w:r>
      <w:proofErr w:type="spellStart"/>
      <w:r w:rsidRPr="006F13B3">
        <w:rPr>
          <w:rFonts w:cs="Calibri"/>
          <w:i/>
          <w:color w:val="C0504D"/>
          <w:szCs w:val="24"/>
          <w:lang w:eastAsia="x-none"/>
        </w:rPr>
        <w:t>sa</w:t>
      </w:r>
      <w:proofErr w:type="spellEnd"/>
      <w:r w:rsidRPr="006F13B3">
        <w:rPr>
          <w:rFonts w:cs="Calibri"/>
          <w:i/>
          <w:color w:val="C0504D"/>
          <w:szCs w:val="24"/>
          <w:lang w:eastAsia="x-none"/>
        </w:rPr>
        <w:t>, que asumirá dicha función. Se modificará el esquema del apartado 4.1. y la redacción del apartado 4.6 quedará así:</w:t>
      </w:r>
    </w:p>
    <w:p w:rsidRPr="006F13B3" w:rsidR="006F13B3" w:rsidP="006F13B3" w:rsidRDefault="006F13B3" w14:paraId="448DEB39" w14:textId="77777777">
      <w:pPr>
        <w:rPr>
          <w:rFonts w:cs="Calibri"/>
          <w:lang w:eastAsia="x-none"/>
        </w:rPr>
      </w:pPr>
    </w:p>
    <w:p w:rsidRPr="006F13B3" w:rsidR="006F13B3" w:rsidP="006F13B3" w:rsidRDefault="006F13B3" w14:paraId="1385CB0B" w14:textId="77777777">
      <w:p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 xml:space="preserve">El municipio no dispone de recursos específicos para estructurar un Centro de Comunicaciones; así pues, será (citar el cargo de la persona designada) quien ejercerá dichas funciones:   </w:t>
      </w:r>
    </w:p>
    <w:p w:rsidRPr="006F13B3" w:rsidR="006F13B3" w:rsidP="006F13B3" w:rsidRDefault="006F13B3" w14:paraId="0ECB169A" w14:textId="77777777">
      <w:pPr>
        <w:rPr>
          <w:rFonts w:cs="Calibri"/>
          <w:lang w:eastAsia="x-none"/>
        </w:rPr>
      </w:pPr>
    </w:p>
    <w:p w:rsidRPr="006F13B3" w:rsidR="006F13B3" w:rsidP="006F13B3" w:rsidRDefault="006F13B3" w14:paraId="202ECEDD" w14:textId="77777777">
      <w:pPr>
        <w:numPr>
          <w:ilvl w:val="0"/>
          <w:numId w:val="83"/>
        </w:num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Recibir y transmitir las notificaciones y alertas.</w:t>
      </w:r>
    </w:p>
    <w:p w:rsidRPr="006F13B3" w:rsidR="006F13B3" w:rsidP="006F13B3" w:rsidRDefault="006F13B3" w14:paraId="3EC2C19D" w14:textId="77777777">
      <w:pPr>
        <w:numPr>
          <w:ilvl w:val="0"/>
          <w:numId w:val="83"/>
        </w:num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Recibir y transmitir la información general.</w:t>
      </w:r>
    </w:p>
    <w:p w:rsidRPr="006F13B3" w:rsidR="006F13B3" w:rsidP="006F13B3" w:rsidRDefault="006F13B3" w14:paraId="508A68E5" w14:textId="77777777">
      <w:pPr>
        <w:numPr>
          <w:ilvl w:val="0"/>
          <w:numId w:val="83"/>
        </w:num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Transmitir las órdenes de actuación.</w:t>
      </w:r>
    </w:p>
    <w:p w:rsidRPr="006F13B3" w:rsidR="006F13B3" w:rsidP="006F13B3" w:rsidRDefault="006F13B3" w14:paraId="68E6F042" w14:textId="77777777">
      <w:pPr>
        <w:numPr>
          <w:ilvl w:val="0"/>
          <w:numId w:val="83"/>
        </w:num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Localizar a las personas, medios y recursos adscritos al Plan.</w:t>
      </w:r>
    </w:p>
    <w:p w:rsidRPr="006F13B3" w:rsidR="006F13B3" w:rsidP="006F13B3" w:rsidRDefault="006F13B3" w14:paraId="7E9BF05C" w14:textId="77777777">
      <w:pPr>
        <w:numPr>
          <w:ilvl w:val="0"/>
          <w:numId w:val="83"/>
        </w:num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Mantener constancia escrita de la gestión del Centro de Comunicaciones.</w:t>
      </w:r>
    </w:p>
    <w:p w:rsidRPr="006F13B3" w:rsidR="006F13B3" w:rsidP="006F13B3" w:rsidRDefault="006F13B3" w14:paraId="3F60F833" w14:textId="77777777">
      <w:pPr>
        <w:rPr>
          <w:rFonts w:cs="Calibri"/>
        </w:rPr>
      </w:pPr>
    </w:p>
    <w:p w:rsidRPr="006F13B3" w:rsidR="006F13B3" w:rsidP="006F13B3" w:rsidRDefault="006F13B3" w14:paraId="4F03BBBB" w14:textId="77777777">
      <w:p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 xml:space="preserve">Cuando las funciones de Centro de Comunicaciones sean asumidas por el Alcalde u otro miembro del Ayto. por falta de medios y recursos, </w:t>
      </w:r>
      <w:r w:rsidRPr="006F13B3">
        <w:rPr>
          <w:rFonts w:cs="Calibri"/>
          <w:b/>
          <w:i/>
          <w:color w:val="C0504D"/>
          <w:szCs w:val="24"/>
          <w:lang w:eastAsia="x-none"/>
        </w:rPr>
        <w:t>NO</w:t>
      </w:r>
      <w:r w:rsidRPr="006F13B3">
        <w:rPr>
          <w:rFonts w:cs="Calibri"/>
          <w:i/>
          <w:color w:val="C0504D"/>
          <w:szCs w:val="24"/>
          <w:lang w:eastAsia="x-none"/>
        </w:rPr>
        <w:t xml:space="preserve"> se considerará que el Centro de Comunicaciones está activo las 24h. </w:t>
      </w:r>
    </w:p>
    <w:p w:rsidR="006F13B3" w:rsidP="006F13B3" w:rsidRDefault="006F13B3" w14:paraId="2CDD46DB" w14:textId="77777777">
      <w:pPr>
        <w:pBdr>
          <w:left w:val="single" w:color="943634" w:sz="24" w:space="4"/>
        </w:pBdr>
        <w:shd w:val="clear" w:color="auto" w:fill="F2F2F2"/>
        <w:outlineLvl w:val="1"/>
        <w:rPr>
          <w:rFonts w:cs="Calibri"/>
          <w:i/>
          <w:color w:val="C0504D"/>
          <w:szCs w:val="24"/>
          <w:lang w:eastAsia="x-none"/>
        </w:rPr>
      </w:pPr>
    </w:p>
    <w:p w:rsidRPr="006F13B3" w:rsidR="006F13B3" w:rsidP="006F13B3" w:rsidRDefault="006F13B3" w14:paraId="061EA342" w14:textId="663225B4">
      <w:pPr>
        <w:pBdr>
          <w:left w:val="single" w:color="943634" w:sz="24" w:space="4"/>
        </w:pBdr>
        <w:shd w:val="clear" w:color="auto" w:fill="F2F2F2"/>
        <w:outlineLvl w:val="1"/>
        <w:rPr>
          <w:rFonts w:cs="Calibri"/>
          <w:i/>
          <w:color w:val="C0504D"/>
          <w:szCs w:val="24"/>
          <w:lang w:eastAsia="x-none"/>
        </w:rPr>
      </w:pPr>
      <w:r w:rsidRPr="006F13B3">
        <w:rPr>
          <w:rFonts w:cs="Calibri"/>
          <w:i/>
          <w:color w:val="C0504D"/>
          <w:szCs w:val="24"/>
          <w:lang w:eastAsia="x-none"/>
        </w:rPr>
        <w:t>Los datos de contacto de quien realiza las funciones del Centro de Comunicaciones figuran en la ficha 1 del Anexo II.</w:t>
      </w:r>
    </w:p>
    <w:p w:rsidRPr="006F13B3" w:rsidR="006F13B3" w:rsidP="006F13B3" w:rsidRDefault="006F13B3" w14:paraId="6069CF93" w14:textId="77777777">
      <w:pPr>
        <w:rPr>
          <w:rFonts w:cs="Calibri"/>
        </w:rPr>
      </w:pPr>
    </w:p>
    <w:p w:rsidR="00E52845" w:rsidP="00B31374" w:rsidRDefault="00E52845" w14:paraId="42E9E03D" w14:textId="11A810A8">
      <w:pPr>
        <w:tabs>
          <w:tab w:val="left" w:pos="851"/>
        </w:tabs>
        <w:rPr>
          <w:rFonts w:cs="Calibri"/>
        </w:rPr>
      </w:pPr>
    </w:p>
    <w:p w:rsidRPr="000F4A08" w:rsidR="000F4A08" w:rsidP="000F4A08" w:rsidRDefault="005A4B3D" w14:paraId="0DC93C1E" w14:textId="0FF365BC">
      <w:pPr>
        <w:pStyle w:val="Ttulo2"/>
        <w:shd w:val="clear" w:color="auto" w:fill="auto"/>
        <w:rPr>
          <w:rFonts w:cs="Calibri"/>
          <w:color w:val="31849B"/>
        </w:rPr>
      </w:pPr>
      <w:r>
        <w:rPr>
          <w:rFonts w:cs="Calibri"/>
          <w:color w:val="31849B"/>
        </w:rPr>
        <w:t>4</w:t>
      </w:r>
      <w:r w:rsidRPr="000F4A08" w:rsidR="000F4A08">
        <w:rPr>
          <w:rFonts w:cs="Calibri"/>
          <w:color w:val="31849B"/>
        </w:rPr>
        <w:t>.7.</w:t>
      </w:r>
      <w:r w:rsidRPr="000F4A08" w:rsidR="000F4A08">
        <w:rPr>
          <w:rFonts w:cs="Calibri"/>
          <w:color w:val="31849B"/>
        </w:rPr>
        <w:tab/>
      </w:r>
      <w:r w:rsidRPr="000F4A08" w:rsidR="000F4A08">
        <w:rPr>
          <w:rFonts w:cs="Calibri"/>
          <w:color w:val="31849B"/>
        </w:rPr>
        <w:t>CCE de la Generalitat</w:t>
      </w:r>
    </w:p>
    <w:p w:rsidRPr="000F4A08" w:rsidR="000F4A08" w:rsidP="000F4A08" w:rsidRDefault="000F4A08" w14:paraId="7C13F95A" w14:textId="77777777">
      <w:pPr>
        <w:rPr>
          <w:rFonts w:cs="Calibri"/>
          <w:szCs w:val="24"/>
        </w:rPr>
      </w:pPr>
    </w:p>
    <w:p w:rsidRPr="000F4A08" w:rsidR="000F4A08" w:rsidP="000F4A08" w:rsidRDefault="000F4A08" w14:paraId="2551E337" w14:textId="77777777">
      <w:pPr>
        <w:rPr>
          <w:rFonts w:cs="Calibri"/>
        </w:rPr>
      </w:pPr>
      <w:r w:rsidRPr="000F4A08">
        <w:rPr>
          <w:rFonts w:cs="Calibri"/>
          <w:iCs/>
        </w:rPr>
        <w:t>La Ley 13/2010, de 23 de noviembre, de la Generalitat, de Protección Civil y Gestión de Emergencias, establece que e</w:t>
      </w:r>
      <w:r w:rsidRPr="000F4A08">
        <w:rPr>
          <w:rFonts w:cs="Calibri"/>
        </w:rPr>
        <w:t>l Centro de Coordinación de Emergencias de la Generalitat (CCE Generalitat) servirá para asegurar la imprescindible coordinación de las diversas administraciones y entidades que deban actuar en cada situación de urgencia y emergencia, garantizando una ágil y eficaz respuesta a las demandas de ayuda de los ciudadanos. Todo ello, respetando la competencia que a cada organismo le corresponda en la ejecución material del servicio solicitado y en la organización, movilización y gestión de los recursos que se consideren adecuados para la actuación en concreto.</w:t>
      </w:r>
    </w:p>
    <w:p w:rsidRPr="000F4A08" w:rsidR="000F4A08" w:rsidP="000F4A08" w:rsidRDefault="000F4A08" w14:paraId="51866FA6" w14:textId="77777777">
      <w:pPr>
        <w:rPr>
          <w:rFonts w:cs="Calibri"/>
          <w:szCs w:val="24"/>
        </w:rPr>
      </w:pPr>
    </w:p>
    <w:p w:rsidRPr="000F4A08" w:rsidR="000F4A08" w:rsidP="000F4A08" w:rsidRDefault="000F4A08" w14:paraId="2D7615C3" w14:textId="77777777">
      <w:pPr>
        <w:rPr>
          <w:rFonts w:cs="Calibri"/>
          <w:szCs w:val="24"/>
        </w:rPr>
      </w:pPr>
      <w:r w:rsidRPr="000F4A08">
        <w:rPr>
          <w:rFonts w:cs="Calibri"/>
          <w:szCs w:val="24"/>
        </w:rPr>
        <w:t>El funcionamiento del CCE Generalitat es de 24 horas con personal técnico especializado. El CCE Generalitat y, desde el momento de su constitución, el CECOPI (Centro de Coordinación Operativa Integrada) centralizaran toda la información sobre la evolución de la emergencia y las actuaciones adoptadas para su control, estableciendo prioridades y transmitiendo a los Centros de Coordinación Sectoriales las órdenes oportunas.</w:t>
      </w:r>
    </w:p>
    <w:p w:rsidRPr="000F4A08" w:rsidR="000F4A08" w:rsidP="000F4A08" w:rsidRDefault="000F4A08" w14:paraId="262DA73E" w14:textId="77777777">
      <w:pPr>
        <w:rPr>
          <w:rFonts w:cs="Calibri"/>
          <w:szCs w:val="24"/>
        </w:rPr>
      </w:pPr>
    </w:p>
    <w:p w:rsidRPr="000F4A08" w:rsidR="000F4A08" w:rsidP="000F4A08" w:rsidRDefault="000F4A08" w14:paraId="4075C15A" w14:textId="77777777">
      <w:pPr>
        <w:rPr>
          <w:rFonts w:cs="Calibri"/>
          <w:szCs w:val="24"/>
        </w:rPr>
      </w:pPr>
      <w:r w:rsidRPr="000F4A08">
        <w:rPr>
          <w:rFonts w:cs="Calibri"/>
          <w:szCs w:val="24"/>
        </w:rPr>
        <w:t>El CCE Generalitat dispone de una aplicación informática de gestión de emergencias. De acuerdo con los protocolos informatizados, el funcionamiento de los CCE Generalitat / CECOPI se organiza en base a las siguientes acciones fundamentales:</w:t>
      </w:r>
    </w:p>
    <w:p w:rsidRPr="000F4A08" w:rsidR="000F4A08" w:rsidP="000F4A08" w:rsidRDefault="000F4A08" w14:paraId="00876CA5" w14:textId="77777777">
      <w:pPr>
        <w:rPr>
          <w:rFonts w:cs="Calibri"/>
          <w:szCs w:val="24"/>
        </w:rPr>
      </w:pPr>
    </w:p>
    <w:p w:rsidRPr="000F4A08" w:rsidR="000F4A08" w:rsidP="00AF50FD" w:rsidRDefault="000F4A08" w14:paraId="665FAC56" w14:textId="77777777">
      <w:pPr>
        <w:numPr>
          <w:ilvl w:val="0"/>
          <w:numId w:val="63"/>
        </w:numPr>
        <w:rPr>
          <w:rFonts w:cs="Calibri"/>
        </w:rPr>
      </w:pPr>
      <w:r w:rsidRPr="000F4A08">
        <w:rPr>
          <w:rFonts w:cs="Calibri"/>
        </w:rPr>
        <w:t>Recepción vía telefónica y/o vía radio de todo flujo de información y peticiones provenientes de las zonas afectadas.</w:t>
      </w:r>
    </w:p>
    <w:p w:rsidRPr="000F4A08" w:rsidR="000F4A08" w:rsidP="00AF50FD" w:rsidRDefault="000F4A08" w14:paraId="7F635A7F" w14:textId="77777777">
      <w:pPr>
        <w:numPr>
          <w:ilvl w:val="0"/>
          <w:numId w:val="63"/>
        </w:numPr>
        <w:rPr>
          <w:rFonts w:cs="Calibri"/>
        </w:rPr>
      </w:pPr>
      <w:r w:rsidRPr="000F4A08">
        <w:rPr>
          <w:rFonts w:cs="Calibri"/>
        </w:rPr>
        <w:t>Planificación de las actuaciones y toma de decisiones.</w:t>
      </w:r>
    </w:p>
    <w:p w:rsidRPr="000F4A08" w:rsidR="000F4A08" w:rsidP="00AF50FD" w:rsidRDefault="000F4A08" w14:paraId="2193BE16" w14:textId="77777777">
      <w:pPr>
        <w:numPr>
          <w:ilvl w:val="0"/>
          <w:numId w:val="63"/>
        </w:numPr>
        <w:rPr>
          <w:rFonts w:cs="Calibri"/>
        </w:rPr>
      </w:pPr>
      <w:r w:rsidRPr="000F4A08">
        <w:rPr>
          <w:rFonts w:cs="Calibri"/>
        </w:rPr>
        <w:t>Enlace vía telefónica y/o vía radio con los PMA y con los Centros de Coordinación de los respectivos Planes Sectoriales para la movilización de los recursos humanos y materiales.</w:t>
      </w:r>
    </w:p>
    <w:p w:rsidRPr="000F4A08" w:rsidR="000F4A08" w:rsidP="00AF50FD" w:rsidRDefault="000F4A08" w14:paraId="3BF026E3" w14:textId="0E97D4C2">
      <w:pPr>
        <w:numPr>
          <w:ilvl w:val="0"/>
          <w:numId w:val="63"/>
        </w:numPr>
        <w:rPr>
          <w:rFonts w:cs="Calibri"/>
        </w:rPr>
      </w:pPr>
      <w:r w:rsidRPr="000F4A08">
        <w:rPr>
          <w:rFonts w:cs="Calibri"/>
        </w:rPr>
        <w:t xml:space="preserve">Seguimiento y control de todas las misiones relacionadas con la emergencia llevadas a cabo, bajo la dirección </w:t>
      </w:r>
      <w:r w:rsidR="005659EF">
        <w:rPr>
          <w:rFonts w:cs="Calibri"/>
        </w:rPr>
        <w:t>de la Dirección del Plan</w:t>
      </w:r>
    </w:p>
    <w:p w:rsidRPr="000F4A08" w:rsidR="000F4A08" w:rsidP="00AF50FD" w:rsidRDefault="000F4A08" w14:paraId="0710A497" w14:textId="77777777">
      <w:pPr>
        <w:numPr>
          <w:ilvl w:val="0"/>
          <w:numId w:val="63"/>
        </w:numPr>
        <w:rPr>
          <w:rFonts w:cs="Calibri"/>
        </w:rPr>
      </w:pPr>
      <w:r w:rsidRPr="000F4A08">
        <w:rPr>
          <w:rFonts w:cs="Calibri"/>
        </w:rPr>
        <w:t xml:space="preserve">Tratamiento y clasificación de la información </w:t>
      </w:r>
    </w:p>
    <w:p w:rsidRPr="000F4A08" w:rsidR="000F4A08" w:rsidP="000F4A08" w:rsidRDefault="000F4A08" w14:paraId="2486EB55" w14:textId="77777777">
      <w:pPr>
        <w:rPr>
          <w:rFonts w:cs="Calibri"/>
          <w:szCs w:val="24"/>
        </w:rPr>
      </w:pPr>
    </w:p>
    <w:p w:rsidRPr="000F4A08" w:rsidR="000F4A08" w:rsidP="000F4A08" w:rsidRDefault="000F4A08" w14:paraId="66FED160" w14:textId="553FAC79">
      <w:pPr>
        <w:rPr>
          <w:rFonts w:cs="Calibri"/>
          <w:szCs w:val="24"/>
        </w:rPr>
      </w:pPr>
      <w:r w:rsidRPr="000F4A08">
        <w:rPr>
          <w:rFonts w:cs="Calibri"/>
          <w:szCs w:val="24"/>
        </w:rPr>
        <w:t xml:space="preserve">En el esquema organizativo se contempla la conexión entre el CECOPAL y el CCE Generalitat. Dicha conexión </w:t>
      </w:r>
      <w:r w:rsidRPr="009F73D4" w:rsidR="009F73D4">
        <w:rPr>
          <w:rFonts w:cs="Calibri"/>
          <w:szCs w:val="24"/>
        </w:rPr>
        <w:t xml:space="preserve">para el </w:t>
      </w:r>
      <w:r w:rsidRPr="009F73D4" w:rsidR="00A77CE5">
        <w:rPr>
          <w:rFonts w:cs="Calibri"/>
          <w:szCs w:val="24"/>
        </w:rPr>
        <w:t>intercambio de</w:t>
      </w:r>
      <w:r w:rsidRPr="009F73D4" w:rsidR="009F73D4">
        <w:rPr>
          <w:rFonts w:cs="Calibri"/>
          <w:szCs w:val="24"/>
        </w:rPr>
        <w:t xml:space="preserve"> información y para</w:t>
      </w:r>
      <w:r w:rsidRPr="000F4A08">
        <w:rPr>
          <w:rFonts w:cs="Calibri"/>
          <w:szCs w:val="24"/>
        </w:rPr>
        <w:t xml:space="preserve"> solicitar recursos supramunicipales incluidos en el plan de ámbito superior.</w:t>
      </w:r>
    </w:p>
    <w:p w:rsidR="000F4A08" w:rsidP="00B31374" w:rsidRDefault="000F4A08" w14:paraId="7793C183" w14:textId="7A73BF8A">
      <w:pPr>
        <w:tabs>
          <w:tab w:val="left" w:pos="851"/>
        </w:tabs>
        <w:rPr>
          <w:rFonts w:cs="Calibri"/>
        </w:rPr>
      </w:pPr>
    </w:p>
    <w:p w:rsidRPr="000F7E34" w:rsidR="000F4A08" w:rsidP="00B31374" w:rsidRDefault="000F4A08" w14:paraId="45880233" w14:textId="77777777">
      <w:pPr>
        <w:tabs>
          <w:tab w:val="left" w:pos="851"/>
        </w:tabs>
        <w:rPr>
          <w:rFonts w:cs="Calibri"/>
        </w:rPr>
      </w:pPr>
    </w:p>
    <w:p w:rsidRPr="00261DBF" w:rsidR="00B03D17" w:rsidP="009936DE" w:rsidRDefault="005A4B3D" w14:paraId="2170E8BE" w14:textId="1F696F57">
      <w:pPr>
        <w:pStyle w:val="Ttulo2"/>
        <w:shd w:val="clear" w:color="auto" w:fill="auto"/>
        <w:rPr>
          <w:rFonts w:cs="Calibri"/>
          <w:color w:val="31849B"/>
        </w:rPr>
      </w:pPr>
      <w:bookmarkStart w:name="_Toc290391016" w:id="117"/>
      <w:bookmarkStart w:name="_Toc46903179" w:id="118"/>
      <w:r>
        <w:rPr>
          <w:rFonts w:cs="Calibri"/>
          <w:color w:val="31849B"/>
        </w:rPr>
        <w:t>4</w:t>
      </w:r>
      <w:r w:rsidRPr="00261DBF" w:rsidR="00B03D17">
        <w:rPr>
          <w:rFonts w:cs="Calibri"/>
          <w:color w:val="31849B"/>
        </w:rPr>
        <w:t>.</w:t>
      </w:r>
      <w:r w:rsidR="000F4A08">
        <w:rPr>
          <w:rFonts w:cs="Calibri"/>
          <w:color w:val="31849B"/>
        </w:rPr>
        <w:t>8</w:t>
      </w:r>
      <w:r w:rsidRPr="00261DBF" w:rsidR="00B03D17">
        <w:rPr>
          <w:rFonts w:cs="Calibri"/>
          <w:color w:val="31849B"/>
        </w:rPr>
        <w:t>.</w:t>
      </w:r>
      <w:r w:rsidRPr="00261DBF" w:rsidR="00B03D17">
        <w:rPr>
          <w:rFonts w:cs="Calibri"/>
          <w:color w:val="31849B"/>
        </w:rPr>
        <w:tab/>
      </w:r>
      <w:r w:rsidRPr="00261DBF" w:rsidR="009936DE">
        <w:rPr>
          <w:rFonts w:cs="Calibri"/>
          <w:color w:val="31849B"/>
        </w:rPr>
        <w:t xml:space="preserve">Puesto de Mando Avanzado </w:t>
      </w:r>
      <w:r w:rsidRPr="00261DBF" w:rsidR="00B03D17">
        <w:rPr>
          <w:rFonts w:cs="Calibri"/>
          <w:color w:val="31849B"/>
        </w:rPr>
        <w:t>(PMA)</w:t>
      </w:r>
      <w:bookmarkEnd w:id="117"/>
      <w:bookmarkEnd w:id="118"/>
    </w:p>
    <w:p w:rsidRPr="000F7E34" w:rsidR="00B03D17" w:rsidP="00B31374" w:rsidRDefault="00B03D17" w14:paraId="039D9014" w14:textId="77777777">
      <w:pPr>
        <w:tabs>
          <w:tab w:val="left" w:pos="851"/>
        </w:tabs>
        <w:rPr>
          <w:rFonts w:cs="Calibri"/>
        </w:rPr>
      </w:pPr>
    </w:p>
    <w:tbl>
      <w:tblPr>
        <w:tblW w:w="9072" w:type="dxa"/>
        <w:tblInd w:w="108" w:type="dxa"/>
        <w:tblBorders>
          <w:top w:val="single" w:color="403152" w:sz="4" w:space="0"/>
          <w:left w:val="single" w:color="403152" w:sz="4" w:space="0"/>
          <w:bottom w:val="single" w:color="403152" w:sz="4" w:space="0"/>
          <w:right w:val="single" w:color="403152" w:sz="4" w:space="0"/>
          <w:insideH w:val="single" w:color="403152" w:sz="4" w:space="0"/>
          <w:insideV w:val="single" w:color="403152" w:sz="4" w:space="0"/>
        </w:tblBorders>
        <w:tblLook w:val="04A0" w:firstRow="1" w:lastRow="0" w:firstColumn="1" w:lastColumn="0" w:noHBand="0" w:noVBand="1"/>
      </w:tblPr>
      <w:tblGrid>
        <w:gridCol w:w="1711"/>
        <w:gridCol w:w="7361"/>
      </w:tblGrid>
      <w:tr w:rsidRPr="000F7E34" w:rsidR="00B31374" w:rsidTr="000D3CEE" w14:paraId="44F582FD" w14:textId="77777777">
        <w:trPr>
          <w:trHeight w:val="431"/>
        </w:trPr>
        <w:tc>
          <w:tcPr>
            <w:tcW w:w="9072" w:type="dxa"/>
            <w:gridSpan w:val="2"/>
            <w:shd w:val="clear" w:color="auto" w:fill="FFFFFF"/>
          </w:tcPr>
          <w:p w:rsidRPr="000F7E34" w:rsidR="00B31374" w:rsidP="000D3CEE" w:rsidRDefault="00B31374" w14:paraId="4EACF494" w14:textId="77777777">
            <w:pPr>
              <w:tabs>
                <w:tab w:val="left" w:pos="851"/>
              </w:tabs>
              <w:spacing w:before="120"/>
              <w:rPr>
                <w:rFonts w:cs="Calibri"/>
              </w:rPr>
            </w:pPr>
            <w:r w:rsidRPr="000F7E34">
              <w:rPr>
                <w:rFonts w:cs="Calibri"/>
              </w:rPr>
              <w:t>Centro de mando próximo al lugar de la emergencia, desde el que se dirigirá y coordinará la actuación de las Unidades Básicas intervinientes.</w:t>
            </w:r>
          </w:p>
          <w:p w:rsidRPr="000F7E34" w:rsidR="00B31374" w:rsidP="000D3CEE" w:rsidRDefault="00B31374" w14:paraId="5C2FBD23" w14:textId="5BCCCA89">
            <w:pPr>
              <w:tabs>
                <w:tab w:val="left" w:pos="851"/>
              </w:tabs>
              <w:rPr>
                <w:rFonts w:cs="Calibri"/>
              </w:rPr>
            </w:pPr>
            <w:r w:rsidRPr="000F7E34">
              <w:rPr>
                <w:rFonts w:cs="Calibri"/>
              </w:rPr>
              <w:t>El PMA se constituye por</w:t>
            </w:r>
            <w:r w:rsidRPr="000F7E34" w:rsidR="00CA3563">
              <w:rPr>
                <w:rFonts w:cs="Calibri"/>
              </w:rPr>
              <w:t xml:space="preserve"> decisión de</w:t>
            </w:r>
            <w:r w:rsidR="009936DE">
              <w:rPr>
                <w:rFonts w:cs="Calibri"/>
              </w:rPr>
              <w:t xml:space="preserve"> </w:t>
            </w:r>
            <w:r w:rsidRPr="000F7E34" w:rsidR="00CA3563">
              <w:rPr>
                <w:rFonts w:cs="Calibri"/>
              </w:rPr>
              <w:t>l</w:t>
            </w:r>
            <w:r w:rsidR="009936DE">
              <w:rPr>
                <w:rFonts w:cs="Calibri"/>
              </w:rPr>
              <w:t>a</w:t>
            </w:r>
            <w:r w:rsidRPr="000F7E34" w:rsidR="00CA3563">
              <w:rPr>
                <w:rFonts w:cs="Calibri"/>
              </w:rPr>
              <w:t xml:space="preserve"> Direc</w:t>
            </w:r>
            <w:r w:rsidR="009936DE">
              <w:rPr>
                <w:rFonts w:cs="Calibri"/>
              </w:rPr>
              <w:t>ción</w:t>
            </w:r>
            <w:r w:rsidRPr="000F7E34" w:rsidR="00CA3563">
              <w:rPr>
                <w:rFonts w:cs="Calibri"/>
              </w:rPr>
              <w:t xml:space="preserve"> del Plan, quien especificará su ubicación.</w:t>
            </w:r>
          </w:p>
          <w:p w:rsidRPr="000F7E34" w:rsidR="00B31374" w:rsidP="00D46212" w:rsidRDefault="00B31374" w14:paraId="2E77CCB8" w14:textId="77777777">
            <w:pPr>
              <w:tabs>
                <w:tab w:val="left" w:pos="851"/>
              </w:tabs>
              <w:spacing w:after="120"/>
              <w:rPr>
                <w:rFonts w:cs="Calibri"/>
                <w:b/>
                <w:color w:val="403152"/>
                <w:sz w:val="28"/>
                <w:szCs w:val="28"/>
              </w:rPr>
            </w:pPr>
            <w:r w:rsidRPr="000F7E34">
              <w:rPr>
                <w:rFonts w:cs="Calibri"/>
              </w:rPr>
              <w:t xml:space="preserve">El PMA estará en comunicación constante con el CECOPAL, </w:t>
            </w:r>
            <w:r w:rsidRPr="000F7E34" w:rsidR="00D46212">
              <w:rPr>
                <w:rFonts w:cs="Calibri"/>
              </w:rPr>
              <w:t>desde donde se coordinarán las actuaciones</w:t>
            </w:r>
            <w:r w:rsidRPr="000F7E34">
              <w:rPr>
                <w:rFonts w:cs="Calibri"/>
              </w:rPr>
              <w:t>.</w:t>
            </w:r>
          </w:p>
        </w:tc>
      </w:tr>
      <w:tr w:rsidRPr="000F7E34" w:rsidR="00B31374" w:rsidTr="000D3CEE" w14:paraId="6356CF9B" w14:textId="77777777">
        <w:trPr>
          <w:trHeight w:val="431"/>
        </w:trPr>
        <w:tc>
          <w:tcPr>
            <w:tcW w:w="1711" w:type="dxa"/>
          </w:tcPr>
          <w:p w:rsidRPr="000F7E34" w:rsidR="00B31374" w:rsidP="00B03D17" w:rsidRDefault="00B31374" w14:paraId="19AEFD14" w14:textId="77777777">
            <w:pPr>
              <w:rPr>
                <w:rFonts w:cs="Calibri"/>
              </w:rPr>
            </w:pPr>
            <w:r w:rsidRPr="000F7E34">
              <w:rPr>
                <w:rStyle w:val="nfasis"/>
                <w:rFonts w:cs="Calibri"/>
              </w:rPr>
              <w:t>Composición</w:t>
            </w:r>
          </w:p>
        </w:tc>
        <w:tc>
          <w:tcPr>
            <w:tcW w:w="7361" w:type="dxa"/>
          </w:tcPr>
          <w:p w:rsidRPr="000F7E34" w:rsidR="00B31374" w:rsidP="000D3CEE" w:rsidRDefault="00B31374" w14:paraId="692FA195" w14:textId="77777777">
            <w:pPr>
              <w:spacing w:before="120"/>
              <w:rPr>
                <w:rFonts w:cs="Calibri"/>
              </w:rPr>
            </w:pPr>
            <w:r w:rsidRPr="000F7E34">
              <w:rPr>
                <w:rFonts w:cs="Calibri"/>
              </w:rPr>
              <w:t xml:space="preserve">El PMA estará compuesto por los coordinadores de las </w:t>
            </w:r>
            <w:r w:rsidRPr="000F7E34" w:rsidR="00D47F9E">
              <w:rPr>
                <w:rFonts w:cs="Calibri"/>
              </w:rPr>
              <w:t>Unidades Básicas</w:t>
            </w:r>
            <w:r w:rsidRPr="000F7E34">
              <w:rPr>
                <w:rFonts w:cs="Calibri"/>
              </w:rPr>
              <w:t xml:space="preserve"> desplazadas a la zona.</w:t>
            </w:r>
          </w:p>
        </w:tc>
      </w:tr>
      <w:tr w:rsidRPr="000F7E34" w:rsidR="00B31374" w:rsidTr="000D3CEE" w14:paraId="539D8599" w14:textId="77777777">
        <w:trPr>
          <w:trHeight w:val="431"/>
        </w:trPr>
        <w:tc>
          <w:tcPr>
            <w:tcW w:w="1711" w:type="dxa"/>
          </w:tcPr>
          <w:p w:rsidRPr="000F7E34" w:rsidR="00B31374" w:rsidP="009936DE" w:rsidRDefault="00B31374" w14:paraId="14675E87" w14:textId="4286F79D">
            <w:pPr>
              <w:jc w:val="left"/>
              <w:rPr>
                <w:rStyle w:val="nfasis"/>
                <w:rFonts w:cs="Calibri"/>
              </w:rPr>
            </w:pPr>
            <w:r w:rsidRPr="000F7E34">
              <w:rPr>
                <w:rStyle w:val="nfasis"/>
                <w:rFonts w:cs="Calibri"/>
              </w:rPr>
              <w:t>Direc</w:t>
            </w:r>
            <w:r w:rsidR="009936DE">
              <w:rPr>
                <w:rStyle w:val="nfasis"/>
                <w:rFonts w:cs="Calibri"/>
              </w:rPr>
              <w:t>ción</w:t>
            </w:r>
            <w:r w:rsidRPr="000F7E34">
              <w:rPr>
                <w:rStyle w:val="nfasis"/>
                <w:rFonts w:cs="Calibri"/>
              </w:rPr>
              <w:t xml:space="preserve"> del PMA</w:t>
            </w:r>
          </w:p>
        </w:tc>
        <w:tc>
          <w:tcPr>
            <w:tcW w:w="7361" w:type="dxa"/>
          </w:tcPr>
          <w:p w:rsidRPr="000F7E34" w:rsidR="00B31374" w:rsidP="000D3CEE" w:rsidRDefault="00B31374" w14:paraId="5CA22620" w14:textId="0ECF8060">
            <w:pPr>
              <w:spacing w:before="120" w:after="120"/>
              <w:rPr>
                <w:rFonts w:cs="Calibri"/>
              </w:rPr>
            </w:pPr>
            <w:bookmarkStart w:name="_Hlk106110803" w:id="119"/>
            <w:r w:rsidRPr="000F7E34">
              <w:rPr>
                <w:rFonts w:cs="Calibri"/>
              </w:rPr>
              <w:t xml:space="preserve">Hasta la incorporación de recursos externos al municipio, la dirección del PMA corresponderá al </w:t>
            </w:r>
            <w:r w:rsidRPr="000F7E34">
              <w:rPr>
                <w:rFonts w:cs="Calibri"/>
                <w:b/>
                <w:color w:val="403152"/>
              </w:rPr>
              <w:t>mando de la Policía Local</w:t>
            </w:r>
            <w:r w:rsidRPr="000F7E34" w:rsidR="00D47F9E">
              <w:rPr>
                <w:rFonts w:cs="Calibri"/>
                <w:b/>
                <w:color w:val="403152"/>
              </w:rPr>
              <w:t xml:space="preserve"> en el terreno</w:t>
            </w:r>
            <w:r w:rsidRPr="000F7E34">
              <w:rPr>
                <w:rFonts w:cs="Calibri"/>
              </w:rPr>
              <w:t xml:space="preserve">. En el momento en que se incorporen recursos externos, la dirección será asumida por el </w:t>
            </w:r>
            <w:r w:rsidRPr="000F7E34">
              <w:rPr>
                <w:rFonts w:cs="Calibri"/>
                <w:b/>
                <w:color w:val="403152"/>
              </w:rPr>
              <w:t>mando de Bomberos</w:t>
            </w:r>
            <w:r w:rsidRPr="000F7E34">
              <w:rPr>
                <w:rFonts w:cs="Calibri"/>
              </w:rPr>
              <w:t xml:space="preserve"> que determine el Consorcio Provincial de Bomberos</w:t>
            </w:r>
            <w:bookmarkEnd w:id="119"/>
          </w:p>
        </w:tc>
      </w:tr>
      <w:tr w:rsidRPr="000F7E34" w:rsidR="00B31374" w:rsidTr="000D3CEE" w14:paraId="720C29D8" w14:textId="77777777">
        <w:trPr>
          <w:trHeight w:val="431"/>
        </w:trPr>
        <w:tc>
          <w:tcPr>
            <w:tcW w:w="9072" w:type="dxa"/>
            <w:gridSpan w:val="2"/>
          </w:tcPr>
          <w:p w:rsidRPr="000F7E34" w:rsidR="00B31374" w:rsidP="00B03D17" w:rsidRDefault="00B31374" w14:paraId="5D1B0E9B" w14:textId="77777777">
            <w:pPr>
              <w:rPr>
                <w:rStyle w:val="nfasis"/>
                <w:rFonts w:cs="Calibri"/>
              </w:rPr>
            </w:pPr>
            <w:r w:rsidRPr="000F7E34">
              <w:rPr>
                <w:rStyle w:val="nfasis"/>
                <w:rFonts w:cs="Calibri"/>
              </w:rPr>
              <w:t>Funciones del Director del PMA</w:t>
            </w:r>
          </w:p>
        </w:tc>
      </w:tr>
      <w:tr w:rsidRPr="000F7E34" w:rsidR="00B31374" w:rsidTr="000D3CEE" w14:paraId="412D3F97" w14:textId="77777777">
        <w:trPr>
          <w:trHeight w:val="431"/>
        </w:trPr>
        <w:tc>
          <w:tcPr>
            <w:tcW w:w="9072" w:type="dxa"/>
            <w:gridSpan w:val="2"/>
          </w:tcPr>
          <w:p w:rsidRPr="000F7E34" w:rsidR="00B31374" w:rsidP="00AF50FD" w:rsidRDefault="00B31374" w14:paraId="57AE45FE" w14:textId="77777777">
            <w:pPr>
              <w:numPr>
                <w:ilvl w:val="0"/>
                <w:numId w:val="45"/>
              </w:numPr>
              <w:rPr>
                <w:rFonts w:cs="Calibri"/>
              </w:rPr>
            </w:pPr>
            <w:r w:rsidRPr="000F7E34">
              <w:rPr>
                <w:rFonts w:cs="Calibri"/>
              </w:rPr>
              <w:t>Ubicar y constituir el PMA. Esta ubicación será siempre en función del desarrollo de la emergencia, buscando un lugar que presente garantías de seguridad.</w:t>
            </w:r>
          </w:p>
          <w:p w:rsidRPr="000F7E34" w:rsidR="00B31374" w:rsidP="00AF50FD" w:rsidRDefault="00B31374" w14:paraId="53C00B4C" w14:textId="77777777">
            <w:pPr>
              <w:numPr>
                <w:ilvl w:val="0"/>
                <w:numId w:val="45"/>
              </w:numPr>
              <w:rPr>
                <w:rFonts w:cs="Calibri"/>
              </w:rPr>
            </w:pPr>
            <w:r w:rsidRPr="000F7E34">
              <w:rPr>
                <w:rFonts w:cs="Calibri"/>
              </w:rPr>
              <w:t>Determinar las zonas de intervención.</w:t>
            </w:r>
          </w:p>
          <w:p w:rsidRPr="000F7E34" w:rsidR="00B31374" w:rsidP="00AF50FD" w:rsidRDefault="00B31374" w14:paraId="097E3D47" w14:textId="77777777">
            <w:pPr>
              <w:numPr>
                <w:ilvl w:val="0"/>
                <w:numId w:val="45"/>
              </w:numPr>
              <w:rPr>
                <w:rFonts w:cs="Calibri"/>
              </w:rPr>
            </w:pPr>
            <w:r w:rsidRPr="000F7E34">
              <w:rPr>
                <w:rFonts w:cs="Calibri"/>
              </w:rPr>
              <w:t>Recabar información sobre la emergencia y su evolución dando cuenta al CECOPAL.</w:t>
            </w:r>
          </w:p>
          <w:p w:rsidRPr="000F7E34" w:rsidR="00B31374" w:rsidP="00AF50FD" w:rsidRDefault="00B31374" w14:paraId="4B017807" w14:textId="77777777">
            <w:pPr>
              <w:numPr>
                <w:ilvl w:val="0"/>
                <w:numId w:val="45"/>
              </w:numPr>
              <w:rPr>
                <w:rFonts w:cs="Calibri"/>
              </w:rPr>
            </w:pPr>
            <w:r w:rsidRPr="000F7E34">
              <w:rPr>
                <w:rFonts w:cs="Calibri"/>
              </w:rPr>
              <w:t>Canalizar las órdenes formales del CECOPAL, respecto a los Coordinadores de las Unidades Básicas.</w:t>
            </w:r>
          </w:p>
          <w:p w:rsidRPr="000F7E34" w:rsidR="00B31374" w:rsidP="00AF50FD" w:rsidRDefault="00B31374" w14:paraId="126676F8" w14:textId="77777777">
            <w:pPr>
              <w:numPr>
                <w:ilvl w:val="0"/>
                <w:numId w:val="45"/>
              </w:numPr>
              <w:rPr>
                <w:rFonts w:cs="Calibri"/>
              </w:rPr>
            </w:pPr>
            <w:r w:rsidRPr="000F7E34">
              <w:rPr>
                <w:rFonts w:cs="Calibri"/>
              </w:rPr>
              <w:t>Coordinar las solicitudes de recursos.</w:t>
            </w:r>
          </w:p>
          <w:p w:rsidRPr="000F7E34" w:rsidR="00B31374" w:rsidP="00AF50FD" w:rsidRDefault="00B31374" w14:paraId="7FEEB413" w14:textId="4796DA34">
            <w:pPr>
              <w:numPr>
                <w:ilvl w:val="0"/>
                <w:numId w:val="45"/>
              </w:numPr>
              <w:rPr>
                <w:rFonts w:cs="Calibri"/>
              </w:rPr>
            </w:pPr>
            <w:r w:rsidRPr="000F7E34">
              <w:rPr>
                <w:rFonts w:cs="Calibri"/>
              </w:rPr>
              <w:t>Dependiendo de la evolución de la emergencia, aconsejar a</w:t>
            </w:r>
            <w:r w:rsidR="009936DE">
              <w:rPr>
                <w:rFonts w:cs="Calibri"/>
              </w:rPr>
              <w:t xml:space="preserve"> </w:t>
            </w:r>
            <w:r w:rsidRPr="000F7E34">
              <w:rPr>
                <w:rFonts w:cs="Calibri"/>
              </w:rPr>
              <w:t>l</w:t>
            </w:r>
            <w:r w:rsidR="009936DE">
              <w:rPr>
                <w:rFonts w:cs="Calibri"/>
              </w:rPr>
              <w:t>a</w:t>
            </w:r>
            <w:r w:rsidRPr="000F7E34">
              <w:rPr>
                <w:rFonts w:cs="Calibri"/>
              </w:rPr>
              <w:t xml:space="preserve"> Direc</w:t>
            </w:r>
            <w:r w:rsidR="009936DE">
              <w:rPr>
                <w:rFonts w:cs="Calibri"/>
              </w:rPr>
              <w:t>ción</w:t>
            </w:r>
            <w:r w:rsidRPr="000F7E34">
              <w:rPr>
                <w:rFonts w:cs="Calibri"/>
              </w:rPr>
              <w:t xml:space="preserve"> del Plan sobre la necesidad de posibles evacuaciones, teniendo en cuenta los puntos de encuentro, las vías de evacuación, así como los centros de recepción de evacuados previstos en e</w:t>
            </w:r>
            <w:r w:rsidR="009936DE">
              <w:rPr>
                <w:rFonts w:cs="Calibri"/>
              </w:rPr>
              <w:t>ste</w:t>
            </w:r>
            <w:r w:rsidRPr="000F7E34">
              <w:rPr>
                <w:rFonts w:cs="Calibri"/>
              </w:rPr>
              <w:t xml:space="preserve"> Plan.</w:t>
            </w:r>
          </w:p>
          <w:p w:rsidRPr="000F7E34" w:rsidR="00B31374" w:rsidP="00AF50FD" w:rsidRDefault="00B31374" w14:paraId="037F2EA6" w14:textId="6CDCAAD1">
            <w:pPr>
              <w:numPr>
                <w:ilvl w:val="0"/>
                <w:numId w:val="45"/>
              </w:numPr>
              <w:rPr>
                <w:rFonts w:cs="Calibri"/>
                <w:b/>
                <w:szCs w:val="24"/>
              </w:rPr>
            </w:pPr>
            <w:r w:rsidRPr="000F7E34">
              <w:rPr>
                <w:rFonts w:cs="Calibri"/>
              </w:rPr>
              <w:t>Mantener informado al Centro de Comunicaciones</w:t>
            </w:r>
            <w:r w:rsidRPr="000F7E34" w:rsidR="0027747B">
              <w:rPr>
                <w:rFonts w:cs="Calibri"/>
              </w:rPr>
              <w:t>,</w:t>
            </w:r>
            <w:r w:rsidRPr="000F7E34">
              <w:rPr>
                <w:rFonts w:cs="Calibri"/>
              </w:rPr>
              <w:t xml:space="preserve"> que informará a</w:t>
            </w:r>
            <w:r w:rsidR="009936DE">
              <w:rPr>
                <w:rFonts w:cs="Calibri"/>
              </w:rPr>
              <w:t xml:space="preserve"> </w:t>
            </w:r>
            <w:r w:rsidRPr="000F7E34">
              <w:rPr>
                <w:rFonts w:cs="Calibri"/>
              </w:rPr>
              <w:t>l</w:t>
            </w:r>
            <w:r w:rsidR="009936DE">
              <w:rPr>
                <w:rFonts w:cs="Calibri"/>
              </w:rPr>
              <w:t>a</w:t>
            </w:r>
            <w:r w:rsidRPr="000F7E34">
              <w:rPr>
                <w:rFonts w:cs="Calibri"/>
              </w:rPr>
              <w:t xml:space="preserve"> Direc</w:t>
            </w:r>
            <w:r w:rsidR="009936DE">
              <w:rPr>
                <w:rFonts w:cs="Calibri"/>
              </w:rPr>
              <w:t xml:space="preserve">ción </w:t>
            </w:r>
            <w:r w:rsidRPr="000F7E34">
              <w:rPr>
                <w:rFonts w:cs="Calibri"/>
              </w:rPr>
              <w:t>del Plan y al CCE.</w:t>
            </w:r>
          </w:p>
        </w:tc>
      </w:tr>
    </w:tbl>
    <w:p w:rsidR="00B31374" w:rsidP="00B31374" w:rsidRDefault="00B31374" w14:paraId="7FED60EA" w14:textId="427AF103">
      <w:pPr>
        <w:tabs>
          <w:tab w:val="left" w:pos="851"/>
        </w:tabs>
        <w:rPr>
          <w:rFonts w:cs="Calibri"/>
        </w:rPr>
      </w:pPr>
    </w:p>
    <w:p w:rsidR="00CB0F36" w:rsidP="00CD03CB" w:rsidRDefault="009936DE" w14:paraId="6D8DF818" w14:textId="77777777">
      <w:pPr>
        <w:pStyle w:val="Subttulo"/>
        <w:rPr>
          <w:rFonts w:cs="Calibri"/>
          <w:lang w:val="es-ES"/>
        </w:rPr>
      </w:pPr>
      <w:r>
        <w:rPr>
          <w:rFonts w:cs="Calibri"/>
          <w:lang w:val="es-ES"/>
        </w:rPr>
        <w:t xml:space="preserve">Los </w:t>
      </w:r>
      <w:r w:rsidRPr="009936DE">
        <w:rPr>
          <w:rFonts w:cs="Calibri"/>
          <w:lang w:val="es-ES"/>
        </w:rPr>
        <w:t>MUNICIPIOS QUE NO DISPONEN DE POLICIA LOCAL</w:t>
      </w:r>
      <w:r>
        <w:rPr>
          <w:rFonts w:cs="Calibri"/>
          <w:lang w:val="es-ES"/>
        </w:rPr>
        <w:t xml:space="preserve"> deberán adaptar este punto en lo referido a la Dirección del PMA</w:t>
      </w:r>
      <w:r w:rsidR="00CB0F36">
        <w:rPr>
          <w:rFonts w:cs="Calibri"/>
          <w:lang w:val="es-ES"/>
        </w:rPr>
        <w:t>, el texto quedará así:</w:t>
      </w:r>
    </w:p>
    <w:p w:rsidRPr="00CB0F36" w:rsidR="00CD03CB" w:rsidP="00CD03CB" w:rsidRDefault="00CB0F36" w14:paraId="2779ED1D" w14:textId="6FCC1F45">
      <w:pPr>
        <w:pStyle w:val="Subttulo"/>
        <w:rPr>
          <w:rFonts w:cs="Calibri"/>
          <w:lang w:val="es-ES"/>
        </w:rPr>
      </w:pPr>
      <w:r>
        <w:rPr>
          <w:rFonts w:cs="Calibri"/>
          <w:lang w:val="es-ES"/>
        </w:rPr>
        <w:t xml:space="preserve">Dado que el municipio no dispone de </w:t>
      </w:r>
      <w:proofErr w:type="spellStart"/>
      <w:r>
        <w:rPr>
          <w:rFonts w:cs="Calibri"/>
          <w:lang w:val="es-ES"/>
        </w:rPr>
        <w:t>Policia</w:t>
      </w:r>
      <w:proofErr w:type="spellEnd"/>
      <w:r>
        <w:rPr>
          <w:rFonts w:cs="Calibri"/>
          <w:lang w:val="es-ES"/>
        </w:rPr>
        <w:t xml:space="preserve"> Local, h</w:t>
      </w:r>
      <w:r w:rsidRPr="00CB0F36">
        <w:rPr>
          <w:rFonts w:cs="Calibri"/>
          <w:lang w:val="es-ES"/>
        </w:rPr>
        <w:t>asta la incorporación de recursos externos al municipio, la dirección de</w:t>
      </w:r>
      <w:r>
        <w:rPr>
          <w:rFonts w:cs="Calibri"/>
          <w:lang w:val="es-ES"/>
        </w:rPr>
        <w:t xml:space="preserve"> </w:t>
      </w:r>
      <w:r w:rsidRPr="00CB0F36">
        <w:rPr>
          <w:rFonts w:cs="Calibri"/>
          <w:lang w:val="es-ES"/>
        </w:rPr>
        <w:t>l</w:t>
      </w:r>
      <w:r>
        <w:rPr>
          <w:rFonts w:cs="Calibri"/>
          <w:lang w:val="es-ES"/>
        </w:rPr>
        <w:t xml:space="preserve">as actuaciones sobre el terreno </w:t>
      </w:r>
      <w:r w:rsidRPr="00CB0F36">
        <w:rPr>
          <w:rFonts w:cs="Calibri"/>
          <w:lang w:val="es-ES"/>
        </w:rPr>
        <w:t xml:space="preserve">corresponderá al </w:t>
      </w:r>
      <w:r>
        <w:rPr>
          <w:rFonts w:cs="Calibri"/>
          <w:lang w:val="es-ES"/>
        </w:rPr>
        <w:t>CECOPAL</w:t>
      </w:r>
      <w:r w:rsidRPr="00CB0F36">
        <w:rPr>
          <w:rFonts w:cs="Calibri"/>
          <w:lang w:val="es-ES"/>
        </w:rPr>
        <w:t xml:space="preserve">. En el momento en que se incorporen recursos externos, la dirección </w:t>
      </w:r>
      <w:r>
        <w:rPr>
          <w:rFonts w:cs="Calibri"/>
          <w:lang w:val="es-ES"/>
        </w:rPr>
        <w:t xml:space="preserve">del PMA </w:t>
      </w:r>
      <w:r w:rsidRPr="00CB0F36">
        <w:rPr>
          <w:rFonts w:cs="Calibri"/>
          <w:lang w:val="es-ES"/>
        </w:rPr>
        <w:t>será asumida por el mando de Bomberos que determine el Consorcio Provincial de Bomberos</w:t>
      </w:r>
      <w:r w:rsidRPr="00CB0F36" w:rsidR="00CD03CB">
        <w:rPr>
          <w:rFonts w:cs="Calibri"/>
          <w:lang w:val="es-ES"/>
        </w:rPr>
        <w:t xml:space="preserve">. </w:t>
      </w:r>
    </w:p>
    <w:p w:rsidR="00CD03CB" w:rsidP="00CD03CB" w:rsidRDefault="00CD03CB" w14:paraId="513E6D48" w14:textId="77777777">
      <w:pPr>
        <w:pStyle w:val="Subttulo"/>
        <w:rPr>
          <w:rFonts w:cs="Calibri"/>
          <w:lang w:val="es-ES"/>
        </w:rPr>
      </w:pPr>
    </w:p>
    <w:p w:rsidRPr="00CD03CB" w:rsidR="00CD03CB" w:rsidP="00CD03CB" w:rsidRDefault="00CD03CB" w14:paraId="35255F4B" w14:textId="3FCB62EE">
      <w:pPr>
        <w:pStyle w:val="Subttulo"/>
        <w:rPr>
          <w:rFonts w:cs="Calibri"/>
          <w:lang w:val="es-ES"/>
        </w:rPr>
      </w:pPr>
      <w:r>
        <w:rPr>
          <w:rFonts w:cs="Calibri"/>
          <w:lang w:val="es-ES"/>
        </w:rPr>
        <w:t xml:space="preserve">Los </w:t>
      </w:r>
      <w:r w:rsidR="00A83721">
        <w:rPr>
          <w:rFonts w:cs="Calibri"/>
          <w:lang w:val="es-ES"/>
        </w:rPr>
        <w:t xml:space="preserve">MUNICIPIOS QUE DISPONEN DE SERVICIO MUNICIPAL DE BOMBEROS </w:t>
      </w:r>
      <w:r>
        <w:rPr>
          <w:rFonts w:cs="Calibri"/>
          <w:lang w:val="es-ES"/>
        </w:rPr>
        <w:t>deberán adaptar el contenido del plan a la realidad de su estructura organizativa y su operatividad.</w:t>
      </w:r>
    </w:p>
    <w:p w:rsidRPr="00245A2F" w:rsidR="00245A2F" w:rsidP="00245A2F" w:rsidRDefault="00245A2F" w14:paraId="63B2F1AB" w14:textId="77777777">
      <w:pPr>
        <w:rPr>
          <w:rFonts w:cs="Calibri"/>
        </w:rPr>
      </w:pPr>
      <w:bookmarkStart w:name="_Hlk105756338" w:id="120"/>
    </w:p>
    <w:p w:rsidRPr="00245A2F" w:rsidR="00245A2F" w:rsidP="00245A2F" w:rsidRDefault="00245A2F" w14:paraId="65A40274" w14:textId="77777777">
      <w:pPr>
        <w:rPr>
          <w:rFonts w:cs="Calibri"/>
        </w:rPr>
      </w:pPr>
    </w:p>
    <w:p w:rsidRPr="00261DBF" w:rsidR="00CB0F36" w:rsidP="000F4A08" w:rsidRDefault="005A4B3D" w14:paraId="28BE660C" w14:textId="62EE28E7">
      <w:pPr>
        <w:pStyle w:val="Ttulo2"/>
        <w:shd w:val="clear" w:color="auto" w:fill="auto"/>
        <w:rPr>
          <w:rFonts w:cs="Calibri"/>
          <w:color w:val="31849B"/>
        </w:rPr>
      </w:pPr>
      <w:r>
        <w:rPr>
          <w:rFonts w:cs="Calibri"/>
          <w:color w:val="31849B"/>
        </w:rPr>
        <w:t>4</w:t>
      </w:r>
      <w:r w:rsidRPr="00261DBF" w:rsidR="00CB0F36">
        <w:rPr>
          <w:rFonts w:cs="Calibri"/>
          <w:color w:val="31849B"/>
        </w:rPr>
        <w:t>.</w:t>
      </w:r>
      <w:r w:rsidR="000F4A08">
        <w:rPr>
          <w:rFonts w:cs="Calibri"/>
          <w:color w:val="31849B"/>
        </w:rPr>
        <w:t>9</w:t>
      </w:r>
      <w:r w:rsidRPr="000F4A08" w:rsidR="000F4A08">
        <w:rPr>
          <w:rFonts w:cs="Calibri"/>
          <w:color w:val="31849B"/>
        </w:rPr>
        <w:t>.</w:t>
      </w:r>
      <w:r w:rsidRPr="00261DBF" w:rsidR="00CB0F36">
        <w:rPr>
          <w:rFonts w:cs="Calibri"/>
          <w:color w:val="31849B"/>
        </w:rPr>
        <w:t xml:space="preserve"> El Centro de Recepción de Medios (CRM)</w:t>
      </w:r>
    </w:p>
    <w:p w:rsidRPr="00CB0F36" w:rsidR="00CB0F36" w:rsidP="00CB0F36" w:rsidRDefault="00CB0F36" w14:paraId="2B5DA5AA" w14:textId="77777777">
      <w:pPr>
        <w:rPr>
          <w:rFonts w:cs="Calibri"/>
        </w:rPr>
      </w:pPr>
    </w:p>
    <w:p w:rsidRPr="00CB0F36" w:rsidR="00CB0F36" w:rsidP="00CB0F36" w:rsidRDefault="00CB0F36" w14:paraId="42A9334A" w14:textId="77777777">
      <w:pPr>
        <w:rPr>
          <w:rFonts w:cs="Calibri"/>
        </w:rPr>
      </w:pPr>
      <w:r w:rsidRPr="00CB0F36">
        <w:rPr>
          <w:rFonts w:cs="Calibri"/>
        </w:rPr>
        <w:t xml:space="preserve">El CRM se constituirá a criterio de la </w:t>
      </w:r>
      <w:r w:rsidRPr="00CB0F36">
        <w:rPr>
          <w:rFonts w:cs="Calibri"/>
          <w:iCs/>
        </w:rPr>
        <w:t>Director del PMA</w:t>
      </w:r>
      <w:r w:rsidRPr="00CB0F36">
        <w:rPr>
          <w:rFonts w:cs="Calibri"/>
        </w:rPr>
        <w:t xml:space="preserve"> en aquellas emergencias en las que se considere necesario, con el objetivo de recibir y distribuir todos los medios y recursos movilizados para la resolución de la emergencia. </w:t>
      </w:r>
    </w:p>
    <w:p w:rsidRPr="00CB0F36" w:rsidR="00CB0F36" w:rsidP="00CB0F36" w:rsidRDefault="00CB0F36" w14:paraId="70217120" w14:textId="77777777">
      <w:pPr>
        <w:rPr>
          <w:rFonts w:cs="Calibri"/>
        </w:rPr>
      </w:pPr>
    </w:p>
    <w:p w:rsidR="00313398" w:rsidP="00CB0F36" w:rsidRDefault="00CB0F36" w14:paraId="3A9650CF" w14:textId="77777777">
      <w:pPr>
        <w:rPr>
          <w:rFonts w:cs="Calibri"/>
        </w:rPr>
      </w:pPr>
      <w:r w:rsidRPr="00CB0F36">
        <w:rPr>
          <w:rFonts w:cs="Calibri"/>
        </w:rPr>
        <w:t>La dirección del CRM recaerá, por norma general, en el Coordinador de la Unidad Básica de Apoyo. Será el Director del PMA, cuando ordene la constitución del CRM, el encargado de designar el mando que asumirá su dirección.</w:t>
      </w:r>
      <w:r w:rsidR="00313398">
        <w:rPr>
          <w:rFonts w:cs="Calibri"/>
        </w:rPr>
        <w:t xml:space="preserve"> </w:t>
      </w:r>
    </w:p>
    <w:p w:rsidRPr="00CB0F36" w:rsidR="00CB0F36" w:rsidP="00313398" w:rsidRDefault="00313398" w14:paraId="4DFDD142" w14:textId="6F904A44">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Modifica</w:t>
      </w:r>
      <w:r w:rsidRPr="00CB0F36">
        <w:rPr>
          <w:rFonts w:cs="Calibri"/>
          <w:i/>
          <w:color w:val="C0504D"/>
          <w:szCs w:val="24"/>
          <w:lang w:eastAsia="x-none"/>
        </w:rPr>
        <w:t xml:space="preserve">d </w:t>
      </w:r>
      <w:r>
        <w:rPr>
          <w:rFonts w:cs="Calibri"/>
          <w:i/>
          <w:color w:val="C0504D"/>
          <w:szCs w:val="24"/>
          <w:lang w:eastAsia="x-none"/>
        </w:rPr>
        <w:t>este apartado si se decide que el CRM lo coordine otra persona.</w:t>
      </w:r>
    </w:p>
    <w:p w:rsidRPr="00CB0F36" w:rsidR="00CB0F36" w:rsidP="00CB0F36" w:rsidRDefault="00CB0F36" w14:paraId="1D51BBE7" w14:textId="77777777">
      <w:pPr>
        <w:rPr>
          <w:rFonts w:cs="Calibri"/>
        </w:rPr>
      </w:pPr>
    </w:p>
    <w:p w:rsidRPr="00CB0F36" w:rsidR="00CB0F36" w:rsidP="00CB0F36" w:rsidRDefault="00CB0F36" w14:paraId="63A2481C" w14:textId="77777777">
      <w:pPr>
        <w:rPr>
          <w:rFonts w:cs="Calibri"/>
        </w:rPr>
      </w:pPr>
      <w:r w:rsidRPr="00CB0F36">
        <w:rPr>
          <w:rFonts w:cs="Calibri"/>
        </w:rPr>
        <w:t xml:space="preserve">Cuando no esté constituido el CRM, los medios que intervengan en la emergencia se incorporarán al PMA y las funciones del CRM serán asumidas directamente por el Director del PMA. </w:t>
      </w:r>
    </w:p>
    <w:p w:rsidRPr="00CB0F36" w:rsidR="00CB0F36" w:rsidP="00CB0F36" w:rsidRDefault="00CB0F36" w14:paraId="63B5470A" w14:textId="77777777">
      <w:pPr>
        <w:rPr>
          <w:rFonts w:cs="Calibri"/>
        </w:rPr>
      </w:pPr>
    </w:p>
    <w:p w:rsidRPr="00CB0F36" w:rsidR="00CB0F36" w:rsidP="00CB0F36" w:rsidRDefault="00CB0F36" w14:paraId="3C7347EA" w14:textId="77777777">
      <w:pPr>
        <w:rPr>
          <w:rFonts w:cs="Calibri"/>
        </w:rPr>
      </w:pPr>
      <w:r w:rsidRPr="00CB0F36">
        <w:rPr>
          <w:rFonts w:cs="Calibri"/>
        </w:rPr>
        <w:t>El emplazamiento del CRM será gestionado por el CECOPAL y deberá estar custodiado por la Unidad Básica de Seguridad.</w:t>
      </w:r>
    </w:p>
    <w:p w:rsidRPr="00CB0F36" w:rsidR="00CB0F36" w:rsidP="00CB0F36" w:rsidRDefault="00CB0F36" w14:paraId="2D9AAA76" w14:textId="77777777">
      <w:pPr>
        <w:rPr>
          <w:rFonts w:cs="Calibri"/>
        </w:rPr>
      </w:pPr>
    </w:p>
    <w:p w:rsidRPr="00CB0F36" w:rsidR="00CB0F36" w:rsidP="00CB0F36" w:rsidRDefault="00CB0F36" w14:paraId="218A2B2A" w14:textId="77777777">
      <w:pPr>
        <w:rPr>
          <w:rFonts w:cs="Calibri"/>
        </w:rPr>
      </w:pPr>
      <w:r w:rsidRPr="00CB0F36">
        <w:rPr>
          <w:rFonts w:cs="Calibri"/>
        </w:rPr>
        <w:t>El CRM tiene encomendadas, entre otras, las siguientes funciones:</w:t>
      </w:r>
    </w:p>
    <w:p w:rsidRPr="00CB0F36" w:rsidR="00CB0F36" w:rsidP="00AF50FD" w:rsidRDefault="00CB0F36" w14:paraId="30CFB205" w14:textId="77777777">
      <w:pPr>
        <w:numPr>
          <w:ilvl w:val="0"/>
          <w:numId w:val="55"/>
        </w:numPr>
        <w:rPr>
          <w:rFonts w:cs="Calibri"/>
        </w:rPr>
      </w:pPr>
      <w:r w:rsidRPr="00CB0F36">
        <w:rPr>
          <w:rFonts w:cs="Calibri"/>
        </w:rPr>
        <w:t>Recepción de todos los medios y recursos.</w:t>
      </w:r>
    </w:p>
    <w:p w:rsidRPr="00CB0F36" w:rsidR="00CB0F36" w:rsidP="00AF50FD" w:rsidRDefault="00CB0F36" w14:paraId="2AED33C6" w14:textId="77777777">
      <w:pPr>
        <w:numPr>
          <w:ilvl w:val="0"/>
          <w:numId w:val="55"/>
        </w:numPr>
        <w:rPr>
          <w:rFonts w:cs="Calibri"/>
        </w:rPr>
      </w:pPr>
      <w:r w:rsidRPr="00CB0F36">
        <w:rPr>
          <w:rFonts w:cs="Calibri"/>
        </w:rPr>
        <w:t>Gestión de toda la información relacionada con los recursos en el terreno:</w:t>
      </w:r>
    </w:p>
    <w:p w:rsidRPr="00CB0F36" w:rsidR="00CB0F36" w:rsidP="00AF50FD" w:rsidRDefault="00CB0F36" w14:paraId="68E7F11E" w14:textId="77777777">
      <w:pPr>
        <w:numPr>
          <w:ilvl w:val="1"/>
          <w:numId w:val="57"/>
        </w:numPr>
        <w:ind w:left="993"/>
        <w:rPr>
          <w:rFonts w:cs="Calibri"/>
        </w:rPr>
      </w:pPr>
      <w:r w:rsidRPr="00CB0F36">
        <w:rPr>
          <w:rFonts w:cs="Calibri"/>
        </w:rPr>
        <w:t>Horas de llegada y de salida a la emergencia, gestión de stocks y control de incidencias</w:t>
      </w:r>
    </w:p>
    <w:p w:rsidRPr="00CB0F36" w:rsidR="00CB0F36" w:rsidP="00AF50FD" w:rsidRDefault="00CB0F36" w14:paraId="251A02F6" w14:textId="77777777">
      <w:pPr>
        <w:numPr>
          <w:ilvl w:val="1"/>
          <w:numId w:val="57"/>
        </w:numPr>
        <w:ind w:left="993"/>
        <w:rPr>
          <w:rFonts w:cs="Calibri"/>
        </w:rPr>
      </w:pPr>
      <w:r w:rsidRPr="00CB0F36">
        <w:rPr>
          <w:rFonts w:cs="Calibri"/>
        </w:rPr>
        <w:t>Gestión de albaranes y justificantes.</w:t>
      </w:r>
    </w:p>
    <w:p w:rsidRPr="00CB0F36" w:rsidR="00CB0F36" w:rsidP="00AF50FD" w:rsidRDefault="00CB0F36" w14:paraId="71F062E4" w14:textId="77777777">
      <w:pPr>
        <w:numPr>
          <w:ilvl w:val="1"/>
          <w:numId w:val="57"/>
        </w:numPr>
        <w:ind w:left="993"/>
        <w:rPr>
          <w:rFonts w:cs="Calibri"/>
        </w:rPr>
      </w:pPr>
      <w:r w:rsidRPr="00CB0F36">
        <w:rPr>
          <w:rFonts w:cs="Calibri"/>
        </w:rPr>
        <w:t>Elaboración de informes.</w:t>
      </w:r>
    </w:p>
    <w:p w:rsidRPr="00CB0F36" w:rsidR="00CB0F36" w:rsidP="00AF50FD" w:rsidRDefault="00CB0F36" w14:paraId="2E0EC8A1" w14:textId="77777777">
      <w:pPr>
        <w:numPr>
          <w:ilvl w:val="0"/>
          <w:numId w:val="55"/>
        </w:numPr>
        <w:rPr>
          <w:rFonts w:cs="Calibri"/>
        </w:rPr>
      </w:pPr>
      <w:r w:rsidRPr="00CB0F36">
        <w:rPr>
          <w:rFonts w:cs="Calibri"/>
        </w:rPr>
        <w:t>Gestión de los relevos.</w:t>
      </w:r>
    </w:p>
    <w:p w:rsidRPr="00CB0F36" w:rsidR="00CB0F36" w:rsidP="00AF50FD" w:rsidRDefault="00CB0F36" w14:paraId="08338F73" w14:textId="77777777">
      <w:pPr>
        <w:numPr>
          <w:ilvl w:val="0"/>
          <w:numId w:val="55"/>
        </w:numPr>
        <w:rPr>
          <w:rFonts w:cs="Calibri"/>
        </w:rPr>
      </w:pPr>
      <w:r w:rsidRPr="00CB0F36">
        <w:rPr>
          <w:rFonts w:cs="Calibri"/>
        </w:rPr>
        <w:t>Facilitar la información al Director del PMA.</w:t>
      </w:r>
    </w:p>
    <w:bookmarkEnd w:id="120"/>
    <w:p w:rsidRPr="00CB0F36" w:rsidR="00CB0F36" w:rsidP="00CB0F36" w:rsidRDefault="00CB0F36" w14:paraId="3D12E2C7" w14:textId="77777777">
      <w:pPr>
        <w:rPr>
          <w:rFonts w:cs="Calibri"/>
        </w:rPr>
      </w:pPr>
    </w:p>
    <w:p w:rsidRPr="00CB0F36" w:rsidR="00CB0F36" w:rsidP="00CB0F36" w:rsidRDefault="00CB0F36" w14:paraId="1892C862" w14:textId="77777777">
      <w:pPr>
        <w:rPr>
          <w:rFonts w:cs="Calibri"/>
        </w:rPr>
      </w:pPr>
      <w:r w:rsidRPr="00CB0F36">
        <w:rPr>
          <w:rFonts w:cs="Calibri"/>
        </w:rPr>
        <w:t>Para su ubicación se tendrán en cuenta los siguientes requisitos:</w:t>
      </w:r>
    </w:p>
    <w:p w:rsidRPr="00CB0F36" w:rsidR="00CB0F36" w:rsidP="00AF50FD" w:rsidRDefault="00CB0F36" w14:paraId="66F7A049" w14:textId="77777777">
      <w:pPr>
        <w:numPr>
          <w:ilvl w:val="0"/>
          <w:numId w:val="56"/>
        </w:numPr>
        <w:rPr>
          <w:rFonts w:cs="Calibri"/>
        </w:rPr>
      </w:pPr>
      <w:r w:rsidRPr="00CB0F36">
        <w:rPr>
          <w:rFonts w:cs="Calibri"/>
        </w:rPr>
        <w:t xml:space="preserve">Para el avituallamiento: almacenes o naves con buenas condiciones estructurales, ubicados en la periferia del área afectada por la emergencia, y bien comunicados con las zonas siniestradas, con facilidad para el aterrizaje de helicópteros en sus proximidades. </w:t>
      </w:r>
    </w:p>
    <w:p w:rsidRPr="00CB0F36" w:rsidR="00CB0F36" w:rsidP="00AF50FD" w:rsidRDefault="00CB0F36" w14:paraId="44CD1059" w14:textId="77777777">
      <w:pPr>
        <w:numPr>
          <w:ilvl w:val="0"/>
          <w:numId w:val="56"/>
        </w:numPr>
        <w:rPr>
          <w:rFonts w:cs="Calibri"/>
        </w:rPr>
      </w:pPr>
      <w:r w:rsidRPr="00CB0F36">
        <w:rPr>
          <w:rFonts w:cs="Calibri"/>
        </w:rPr>
        <w:t xml:space="preserve">Para la recepción de parque móvil y personal: lugares explanados abiertos, con gran capacidad de aparcamiento, y a ser posible acotados y próximos a los </w:t>
      </w:r>
      <w:r w:rsidRPr="00CB0F36">
        <w:rPr>
          <w:rFonts w:cs="Calibri"/>
          <w:iCs/>
        </w:rPr>
        <w:t>CRM.</w:t>
      </w:r>
      <w:r w:rsidRPr="00CB0F36">
        <w:rPr>
          <w:rFonts w:cs="Calibri"/>
        </w:rPr>
        <w:t xml:space="preserve"> En cuanto al repostado se habilitarán unidades móviles de abastecimiento para el suministro de combustible a los vehículos, herramientas, maquinaria, etc. de los recursos que estén actuando.</w:t>
      </w:r>
    </w:p>
    <w:p w:rsidRPr="00CB0F36" w:rsidR="00CB0F36" w:rsidP="00CB0F36" w:rsidRDefault="00CB0F36" w14:paraId="09F8FB87" w14:textId="77777777">
      <w:pPr>
        <w:rPr>
          <w:rFonts w:cs="Calibri"/>
        </w:rPr>
      </w:pPr>
    </w:p>
    <w:p w:rsidR="00CB0F36" w:rsidP="00CB0F36" w:rsidRDefault="00CB0F36" w14:paraId="2FD631AD" w14:textId="7A3DB031">
      <w:pPr>
        <w:rPr>
          <w:rFonts w:cs="Calibri"/>
        </w:rPr>
      </w:pPr>
      <w:r w:rsidRPr="00CB0F36">
        <w:rPr>
          <w:rFonts w:cs="Calibri"/>
        </w:rPr>
        <w:t xml:space="preserve">Aunque dependerá de la localización de </w:t>
      </w:r>
      <w:r w:rsidR="00313398">
        <w:rPr>
          <w:rFonts w:cs="Calibri"/>
        </w:rPr>
        <w:t>l</w:t>
      </w:r>
      <w:r w:rsidRPr="00CB0F36">
        <w:rPr>
          <w:rFonts w:cs="Calibri"/>
        </w:rPr>
        <w:t>a emergencia, a priori las localizaciones que, de acuerdo con lo indicado en este punto, reúnen las características más adecuadas para la localización de un CRM son:</w:t>
      </w:r>
    </w:p>
    <w:p w:rsidRPr="00CB0F36" w:rsidR="00EA34A2" w:rsidP="00CB0F36" w:rsidRDefault="00EA34A2" w14:paraId="2B9D477B" w14:textId="77777777">
      <w:pPr>
        <w:rPr>
          <w:rFonts w:cs="Calibri"/>
        </w:rPr>
      </w:pPr>
    </w:p>
    <w:p w:rsidRPr="00CB0F36" w:rsidR="00CB0F36" w:rsidP="00CB0F36" w:rsidRDefault="00CB0F36" w14:paraId="473C8633" w14:textId="77777777">
      <w:pPr>
        <w:rPr>
          <w:rFonts w:cs="Calibri"/>
        </w:rPr>
      </w:pPr>
    </w:p>
    <w:tbl>
      <w:tblPr>
        <w:tblpPr w:leftFromText="141" w:rightFromText="141" w:vertAnchor="text" w:horzAnchor="margin" w:tblpY="119"/>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Pr="00CB0F36" w:rsidR="00CB0F36" w:rsidTr="00F16E75" w14:paraId="2B16DC0E" w14:textId="77777777">
        <w:tc>
          <w:tcPr>
            <w:tcW w:w="1701" w:type="dxa"/>
            <w:tcBorders>
              <w:bottom w:val="single" w:color="auto" w:sz="4" w:space="0"/>
            </w:tcBorders>
            <w:shd w:val="clear" w:color="auto" w:fill="C2D69B"/>
            <w:vAlign w:val="center"/>
          </w:tcPr>
          <w:p w:rsidRPr="00CB0F36" w:rsidR="00CB0F36" w:rsidP="00CB0F36" w:rsidRDefault="00CB0F36" w14:paraId="77F52FE3" w14:textId="77777777">
            <w:pPr>
              <w:jc w:val="center"/>
              <w:rPr>
                <w:rFonts w:cs="Calibri"/>
                <w:b/>
                <w:sz w:val="20"/>
              </w:rPr>
            </w:pPr>
            <w:r w:rsidRPr="00CB0F36">
              <w:rPr>
                <w:rFonts w:cs="Calibri"/>
                <w:b/>
                <w:sz w:val="20"/>
              </w:rPr>
              <w:t>Posible ubicación de CRM (nombre)</w:t>
            </w:r>
          </w:p>
        </w:tc>
        <w:tc>
          <w:tcPr>
            <w:tcW w:w="2092" w:type="dxa"/>
            <w:tcBorders>
              <w:bottom w:val="single" w:color="auto" w:sz="4" w:space="0"/>
            </w:tcBorders>
            <w:shd w:val="clear" w:color="auto" w:fill="C2D69B"/>
            <w:vAlign w:val="center"/>
          </w:tcPr>
          <w:p w:rsidRPr="00CB0F36" w:rsidR="00CB0F36" w:rsidP="00CB0F36" w:rsidRDefault="00CB0F36" w14:paraId="143AFDBF" w14:textId="77777777">
            <w:pPr>
              <w:jc w:val="center"/>
              <w:rPr>
                <w:rFonts w:cs="Calibri"/>
                <w:b/>
                <w:sz w:val="20"/>
              </w:rPr>
            </w:pPr>
            <w:r w:rsidRPr="00CB0F36">
              <w:rPr>
                <w:rFonts w:cs="Calibri"/>
                <w:b/>
                <w:sz w:val="20"/>
              </w:rPr>
              <w:t>Localización (dirección /coordenadas)</w:t>
            </w:r>
          </w:p>
        </w:tc>
        <w:tc>
          <w:tcPr>
            <w:tcW w:w="1585" w:type="dxa"/>
            <w:tcBorders>
              <w:bottom w:val="single" w:color="auto" w:sz="4" w:space="0"/>
            </w:tcBorders>
            <w:shd w:val="clear" w:color="auto" w:fill="C2D69B"/>
          </w:tcPr>
          <w:p w:rsidRPr="00CB0F36" w:rsidR="00CB0F36" w:rsidP="00CB0F36" w:rsidRDefault="00CB0F36" w14:paraId="3625399E" w14:textId="77777777">
            <w:pPr>
              <w:jc w:val="center"/>
              <w:rPr>
                <w:rFonts w:cs="Calibri"/>
                <w:b/>
                <w:sz w:val="20"/>
              </w:rPr>
            </w:pPr>
            <w:r w:rsidRPr="00CB0F36">
              <w:rPr>
                <w:rFonts w:cs="Calibri"/>
                <w:b/>
                <w:sz w:val="20"/>
              </w:rPr>
              <w:t xml:space="preserve">Tipo de instalación </w:t>
            </w:r>
          </w:p>
        </w:tc>
        <w:tc>
          <w:tcPr>
            <w:tcW w:w="1585" w:type="dxa"/>
            <w:tcBorders>
              <w:bottom w:val="single" w:color="auto" w:sz="4" w:space="0"/>
            </w:tcBorders>
            <w:shd w:val="clear" w:color="auto" w:fill="C2D69B"/>
            <w:vAlign w:val="center"/>
          </w:tcPr>
          <w:p w:rsidRPr="00CB0F36" w:rsidR="00CB0F36" w:rsidP="00CB0F36" w:rsidRDefault="00CB0F36" w14:paraId="4D2022D6" w14:textId="77777777">
            <w:pPr>
              <w:jc w:val="center"/>
              <w:rPr>
                <w:rFonts w:cs="Calibri"/>
                <w:b/>
                <w:sz w:val="20"/>
              </w:rPr>
            </w:pPr>
            <w:r w:rsidRPr="00CB0F36">
              <w:rPr>
                <w:rFonts w:cs="Calibri"/>
                <w:b/>
                <w:sz w:val="20"/>
              </w:rPr>
              <w:t>Características</w:t>
            </w:r>
          </w:p>
        </w:tc>
        <w:tc>
          <w:tcPr>
            <w:tcW w:w="1338" w:type="dxa"/>
            <w:tcBorders>
              <w:bottom w:val="single" w:color="auto" w:sz="4" w:space="0"/>
            </w:tcBorders>
            <w:shd w:val="clear" w:color="auto" w:fill="C2D69B"/>
            <w:vAlign w:val="center"/>
          </w:tcPr>
          <w:p w:rsidRPr="00CB0F36" w:rsidR="00CB0F36" w:rsidP="00CB0F36" w:rsidRDefault="00CB0F36" w14:paraId="64E54DAC" w14:textId="77777777">
            <w:pPr>
              <w:jc w:val="center"/>
              <w:rPr>
                <w:rFonts w:cs="Calibri"/>
                <w:b/>
                <w:sz w:val="20"/>
              </w:rPr>
            </w:pPr>
            <w:r w:rsidRPr="00CB0F36">
              <w:rPr>
                <w:rFonts w:cs="Calibri"/>
                <w:b/>
                <w:sz w:val="20"/>
              </w:rPr>
              <w:t>Titularidad</w:t>
            </w:r>
          </w:p>
        </w:tc>
        <w:tc>
          <w:tcPr>
            <w:tcW w:w="1338" w:type="dxa"/>
            <w:tcBorders>
              <w:bottom w:val="single" w:color="auto" w:sz="4" w:space="0"/>
            </w:tcBorders>
            <w:shd w:val="clear" w:color="auto" w:fill="C2D69B"/>
            <w:vAlign w:val="center"/>
          </w:tcPr>
          <w:p w:rsidRPr="00CB0F36" w:rsidR="00CB0F36" w:rsidP="00CB0F36" w:rsidRDefault="00CB0F36" w14:paraId="4BE1A8D5" w14:textId="77777777">
            <w:pPr>
              <w:jc w:val="center"/>
              <w:rPr>
                <w:rFonts w:cs="Calibri"/>
                <w:b/>
                <w:sz w:val="20"/>
              </w:rPr>
            </w:pPr>
            <w:r w:rsidRPr="00CB0F36">
              <w:rPr>
                <w:rFonts w:cs="Calibri"/>
                <w:b/>
                <w:sz w:val="20"/>
              </w:rPr>
              <w:t>Plano de encuadre nº</w:t>
            </w:r>
          </w:p>
        </w:tc>
      </w:tr>
      <w:tr w:rsidRPr="00CB0F36" w:rsidR="00CB0F36" w:rsidTr="00F16E75" w14:paraId="14DBAA2F" w14:textId="77777777">
        <w:trPr>
          <w:trHeight w:val="222"/>
        </w:trPr>
        <w:tc>
          <w:tcPr>
            <w:tcW w:w="1701" w:type="dxa"/>
            <w:shd w:val="clear" w:color="auto" w:fill="auto"/>
            <w:vAlign w:val="center"/>
          </w:tcPr>
          <w:p w:rsidRPr="00CB0F36" w:rsidR="00CB0F36" w:rsidP="00CB0F36" w:rsidRDefault="00CB0F36" w14:paraId="2704D569" w14:textId="77777777">
            <w:pPr>
              <w:rPr>
                <w:rFonts w:cs="Calibri"/>
                <w:b/>
                <w:sz w:val="20"/>
              </w:rPr>
            </w:pPr>
          </w:p>
        </w:tc>
        <w:tc>
          <w:tcPr>
            <w:tcW w:w="2092" w:type="dxa"/>
            <w:vAlign w:val="center"/>
          </w:tcPr>
          <w:p w:rsidRPr="00CB0F36" w:rsidR="00CB0F36" w:rsidP="00CB0F36" w:rsidRDefault="00CB0F36" w14:paraId="7F7BEC31" w14:textId="77777777">
            <w:pPr>
              <w:rPr>
                <w:rFonts w:cs="Calibri"/>
                <w:b/>
                <w:sz w:val="20"/>
              </w:rPr>
            </w:pPr>
          </w:p>
        </w:tc>
        <w:tc>
          <w:tcPr>
            <w:tcW w:w="1585" w:type="dxa"/>
          </w:tcPr>
          <w:p w:rsidRPr="00CB0F36" w:rsidR="00CB0F36" w:rsidP="00CB0F36" w:rsidRDefault="00CB0F36" w14:paraId="502105D7" w14:textId="77777777">
            <w:pPr>
              <w:rPr>
                <w:rFonts w:cs="Calibri"/>
                <w:b/>
                <w:sz w:val="20"/>
              </w:rPr>
            </w:pPr>
          </w:p>
        </w:tc>
        <w:tc>
          <w:tcPr>
            <w:tcW w:w="1585" w:type="dxa"/>
          </w:tcPr>
          <w:p w:rsidRPr="00CB0F36" w:rsidR="00CB0F36" w:rsidP="00CB0F36" w:rsidRDefault="00CB0F36" w14:paraId="1DE9F4A1" w14:textId="77777777">
            <w:pPr>
              <w:rPr>
                <w:rFonts w:cs="Calibri"/>
                <w:b/>
                <w:sz w:val="20"/>
              </w:rPr>
            </w:pPr>
          </w:p>
        </w:tc>
        <w:tc>
          <w:tcPr>
            <w:tcW w:w="1338" w:type="dxa"/>
          </w:tcPr>
          <w:p w:rsidRPr="00CB0F36" w:rsidR="00CB0F36" w:rsidP="00CB0F36" w:rsidRDefault="00CB0F36" w14:paraId="335A9111" w14:textId="77777777">
            <w:pPr>
              <w:jc w:val="center"/>
              <w:rPr>
                <w:rFonts w:cs="Calibri"/>
                <w:b/>
                <w:sz w:val="20"/>
              </w:rPr>
            </w:pPr>
          </w:p>
        </w:tc>
        <w:tc>
          <w:tcPr>
            <w:tcW w:w="1338" w:type="dxa"/>
            <w:shd w:val="clear" w:color="auto" w:fill="auto"/>
            <w:vAlign w:val="center"/>
          </w:tcPr>
          <w:p w:rsidRPr="00CB0F36" w:rsidR="00CB0F36" w:rsidP="00CB0F36" w:rsidRDefault="00CB0F36" w14:paraId="347C0514" w14:textId="77777777">
            <w:pPr>
              <w:rPr>
                <w:rFonts w:cs="Calibri"/>
                <w:b/>
                <w:sz w:val="20"/>
              </w:rPr>
            </w:pPr>
          </w:p>
        </w:tc>
      </w:tr>
    </w:tbl>
    <w:p w:rsidRPr="00CB0F36" w:rsidR="00CB0F36" w:rsidP="00CB0F36" w:rsidRDefault="00CB0F36" w14:paraId="4A1C7F5A" w14:textId="77777777">
      <w:pPr>
        <w:rPr>
          <w:rFonts w:cs="Calibri"/>
        </w:rPr>
      </w:pPr>
    </w:p>
    <w:p w:rsidRPr="00577B5E" w:rsidR="00CB0F36" w:rsidP="00CB0F36" w:rsidRDefault="00CB0F36" w14:paraId="424E74F7" w14:textId="0086F3DF">
      <w:pPr>
        <w:pBdr>
          <w:left w:val="single" w:color="943634" w:sz="24" w:space="4"/>
        </w:pBdr>
        <w:shd w:val="clear" w:color="auto" w:fill="F2F2F2"/>
        <w:outlineLvl w:val="1"/>
        <w:rPr>
          <w:rFonts w:cs="Calibri"/>
          <w:b/>
          <w:i/>
          <w:color w:val="C0504D"/>
          <w:szCs w:val="24"/>
          <w:u w:val="single"/>
          <w:lang w:eastAsia="x-none"/>
        </w:rPr>
      </w:pPr>
      <w:r w:rsidRPr="00CB0F36">
        <w:rPr>
          <w:rFonts w:cs="Calibri"/>
          <w:i/>
          <w:color w:val="C0504D"/>
          <w:szCs w:val="24"/>
          <w:lang w:eastAsia="x-none"/>
        </w:rPr>
        <w:t xml:space="preserve">Indicad las posibles ubicaciones de un CRM, indicando sus características de acuerdo con los requisitos indicados en este punto. Si hay diversas ubicaciones posibles, completad los datos de cada una de ellas en la tabla. </w:t>
      </w:r>
      <w:r w:rsidRPr="00577B5E" w:rsidR="00313398">
        <w:rPr>
          <w:rFonts w:cs="Calibri"/>
          <w:b/>
          <w:i/>
          <w:color w:val="C0504D"/>
          <w:szCs w:val="24"/>
          <w:u w:val="single"/>
          <w:lang w:eastAsia="x-none"/>
        </w:rPr>
        <w:t>Deben estar ubicadas fuera de zona inundable.</w:t>
      </w:r>
    </w:p>
    <w:p w:rsidRPr="00CB0F36" w:rsidR="0056326F" w:rsidP="00CB0F36" w:rsidRDefault="0056326F" w14:paraId="544662CA" w14:textId="47E8BDF5">
      <w:pPr>
        <w:pBdr>
          <w:left w:val="single" w:color="943634" w:sz="24" w:space="4"/>
        </w:pBdr>
        <w:shd w:val="clear" w:color="auto" w:fill="F2F2F2"/>
        <w:outlineLvl w:val="1"/>
        <w:rPr>
          <w:rFonts w:cs="Calibri"/>
          <w:i/>
          <w:color w:val="C0504D"/>
          <w:szCs w:val="24"/>
          <w:lang w:eastAsia="x-none"/>
        </w:rPr>
      </w:pPr>
      <w:r w:rsidRPr="007A3C2A">
        <w:rPr>
          <w:rFonts w:cs="Calibri"/>
          <w:i/>
          <w:color w:val="C0504D"/>
          <w:szCs w:val="24"/>
          <w:lang w:eastAsia="x-none"/>
        </w:rPr>
        <w:t>INCLUID UNA FOTOGRAFÍA</w:t>
      </w:r>
    </w:p>
    <w:p w:rsidRPr="000F7E34" w:rsidR="00B31374" w:rsidP="00B31374" w:rsidRDefault="00B31374" w14:paraId="50ABE1C6" w14:textId="56E9F654">
      <w:pPr>
        <w:tabs>
          <w:tab w:val="left" w:pos="851"/>
        </w:tabs>
        <w:rPr>
          <w:rFonts w:cs="Calibri"/>
        </w:rPr>
      </w:pPr>
    </w:p>
    <w:p w:rsidRPr="00313398" w:rsidR="00313398" w:rsidP="00313398" w:rsidRDefault="00313398" w14:paraId="2A67C1EA" w14:textId="77777777">
      <w:bookmarkStart w:name="_Toc286053651" w:id="121"/>
      <w:bookmarkStart w:name="_Toc290379293" w:id="122"/>
      <w:bookmarkStart w:name="_Toc290391017" w:id="123"/>
      <w:bookmarkStart w:name="_Toc46903180" w:id="124"/>
    </w:p>
    <w:p w:rsidRPr="00261DBF" w:rsidR="00B31374" w:rsidP="00CB0F36" w:rsidRDefault="005A4B3D" w14:paraId="6D015101" w14:textId="5C6A8C6A">
      <w:pPr>
        <w:pStyle w:val="Ttulo2"/>
        <w:shd w:val="clear" w:color="auto" w:fill="auto"/>
        <w:rPr>
          <w:rFonts w:cs="Calibri"/>
          <w:color w:val="31849B"/>
        </w:rPr>
      </w:pPr>
      <w:r>
        <w:rPr>
          <w:rFonts w:cs="Calibri"/>
          <w:color w:val="31849B"/>
        </w:rPr>
        <w:t>4</w:t>
      </w:r>
      <w:r w:rsidRPr="00261DBF" w:rsidR="00CB0F36">
        <w:rPr>
          <w:rFonts w:cs="Calibri"/>
          <w:color w:val="31849B"/>
        </w:rPr>
        <w:t>.</w:t>
      </w:r>
      <w:r w:rsidR="000F4A08">
        <w:rPr>
          <w:rFonts w:cs="Calibri"/>
          <w:color w:val="31849B"/>
        </w:rPr>
        <w:t>10</w:t>
      </w:r>
      <w:r w:rsidRPr="00261DBF" w:rsidR="00CB0F36">
        <w:rPr>
          <w:rFonts w:cs="Calibri"/>
          <w:color w:val="31849B"/>
        </w:rPr>
        <w:t>.</w:t>
      </w:r>
      <w:r w:rsidRPr="00261DBF" w:rsidR="00CB0F36">
        <w:rPr>
          <w:rFonts w:cs="Calibri"/>
          <w:color w:val="31849B"/>
        </w:rPr>
        <w:tab/>
      </w:r>
      <w:r w:rsidRPr="00261DBF" w:rsidR="00CB0F36">
        <w:rPr>
          <w:rFonts w:cs="Calibri"/>
          <w:color w:val="31849B"/>
        </w:rPr>
        <w:t>Unidades Básicas</w:t>
      </w:r>
      <w:bookmarkEnd w:id="121"/>
      <w:bookmarkEnd w:id="122"/>
      <w:bookmarkEnd w:id="123"/>
      <w:bookmarkEnd w:id="124"/>
    </w:p>
    <w:p w:rsidRPr="000F7E34" w:rsidR="00B31374" w:rsidP="00B31374" w:rsidRDefault="00B31374" w14:paraId="668D78AA" w14:textId="77777777">
      <w:pPr>
        <w:tabs>
          <w:tab w:val="left" w:pos="851"/>
        </w:tabs>
        <w:rPr>
          <w:rFonts w:cs="Calibri"/>
        </w:rPr>
      </w:pPr>
    </w:p>
    <w:p w:rsidRPr="00F713C3" w:rsidR="00F713C3" w:rsidP="00F713C3" w:rsidRDefault="00F713C3" w14:paraId="79CB43FE" w14:textId="77777777">
      <w:pPr>
        <w:rPr>
          <w:rFonts w:cs="Calibri"/>
          <w:szCs w:val="24"/>
        </w:rPr>
      </w:pPr>
      <w:r w:rsidRPr="00F713C3">
        <w:rPr>
          <w:rFonts w:cs="Calibri"/>
          <w:szCs w:val="24"/>
        </w:rPr>
        <w:t>Los servicios y personas que intervienen desde los primeros momentos en el lugar de la emergencia se estructuran en Unidades Básicas, conforme se especifica a continuación:</w:t>
      </w:r>
    </w:p>
    <w:p w:rsidRPr="00F713C3" w:rsidR="00F713C3" w:rsidP="00F713C3" w:rsidRDefault="00F713C3" w14:paraId="05FC6023" w14:textId="77777777">
      <w:pPr>
        <w:rPr>
          <w:rFonts w:cs="Calibri"/>
        </w:rPr>
      </w:pPr>
    </w:p>
    <w:p w:rsidRPr="00F713C3" w:rsidR="00F713C3" w:rsidP="00F713C3" w:rsidRDefault="00F713C3" w14:paraId="3E00D1BE" w14:textId="77777777">
      <w:pPr>
        <w:numPr>
          <w:ilvl w:val="0"/>
          <w:numId w:val="82"/>
        </w:numPr>
        <w:ind w:left="426" w:hanging="426"/>
        <w:rPr>
          <w:rFonts w:cs="Calibri"/>
        </w:rPr>
      </w:pPr>
      <w:r w:rsidRPr="00F713C3">
        <w:rPr>
          <w:rFonts w:cs="Calibri"/>
        </w:rPr>
        <w:t>SEGURIDAD</w:t>
      </w:r>
    </w:p>
    <w:p w:rsidRPr="00F713C3" w:rsidR="00F713C3" w:rsidP="00F713C3" w:rsidRDefault="00F713C3" w14:paraId="407B3440" w14:textId="77777777">
      <w:pPr>
        <w:numPr>
          <w:ilvl w:val="0"/>
          <w:numId w:val="82"/>
        </w:numPr>
        <w:ind w:left="426" w:hanging="426"/>
        <w:rPr>
          <w:rFonts w:cs="Calibri"/>
        </w:rPr>
      </w:pPr>
      <w:r w:rsidRPr="00F713C3">
        <w:rPr>
          <w:rFonts w:cs="Calibri"/>
        </w:rPr>
        <w:t>INTERVENCIÓN</w:t>
      </w:r>
    </w:p>
    <w:p w:rsidRPr="00F713C3" w:rsidR="00F713C3" w:rsidP="00F713C3" w:rsidRDefault="00F713C3" w14:paraId="51904700" w14:textId="77777777">
      <w:pPr>
        <w:numPr>
          <w:ilvl w:val="0"/>
          <w:numId w:val="82"/>
        </w:numPr>
        <w:ind w:left="426" w:hanging="426"/>
        <w:rPr>
          <w:rFonts w:cs="Calibri"/>
        </w:rPr>
      </w:pPr>
      <w:r w:rsidRPr="00F713C3">
        <w:rPr>
          <w:rFonts w:cs="Calibri"/>
        </w:rPr>
        <w:t>SANITARIA</w:t>
      </w:r>
    </w:p>
    <w:p w:rsidRPr="00F713C3" w:rsidR="00F713C3" w:rsidP="00F713C3" w:rsidRDefault="00F713C3" w14:paraId="2700BD58" w14:textId="77777777">
      <w:pPr>
        <w:numPr>
          <w:ilvl w:val="0"/>
          <w:numId w:val="82"/>
        </w:numPr>
        <w:ind w:left="426" w:hanging="426"/>
        <w:rPr>
          <w:rFonts w:cs="Calibri"/>
        </w:rPr>
      </w:pPr>
      <w:r w:rsidRPr="00F713C3">
        <w:rPr>
          <w:rFonts w:cs="Calibri"/>
        </w:rPr>
        <w:t>ALBERGUE Y ASISTENCIA</w:t>
      </w:r>
    </w:p>
    <w:p w:rsidRPr="00F713C3" w:rsidR="00F713C3" w:rsidP="00F713C3" w:rsidRDefault="00F713C3" w14:paraId="626C937C" w14:textId="77777777">
      <w:pPr>
        <w:numPr>
          <w:ilvl w:val="0"/>
          <w:numId w:val="82"/>
        </w:numPr>
        <w:ind w:left="426" w:hanging="426"/>
        <w:rPr>
          <w:rFonts w:cs="Calibri"/>
        </w:rPr>
      </w:pPr>
      <w:r w:rsidRPr="00F713C3">
        <w:rPr>
          <w:rFonts w:cs="Calibri"/>
        </w:rPr>
        <w:t>APOYO</w:t>
      </w:r>
    </w:p>
    <w:p w:rsidRPr="00F713C3" w:rsidR="00F713C3" w:rsidP="00F713C3" w:rsidRDefault="00F713C3" w14:paraId="7A62F6ED" w14:textId="77777777">
      <w:pPr>
        <w:numPr>
          <w:ilvl w:val="0"/>
          <w:numId w:val="82"/>
        </w:numPr>
        <w:ind w:left="426" w:hanging="426"/>
        <w:rPr>
          <w:rFonts w:cs="Calibri"/>
        </w:rPr>
      </w:pPr>
      <w:r w:rsidRPr="00F713C3">
        <w:rPr>
          <w:rFonts w:cs="Calibri"/>
        </w:rPr>
        <w:t>EVALUACIÓN DE DAÑOS Y RECUPERACIÓN</w:t>
      </w:r>
    </w:p>
    <w:p w:rsidRPr="00F713C3" w:rsidR="00F713C3" w:rsidP="00F713C3" w:rsidRDefault="00F713C3" w14:paraId="41A7DE1B" w14:textId="77777777">
      <w:pPr>
        <w:rPr>
          <w:rFonts w:cs="Calibri"/>
          <w:szCs w:val="24"/>
        </w:rPr>
      </w:pPr>
    </w:p>
    <w:p w:rsidRPr="00F713C3" w:rsidR="00F713C3" w:rsidP="00F713C3" w:rsidRDefault="00F713C3" w14:paraId="60007CF6" w14:textId="77777777">
      <w:pPr>
        <w:rPr>
          <w:rFonts w:cs="Calibri"/>
          <w:szCs w:val="24"/>
        </w:rPr>
      </w:pPr>
      <w:r w:rsidRPr="00F713C3">
        <w:rPr>
          <w:rFonts w:cs="Calibri"/>
          <w:szCs w:val="24"/>
        </w:rPr>
        <w:t xml:space="preserve">La coordinación del personal de cada Unidad Básica en el terreno la ejercerá el </w:t>
      </w:r>
      <w:r w:rsidRPr="00F713C3">
        <w:rPr>
          <w:rFonts w:cs="Calibri"/>
          <w:b/>
          <w:szCs w:val="24"/>
          <w:u w:val="single"/>
        </w:rPr>
        <w:t>Coordinador de la Unidad</w:t>
      </w:r>
      <w:r w:rsidRPr="00F713C3">
        <w:rPr>
          <w:rFonts w:cs="Calibri"/>
          <w:b/>
          <w:szCs w:val="24"/>
        </w:rPr>
        <w:t xml:space="preserve">, </w:t>
      </w:r>
      <w:r w:rsidRPr="00F713C3">
        <w:rPr>
          <w:rFonts w:cs="Calibri"/>
          <w:szCs w:val="24"/>
        </w:rPr>
        <w:t>que se integrará en el Puesto de Mando Avanzado.</w:t>
      </w:r>
    </w:p>
    <w:p w:rsidRPr="00F713C3" w:rsidR="00F713C3" w:rsidP="00F713C3" w:rsidRDefault="00F713C3" w14:paraId="0DC6CA54" w14:textId="77777777">
      <w:pPr>
        <w:rPr>
          <w:rFonts w:cs="Calibri"/>
          <w:szCs w:val="24"/>
        </w:rPr>
      </w:pPr>
    </w:p>
    <w:p w:rsidRPr="00F713C3" w:rsidR="00F713C3" w:rsidP="00F713C3" w:rsidRDefault="00F713C3" w14:paraId="1E4CADA4" w14:textId="77777777">
      <w:pPr>
        <w:rPr>
          <w:rFonts w:cs="Calibri"/>
          <w:szCs w:val="24"/>
        </w:rPr>
      </w:pPr>
      <w:r w:rsidRPr="00F713C3">
        <w:rPr>
          <w:rFonts w:cs="Calibri"/>
          <w:szCs w:val="24"/>
        </w:rPr>
        <w:t>La necesidad de intervención de cada unidad vendrá determinada por el tipo de emergencia y las necesidades que esta genere.</w:t>
      </w:r>
    </w:p>
    <w:p w:rsidRPr="00F713C3" w:rsidR="00F713C3" w:rsidP="00F713C3" w:rsidRDefault="00F713C3" w14:paraId="7EAE3E19" w14:textId="77777777">
      <w:pPr>
        <w:rPr>
          <w:rFonts w:cs="Calibri"/>
          <w:szCs w:val="24"/>
        </w:rPr>
      </w:pPr>
    </w:p>
    <w:p w:rsidRPr="00F713C3" w:rsidR="00F713C3" w:rsidP="00F713C3" w:rsidRDefault="00F713C3" w14:paraId="7D9136E5"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 xml:space="preserve">El contenido del apartado 4.10. y el de las diferentes Unidades Básicas se adaptará a la realidad de los recursos locales del municipio. Si no se constituyen determinadas UB se deberá revisar el texto del Plan y modificar la redacción de aquellos apartados que las involucren. </w:t>
      </w:r>
    </w:p>
    <w:p w:rsidRPr="00F713C3" w:rsidR="00F713C3" w:rsidP="00F713C3" w:rsidRDefault="00F713C3" w14:paraId="46F3EC19" w14:textId="77777777">
      <w:pPr>
        <w:jc w:val="left"/>
        <w:rPr>
          <w:rFonts w:cs="Calibri"/>
        </w:rPr>
      </w:pPr>
    </w:p>
    <w:p w:rsidRPr="00F713C3" w:rsidR="00F713C3" w:rsidP="00F713C3" w:rsidRDefault="00F713C3" w14:paraId="16B54D22" w14:textId="77777777">
      <w:pPr>
        <w:jc w:val="left"/>
        <w:rPr>
          <w:rFonts w:cs="Calibri"/>
        </w:rPr>
      </w:pPr>
    </w:p>
    <w:p w:rsidRPr="00F713C3" w:rsidR="00F713C3" w:rsidP="00F713C3" w:rsidRDefault="00F713C3" w14:paraId="445CC0DB" w14:textId="77777777">
      <w:pPr>
        <w:keepNext/>
        <w:tabs>
          <w:tab w:val="left" w:pos="851"/>
        </w:tabs>
        <w:ind w:left="851" w:hanging="851"/>
        <w:jc w:val="left"/>
        <w:outlineLvl w:val="2"/>
        <w:rPr>
          <w:rFonts w:cs="Calibri"/>
          <w:b/>
          <w:color w:val="705690"/>
          <w:sz w:val="28"/>
        </w:rPr>
      </w:pPr>
      <w:r w:rsidRPr="00F713C3">
        <w:rPr>
          <w:rFonts w:cs="Calibri"/>
          <w:b/>
          <w:color w:val="705690"/>
          <w:sz w:val="28"/>
        </w:rPr>
        <w:t>4.10.1. Unidad Básica de Seguridad</w:t>
      </w:r>
    </w:p>
    <w:p w:rsidRPr="00F713C3" w:rsidR="00F713C3" w:rsidP="00F713C3" w:rsidRDefault="00F713C3" w14:paraId="355F718B" w14:textId="77777777">
      <w:pPr>
        <w:rPr>
          <w:rFonts w:cs="Calibri"/>
          <w:szCs w:val="24"/>
        </w:rPr>
      </w:pPr>
    </w:p>
    <w:p w:rsidRPr="00F713C3" w:rsidR="00F713C3" w:rsidP="00F713C3" w:rsidRDefault="00F713C3" w14:paraId="2993AF20" w14:textId="77777777">
      <w:pPr>
        <w:pBdr>
          <w:left w:val="single" w:color="943634" w:sz="24" w:space="4"/>
        </w:pBdr>
        <w:shd w:val="clear" w:color="auto" w:fill="F2F2F2"/>
        <w:outlineLvl w:val="1"/>
        <w:rPr>
          <w:rFonts w:cs="Calibri"/>
          <w:i/>
          <w:color w:val="C0504D"/>
          <w:szCs w:val="24"/>
          <w:lang w:eastAsia="x-none"/>
        </w:rPr>
      </w:pPr>
      <w:bookmarkStart w:name="_Hlk100064758" w:id="125"/>
      <w:r w:rsidRPr="00F713C3">
        <w:rPr>
          <w:rFonts w:cs="Calibri"/>
          <w:i/>
          <w:color w:val="C0504D"/>
          <w:szCs w:val="24"/>
          <w:lang w:eastAsia="x-none"/>
        </w:rPr>
        <w:t>TEXTO PARA LOS MUNICIPIOS CON POLICIA LOCAL (elegid el que corresponda y eliminad el otro):</w:t>
      </w:r>
    </w:p>
    <w:p w:rsidRPr="00F713C3" w:rsidR="00F713C3" w:rsidP="00F713C3" w:rsidRDefault="00F713C3" w14:paraId="21B218FF" w14:textId="77777777">
      <w:pPr>
        <w:rPr>
          <w:rFonts w:cs="Calibri"/>
          <w:szCs w:val="24"/>
        </w:rPr>
      </w:pPr>
      <w:r w:rsidRPr="00F713C3">
        <w:rPr>
          <w:rFonts w:cs="Calibri"/>
          <w:szCs w:val="24"/>
        </w:rPr>
        <w:t xml:space="preserve">Está compuesta por el personal de la Policía Local. </w:t>
      </w:r>
    </w:p>
    <w:p w:rsidRPr="00F713C3" w:rsidR="00F713C3" w:rsidP="00F713C3" w:rsidRDefault="00F713C3" w14:paraId="4875B538" w14:textId="77777777">
      <w:pPr>
        <w:rPr>
          <w:rFonts w:cs="Calibri"/>
        </w:rPr>
      </w:pPr>
    </w:p>
    <w:p w:rsidRPr="00F713C3" w:rsidR="00F713C3" w:rsidP="00F713C3" w:rsidRDefault="00F713C3" w14:paraId="66B6033A" w14:textId="77777777">
      <w:pPr>
        <w:rPr>
          <w:rFonts w:cs="Calibri"/>
          <w:szCs w:val="24"/>
        </w:rPr>
      </w:pPr>
      <w:r w:rsidRPr="00F713C3">
        <w:rPr>
          <w:rFonts w:cs="Calibri"/>
          <w:szCs w:val="24"/>
        </w:rPr>
        <w:t xml:space="preserve">Sus </w:t>
      </w:r>
      <w:r w:rsidRPr="00F713C3">
        <w:rPr>
          <w:rFonts w:cs="Calibri"/>
          <w:b/>
          <w:bCs/>
          <w:szCs w:val="24"/>
        </w:rPr>
        <w:t>funciones</w:t>
      </w:r>
      <w:r w:rsidRPr="00F713C3">
        <w:rPr>
          <w:rFonts w:cs="Calibri"/>
          <w:szCs w:val="24"/>
        </w:rPr>
        <w:t xml:space="preserve"> generales serán:</w:t>
      </w:r>
    </w:p>
    <w:p w:rsidRPr="00F713C3" w:rsidR="00F713C3" w:rsidP="00F713C3" w:rsidRDefault="00F713C3" w14:paraId="6FA6B8C3" w14:textId="77777777">
      <w:pPr>
        <w:rPr>
          <w:rFonts w:cs="Calibri"/>
          <w:szCs w:val="24"/>
        </w:rPr>
      </w:pPr>
    </w:p>
    <w:p w:rsidRPr="00F713C3" w:rsidR="00F713C3" w:rsidP="00F713C3" w:rsidRDefault="00F713C3" w14:paraId="6A0AF1DF" w14:textId="77777777">
      <w:pPr>
        <w:numPr>
          <w:ilvl w:val="0"/>
          <w:numId w:val="81"/>
        </w:numPr>
        <w:rPr>
          <w:rFonts w:cs="Calibri"/>
        </w:rPr>
      </w:pPr>
      <w:r w:rsidRPr="00F713C3">
        <w:rPr>
          <w:rFonts w:cs="Calibri"/>
        </w:rPr>
        <w:t>Mantener el orden público</w:t>
      </w:r>
    </w:p>
    <w:p w:rsidRPr="00F713C3" w:rsidR="00F713C3" w:rsidP="00F713C3" w:rsidRDefault="00F713C3" w14:paraId="40EDDA8B" w14:textId="77777777">
      <w:pPr>
        <w:numPr>
          <w:ilvl w:val="0"/>
          <w:numId w:val="81"/>
        </w:numPr>
        <w:rPr>
          <w:rFonts w:cs="Calibri"/>
        </w:rPr>
      </w:pPr>
      <w:r w:rsidRPr="00F713C3">
        <w:rPr>
          <w:rFonts w:cs="Calibri"/>
        </w:rPr>
        <w:t>Garantizar la seguridad ciudadana y de los bienes</w:t>
      </w:r>
    </w:p>
    <w:p w:rsidRPr="00F713C3" w:rsidR="00F713C3" w:rsidP="00F713C3" w:rsidRDefault="00F713C3" w14:paraId="7FE5DADD" w14:textId="77777777">
      <w:pPr>
        <w:numPr>
          <w:ilvl w:val="0"/>
          <w:numId w:val="81"/>
        </w:numPr>
        <w:rPr>
          <w:rFonts w:cs="Calibri"/>
        </w:rPr>
      </w:pPr>
      <w:r w:rsidRPr="00F713C3">
        <w:rPr>
          <w:rFonts w:cs="Calibri"/>
        </w:rPr>
        <w:t>Controlar los accesos y acordonar la Zona Operativa / Zona de Intervención</w:t>
      </w:r>
    </w:p>
    <w:p w:rsidRPr="00F713C3" w:rsidR="00F713C3" w:rsidP="00F713C3" w:rsidRDefault="00F713C3" w14:paraId="300A3E5B" w14:textId="77777777">
      <w:pPr>
        <w:numPr>
          <w:ilvl w:val="0"/>
          <w:numId w:val="81"/>
        </w:numPr>
        <w:rPr>
          <w:rFonts w:cs="Calibri"/>
        </w:rPr>
      </w:pPr>
      <w:r w:rsidRPr="00F713C3">
        <w:rPr>
          <w:rFonts w:cs="Calibri"/>
        </w:rPr>
        <w:t>Ordenar el tráfico (señalización, cortes y desvíos), establecer rutas alternativas y facilitar el tránsito de vehículos de emergencias</w:t>
      </w:r>
    </w:p>
    <w:p w:rsidRPr="00F713C3" w:rsidR="00F713C3" w:rsidP="00F713C3" w:rsidRDefault="00F713C3" w14:paraId="1406FC75" w14:textId="77777777">
      <w:pPr>
        <w:numPr>
          <w:ilvl w:val="0"/>
          <w:numId w:val="81"/>
        </w:numPr>
        <w:rPr>
          <w:rFonts w:cs="Calibri"/>
        </w:rPr>
      </w:pPr>
      <w:r w:rsidRPr="00F713C3">
        <w:rPr>
          <w:rFonts w:cs="Calibri"/>
        </w:rPr>
        <w:t>Apoyo en los avisos e información a la población</w:t>
      </w:r>
    </w:p>
    <w:p w:rsidRPr="00F713C3" w:rsidR="00F713C3" w:rsidP="00F713C3" w:rsidRDefault="00F713C3" w14:paraId="6B0FCE59" w14:textId="77777777">
      <w:pPr>
        <w:numPr>
          <w:ilvl w:val="0"/>
          <w:numId w:val="81"/>
        </w:numPr>
        <w:rPr>
          <w:rFonts w:cs="Calibri"/>
        </w:rPr>
      </w:pPr>
      <w:r w:rsidRPr="00F713C3">
        <w:rPr>
          <w:rFonts w:cs="Calibri"/>
        </w:rPr>
        <w:t>Coordinar y ejecutar una posible evacuación</w:t>
      </w:r>
    </w:p>
    <w:p w:rsidRPr="00F713C3" w:rsidR="00F713C3" w:rsidP="00F713C3" w:rsidRDefault="00F713C3" w14:paraId="586C0EDD" w14:textId="77777777">
      <w:pPr>
        <w:rPr>
          <w:rFonts w:cs="Calibri"/>
          <w:szCs w:val="24"/>
        </w:rPr>
      </w:pPr>
    </w:p>
    <w:p w:rsidRPr="00F713C3" w:rsidR="00F713C3" w:rsidP="00F713C3" w:rsidRDefault="00F713C3" w14:paraId="448308BB" w14:textId="77777777">
      <w:pPr>
        <w:rPr>
          <w:rFonts w:cs="Calibri"/>
          <w:szCs w:val="24"/>
        </w:rPr>
      </w:pPr>
    </w:p>
    <w:p w:rsidRPr="00F713C3" w:rsidR="00F713C3" w:rsidP="00F713C3" w:rsidRDefault="00F713C3" w14:paraId="71F2BC9B" w14:textId="77777777">
      <w:pPr>
        <w:rPr>
          <w:rFonts w:cs="Calibri"/>
          <w:i/>
          <w:color w:val="C0504D"/>
          <w:szCs w:val="24"/>
          <w:highlight w:val="lightGray"/>
          <w:lang w:eastAsia="x-none"/>
        </w:rPr>
      </w:pPr>
      <w:r w:rsidRPr="00F713C3">
        <w:rPr>
          <w:rFonts w:cs="Calibri"/>
          <w:szCs w:val="24"/>
        </w:rPr>
        <w:t xml:space="preserve">El </w:t>
      </w:r>
      <w:r w:rsidRPr="00F713C3">
        <w:rPr>
          <w:rFonts w:cs="Calibri"/>
          <w:b/>
          <w:bCs/>
          <w:szCs w:val="24"/>
        </w:rPr>
        <w:t>Coordinador de la Unidad</w:t>
      </w:r>
      <w:r w:rsidRPr="00F713C3">
        <w:rPr>
          <w:rFonts w:cs="Calibri"/>
          <w:szCs w:val="24"/>
        </w:rPr>
        <w:t xml:space="preserve"> será </w:t>
      </w:r>
      <w:r w:rsidRPr="00F713C3">
        <w:rPr>
          <w:rFonts w:cs="Calibri"/>
          <w:i/>
          <w:color w:val="C0504D"/>
          <w:szCs w:val="24"/>
          <w:highlight w:val="lightGray"/>
          <w:lang w:eastAsia="x-none"/>
        </w:rPr>
        <w:t>el jefe de la policía local (incluid el cargo concreto).</w:t>
      </w:r>
    </w:p>
    <w:p w:rsidRPr="00F713C3" w:rsidR="00F713C3" w:rsidP="00F713C3" w:rsidRDefault="00F713C3" w14:paraId="083A7BE0" w14:textId="77777777">
      <w:pPr>
        <w:rPr>
          <w:rFonts w:cs="Calibri"/>
        </w:rPr>
      </w:pPr>
    </w:p>
    <w:p w:rsidRPr="00F713C3" w:rsidR="00F713C3" w:rsidP="00F713C3" w:rsidRDefault="00F713C3" w14:paraId="46AEF3B3" w14:textId="77777777">
      <w:pPr>
        <w:rPr>
          <w:rFonts w:cs="Calibri"/>
        </w:rPr>
      </w:pPr>
      <w:r w:rsidRPr="00F713C3">
        <w:rPr>
          <w:rFonts w:cs="Calibri"/>
        </w:rPr>
        <w:t>La dotación de recursos humanos y materiales de los que dispone esta UB se detallan a continuación. Estos datos, así como y los datos de los contacto y localización se reflejan en la ficha correspondiente del Anexo II.</w:t>
      </w:r>
    </w:p>
    <w:p w:rsidRPr="00F713C3" w:rsidR="00F713C3" w:rsidP="00F713C3" w:rsidRDefault="00F713C3" w14:paraId="40C80420" w14:textId="77777777">
      <w:pPr>
        <w:rPr>
          <w:rFonts w:cs="Calibri"/>
        </w:rPr>
      </w:pPr>
    </w:p>
    <w:tbl>
      <w:tblPr>
        <w:tblW w:w="6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20"/>
        <w:gridCol w:w="1519"/>
        <w:gridCol w:w="1893"/>
        <w:gridCol w:w="1858"/>
      </w:tblGrid>
      <w:tr w:rsidRPr="00F713C3" w:rsidR="00F713C3" w:rsidTr="00F713C3" w14:paraId="2B22783A" w14:textId="77777777">
        <w:trPr>
          <w:jc w:val="center"/>
        </w:trPr>
        <w:tc>
          <w:tcPr>
            <w:tcW w:w="1420" w:type="dxa"/>
            <w:shd w:val="clear" w:color="auto" w:fill="C2D69B"/>
          </w:tcPr>
          <w:p w:rsidRPr="00F713C3" w:rsidR="00F713C3" w:rsidP="00F713C3" w:rsidRDefault="00F713C3" w14:paraId="54532141" w14:textId="77777777">
            <w:pPr>
              <w:jc w:val="center"/>
              <w:rPr>
                <w:rFonts w:cs="Calibri"/>
                <w:sz w:val="22"/>
                <w:szCs w:val="22"/>
              </w:rPr>
            </w:pPr>
            <w:r w:rsidRPr="00F713C3">
              <w:rPr>
                <w:rFonts w:cs="Calibri"/>
                <w:sz w:val="22"/>
                <w:szCs w:val="22"/>
              </w:rPr>
              <w:t>RECURSOS LOCALES</w:t>
            </w:r>
          </w:p>
        </w:tc>
        <w:tc>
          <w:tcPr>
            <w:tcW w:w="1519" w:type="dxa"/>
            <w:shd w:val="clear" w:color="auto" w:fill="C2D69B"/>
          </w:tcPr>
          <w:p w:rsidRPr="00F713C3" w:rsidR="00F713C3" w:rsidP="00F713C3" w:rsidRDefault="00F713C3" w14:paraId="142FAE75" w14:textId="77777777">
            <w:pPr>
              <w:jc w:val="center"/>
              <w:rPr>
                <w:rFonts w:cs="Calibri"/>
                <w:sz w:val="22"/>
                <w:szCs w:val="22"/>
              </w:rPr>
            </w:pPr>
            <w:r w:rsidRPr="00F713C3">
              <w:rPr>
                <w:rFonts w:cs="Calibri"/>
                <w:sz w:val="22"/>
                <w:szCs w:val="22"/>
              </w:rPr>
              <w:t>Dirección</w:t>
            </w:r>
          </w:p>
        </w:tc>
        <w:tc>
          <w:tcPr>
            <w:tcW w:w="1893" w:type="dxa"/>
            <w:shd w:val="clear" w:color="auto" w:fill="C2D69B"/>
          </w:tcPr>
          <w:p w:rsidRPr="00F713C3" w:rsidR="00F713C3" w:rsidP="00F713C3" w:rsidRDefault="00F713C3" w14:paraId="04446AF1" w14:textId="77777777">
            <w:pPr>
              <w:jc w:val="center"/>
              <w:rPr>
                <w:rFonts w:cs="Calibri"/>
              </w:rPr>
            </w:pPr>
            <w:r w:rsidRPr="00F713C3">
              <w:rPr>
                <w:rFonts w:cs="Calibri"/>
              </w:rPr>
              <w:t xml:space="preserve">Recursos humanos  </w:t>
            </w:r>
          </w:p>
        </w:tc>
        <w:tc>
          <w:tcPr>
            <w:tcW w:w="1858" w:type="dxa"/>
            <w:shd w:val="clear" w:color="auto" w:fill="C2D69B"/>
          </w:tcPr>
          <w:p w:rsidRPr="00F713C3" w:rsidR="00F713C3" w:rsidP="00F713C3" w:rsidRDefault="00F713C3" w14:paraId="4FC74803" w14:textId="77777777">
            <w:pPr>
              <w:jc w:val="center"/>
              <w:rPr>
                <w:rFonts w:cs="Calibri"/>
              </w:rPr>
            </w:pPr>
            <w:r w:rsidRPr="00F713C3">
              <w:rPr>
                <w:rFonts w:cs="Calibri"/>
              </w:rPr>
              <w:t xml:space="preserve">Dotación material </w:t>
            </w:r>
          </w:p>
        </w:tc>
      </w:tr>
      <w:tr w:rsidRPr="00F713C3" w:rsidR="00F713C3" w:rsidTr="00F713C3" w14:paraId="73787D39" w14:textId="77777777">
        <w:trPr>
          <w:jc w:val="center"/>
        </w:trPr>
        <w:tc>
          <w:tcPr>
            <w:tcW w:w="1420" w:type="dxa"/>
            <w:shd w:val="clear" w:color="auto" w:fill="EAF1DD"/>
            <w:vAlign w:val="center"/>
          </w:tcPr>
          <w:p w:rsidRPr="00F713C3" w:rsidR="00F713C3" w:rsidP="00F713C3" w:rsidRDefault="00F713C3" w14:paraId="646B1A71" w14:textId="77777777">
            <w:pPr>
              <w:jc w:val="center"/>
              <w:rPr>
                <w:rFonts w:cs="Calibri"/>
                <w:i/>
                <w:iCs/>
                <w:sz w:val="22"/>
                <w:szCs w:val="22"/>
              </w:rPr>
            </w:pPr>
            <w:r w:rsidRPr="00F713C3">
              <w:rPr>
                <w:rFonts w:cs="Calibri"/>
                <w:i/>
                <w:iCs/>
                <w:color w:val="C00000"/>
                <w:sz w:val="22"/>
                <w:szCs w:val="22"/>
              </w:rPr>
              <w:t>Ej. Central de la Policía Local</w:t>
            </w:r>
          </w:p>
        </w:tc>
        <w:tc>
          <w:tcPr>
            <w:tcW w:w="1519" w:type="dxa"/>
          </w:tcPr>
          <w:p w:rsidRPr="00F713C3" w:rsidR="00F713C3" w:rsidP="00F713C3" w:rsidRDefault="00F713C3" w14:paraId="7BE244ED" w14:textId="77777777">
            <w:pPr>
              <w:rPr>
                <w:rFonts w:cs="Calibri"/>
                <w:sz w:val="22"/>
                <w:szCs w:val="22"/>
              </w:rPr>
            </w:pPr>
          </w:p>
        </w:tc>
        <w:tc>
          <w:tcPr>
            <w:tcW w:w="1893" w:type="dxa"/>
          </w:tcPr>
          <w:p w:rsidRPr="00F713C3" w:rsidR="00F713C3" w:rsidP="00F713C3" w:rsidRDefault="00F713C3" w14:paraId="327B3D2C" w14:textId="77777777">
            <w:pPr>
              <w:rPr>
                <w:rFonts w:cs="Calibri"/>
                <w:i/>
                <w:iCs/>
                <w:szCs w:val="24"/>
              </w:rPr>
            </w:pPr>
            <w:r w:rsidRPr="00F713C3">
              <w:rPr>
                <w:rFonts w:cs="Calibri"/>
                <w:i/>
                <w:iCs/>
                <w:color w:val="C00000"/>
                <w:szCs w:val="24"/>
              </w:rPr>
              <w:t>(especificad nº y tipo)</w:t>
            </w:r>
          </w:p>
        </w:tc>
        <w:tc>
          <w:tcPr>
            <w:tcW w:w="1858" w:type="dxa"/>
          </w:tcPr>
          <w:p w:rsidRPr="00F713C3" w:rsidR="00F713C3" w:rsidP="00F713C3" w:rsidRDefault="00F713C3" w14:paraId="3CE68B3D" w14:textId="77777777">
            <w:pPr>
              <w:rPr>
                <w:rFonts w:cs="Calibri"/>
                <w:i/>
                <w:iCs/>
                <w:szCs w:val="24"/>
              </w:rPr>
            </w:pPr>
            <w:r w:rsidRPr="00F713C3">
              <w:rPr>
                <w:rFonts w:cs="Calibri"/>
                <w:i/>
                <w:iCs/>
                <w:color w:val="C00000"/>
              </w:rPr>
              <w:t>(nº y tipo de vehículos, etc.)</w:t>
            </w:r>
          </w:p>
        </w:tc>
      </w:tr>
      <w:tr w:rsidRPr="00F713C3" w:rsidR="00F713C3" w:rsidTr="00F713C3" w14:paraId="00793C49" w14:textId="77777777">
        <w:trPr>
          <w:jc w:val="center"/>
        </w:trPr>
        <w:tc>
          <w:tcPr>
            <w:tcW w:w="1420" w:type="dxa"/>
            <w:shd w:val="clear" w:color="auto" w:fill="EAF1DD"/>
            <w:vAlign w:val="center"/>
          </w:tcPr>
          <w:p w:rsidRPr="00F713C3" w:rsidR="00F713C3" w:rsidP="00F713C3" w:rsidRDefault="00F713C3" w14:paraId="7068DA48" w14:textId="77777777">
            <w:pPr>
              <w:rPr>
                <w:rFonts w:cs="Calibri"/>
                <w:i/>
                <w:iCs/>
                <w:sz w:val="22"/>
                <w:szCs w:val="22"/>
              </w:rPr>
            </w:pPr>
            <w:r w:rsidRPr="00F713C3">
              <w:rPr>
                <w:rFonts w:cs="Calibri"/>
                <w:i/>
                <w:iCs/>
                <w:color w:val="C00000"/>
                <w:sz w:val="22"/>
                <w:szCs w:val="22"/>
              </w:rPr>
              <w:t>Ej. Dependencia de la PL en…</w:t>
            </w:r>
          </w:p>
        </w:tc>
        <w:tc>
          <w:tcPr>
            <w:tcW w:w="1519" w:type="dxa"/>
          </w:tcPr>
          <w:p w:rsidRPr="00F713C3" w:rsidR="00F713C3" w:rsidP="00F713C3" w:rsidRDefault="00F713C3" w14:paraId="018AEFA0" w14:textId="77777777">
            <w:pPr>
              <w:rPr>
                <w:rFonts w:cs="Calibri"/>
                <w:sz w:val="22"/>
                <w:szCs w:val="22"/>
              </w:rPr>
            </w:pPr>
          </w:p>
        </w:tc>
        <w:tc>
          <w:tcPr>
            <w:tcW w:w="1893" w:type="dxa"/>
          </w:tcPr>
          <w:p w:rsidRPr="00F713C3" w:rsidR="00F713C3" w:rsidP="00F713C3" w:rsidRDefault="00F713C3" w14:paraId="4A177D27" w14:textId="77777777">
            <w:pPr>
              <w:rPr>
                <w:rFonts w:cs="Calibri"/>
                <w:szCs w:val="24"/>
              </w:rPr>
            </w:pPr>
          </w:p>
        </w:tc>
        <w:tc>
          <w:tcPr>
            <w:tcW w:w="1858" w:type="dxa"/>
          </w:tcPr>
          <w:p w:rsidRPr="00F713C3" w:rsidR="00F713C3" w:rsidP="00F713C3" w:rsidRDefault="00F713C3" w14:paraId="02292B92" w14:textId="77777777">
            <w:pPr>
              <w:rPr>
                <w:rFonts w:cs="Calibri"/>
                <w:szCs w:val="24"/>
              </w:rPr>
            </w:pPr>
          </w:p>
        </w:tc>
      </w:tr>
      <w:tr w:rsidRPr="00F713C3" w:rsidR="00F713C3" w:rsidTr="00F713C3" w14:paraId="7D67165E" w14:textId="77777777">
        <w:trPr>
          <w:jc w:val="center"/>
        </w:trPr>
        <w:tc>
          <w:tcPr>
            <w:tcW w:w="1420" w:type="dxa"/>
            <w:shd w:val="clear" w:color="auto" w:fill="EAF1DD"/>
            <w:vAlign w:val="center"/>
          </w:tcPr>
          <w:p w:rsidRPr="00F713C3" w:rsidR="00F713C3" w:rsidP="00F713C3" w:rsidRDefault="00F713C3" w14:paraId="460A717F" w14:textId="77777777">
            <w:pPr>
              <w:rPr>
                <w:rFonts w:cs="Calibri"/>
                <w:sz w:val="22"/>
                <w:szCs w:val="22"/>
              </w:rPr>
            </w:pPr>
          </w:p>
        </w:tc>
        <w:tc>
          <w:tcPr>
            <w:tcW w:w="1519" w:type="dxa"/>
          </w:tcPr>
          <w:p w:rsidRPr="00F713C3" w:rsidR="00F713C3" w:rsidP="00F713C3" w:rsidRDefault="00F713C3" w14:paraId="19B0EFB9" w14:textId="77777777">
            <w:pPr>
              <w:rPr>
                <w:rFonts w:cs="Calibri"/>
                <w:sz w:val="22"/>
                <w:szCs w:val="22"/>
              </w:rPr>
            </w:pPr>
          </w:p>
        </w:tc>
        <w:tc>
          <w:tcPr>
            <w:tcW w:w="1893" w:type="dxa"/>
          </w:tcPr>
          <w:p w:rsidRPr="00F713C3" w:rsidR="00F713C3" w:rsidP="00F713C3" w:rsidRDefault="00F713C3" w14:paraId="33E943BB" w14:textId="77777777">
            <w:pPr>
              <w:rPr>
                <w:rFonts w:cs="Calibri"/>
                <w:szCs w:val="24"/>
              </w:rPr>
            </w:pPr>
          </w:p>
        </w:tc>
        <w:tc>
          <w:tcPr>
            <w:tcW w:w="1858" w:type="dxa"/>
          </w:tcPr>
          <w:p w:rsidRPr="00F713C3" w:rsidR="00F713C3" w:rsidP="00F713C3" w:rsidRDefault="00F713C3" w14:paraId="16D82744" w14:textId="77777777">
            <w:pPr>
              <w:rPr>
                <w:rFonts w:cs="Calibri"/>
                <w:szCs w:val="24"/>
              </w:rPr>
            </w:pPr>
          </w:p>
        </w:tc>
      </w:tr>
    </w:tbl>
    <w:p w:rsidRPr="00F713C3" w:rsidR="00F713C3" w:rsidP="00F713C3" w:rsidRDefault="00F713C3" w14:paraId="76D21CF7" w14:textId="77777777">
      <w:pPr>
        <w:rPr>
          <w:rFonts w:cs="Calibri"/>
        </w:rPr>
      </w:pPr>
    </w:p>
    <w:p w:rsidRPr="00F713C3" w:rsidR="00F713C3" w:rsidP="00F713C3" w:rsidRDefault="00F713C3" w14:paraId="75AE23A4" w14:textId="77777777">
      <w:pPr>
        <w:rPr>
          <w:rFonts w:cs="Calibri"/>
        </w:rPr>
      </w:pPr>
    </w:p>
    <w:p w:rsidRPr="00F713C3" w:rsidR="00F713C3" w:rsidP="00F713C3" w:rsidRDefault="00F713C3" w14:paraId="349A4AC8" w14:textId="77777777">
      <w:pPr>
        <w:rPr>
          <w:rFonts w:cs="Calibri"/>
        </w:rPr>
      </w:pPr>
      <w:r w:rsidRPr="00F713C3">
        <w:rPr>
          <w:rFonts w:cs="Calibri"/>
        </w:rPr>
        <w:t xml:space="preserve">Cuando sea necesaria la movilización de otras fuerzas y cuerpos de seguridad, en apoyo a la policía local del municipio mediante su incorporación a la Unidad Básica, se integrará en el PMA un mando / representante de </w:t>
      </w:r>
      <w:r w:rsidRPr="00F713C3">
        <w:rPr>
          <w:rFonts w:cs="Calibri"/>
          <w:i/>
          <w:color w:val="C0504D"/>
          <w:szCs w:val="24"/>
          <w:highlight w:val="lightGray"/>
          <w:lang w:eastAsia="x-none"/>
        </w:rPr>
        <w:t>la Guardia Civil / CNP (incluid lo que corresponda según el municipio)</w:t>
      </w:r>
      <w:r w:rsidRPr="00F713C3">
        <w:rPr>
          <w:rFonts w:cs="Calibri"/>
        </w:rPr>
        <w:t xml:space="preserve"> para ejercer la coordinación de los recursos propios, en estos casos, la </w:t>
      </w:r>
      <w:r w:rsidRPr="00F713C3">
        <w:rPr>
          <w:rFonts w:cs="Calibri"/>
          <w:b/>
          <w:bCs/>
        </w:rPr>
        <w:t>coordinación de la Unidad</w:t>
      </w:r>
      <w:r w:rsidRPr="00F713C3">
        <w:rPr>
          <w:rFonts w:cs="Calibri"/>
        </w:rPr>
        <w:t xml:space="preserve"> corresponderá a </w:t>
      </w:r>
      <w:r w:rsidRPr="00F713C3">
        <w:rPr>
          <w:rFonts w:cs="Calibri"/>
          <w:i/>
          <w:color w:val="C0504D"/>
          <w:szCs w:val="24"/>
          <w:highlight w:val="lightGray"/>
          <w:lang w:eastAsia="x-none"/>
        </w:rPr>
        <w:t>un concejal del ayuntamiento designado por el alcalde/</w:t>
      </w:r>
      <w:proofErr w:type="spellStart"/>
      <w:r w:rsidRPr="00F713C3">
        <w:rPr>
          <w:rFonts w:cs="Calibri"/>
          <w:i/>
          <w:color w:val="C0504D"/>
          <w:szCs w:val="24"/>
          <w:highlight w:val="lightGray"/>
          <w:lang w:eastAsia="x-none"/>
        </w:rPr>
        <w:t>sa</w:t>
      </w:r>
      <w:proofErr w:type="spellEnd"/>
      <w:r w:rsidRPr="00F713C3">
        <w:rPr>
          <w:rFonts w:cs="Calibri"/>
          <w:i/>
          <w:color w:val="C0504D"/>
          <w:szCs w:val="24"/>
          <w:highlight w:val="lightGray"/>
          <w:lang w:eastAsia="x-none"/>
        </w:rPr>
        <w:t xml:space="preserve"> del municipio (incluid el cargo del concejal elegido).</w:t>
      </w:r>
    </w:p>
    <w:bookmarkEnd w:id="125"/>
    <w:p w:rsidRPr="00F713C3" w:rsidR="00F713C3" w:rsidP="00F713C3" w:rsidRDefault="00F713C3" w14:paraId="1E33AC68" w14:textId="77777777">
      <w:pPr>
        <w:rPr>
          <w:rFonts w:cs="Calibri"/>
          <w:szCs w:val="24"/>
        </w:rPr>
      </w:pPr>
    </w:p>
    <w:p w:rsidRPr="00F713C3" w:rsidR="00F713C3" w:rsidP="00F713C3" w:rsidRDefault="00F713C3" w14:paraId="3F69CBC7" w14:textId="77777777">
      <w:pPr>
        <w:pBdr>
          <w:left w:val="single" w:color="943634" w:sz="24" w:space="4"/>
        </w:pBdr>
        <w:shd w:val="clear" w:color="auto" w:fill="F2F2F2"/>
        <w:outlineLvl w:val="1"/>
        <w:rPr>
          <w:rFonts w:cs="Calibri"/>
          <w:i/>
          <w:color w:val="C0504D"/>
          <w:szCs w:val="24"/>
          <w:lang w:eastAsia="x-none"/>
        </w:rPr>
      </w:pPr>
      <w:bookmarkStart w:name="_Hlk106111988" w:id="126"/>
      <w:r w:rsidRPr="00F713C3">
        <w:rPr>
          <w:rFonts w:cs="Calibri"/>
          <w:i/>
          <w:color w:val="C0504D"/>
          <w:szCs w:val="24"/>
          <w:lang w:eastAsia="x-none"/>
        </w:rPr>
        <w:t>TEXTO PARA LOS MUNICIPIOS SIN POLICIA LOCAL (elegid el que corresponda y eliminad el otro):</w:t>
      </w:r>
    </w:p>
    <w:p w:rsidRPr="00F713C3" w:rsidR="00F713C3" w:rsidP="00F713C3" w:rsidRDefault="00F713C3" w14:paraId="58BB5B65" w14:textId="77777777">
      <w:pPr>
        <w:rPr>
          <w:rFonts w:cs="Calibri"/>
          <w:iCs/>
          <w:szCs w:val="24"/>
          <w:lang w:eastAsia="x-none"/>
        </w:rPr>
      </w:pPr>
      <w:r w:rsidRPr="00F713C3">
        <w:rPr>
          <w:rFonts w:cs="Calibri"/>
          <w:szCs w:val="24"/>
        </w:rPr>
        <w:t xml:space="preserve">El municipio no dispone de policía local. Por tanto, las funciones de esta unidad se desarrollarán en el municipio con los recursos de </w:t>
      </w:r>
      <w:r w:rsidRPr="00F713C3">
        <w:rPr>
          <w:rFonts w:cs="Calibri"/>
          <w:i/>
          <w:color w:val="C0504D"/>
          <w:szCs w:val="24"/>
          <w:highlight w:val="lightGray"/>
          <w:lang w:eastAsia="x-none"/>
        </w:rPr>
        <w:t>la Guardia Civil del cuartel de (indicad el municipio donde esté el cuartel que tenga asignado al municipio) / la Policía Local de (indicad el municipio con el que se tenga un convenio de colaboración para prestar este servicio): incluid lo que corresponda</w:t>
      </w:r>
      <w:r w:rsidRPr="00F713C3">
        <w:rPr>
          <w:rFonts w:cs="Calibri"/>
          <w:iCs/>
          <w:szCs w:val="24"/>
          <w:lang w:eastAsia="x-none"/>
        </w:rPr>
        <w:t xml:space="preserve">. </w:t>
      </w:r>
    </w:p>
    <w:bookmarkEnd w:id="126"/>
    <w:p w:rsidRPr="00F713C3" w:rsidR="00F713C3" w:rsidP="00F713C3" w:rsidRDefault="00F713C3" w14:paraId="26AE242F" w14:textId="77777777">
      <w:pPr>
        <w:rPr>
          <w:rFonts w:cs="Calibri"/>
          <w:iCs/>
          <w:szCs w:val="24"/>
          <w:lang w:eastAsia="x-none"/>
        </w:rPr>
      </w:pPr>
    </w:p>
    <w:p w:rsidRPr="00F713C3" w:rsidR="00F713C3" w:rsidP="00F713C3" w:rsidRDefault="00F713C3" w14:paraId="01AEE789" w14:textId="77777777">
      <w:pPr>
        <w:rPr>
          <w:rFonts w:cs="Calibri"/>
          <w:szCs w:val="24"/>
        </w:rPr>
      </w:pPr>
      <w:r w:rsidRPr="00F713C3">
        <w:rPr>
          <w:rFonts w:cs="Calibri"/>
          <w:szCs w:val="24"/>
        </w:rPr>
        <w:t xml:space="preserve">Sus </w:t>
      </w:r>
      <w:r w:rsidRPr="00F713C3">
        <w:rPr>
          <w:rFonts w:cs="Calibri"/>
          <w:b/>
          <w:bCs/>
          <w:szCs w:val="24"/>
        </w:rPr>
        <w:t>funciones</w:t>
      </w:r>
      <w:r w:rsidRPr="00F713C3">
        <w:rPr>
          <w:rFonts w:cs="Calibri"/>
          <w:szCs w:val="24"/>
        </w:rPr>
        <w:t xml:space="preserve"> generales serán:</w:t>
      </w:r>
    </w:p>
    <w:p w:rsidRPr="00F713C3" w:rsidR="00F713C3" w:rsidP="00F713C3" w:rsidRDefault="00F713C3" w14:paraId="2DF518AF" w14:textId="77777777">
      <w:pPr>
        <w:rPr>
          <w:rFonts w:cs="Calibri"/>
          <w:szCs w:val="24"/>
        </w:rPr>
      </w:pPr>
    </w:p>
    <w:p w:rsidRPr="00F713C3" w:rsidR="00F713C3" w:rsidP="00F713C3" w:rsidRDefault="00F713C3" w14:paraId="2EC0C7F8" w14:textId="77777777">
      <w:pPr>
        <w:numPr>
          <w:ilvl w:val="0"/>
          <w:numId w:val="81"/>
        </w:numPr>
        <w:rPr>
          <w:rFonts w:cs="Calibri"/>
        </w:rPr>
      </w:pPr>
      <w:r w:rsidRPr="00F713C3">
        <w:rPr>
          <w:rFonts w:cs="Calibri"/>
        </w:rPr>
        <w:t>Mantener el orden público</w:t>
      </w:r>
    </w:p>
    <w:p w:rsidRPr="00F713C3" w:rsidR="00F713C3" w:rsidP="00F713C3" w:rsidRDefault="00F713C3" w14:paraId="34C45022" w14:textId="77777777">
      <w:pPr>
        <w:numPr>
          <w:ilvl w:val="0"/>
          <w:numId w:val="81"/>
        </w:numPr>
        <w:rPr>
          <w:rFonts w:cs="Calibri"/>
        </w:rPr>
      </w:pPr>
      <w:r w:rsidRPr="00F713C3">
        <w:rPr>
          <w:rFonts w:cs="Calibri"/>
        </w:rPr>
        <w:t>Garantizar la seguridad ciudadana y de los bienes</w:t>
      </w:r>
    </w:p>
    <w:p w:rsidRPr="00F713C3" w:rsidR="00F713C3" w:rsidP="00F713C3" w:rsidRDefault="00F713C3" w14:paraId="6A42F66D" w14:textId="77777777">
      <w:pPr>
        <w:numPr>
          <w:ilvl w:val="0"/>
          <w:numId w:val="81"/>
        </w:numPr>
        <w:rPr>
          <w:rFonts w:cs="Calibri"/>
        </w:rPr>
      </w:pPr>
      <w:r w:rsidRPr="00F713C3">
        <w:rPr>
          <w:rFonts w:cs="Calibri"/>
        </w:rPr>
        <w:t>Controlar los accesos y acordonar la Zona Operativa / Zona de Intervención</w:t>
      </w:r>
    </w:p>
    <w:p w:rsidRPr="00F713C3" w:rsidR="00F713C3" w:rsidP="00F713C3" w:rsidRDefault="00F713C3" w14:paraId="25F497C7" w14:textId="77777777">
      <w:pPr>
        <w:numPr>
          <w:ilvl w:val="0"/>
          <w:numId w:val="81"/>
        </w:numPr>
        <w:rPr>
          <w:rFonts w:cs="Calibri"/>
        </w:rPr>
      </w:pPr>
      <w:r w:rsidRPr="00F713C3">
        <w:rPr>
          <w:rFonts w:cs="Calibri"/>
        </w:rPr>
        <w:t>Ordenar el tráfico (señalización, cortes y desvíos), establecer rutas alternativas y facilitar el tránsito de vehículos de emergencias</w:t>
      </w:r>
    </w:p>
    <w:p w:rsidRPr="00F713C3" w:rsidR="00F713C3" w:rsidP="00F713C3" w:rsidRDefault="00F713C3" w14:paraId="336F8183" w14:textId="77777777">
      <w:pPr>
        <w:numPr>
          <w:ilvl w:val="0"/>
          <w:numId w:val="81"/>
        </w:numPr>
        <w:rPr>
          <w:rFonts w:cs="Calibri"/>
        </w:rPr>
      </w:pPr>
      <w:r w:rsidRPr="00F713C3">
        <w:rPr>
          <w:rFonts w:cs="Calibri"/>
        </w:rPr>
        <w:t>Apoyo en los avisos e información a la población</w:t>
      </w:r>
    </w:p>
    <w:p w:rsidRPr="00F713C3" w:rsidR="00F713C3" w:rsidP="00F713C3" w:rsidRDefault="00F713C3" w14:paraId="57C85EB9" w14:textId="77777777">
      <w:pPr>
        <w:numPr>
          <w:ilvl w:val="0"/>
          <w:numId w:val="81"/>
        </w:numPr>
        <w:rPr>
          <w:rFonts w:cs="Calibri"/>
        </w:rPr>
      </w:pPr>
      <w:r w:rsidRPr="00F713C3">
        <w:rPr>
          <w:rFonts w:cs="Calibri"/>
        </w:rPr>
        <w:t>Coordinar y ejecutar una posible evacuación</w:t>
      </w:r>
    </w:p>
    <w:p w:rsidRPr="00F713C3" w:rsidR="00F713C3" w:rsidP="00F713C3" w:rsidRDefault="00F713C3" w14:paraId="3CE6BAC5" w14:textId="77777777">
      <w:pPr>
        <w:rPr>
          <w:rFonts w:cs="Calibri"/>
          <w:iCs/>
          <w:szCs w:val="24"/>
          <w:lang w:eastAsia="x-none"/>
        </w:rPr>
      </w:pPr>
    </w:p>
    <w:p w:rsidRPr="00F713C3" w:rsidR="00F713C3" w:rsidP="00F713C3" w:rsidRDefault="00F713C3" w14:paraId="7A97F00E" w14:textId="77777777">
      <w:pPr>
        <w:rPr>
          <w:rFonts w:cs="Calibri"/>
        </w:rPr>
      </w:pPr>
      <w:bookmarkStart w:name="_Hlk106112111" w:id="127"/>
      <w:r w:rsidRPr="00F713C3">
        <w:rPr>
          <w:rFonts w:cs="Calibri"/>
        </w:rPr>
        <w:t xml:space="preserve">En el PMA se integrará en un mando / representante de </w:t>
      </w:r>
      <w:r w:rsidRPr="00F713C3">
        <w:rPr>
          <w:rFonts w:cs="Calibri"/>
          <w:i/>
          <w:color w:val="C0504D"/>
          <w:szCs w:val="24"/>
          <w:highlight w:val="lightGray"/>
          <w:lang w:eastAsia="x-none"/>
        </w:rPr>
        <w:t>(indicad lo que corresponda según el párrafo anterior)</w:t>
      </w:r>
      <w:r w:rsidRPr="00F713C3">
        <w:rPr>
          <w:rFonts w:cs="Calibri"/>
        </w:rPr>
        <w:t xml:space="preserve"> para ejercer la coordinación de los recursos propios y </w:t>
      </w:r>
      <w:r w:rsidRPr="00F713C3">
        <w:rPr>
          <w:rFonts w:cs="Calibri"/>
          <w:b/>
          <w:bCs/>
        </w:rPr>
        <w:t>la coordinación de la Unidad</w:t>
      </w:r>
      <w:r w:rsidRPr="00F713C3">
        <w:rPr>
          <w:rFonts w:cs="Calibri"/>
        </w:rPr>
        <w:t xml:space="preserve"> corresponderá a </w:t>
      </w:r>
      <w:r w:rsidRPr="00F713C3">
        <w:rPr>
          <w:rFonts w:cs="Calibri"/>
          <w:i/>
          <w:color w:val="C0504D"/>
          <w:szCs w:val="24"/>
          <w:highlight w:val="lightGray"/>
          <w:lang w:eastAsia="x-none"/>
        </w:rPr>
        <w:t>un concejal del ayuntamiento designado por el alcalde/</w:t>
      </w:r>
      <w:proofErr w:type="spellStart"/>
      <w:r w:rsidRPr="00F713C3">
        <w:rPr>
          <w:rFonts w:cs="Calibri"/>
          <w:i/>
          <w:color w:val="C0504D"/>
          <w:szCs w:val="24"/>
          <w:highlight w:val="lightGray"/>
          <w:lang w:eastAsia="x-none"/>
        </w:rPr>
        <w:t>sa</w:t>
      </w:r>
      <w:proofErr w:type="spellEnd"/>
      <w:r w:rsidRPr="00F713C3">
        <w:rPr>
          <w:rFonts w:cs="Calibri"/>
          <w:i/>
          <w:color w:val="C0504D"/>
          <w:szCs w:val="24"/>
          <w:highlight w:val="lightGray"/>
          <w:lang w:eastAsia="x-none"/>
        </w:rPr>
        <w:t xml:space="preserve"> del municipio (incluid el cargo del concejal elegido).</w:t>
      </w:r>
    </w:p>
    <w:bookmarkEnd w:id="127"/>
    <w:p w:rsidRPr="00F713C3" w:rsidR="00F713C3" w:rsidP="00F713C3" w:rsidRDefault="00F713C3" w14:paraId="31E136C8" w14:textId="77777777">
      <w:pPr>
        <w:rPr>
          <w:rFonts w:cs="Calibri"/>
        </w:rPr>
      </w:pPr>
    </w:p>
    <w:p w:rsidRPr="00F713C3" w:rsidR="00F713C3" w:rsidP="00F713C3" w:rsidRDefault="00F713C3" w14:paraId="27FF6D80" w14:textId="77777777">
      <w:pPr>
        <w:rPr>
          <w:rFonts w:cs="Calibri"/>
        </w:rPr>
      </w:pPr>
      <w:r w:rsidRPr="00F713C3">
        <w:rPr>
          <w:rFonts w:cs="Calibri"/>
        </w:rPr>
        <w:t>La dotación de recursos humanos y materiales de que dispone la UB de Seguridad y los datos de localización se reflejan en la ficha correspondiente del Anexo II.</w:t>
      </w:r>
    </w:p>
    <w:p w:rsidRPr="00F713C3" w:rsidR="00F713C3" w:rsidP="00F713C3" w:rsidRDefault="00F713C3" w14:paraId="0D188EFC" w14:textId="77777777">
      <w:pPr>
        <w:rPr>
          <w:rFonts w:cs="Calibri"/>
        </w:rPr>
      </w:pPr>
    </w:p>
    <w:p w:rsidRPr="00F713C3" w:rsidR="00F713C3" w:rsidP="00F713C3" w:rsidRDefault="00F713C3" w14:paraId="023217F7" w14:textId="77777777">
      <w:pPr>
        <w:jc w:val="left"/>
        <w:rPr>
          <w:rFonts w:cs="Calibri"/>
          <w:szCs w:val="24"/>
        </w:rPr>
      </w:pPr>
    </w:p>
    <w:p w:rsidRPr="00F713C3" w:rsidR="00F713C3" w:rsidP="00F713C3" w:rsidRDefault="00F713C3" w14:paraId="56CE1DF8" w14:textId="77777777">
      <w:pPr>
        <w:keepNext/>
        <w:tabs>
          <w:tab w:val="left" w:pos="851"/>
        </w:tabs>
        <w:ind w:left="851" w:hanging="851"/>
        <w:jc w:val="left"/>
        <w:outlineLvl w:val="2"/>
        <w:rPr>
          <w:rFonts w:cs="Calibri"/>
          <w:b/>
          <w:color w:val="705690"/>
          <w:sz w:val="28"/>
        </w:rPr>
      </w:pPr>
      <w:bookmarkStart w:name="_Hlk105757190" w:id="128"/>
      <w:r w:rsidRPr="00F713C3">
        <w:rPr>
          <w:rFonts w:cs="Calibri"/>
          <w:b/>
          <w:color w:val="705690"/>
          <w:sz w:val="28"/>
        </w:rPr>
        <w:t>4.10.2. Unidad Básica de Intervención</w:t>
      </w:r>
    </w:p>
    <w:p w:rsidRPr="00F713C3" w:rsidR="00F713C3" w:rsidP="00F713C3" w:rsidRDefault="00F713C3" w14:paraId="3C6098A0" w14:textId="77777777">
      <w:pPr>
        <w:rPr>
          <w:rFonts w:cs="Calibri"/>
          <w:szCs w:val="24"/>
        </w:rPr>
      </w:pPr>
    </w:p>
    <w:bookmarkEnd w:id="128"/>
    <w:p w:rsidRPr="00F713C3" w:rsidR="00F713C3" w:rsidP="00F713C3" w:rsidRDefault="00F713C3" w14:paraId="60CC0153" w14:textId="77777777">
      <w:pPr>
        <w:rPr>
          <w:rFonts w:cs="Calibri"/>
          <w:szCs w:val="24"/>
        </w:rPr>
      </w:pPr>
      <w:r w:rsidRPr="00F713C3">
        <w:rPr>
          <w:rFonts w:cs="Calibri"/>
          <w:szCs w:val="24"/>
        </w:rPr>
        <w:t xml:space="preserve">Está compuesta por personal del Consorcio Provincial de Bomberos y del Servicio de Bomberos Forestales. </w:t>
      </w:r>
    </w:p>
    <w:p w:rsidRPr="00F713C3" w:rsidR="00F713C3" w:rsidP="00F713C3" w:rsidRDefault="00F713C3" w14:paraId="0D5BA6C5" w14:textId="77777777">
      <w:pPr>
        <w:rPr>
          <w:rFonts w:cs="Calibri"/>
          <w:szCs w:val="24"/>
        </w:rPr>
      </w:pPr>
      <w:r w:rsidRPr="00F713C3">
        <w:rPr>
          <w:rFonts w:cs="Calibri"/>
          <w:szCs w:val="24"/>
        </w:rPr>
        <w:t>En función del tipo y gravedad de la emergencia, también podrán integrarse para las labores de rescate y salvamento: bomberos voluntarios, bomberos de empresa, grupos especialistas en rescate, espeleólogos, unidades caninas de salvamento.</w:t>
      </w:r>
    </w:p>
    <w:p w:rsidRPr="00F713C3" w:rsidR="00F713C3" w:rsidP="00F713C3" w:rsidRDefault="00F713C3" w14:paraId="10199056" w14:textId="77777777">
      <w:pPr>
        <w:rPr>
          <w:rFonts w:cs="Calibri"/>
          <w:szCs w:val="24"/>
        </w:rPr>
      </w:pPr>
    </w:p>
    <w:p w:rsidRPr="00F713C3" w:rsidR="00F713C3" w:rsidP="00F713C3" w:rsidRDefault="00F713C3" w14:paraId="3FC2F2A2" w14:textId="77777777">
      <w:pPr>
        <w:rPr>
          <w:rFonts w:cs="Calibri"/>
          <w:szCs w:val="24"/>
        </w:rPr>
      </w:pPr>
      <w:r w:rsidRPr="00F713C3">
        <w:rPr>
          <w:rFonts w:cs="Calibri"/>
          <w:szCs w:val="24"/>
        </w:rPr>
        <w:t>La solicitud de los medios de la UB de Intervención se realizará al CCE Generalitat.</w:t>
      </w:r>
    </w:p>
    <w:p w:rsidRPr="00F713C3" w:rsidR="00F713C3" w:rsidP="00F713C3" w:rsidRDefault="00F713C3" w14:paraId="34E2FDF4"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En el caso de los municipios con Servicio Municipal de Bomberos, se deberá modificar la composición de esta UB y detallar los recursos. También se modificará la ficha correspondiente del Anexo II.</w:t>
      </w:r>
    </w:p>
    <w:p w:rsidRPr="00F713C3" w:rsidR="00F713C3" w:rsidP="00F713C3" w:rsidRDefault="00F713C3" w14:paraId="03354FF6" w14:textId="77777777">
      <w:pPr>
        <w:rPr>
          <w:rFonts w:cs="Calibri"/>
          <w:szCs w:val="24"/>
        </w:rPr>
      </w:pPr>
    </w:p>
    <w:p w:rsidRPr="00F713C3" w:rsidR="00F713C3" w:rsidP="00F713C3" w:rsidRDefault="00F713C3" w14:paraId="2F494D6F" w14:textId="77777777">
      <w:pPr>
        <w:rPr>
          <w:rFonts w:cs="Calibri"/>
          <w:szCs w:val="24"/>
        </w:rPr>
      </w:pPr>
      <w:r w:rsidRPr="00F713C3">
        <w:rPr>
          <w:rFonts w:cs="Calibri"/>
          <w:szCs w:val="24"/>
        </w:rPr>
        <w:t xml:space="preserve">Sus </w:t>
      </w:r>
      <w:r w:rsidRPr="00F713C3">
        <w:rPr>
          <w:rFonts w:cs="Calibri"/>
          <w:b/>
          <w:bCs/>
          <w:szCs w:val="24"/>
        </w:rPr>
        <w:t>funciones</w:t>
      </w:r>
      <w:r w:rsidRPr="00F713C3">
        <w:rPr>
          <w:rFonts w:cs="Calibri"/>
          <w:szCs w:val="24"/>
        </w:rPr>
        <w:t xml:space="preserve"> generales serán: </w:t>
      </w:r>
    </w:p>
    <w:p w:rsidRPr="00F713C3" w:rsidR="00F713C3" w:rsidP="00F713C3" w:rsidRDefault="00F713C3" w14:paraId="2A2C7697" w14:textId="77777777">
      <w:pPr>
        <w:rPr>
          <w:rFonts w:cs="Calibri"/>
        </w:rPr>
      </w:pPr>
    </w:p>
    <w:p w:rsidRPr="00F713C3" w:rsidR="00F713C3" w:rsidP="00F713C3" w:rsidRDefault="00F713C3" w14:paraId="06CE527B" w14:textId="77777777">
      <w:pPr>
        <w:numPr>
          <w:ilvl w:val="0"/>
          <w:numId w:val="58"/>
        </w:numPr>
        <w:rPr>
          <w:rFonts w:cs="Calibri"/>
        </w:rPr>
      </w:pPr>
      <w:r w:rsidRPr="00F713C3">
        <w:rPr>
          <w:rFonts w:cs="Calibri"/>
        </w:rPr>
        <w:t xml:space="preserve">En los primeros momentos, adoptar las medidas de protección a la población más urgentes y, hasta la llegada del personal de la UB Sanitaria, auxiliar a las víctimas </w:t>
      </w:r>
    </w:p>
    <w:p w:rsidRPr="00F713C3" w:rsidR="00F713C3" w:rsidP="00F713C3" w:rsidRDefault="00F713C3" w14:paraId="343EE112" w14:textId="77777777">
      <w:pPr>
        <w:numPr>
          <w:ilvl w:val="0"/>
          <w:numId w:val="58"/>
        </w:numPr>
        <w:rPr>
          <w:rFonts w:cs="Calibri"/>
        </w:rPr>
      </w:pPr>
      <w:r w:rsidRPr="00F713C3">
        <w:rPr>
          <w:rFonts w:cs="Calibri"/>
        </w:rPr>
        <w:t>Controlar y reducir los efectos y las causas del siniestro</w:t>
      </w:r>
    </w:p>
    <w:p w:rsidRPr="00F713C3" w:rsidR="00F713C3" w:rsidP="00F713C3" w:rsidRDefault="00F713C3" w14:paraId="6B4D45B4" w14:textId="77777777">
      <w:pPr>
        <w:numPr>
          <w:ilvl w:val="0"/>
          <w:numId w:val="58"/>
        </w:numPr>
        <w:rPr>
          <w:rFonts w:cs="Calibri"/>
        </w:rPr>
      </w:pPr>
      <w:r w:rsidRPr="00F713C3">
        <w:rPr>
          <w:rFonts w:cs="Calibri"/>
        </w:rPr>
        <w:t>Búsqueda, rescate y salvamento de personas heridas, sepultadas o aisladas</w:t>
      </w:r>
    </w:p>
    <w:p w:rsidRPr="00F713C3" w:rsidR="00F713C3" w:rsidP="00F713C3" w:rsidRDefault="00F713C3" w14:paraId="0E780640" w14:textId="77777777">
      <w:pPr>
        <w:numPr>
          <w:ilvl w:val="0"/>
          <w:numId w:val="59"/>
        </w:numPr>
        <w:tabs>
          <w:tab w:val="clear" w:pos="360"/>
          <w:tab w:val="num" w:pos="927"/>
        </w:tabs>
        <w:ind w:left="927"/>
        <w:rPr>
          <w:rFonts w:cs="Calibri"/>
        </w:rPr>
      </w:pPr>
      <w:r w:rsidRPr="00F713C3">
        <w:rPr>
          <w:rFonts w:cs="Calibri"/>
        </w:rPr>
        <w:t xml:space="preserve">Reconocer y evaluar los posibles riesgos de la Zona Operaciones y recomendar, en caso necesario, al </w:t>
      </w:r>
      <w:r w:rsidRPr="00F713C3">
        <w:rPr>
          <w:rFonts w:cs="Calibri"/>
          <w:i/>
        </w:rPr>
        <w:t>Director del PMA</w:t>
      </w:r>
      <w:r w:rsidRPr="00F713C3">
        <w:rPr>
          <w:rFonts w:cs="Calibri"/>
        </w:rPr>
        <w:t xml:space="preserve"> la delimitación de una </w:t>
      </w:r>
      <w:r w:rsidRPr="00F713C3">
        <w:rPr>
          <w:rFonts w:cs="Calibri"/>
          <w:i/>
        </w:rPr>
        <w:t>Zona de Intervención</w:t>
      </w:r>
      <w:r w:rsidRPr="00F713C3">
        <w:rPr>
          <w:rFonts w:cs="Calibri"/>
        </w:rPr>
        <w:t>.</w:t>
      </w:r>
    </w:p>
    <w:p w:rsidRPr="00F713C3" w:rsidR="00F713C3" w:rsidP="00F713C3" w:rsidRDefault="00F713C3" w14:paraId="2D948278" w14:textId="77777777">
      <w:pPr>
        <w:numPr>
          <w:ilvl w:val="0"/>
          <w:numId w:val="58"/>
        </w:numPr>
        <w:ind w:left="924" w:hanging="357"/>
        <w:contextualSpacing/>
        <w:rPr>
          <w:rFonts w:cs="Calibri"/>
        </w:rPr>
      </w:pPr>
      <w:r w:rsidRPr="00F713C3">
        <w:rPr>
          <w:rFonts w:cs="Calibri"/>
        </w:rPr>
        <w:t>Valorar y proponer al Director del PMA la necesidad de establecer un Área de Salvamento dentro de la Zona de Operaciones.</w:t>
      </w:r>
    </w:p>
    <w:p w:rsidRPr="00F713C3" w:rsidR="00F713C3" w:rsidP="00F713C3" w:rsidRDefault="00F713C3" w14:paraId="355DF86E" w14:textId="77777777">
      <w:pPr>
        <w:numPr>
          <w:ilvl w:val="0"/>
          <w:numId w:val="58"/>
        </w:numPr>
        <w:rPr>
          <w:rFonts w:cs="Calibri"/>
        </w:rPr>
      </w:pPr>
      <w:r w:rsidRPr="00F713C3">
        <w:rPr>
          <w:rFonts w:cs="Calibri"/>
        </w:rPr>
        <w:t>Vigilancia de los riesgos latentes, una vez controlada la emergencia</w:t>
      </w:r>
    </w:p>
    <w:p w:rsidRPr="00F713C3" w:rsidR="00F713C3" w:rsidP="00F713C3" w:rsidRDefault="00F713C3" w14:paraId="71106EB2" w14:textId="77777777">
      <w:pPr>
        <w:numPr>
          <w:ilvl w:val="0"/>
          <w:numId w:val="58"/>
        </w:numPr>
        <w:rPr>
          <w:rFonts w:cs="Calibri"/>
        </w:rPr>
      </w:pPr>
      <w:r w:rsidRPr="00F713C3">
        <w:rPr>
          <w:rFonts w:cs="Calibri"/>
        </w:rPr>
        <w:t>Colaborar en la búsqueda de personas desaparecidas</w:t>
      </w:r>
    </w:p>
    <w:p w:rsidRPr="00F713C3" w:rsidR="00F713C3" w:rsidP="00F713C3" w:rsidRDefault="00F713C3" w14:paraId="1E73A198" w14:textId="77777777">
      <w:pPr>
        <w:numPr>
          <w:ilvl w:val="0"/>
          <w:numId w:val="58"/>
        </w:numPr>
        <w:rPr>
          <w:rFonts w:cs="Calibri"/>
        </w:rPr>
      </w:pPr>
      <w:r w:rsidRPr="00F713C3">
        <w:rPr>
          <w:rFonts w:cs="Calibri"/>
        </w:rPr>
        <w:t>Colaborar con el resto de las Unidades Básicas en la aplicación de las medidas de protección a la población</w:t>
      </w:r>
    </w:p>
    <w:p w:rsidRPr="00F713C3" w:rsidR="00F713C3" w:rsidP="00F713C3" w:rsidRDefault="00F713C3" w14:paraId="550B12AB" w14:textId="77777777">
      <w:pPr>
        <w:rPr>
          <w:rFonts w:cs="Calibri"/>
          <w:szCs w:val="24"/>
        </w:rPr>
      </w:pPr>
    </w:p>
    <w:p w:rsidRPr="00F713C3" w:rsidR="00F713C3" w:rsidP="00F713C3" w:rsidRDefault="00F713C3" w14:paraId="24D80AC8" w14:textId="77777777">
      <w:pPr>
        <w:rPr>
          <w:rFonts w:cs="Calibri"/>
          <w:szCs w:val="24"/>
        </w:rPr>
      </w:pPr>
      <w:r w:rsidRPr="00F713C3">
        <w:rPr>
          <w:rFonts w:cs="Calibri"/>
          <w:szCs w:val="24"/>
        </w:rPr>
        <w:t xml:space="preserve">El </w:t>
      </w:r>
      <w:r w:rsidRPr="00F713C3">
        <w:rPr>
          <w:rFonts w:cs="Calibri"/>
          <w:b/>
          <w:bCs/>
          <w:szCs w:val="24"/>
        </w:rPr>
        <w:t>Coordinador de la Unidad</w:t>
      </w:r>
      <w:r w:rsidRPr="00F713C3">
        <w:rPr>
          <w:rFonts w:cs="Calibri"/>
          <w:szCs w:val="24"/>
        </w:rPr>
        <w:t xml:space="preserve"> será el mando de bomberos designado por el Consorcio.</w:t>
      </w:r>
    </w:p>
    <w:p w:rsidRPr="00F713C3" w:rsidR="00F713C3" w:rsidP="00F713C3" w:rsidRDefault="00F713C3" w14:paraId="0F225A46" w14:textId="77777777">
      <w:pPr>
        <w:rPr>
          <w:rFonts w:cs="Calibri"/>
        </w:rPr>
      </w:pPr>
      <w:r w:rsidRPr="00F713C3">
        <w:rPr>
          <w:rFonts w:cs="Calibri"/>
          <w:szCs w:val="24"/>
        </w:rPr>
        <w:t xml:space="preserve"> </w:t>
      </w:r>
    </w:p>
    <w:p w:rsidRPr="00F713C3" w:rsidR="00F713C3" w:rsidP="00F713C3" w:rsidRDefault="00F713C3" w14:paraId="33EDEB13" w14:textId="77777777">
      <w:pPr>
        <w:rPr>
          <w:rFonts w:cs="Calibri"/>
          <w:szCs w:val="24"/>
        </w:rPr>
      </w:pPr>
    </w:p>
    <w:p w:rsidRPr="00F713C3" w:rsidR="00F713C3" w:rsidP="00F713C3" w:rsidRDefault="00F713C3" w14:paraId="496001DB" w14:textId="77777777">
      <w:pPr>
        <w:keepNext/>
        <w:tabs>
          <w:tab w:val="left" w:pos="851"/>
        </w:tabs>
        <w:ind w:left="851" w:hanging="851"/>
        <w:jc w:val="left"/>
        <w:outlineLvl w:val="2"/>
        <w:rPr>
          <w:rFonts w:cs="Calibri"/>
          <w:b/>
          <w:color w:val="705690"/>
          <w:sz w:val="28"/>
        </w:rPr>
      </w:pPr>
      <w:bookmarkStart w:name="_Toc436564410" w:id="129"/>
      <w:r w:rsidRPr="00F713C3">
        <w:rPr>
          <w:rFonts w:cs="Calibri"/>
          <w:b/>
          <w:color w:val="705690"/>
          <w:sz w:val="28"/>
        </w:rPr>
        <w:t>4.10.3. Unidad Básica Sanitaria</w:t>
      </w:r>
      <w:bookmarkEnd w:id="129"/>
    </w:p>
    <w:p w:rsidRPr="00F713C3" w:rsidR="00F713C3" w:rsidP="00F713C3" w:rsidRDefault="00F713C3" w14:paraId="0334131E" w14:textId="77777777">
      <w:pPr>
        <w:rPr>
          <w:rFonts w:cs="Calibri"/>
          <w:szCs w:val="24"/>
        </w:rPr>
      </w:pPr>
    </w:p>
    <w:p w:rsidRPr="00F713C3" w:rsidR="00F713C3" w:rsidP="00F713C3" w:rsidRDefault="00F713C3" w14:paraId="7FCE103B" w14:textId="77777777">
      <w:pPr>
        <w:rPr>
          <w:rFonts w:cs="Calibri"/>
        </w:rPr>
      </w:pPr>
      <w:r w:rsidRPr="00F713C3">
        <w:rPr>
          <w:rFonts w:cs="Calibri"/>
        </w:rPr>
        <w:t>La dotación de recursos humanos y materiales de los que dispone esta UB se detallan a continuación. Estos datos, así como y los datos de los contacto y localización se reflejan en la ficha correspondiente del Anexo II.</w:t>
      </w:r>
    </w:p>
    <w:p w:rsidRPr="00F713C3" w:rsidR="00F713C3" w:rsidP="00F713C3" w:rsidRDefault="00F713C3" w14:paraId="1F519954" w14:textId="77777777">
      <w:pPr>
        <w:rPr>
          <w:rFonts w:cs="Calibri"/>
          <w:szCs w:val="24"/>
        </w:rPr>
      </w:pPr>
    </w:p>
    <w:p w:rsidRPr="00577B5E" w:rsidR="00F713C3" w:rsidP="00F713C3" w:rsidRDefault="00F713C3" w14:paraId="1873F9AB" w14:textId="36658708">
      <w:pPr>
        <w:numPr>
          <w:ilvl w:val="0"/>
          <w:numId w:val="60"/>
        </w:numPr>
        <w:rPr>
          <w:rFonts w:cs="Calibri"/>
          <w:szCs w:val="24"/>
        </w:rPr>
      </w:pPr>
      <w:r w:rsidRPr="00F713C3">
        <w:rPr>
          <w:rFonts w:cs="Calibri"/>
        </w:rPr>
        <w:t>Recursos</w:t>
      </w:r>
      <w:r w:rsidRPr="00F713C3">
        <w:rPr>
          <w:rFonts w:cs="Calibri"/>
          <w:szCs w:val="24"/>
        </w:rPr>
        <w:t xml:space="preserve"> de atención primaria y de urgencias médicas asignado al municipio: </w:t>
      </w:r>
      <w:r w:rsidRPr="00F713C3">
        <w:rPr>
          <w:rFonts w:cs="Calibri"/>
          <w:i/>
          <w:color w:val="C0504D"/>
          <w:szCs w:val="24"/>
          <w:highlight w:val="lightGray"/>
          <w:lang w:eastAsia="x-none"/>
        </w:rPr>
        <w:t>se debe concretar toda la información correspondiente (equipo médico, de enfermería, auxiliar del centro/s médico/s municipal (en sus horas de atención) y equipo médico, de enfermería, auxiliar de urgencias del Centro de Salud de atención 24 horas asignado al municipio)</w:t>
      </w:r>
    </w:p>
    <w:p w:rsidR="00235FA3" w:rsidP="00577B5E" w:rsidRDefault="00235FA3" w14:paraId="6FFA004A" w14:textId="09480D4F">
      <w:pPr>
        <w:rPr>
          <w:rFonts w:cs="Calibri"/>
          <w:i/>
          <w:color w:val="C0504D"/>
          <w:szCs w:val="24"/>
          <w:lang w:eastAsia="x-none"/>
        </w:rPr>
      </w:pPr>
    </w:p>
    <w:p w:rsidRPr="00F713C3" w:rsidR="00235FA3" w:rsidP="00577B5E" w:rsidRDefault="00235FA3" w14:paraId="2C333384" w14:textId="77777777">
      <w:pPr>
        <w:rPr>
          <w:rFonts w:cs="Calibri"/>
          <w:szCs w:val="24"/>
        </w:rPr>
      </w:pPr>
    </w:p>
    <w:p w:rsidRPr="00F713C3" w:rsidR="00F713C3" w:rsidP="00F713C3" w:rsidRDefault="00F713C3" w14:paraId="343DD9E8" w14:textId="77777777">
      <w:pPr>
        <w:rPr>
          <w:rFonts w:cs="Calibri"/>
          <w:i/>
          <w:color w:val="C0504D"/>
          <w:szCs w:val="24"/>
          <w:lang w:eastAsia="x-none"/>
        </w:rPr>
      </w:pPr>
    </w:p>
    <w:tbl>
      <w:tblPr>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456"/>
        <w:gridCol w:w="1218"/>
        <w:gridCol w:w="1134"/>
        <w:gridCol w:w="1134"/>
        <w:gridCol w:w="1417"/>
        <w:gridCol w:w="1560"/>
        <w:gridCol w:w="1275"/>
      </w:tblGrid>
      <w:tr w:rsidRPr="00F713C3" w:rsidR="00235FA3" w:rsidTr="00577B5E" w14:paraId="5D0CA134" w14:textId="0E4A1B0B">
        <w:trPr>
          <w:jc w:val="center"/>
        </w:trPr>
        <w:tc>
          <w:tcPr>
            <w:tcW w:w="1456" w:type="dxa"/>
            <w:tcBorders>
              <w:bottom w:val="single" w:color="auto" w:sz="4" w:space="0"/>
            </w:tcBorders>
            <w:shd w:val="clear" w:color="auto" w:fill="C2D69B"/>
            <w:vAlign w:val="center"/>
          </w:tcPr>
          <w:p w:rsidRPr="00F713C3" w:rsidR="00235FA3" w:rsidP="00F713C3" w:rsidRDefault="00235FA3" w14:paraId="43DD6961" w14:textId="77777777">
            <w:pPr>
              <w:jc w:val="center"/>
              <w:rPr>
                <w:rFonts w:cs="Calibri"/>
                <w:b/>
                <w:sz w:val="20"/>
              </w:rPr>
            </w:pPr>
            <w:r w:rsidRPr="00F713C3">
              <w:rPr>
                <w:rFonts w:cs="Calibri"/>
                <w:b/>
                <w:sz w:val="20"/>
              </w:rPr>
              <w:t>Nombre</w:t>
            </w:r>
          </w:p>
        </w:tc>
        <w:tc>
          <w:tcPr>
            <w:tcW w:w="1218" w:type="dxa"/>
            <w:tcBorders>
              <w:bottom w:val="single" w:color="auto" w:sz="4" w:space="0"/>
            </w:tcBorders>
            <w:shd w:val="clear" w:color="auto" w:fill="C2D69B"/>
            <w:vAlign w:val="center"/>
          </w:tcPr>
          <w:p w:rsidRPr="00F713C3" w:rsidR="00235FA3" w:rsidP="00F713C3" w:rsidRDefault="00235FA3" w14:paraId="20208EC0" w14:textId="77777777">
            <w:pPr>
              <w:jc w:val="center"/>
              <w:rPr>
                <w:rFonts w:cs="Calibri"/>
                <w:b/>
                <w:sz w:val="20"/>
              </w:rPr>
            </w:pPr>
            <w:r w:rsidRPr="00F713C3">
              <w:rPr>
                <w:rFonts w:cs="Calibri"/>
                <w:b/>
                <w:sz w:val="20"/>
              </w:rPr>
              <w:t>Localización (dirección y localidad)</w:t>
            </w:r>
          </w:p>
        </w:tc>
        <w:tc>
          <w:tcPr>
            <w:tcW w:w="1134" w:type="dxa"/>
            <w:tcBorders>
              <w:bottom w:val="single" w:color="auto" w:sz="4" w:space="0"/>
            </w:tcBorders>
            <w:shd w:val="clear" w:color="auto" w:fill="C2D69B"/>
            <w:vAlign w:val="center"/>
          </w:tcPr>
          <w:p w:rsidRPr="00F713C3" w:rsidR="00235FA3" w:rsidP="00F713C3" w:rsidRDefault="00235FA3" w14:paraId="1C110D6E" w14:textId="77777777">
            <w:pPr>
              <w:jc w:val="center"/>
              <w:rPr>
                <w:rFonts w:cs="Calibri"/>
                <w:b/>
                <w:sz w:val="20"/>
              </w:rPr>
            </w:pPr>
            <w:r w:rsidRPr="00F713C3">
              <w:rPr>
                <w:rFonts w:cs="Calibri"/>
                <w:b/>
                <w:sz w:val="20"/>
              </w:rPr>
              <w:t>Titularidad</w:t>
            </w:r>
          </w:p>
        </w:tc>
        <w:tc>
          <w:tcPr>
            <w:tcW w:w="1134" w:type="dxa"/>
            <w:tcBorders>
              <w:bottom w:val="single" w:color="auto" w:sz="4" w:space="0"/>
            </w:tcBorders>
            <w:shd w:val="clear" w:color="auto" w:fill="C2D69B"/>
            <w:vAlign w:val="center"/>
          </w:tcPr>
          <w:p w:rsidRPr="00F713C3" w:rsidR="00235FA3" w:rsidP="00F713C3" w:rsidRDefault="00235FA3" w14:paraId="553CF8D8" w14:textId="77777777">
            <w:pPr>
              <w:jc w:val="center"/>
              <w:rPr>
                <w:rFonts w:cs="Calibri"/>
                <w:b/>
                <w:sz w:val="20"/>
              </w:rPr>
            </w:pPr>
            <w:r w:rsidRPr="00F713C3">
              <w:rPr>
                <w:rFonts w:cs="Calibri"/>
                <w:b/>
                <w:sz w:val="20"/>
              </w:rPr>
              <w:t xml:space="preserve">horario </w:t>
            </w:r>
          </w:p>
        </w:tc>
        <w:tc>
          <w:tcPr>
            <w:tcW w:w="1417" w:type="dxa"/>
            <w:tcBorders>
              <w:bottom w:val="single" w:color="auto" w:sz="4" w:space="0"/>
            </w:tcBorders>
            <w:shd w:val="clear" w:color="auto" w:fill="C2D69B"/>
            <w:vAlign w:val="center"/>
          </w:tcPr>
          <w:p w:rsidRPr="00F713C3" w:rsidR="00235FA3" w:rsidP="00F713C3" w:rsidRDefault="00235FA3" w14:paraId="1F23660A" w14:textId="77777777">
            <w:pPr>
              <w:jc w:val="center"/>
              <w:rPr>
                <w:rFonts w:cs="Calibri"/>
                <w:b/>
                <w:sz w:val="20"/>
              </w:rPr>
            </w:pPr>
            <w:r w:rsidRPr="00F713C3">
              <w:rPr>
                <w:rFonts w:cs="Calibri"/>
                <w:b/>
                <w:sz w:val="20"/>
              </w:rPr>
              <w:t>Nº personal</w:t>
            </w:r>
          </w:p>
          <w:p w:rsidRPr="00F713C3" w:rsidR="00235FA3" w:rsidP="00F713C3" w:rsidRDefault="00235FA3" w14:paraId="2C0E52DE" w14:textId="77777777">
            <w:pPr>
              <w:jc w:val="center"/>
              <w:rPr>
                <w:rFonts w:cs="Calibri"/>
                <w:b/>
                <w:sz w:val="20"/>
              </w:rPr>
            </w:pPr>
            <w:r w:rsidRPr="00F713C3">
              <w:rPr>
                <w:rFonts w:cs="Calibri"/>
                <w:b/>
                <w:sz w:val="20"/>
              </w:rPr>
              <w:t>médico</w:t>
            </w:r>
          </w:p>
        </w:tc>
        <w:tc>
          <w:tcPr>
            <w:tcW w:w="1560" w:type="dxa"/>
            <w:tcBorders>
              <w:bottom w:val="single" w:color="auto" w:sz="4" w:space="0"/>
            </w:tcBorders>
            <w:shd w:val="clear" w:color="auto" w:fill="C2D69B"/>
            <w:vAlign w:val="center"/>
          </w:tcPr>
          <w:p w:rsidRPr="00F713C3" w:rsidR="00235FA3" w:rsidP="00F713C3" w:rsidRDefault="00235FA3" w14:paraId="3C8DE232" w14:textId="77777777">
            <w:pPr>
              <w:jc w:val="center"/>
              <w:rPr>
                <w:rFonts w:cs="Calibri"/>
                <w:b/>
                <w:sz w:val="20"/>
              </w:rPr>
            </w:pPr>
            <w:r w:rsidRPr="00F713C3">
              <w:rPr>
                <w:rFonts w:cs="Calibri"/>
                <w:b/>
                <w:sz w:val="20"/>
              </w:rPr>
              <w:t>Nº personal de enfermería</w:t>
            </w:r>
          </w:p>
        </w:tc>
        <w:tc>
          <w:tcPr>
            <w:tcW w:w="1275" w:type="dxa"/>
            <w:tcBorders>
              <w:bottom w:val="single" w:color="auto" w:sz="4" w:space="0"/>
            </w:tcBorders>
            <w:shd w:val="clear" w:color="auto" w:fill="C2D69B"/>
            <w:vAlign w:val="center"/>
          </w:tcPr>
          <w:p w:rsidRPr="00F713C3" w:rsidR="00235FA3" w:rsidP="00F713C3" w:rsidRDefault="00235FA3" w14:paraId="2A2B5FF2" w14:textId="77777777">
            <w:pPr>
              <w:jc w:val="center"/>
              <w:rPr>
                <w:rFonts w:cs="Calibri"/>
                <w:b/>
                <w:sz w:val="20"/>
              </w:rPr>
            </w:pPr>
            <w:r w:rsidRPr="00F713C3">
              <w:rPr>
                <w:rFonts w:cs="Calibri"/>
                <w:b/>
                <w:sz w:val="20"/>
              </w:rPr>
              <w:t>Nº personal auxiliar</w:t>
            </w:r>
          </w:p>
        </w:tc>
      </w:tr>
      <w:tr w:rsidRPr="00F713C3" w:rsidR="00235FA3" w:rsidTr="00577B5E" w14:paraId="636946D6" w14:textId="25AEE45A">
        <w:trPr>
          <w:trHeight w:val="222"/>
          <w:jc w:val="center"/>
        </w:trPr>
        <w:tc>
          <w:tcPr>
            <w:tcW w:w="1456" w:type="dxa"/>
            <w:shd w:val="clear" w:color="auto" w:fill="auto"/>
            <w:vAlign w:val="center"/>
          </w:tcPr>
          <w:p w:rsidRPr="00F713C3" w:rsidR="00235FA3" w:rsidP="00F713C3" w:rsidRDefault="00235FA3" w14:paraId="48911D02" w14:textId="77777777">
            <w:pPr>
              <w:jc w:val="center"/>
              <w:rPr>
                <w:rFonts w:cs="Calibri"/>
                <w:bCs/>
                <w:i/>
                <w:iCs/>
                <w:color w:val="C00000"/>
                <w:sz w:val="20"/>
              </w:rPr>
            </w:pPr>
            <w:r w:rsidRPr="00F713C3">
              <w:rPr>
                <w:rFonts w:cs="Calibri"/>
                <w:bCs/>
                <w:i/>
                <w:iCs/>
                <w:color w:val="C00000"/>
                <w:sz w:val="20"/>
              </w:rPr>
              <w:t>Ej. Consultorio Auxiliar</w:t>
            </w:r>
          </w:p>
        </w:tc>
        <w:tc>
          <w:tcPr>
            <w:tcW w:w="1218" w:type="dxa"/>
            <w:vAlign w:val="center"/>
          </w:tcPr>
          <w:p w:rsidRPr="00F713C3" w:rsidR="00235FA3" w:rsidP="00F713C3" w:rsidRDefault="00235FA3" w14:paraId="0212BCC2" w14:textId="77777777">
            <w:pPr>
              <w:rPr>
                <w:rFonts w:cs="Calibri"/>
                <w:b/>
                <w:sz w:val="20"/>
              </w:rPr>
            </w:pPr>
          </w:p>
        </w:tc>
        <w:tc>
          <w:tcPr>
            <w:tcW w:w="1134" w:type="dxa"/>
            <w:vAlign w:val="center"/>
          </w:tcPr>
          <w:p w:rsidRPr="00F713C3" w:rsidR="00235FA3" w:rsidP="00F713C3" w:rsidRDefault="00235FA3" w14:paraId="23E00897" w14:textId="77777777">
            <w:pPr>
              <w:rPr>
                <w:rFonts w:cs="Calibri"/>
                <w:b/>
                <w:sz w:val="20"/>
              </w:rPr>
            </w:pPr>
          </w:p>
        </w:tc>
        <w:tc>
          <w:tcPr>
            <w:tcW w:w="1134" w:type="dxa"/>
          </w:tcPr>
          <w:p w:rsidRPr="00F713C3" w:rsidR="00235FA3" w:rsidP="00F713C3" w:rsidRDefault="00235FA3" w14:paraId="64B63F7B" w14:textId="77777777">
            <w:pPr>
              <w:rPr>
                <w:rFonts w:cs="Calibri"/>
                <w:b/>
                <w:sz w:val="20"/>
              </w:rPr>
            </w:pPr>
          </w:p>
        </w:tc>
        <w:tc>
          <w:tcPr>
            <w:tcW w:w="1417" w:type="dxa"/>
          </w:tcPr>
          <w:p w:rsidRPr="00F713C3" w:rsidR="00235FA3" w:rsidP="00F713C3" w:rsidRDefault="00235FA3" w14:paraId="3EAE2C1F" w14:textId="77777777">
            <w:pPr>
              <w:rPr>
                <w:rFonts w:cs="Calibri"/>
                <w:b/>
                <w:sz w:val="20"/>
              </w:rPr>
            </w:pPr>
          </w:p>
        </w:tc>
        <w:tc>
          <w:tcPr>
            <w:tcW w:w="1560" w:type="dxa"/>
          </w:tcPr>
          <w:p w:rsidRPr="00F713C3" w:rsidR="00235FA3" w:rsidP="00F713C3" w:rsidRDefault="00235FA3" w14:paraId="3ADF8451" w14:textId="77777777">
            <w:pPr>
              <w:rPr>
                <w:rFonts w:cs="Calibri"/>
                <w:b/>
                <w:sz w:val="20"/>
              </w:rPr>
            </w:pPr>
          </w:p>
        </w:tc>
        <w:tc>
          <w:tcPr>
            <w:tcW w:w="1275" w:type="dxa"/>
            <w:shd w:val="clear" w:color="auto" w:fill="auto"/>
            <w:vAlign w:val="center"/>
          </w:tcPr>
          <w:p w:rsidRPr="00F713C3" w:rsidR="00235FA3" w:rsidP="00F713C3" w:rsidRDefault="00235FA3" w14:paraId="2BE3F636" w14:textId="77777777">
            <w:pPr>
              <w:rPr>
                <w:rFonts w:cs="Calibri"/>
                <w:b/>
                <w:sz w:val="20"/>
              </w:rPr>
            </w:pPr>
          </w:p>
        </w:tc>
      </w:tr>
      <w:tr w:rsidRPr="00F713C3" w:rsidR="00235FA3" w:rsidTr="00577B5E" w14:paraId="2747FA00" w14:textId="2B1BF277">
        <w:trPr>
          <w:trHeight w:val="222"/>
          <w:jc w:val="center"/>
        </w:trPr>
        <w:tc>
          <w:tcPr>
            <w:tcW w:w="1456" w:type="dxa"/>
            <w:shd w:val="clear" w:color="auto" w:fill="auto"/>
            <w:vAlign w:val="center"/>
          </w:tcPr>
          <w:p w:rsidRPr="00F713C3" w:rsidR="00235FA3" w:rsidP="00F713C3" w:rsidRDefault="00235FA3" w14:paraId="58CF7C0C" w14:textId="77777777">
            <w:pPr>
              <w:jc w:val="center"/>
              <w:rPr>
                <w:rFonts w:cs="Calibri"/>
                <w:bCs/>
                <w:i/>
                <w:iCs/>
                <w:color w:val="C00000"/>
                <w:sz w:val="20"/>
              </w:rPr>
            </w:pPr>
            <w:r w:rsidRPr="00F713C3">
              <w:rPr>
                <w:rFonts w:cs="Calibri"/>
                <w:bCs/>
                <w:i/>
                <w:iCs/>
                <w:color w:val="C00000"/>
                <w:sz w:val="20"/>
              </w:rPr>
              <w:t>Ej. Centro de salud de</w:t>
            </w:r>
          </w:p>
        </w:tc>
        <w:tc>
          <w:tcPr>
            <w:tcW w:w="1218" w:type="dxa"/>
            <w:vAlign w:val="center"/>
          </w:tcPr>
          <w:p w:rsidRPr="00F713C3" w:rsidR="00235FA3" w:rsidP="00F713C3" w:rsidRDefault="00235FA3" w14:paraId="2AD6BF50" w14:textId="77777777">
            <w:pPr>
              <w:rPr>
                <w:rFonts w:cs="Calibri"/>
                <w:b/>
                <w:sz w:val="20"/>
              </w:rPr>
            </w:pPr>
          </w:p>
        </w:tc>
        <w:tc>
          <w:tcPr>
            <w:tcW w:w="1134" w:type="dxa"/>
            <w:vAlign w:val="center"/>
          </w:tcPr>
          <w:p w:rsidRPr="00F713C3" w:rsidR="00235FA3" w:rsidP="00F713C3" w:rsidRDefault="00235FA3" w14:paraId="0B762992" w14:textId="77777777">
            <w:pPr>
              <w:rPr>
                <w:rFonts w:cs="Calibri"/>
                <w:b/>
                <w:sz w:val="20"/>
              </w:rPr>
            </w:pPr>
          </w:p>
        </w:tc>
        <w:tc>
          <w:tcPr>
            <w:tcW w:w="1134" w:type="dxa"/>
          </w:tcPr>
          <w:p w:rsidRPr="00F713C3" w:rsidR="00235FA3" w:rsidP="00F713C3" w:rsidRDefault="00235FA3" w14:paraId="4F2580C8" w14:textId="77777777">
            <w:pPr>
              <w:rPr>
                <w:rFonts w:cs="Calibri"/>
                <w:b/>
                <w:sz w:val="20"/>
              </w:rPr>
            </w:pPr>
          </w:p>
        </w:tc>
        <w:tc>
          <w:tcPr>
            <w:tcW w:w="1417" w:type="dxa"/>
          </w:tcPr>
          <w:p w:rsidRPr="00F713C3" w:rsidR="00235FA3" w:rsidP="00F713C3" w:rsidRDefault="00235FA3" w14:paraId="6CCA6214" w14:textId="77777777">
            <w:pPr>
              <w:rPr>
                <w:rFonts w:cs="Calibri"/>
                <w:b/>
                <w:sz w:val="20"/>
              </w:rPr>
            </w:pPr>
          </w:p>
        </w:tc>
        <w:tc>
          <w:tcPr>
            <w:tcW w:w="1560" w:type="dxa"/>
          </w:tcPr>
          <w:p w:rsidRPr="00F713C3" w:rsidR="00235FA3" w:rsidP="00F713C3" w:rsidRDefault="00235FA3" w14:paraId="2B2188E9" w14:textId="77777777">
            <w:pPr>
              <w:rPr>
                <w:rFonts w:cs="Calibri"/>
                <w:b/>
                <w:sz w:val="20"/>
              </w:rPr>
            </w:pPr>
          </w:p>
        </w:tc>
        <w:tc>
          <w:tcPr>
            <w:tcW w:w="1275" w:type="dxa"/>
            <w:shd w:val="clear" w:color="auto" w:fill="auto"/>
            <w:vAlign w:val="center"/>
          </w:tcPr>
          <w:p w:rsidRPr="00F713C3" w:rsidR="00235FA3" w:rsidP="00F713C3" w:rsidRDefault="00235FA3" w14:paraId="408E1EFF" w14:textId="77777777">
            <w:pPr>
              <w:rPr>
                <w:rFonts w:cs="Calibri"/>
                <w:b/>
                <w:sz w:val="20"/>
              </w:rPr>
            </w:pPr>
          </w:p>
        </w:tc>
      </w:tr>
      <w:tr w:rsidRPr="00F713C3" w:rsidR="00235FA3" w:rsidTr="00577B5E" w14:paraId="49BBE7A6" w14:textId="06AB5430">
        <w:trPr>
          <w:trHeight w:val="222"/>
          <w:jc w:val="center"/>
        </w:trPr>
        <w:tc>
          <w:tcPr>
            <w:tcW w:w="1456" w:type="dxa"/>
            <w:shd w:val="clear" w:color="auto" w:fill="auto"/>
            <w:vAlign w:val="center"/>
          </w:tcPr>
          <w:p w:rsidRPr="00F713C3" w:rsidR="00235FA3" w:rsidP="00F713C3" w:rsidRDefault="00235FA3" w14:paraId="0F4E91EB" w14:textId="77777777">
            <w:pPr>
              <w:jc w:val="center"/>
              <w:rPr>
                <w:rFonts w:cs="Calibri"/>
                <w:bCs/>
                <w:i/>
                <w:iCs/>
                <w:color w:val="C00000"/>
                <w:sz w:val="20"/>
              </w:rPr>
            </w:pPr>
            <w:r w:rsidRPr="00F713C3">
              <w:rPr>
                <w:rFonts w:cs="Calibri"/>
                <w:bCs/>
                <w:i/>
                <w:iCs/>
                <w:color w:val="C00000"/>
                <w:sz w:val="20"/>
              </w:rPr>
              <w:t>Ej. Centro de especialidades</w:t>
            </w:r>
          </w:p>
        </w:tc>
        <w:tc>
          <w:tcPr>
            <w:tcW w:w="1218" w:type="dxa"/>
            <w:vAlign w:val="center"/>
          </w:tcPr>
          <w:p w:rsidRPr="00F713C3" w:rsidR="00235FA3" w:rsidP="00F713C3" w:rsidRDefault="00235FA3" w14:paraId="54409586" w14:textId="77777777">
            <w:pPr>
              <w:rPr>
                <w:rFonts w:cs="Calibri"/>
                <w:b/>
                <w:sz w:val="20"/>
              </w:rPr>
            </w:pPr>
          </w:p>
        </w:tc>
        <w:tc>
          <w:tcPr>
            <w:tcW w:w="1134" w:type="dxa"/>
            <w:vAlign w:val="center"/>
          </w:tcPr>
          <w:p w:rsidRPr="00F713C3" w:rsidR="00235FA3" w:rsidP="00F713C3" w:rsidRDefault="00235FA3" w14:paraId="4CB51583" w14:textId="77777777">
            <w:pPr>
              <w:rPr>
                <w:rFonts w:cs="Calibri"/>
                <w:b/>
                <w:sz w:val="20"/>
              </w:rPr>
            </w:pPr>
          </w:p>
        </w:tc>
        <w:tc>
          <w:tcPr>
            <w:tcW w:w="1134" w:type="dxa"/>
          </w:tcPr>
          <w:p w:rsidRPr="00F713C3" w:rsidR="00235FA3" w:rsidP="00F713C3" w:rsidRDefault="00235FA3" w14:paraId="5A0728A4" w14:textId="77777777">
            <w:pPr>
              <w:rPr>
                <w:rFonts w:cs="Calibri"/>
                <w:b/>
                <w:sz w:val="20"/>
              </w:rPr>
            </w:pPr>
          </w:p>
        </w:tc>
        <w:tc>
          <w:tcPr>
            <w:tcW w:w="1417" w:type="dxa"/>
          </w:tcPr>
          <w:p w:rsidRPr="00F713C3" w:rsidR="00235FA3" w:rsidP="00F713C3" w:rsidRDefault="00235FA3" w14:paraId="5FAF048D" w14:textId="77777777">
            <w:pPr>
              <w:rPr>
                <w:rFonts w:cs="Calibri"/>
                <w:b/>
                <w:sz w:val="20"/>
              </w:rPr>
            </w:pPr>
          </w:p>
        </w:tc>
        <w:tc>
          <w:tcPr>
            <w:tcW w:w="1560" w:type="dxa"/>
          </w:tcPr>
          <w:p w:rsidRPr="00F713C3" w:rsidR="00235FA3" w:rsidP="00F713C3" w:rsidRDefault="00235FA3" w14:paraId="584E816B" w14:textId="77777777">
            <w:pPr>
              <w:rPr>
                <w:rFonts w:cs="Calibri"/>
                <w:b/>
                <w:sz w:val="20"/>
              </w:rPr>
            </w:pPr>
          </w:p>
        </w:tc>
        <w:tc>
          <w:tcPr>
            <w:tcW w:w="1275" w:type="dxa"/>
            <w:shd w:val="clear" w:color="auto" w:fill="auto"/>
            <w:vAlign w:val="center"/>
          </w:tcPr>
          <w:p w:rsidRPr="00F713C3" w:rsidR="00235FA3" w:rsidP="00F713C3" w:rsidRDefault="00235FA3" w14:paraId="56C7CACC" w14:textId="77777777">
            <w:pPr>
              <w:rPr>
                <w:rFonts w:cs="Calibri"/>
                <w:b/>
                <w:sz w:val="20"/>
              </w:rPr>
            </w:pPr>
          </w:p>
        </w:tc>
      </w:tr>
    </w:tbl>
    <w:p w:rsidRPr="00F713C3" w:rsidR="00F713C3" w:rsidP="00F713C3" w:rsidRDefault="00F713C3" w14:paraId="48B2A897" w14:textId="77777777">
      <w:pPr>
        <w:rPr>
          <w:rFonts w:cs="Calibri"/>
          <w:szCs w:val="24"/>
        </w:rPr>
      </w:pPr>
    </w:p>
    <w:p w:rsidRPr="00F713C3" w:rsidR="00F713C3" w:rsidP="00F713C3" w:rsidRDefault="00F713C3" w14:paraId="08FA882B" w14:textId="4C2D9AC2">
      <w:pPr>
        <w:numPr>
          <w:ilvl w:val="0"/>
          <w:numId w:val="60"/>
        </w:numPr>
        <w:rPr>
          <w:rFonts w:cs="Calibri"/>
          <w:i/>
          <w:color w:val="C0504D"/>
          <w:szCs w:val="24"/>
          <w:highlight w:val="lightGray"/>
          <w:lang w:eastAsia="x-none"/>
        </w:rPr>
      </w:pPr>
      <w:r w:rsidRPr="00F713C3">
        <w:rPr>
          <w:rFonts w:cs="Calibri"/>
          <w:szCs w:val="24"/>
        </w:rPr>
        <w:t xml:space="preserve">Recursos farmacéuticos </w:t>
      </w:r>
      <w:r w:rsidRPr="00F713C3">
        <w:rPr>
          <w:rFonts w:cs="Calibri"/>
          <w:i/>
          <w:color w:val="C0504D"/>
          <w:szCs w:val="24"/>
          <w:highlight w:val="lightGray"/>
          <w:lang w:eastAsia="x-none"/>
        </w:rPr>
        <w:t>se debe concretar toda</w:t>
      </w:r>
      <w:r>
        <w:rPr>
          <w:rFonts w:cs="Calibri"/>
          <w:i/>
          <w:color w:val="C0504D"/>
          <w:szCs w:val="24"/>
          <w:highlight w:val="lightGray"/>
          <w:lang w:eastAsia="x-none"/>
        </w:rPr>
        <w:t xml:space="preserve"> la información correspondiente</w:t>
      </w:r>
      <w:r w:rsidRPr="00F713C3">
        <w:rPr>
          <w:rFonts w:cs="Calibri"/>
          <w:i/>
          <w:color w:val="C0504D"/>
          <w:szCs w:val="24"/>
          <w:highlight w:val="lightGray"/>
          <w:lang w:eastAsia="x-none"/>
        </w:rPr>
        <w:t xml:space="preserve"> (si no hay en el municipio se deberá indicar expresamente e incluir que se solicitarán al CCE)</w:t>
      </w:r>
    </w:p>
    <w:p w:rsidRPr="00F713C3" w:rsidR="00F713C3" w:rsidP="00F713C3" w:rsidRDefault="00F713C3" w14:paraId="0E468EE6" w14:textId="77777777">
      <w:pPr>
        <w:jc w:val="left"/>
        <w:rPr>
          <w:rFonts w:cs="Calibri"/>
        </w:rPr>
      </w:pPr>
    </w:p>
    <w:tbl>
      <w:tblPr>
        <w:tblW w:w="8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678"/>
        <w:gridCol w:w="1441"/>
        <w:gridCol w:w="1134"/>
        <w:gridCol w:w="1134"/>
        <w:gridCol w:w="1377"/>
        <w:gridCol w:w="1417"/>
      </w:tblGrid>
      <w:tr w:rsidRPr="00F713C3" w:rsidR="00235FA3" w:rsidTr="00577B5E" w14:paraId="65AF25E8" w14:textId="5B825DED">
        <w:trPr>
          <w:jc w:val="center"/>
        </w:trPr>
        <w:tc>
          <w:tcPr>
            <w:tcW w:w="1678" w:type="dxa"/>
            <w:tcBorders>
              <w:bottom w:val="single" w:color="auto" w:sz="4" w:space="0"/>
            </w:tcBorders>
            <w:shd w:val="clear" w:color="auto" w:fill="C2D69B"/>
            <w:vAlign w:val="center"/>
          </w:tcPr>
          <w:p w:rsidRPr="00F713C3" w:rsidR="00235FA3" w:rsidP="00F713C3" w:rsidRDefault="00235FA3" w14:paraId="43E4C6A6" w14:textId="77777777">
            <w:pPr>
              <w:jc w:val="center"/>
              <w:rPr>
                <w:rFonts w:cs="Calibri"/>
                <w:b/>
                <w:sz w:val="20"/>
              </w:rPr>
            </w:pPr>
            <w:r w:rsidRPr="00F713C3">
              <w:rPr>
                <w:rFonts w:cs="Calibri"/>
                <w:b/>
                <w:sz w:val="20"/>
              </w:rPr>
              <w:t>Farmacia (nombre)</w:t>
            </w:r>
          </w:p>
        </w:tc>
        <w:tc>
          <w:tcPr>
            <w:tcW w:w="1441" w:type="dxa"/>
            <w:tcBorders>
              <w:bottom w:val="single" w:color="auto" w:sz="4" w:space="0"/>
            </w:tcBorders>
            <w:shd w:val="clear" w:color="auto" w:fill="C2D69B"/>
            <w:vAlign w:val="center"/>
          </w:tcPr>
          <w:p w:rsidRPr="00F713C3" w:rsidR="00235FA3" w:rsidP="00F713C3" w:rsidRDefault="00235FA3" w14:paraId="3AA5B7E1" w14:textId="77777777">
            <w:pPr>
              <w:jc w:val="center"/>
              <w:rPr>
                <w:rFonts w:cs="Calibri"/>
                <w:b/>
                <w:sz w:val="20"/>
              </w:rPr>
            </w:pPr>
            <w:r w:rsidRPr="00F713C3">
              <w:rPr>
                <w:rFonts w:cs="Calibri"/>
                <w:b/>
                <w:sz w:val="20"/>
              </w:rPr>
              <w:t>Localización (dirección y localidad)</w:t>
            </w:r>
          </w:p>
        </w:tc>
        <w:tc>
          <w:tcPr>
            <w:tcW w:w="1134" w:type="dxa"/>
            <w:tcBorders>
              <w:bottom w:val="single" w:color="auto" w:sz="4" w:space="0"/>
            </w:tcBorders>
            <w:shd w:val="clear" w:color="auto" w:fill="C2D69B"/>
            <w:vAlign w:val="center"/>
          </w:tcPr>
          <w:p w:rsidRPr="00F713C3" w:rsidR="00235FA3" w:rsidP="00F713C3" w:rsidRDefault="00235FA3" w14:paraId="028C09F5" w14:textId="77777777">
            <w:pPr>
              <w:jc w:val="center"/>
              <w:rPr>
                <w:rFonts w:cs="Calibri"/>
                <w:b/>
                <w:sz w:val="20"/>
              </w:rPr>
            </w:pPr>
            <w:r w:rsidRPr="00F713C3">
              <w:rPr>
                <w:rFonts w:cs="Calibri"/>
                <w:b/>
                <w:sz w:val="20"/>
              </w:rPr>
              <w:t>Titular</w:t>
            </w:r>
          </w:p>
        </w:tc>
        <w:tc>
          <w:tcPr>
            <w:tcW w:w="1134" w:type="dxa"/>
            <w:tcBorders>
              <w:bottom w:val="single" w:color="auto" w:sz="4" w:space="0"/>
            </w:tcBorders>
            <w:shd w:val="clear" w:color="auto" w:fill="C2D69B"/>
            <w:vAlign w:val="center"/>
          </w:tcPr>
          <w:p w:rsidRPr="00F713C3" w:rsidR="00235FA3" w:rsidP="00F713C3" w:rsidRDefault="00235FA3" w14:paraId="5166BFF7" w14:textId="77777777">
            <w:pPr>
              <w:jc w:val="center"/>
              <w:rPr>
                <w:rFonts w:cs="Calibri"/>
                <w:b/>
                <w:sz w:val="20"/>
              </w:rPr>
            </w:pPr>
            <w:r w:rsidRPr="00F713C3">
              <w:rPr>
                <w:rFonts w:cs="Calibri"/>
                <w:b/>
                <w:sz w:val="20"/>
              </w:rPr>
              <w:t xml:space="preserve">horario </w:t>
            </w:r>
          </w:p>
        </w:tc>
        <w:tc>
          <w:tcPr>
            <w:tcW w:w="1377" w:type="dxa"/>
            <w:tcBorders>
              <w:bottom w:val="single" w:color="auto" w:sz="4" w:space="0"/>
            </w:tcBorders>
            <w:shd w:val="clear" w:color="auto" w:fill="C2D69B"/>
            <w:vAlign w:val="center"/>
          </w:tcPr>
          <w:p w:rsidRPr="00F713C3" w:rsidR="00235FA3" w:rsidP="00F713C3" w:rsidRDefault="00235FA3" w14:paraId="6DDF36E7" w14:textId="77777777">
            <w:pPr>
              <w:jc w:val="center"/>
              <w:rPr>
                <w:rFonts w:cs="Calibri"/>
                <w:b/>
                <w:sz w:val="20"/>
              </w:rPr>
            </w:pPr>
            <w:r w:rsidRPr="00F713C3">
              <w:rPr>
                <w:rFonts w:cs="Calibri"/>
                <w:b/>
                <w:sz w:val="20"/>
              </w:rPr>
              <w:t>Nº personal farmacéutico</w:t>
            </w:r>
          </w:p>
        </w:tc>
        <w:tc>
          <w:tcPr>
            <w:tcW w:w="1417" w:type="dxa"/>
            <w:tcBorders>
              <w:bottom w:val="single" w:color="auto" w:sz="4" w:space="0"/>
            </w:tcBorders>
            <w:shd w:val="clear" w:color="auto" w:fill="C2D69B"/>
            <w:vAlign w:val="center"/>
          </w:tcPr>
          <w:p w:rsidRPr="00F713C3" w:rsidR="00235FA3" w:rsidP="00F713C3" w:rsidRDefault="00235FA3" w14:paraId="274A3A66" w14:textId="77777777">
            <w:pPr>
              <w:jc w:val="center"/>
              <w:rPr>
                <w:rFonts w:cs="Calibri"/>
                <w:b/>
                <w:sz w:val="20"/>
              </w:rPr>
            </w:pPr>
            <w:r w:rsidRPr="00F713C3">
              <w:rPr>
                <w:rFonts w:cs="Calibri"/>
                <w:b/>
                <w:sz w:val="20"/>
              </w:rPr>
              <w:t>Nº personal auxiliar</w:t>
            </w:r>
          </w:p>
        </w:tc>
      </w:tr>
      <w:tr w:rsidRPr="00F713C3" w:rsidR="00235FA3" w:rsidTr="00577B5E" w14:paraId="2C2C6055" w14:textId="26915FF8">
        <w:trPr>
          <w:trHeight w:val="222"/>
          <w:jc w:val="center"/>
        </w:trPr>
        <w:tc>
          <w:tcPr>
            <w:tcW w:w="1678" w:type="dxa"/>
            <w:shd w:val="clear" w:color="auto" w:fill="auto"/>
            <w:vAlign w:val="center"/>
          </w:tcPr>
          <w:p w:rsidRPr="00F713C3" w:rsidR="00235FA3" w:rsidP="00F713C3" w:rsidRDefault="00235FA3" w14:paraId="0B4E20BB" w14:textId="77777777">
            <w:pPr>
              <w:rPr>
                <w:rFonts w:cs="Calibri"/>
                <w:b/>
                <w:sz w:val="20"/>
              </w:rPr>
            </w:pPr>
          </w:p>
        </w:tc>
        <w:tc>
          <w:tcPr>
            <w:tcW w:w="1441" w:type="dxa"/>
            <w:vAlign w:val="center"/>
          </w:tcPr>
          <w:p w:rsidRPr="00F713C3" w:rsidR="00235FA3" w:rsidP="00F713C3" w:rsidRDefault="00235FA3" w14:paraId="4F4A6B8B" w14:textId="77777777">
            <w:pPr>
              <w:rPr>
                <w:rFonts w:cs="Calibri"/>
                <w:b/>
                <w:sz w:val="20"/>
              </w:rPr>
            </w:pPr>
          </w:p>
        </w:tc>
        <w:tc>
          <w:tcPr>
            <w:tcW w:w="1134" w:type="dxa"/>
            <w:vAlign w:val="center"/>
          </w:tcPr>
          <w:p w:rsidRPr="00F713C3" w:rsidR="00235FA3" w:rsidP="00F713C3" w:rsidRDefault="00235FA3" w14:paraId="750C8384" w14:textId="77777777">
            <w:pPr>
              <w:rPr>
                <w:rFonts w:cs="Calibri"/>
                <w:b/>
                <w:sz w:val="20"/>
              </w:rPr>
            </w:pPr>
          </w:p>
        </w:tc>
        <w:tc>
          <w:tcPr>
            <w:tcW w:w="1134" w:type="dxa"/>
          </w:tcPr>
          <w:p w:rsidRPr="00F713C3" w:rsidR="00235FA3" w:rsidP="00F713C3" w:rsidRDefault="00235FA3" w14:paraId="7C1E5EDA" w14:textId="77777777">
            <w:pPr>
              <w:rPr>
                <w:rFonts w:cs="Calibri"/>
                <w:b/>
                <w:sz w:val="20"/>
              </w:rPr>
            </w:pPr>
          </w:p>
        </w:tc>
        <w:tc>
          <w:tcPr>
            <w:tcW w:w="1377" w:type="dxa"/>
          </w:tcPr>
          <w:p w:rsidRPr="00F713C3" w:rsidR="00235FA3" w:rsidP="00F713C3" w:rsidRDefault="00235FA3" w14:paraId="3429D3CC" w14:textId="77777777">
            <w:pPr>
              <w:rPr>
                <w:rFonts w:cs="Calibri"/>
                <w:b/>
                <w:sz w:val="20"/>
              </w:rPr>
            </w:pPr>
          </w:p>
        </w:tc>
        <w:tc>
          <w:tcPr>
            <w:tcW w:w="1417" w:type="dxa"/>
            <w:shd w:val="clear" w:color="auto" w:fill="auto"/>
            <w:vAlign w:val="center"/>
          </w:tcPr>
          <w:p w:rsidRPr="00F713C3" w:rsidR="00235FA3" w:rsidP="00F713C3" w:rsidRDefault="00235FA3" w14:paraId="43AF03AA" w14:textId="77777777">
            <w:pPr>
              <w:rPr>
                <w:rFonts w:cs="Calibri"/>
                <w:b/>
                <w:sz w:val="20"/>
              </w:rPr>
            </w:pPr>
          </w:p>
        </w:tc>
      </w:tr>
      <w:tr w:rsidRPr="00F713C3" w:rsidR="00235FA3" w:rsidTr="00577B5E" w14:paraId="50997870" w14:textId="64EEF22D">
        <w:trPr>
          <w:trHeight w:val="222"/>
          <w:jc w:val="center"/>
        </w:trPr>
        <w:tc>
          <w:tcPr>
            <w:tcW w:w="1678" w:type="dxa"/>
            <w:shd w:val="clear" w:color="auto" w:fill="auto"/>
            <w:vAlign w:val="center"/>
          </w:tcPr>
          <w:p w:rsidRPr="00F713C3" w:rsidR="00235FA3" w:rsidP="00F713C3" w:rsidRDefault="00235FA3" w14:paraId="3D7872F9" w14:textId="77777777">
            <w:pPr>
              <w:rPr>
                <w:rFonts w:cs="Calibri"/>
                <w:b/>
                <w:sz w:val="20"/>
              </w:rPr>
            </w:pPr>
          </w:p>
        </w:tc>
        <w:tc>
          <w:tcPr>
            <w:tcW w:w="1441" w:type="dxa"/>
            <w:vAlign w:val="center"/>
          </w:tcPr>
          <w:p w:rsidRPr="00F713C3" w:rsidR="00235FA3" w:rsidP="00F713C3" w:rsidRDefault="00235FA3" w14:paraId="50DF88FB" w14:textId="77777777">
            <w:pPr>
              <w:rPr>
                <w:rFonts w:cs="Calibri"/>
                <w:b/>
                <w:sz w:val="20"/>
              </w:rPr>
            </w:pPr>
          </w:p>
        </w:tc>
        <w:tc>
          <w:tcPr>
            <w:tcW w:w="1134" w:type="dxa"/>
            <w:vAlign w:val="center"/>
          </w:tcPr>
          <w:p w:rsidRPr="00F713C3" w:rsidR="00235FA3" w:rsidP="00F713C3" w:rsidRDefault="00235FA3" w14:paraId="2A96ECD0" w14:textId="77777777">
            <w:pPr>
              <w:rPr>
                <w:rFonts w:cs="Calibri"/>
                <w:b/>
                <w:sz w:val="20"/>
              </w:rPr>
            </w:pPr>
          </w:p>
        </w:tc>
        <w:tc>
          <w:tcPr>
            <w:tcW w:w="1134" w:type="dxa"/>
          </w:tcPr>
          <w:p w:rsidRPr="00F713C3" w:rsidR="00235FA3" w:rsidP="00F713C3" w:rsidRDefault="00235FA3" w14:paraId="7B07A30D" w14:textId="77777777">
            <w:pPr>
              <w:rPr>
                <w:rFonts w:cs="Calibri"/>
                <w:b/>
                <w:sz w:val="20"/>
              </w:rPr>
            </w:pPr>
          </w:p>
        </w:tc>
        <w:tc>
          <w:tcPr>
            <w:tcW w:w="1377" w:type="dxa"/>
          </w:tcPr>
          <w:p w:rsidRPr="00F713C3" w:rsidR="00235FA3" w:rsidP="00F713C3" w:rsidRDefault="00235FA3" w14:paraId="6F073277" w14:textId="77777777">
            <w:pPr>
              <w:rPr>
                <w:rFonts w:cs="Calibri"/>
                <w:b/>
                <w:sz w:val="20"/>
              </w:rPr>
            </w:pPr>
          </w:p>
        </w:tc>
        <w:tc>
          <w:tcPr>
            <w:tcW w:w="1417" w:type="dxa"/>
            <w:shd w:val="clear" w:color="auto" w:fill="auto"/>
            <w:vAlign w:val="center"/>
          </w:tcPr>
          <w:p w:rsidRPr="00F713C3" w:rsidR="00235FA3" w:rsidP="00F713C3" w:rsidRDefault="00235FA3" w14:paraId="0227EC1B" w14:textId="77777777">
            <w:pPr>
              <w:rPr>
                <w:rFonts w:cs="Calibri"/>
                <w:b/>
                <w:sz w:val="20"/>
              </w:rPr>
            </w:pPr>
          </w:p>
        </w:tc>
      </w:tr>
    </w:tbl>
    <w:p w:rsidRPr="00F713C3" w:rsidR="00F713C3" w:rsidP="00F713C3" w:rsidRDefault="00F713C3" w14:paraId="2AAE361C" w14:textId="77777777">
      <w:pPr>
        <w:rPr>
          <w:rFonts w:cs="Calibri"/>
          <w:i/>
          <w:color w:val="C0504D"/>
          <w:szCs w:val="24"/>
          <w:lang w:eastAsia="x-none"/>
        </w:rPr>
      </w:pPr>
    </w:p>
    <w:p w:rsidRPr="00F713C3" w:rsidR="00F713C3" w:rsidP="00F713C3" w:rsidRDefault="00F713C3" w14:paraId="785E9D58" w14:textId="77777777">
      <w:pPr>
        <w:numPr>
          <w:ilvl w:val="0"/>
          <w:numId w:val="60"/>
        </w:numPr>
        <w:rPr>
          <w:rFonts w:cs="Calibri"/>
          <w:szCs w:val="24"/>
        </w:rPr>
      </w:pPr>
      <w:r w:rsidRPr="00F713C3">
        <w:rPr>
          <w:rFonts w:cs="Calibri"/>
          <w:szCs w:val="24"/>
        </w:rPr>
        <w:t>Recursos de transporte sanitario movilizados por CICU.</w:t>
      </w:r>
    </w:p>
    <w:p w:rsidRPr="00F713C3" w:rsidR="00F713C3" w:rsidP="00F713C3" w:rsidRDefault="00F713C3" w14:paraId="60C73C9E" w14:textId="77777777">
      <w:pPr>
        <w:numPr>
          <w:ilvl w:val="0"/>
          <w:numId w:val="60"/>
        </w:numPr>
        <w:rPr>
          <w:rFonts w:cs="Calibri"/>
          <w:szCs w:val="24"/>
        </w:rPr>
      </w:pPr>
      <w:r w:rsidRPr="00F713C3">
        <w:rPr>
          <w:rFonts w:cs="Calibri"/>
          <w:szCs w:val="24"/>
        </w:rPr>
        <w:t>Otros recursos sanitarios movilizados por CICU.</w:t>
      </w:r>
    </w:p>
    <w:p w:rsidRPr="00F713C3" w:rsidR="00F713C3" w:rsidP="00F713C3" w:rsidRDefault="00F713C3" w14:paraId="566D58C8" w14:textId="77777777">
      <w:pPr>
        <w:rPr>
          <w:rFonts w:cs="Calibri"/>
        </w:rPr>
      </w:pPr>
    </w:p>
    <w:p w:rsidRPr="00F713C3" w:rsidR="00F713C3" w:rsidP="00F713C3" w:rsidRDefault="00F713C3" w14:paraId="3BF3D343" w14:textId="77777777">
      <w:pPr>
        <w:rPr>
          <w:rFonts w:cs="Calibri"/>
        </w:rPr>
      </w:pPr>
      <w:r w:rsidRPr="00F713C3">
        <w:rPr>
          <w:rFonts w:cs="Calibri"/>
        </w:rPr>
        <w:t>Sus funciones generales serán:</w:t>
      </w:r>
    </w:p>
    <w:p w:rsidRPr="00F713C3" w:rsidR="00F713C3" w:rsidP="00F713C3" w:rsidRDefault="00F713C3" w14:paraId="13FC8CAE" w14:textId="77777777">
      <w:pPr>
        <w:rPr>
          <w:rFonts w:cs="Calibri"/>
        </w:rPr>
      </w:pPr>
    </w:p>
    <w:p w:rsidRPr="00F713C3" w:rsidR="00F713C3" w:rsidP="00F713C3" w:rsidRDefault="00F713C3" w14:paraId="5AADB2CC" w14:textId="77777777">
      <w:pPr>
        <w:numPr>
          <w:ilvl w:val="0"/>
          <w:numId w:val="60"/>
        </w:numPr>
        <w:rPr>
          <w:rFonts w:cs="Calibri"/>
        </w:rPr>
      </w:pPr>
      <w:r w:rsidRPr="00F713C3">
        <w:rPr>
          <w:rFonts w:cs="Calibri"/>
        </w:rPr>
        <w:t>Realizar las funciones propias de clasificación, asistencia y evacuación de las víctimas a centros hospitalarios.</w:t>
      </w:r>
    </w:p>
    <w:p w:rsidRPr="00F713C3" w:rsidR="00F713C3" w:rsidP="00F713C3" w:rsidRDefault="00F713C3" w14:paraId="54B10FCE" w14:textId="77777777">
      <w:pPr>
        <w:numPr>
          <w:ilvl w:val="0"/>
          <w:numId w:val="60"/>
        </w:numPr>
        <w:rPr>
          <w:rFonts w:cs="Calibri"/>
        </w:rPr>
      </w:pPr>
      <w:r w:rsidRPr="00F713C3">
        <w:rPr>
          <w:rFonts w:cs="Calibri"/>
        </w:rPr>
        <w:t>Colaborar con la Unidad Básica de Intervención en el salvamento de las víctimas.</w:t>
      </w:r>
    </w:p>
    <w:p w:rsidRPr="00F713C3" w:rsidR="00F713C3" w:rsidP="00F713C3" w:rsidRDefault="00F713C3" w14:paraId="27B8278E" w14:textId="77777777">
      <w:pPr>
        <w:numPr>
          <w:ilvl w:val="0"/>
          <w:numId w:val="60"/>
        </w:numPr>
        <w:rPr>
          <w:rFonts w:cs="Calibri"/>
        </w:rPr>
      </w:pPr>
      <w:r w:rsidRPr="00F713C3">
        <w:rPr>
          <w:rFonts w:cs="Calibri"/>
        </w:rPr>
        <w:t>Constituir, si procede, el Puesto de Asistencia Sanitaria y Centro / Noria de evacuación de heridos.</w:t>
      </w:r>
    </w:p>
    <w:p w:rsidRPr="00F713C3" w:rsidR="00F713C3" w:rsidP="00F713C3" w:rsidRDefault="00F713C3" w14:paraId="5ED244A2" w14:textId="77777777">
      <w:pPr>
        <w:numPr>
          <w:ilvl w:val="0"/>
          <w:numId w:val="60"/>
        </w:numPr>
        <w:rPr>
          <w:rFonts w:cs="Calibri"/>
        </w:rPr>
      </w:pPr>
      <w:r w:rsidRPr="00F713C3">
        <w:rPr>
          <w:rFonts w:cs="Calibri"/>
        </w:rPr>
        <w:t xml:space="preserve">Valorar y proponer al Director del PMA la necesidad del establecimiento del Área de Socorro dentro de la Zona de Operaciones. </w:t>
      </w:r>
    </w:p>
    <w:p w:rsidRPr="00F713C3" w:rsidR="00F713C3" w:rsidP="00F713C3" w:rsidRDefault="00F713C3" w14:paraId="439FD0B8" w14:textId="77777777">
      <w:pPr>
        <w:numPr>
          <w:ilvl w:val="0"/>
          <w:numId w:val="60"/>
        </w:numPr>
        <w:rPr>
          <w:rFonts w:cs="Calibri"/>
        </w:rPr>
      </w:pPr>
      <w:r w:rsidRPr="00F713C3">
        <w:rPr>
          <w:rFonts w:cs="Calibri"/>
        </w:rPr>
        <w:t>Organización de los hospitales de campaña.</w:t>
      </w:r>
    </w:p>
    <w:p w:rsidRPr="00F713C3" w:rsidR="00F713C3" w:rsidP="00F713C3" w:rsidRDefault="00F713C3" w14:paraId="651702D3" w14:textId="77777777">
      <w:pPr>
        <w:numPr>
          <w:ilvl w:val="0"/>
          <w:numId w:val="60"/>
        </w:numPr>
        <w:rPr>
          <w:rFonts w:cs="Calibri"/>
        </w:rPr>
      </w:pPr>
      <w:r w:rsidRPr="00F713C3">
        <w:rPr>
          <w:rFonts w:cs="Calibri"/>
        </w:rPr>
        <w:t xml:space="preserve">Valorar la necesidad de utilización del helicóptero </w:t>
      </w:r>
      <w:proofErr w:type="spellStart"/>
      <w:r w:rsidRPr="00F713C3">
        <w:rPr>
          <w:rFonts w:cs="Calibri"/>
        </w:rPr>
        <w:t>medicalizado</w:t>
      </w:r>
      <w:proofErr w:type="spellEnd"/>
      <w:r w:rsidRPr="00F713C3">
        <w:rPr>
          <w:rFonts w:cs="Calibri"/>
        </w:rPr>
        <w:t>.</w:t>
      </w:r>
    </w:p>
    <w:p w:rsidRPr="00F713C3" w:rsidR="00F713C3" w:rsidP="00F713C3" w:rsidRDefault="00F713C3" w14:paraId="3ED44CA4" w14:textId="77777777">
      <w:pPr>
        <w:numPr>
          <w:ilvl w:val="0"/>
          <w:numId w:val="60"/>
        </w:numPr>
        <w:rPr>
          <w:rFonts w:cs="Calibri"/>
        </w:rPr>
      </w:pPr>
      <w:r w:rsidRPr="00F713C3">
        <w:rPr>
          <w:rFonts w:cs="Calibri"/>
        </w:rPr>
        <w:t>Valorar la necesidad de la atención psicológica en la emergencia y activar al Grupo de Atención Psicológica a través del CCE Generalitat.</w:t>
      </w:r>
    </w:p>
    <w:p w:rsidRPr="00F713C3" w:rsidR="00F713C3" w:rsidP="00F713C3" w:rsidRDefault="00F713C3" w14:paraId="718D104F" w14:textId="77777777">
      <w:pPr>
        <w:numPr>
          <w:ilvl w:val="0"/>
          <w:numId w:val="60"/>
        </w:numPr>
        <w:rPr>
          <w:rFonts w:cs="Calibri"/>
        </w:rPr>
      </w:pPr>
      <w:r w:rsidRPr="00F713C3">
        <w:rPr>
          <w:rFonts w:cs="Calibri"/>
        </w:rPr>
        <w:t>El Coordinador de la Unidad Básica servirá de enlace entre el Puesto de Asistencia Sanitaria y CICU, establecerá la evacuación de víctimas a centros hospitalarios, realizará la identificación de las víctimas y recogerá toda la información necesaria para establecer actuaciones en Sanidad Ambiental, Salud Pública y cualquier otro aspecto de la actividad sanitaria.</w:t>
      </w:r>
    </w:p>
    <w:p w:rsidRPr="00F713C3" w:rsidR="00F713C3" w:rsidP="00F713C3" w:rsidRDefault="00F713C3" w14:paraId="4BB793A5" w14:textId="77777777">
      <w:pPr>
        <w:numPr>
          <w:ilvl w:val="0"/>
          <w:numId w:val="60"/>
        </w:numPr>
        <w:rPr>
          <w:rFonts w:cs="Calibri"/>
        </w:rPr>
      </w:pPr>
      <w:r w:rsidRPr="00F713C3">
        <w:rPr>
          <w:rFonts w:cs="Calibri"/>
        </w:rPr>
        <w:t xml:space="preserve">Asesorar y coordinar las actuaciones a desarrollar en materia de Salud Pública. </w:t>
      </w:r>
    </w:p>
    <w:p w:rsidRPr="00F713C3" w:rsidR="00F713C3" w:rsidP="00F713C3" w:rsidRDefault="00F713C3" w14:paraId="5CA7FEFA" w14:textId="77777777">
      <w:pPr>
        <w:numPr>
          <w:ilvl w:val="0"/>
          <w:numId w:val="60"/>
        </w:numPr>
        <w:rPr>
          <w:rFonts w:cs="Calibri"/>
        </w:rPr>
      </w:pPr>
      <w:r w:rsidRPr="00F713C3">
        <w:rPr>
          <w:rFonts w:cs="Calibri"/>
        </w:rPr>
        <w:t>Control sanitario de aguas y alimentos y de las áreas de evacuados.</w:t>
      </w:r>
    </w:p>
    <w:p w:rsidRPr="00F713C3" w:rsidR="00F713C3" w:rsidP="00F713C3" w:rsidRDefault="00F713C3" w14:paraId="33ED9516" w14:textId="77777777">
      <w:pPr>
        <w:rPr>
          <w:rFonts w:cs="Calibri"/>
          <w:szCs w:val="24"/>
        </w:rPr>
      </w:pPr>
    </w:p>
    <w:p w:rsidRPr="00F713C3" w:rsidR="00F713C3" w:rsidP="00F713C3" w:rsidRDefault="00F713C3" w14:paraId="3C7D45C8" w14:textId="77777777">
      <w:pPr>
        <w:rPr>
          <w:rFonts w:cs="Calibri"/>
        </w:rPr>
      </w:pPr>
      <w:r w:rsidRPr="00F713C3">
        <w:rPr>
          <w:rFonts w:cs="Calibri"/>
          <w:szCs w:val="24"/>
        </w:rPr>
        <w:t xml:space="preserve">El </w:t>
      </w:r>
      <w:r w:rsidRPr="00F713C3">
        <w:rPr>
          <w:rFonts w:cs="Calibri"/>
          <w:b/>
          <w:bCs/>
          <w:szCs w:val="24"/>
        </w:rPr>
        <w:t>Coordinador de la Unidad</w:t>
      </w:r>
      <w:r w:rsidRPr="00F713C3">
        <w:rPr>
          <w:rFonts w:cs="Calibri"/>
          <w:szCs w:val="24"/>
        </w:rPr>
        <w:t xml:space="preserve"> será el </w:t>
      </w:r>
      <w:bookmarkStart w:name="_Hlk105760420" w:id="130"/>
      <w:r w:rsidRPr="00F713C3">
        <w:rPr>
          <w:rFonts w:cs="Calibri"/>
          <w:szCs w:val="24"/>
        </w:rPr>
        <w:t xml:space="preserve">médico del SAMU o el médico designado por CICU. </w:t>
      </w:r>
    </w:p>
    <w:bookmarkEnd w:id="130"/>
    <w:p w:rsidRPr="00F713C3" w:rsidR="00F713C3" w:rsidP="00F713C3" w:rsidRDefault="00F713C3" w14:paraId="2CEAECDD" w14:textId="77777777">
      <w:pPr>
        <w:rPr>
          <w:rFonts w:cs="Calibri"/>
          <w:szCs w:val="24"/>
        </w:rPr>
      </w:pPr>
    </w:p>
    <w:p w:rsidRPr="00F713C3" w:rsidR="00F713C3" w:rsidP="00F713C3" w:rsidRDefault="00F713C3" w14:paraId="4B8DA0A4" w14:textId="77777777">
      <w:pPr>
        <w:rPr>
          <w:rFonts w:cs="Calibri"/>
        </w:rPr>
      </w:pPr>
      <w:r w:rsidRPr="00F713C3">
        <w:rPr>
          <w:rFonts w:cs="Calibri"/>
        </w:rPr>
        <w:t>Las actividades de asistencia en hospitales, cobertura de las necesidades farmacéuticas y la prevención / resolución de problemas epidemiológicos derivados de la emergencia, serán llevadas a cabo de la forma prevista en el Plan Sectorial Sanitario por los servicios establecidos en dicho plan.</w:t>
      </w:r>
    </w:p>
    <w:p w:rsidR="00F713C3" w:rsidP="00F713C3" w:rsidRDefault="00F713C3" w14:paraId="1358A2ED" w14:textId="79ADB040">
      <w:pPr>
        <w:rPr>
          <w:rFonts w:cs="Calibri"/>
          <w:szCs w:val="24"/>
        </w:rPr>
      </w:pPr>
    </w:p>
    <w:p w:rsidRPr="00F713C3" w:rsidR="00F22E7E" w:rsidP="00F713C3" w:rsidRDefault="00F22E7E" w14:paraId="174F6E21" w14:textId="77777777">
      <w:pPr>
        <w:rPr>
          <w:rFonts w:cs="Calibri"/>
          <w:szCs w:val="24"/>
        </w:rPr>
      </w:pPr>
    </w:p>
    <w:p w:rsidRPr="00F713C3" w:rsidR="00F713C3" w:rsidP="00F713C3" w:rsidRDefault="00F713C3" w14:paraId="4A6F0E6D" w14:textId="77777777">
      <w:pPr>
        <w:keepNext/>
        <w:tabs>
          <w:tab w:val="left" w:pos="851"/>
        </w:tabs>
        <w:ind w:left="851" w:hanging="851"/>
        <w:jc w:val="left"/>
        <w:outlineLvl w:val="2"/>
        <w:rPr>
          <w:rFonts w:cs="Calibri"/>
          <w:b/>
          <w:color w:val="705690"/>
          <w:sz w:val="28"/>
        </w:rPr>
      </w:pPr>
      <w:bookmarkStart w:name="_Hlk105761022" w:id="131"/>
      <w:r w:rsidRPr="00F713C3">
        <w:rPr>
          <w:rFonts w:cs="Calibri"/>
          <w:b/>
          <w:color w:val="705690"/>
          <w:sz w:val="28"/>
        </w:rPr>
        <w:t>4.10.4. Unidad Básica de Albergue y Asistencia</w:t>
      </w:r>
    </w:p>
    <w:p w:rsidRPr="00F713C3" w:rsidR="00F713C3" w:rsidP="00F713C3" w:rsidRDefault="00F713C3" w14:paraId="21894B82" w14:textId="77777777">
      <w:pPr>
        <w:rPr>
          <w:rFonts w:cs="Calibri"/>
          <w:szCs w:val="24"/>
        </w:rPr>
      </w:pPr>
    </w:p>
    <w:p w:rsidRPr="00F713C3" w:rsidR="00F713C3" w:rsidP="00F713C3" w:rsidRDefault="00F713C3" w14:paraId="2B2280E3" w14:textId="77777777">
      <w:pPr>
        <w:rPr>
          <w:rFonts w:cs="Calibri"/>
        </w:rPr>
      </w:pPr>
      <w:r w:rsidRPr="00F713C3">
        <w:rPr>
          <w:rFonts w:cs="Calibri"/>
        </w:rPr>
        <w:t xml:space="preserve">La dotación de recursos humanos y materiales de los que dispone esta UB, a nivel local, se detallan a continuación. </w:t>
      </w:r>
      <w:bookmarkStart w:name="_Hlk127182376" w:id="132"/>
      <w:r w:rsidRPr="00F713C3">
        <w:rPr>
          <w:rFonts w:cs="Calibri"/>
        </w:rPr>
        <w:t>Estos datos, así como y los datos de los contacto y localización y los posibles centros de albergue se reflejan en la ficha correspondiente del Anexo II.</w:t>
      </w:r>
    </w:p>
    <w:bookmarkEnd w:id="132"/>
    <w:p w:rsidRPr="00F713C3" w:rsidR="00F713C3" w:rsidP="00F713C3" w:rsidRDefault="00F713C3" w14:paraId="65B742F4" w14:textId="77777777">
      <w:pPr>
        <w:rPr>
          <w:rFonts w:cs="Calibri"/>
          <w:szCs w:val="24"/>
        </w:rPr>
      </w:pPr>
    </w:p>
    <w:p w:rsidRPr="00F713C3" w:rsidR="00F713C3" w:rsidP="00F713C3" w:rsidRDefault="00F713C3" w14:paraId="42907736" w14:textId="77777777">
      <w:pPr>
        <w:numPr>
          <w:ilvl w:val="0"/>
          <w:numId w:val="60"/>
        </w:numPr>
        <w:rPr>
          <w:rFonts w:cs="Calibri"/>
          <w:szCs w:val="24"/>
        </w:rPr>
      </w:pPr>
      <w:r w:rsidRPr="00F713C3">
        <w:rPr>
          <w:rFonts w:cs="Calibri"/>
          <w:szCs w:val="24"/>
        </w:rPr>
        <w:t>Recursos de los servicios sociales</w:t>
      </w:r>
      <w:r w:rsidRPr="00F713C3">
        <w:rPr>
          <w:rFonts w:cs="Calibri"/>
          <w:i/>
          <w:color w:val="C0504D"/>
          <w:szCs w:val="24"/>
          <w:highlight w:val="lightGray"/>
          <w:lang w:eastAsia="x-none"/>
        </w:rPr>
        <w:t xml:space="preserve"> municipales o asignados al municipio (recursos mancomunados, de la Diputación, etc.) se deberá concretar </w:t>
      </w:r>
      <w:proofErr w:type="spellStart"/>
      <w:r w:rsidRPr="00F713C3">
        <w:rPr>
          <w:rFonts w:cs="Calibri"/>
          <w:i/>
          <w:color w:val="C0504D"/>
          <w:szCs w:val="24"/>
          <w:highlight w:val="lightGray"/>
          <w:lang w:eastAsia="x-none"/>
        </w:rPr>
        <w:t>cuales</w:t>
      </w:r>
      <w:proofErr w:type="spellEnd"/>
      <w:r w:rsidRPr="00F713C3">
        <w:rPr>
          <w:rFonts w:cs="Calibri"/>
          <w:i/>
          <w:color w:val="C0504D"/>
          <w:szCs w:val="24"/>
          <w:highlight w:val="lightGray"/>
          <w:lang w:eastAsia="x-none"/>
        </w:rPr>
        <w:t xml:space="preserve"> son los existentes en el municipio</w:t>
      </w:r>
    </w:p>
    <w:p w:rsidRPr="00F713C3" w:rsidR="00F713C3" w:rsidP="00F713C3" w:rsidRDefault="00F713C3" w14:paraId="3B3A3406" w14:textId="77777777">
      <w:pPr>
        <w:ind w:left="927"/>
        <w:rPr>
          <w:rFonts w:cs="Calibri"/>
          <w:i/>
          <w:color w:val="C0504D"/>
          <w:szCs w:val="24"/>
          <w:lang w:eastAsia="x-none"/>
        </w:rPr>
      </w:pPr>
    </w:p>
    <w:tbl>
      <w:tblPr>
        <w:tblW w:w="6239" w:type="dxa"/>
        <w:tblInd w:w="24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79"/>
        <w:gridCol w:w="1405"/>
        <w:gridCol w:w="1362"/>
        <w:gridCol w:w="1693"/>
      </w:tblGrid>
      <w:tr w:rsidRPr="00F713C3" w:rsidR="00235FA3" w:rsidTr="00577B5E" w14:paraId="67BB6EDF" w14:textId="6F464F06">
        <w:trPr>
          <w:trHeight w:val="20"/>
        </w:trPr>
        <w:tc>
          <w:tcPr>
            <w:tcW w:w="1779" w:type="dxa"/>
            <w:tcBorders>
              <w:bottom w:val="single" w:color="000000" w:sz="4" w:space="0"/>
            </w:tcBorders>
            <w:shd w:val="clear" w:color="auto" w:fill="C2D69B"/>
            <w:vAlign w:val="center"/>
          </w:tcPr>
          <w:p w:rsidRPr="00F713C3" w:rsidR="00235FA3" w:rsidP="00F713C3" w:rsidRDefault="00235FA3" w14:paraId="42EAA91D" w14:textId="77777777">
            <w:pPr>
              <w:jc w:val="center"/>
              <w:rPr>
                <w:rFonts w:cs="Calibri"/>
                <w:sz w:val="22"/>
                <w:szCs w:val="22"/>
              </w:rPr>
            </w:pPr>
            <w:r w:rsidRPr="00F713C3">
              <w:rPr>
                <w:rFonts w:cs="Calibri"/>
                <w:sz w:val="22"/>
                <w:szCs w:val="22"/>
              </w:rPr>
              <w:t>RECURSOS LOCALES</w:t>
            </w:r>
          </w:p>
        </w:tc>
        <w:tc>
          <w:tcPr>
            <w:tcW w:w="1405" w:type="dxa"/>
            <w:tcBorders>
              <w:bottom w:val="single" w:color="000000" w:sz="4" w:space="0"/>
            </w:tcBorders>
            <w:shd w:val="clear" w:color="auto" w:fill="C2D69B"/>
            <w:vAlign w:val="center"/>
          </w:tcPr>
          <w:p w:rsidRPr="00F713C3" w:rsidR="00235FA3" w:rsidP="00F713C3" w:rsidRDefault="00235FA3" w14:paraId="3F669CB2" w14:textId="77777777">
            <w:pPr>
              <w:jc w:val="center"/>
              <w:rPr>
                <w:rFonts w:cs="Calibri"/>
                <w:sz w:val="22"/>
                <w:szCs w:val="22"/>
              </w:rPr>
            </w:pPr>
            <w:r w:rsidRPr="00F713C3">
              <w:rPr>
                <w:rFonts w:cs="Calibri"/>
                <w:sz w:val="22"/>
                <w:szCs w:val="22"/>
              </w:rPr>
              <w:t>Dirección</w:t>
            </w:r>
          </w:p>
        </w:tc>
        <w:tc>
          <w:tcPr>
            <w:tcW w:w="1362" w:type="dxa"/>
            <w:tcBorders>
              <w:bottom w:val="single" w:color="000000" w:sz="4" w:space="0"/>
            </w:tcBorders>
            <w:shd w:val="clear" w:color="auto" w:fill="C2D69B"/>
            <w:vAlign w:val="center"/>
          </w:tcPr>
          <w:p w:rsidRPr="00F713C3" w:rsidR="00235FA3" w:rsidP="00F713C3" w:rsidRDefault="00235FA3" w14:paraId="5E96265D" w14:textId="77777777">
            <w:pPr>
              <w:jc w:val="center"/>
              <w:rPr>
                <w:rFonts w:cs="Calibri"/>
                <w:sz w:val="22"/>
                <w:szCs w:val="22"/>
              </w:rPr>
            </w:pPr>
            <w:r w:rsidRPr="00F713C3">
              <w:rPr>
                <w:rFonts w:cs="Calibri"/>
                <w:sz w:val="22"/>
                <w:szCs w:val="22"/>
              </w:rPr>
              <w:t>Población</w:t>
            </w:r>
          </w:p>
        </w:tc>
        <w:tc>
          <w:tcPr>
            <w:tcW w:w="1693" w:type="dxa"/>
            <w:tcBorders>
              <w:bottom w:val="single" w:color="000000" w:sz="4" w:space="0"/>
            </w:tcBorders>
            <w:shd w:val="clear" w:color="auto" w:fill="C2D69B"/>
            <w:vAlign w:val="center"/>
          </w:tcPr>
          <w:p w:rsidRPr="00F713C3" w:rsidR="00235FA3" w:rsidP="00F713C3" w:rsidRDefault="00235FA3" w14:paraId="414AA57C" w14:textId="77777777">
            <w:pPr>
              <w:jc w:val="center"/>
              <w:rPr>
                <w:rFonts w:cs="Calibri"/>
                <w:sz w:val="22"/>
                <w:szCs w:val="22"/>
              </w:rPr>
            </w:pPr>
            <w:r w:rsidRPr="00F713C3">
              <w:rPr>
                <w:rFonts w:cs="Calibri"/>
                <w:sz w:val="22"/>
                <w:szCs w:val="22"/>
              </w:rPr>
              <w:t>Recursos humanos</w:t>
            </w:r>
          </w:p>
        </w:tc>
      </w:tr>
      <w:tr w:rsidRPr="00F713C3" w:rsidR="00235FA3" w:rsidTr="00577B5E" w14:paraId="5F6CB385" w14:textId="3776EEE7">
        <w:trPr>
          <w:trHeight w:val="20"/>
        </w:trPr>
        <w:tc>
          <w:tcPr>
            <w:tcW w:w="1779" w:type="dxa"/>
            <w:shd w:val="clear" w:color="auto" w:fill="EAF1DD"/>
          </w:tcPr>
          <w:p w:rsidRPr="00F713C3" w:rsidR="00235FA3" w:rsidP="00F713C3" w:rsidRDefault="00235FA3" w14:paraId="1C993F46" w14:textId="77777777">
            <w:pPr>
              <w:jc w:val="center"/>
              <w:rPr>
                <w:rFonts w:cs="Calibri"/>
                <w:sz w:val="22"/>
                <w:szCs w:val="22"/>
              </w:rPr>
            </w:pPr>
            <w:r w:rsidRPr="00F713C3">
              <w:rPr>
                <w:rFonts w:cs="Calibri"/>
                <w:sz w:val="22"/>
                <w:szCs w:val="22"/>
              </w:rPr>
              <w:t>Servicios sociales locales</w:t>
            </w:r>
          </w:p>
        </w:tc>
        <w:tc>
          <w:tcPr>
            <w:tcW w:w="1405" w:type="dxa"/>
            <w:shd w:val="clear" w:color="auto" w:fill="FFFFFF"/>
          </w:tcPr>
          <w:p w:rsidRPr="00F713C3" w:rsidR="00235FA3" w:rsidP="00F713C3" w:rsidRDefault="00235FA3" w14:paraId="3E1D273D" w14:textId="77777777">
            <w:pPr>
              <w:jc w:val="center"/>
              <w:rPr>
                <w:rFonts w:cs="Calibri"/>
                <w:sz w:val="22"/>
                <w:szCs w:val="22"/>
              </w:rPr>
            </w:pPr>
          </w:p>
        </w:tc>
        <w:tc>
          <w:tcPr>
            <w:tcW w:w="1362" w:type="dxa"/>
            <w:shd w:val="clear" w:color="auto" w:fill="FFFFFF"/>
          </w:tcPr>
          <w:p w:rsidRPr="00F713C3" w:rsidR="00235FA3" w:rsidP="00F713C3" w:rsidRDefault="00235FA3" w14:paraId="7F771B95" w14:textId="77777777">
            <w:pPr>
              <w:jc w:val="center"/>
              <w:rPr>
                <w:rFonts w:cs="Calibri"/>
                <w:sz w:val="22"/>
                <w:szCs w:val="22"/>
              </w:rPr>
            </w:pPr>
          </w:p>
        </w:tc>
        <w:tc>
          <w:tcPr>
            <w:tcW w:w="1693" w:type="dxa"/>
            <w:shd w:val="clear" w:color="auto" w:fill="FFFFFF"/>
          </w:tcPr>
          <w:p w:rsidRPr="00F713C3" w:rsidR="00235FA3" w:rsidP="00F713C3" w:rsidRDefault="00235FA3" w14:paraId="176A2DD3" w14:textId="77777777">
            <w:pPr>
              <w:jc w:val="center"/>
              <w:rPr>
                <w:rFonts w:cs="Calibri"/>
                <w:sz w:val="22"/>
                <w:szCs w:val="22"/>
              </w:rPr>
            </w:pPr>
          </w:p>
        </w:tc>
      </w:tr>
      <w:tr w:rsidRPr="00F713C3" w:rsidR="00235FA3" w:rsidTr="00577B5E" w14:paraId="55B39FC4" w14:textId="726585F1">
        <w:trPr>
          <w:trHeight w:val="20"/>
        </w:trPr>
        <w:tc>
          <w:tcPr>
            <w:tcW w:w="1779" w:type="dxa"/>
            <w:shd w:val="clear" w:color="auto" w:fill="EAF1DD"/>
          </w:tcPr>
          <w:p w:rsidRPr="00F713C3" w:rsidR="00235FA3" w:rsidP="00F713C3" w:rsidRDefault="00235FA3" w14:paraId="682FD42C" w14:textId="77777777">
            <w:pPr>
              <w:jc w:val="center"/>
              <w:rPr>
                <w:rFonts w:cs="Calibri"/>
                <w:sz w:val="22"/>
                <w:szCs w:val="22"/>
              </w:rPr>
            </w:pPr>
            <w:r w:rsidRPr="00F713C3">
              <w:rPr>
                <w:rFonts w:cs="Calibri"/>
                <w:sz w:val="22"/>
                <w:szCs w:val="22"/>
              </w:rPr>
              <w:t>Servicios sociales de referencia</w:t>
            </w:r>
          </w:p>
          <w:p w:rsidRPr="00F713C3" w:rsidR="00235FA3" w:rsidP="00F713C3" w:rsidRDefault="00235FA3" w14:paraId="0DEB9A8B" w14:textId="77777777">
            <w:pPr>
              <w:jc w:val="center"/>
              <w:rPr>
                <w:rFonts w:cs="Calibri"/>
                <w:i/>
                <w:iCs/>
                <w:color w:val="C00000"/>
                <w:sz w:val="22"/>
                <w:szCs w:val="22"/>
              </w:rPr>
            </w:pPr>
            <w:r w:rsidRPr="00F713C3">
              <w:rPr>
                <w:rFonts w:cs="Calibri"/>
                <w:i/>
                <w:iCs/>
                <w:color w:val="C00000"/>
                <w:sz w:val="22"/>
                <w:szCs w:val="22"/>
              </w:rPr>
              <w:t xml:space="preserve"> (si corresponde)</w:t>
            </w:r>
          </w:p>
        </w:tc>
        <w:tc>
          <w:tcPr>
            <w:tcW w:w="1405" w:type="dxa"/>
            <w:shd w:val="clear" w:color="auto" w:fill="FFFFFF"/>
          </w:tcPr>
          <w:p w:rsidRPr="00F713C3" w:rsidR="00235FA3" w:rsidP="00F713C3" w:rsidRDefault="00235FA3" w14:paraId="229471F5" w14:textId="77777777">
            <w:pPr>
              <w:jc w:val="center"/>
              <w:rPr>
                <w:rFonts w:cs="Calibri"/>
                <w:sz w:val="22"/>
                <w:szCs w:val="22"/>
              </w:rPr>
            </w:pPr>
          </w:p>
        </w:tc>
        <w:tc>
          <w:tcPr>
            <w:tcW w:w="1362" w:type="dxa"/>
            <w:shd w:val="clear" w:color="auto" w:fill="FFFFFF"/>
          </w:tcPr>
          <w:p w:rsidRPr="00F713C3" w:rsidR="00235FA3" w:rsidP="00F713C3" w:rsidRDefault="00235FA3" w14:paraId="33E484F8" w14:textId="77777777">
            <w:pPr>
              <w:jc w:val="center"/>
              <w:rPr>
                <w:rFonts w:cs="Calibri"/>
                <w:sz w:val="22"/>
                <w:szCs w:val="22"/>
              </w:rPr>
            </w:pPr>
          </w:p>
        </w:tc>
        <w:tc>
          <w:tcPr>
            <w:tcW w:w="1693" w:type="dxa"/>
            <w:shd w:val="clear" w:color="auto" w:fill="FFFFFF"/>
          </w:tcPr>
          <w:p w:rsidRPr="00F713C3" w:rsidR="00235FA3" w:rsidP="00F713C3" w:rsidRDefault="00235FA3" w14:paraId="60CDE413" w14:textId="77777777">
            <w:pPr>
              <w:jc w:val="center"/>
              <w:rPr>
                <w:rFonts w:cs="Calibri"/>
                <w:sz w:val="22"/>
                <w:szCs w:val="22"/>
              </w:rPr>
            </w:pPr>
          </w:p>
        </w:tc>
      </w:tr>
      <w:tr w:rsidRPr="00F713C3" w:rsidR="00235FA3" w:rsidTr="00577B5E" w14:paraId="541285A7" w14:textId="422522AD">
        <w:trPr>
          <w:trHeight w:val="20"/>
        </w:trPr>
        <w:tc>
          <w:tcPr>
            <w:tcW w:w="1779" w:type="dxa"/>
            <w:shd w:val="clear" w:color="auto" w:fill="EAF1DD"/>
          </w:tcPr>
          <w:p w:rsidRPr="00F713C3" w:rsidR="00235FA3" w:rsidP="00F713C3" w:rsidRDefault="00235FA3" w14:paraId="67050D80" w14:textId="77777777">
            <w:pPr>
              <w:jc w:val="center"/>
              <w:rPr>
                <w:rFonts w:cs="Calibri"/>
                <w:sz w:val="22"/>
                <w:szCs w:val="22"/>
              </w:rPr>
            </w:pPr>
            <w:r w:rsidRPr="00F713C3">
              <w:rPr>
                <w:rFonts w:cs="Calibri"/>
                <w:color w:val="C00000"/>
                <w:sz w:val="22"/>
                <w:szCs w:val="22"/>
              </w:rPr>
              <w:t>otros</w:t>
            </w:r>
          </w:p>
        </w:tc>
        <w:tc>
          <w:tcPr>
            <w:tcW w:w="1405" w:type="dxa"/>
            <w:shd w:val="clear" w:color="auto" w:fill="FFFFFF"/>
          </w:tcPr>
          <w:p w:rsidRPr="00F713C3" w:rsidR="00235FA3" w:rsidP="00F713C3" w:rsidRDefault="00235FA3" w14:paraId="47E3C589" w14:textId="77777777">
            <w:pPr>
              <w:jc w:val="center"/>
              <w:rPr>
                <w:rFonts w:cs="Calibri"/>
                <w:sz w:val="22"/>
                <w:szCs w:val="22"/>
              </w:rPr>
            </w:pPr>
          </w:p>
        </w:tc>
        <w:tc>
          <w:tcPr>
            <w:tcW w:w="1362" w:type="dxa"/>
            <w:shd w:val="clear" w:color="auto" w:fill="FFFFFF"/>
          </w:tcPr>
          <w:p w:rsidRPr="00F713C3" w:rsidR="00235FA3" w:rsidP="00F713C3" w:rsidRDefault="00235FA3" w14:paraId="081DF10A" w14:textId="77777777">
            <w:pPr>
              <w:jc w:val="center"/>
              <w:rPr>
                <w:rFonts w:cs="Calibri"/>
                <w:sz w:val="22"/>
                <w:szCs w:val="22"/>
              </w:rPr>
            </w:pPr>
          </w:p>
        </w:tc>
        <w:tc>
          <w:tcPr>
            <w:tcW w:w="1693" w:type="dxa"/>
            <w:shd w:val="clear" w:color="auto" w:fill="auto"/>
          </w:tcPr>
          <w:p w:rsidRPr="00F713C3" w:rsidR="00235FA3" w:rsidP="00F713C3" w:rsidRDefault="00235FA3" w14:paraId="7FB4BF0E" w14:textId="77777777">
            <w:pPr>
              <w:jc w:val="center"/>
              <w:rPr>
                <w:rFonts w:cs="Calibri"/>
                <w:sz w:val="22"/>
                <w:szCs w:val="22"/>
              </w:rPr>
            </w:pPr>
          </w:p>
        </w:tc>
      </w:tr>
    </w:tbl>
    <w:p w:rsidRPr="00F713C3" w:rsidR="00F713C3" w:rsidP="00F713C3" w:rsidRDefault="00F713C3" w14:paraId="659E4463" w14:textId="77777777">
      <w:pPr>
        <w:ind w:left="927"/>
        <w:rPr>
          <w:rFonts w:cs="Calibri"/>
          <w:szCs w:val="24"/>
        </w:rPr>
      </w:pPr>
    </w:p>
    <w:p w:rsidRPr="00F713C3" w:rsidR="00F713C3" w:rsidP="00F713C3" w:rsidRDefault="00F713C3" w14:paraId="03B27950" w14:textId="77777777">
      <w:pPr>
        <w:numPr>
          <w:ilvl w:val="0"/>
          <w:numId w:val="60"/>
        </w:numPr>
        <w:rPr>
          <w:rFonts w:cs="Calibri"/>
          <w:i/>
          <w:color w:val="C0504D"/>
          <w:szCs w:val="24"/>
          <w:highlight w:val="lightGray"/>
          <w:lang w:eastAsia="x-none"/>
        </w:rPr>
      </w:pPr>
      <w:r w:rsidRPr="00F713C3">
        <w:rPr>
          <w:rFonts w:cs="Calibri"/>
          <w:szCs w:val="24"/>
        </w:rPr>
        <w:t>Voluntarios</w:t>
      </w:r>
      <w:r w:rsidRPr="00F713C3">
        <w:rPr>
          <w:rFonts w:cs="Calibri"/>
        </w:rPr>
        <w:t xml:space="preserve"> de protección civil de </w:t>
      </w:r>
      <w:r w:rsidRPr="00F713C3">
        <w:rPr>
          <w:rFonts w:cs="Calibri"/>
          <w:i/>
          <w:color w:val="C0504D"/>
          <w:szCs w:val="24"/>
          <w:highlight w:val="lightGray"/>
          <w:lang w:eastAsia="x-none"/>
        </w:rPr>
        <w:t>(se deberá concretar de acuerdo con lo que indica el punto 4.11, o eliminar este ítem si no los hay)</w:t>
      </w:r>
    </w:p>
    <w:p w:rsidRPr="00F713C3" w:rsidR="00F713C3" w:rsidP="00F713C3" w:rsidRDefault="00F713C3" w14:paraId="70E4A263" w14:textId="77777777">
      <w:pPr>
        <w:rPr>
          <w:rFonts w:cs="Calibri"/>
          <w:i/>
          <w:color w:val="C0504D"/>
          <w:szCs w:val="24"/>
          <w:highlight w:val="lightGray"/>
          <w:lang w:eastAsia="x-none"/>
        </w:rPr>
      </w:pPr>
    </w:p>
    <w:tbl>
      <w:tblPr>
        <w:tblW w:w="8376" w:type="dxa"/>
        <w:tblInd w:w="12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79"/>
        <w:gridCol w:w="1406"/>
        <w:gridCol w:w="1363"/>
        <w:gridCol w:w="2134"/>
        <w:gridCol w:w="1694"/>
      </w:tblGrid>
      <w:tr w:rsidRPr="00F713C3" w:rsidR="00235FA3" w:rsidTr="00577B5E" w14:paraId="3FF1CC3C" w14:textId="02A49B2C">
        <w:trPr>
          <w:trHeight w:val="20"/>
        </w:trPr>
        <w:tc>
          <w:tcPr>
            <w:tcW w:w="1779" w:type="dxa"/>
            <w:tcBorders>
              <w:bottom w:val="single" w:color="000000" w:sz="4" w:space="0"/>
            </w:tcBorders>
            <w:shd w:val="clear" w:color="auto" w:fill="C2D69B"/>
            <w:vAlign w:val="center"/>
          </w:tcPr>
          <w:p w:rsidRPr="00F713C3" w:rsidR="00235FA3" w:rsidP="00F713C3" w:rsidRDefault="00235FA3" w14:paraId="0E36B63D" w14:textId="77777777">
            <w:pPr>
              <w:jc w:val="center"/>
              <w:rPr>
                <w:rFonts w:cs="Calibri"/>
                <w:sz w:val="22"/>
                <w:szCs w:val="22"/>
              </w:rPr>
            </w:pPr>
            <w:r w:rsidRPr="00F713C3">
              <w:rPr>
                <w:rFonts w:cs="Calibri"/>
                <w:sz w:val="22"/>
                <w:szCs w:val="22"/>
              </w:rPr>
              <w:t>Nombre de la agrupación / asociación</w:t>
            </w:r>
          </w:p>
        </w:tc>
        <w:tc>
          <w:tcPr>
            <w:tcW w:w="1406" w:type="dxa"/>
            <w:tcBorders>
              <w:bottom w:val="single" w:color="000000" w:sz="4" w:space="0"/>
            </w:tcBorders>
            <w:shd w:val="clear" w:color="auto" w:fill="C2D69B"/>
            <w:vAlign w:val="center"/>
          </w:tcPr>
          <w:p w:rsidRPr="00F713C3" w:rsidR="00235FA3" w:rsidP="00F713C3" w:rsidRDefault="00235FA3" w14:paraId="63FA08D1" w14:textId="77777777">
            <w:pPr>
              <w:jc w:val="center"/>
              <w:rPr>
                <w:rFonts w:cs="Calibri"/>
                <w:sz w:val="22"/>
                <w:szCs w:val="22"/>
              </w:rPr>
            </w:pPr>
            <w:r w:rsidRPr="00F713C3">
              <w:rPr>
                <w:rFonts w:cs="Calibri"/>
                <w:sz w:val="22"/>
                <w:szCs w:val="22"/>
              </w:rPr>
              <w:t>Dirección</w:t>
            </w:r>
          </w:p>
        </w:tc>
        <w:tc>
          <w:tcPr>
            <w:tcW w:w="1363" w:type="dxa"/>
            <w:tcBorders>
              <w:bottom w:val="single" w:color="000000" w:sz="4" w:space="0"/>
            </w:tcBorders>
            <w:shd w:val="clear" w:color="auto" w:fill="C2D69B"/>
            <w:vAlign w:val="center"/>
          </w:tcPr>
          <w:p w:rsidRPr="00F713C3" w:rsidR="00235FA3" w:rsidP="00F713C3" w:rsidRDefault="00235FA3" w14:paraId="0A311EC8" w14:textId="77777777">
            <w:pPr>
              <w:jc w:val="center"/>
              <w:rPr>
                <w:rFonts w:cs="Calibri"/>
                <w:sz w:val="22"/>
                <w:szCs w:val="22"/>
              </w:rPr>
            </w:pPr>
            <w:r w:rsidRPr="00F713C3">
              <w:rPr>
                <w:rFonts w:cs="Calibri"/>
                <w:sz w:val="22"/>
                <w:szCs w:val="22"/>
              </w:rPr>
              <w:t>Población</w:t>
            </w:r>
          </w:p>
        </w:tc>
        <w:tc>
          <w:tcPr>
            <w:tcW w:w="2134" w:type="dxa"/>
            <w:tcBorders>
              <w:bottom w:val="single" w:color="000000" w:sz="4" w:space="0"/>
            </w:tcBorders>
            <w:shd w:val="clear" w:color="auto" w:fill="C2D69B"/>
            <w:vAlign w:val="center"/>
          </w:tcPr>
          <w:p w:rsidRPr="00F713C3" w:rsidR="00235FA3" w:rsidP="00F713C3" w:rsidRDefault="00235FA3" w14:paraId="1976A4DE" w14:textId="77777777">
            <w:pPr>
              <w:jc w:val="center"/>
              <w:rPr>
                <w:rFonts w:cs="Calibri"/>
                <w:sz w:val="22"/>
                <w:szCs w:val="22"/>
              </w:rPr>
            </w:pPr>
            <w:r w:rsidRPr="00F713C3">
              <w:rPr>
                <w:rFonts w:cs="Calibri"/>
                <w:sz w:val="22"/>
                <w:szCs w:val="22"/>
              </w:rPr>
              <w:t>Recursos humanos</w:t>
            </w:r>
          </w:p>
        </w:tc>
        <w:tc>
          <w:tcPr>
            <w:tcW w:w="1694" w:type="dxa"/>
            <w:tcBorders>
              <w:bottom w:val="single" w:color="000000" w:sz="4" w:space="0"/>
            </w:tcBorders>
            <w:shd w:val="clear" w:color="auto" w:fill="C2D69B"/>
            <w:vAlign w:val="center"/>
          </w:tcPr>
          <w:p w:rsidRPr="00F713C3" w:rsidR="00235FA3" w:rsidP="00F713C3" w:rsidRDefault="00235FA3" w14:paraId="779F93B0" w14:textId="77777777">
            <w:pPr>
              <w:jc w:val="center"/>
              <w:rPr>
                <w:rFonts w:cs="Calibri"/>
                <w:sz w:val="22"/>
                <w:szCs w:val="22"/>
              </w:rPr>
            </w:pPr>
            <w:r w:rsidRPr="00F713C3">
              <w:rPr>
                <w:rFonts w:cs="Calibri"/>
                <w:sz w:val="22"/>
                <w:szCs w:val="22"/>
              </w:rPr>
              <w:t>Recursos materiales</w:t>
            </w:r>
          </w:p>
        </w:tc>
      </w:tr>
      <w:tr w:rsidRPr="00F713C3" w:rsidR="00235FA3" w:rsidTr="00577B5E" w14:paraId="7BDA082B" w14:textId="0A770EFF">
        <w:trPr>
          <w:trHeight w:val="20"/>
        </w:trPr>
        <w:tc>
          <w:tcPr>
            <w:tcW w:w="1779" w:type="dxa"/>
            <w:shd w:val="clear" w:color="auto" w:fill="EAF1DD"/>
          </w:tcPr>
          <w:p w:rsidRPr="00F713C3" w:rsidR="00235FA3" w:rsidP="00F713C3" w:rsidRDefault="00235FA3" w14:paraId="3A34F908" w14:textId="77777777">
            <w:pPr>
              <w:jc w:val="center"/>
              <w:rPr>
                <w:rFonts w:cs="Calibri"/>
                <w:sz w:val="22"/>
                <w:szCs w:val="22"/>
              </w:rPr>
            </w:pPr>
          </w:p>
        </w:tc>
        <w:tc>
          <w:tcPr>
            <w:tcW w:w="1406" w:type="dxa"/>
            <w:shd w:val="clear" w:color="auto" w:fill="FFFFFF"/>
          </w:tcPr>
          <w:p w:rsidRPr="00F713C3" w:rsidR="00235FA3" w:rsidP="00F713C3" w:rsidRDefault="00235FA3" w14:paraId="1D427C94" w14:textId="77777777">
            <w:pPr>
              <w:jc w:val="center"/>
              <w:rPr>
                <w:rFonts w:cs="Calibri"/>
                <w:sz w:val="22"/>
                <w:szCs w:val="22"/>
              </w:rPr>
            </w:pPr>
          </w:p>
        </w:tc>
        <w:tc>
          <w:tcPr>
            <w:tcW w:w="1363" w:type="dxa"/>
            <w:shd w:val="clear" w:color="auto" w:fill="FFFFFF"/>
          </w:tcPr>
          <w:p w:rsidRPr="00F713C3" w:rsidR="00235FA3" w:rsidP="00F713C3" w:rsidRDefault="00235FA3" w14:paraId="1AB1F6FC" w14:textId="77777777">
            <w:pPr>
              <w:jc w:val="center"/>
              <w:rPr>
                <w:rFonts w:cs="Calibri"/>
                <w:sz w:val="22"/>
                <w:szCs w:val="22"/>
              </w:rPr>
            </w:pPr>
          </w:p>
        </w:tc>
        <w:tc>
          <w:tcPr>
            <w:tcW w:w="2134" w:type="dxa"/>
            <w:shd w:val="clear" w:color="auto" w:fill="FFFFFF"/>
          </w:tcPr>
          <w:p w:rsidRPr="00F713C3" w:rsidR="00235FA3" w:rsidP="00F713C3" w:rsidRDefault="00235FA3" w14:paraId="385CE462" w14:textId="77777777">
            <w:pPr>
              <w:jc w:val="center"/>
              <w:rPr>
                <w:rFonts w:cs="Calibri"/>
                <w:sz w:val="22"/>
                <w:szCs w:val="22"/>
              </w:rPr>
            </w:pPr>
          </w:p>
        </w:tc>
        <w:tc>
          <w:tcPr>
            <w:tcW w:w="1694" w:type="dxa"/>
            <w:shd w:val="clear" w:color="auto" w:fill="FFFFFF"/>
          </w:tcPr>
          <w:p w:rsidRPr="00F713C3" w:rsidR="00235FA3" w:rsidP="00F713C3" w:rsidRDefault="00235FA3" w14:paraId="5EB25E57" w14:textId="77777777">
            <w:pPr>
              <w:jc w:val="center"/>
              <w:rPr>
                <w:rFonts w:cs="Calibri"/>
                <w:sz w:val="22"/>
                <w:szCs w:val="22"/>
              </w:rPr>
            </w:pPr>
          </w:p>
        </w:tc>
      </w:tr>
    </w:tbl>
    <w:p w:rsidRPr="00F713C3" w:rsidR="00F713C3" w:rsidP="00F713C3" w:rsidRDefault="00F713C3" w14:paraId="76784E48" w14:textId="77777777">
      <w:pPr>
        <w:rPr>
          <w:rFonts w:cs="Calibri"/>
          <w:i/>
          <w:color w:val="C0504D"/>
          <w:szCs w:val="24"/>
          <w:highlight w:val="lightGray"/>
          <w:lang w:eastAsia="x-none"/>
        </w:rPr>
      </w:pPr>
    </w:p>
    <w:p w:rsidRPr="00F713C3" w:rsidR="00F713C3" w:rsidP="00F713C3" w:rsidRDefault="00F713C3" w14:paraId="00601952" w14:textId="77777777">
      <w:pPr>
        <w:numPr>
          <w:ilvl w:val="0"/>
          <w:numId w:val="60"/>
        </w:numPr>
        <w:rPr>
          <w:rFonts w:cs="Calibri"/>
          <w:i/>
          <w:color w:val="C0504D"/>
          <w:szCs w:val="24"/>
          <w:highlight w:val="lightGray"/>
          <w:lang w:eastAsia="x-none"/>
        </w:rPr>
      </w:pPr>
      <w:r w:rsidRPr="00F713C3">
        <w:rPr>
          <w:rFonts w:cs="Calibri"/>
          <w:szCs w:val="24"/>
        </w:rPr>
        <w:t>Otros voluntarios</w:t>
      </w:r>
      <w:r w:rsidRPr="00F713C3">
        <w:rPr>
          <w:rFonts w:cs="Calibri"/>
        </w:rPr>
        <w:t xml:space="preserve"> del municipio </w:t>
      </w:r>
      <w:r w:rsidRPr="00F713C3">
        <w:rPr>
          <w:rFonts w:cs="Calibri"/>
          <w:i/>
          <w:color w:val="C0504D"/>
          <w:szCs w:val="24"/>
          <w:highlight w:val="lightGray"/>
          <w:lang w:eastAsia="x-none"/>
        </w:rPr>
        <w:t>(agrupación local de Cruz Roja, otras asociaciones de voluntariado a nivel local: se deberá concretar de acuerdo con el punto 4.11, o eliminar este ítem si no los hay)</w:t>
      </w:r>
    </w:p>
    <w:p w:rsidRPr="00F713C3" w:rsidR="00F713C3" w:rsidP="00F713C3" w:rsidRDefault="00F713C3" w14:paraId="01B80754" w14:textId="77777777">
      <w:pPr>
        <w:ind w:left="927"/>
        <w:rPr>
          <w:rFonts w:cs="Calibri"/>
          <w:szCs w:val="24"/>
        </w:rPr>
      </w:pPr>
    </w:p>
    <w:tbl>
      <w:tblPr>
        <w:tblW w:w="8376" w:type="dxa"/>
        <w:tblInd w:w="12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79"/>
        <w:gridCol w:w="1406"/>
        <w:gridCol w:w="1363"/>
        <w:gridCol w:w="2134"/>
        <w:gridCol w:w="1694"/>
      </w:tblGrid>
      <w:tr w:rsidRPr="00F713C3" w:rsidR="00235FA3" w:rsidTr="00577B5E" w14:paraId="54D54200" w14:textId="68ADA501">
        <w:trPr>
          <w:trHeight w:val="20"/>
        </w:trPr>
        <w:tc>
          <w:tcPr>
            <w:tcW w:w="1779" w:type="dxa"/>
            <w:tcBorders>
              <w:bottom w:val="single" w:color="000000" w:sz="4" w:space="0"/>
            </w:tcBorders>
            <w:shd w:val="clear" w:color="auto" w:fill="C2D69B"/>
            <w:vAlign w:val="center"/>
          </w:tcPr>
          <w:p w:rsidRPr="00F713C3" w:rsidR="00235FA3" w:rsidP="00F713C3" w:rsidRDefault="00235FA3" w14:paraId="0BFDDF43" w14:textId="77777777">
            <w:pPr>
              <w:jc w:val="center"/>
              <w:rPr>
                <w:rFonts w:cs="Calibri"/>
                <w:sz w:val="22"/>
                <w:szCs w:val="22"/>
              </w:rPr>
            </w:pPr>
            <w:r w:rsidRPr="00F713C3">
              <w:rPr>
                <w:rFonts w:cs="Calibri"/>
                <w:sz w:val="22"/>
                <w:szCs w:val="22"/>
              </w:rPr>
              <w:t>Nombre de la agrupación / asociación</w:t>
            </w:r>
          </w:p>
        </w:tc>
        <w:tc>
          <w:tcPr>
            <w:tcW w:w="1406" w:type="dxa"/>
            <w:tcBorders>
              <w:bottom w:val="single" w:color="000000" w:sz="4" w:space="0"/>
            </w:tcBorders>
            <w:shd w:val="clear" w:color="auto" w:fill="C2D69B"/>
            <w:vAlign w:val="center"/>
          </w:tcPr>
          <w:p w:rsidRPr="00F713C3" w:rsidR="00235FA3" w:rsidP="00F713C3" w:rsidRDefault="00235FA3" w14:paraId="256AC29B" w14:textId="77777777">
            <w:pPr>
              <w:jc w:val="center"/>
              <w:rPr>
                <w:rFonts w:cs="Calibri"/>
                <w:sz w:val="22"/>
                <w:szCs w:val="22"/>
              </w:rPr>
            </w:pPr>
            <w:r w:rsidRPr="00F713C3">
              <w:rPr>
                <w:rFonts w:cs="Calibri"/>
                <w:sz w:val="22"/>
                <w:szCs w:val="22"/>
              </w:rPr>
              <w:t>Dirección</w:t>
            </w:r>
          </w:p>
        </w:tc>
        <w:tc>
          <w:tcPr>
            <w:tcW w:w="1363" w:type="dxa"/>
            <w:tcBorders>
              <w:bottom w:val="single" w:color="000000" w:sz="4" w:space="0"/>
            </w:tcBorders>
            <w:shd w:val="clear" w:color="auto" w:fill="C2D69B"/>
            <w:vAlign w:val="center"/>
          </w:tcPr>
          <w:p w:rsidRPr="00F713C3" w:rsidR="00235FA3" w:rsidP="00F713C3" w:rsidRDefault="00235FA3" w14:paraId="0BB86D85" w14:textId="77777777">
            <w:pPr>
              <w:jc w:val="center"/>
              <w:rPr>
                <w:rFonts w:cs="Calibri"/>
                <w:sz w:val="22"/>
                <w:szCs w:val="22"/>
              </w:rPr>
            </w:pPr>
            <w:r w:rsidRPr="00F713C3">
              <w:rPr>
                <w:rFonts w:cs="Calibri"/>
                <w:sz w:val="22"/>
                <w:szCs w:val="22"/>
              </w:rPr>
              <w:t>Población</w:t>
            </w:r>
          </w:p>
        </w:tc>
        <w:tc>
          <w:tcPr>
            <w:tcW w:w="2134" w:type="dxa"/>
            <w:tcBorders>
              <w:bottom w:val="single" w:color="000000" w:sz="4" w:space="0"/>
            </w:tcBorders>
            <w:shd w:val="clear" w:color="auto" w:fill="C2D69B"/>
            <w:vAlign w:val="center"/>
          </w:tcPr>
          <w:p w:rsidRPr="00F713C3" w:rsidR="00235FA3" w:rsidP="00F713C3" w:rsidRDefault="00235FA3" w14:paraId="3D4E41CC" w14:textId="77777777">
            <w:pPr>
              <w:jc w:val="center"/>
              <w:rPr>
                <w:rFonts w:cs="Calibri"/>
                <w:sz w:val="22"/>
                <w:szCs w:val="22"/>
              </w:rPr>
            </w:pPr>
            <w:r w:rsidRPr="00F713C3">
              <w:rPr>
                <w:rFonts w:cs="Calibri"/>
                <w:sz w:val="22"/>
                <w:szCs w:val="22"/>
              </w:rPr>
              <w:t>Recursos humanos</w:t>
            </w:r>
          </w:p>
        </w:tc>
        <w:tc>
          <w:tcPr>
            <w:tcW w:w="1694" w:type="dxa"/>
            <w:tcBorders>
              <w:bottom w:val="single" w:color="000000" w:sz="4" w:space="0"/>
            </w:tcBorders>
            <w:shd w:val="clear" w:color="auto" w:fill="C2D69B"/>
            <w:vAlign w:val="center"/>
          </w:tcPr>
          <w:p w:rsidRPr="00F713C3" w:rsidR="00235FA3" w:rsidP="00F713C3" w:rsidRDefault="00235FA3" w14:paraId="7E3F1353" w14:textId="77777777">
            <w:pPr>
              <w:jc w:val="center"/>
              <w:rPr>
                <w:rFonts w:cs="Calibri"/>
                <w:sz w:val="22"/>
                <w:szCs w:val="22"/>
              </w:rPr>
            </w:pPr>
            <w:r w:rsidRPr="00F713C3">
              <w:rPr>
                <w:rFonts w:cs="Calibri"/>
                <w:sz w:val="22"/>
                <w:szCs w:val="22"/>
              </w:rPr>
              <w:t>Recursos materiales</w:t>
            </w:r>
          </w:p>
        </w:tc>
      </w:tr>
      <w:tr w:rsidRPr="00F713C3" w:rsidR="00235FA3" w:rsidTr="00577B5E" w14:paraId="3C9C1A00" w14:textId="5F283931">
        <w:trPr>
          <w:trHeight w:val="20"/>
        </w:trPr>
        <w:tc>
          <w:tcPr>
            <w:tcW w:w="1779" w:type="dxa"/>
            <w:shd w:val="clear" w:color="auto" w:fill="EAF1DD"/>
          </w:tcPr>
          <w:p w:rsidRPr="00F713C3" w:rsidR="00235FA3" w:rsidP="00F713C3" w:rsidRDefault="00235FA3" w14:paraId="1451D4BE" w14:textId="77777777">
            <w:pPr>
              <w:jc w:val="center"/>
              <w:rPr>
                <w:rFonts w:cs="Calibri"/>
                <w:sz w:val="22"/>
                <w:szCs w:val="22"/>
              </w:rPr>
            </w:pPr>
          </w:p>
        </w:tc>
        <w:tc>
          <w:tcPr>
            <w:tcW w:w="1406" w:type="dxa"/>
            <w:shd w:val="clear" w:color="auto" w:fill="FFFFFF"/>
          </w:tcPr>
          <w:p w:rsidRPr="00F713C3" w:rsidR="00235FA3" w:rsidP="00F713C3" w:rsidRDefault="00235FA3" w14:paraId="225B2F3A" w14:textId="77777777">
            <w:pPr>
              <w:jc w:val="center"/>
              <w:rPr>
                <w:rFonts w:cs="Calibri"/>
                <w:sz w:val="22"/>
                <w:szCs w:val="22"/>
              </w:rPr>
            </w:pPr>
          </w:p>
        </w:tc>
        <w:tc>
          <w:tcPr>
            <w:tcW w:w="1363" w:type="dxa"/>
            <w:shd w:val="clear" w:color="auto" w:fill="FFFFFF"/>
          </w:tcPr>
          <w:p w:rsidRPr="00F713C3" w:rsidR="00235FA3" w:rsidP="00F713C3" w:rsidRDefault="00235FA3" w14:paraId="1F2F925F" w14:textId="77777777">
            <w:pPr>
              <w:jc w:val="center"/>
              <w:rPr>
                <w:rFonts w:cs="Calibri"/>
                <w:sz w:val="22"/>
                <w:szCs w:val="22"/>
              </w:rPr>
            </w:pPr>
          </w:p>
        </w:tc>
        <w:tc>
          <w:tcPr>
            <w:tcW w:w="2134" w:type="dxa"/>
            <w:shd w:val="clear" w:color="auto" w:fill="FFFFFF"/>
          </w:tcPr>
          <w:p w:rsidRPr="00F713C3" w:rsidR="00235FA3" w:rsidP="00F713C3" w:rsidRDefault="00235FA3" w14:paraId="7F0F193B" w14:textId="77777777">
            <w:pPr>
              <w:jc w:val="center"/>
              <w:rPr>
                <w:rFonts w:cs="Calibri"/>
                <w:sz w:val="22"/>
                <w:szCs w:val="22"/>
              </w:rPr>
            </w:pPr>
          </w:p>
        </w:tc>
        <w:tc>
          <w:tcPr>
            <w:tcW w:w="1694" w:type="dxa"/>
            <w:shd w:val="clear" w:color="auto" w:fill="FFFFFF"/>
          </w:tcPr>
          <w:p w:rsidRPr="00F713C3" w:rsidR="00235FA3" w:rsidP="00F713C3" w:rsidRDefault="00235FA3" w14:paraId="0147DAA8" w14:textId="77777777">
            <w:pPr>
              <w:jc w:val="center"/>
              <w:rPr>
                <w:rFonts w:cs="Calibri"/>
                <w:sz w:val="22"/>
                <w:szCs w:val="22"/>
              </w:rPr>
            </w:pPr>
          </w:p>
        </w:tc>
      </w:tr>
    </w:tbl>
    <w:p w:rsidRPr="00F713C3" w:rsidR="00F713C3" w:rsidP="00F713C3" w:rsidRDefault="00F713C3" w14:paraId="4B9E49F7" w14:textId="77777777">
      <w:pPr>
        <w:ind w:left="927"/>
        <w:rPr>
          <w:rFonts w:cs="Calibri"/>
          <w:i/>
          <w:color w:val="C0504D"/>
          <w:szCs w:val="24"/>
          <w:highlight w:val="lightGray"/>
          <w:lang w:eastAsia="x-none"/>
        </w:rPr>
      </w:pPr>
    </w:p>
    <w:p w:rsidRPr="00F713C3" w:rsidR="00F713C3" w:rsidP="00F713C3" w:rsidRDefault="00F713C3" w14:paraId="1288777A" w14:textId="77777777">
      <w:pPr>
        <w:numPr>
          <w:ilvl w:val="0"/>
          <w:numId w:val="60"/>
        </w:numPr>
        <w:rPr>
          <w:rFonts w:cs="Calibri"/>
          <w:i/>
          <w:color w:val="C0504D"/>
          <w:szCs w:val="24"/>
          <w:highlight w:val="lightGray"/>
          <w:lang w:eastAsia="x-none"/>
        </w:rPr>
      </w:pPr>
      <w:r w:rsidRPr="00F713C3">
        <w:rPr>
          <w:rFonts w:cs="Calibri"/>
          <w:szCs w:val="24"/>
        </w:rPr>
        <w:t>Otros</w:t>
      </w:r>
      <w:r w:rsidRPr="00F713C3">
        <w:rPr>
          <w:rFonts w:cs="Calibri"/>
        </w:rPr>
        <w:t xml:space="preserve"> recursos locales destinados a este fin </w:t>
      </w:r>
      <w:r w:rsidRPr="00F713C3">
        <w:rPr>
          <w:rFonts w:cs="Calibri"/>
          <w:i/>
          <w:color w:val="C0504D"/>
          <w:szCs w:val="24"/>
          <w:highlight w:val="lightGray"/>
          <w:lang w:eastAsia="x-none"/>
        </w:rPr>
        <w:t>(se deberá concretar cuales son o eliminar este ítem si no los hay)</w:t>
      </w:r>
    </w:p>
    <w:p w:rsidRPr="00F713C3" w:rsidR="00F713C3" w:rsidP="00F713C3" w:rsidRDefault="00F713C3" w14:paraId="185C48A2" w14:textId="77777777">
      <w:pPr>
        <w:rPr>
          <w:rFonts w:cs="Calibri"/>
        </w:rPr>
      </w:pPr>
    </w:p>
    <w:p w:rsidRPr="00F713C3" w:rsidR="00F713C3" w:rsidP="00F713C3" w:rsidRDefault="00F713C3" w14:paraId="275B2301" w14:textId="77777777">
      <w:pPr>
        <w:rPr>
          <w:rFonts w:cs="Calibri"/>
        </w:rPr>
      </w:pPr>
      <w:r w:rsidRPr="00F713C3">
        <w:rPr>
          <w:rFonts w:cs="Calibri"/>
        </w:rPr>
        <w:t>Sus funciones generales serán:</w:t>
      </w:r>
    </w:p>
    <w:p w:rsidRPr="00F713C3" w:rsidR="00F713C3" w:rsidP="00F713C3" w:rsidRDefault="00F713C3" w14:paraId="6E5AA105" w14:textId="77777777">
      <w:pPr>
        <w:rPr>
          <w:rFonts w:cs="Calibri"/>
        </w:rPr>
      </w:pPr>
    </w:p>
    <w:p w:rsidRPr="00F713C3" w:rsidR="00F713C3" w:rsidP="00F713C3" w:rsidRDefault="00F713C3" w14:paraId="25E03DD8" w14:textId="77777777">
      <w:pPr>
        <w:numPr>
          <w:ilvl w:val="0"/>
          <w:numId w:val="60"/>
        </w:numPr>
        <w:rPr>
          <w:rFonts w:cs="Calibri"/>
        </w:rPr>
      </w:pPr>
      <w:r w:rsidRPr="00F713C3">
        <w:rPr>
          <w:rFonts w:cs="Calibri"/>
        </w:rPr>
        <w:t>Registro y seguimiento de los afectados</w:t>
      </w:r>
    </w:p>
    <w:p w:rsidRPr="00F713C3" w:rsidR="00F713C3" w:rsidP="00F713C3" w:rsidRDefault="00F713C3" w14:paraId="26B15938" w14:textId="77777777">
      <w:pPr>
        <w:numPr>
          <w:ilvl w:val="0"/>
          <w:numId w:val="60"/>
        </w:numPr>
        <w:rPr>
          <w:rFonts w:cs="Calibri"/>
        </w:rPr>
      </w:pPr>
      <w:r w:rsidRPr="00F713C3">
        <w:rPr>
          <w:rFonts w:cs="Calibri"/>
        </w:rPr>
        <w:t>Asistencia y apoyo social a los afectados</w:t>
      </w:r>
    </w:p>
    <w:p w:rsidRPr="00F713C3" w:rsidR="00F713C3" w:rsidP="00F713C3" w:rsidRDefault="00F713C3" w14:paraId="7CB87356" w14:textId="77777777">
      <w:pPr>
        <w:numPr>
          <w:ilvl w:val="0"/>
          <w:numId w:val="60"/>
        </w:numPr>
        <w:rPr>
          <w:rFonts w:cs="Calibri"/>
        </w:rPr>
      </w:pPr>
      <w:r w:rsidRPr="00F713C3">
        <w:rPr>
          <w:rFonts w:cs="Calibri"/>
        </w:rPr>
        <w:t>Albergue de las personas evacuadas y desplazadas</w:t>
      </w:r>
    </w:p>
    <w:p w:rsidRPr="00F713C3" w:rsidR="00F713C3" w:rsidP="00F713C3" w:rsidRDefault="00F713C3" w14:paraId="4B2D9AB6" w14:textId="77777777">
      <w:pPr>
        <w:numPr>
          <w:ilvl w:val="0"/>
          <w:numId w:val="60"/>
        </w:numPr>
        <w:rPr>
          <w:rFonts w:cs="Calibri"/>
        </w:rPr>
      </w:pPr>
      <w:r w:rsidRPr="00F713C3">
        <w:rPr>
          <w:rFonts w:cs="Calibri"/>
        </w:rPr>
        <w:t>Distribución de víveres en los centros de evacuación y albergue</w:t>
      </w:r>
    </w:p>
    <w:p w:rsidRPr="00F713C3" w:rsidR="00F713C3" w:rsidP="00F713C3" w:rsidRDefault="00F713C3" w14:paraId="2F950452" w14:textId="77777777">
      <w:pPr>
        <w:rPr>
          <w:rFonts w:cs="Calibri"/>
          <w:szCs w:val="24"/>
        </w:rPr>
      </w:pPr>
    </w:p>
    <w:p w:rsidRPr="00F713C3" w:rsidR="00F713C3" w:rsidP="00F713C3" w:rsidRDefault="00F713C3" w14:paraId="02D38D38" w14:textId="77777777">
      <w:pPr>
        <w:rPr>
          <w:rFonts w:cs="Calibri"/>
          <w:szCs w:val="24"/>
        </w:rPr>
      </w:pPr>
      <w:r w:rsidRPr="00F713C3">
        <w:rPr>
          <w:rFonts w:cs="Calibri"/>
          <w:szCs w:val="24"/>
        </w:rPr>
        <w:t xml:space="preserve">El </w:t>
      </w:r>
      <w:r w:rsidRPr="00F713C3">
        <w:rPr>
          <w:rFonts w:cs="Calibri"/>
          <w:b/>
          <w:bCs/>
          <w:szCs w:val="24"/>
        </w:rPr>
        <w:t>Coordinador de esta Unidad</w:t>
      </w:r>
      <w:r w:rsidRPr="00F713C3">
        <w:rPr>
          <w:rFonts w:cs="Calibri"/>
          <w:szCs w:val="24"/>
        </w:rPr>
        <w:t xml:space="preserve"> será </w:t>
      </w:r>
      <w:r w:rsidRPr="00F713C3">
        <w:rPr>
          <w:rFonts w:cs="Calibri"/>
          <w:i/>
          <w:color w:val="C0504D"/>
          <w:szCs w:val="24"/>
          <w:highlight w:val="lightGray"/>
          <w:lang w:eastAsia="x-none"/>
        </w:rPr>
        <w:t>(incluid el cargo concreto designado)</w:t>
      </w:r>
      <w:r w:rsidRPr="00F713C3">
        <w:rPr>
          <w:rFonts w:cs="Calibri"/>
          <w:szCs w:val="24"/>
        </w:rPr>
        <w:t>.</w:t>
      </w:r>
    </w:p>
    <w:p w:rsidRPr="00F713C3" w:rsidR="00F713C3" w:rsidP="00F713C3" w:rsidRDefault="00F713C3" w14:paraId="08DD3F24" w14:textId="77777777">
      <w:pPr>
        <w:rPr>
          <w:rFonts w:cs="Calibri"/>
          <w:szCs w:val="24"/>
        </w:rPr>
      </w:pPr>
    </w:p>
    <w:p w:rsidRPr="00F713C3" w:rsidR="00F713C3" w:rsidP="00F713C3" w:rsidRDefault="00F713C3" w14:paraId="2ACBF87C" w14:textId="77777777">
      <w:pPr>
        <w:pBdr>
          <w:left w:val="single" w:color="943634" w:sz="24" w:space="4"/>
        </w:pBdr>
        <w:shd w:val="clear" w:color="auto" w:fill="F2F2F2"/>
        <w:outlineLvl w:val="1"/>
        <w:rPr>
          <w:rFonts w:cs="Calibri"/>
          <w:i/>
          <w:color w:val="C0504D"/>
          <w:szCs w:val="24"/>
          <w:lang w:eastAsia="x-none"/>
        </w:rPr>
      </w:pPr>
      <w:bookmarkStart w:name="_Hlk106262955" w:id="133"/>
      <w:r w:rsidRPr="00F713C3">
        <w:rPr>
          <w:rFonts w:cs="Calibri"/>
          <w:i/>
          <w:color w:val="C0504D"/>
          <w:szCs w:val="24"/>
          <w:lang w:eastAsia="x-none"/>
        </w:rPr>
        <w:t xml:space="preserve">En los MUNICIPIOS QUE NO DISPONEN DE RECURSOS LOCALES suficientes para constituir esta Unidad Básica, el texto de este apartado será el siguiente: </w:t>
      </w:r>
    </w:p>
    <w:p w:rsidRPr="00F713C3" w:rsidR="00F713C3" w:rsidP="00F713C3" w:rsidRDefault="00F713C3" w14:paraId="6E08848D"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El municipio no dispone de recursos suficientes para constituir esta Unidad Básica; por tanto, en aquellas emergencias que sea preciso constituirla la Dirección del PTME solicitará al CCE Generalitat el apoyo externo a través de la activación de los planes de ámbito superior la ayuda necesaria para desarrollar las siguientes funciones:</w:t>
      </w:r>
    </w:p>
    <w:p w:rsidRPr="00F713C3" w:rsidR="00F713C3" w:rsidP="00F713C3" w:rsidRDefault="00F713C3" w14:paraId="57D20C2C" w14:textId="77777777">
      <w:pPr>
        <w:rPr>
          <w:rFonts w:cs="Calibri"/>
          <w:lang w:eastAsia="x-none"/>
        </w:rPr>
      </w:pPr>
    </w:p>
    <w:p w:rsidRPr="00F713C3" w:rsidR="00F713C3" w:rsidP="00F713C3" w:rsidRDefault="00F713C3" w14:paraId="3029C848" w14:textId="77777777">
      <w:pPr>
        <w:numPr>
          <w:ilvl w:val="0"/>
          <w:numId w:val="60"/>
        </w:num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Registro y seguimiento de los afectados</w:t>
      </w:r>
      <w:r w:rsidRPr="00F713C3">
        <w:rPr>
          <w:rFonts w:cs="Calibri"/>
          <w:i/>
          <w:color w:val="C0504D"/>
          <w:szCs w:val="24"/>
          <w:lang w:eastAsia="x-none"/>
        </w:rPr>
        <w:tab/>
      </w:r>
      <w:r w:rsidRPr="00F713C3">
        <w:rPr>
          <w:rFonts w:cs="Calibri"/>
          <w:i/>
          <w:color w:val="C0504D"/>
          <w:szCs w:val="24"/>
          <w:lang w:eastAsia="x-none"/>
        </w:rPr>
        <w:tab/>
      </w:r>
      <w:r w:rsidRPr="00F713C3">
        <w:rPr>
          <w:rFonts w:cs="Calibri"/>
          <w:i/>
          <w:color w:val="C0504D"/>
          <w:szCs w:val="24"/>
          <w:lang w:eastAsia="x-none"/>
        </w:rPr>
        <w:tab/>
      </w:r>
    </w:p>
    <w:p w:rsidRPr="00F713C3" w:rsidR="00F713C3" w:rsidP="00F713C3" w:rsidRDefault="00F713C3" w14:paraId="4DF532E5" w14:textId="77777777">
      <w:pPr>
        <w:numPr>
          <w:ilvl w:val="0"/>
          <w:numId w:val="60"/>
        </w:num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Asistencia y apoyo social a los afectados</w:t>
      </w:r>
      <w:r w:rsidRPr="00F713C3">
        <w:rPr>
          <w:rFonts w:cs="Calibri"/>
          <w:i/>
          <w:color w:val="C0504D"/>
          <w:szCs w:val="24"/>
          <w:lang w:eastAsia="x-none"/>
        </w:rPr>
        <w:tab/>
      </w:r>
      <w:r w:rsidRPr="00F713C3">
        <w:rPr>
          <w:rFonts w:cs="Calibri"/>
          <w:i/>
          <w:color w:val="C0504D"/>
          <w:szCs w:val="24"/>
          <w:lang w:eastAsia="x-none"/>
        </w:rPr>
        <w:tab/>
      </w:r>
      <w:r w:rsidRPr="00F713C3">
        <w:rPr>
          <w:rFonts w:cs="Calibri"/>
          <w:i/>
          <w:color w:val="C0504D"/>
          <w:szCs w:val="24"/>
          <w:lang w:eastAsia="x-none"/>
        </w:rPr>
        <w:tab/>
      </w:r>
    </w:p>
    <w:p w:rsidRPr="00F713C3" w:rsidR="00F713C3" w:rsidP="00F713C3" w:rsidRDefault="00F713C3" w14:paraId="52AE52A2" w14:textId="77777777">
      <w:pPr>
        <w:numPr>
          <w:ilvl w:val="0"/>
          <w:numId w:val="60"/>
        </w:num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Albergue de las personas evacuadas y desplazadas</w:t>
      </w:r>
      <w:r w:rsidRPr="00F713C3">
        <w:rPr>
          <w:rFonts w:cs="Calibri"/>
          <w:i/>
          <w:color w:val="C0504D"/>
          <w:szCs w:val="24"/>
          <w:lang w:eastAsia="x-none"/>
        </w:rPr>
        <w:tab/>
      </w:r>
      <w:r w:rsidRPr="00F713C3">
        <w:rPr>
          <w:rFonts w:cs="Calibri"/>
          <w:i/>
          <w:color w:val="C0504D"/>
          <w:szCs w:val="24"/>
          <w:lang w:eastAsia="x-none"/>
        </w:rPr>
        <w:tab/>
      </w:r>
      <w:r w:rsidRPr="00F713C3">
        <w:rPr>
          <w:rFonts w:cs="Calibri"/>
          <w:i/>
          <w:color w:val="C0504D"/>
          <w:szCs w:val="24"/>
          <w:lang w:eastAsia="x-none"/>
        </w:rPr>
        <w:tab/>
      </w:r>
    </w:p>
    <w:p w:rsidRPr="00F713C3" w:rsidR="00F713C3" w:rsidP="00F713C3" w:rsidRDefault="00F713C3" w14:paraId="04A4E9B8" w14:textId="77777777">
      <w:pPr>
        <w:numPr>
          <w:ilvl w:val="0"/>
          <w:numId w:val="60"/>
        </w:num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 xml:space="preserve">Distribución de víveres en los centros de albergue </w:t>
      </w:r>
      <w:r w:rsidRPr="00F713C3">
        <w:rPr>
          <w:rFonts w:cs="Calibri"/>
          <w:i/>
          <w:color w:val="C0504D"/>
          <w:szCs w:val="24"/>
          <w:lang w:eastAsia="x-none"/>
        </w:rPr>
        <w:tab/>
      </w:r>
    </w:p>
    <w:p w:rsidRPr="00F713C3" w:rsidR="00F713C3" w:rsidP="00F713C3" w:rsidRDefault="00F713C3" w14:paraId="45A6FBA7" w14:textId="77777777">
      <w:pPr>
        <w:pBdr>
          <w:left w:val="single" w:color="943634" w:sz="24" w:space="4"/>
        </w:pBdr>
        <w:shd w:val="clear" w:color="auto" w:fill="F2F2F2"/>
        <w:outlineLvl w:val="1"/>
        <w:rPr>
          <w:rFonts w:cs="Calibri"/>
          <w:i/>
          <w:color w:val="C0504D"/>
          <w:szCs w:val="24"/>
          <w:lang w:eastAsia="x-none"/>
        </w:rPr>
      </w:pPr>
    </w:p>
    <w:p w:rsidRPr="00F713C3" w:rsidR="00F713C3" w:rsidP="00F713C3" w:rsidRDefault="00F713C3" w14:paraId="32111E45"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 xml:space="preserve">El Coordinador de esta Unidad será designado de acuerdo con lo que establece el Plan Territorial de Emergencia de la </w:t>
      </w:r>
      <w:proofErr w:type="spellStart"/>
      <w:r w:rsidRPr="00F713C3">
        <w:rPr>
          <w:rFonts w:cs="Calibri"/>
          <w:i/>
          <w:color w:val="C0504D"/>
          <w:szCs w:val="24"/>
          <w:lang w:eastAsia="x-none"/>
        </w:rPr>
        <w:t>Comunitat</w:t>
      </w:r>
      <w:proofErr w:type="spellEnd"/>
      <w:r w:rsidRPr="00F713C3">
        <w:rPr>
          <w:rFonts w:cs="Calibri"/>
          <w:i/>
          <w:color w:val="C0504D"/>
          <w:szCs w:val="24"/>
          <w:lang w:eastAsia="x-none"/>
        </w:rPr>
        <w:t xml:space="preserve"> Valenciana. </w:t>
      </w:r>
    </w:p>
    <w:p w:rsidRPr="00F713C3" w:rsidR="00F713C3" w:rsidP="00F713C3" w:rsidRDefault="00F713C3" w14:paraId="55C3066C" w14:textId="77777777">
      <w:pPr>
        <w:pBdr>
          <w:left w:val="single" w:color="943634" w:sz="24" w:space="4"/>
        </w:pBdr>
        <w:shd w:val="clear" w:color="auto" w:fill="F2F2F2"/>
        <w:outlineLvl w:val="1"/>
        <w:rPr>
          <w:rFonts w:cs="Calibri"/>
          <w:i/>
          <w:color w:val="C0504D"/>
          <w:szCs w:val="24"/>
          <w:lang w:eastAsia="x-none"/>
        </w:rPr>
      </w:pPr>
    </w:p>
    <w:p w:rsidRPr="00F713C3" w:rsidR="00F713C3" w:rsidP="00F713C3" w:rsidRDefault="00F713C3" w14:paraId="35DA3068" w14:textId="77777777">
      <w:pPr>
        <w:pBdr>
          <w:left w:val="single" w:color="943634" w:sz="24" w:space="4"/>
        </w:pBdr>
        <w:shd w:val="clear" w:color="auto" w:fill="F2F2F2"/>
        <w:outlineLvl w:val="1"/>
        <w:rPr>
          <w:rFonts w:cs="Calibri"/>
          <w:i/>
          <w:color w:val="C0504D"/>
          <w:szCs w:val="24"/>
          <w:lang w:val="x-none" w:eastAsia="x-none"/>
        </w:rPr>
      </w:pPr>
      <w:r w:rsidRPr="00F713C3">
        <w:rPr>
          <w:rFonts w:cs="Calibri"/>
          <w:i/>
          <w:color w:val="C0504D"/>
          <w:szCs w:val="24"/>
          <w:lang w:eastAsia="x-none"/>
        </w:rPr>
        <w:t>L</w:t>
      </w:r>
      <w:r w:rsidRPr="00F713C3">
        <w:rPr>
          <w:rFonts w:cs="Calibri"/>
          <w:i/>
          <w:color w:val="C0504D"/>
          <w:szCs w:val="24"/>
          <w:lang w:val="x-none" w:eastAsia="x-none"/>
        </w:rPr>
        <w:t xml:space="preserve">os datos de </w:t>
      </w:r>
      <w:r w:rsidRPr="00F713C3">
        <w:rPr>
          <w:rFonts w:cs="Calibri"/>
          <w:i/>
          <w:color w:val="C0504D"/>
          <w:szCs w:val="24"/>
          <w:lang w:eastAsia="x-none"/>
        </w:rPr>
        <w:t xml:space="preserve">contacto de </w:t>
      </w:r>
      <w:r w:rsidRPr="00F713C3">
        <w:rPr>
          <w:rFonts w:cs="Calibri"/>
          <w:i/>
          <w:color w:val="C0504D"/>
          <w:szCs w:val="24"/>
          <w:lang w:val="x-none" w:eastAsia="x-none"/>
        </w:rPr>
        <w:t>los posibles centros de albergue se reflejan en la ficha correspondiente del Anexo II.</w:t>
      </w:r>
    </w:p>
    <w:p w:rsidRPr="00F713C3" w:rsidR="00F713C3" w:rsidP="00F713C3" w:rsidRDefault="00F713C3" w14:paraId="0E7FD116" w14:textId="77777777">
      <w:pPr>
        <w:rPr>
          <w:rFonts w:ascii="Candara" w:hAnsi="Candara"/>
          <w:lang w:eastAsia="x-none"/>
        </w:rPr>
      </w:pPr>
    </w:p>
    <w:bookmarkEnd w:id="131"/>
    <w:bookmarkEnd w:id="133"/>
    <w:p w:rsidRPr="00F713C3" w:rsidR="00F713C3" w:rsidP="00F713C3" w:rsidRDefault="00F713C3" w14:paraId="58850186" w14:textId="77777777">
      <w:pPr>
        <w:rPr>
          <w:rFonts w:cs="Calibri"/>
          <w:szCs w:val="24"/>
        </w:rPr>
      </w:pPr>
    </w:p>
    <w:p w:rsidRPr="00F713C3" w:rsidR="00F713C3" w:rsidP="00F713C3" w:rsidRDefault="00F713C3" w14:paraId="019844EE" w14:textId="77777777">
      <w:pPr>
        <w:keepNext/>
        <w:tabs>
          <w:tab w:val="left" w:pos="851"/>
        </w:tabs>
        <w:ind w:left="851" w:hanging="851"/>
        <w:jc w:val="left"/>
        <w:outlineLvl w:val="2"/>
        <w:rPr>
          <w:rFonts w:cs="Calibri"/>
          <w:b/>
          <w:color w:val="705690"/>
          <w:sz w:val="28"/>
        </w:rPr>
      </w:pPr>
      <w:bookmarkStart w:name="_Toc436564411" w:id="134"/>
      <w:r w:rsidRPr="00F713C3">
        <w:rPr>
          <w:rFonts w:cs="Calibri"/>
          <w:b/>
          <w:color w:val="705690"/>
          <w:sz w:val="28"/>
        </w:rPr>
        <w:t>4.10.5. Unidad Básica de Apoyo</w:t>
      </w:r>
      <w:bookmarkEnd w:id="134"/>
    </w:p>
    <w:p w:rsidRPr="00F713C3" w:rsidR="00F713C3" w:rsidP="00F713C3" w:rsidRDefault="00F713C3" w14:paraId="49990A5E" w14:textId="77777777">
      <w:pPr>
        <w:rPr>
          <w:rFonts w:cs="Calibri"/>
        </w:rPr>
      </w:pPr>
    </w:p>
    <w:p w:rsidRPr="00F713C3" w:rsidR="00F713C3" w:rsidP="00F713C3" w:rsidRDefault="00F713C3" w14:paraId="0F2FA2ED" w14:textId="77777777">
      <w:pPr>
        <w:rPr>
          <w:rFonts w:cs="Calibri"/>
        </w:rPr>
      </w:pPr>
      <w:bookmarkStart w:name="_Hlk105761793" w:id="135"/>
      <w:r w:rsidRPr="00F713C3">
        <w:rPr>
          <w:rFonts w:cs="Calibri"/>
        </w:rPr>
        <w:t>En esta Unidad Básica distinguimos dos ámbitos: el dedicado al apoyo logístico en la emergencia y el que presta asistencia técnica en el análisis y la gestión de la emergencia.</w:t>
      </w:r>
    </w:p>
    <w:p w:rsidRPr="00F713C3" w:rsidR="00F713C3" w:rsidP="00F713C3" w:rsidRDefault="00F713C3" w14:paraId="318A16D2" w14:textId="77777777">
      <w:pPr>
        <w:rPr>
          <w:rFonts w:cs="Calibri"/>
        </w:rPr>
      </w:pPr>
    </w:p>
    <w:p w:rsidRPr="00F713C3" w:rsidR="00F713C3" w:rsidP="00F713C3" w:rsidRDefault="00F713C3" w14:paraId="199A3D06" w14:textId="40619368">
      <w:pPr>
        <w:rPr>
          <w:rFonts w:cs="Calibri"/>
        </w:rPr>
      </w:pPr>
      <w:r w:rsidRPr="00F713C3">
        <w:rPr>
          <w:rFonts w:cs="Calibri"/>
        </w:rPr>
        <w:t>Las funciones en materia de apoyo logístico son</w:t>
      </w:r>
      <w:r w:rsidRPr="00F22E7E" w:rsidR="00F22E7E">
        <w:rPr>
          <w:rFonts w:cs="Calibri"/>
          <w:i/>
          <w:color w:val="C0504D"/>
          <w:szCs w:val="24"/>
          <w:highlight w:val="lightGray"/>
          <w:lang w:eastAsia="x-none"/>
        </w:rPr>
        <w:t>(concretad)</w:t>
      </w:r>
      <w:r w:rsidRPr="00F713C3">
        <w:rPr>
          <w:rFonts w:cs="Calibri"/>
        </w:rPr>
        <w:t xml:space="preserve">: </w:t>
      </w:r>
    </w:p>
    <w:p w:rsidRPr="00F713C3" w:rsidR="00F713C3" w:rsidP="00F713C3" w:rsidRDefault="00F713C3" w14:paraId="4D23D4A3" w14:textId="77777777">
      <w:pPr>
        <w:numPr>
          <w:ilvl w:val="0"/>
          <w:numId w:val="61"/>
        </w:numPr>
        <w:rPr>
          <w:rFonts w:cs="Calibri"/>
          <w:i/>
          <w:iCs/>
          <w:color w:val="C00000"/>
        </w:rPr>
      </w:pPr>
      <w:r w:rsidRPr="00F713C3">
        <w:rPr>
          <w:rFonts w:cs="Calibri"/>
          <w:i/>
          <w:iCs/>
          <w:color w:val="C00000"/>
        </w:rPr>
        <w:t>Abastecimiento de herramientas y maquinaria</w:t>
      </w:r>
    </w:p>
    <w:p w:rsidRPr="00F713C3" w:rsidR="00F713C3" w:rsidP="00F713C3" w:rsidRDefault="00F713C3" w14:paraId="72A159AA" w14:textId="77777777">
      <w:pPr>
        <w:numPr>
          <w:ilvl w:val="0"/>
          <w:numId w:val="61"/>
        </w:numPr>
        <w:rPr>
          <w:rFonts w:cs="Calibri"/>
          <w:i/>
          <w:iCs/>
          <w:color w:val="C00000"/>
        </w:rPr>
      </w:pPr>
      <w:r w:rsidRPr="00F713C3">
        <w:rPr>
          <w:rFonts w:cs="Calibri"/>
          <w:i/>
          <w:iCs/>
          <w:color w:val="C00000"/>
        </w:rPr>
        <w:t xml:space="preserve">Transporte, tanto para el material como para la población a evacuar </w:t>
      </w:r>
    </w:p>
    <w:p w:rsidRPr="00F713C3" w:rsidR="00F713C3" w:rsidP="00F713C3" w:rsidRDefault="00F713C3" w14:paraId="32F9B08A" w14:textId="77777777">
      <w:pPr>
        <w:numPr>
          <w:ilvl w:val="0"/>
          <w:numId w:val="61"/>
        </w:numPr>
        <w:rPr>
          <w:rFonts w:cs="Calibri"/>
          <w:i/>
          <w:iCs/>
          <w:color w:val="C00000"/>
        </w:rPr>
      </w:pPr>
      <w:r w:rsidRPr="00F713C3">
        <w:rPr>
          <w:rFonts w:cs="Calibri"/>
          <w:i/>
          <w:iCs/>
          <w:color w:val="C00000"/>
        </w:rPr>
        <w:t>Avituallamiento del personal de las Unidades Básicas</w:t>
      </w:r>
    </w:p>
    <w:p w:rsidRPr="00F713C3" w:rsidR="00F713C3" w:rsidP="00F713C3" w:rsidRDefault="00F713C3" w14:paraId="2FF6799F" w14:textId="77777777">
      <w:pPr>
        <w:numPr>
          <w:ilvl w:val="0"/>
          <w:numId w:val="61"/>
        </w:numPr>
        <w:rPr>
          <w:rFonts w:cs="Calibri"/>
          <w:i/>
          <w:iCs/>
          <w:color w:val="C00000"/>
        </w:rPr>
      </w:pPr>
      <w:r w:rsidRPr="00F713C3">
        <w:rPr>
          <w:rFonts w:cs="Calibri"/>
          <w:i/>
          <w:iCs/>
          <w:color w:val="C00000"/>
        </w:rPr>
        <w:t>Apoyo en las comunicaciones y enlace entre el PMA y el CECOPAL</w:t>
      </w:r>
    </w:p>
    <w:p w:rsidRPr="00F713C3" w:rsidR="00F713C3" w:rsidP="00F713C3" w:rsidRDefault="00F713C3" w14:paraId="1DA49A49" w14:textId="77777777">
      <w:pPr>
        <w:numPr>
          <w:ilvl w:val="0"/>
          <w:numId w:val="61"/>
        </w:numPr>
        <w:rPr>
          <w:rFonts w:cs="Calibri"/>
          <w:i/>
          <w:iCs/>
          <w:color w:val="C00000"/>
        </w:rPr>
      </w:pPr>
      <w:r w:rsidRPr="00F713C3">
        <w:rPr>
          <w:rFonts w:cs="Calibri"/>
          <w:i/>
          <w:iCs/>
          <w:color w:val="C00000"/>
        </w:rPr>
        <w:t>Apoyo a la UB de Intervención en el uso de maquinara para el levantamiento de diques, la eliminación de obstáculos, la apertura de vías, etc.</w:t>
      </w:r>
    </w:p>
    <w:p w:rsidRPr="00F713C3" w:rsidR="00F713C3" w:rsidP="00F713C3" w:rsidRDefault="00F713C3" w14:paraId="4EBFADF9" w14:textId="77777777">
      <w:pPr>
        <w:rPr>
          <w:rFonts w:cs="Calibri"/>
        </w:rPr>
      </w:pPr>
    </w:p>
    <w:p w:rsidRPr="00F713C3" w:rsidR="00F713C3" w:rsidP="00F713C3" w:rsidRDefault="00F713C3" w14:paraId="2A81FFED" w14:textId="29BC6891">
      <w:pPr>
        <w:rPr>
          <w:rFonts w:cs="Calibri"/>
        </w:rPr>
      </w:pPr>
      <w:r w:rsidRPr="00F713C3">
        <w:rPr>
          <w:rFonts w:cs="Calibri"/>
        </w:rPr>
        <w:t>Las funciones en materia de asistencia técnica son</w:t>
      </w:r>
      <w:r w:rsidRPr="00F22E7E" w:rsidR="00F22E7E">
        <w:rPr>
          <w:rFonts w:cs="Calibri"/>
          <w:i/>
          <w:color w:val="C0504D"/>
          <w:szCs w:val="24"/>
          <w:highlight w:val="lightGray"/>
          <w:lang w:eastAsia="x-none"/>
        </w:rPr>
        <w:t>(concretad)</w:t>
      </w:r>
      <w:r w:rsidRPr="00F713C3">
        <w:rPr>
          <w:rFonts w:cs="Calibri"/>
        </w:rPr>
        <w:t>:</w:t>
      </w:r>
    </w:p>
    <w:p w:rsidRPr="00F713C3" w:rsidR="00F713C3" w:rsidP="00F713C3" w:rsidRDefault="00F713C3" w14:paraId="5843F21A" w14:textId="77777777">
      <w:pPr>
        <w:numPr>
          <w:ilvl w:val="0"/>
          <w:numId w:val="61"/>
        </w:numPr>
        <w:rPr>
          <w:rFonts w:cs="Calibri"/>
          <w:i/>
          <w:iCs/>
          <w:color w:val="C00000"/>
        </w:rPr>
      </w:pPr>
      <w:r w:rsidRPr="00F713C3">
        <w:rPr>
          <w:rFonts w:cs="Calibri"/>
          <w:i/>
          <w:iCs/>
          <w:color w:val="C00000"/>
        </w:rPr>
        <w:t>Asesoramiento técnico en aspectos concretos relacionados con la emergencia (tecnológicos, medioambientales, forestales, arquitectónicos, etc.)</w:t>
      </w:r>
    </w:p>
    <w:p w:rsidRPr="00F713C3" w:rsidR="00F713C3" w:rsidP="00F713C3" w:rsidRDefault="00F713C3" w14:paraId="41ABA277" w14:textId="77777777">
      <w:pPr>
        <w:numPr>
          <w:ilvl w:val="0"/>
          <w:numId w:val="61"/>
        </w:numPr>
        <w:rPr>
          <w:rFonts w:cs="Calibri"/>
          <w:i/>
          <w:iCs/>
          <w:color w:val="C00000"/>
        </w:rPr>
      </w:pPr>
      <w:r w:rsidRPr="00F713C3">
        <w:rPr>
          <w:rFonts w:cs="Calibri"/>
          <w:i/>
          <w:iCs/>
          <w:color w:val="C00000"/>
        </w:rPr>
        <w:t>Seguimiento de la emergencia y propuesta de nuevas medidas de protección a la población y/o al medio ambiente a la Dirección del Plan</w:t>
      </w:r>
    </w:p>
    <w:bookmarkEnd w:id="135"/>
    <w:p w:rsidRPr="00F713C3" w:rsidR="00F713C3" w:rsidP="00F713C3" w:rsidRDefault="00F713C3" w14:paraId="708492F5" w14:textId="77777777">
      <w:pPr>
        <w:rPr>
          <w:rFonts w:cs="Calibri"/>
        </w:rPr>
      </w:pPr>
    </w:p>
    <w:p w:rsidRPr="00F713C3" w:rsidR="00F713C3" w:rsidP="00F713C3" w:rsidRDefault="00F713C3" w14:paraId="2906B824" w14:textId="77777777">
      <w:pPr>
        <w:rPr>
          <w:rFonts w:cs="Calibri"/>
          <w:szCs w:val="24"/>
        </w:rPr>
      </w:pPr>
      <w:r w:rsidRPr="00F713C3">
        <w:rPr>
          <w:rFonts w:cs="Calibri"/>
          <w:szCs w:val="24"/>
        </w:rPr>
        <w:t>Cuando no se constituya la Unidad Básica de Evaluación de Daños y Recuperación, la Unidad Básica de Apoyo asumirá las funciones habitualmente desarrolladas por dicha UB; especialmente las siguientes:</w:t>
      </w:r>
    </w:p>
    <w:p w:rsidRPr="00F713C3" w:rsidR="00F713C3" w:rsidP="00F713C3" w:rsidRDefault="00F713C3" w14:paraId="01D30FBA" w14:textId="77777777">
      <w:pPr>
        <w:numPr>
          <w:ilvl w:val="0"/>
          <w:numId w:val="62"/>
        </w:numPr>
        <w:rPr>
          <w:rFonts w:cs="Calibri"/>
          <w:color w:val="C00000"/>
        </w:rPr>
      </w:pPr>
      <w:r w:rsidRPr="00F713C3">
        <w:rPr>
          <w:rFonts w:cs="Calibri"/>
          <w:color w:val="C00000"/>
        </w:rPr>
        <w:t>Limpieza y saneamiento de las áreas afectadas.</w:t>
      </w:r>
    </w:p>
    <w:p w:rsidRPr="00F713C3" w:rsidR="00F713C3" w:rsidP="00F713C3" w:rsidRDefault="00F713C3" w14:paraId="190F1376" w14:textId="77777777">
      <w:pPr>
        <w:numPr>
          <w:ilvl w:val="0"/>
          <w:numId w:val="62"/>
        </w:numPr>
        <w:rPr>
          <w:rFonts w:cs="Calibri"/>
          <w:color w:val="C00000"/>
        </w:rPr>
      </w:pPr>
      <w:r w:rsidRPr="00F713C3">
        <w:rPr>
          <w:rFonts w:cs="Calibri"/>
          <w:color w:val="C00000"/>
        </w:rPr>
        <w:t>Restablecimiento de la red viaria.</w:t>
      </w:r>
    </w:p>
    <w:p w:rsidRPr="00F713C3" w:rsidR="00F713C3" w:rsidP="00F713C3" w:rsidRDefault="00F713C3" w14:paraId="726A54E2" w14:textId="77777777">
      <w:pPr>
        <w:numPr>
          <w:ilvl w:val="0"/>
          <w:numId w:val="62"/>
        </w:numPr>
        <w:rPr>
          <w:rFonts w:cs="Calibri"/>
          <w:color w:val="C00000"/>
        </w:rPr>
      </w:pPr>
      <w:r w:rsidRPr="00F713C3">
        <w:rPr>
          <w:rFonts w:cs="Calibri"/>
          <w:color w:val="C00000"/>
        </w:rPr>
        <w:t>Restablecimiento de los Servicios Básicos.</w:t>
      </w:r>
    </w:p>
    <w:p w:rsidRPr="00F713C3" w:rsidR="00F713C3" w:rsidP="00F713C3" w:rsidRDefault="00F713C3" w14:paraId="744749B9" w14:textId="77777777">
      <w:pPr>
        <w:rPr>
          <w:rFonts w:cs="Calibri"/>
          <w:szCs w:val="24"/>
        </w:rPr>
      </w:pPr>
    </w:p>
    <w:p w:rsidRPr="00F713C3" w:rsidR="00F713C3" w:rsidP="00F713C3" w:rsidRDefault="00F713C3" w14:paraId="6DE44680" w14:textId="77777777">
      <w:pPr>
        <w:pBdr>
          <w:left w:val="single" w:color="943634" w:sz="24" w:space="4"/>
        </w:pBdr>
        <w:shd w:val="clear" w:color="auto" w:fill="F2F2F2"/>
        <w:outlineLvl w:val="1"/>
        <w:rPr>
          <w:rFonts w:cs="Calibri"/>
          <w:i/>
          <w:color w:val="C0504D"/>
          <w:szCs w:val="24"/>
          <w:lang w:eastAsia="x-none"/>
        </w:rPr>
      </w:pPr>
      <w:bookmarkStart w:name="_Hlk106263545" w:id="136"/>
      <w:r w:rsidRPr="00F713C3">
        <w:rPr>
          <w:rFonts w:cs="Calibri"/>
          <w:i/>
          <w:color w:val="C0504D"/>
          <w:szCs w:val="24"/>
          <w:lang w:eastAsia="x-none"/>
        </w:rPr>
        <w:t xml:space="preserve">Las funciones anteriores se adaptarán de acuerdo con los recursos locales efectivos: aquellas funciones de la Unidad Básica que no pueden ser llevadas a cabo a nivel local por la falta de recursos, se les añadirá el siguiente texto: </w:t>
      </w:r>
    </w:p>
    <w:p w:rsidRPr="00F713C3" w:rsidR="00F713C3" w:rsidP="00F713C3" w:rsidRDefault="00F713C3" w14:paraId="697185EC"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 xml:space="preserve">No se disponen de recursos locales para realizar dicha función; por tanto, en aquellas emergencias en la que sea preciso desarrollarlas, se solicitará al CCE Generalitat el apoyo externo a través de la activación de los planes de ámbito superior. </w:t>
      </w:r>
    </w:p>
    <w:p w:rsidRPr="00F713C3" w:rsidR="00F713C3" w:rsidP="00F713C3" w:rsidRDefault="00F713C3" w14:paraId="432B9E74"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(ej. el municipio no dispone de recursos de transporte, por lo que solicitará el apoyo al CCE Generalitat para desarrollar esta función cuando sea necesaria).</w:t>
      </w:r>
    </w:p>
    <w:bookmarkEnd w:id="136"/>
    <w:p w:rsidRPr="00F713C3" w:rsidR="00F713C3" w:rsidP="00F713C3" w:rsidRDefault="00F713C3" w14:paraId="7B6A9B4F" w14:textId="77777777">
      <w:pPr>
        <w:rPr>
          <w:rFonts w:cs="Calibri"/>
          <w:szCs w:val="24"/>
        </w:rPr>
      </w:pPr>
    </w:p>
    <w:p w:rsidRPr="00F713C3" w:rsidR="00F713C3" w:rsidP="00F713C3" w:rsidRDefault="00F713C3" w14:paraId="43D5175E" w14:textId="77777777">
      <w:pPr>
        <w:rPr>
          <w:rFonts w:cs="Calibri"/>
          <w:szCs w:val="24"/>
        </w:rPr>
      </w:pPr>
      <w:bookmarkStart w:name="_Hlk105762162" w:id="137"/>
      <w:r w:rsidRPr="00F713C3">
        <w:rPr>
          <w:rFonts w:cs="Calibri"/>
          <w:szCs w:val="24"/>
        </w:rPr>
        <w:t>La dotación de recursos humanos y materiales de los que dispone esta UB, a nivel local, se detallan a continuación. Estos datos, así como y los datos de los contacto y localización se reflejan en la ficha correspondiente del Anexo II.</w:t>
      </w:r>
    </w:p>
    <w:p w:rsidRPr="00F713C3" w:rsidR="00F713C3" w:rsidP="00F713C3" w:rsidRDefault="00F713C3" w14:paraId="60EE39C1" w14:textId="77777777">
      <w:pPr>
        <w:rPr>
          <w:rFonts w:cs="Calibri"/>
          <w:szCs w:val="24"/>
        </w:rPr>
      </w:pPr>
      <w:r w:rsidRPr="00F713C3">
        <w:rPr>
          <w:rFonts w:cs="Calibri"/>
          <w:i/>
          <w:color w:val="C0504D"/>
          <w:szCs w:val="24"/>
          <w:highlight w:val="lightGray"/>
          <w:lang w:eastAsia="x-none"/>
        </w:rPr>
        <w:t>Se debe rellenar la tabla con los recursos realmente existentes en el municipio, de acuerdo con lo indicado en el punto 2.6 y la disponibilidad real de recursos públicos y privados disponibles en el ayuntamiento. (Los datos personales y de contacto se incluirán en las fichas correspondientes del Anexo II). A continuación, se incluye un listado no exhaustivo de los medios a considerar, que debe adaptarse y eliminar aquellos que no correspondan</w:t>
      </w:r>
    </w:p>
    <w:p w:rsidRPr="00F713C3" w:rsidR="00F713C3" w:rsidP="00F713C3" w:rsidRDefault="00F713C3" w14:paraId="2E2A7B54" w14:textId="77777777">
      <w:pPr>
        <w:rPr>
          <w:rFonts w:cs="Calibri"/>
          <w:szCs w:val="24"/>
        </w:rPr>
      </w:pPr>
    </w:p>
    <w:p w:rsidRPr="00F713C3" w:rsidR="00F713C3" w:rsidP="00F713C3" w:rsidRDefault="00F713C3" w14:paraId="2ECA13AB" w14:textId="77777777">
      <w:pPr>
        <w:rPr>
          <w:rFonts w:cs="Calibri"/>
          <w:szCs w:val="24"/>
        </w:rPr>
      </w:pPr>
    </w:p>
    <w:p w:rsidRPr="00F713C3" w:rsidR="00F713C3" w:rsidP="00F713C3" w:rsidRDefault="00F713C3" w14:paraId="19614BE8"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 xml:space="preserve">Recursos de los servicios municipales o de las compañías suministradoras de servicios básicos (luz, agua, gas, </w:t>
      </w:r>
      <w:proofErr w:type="spellStart"/>
      <w:r w:rsidRPr="00F713C3">
        <w:rPr>
          <w:rFonts w:cs="Calibri"/>
          <w:i/>
          <w:color w:val="C0504D"/>
          <w:szCs w:val="24"/>
          <w:highlight w:val="lightGray"/>
          <w:lang w:eastAsia="x-none"/>
        </w:rPr>
        <w:t>tlf</w:t>
      </w:r>
      <w:proofErr w:type="spellEnd"/>
      <w:r w:rsidRPr="00F713C3">
        <w:rPr>
          <w:rFonts w:cs="Calibri"/>
          <w:i/>
          <w:color w:val="C0504D"/>
          <w:szCs w:val="24"/>
          <w:highlight w:val="lightGray"/>
          <w:lang w:eastAsia="x-none"/>
        </w:rPr>
        <w:t xml:space="preserve">., etc.) </w:t>
      </w:r>
    </w:p>
    <w:p w:rsidRPr="00F713C3" w:rsidR="00F713C3" w:rsidP="00F713C3" w:rsidRDefault="00F713C3" w14:paraId="44A9D361" w14:textId="77777777">
      <w:pPr>
        <w:ind w:left="927"/>
        <w:rPr>
          <w:rFonts w:cs="Calibri"/>
          <w:i/>
          <w:color w:val="C0504D"/>
          <w:szCs w:val="24"/>
          <w:highlight w:val="lightGray"/>
          <w:lang w:eastAsia="x-none"/>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2090"/>
        <w:gridCol w:w="1249"/>
        <w:gridCol w:w="1664"/>
        <w:gridCol w:w="1612"/>
      </w:tblGrid>
      <w:tr w:rsidRPr="00F713C3" w:rsidR="00F713C3" w:rsidTr="00F713C3" w14:paraId="4FA611F2"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421F10BF"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3CD2476E" w14:textId="77777777">
            <w:pPr>
              <w:jc w:val="center"/>
              <w:rPr>
                <w:rFonts w:cs="Calibri"/>
                <w:sz w:val="22"/>
                <w:szCs w:val="22"/>
              </w:rPr>
            </w:pPr>
            <w:r w:rsidRPr="00F713C3">
              <w:rPr>
                <w:rFonts w:cs="Calibri"/>
                <w:sz w:val="22"/>
                <w:szCs w:val="22"/>
              </w:rPr>
              <w:t>Titularidad</w:t>
            </w:r>
          </w:p>
        </w:tc>
        <w:tc>
          <w:tcPr>
            <w:tcW w:w="2090" w:type="dxa"/>
            <w:tcBorders>
              <w:bottom w:val="single" w:color="000000" w:sz="4" w:space="0"/>
            </w:tcBorders>
            <w:shd w:val="clear" w:color="auto" w:fill="C2D69B"/>
            <w:vAlign w:val="center"/>
          </w:tcPr>
          <w:p w:rsidRPr="00F713C3" w:rsidR="00F713C3" w:rsidP="00F713C3" w:rsidRDefault="00F713C3" w14:paraId="6A0B0AD8" w14:textId="77777777">
            <w:pPr>
              <w:jc w:val="center"/>
              <w:rPr>
                <w:rFonts w:cs="Calibri"/>
                <w:sz w:val="22"/>
                <w:szCs w:val="22"/>
              </w:rPr>
            </w:pPr>
            <w:r w:rsidRPr="00F713C3">
              <w:rPr>
                <w:rFonts w:cs="Calibri"/>
                <w:sz w:val="22"/>
                <w:szCs w:val="22"/>
              </w:rPr>
              <w:t xml:space="preserve">Dirección </w:t>
            </w:r>
          </w:p>
        </w:tc>
        <w:tc>
          <w:tcPr>
            <w:tcW w:w="1249" w:type="dxa"/>
            <w:tcBorders>
              <w:bottom w:val="single" w:color="000000" w:sz="4" w:space="0"/>
            </w:tcBorders>
            <w:shd w:val="clear" w:color="auto" w:fill="C2D69B"/>
            <w:vAlign w:val="center"/>
          </w:tcPr>
          <w:p w:rsidRPr="00F713C3" w:rsidR="00F713C3" w:rsidP="00F713C3" w:rsidRDefault="00F713C3" w14:paraId="44ABF009"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132474DF" w14:textId="77777777">
            <w:pPr>
              <w:jc w:val="center"/>
              <w:rPr>
                <w:rFonts w:cs="Calibri"/>
                <w:sz w:val="22"/>
                <w:szCs w:val="22"/>
              </w:rPr>
            </w:pPr>
            <w:r w:rsidRPr="00F713C3">
              <w:rPr>
                <w:rFonts w:cs="Calibri"/>
                <w:sz w:val="22"/>
                <w:szCs w:val="22"/>
              </w:rPr>
              <w:t>Recursos materiales</w:t>
            </w:r>
          </w:p>
        </w:tc>
        <w:tc>
          <w:tcPr>
            <w:tcW w:w="1612" w:type="dxa"/>
            <w:tcBorders>
              <w:bottom w:val="single" w:color="000000" w:sz="4" w:space="0"/>
            </w:tcBorders>
            <w:shd w:val="clear" w:color="auto" w:fill="C2D69B"/>
          </w:tcPr>
          <w:p w:rsidRPr="00F713C3" w:rsidR="00F713C3" w:rsidP="00F713C3" w:rsidRDefault="00F713C3" w14:paraId="78A43C31" w14:textId="77777777">
            <w:pPr>
              <w:jc w:val="center"/>
              <w:rPr>
                <w:rFonts w:cs="Calibri"/>
                <w:sz w:val="22"/>
                <w:szCs w:val="22"/>
              </w:rPr>
            </w:pPr>
            <w:r w:rsidRPr="00F713C3">
              <w:rPr>
                <w:rFonts w:cs="Calibri"/>
                <w:sz w:val="22"/>
                <w:szCs w:val="22"/>
              </w:rPr>
              <w:t>Nº mapa</w:t>
            </w:r>
          </w:p>
        </w:tc>
      </w:tr>
      <w:tr w:rsidRPr="00F713C3" w:rsidR="00F713C3" w:rsidTr="00F713C3" w14:paraId="1D952655" w14:textId="77777777">
        <w:trPr>
          <w:trHeight w:val="20"/>
        </w:trPr>
        <w:tc>
          <w:tcPr>
            <w:tcW w:w="1745" w:type="dxa"/>
            <w:shd w:val="clear" w:color="auto" w:fill="EAF1DD"/>
          </w:tcPr>
          <w:p w:rsidRPr="00F713C3" w:rsidR="00F713C3" w:rsidP="00F713C3" w:rsidRDefault="00F713C3" w14:paraId="310B4B5B" w14:textId="77777777">
            <w:pPr>
              <w:jc w:val="center"/>
              <w:rPr>
                <w:rFonts w:cs="Calibri"/>
                <w:sz w:val="22"/>
                <w:szCs w:val="22"/>
              </w:rPr>
            </w:pPr>
          </w:p>
        </w:tc>
        <w:tc>
          <w:tcPr>
            <w:tcW w:w="1387" w:type="dxa"/>
            <w:shd w:val="clear" w:color="auto" w:fill="FFFFFF"/>
          </w:tcPr>
          <w:p w:rsidRPr="00F713C3" w:rsidR="00F713C3" w:rsidP="00F713C3" w:rsidRDefault="00F713C3" w14:paraId="19569EC1" w14:textId="77777777">
            <w:pPr>
              <w:jc w:val="center"/>
              <w:rPr>
                <w:rFonts w:cs="Calibri"/>
                <w:sz w:val="22"/>
                <w:szCs w:val="22"/>
              </w:rPr>
            </w:pPr>
          </w:p>
        </w:tc>
        <w:tc>
          <w:tcPr>
            <w:tcW w:w="2090" w:type="dxa"/>
            <w:shd w:val="clear" w:color="auto" w:fill="FFFFFF"/>
          </w:tcPr>
          <w:p w:rsidRPr="00F713C3" w:rsidR="00F713C3" w:rsidP="00F713C3" w:rsidRDefault="00F713C3" w14:paraId="2B150A89" w14:textId="77777777">
            <w:pPr>
              <w:jc w:val="center"/>
              <w:rPr>
                <w:rFonts w:cs="Calibri"/>
                <w:sz w:val="22"/>
                <w:szCs w:val="22"/>
              </w:rPr>
            </w:pPr>
          </w:p>
        </w:tc>
        <w:tc>
          <w:tcPr>
            <w:tcW w:w="1249" w:type="dxa"/>
            <w:shd w:val="clear" w:color="auto" w:fill="FFFFFF"/>
          </w:tcPr>
          <w:p w:rsidRPr="00F713C3" w:rsidR="00F713C3" w:rsidP="00F713C3" w:rsidRDefault="00F713C3" w14:paraId="6141FAFD" w14:textId="77777777">
            <w:pPr>
              <w:jc w:val="center"/>
              <w:rPr>
                <w:rFonts w:cs="Calibri"/>
                <w:sz w:val="22"/>
                <w:szCs w:val="22"/>
              </w:rPr>
            </w:pPr>
          </w:p>
        </w:tc>
        <w:tc>
          <w:tcPr>
            <w:tcW w:w="1664" w:type="dxa"/>
            <w:shd w:val="clear" w:color="auto" w:fill="FFFFFF"/>
          </w:tcPr>
          <w:p w:rsidRPr="00F713C3" w:rsidR="00F713C3" w:rsidP="00F713C3" w:rsidRDefault="00F713C3" w14:paraId="3B46B838" w14:textId="77777777">
            <w:pPr>
              <w:jc w:val="center"/>
              <w:rPr>
                <w:rFonts w:cs="Calibri"/>
                <w:sz w:val="22"/>
                <w:szCs w:val="22"/>
              </w:rPr>
            </w:pPr>
          </w:p>
        </w:tc>
        <w:tc>
          <w:tcPr>
            <w:tcW w:w="1612" w:type="dxa"/>
            <w:shd w:val="clear" w:color="auto" w:fill="FFFFFF"/>
          </w:tcPr>
          <w:p w:rsidRPr="00F713C3" w:rsidR="00F713C3" w:rsidP="00F713C3" w:rsidRDefault="00F713C3" w14:paraId="2315FCEF" w14:textId="77777777">
            <w:pPr>
              <w:jc w:val="center"/>
              <w:rPr>
                <w:rFonts w:cs="Calibri"/>
                <w:sz w:val="22"/>
                <w:szCs w:val="22"/>
              </w:rPr>
            </w:pPr>
          </w:p>
        </w:tc>
      </w:tr>
      <w:tr w:rsidRPr="00F713C3" w:rsidR="00F713C3" w:rsidTr="00F713C3" w14:paraId="00A005C4" w14:textId="77777777">
        <w:trPr>
          <w:trHeight w:val="20"/>
        </w:trPr>
        <w:tc>
          <w:tcPr>
            <w:tcW w:w="1745" w:type="dxa"/>
            <w:shd w:val="clear" w:color="auto" w:fill="EAF1DD"/>
          </w:tcPr>
          <w:p w:rsidRPr="00F713C3" w:rsidR="00F713C3" w:rsidP="00F713C3" w:rsidRDefault="00F713C3" w14:paraId="7DEC459F"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6C37CE2F" w14:textId="77777777">
            <w:pPr>
              <w:jc w:val="center"/>
              <w:rPr>
                <w:rFonts w:cs="Calibri"/>
                <w:sz w:val="22"/>
                <w:szCs w:val="22"/>
              </w:rPr>
            </w:pPr>
          </w:p>
        </w:tc>
        <w:tc>
          <w:tcPr>
            <w:tcW w:w="2090" w:type="dxa"/>
            <w:shd w:val="clear" w:color="auto" w:fill="FFFFFF"/>
          </w:tcPr>
          <w:p w:rsidRPr="00F713C3" w:rsidR="00F713C3" w:rsidP="00F713C3" w:rsidRDefault="00F713C3" w14:paraId="33EDD0CB" w14:textId="77777777">
            <w:pPr>
              <w:jc w:val="center"/>
              <w:rPr>
                <w:rFonts w:cs="Calibri"/>
                <w:sz w:val="22"/>
                <w:szCs w:val="22"/>
              </w:rPr>
            </w:pPr>
          </w:p>
        </w:tc>
        <w:tc>
          <w:tcPr>
            <w:tcW w:w="1249" w:type="dxa"/>
            <w:shd w:val="clear" w:color="auto" w:fill="FFFFFF"/>
          </w:tcPr>
          <w:p w:rsidRPr="00F713C3" w:rsidR="00F713C3" w:rsidP="00F713C3" w:rsidRDefault="00F713C3" w14:paraId="456FCEFE" w14:textId="77777777">
            <w:pPr>
              <w:jc w:val="center"/>
              <w:rPr>
                <w:rFonts w:cs="Calibri"/>
                <w:sz w:val="22"/>
                <w:szCs w:val="22"/>
              </w:rPr>
            </w:pPr>
          </w:p>
        </w:tc>
        <w:tc>
          <w:tcPr>
            <w:tcW w:w="1664" w:type="dxa"/>
            <w:shd w:val="clear" w:color="auto" w:fill="FFFFFF"/>
          </w:tcPr>
          <w:p w:rsidRPr="00F713C3" w:rsidR="00F713C3" w:rsidP="00F713C3" w:rsidRDefault="00F713C3" w14:paraId="6D64B88B" w14:textId="77777777">
            <w:pPr>
              <w:jc w:val="center"/>
              <w:rPr>
                <w:rFonts w:cs="Calibri"/>
                <w:sz w:val="22"/>
                <w:szCs w:val="22"/>
              </w:rPr>
            </w:pPr>
          </w:p>
        </w:tc>
        <w:tc>
          <w:tcPr>
            <w:tcW w:w="1612" w:type="dxa"/>
            <w:shd w:val="clear" w:color="auto" w:fill="FFFFFF"/>
          </w:tcPr>
          <w:p w:rsidRPr="00F713C3" w:rsidR="00F713C3" w:rsidP="00F713C3" w:rsidRDefault="00F713C3" w14:paraId="4C089745" w14:textId="77777777">
            <w:pPr>
              <w:jc w:val="center"/>
              <w:rPr>
                <w:rFonts w:cs="Calibri"/>
                <w:sz w:val="22"/>
                <w:szCs w:val="22"/>
              </w:rPr>
            </w:pPr>
          </w:p>
        </w:tc>
      </w:tr>
    </w:tbl>
    <w:p w:rsidRPr="00F713C3" w:rsidR="00F713C3" w:rsidP="00F713C3" w:rsidRDefault="00F713C3" w14:paraId="1609DF90" w14:textId="77777777">
      <w:pPr>
        <w:ind w:left="927"/>
        <w:rPr>
          <w:rFonts w:cs="Calibri"/>
          <w:i/>
          <w:color w:val="C0504D"/>
          <w:szCs w:val="24"/>
          <w:highlight w:val="lightGray"/>
          <w:lang w:eastAsia="x-none"/>
        </w:rPr>
      </w:pPr>
    </w:p>
    <w:p w:rsidRPr="00F713C3" w:rsidR="00F713C3" w:rsidP="00F713C3" w:rsidRDefault="00F713C3" w14:paraId="13D24300"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Servicio municipal / Brigada de obras (concretad)</w:t>
      </w:r>
    </w:p>
    <w:p w:rsidRPr="00F713C3" w:rsidR="00F713C3" w:rsidP="00F713C3" w:rsidRDefault="00F713C3" w14:paraId="04611203" w14:textId="77777777">
      <w:pPr>
        <w:ind w:left="927"/>
        <w:rPr>
          <w:rFonts w:cs="Calibri"/>
          <w:i/>
          <w:color w:val="C0504D"/>
          <w:szCs w:val="24"/>
          <w:highlight w:val="lightGray"/>
          <w:lang w:eastAsia="x-none"/>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2090"/>
        <w:gridCol w:w="1249"/>
        <w:gridCol w:w="1664"/>
        <w:gridCol w:w="1612"/>
      </w:tblGrid>
      <w:tr w:rsidRPr="00F713C3" w:rsidR="00F713C3" w:rsidTr="00F713C3" w14:paraId="686F3A49"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1AFC9EFF"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686C6AAC" w14:textId="77777777">
            <w:pPr>
              <w:jc w:val="center"/>
              <w:rPr>
                <w:rFonts w:cs="Calibri"/>
                <w:sz w:val="22"/>
                <w:szCs w:val="22"/>
              </w:rPr>
            </w:pPr>
            <w:r w:rsidRPr="00F713C3">
              <w:rPr>
                <w:rFonts w:cs="Calibri"/>
                <w:sz w:val="22"/>
                <w:szCs w:val="22"/>
              </w:rPr>
              <w:t>Titularidad</w:t>
            </w:r>
          </w:p>
        </w:tc>
        <w:tc>
          <w:tcPr>
            <w:tcW w:w="2090" w:type="dxa"/>
            <w:tcBorders>
              <w:bottom w:val="single" w:color="000000" w:sz="4" w:space="0"/>
            </w:tcBorders>
            <w:shd w:val="clear" w:color="auto" w:fill="C2D69B"/>
            <w:vAlign w:val="center"/>
          </w:tcPr>
          <w:p w:rsidRPr="00F713C3" w:rsidR="00F713C3" w:rsidP="00F713C3" w:rsidRDefault="00F713C3" w14:paraId="22453C5D" w14:textId="77777777">
            <w:pPr>
              <w:jc w:val="center"/>
              <w:rPr>
                <w:rFonts w:cs="Calibri"/>
                <w:sz w:val="22"/>
                <w:szCs w:val="22"/>
              </w:rPr>
            </w:pPr>
            <w:r w:rsidRPr="00F713C3">
              <w:rPr>
                <w:rFonts w:cs="Calibri"/>
                <w:sz w:val="22"/>
                <w:szCs w:val="22"/>
              </w:rPr>
              <w:t xml:space="preserve">Dirección </w:t>
            </w:r>
          </w:p>
        </w:tc>
        <w:tc>
          <w:tcPr>
            <w:tcW w:w="1249" w:type="dxa"/>
            <w:tcBorders>
              <w:bottom w:val="single" w:color="000000" w:sz="4" w:space="0"/>
            </w:tcBorders>
            <w:shd w:val="clear" w:color="auto" w:fill="C2D69B"/>
            <w:vAlign w:val="center"/>
          </w:tcPr>
          <w:p w:rsidRPr="00F713C3" w:rsidR="00F713C3" w:rsidP="00F713C3" w:rsidRDefault="00F713C3" w14:paraId="55297EEC"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33F6F3FC" w14:textId="77777777">
            <w:pPr>
              <w:jc w:val="center"/>
              <w:rPr>
                <w:rFonts w:cs="Calibri"/>
                <w:sz w:val="22"/>
                <w:szCs w:val="22"/>
              </w:rPr>
            </w:pPr>
            <w:r w:rsidRPr="00F713C3">
              <w:rPr>
                <w:rFonts w:cs="Calibri"/>
                <w:sz w:val="22"/>
                <w:szCs w:val="22"/>
              </w:rPr>
              <w:t>Recursos materiales</w:t>
            </w:r>
          </w:p>
        </w:tc>
        <w:tc>
          <w:tcPr>
            <w:tcW w:w="1612" w:type="dxa"/>
            <w:tcBorders>
              <w:bottom w:val="single" w:color="000000" w:sz="4" w:space="0"/>
            </w:tcBorders>
            <w:shd w:val="clear" w:color="auto" w:fill="C2D69B"/>
          </w:tcPr>
          <w:p w:rsidRPr="00F713C3" w:rsidR="00F713C3" w:rsidP="00F713C3" w:rsidRDefault="00F713C3" w14:paraId="23FAD2A1" w14:textId="77777777">
            <w:pPr>
              <w:jc w:val="center"/>
              <w:rPr>
                <w:rFonts w:cs="Calibri"/>
                <w:sz w:val="22"/>
                <w:szCs w:val="22"/>
              </w:rPr>
            </w:pPr>
            <w:r w:rsidRPr="00F713C3">
              <w:rPr>
                <w:rFonts w:cs="Calibri"/>
                <w:sz w:val="22"/>
                <w:szCs w:val="22"/>
              </w:rPr>
              <w:t>Nº mapa</w:t>
            </w:r>
          </w:p>
        </w:tc>
      </w:tr>
      <w:tr w:rsidRPr="00F713C3" w:rsidR="00F713C3" w:rsidTr="00F713C3" w14:paraId="14F2309B" w14:textId="77777777">
        <w:trPr>
          <w:trHeight w:val="20"/>
        </w:trPr>
        <w:tc>
          <w:tcPr>
            <w:tcW w:w="1745" w:type="dxa"/>
            <w:shd w:val="clear" w:color="auto" w:fill="EAF1DD"/>
          </w:tcPr>
          <w:p w:rsidRPr="00F713C3" w:rsidR="00F713C3" w:rsidP="00F713C3" w:rsidRDefault="00F713C3" w14:paraId="0E1BED85" w14:textId="77777777">
            <w:pPr>
              <w:jc w:val="center"/>
              <w:rPr>
                <w:rFonts w:cs="Calibri"/>
                <w:sz w:val="22"/>
                <w:szCs w:val="22"/>
              </w:rPr>
            </w:pPr>
          </w:p>
        </w:tc>
        <w:tc>
          <w:tcPr>
            <w:tcW w:w="1387" w:type="dxa"/>
            <w:shd w:val="clear" w:color="auto" w:fill="FFFFFF"/>
          </w:tcPr>
          <w:p w:rsidRPr="00F713C3" w:rsidR="00F713C3" w:rsidP="00F713C3" w:rsidRDefault="00F713C3" w14:paraId="6073C97A" w14:textId="77777777">
            <w:pPr>
              <w:jc w:val="center"/>
              <w:rPr>
                <w:rFonts w:cs="Calibri"/>
                <w:sz w:val="22"/>
                <w:szCs w:val="22"/>
              </w:rPr>
            </w:pPr>
          </w:p>
        </w:tc>
        <w:tc>
          <w:tcPr>
            <w:tcW w:w="2090" w:type="dxa"/>
            <w:shd w:val="clear" w:color="auto" w:fill="FFFFFF"/>
          </w:tcPr>
          <w:p w:rsidRPr="00F713C3" w:rsidR="00F713C3" w:rsidP="00F713C3" w:rsidRDefault="00F713C3" w14:paraId="55053612" w14:textId="77777777">
            <w:pPr>
              <w:jc w:val="center"/>
              <w:rPr>
                <w:rFonts w:cs="Calibri"/>
                <w:sz w:val="22"/>
                <w:szCs w:val="22"/>
              </w:rPr>
            </w:pPr>
          </w:p>
        </w:tc>
        <w:tc>
          <w:tcPr>
            <w:tcW w:w="1249" w:type="dxa"/>
            <w:shd w:val="clear" w:color="auto" w:fill="FFFFFF"/>
          </w:tcPr>
          <w:p w:rsidRPr="00F713C3" w:rsidR="00F713C3" w:rsidP="00F713C3" w:rsidRDefault="00F713C3" w14:paraId="43F827D5" w14:textId="77777777">
            <w:pPr>
              <w:jc w:val="center"/>
              <w:rPr>
                <w:rFonts w:cs="Calibri"/>
                <w:sz w:val="22"/>
                <w:szCs w:val="22"/>
              </w:rPr>
            </w:pPr>
          </w:p>
        </w:tc>
        <w:tc>
          <w:tcPr>
            <w:tcW w:w="1664" w:type="dxa"/>
            <w:shd w:val="clear" w:color="auto" w:fill="FFFFFF"/>
          </w:tcPr>
          <w:p w:rsidRPr="00F713C3" w:rsidR="00F713C3" w:rsidP="00F713C3" w:rsidRDefault="00F713C3" w14:paraId="221CE14F" w14:textId="77777777">
            <w:pPr>
              <w:jc w:val="center"/>
              <w:rPr>
                <w:rFonts w:cs="Calibri"/>
                <w:sz w:val="22"/>
                <w:szCs w:val="22"/>
              </w:rPr>
            </w:pPr>
          </w:p>
        </w:tc>
        <w:tc>
          <w:tcPr>
            <w:tcW w:w="1612" w:type="dxa"/>
            <w:shd w:val="clear" w:color="auto" w:fill="FFFFFF"/>
          </w:tcPr>
          <w:p w:rsidRPr="00F713C3" w:rsidR="00F713C3" w:rsidP="00F713C3" w:rsidRDefault="00F713C3" w14:paraId="48FC5FC0" w14:textId="77777777">
            <w:pPr>
              <w:jc w:val="center"/>
              <w:rPr>
                <w:rFonts w:cs="Calibri"/>
                <w:sz w:val="22"/>
                <w:szCs w:val="22"/>
              </w:rPr>
            </w:pPr>
          </w:p>
        </w:tc>
      </w:tr>
      <w:tr w:rsidRPr="00F713C3" w:rsidR="00F713C3" w:rsidTr="00F713C3" w14:paraId="196CED6A" w14:textId="77777777">
        <w:trPr>
          <w:trHeight w:val="20"/>
        </w:trPr>
        <w:tc>
          <w:tcPr>
            <w:tcW w:w="1745" w:type="dxa"/>
            <w:shd w:val="clear" w:color="auto" w:fill="EAF1DD"/>
          </w:tcPr>
          <w:p w:rsidRPr="00F713C3" w:rsidR="00F713C3" w:rsidP="00F713C3" w:rsidRDefault="00F713C3" w14:paraId="2A3F5458"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5A9389FC" w14:textId="77777777">
            <w:pPr>
              <w:jc w:val="center"/>
              <w:rPr>
                <w:rFonts w:cs="Calibri"/>
                <w:sz w:val="22"/>
                <w:szCs w:val="22"/>
              </w:rPr>
            </w:pPr>
          </w:p>
        </w:tc>
        <w:tc>
          <w:tcPr>
            <w:tcW w:w="2090" w:type="dxa"/>
            <w:shd w:val="clear" w:color="auto" w:fill="FFFFFF"/>
          </w:tcPr>
          <w:p w:rsidRPr="00F713C3" w:rsidR="00F713C3" w:rsidP="00F713C3" w:rsidRDefault="00F713C3" w14:paraId="69217677" w14:textId="77777777">
            <w:pPr>
              <w:jc w:val="center"/>
              <w:rPr>
                <w:rFonts w:cs="Calibri"/>
                <w:sz w:val="22"/>
                <w:szCs w:val="22"/>
              </w:rPr>
            </w:pPr>
          </w:p>
        </w:tc>
        <w:tc>
          <w:tcPr>
            <w:tcW w:w="1249" w:type="dxa"/>
            <w:shd w:val="clear" w:color="auto" w:fill="FFFFFF"/>
          </w:tcPr>
          <w:p w:rsidRPr="00F713C3" w:rsidR="00F713C3" w:rsidP="00F713C3" w:rsidRDefault="00F713C3" w14:paraId="43CA9EFA" w14:textId="77777777">
            <w:pPr>
              <w:jc w:val="center"/>
              <w:rPr>
                <w:rFonts w:cs="Calibri"/>
                <w:sz w:val="22"/>
                <w:szCs w:val="22"/>
              </w:rPr>
            </w:pPr>
          </w:p>
        </w:tc>
        <w:tc>
          <w:tcPr>
            <w:tcW w:w="1664" w:type="dxa"/>
            <w:shd w:val="clear" w:color="auto" w:fill="FFFFFF"/>
          </w:tcPr>
          <w:p w:rsidRPr="00F713C3" w:rsidR="00F713C3" w:rsidP="00F713C3" w:rsidRDefault="00F713C3" w14:paraId="4F41BE4D" w14:textId="77777777">
            <w:pPr>
              <w:jc w:val="center"/>
              <w:rPr>
                <w:rFonts w:cs="Calibri"/>
                <w:sz w:val="22"/>
                <w:szCs w:val="22"/>
              </w:rPr>
            </w:pPr>
          </w:p>
        </w:tc>
        <w:tc>
          <w:tcPr>
            <w:tcW w:w="1612" w:type="dxa"/>
            <w:shd w:val="clear" w:color="auto" w:fill="FFFFFF"/>
          </w:tcPr>
          <w:p w:rsidRPr="00F713C3" w:rsidR="00F713C3" w:rsidP="00F713C3" w:rsidRDefault="00F713C3" w14:paraId="282E75E0" w14:textId="77777777">
            <w:pPr>
              <w:jc w:val="center"/>
              <w:rPr>
                <w:rFonts w:cs="Calibri"/>
                <w:sz w:val="22"/>
                <w:szCs w:val="22"/>
              </w:rPr>
            </w:pPr>
          </w:p>
        </w:tc>
      </w:tr>
    </w:tbl>
    <w:p w:rsidRPr="00F713C3" w:rsidR="00F713C3" w:rsidP="00F713C3" w:rsidRDefault="00F713C3" w14:paraId="02DCC996" w14:textId="77777777">
      <w:pPr>
        <w:ind w:left="927"/>
        <w:rPr>
          <w:rFonts w:cs="Calibri"/>
          <w:i/>
          <w:color w:val="C0504D"/>
          <w:szCs w:val="24"/>
          <w:highlight w:val="lightGray"/>
          <w:lang w:eastAsia="x-none"/>
        </w:rPr>
      </w:pPr>
    </w:p>
    <w:p w:rsidRPr="00F713C3" w:rsidR="00F713C3" w:rsidP="00F713C3" w:rsidRDefault="00F713C3" w14:paraId="6B2E3D4E"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privados de maquinaria de obras públicas (concretad)</w:t>
      </w:r>
    </w:p>
    <w:p w:rsidRPr="00F713C3" w:rsidR="00F713C3" w:rsidP="00F713C3" w:rsidRDefault="00F713C3" w14:paraId="67F2D3EB" w14:textId="77777777">
      <w:pPr>
        <w:ind w:left="927"/>
        <w:rPr>
          <w:rFonts w:cs="Calibri"/>
          <w:i/>
          <w:color w:val="C0504D"/>
          <w:szCs w:val="24"/>
          <w:highlight w:val="lightGray"/>
          <w:lang w:eastAsia="x-none"/>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2090"/>
        <w:gridCol w:w="1249"/>
        <w:gridCol w:w="1664"/>
        <w:gridCol w:w="1612"/>
      </w:tblGrid>
      <w:tr w:rsidRPr="00F713C3" w:rsidR="00F713C3" w:rsidTr="00F713C3" w14:paraId="4BA97245"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69B8D594"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72E68E97" w14:textId="77777777">
            <w:pPr>
              <w:jc w:val="center"/>
              <w:rPr>
                <w:rFonts w:cs="Calibri"/>
                <w:sz w:val="22"/>
                <w:szCs w:val="22"/>
              </w:rPr>
            </w:pPr>
            <w:r w:rsidRPr="00F713C3">
              <w:rPr>
                <w:rFonts w:cs="Calibri"/>
                <w:sz w:val="22"/>
                <w:szCs w:val="22"/>
              </w:rPr>
              <w:t>Titularidad</w:t>
            </w:r>
          </w:p>
        </w:tc>
        <w:tc>
          <w:tcPr>
            <w:tcW w:w="2090" w:type="dxa"/>
            <w:tcBorders>
              <w:bottom w:val="single" w:color="000000" w:sz="4" w:space="0"/>
            </w:tcBorders>
            <w:shd w:val="clear" w:color="auto" w:fill="C2D69B"/>
            <w:vAlign w:val="center"/>
          </w:tcPr>
          <w:p w:rsidRPr="00F713C3" w:rsidR="00F713C3" w:rsidP="00F713C3" w:rsidRDefault="00F713C3" w14:paraId="11F9326A" w14:textId="77777777">
            <w:pPr>
              <w:jc w:val="center"/>
              <w:rPr>
                <w:rFonts w:cs="Calibri"/>
                <w:sz w:val="22"/>
                <w:szCs w:val="22"/>
              </w:rPr>
            </w:pPr>
            <w:r w:rsidRPr="00F713C3">
              <w:rPr>
                <w:rFonts w:cs="Calibri"/>
                <w:sz w:val="22"/>
                <w:szCs w:val="22"/>
              </w:rPr>
              <w:t xml:space="preserve">Dirección </w:t>
            </w:r>
          </w:p>
        </w:tc>
        <w:tc>
          <w:tcPr>
            <w:tcW w:w="1249" w:type="dxa"/>
            <w:tcBorders>
              <w:bottom w:val="single" w:color="000000" w:sz="4" w:space="0"/>
            </w:tcBorders>
            <w:shd w:val="clear" w:color="auto" w:fill="C2D69B"/>
            <w:vAlign w:val="center"/>
          </w:tcPr>
          <w:p w:rsidRPr="00F713C3" w:rsidR="00F713C3" w:rsidP="00F713C3" w:rsidRDefault="00F713C3" w14:paraId="200FD437"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1A4D154E" w14:textId="77777777">
            <w:pPr>
              <w:jc w:val="center"/>
              <w:rPr>
                <w:rFonts w:cs="Calibri"/>
                <w:sz w:val="22"/>
                <w:szCs w:val="22"/>
              </w:rPr>
            </w:pPr>
            <w:r w:rsidRPr="00F713C3">
              <w:rPr>
                <w:rFonts w:cs="Calibri"/>
                <w:sz w:val="22"/>
                <w:szCs w:val="22"/>
              </w:rPr>
              <w:t>Recursos materiales</w:t>
            </w:r>
          </w:p>
        </w:tc>
        <w:tc>
          <w:tcPr>
            <w:tcW w:w="1612" w:type="dxa"/>
            <w:tcBorders>
              <w:bottom w:val="single" w:color="000000" w:sz="4" w:space="0"/>
            </w:tcBorders>
            <w:shd w:val="clear" w:color="auto" w:fill="C2D69B"/>
          </w:tcPr>
          <w:p w:rsidRPr="00F713C3" w:rsidR="00F713C3" w:rsidP="00F713C3" w:rsidRDefault="00F713C3" w14:paraId="1A370437" w14:textId="77777777">
            <w:pPr>
              <w:jc w:val="center"/>
              <w:rPr>
                <w:rFonts w:cs="Calibri"/>
                <w:sz w:val="22"/>
                <w:szCs w:val="22"/>
              </w:rPr>
            </w:pPr>
            <w:r w:rsidRPr="00F713C3">
              <w:rPr>
                <w:rFonts w:cs="Calibri"/>
                <w:sz w:val="22"/>
                <w:szCs w:val="22"/>
              </w:rPr>
              <w:t>Nº mapa</w:t>
            </w:r>
          </w:p>
        </w:tc>
      </w:tr>
      <w:tr w:rsidRPr="00F713C3" w:rsidR="00F713C3" w:rsidTr="00F713C3" w14:paraId="61AFD6F2" w14:textId="77777777">
        <w:trPr>
          <w:trHeight w:val="20"/>
        </w:trPr>
        <w:tc>
          <w:tcPr>
            <w:tcW w:w="1745" w:type="dxa"/>
            <w:shd w:val="clear" w:color="auto" w:fill="EAF1DD"/>
          </w:tcPr>
          <w:p w:rsidRPr="00F713C3" w:rsidR="00F713C3" w:rsidP="00F713C3" w:rsidRDefault="00F713C3" w14:paraId="3E919510" w14:textId="77777777">
            <w:pPr>
              <w:jc w:val="center"/>
              <w:rPr>
                <w:rFonts w:cs="Calibri"/>
                <w:sz w:val="22"/>
                <w:szCs w:val="22"/>
              </w:rPr>
            </w:pPr>
          </w:p>
        </w:tc>
        <w:tc>
          <w:tcPr>
            <w:tcW w:w="1387" w:type="dxa"/>
            <w:shd w:val="clear" w:color="auto" w:fill="FFFFFF"/>
          </w:tcPr>
          <w:p w:rsidRPr="00F713C3" w:rsidR="00F713C3" w:rsidP="00F713C3" w:rsidRDefault="00F713C3" w14:paraId="7210520A" w14:textId="77777777">
            <w:pPr>
              <w:jc w:val="center"/>
              <w:rPr>
                <w:rFonts w:cs="Calibri"/>
                <w:sz w:val="22"/>
                <w:szCs w:val="22"/>
              </w:rPr>
            </w:pPr>
          </w:p>
        </w:tc>
        <w:tc>
          <w:tcPr>
            <w:tcW w:w="2090" w:type="dxa"/>
            <w:shd w:val="clear" w:color="auto" w:fill="FFFFFF"/>
          </w:tcPr>
          <w:p w:rsidRPr="00F713C3" w:rsidR="00F713C3" w:rsidP="00F713C3" w:rsidRDefault="00F713C3" w14:paraId="7728318E" w14:textId="77777777">
            <w:pPr>
              <w:jc w:val="center"/>
              <w:rPr>
                <w:rFonts w:cs="Calibri"/>
                <w:sz w:val="22"/>
                <w:szCs w:val="22"/>
              </w:rPr>
            </w:pPr>
          </w:p>
        </w:tc>
        <w:tc>
          <w:tcPr>
            <w:tcW w:w="1249" w:type="dxa"/>
            <w:shd w:val="clear" w:color="auto" w:fill="FFFFFF"/>
          </w:tcPr>
          <w:p w:rsidRPr="00F713C3" w:rsidR="00F713C3" w:rsidP="00F713C3" w:rsidRDefault="00F713C3" w14:paraId="5C021264" w14:textId="77777777">
            <w:pPr>
              <w:jc w:val="center"/>
              <w:rPr>
                <w:rFonts w:cs="Calibri"/>
                <w:sz w:val="22"/>
                <w:szCs w:val="22"/>
              </w:rPr>
            </w:pPr>
          </w:p>
        </w:tc>
        <w:tc>
          <w:tcPr>
            <w:tcW w:w="1664" w:type="dxa"/>
            <w:shd w:val="clear" w:color="auto" w:fill="FFFFFF"/>
          </w:tcPr>
          <w:p w:rsidRPr="00F713C3" w:rsidR="00F713C3" w:rsidP="00F713C3" w:rsidRDefault="00F713C3" w14:paraId="56885F44" w14:textId="77777777">
            <w:pPr>
              <w:jc w:val="center"/>
              <w:rPr>
                <w:rFonts w:cs="Calibri"/>
                <w:sz w:val="22"/>
                <w:szCs w:val="22"/>
              </w:rPr>
            </w:pPr>
          </w:p>
        </w:tc>
        <w:tc>
          <w:tcPr>
            <w:tcW w:w="1612" w:type="dxa"/>
            <w:shd w:val="clear" w:color="auto" w:fill="FFFFFF"/>
          </w:tcPr>
          <w:p w:rsidRPr="00F713C3" w:rsidR="00F713C3" w:rsidP="00F713C3" w:rsidRDefault="00F713C3" w14:paraId="48BBA4D8" w14:textId="77777777">
            <w:pPr>
              <w:jc w:val="center"/>
              <w:rPr>
                <w:rFonts w:cs="Calibri"/>
                <w:sz w:val="22"/>
                <w:szCs w:val="22"/>
              </w:rPr>
            </w:pPr>
          </w:p>
        </w:tc>
      </w:tr>
      <w:tr w:rsidRPr="00F713C3" w:rsidR="00F713C3" w:rsidTr="00F713C3" w14:paraId="1532DC73" w14:textId="77777777">
        <w:trPr>
          <w:trHeight w:val="20"/>
        </w:trPr>
        <w:tc>
          <w:tcPr>
            <w:tcW w:w="1745" w:type="dxa"/>
            <w:shd w:val="clear" w:color="auto" w:fill="EAF1DD"/>
          </w:tcPr>
          <w:p w:rsidRPr="00F713C3" w:rsidR="00F713C3" w:rsidP="00F713C3" w:rsidRDefault="00F713C3" w14:paraId="31D5F202"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77B2065F" w14:textId="77777777">
            <w:pPr>
              <w:jc w:val="center"/>
              <w:rPr>
                <w:rFonts w:cs="Calibri"/>
                <w:sz w:val="22"/>
                <w:szCs w:val="22"/>
              </w:rPr>
            </w:pPr>
          </w:p>
        </w:tc>
        <w:tc>
          <w:tcPr>
            <w:tcW w:w="2090" w:type="dxa"/>
            <w:shd w:val="clear" w:color="auto" w:fill="FFFFFF"/>
          </w:tcPr>
          <w:p w:rsidRPr="00F713C3" w:rsidR="00F713C3" w:rsidP="00F713C3" w:rsidRDefault="00F713C3" w14:paraId="03AB6DF1" w14:textId="77777777">
            <w:pPr>
              <w:jc w:val="center"/>
              <w:rPr>
                <w:rFonts w:cs="Calibri"/>
                <w:sz w:val="22"/>
                <w:szCs w:val="22"/>
              </w:rPr>
            </w:pPr>
          </w:p>
        </w:tc>
        <w:tc>
          <w:tcPr>
            <w:tcW w:w="1249" w:type="dxa"/>
            <w:shd w:val="clear" w:color="auto" w:fill="FFFFFF"/>
          </w:tcPr>
          <w:p w:rsidRPr="00F713C3" w:rsidR="00F713C3" w:rsidP="00F713C3" w:rsidRDefault="00F713C3" w14:paraId="62A55ABD" w14:textId="77777777">
            <w:pPr>
              <w:jc w:val="center"/>
              <w:rPr>
                <w:rFonts w:cs="Calibri"/>
                <w:sz w:val="22"/>
                <w:szCs w:val="22"/>
              </w:rPr>
            </w:pPr>
          </w:p>
        </w:tc>
        <w:tc>
          <w:tcPr>
            <w:tcW w:w="1664" w:type="dxa"/>
            <w:shd w:val="clear" w:color="auto" w:fill="FFFFFF"/>
          </w:tcPr>
          <w:p w:rsidRPr="00F713C3" w:rsidR="00F713C3" w:rsidP="00F713C3" w:rsidRDefault="00F713C3" w14:paraId="7C96FA98" w14:textId="77777777">
            <w:pPr>
              <w:jc w:val="center"/>
              <w:rPr>
                <w:rFonts w:cs="Calibri"/>
                <w:sz w:val="22"/>
                <w:szCs w:val="22"/>
              </w:rPr>
            </w:pPr>
          </w:p>
        </w:tc>
        <w:tc>
          <w:tcPr>
            <w:tcW w:w="1612" w:type="dxa"/>
            <w:shd w:val="clear" w:color="auto" w:fill="FFFFFF"/>
          </w:tcPr>
          <w:p w:rsidRPr="00F713C3" w:rsidR="00F713C3" w:rsidP="00F713C3" w:rsidRDefault="00F713C3" w14:paraId="471895AD" w14:textId="77777777">
            <w:pPr>
              <w:jc w:val="center"/>
              <w:rPr>
                <w:rFonts w:cs="Calibri"/>
                <w:sz w:val="22"/>
                <w:szCs w:val="22"/>
              </w:rPr>
            </w:pPr>
          </w:p>
        </w:tc>
      </w:tr>
    </w:tbl>
    <w:p w:rsidRPr="00F713C3" w:rsidR="00F713C3" w:rsidP="00F713C3" w:rsidRDefault="00F713C3" w14:paraId="5B3FF002" w14:textId="77777777">
      <w:pPr>
        <w:ind w:left="927"/>
        <w:rPr>
          <w:rFonts w:cs="Calibri"/>
          <w:i/>
          <w:color w:val="C0504D"/>
          <w:szCs w:val="24"/>
          <w:highlight w:val="lightGray"/>
          <w:lang w:eastAsia="x-none"/>
        </w:rPr>
      </w:pPr>
    </w:p>
    <w:p w:rsidRPr="00F713C3" w:rsidR="00F713C3" w:rsidP="00F713C3" w:rsidRDefault="00F713C3" w14:paraId="3EE75A76"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públicos o privados de transporte de materiales y/o personas (concretad)</w:t>
      </w:r>
    </w:p>
    <w:p w:rsidRPr="00F713C3" w:rsidR="00F713C3" w:rsidP="00F713C3" w:rsidRDefault="00F713C3" w14:paraId="4C86439F" w14:textId="77777777">
      <w:pPr>
        <w:rPr>
          <w:rFonts w:cs="Calibri"/>
          <w:i/>
          <w:color w:val="C0504D"/>
          <w:szCs w:val="24"/>
          <w:highlight w:val="lightGray"/>
          <w:lang w:eastAsia="x-none"/>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2090"/>
        <w:gridCol w:w="1249"/>
        <w:gridCol w:w="1664"/>
        <w:gridCol w:w="1612"/>
      </w:tblGrid>
      <w:tr w:rsidRPr="00F713C3" w:rsidR="00F713C3" w:rsidTr="00F713C3" w14:paraId="48DA3B1A"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55DD1409"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1D567EFA" w14:textId="77777777">
            <w:pPr>
              <w:jc w:val="center"/>
              <w:rPr>
                <w:rFonts w:cs="Calibri"/>
                <w:sz w:val="22"/>
                <w:szCs w:val="22"/>
              </w:rPr>
            </w:pPr>
            <w:r w:rsidRPr="00F713C3">
              <w:rPr>
                <w:rFonts w:cs="Calibri"/>
                <w:sz w:val="22"/>
                <w:szCs w:val="22"/>
              </w:rPr>
              <w:t>Titularidad</w:t>
            </w:r>
          </w:p>
        </w:tc>
        <w:tc>
          <w:tcPr>
            <w:tcW w:w="2090" w:type="dxa"/>
            <w:tcBorders>
              <w:bottom w:val="single" w:color="000000" w:sz="4" w:space="0"/>
            </w:tcBorders>
            <w:shd w:val="clear" w:color="auto" w:fill="C2D69B"/>
            <w:vAlign w:val="center"/>
          </w:tcPr>
          <w:p w:rsidRPr="00F713C3" w:rsidR="00F713C3" w:rsidP="00F713C3" w:rsidRDefault="00F713C3" w14:paraId="1A521144" w14:textId="77777777">
            <w:pPr>
              <w:jc w:val="center"/>
              <w:rPr>
                <w:rFonts w:cs="Calibri"/>
                <w:sz w:val="22"/>
                <w:szCs w:val="22"/>
              </w:rPr>
            </w:pPr>
            <w:r w:rsidRPr="00F713C3">
              <w:rPr>
                <w:rFonts w:cs="Calibri"/>
                <w:sz w:val="22"/>
                <w:szCs w:val="22"/>
              </w:rPr>
              <w:t xml:space="preserve">Dirección </w:t>
            </w:r>
          </w:p>
        </w:tc>
        <w:tc>
          <w:tcPr>
            <w:tcW w:w="1249" w:type="dxa"/>
            <w:tcBorders>
              <w:bottom w:val="single" w:color="000000" w:sz="4" w:space="0"/>
            </w:tcBorders>
            <w:shd w:val="clear" w:color="auto" w:fill="C2D69B"/>
            <w:vAlign w:val="center"/>
          </w:tcPr>
          <w:p w:rsidRPr="00F713C3" w:rsidR="00F713C3" w:rsidP="00F713C3" w:rsidRDefault="00F713C3" w14:paraId="596D2C60"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4C4C5470" w14:textId="77777777">
            <w:pPr>
              <w:jc w:val="center"/>
              <w:rPr>
                <w:rFonts w:cs="Calibri"/>
                <w:sz w:val="22"/>
                <w:szCs w:val="22"/>
              </w:rPr>
            </w:pPr>
            <w:r w:rsidRPr="00F713C3">
              <w:rPr>
                <w:rFonts w:cs="Calibri"/>
                <w:sz w:val="22"/>
                <w:szCs w:val="22"/>
              </w:rPr>
              <w:t>Recursos materiales</w:t>
            </w:r>
          </w:p>
        </w:tc>
        <w:tc>
          <w:tcPr>
            <w:tcW w:w="1612" w:type="dxa"/>
            <w:tcBorders>
              <w:bottom w:val="single" w:color="000000" w:sz="4" w:space="0"/>
            </w:tcBorders>
            <w:shd w:val="clear" w:color="auto" w:fill="C2D69B"/>
          </w:tcPr>
          <w:p w:rsidRPr="00F713C3" w:rsidR="00F713C3" w:rsidP="00F713C3" w:rsidRDefault="00F713C3" w14:paraId="2750264E" w14:textId="77777777">
            <w:pPr>
              <w:jc w:val="center"/>
              <w:rPr>
                <w:rFonts w:cs="Calibri"/>
                <w:sz w:val="22"/>
                <w:szCs w:val="22"/>
              </w:rPr>
            </w:pPr>
            <w:r w:rsidRPr="00F713C3">
              <w:rPr>
                <w:rFonts w:cs="Calibri"/>
                <w:sz w:val="22"/>
                <w:szCs w:val="22"/>
              </w:rPr>
              <w:t>Nº mapa</w:t>
            </w:r>
          </w:p>
        </w:tc>
      </w:tr>
      <w:tr w:rsidRPr="00F713C3" w:rsidR="00F713C3" w:rsidTr="00F713C3" w14:paraId="436E0D4D" w14:textId="77777777">
        <w:trPr>
          <w:trHeight w:val="20"/>
        </w:trPr>
        <w:tc>
          <w:tcPr>
            <w:tcW w:w="1745" w:type="dxa"/>
            <w:shd w:val="clear" w:color="auto" w:fill="EAF1DD"/>
          </w:tcPr>
          <w:p w:rsidRPr="00F713C3" w:rsidR="00F713C3" w:rsidP="00F713C3" w:rsidRDefault="00F713C3" w14:paraId="771A3A32" w14:textId="77777777">
            <w:pPr>
              <w:jc w:val="center"/>
              <w:rPr>
                <w:rFonts w:cs="Calibri"/>
                <w:sz w:val="22"/>
                <w:szCs w:val="22"/>
              </w:rPr>
            </w:pPr>
          </w:p>
        </w:tc>
        <w:tc>
          <w:tcPr>
            <w:tcW w:w="1387" w:type="dxa"/>
            <w:shd w:val="clear" w:color="auto" w:fill="FFFFFF"/>
          </w:tcPr>
          <w:p w:rsidRPr="00F713C3" w:rsidR="00F713C3" w:rsidP="00F713C3" w:rsidRDefault="00F713C3" w14:paraId="443783A1" w14:textId="77777777">
            <w:pPr>
              <w:jc w:val="center"/>
              <w:rPr>
                <w:rFonts w:cs="Calibri"/>
                <w:sz w:val="22"/>
                <w:szCs w:val="22"/>
              </w:rPr>
            </w:pPr>
          </w:p>
        </w:tc>
        <w:tc>
          <w:tcPr>
            <w:tcW w:w="2090" w:type="dxa"/>
            <w:shd w:val="clear" w:color="auto" w:fill="FFFFFF"/>
          </w:tcPr>
          <w:p w:rsidRPr="00F713C3" w:rsidR="00F713C3" w:rsidP="00F713C3" w:rsidRDefault="00F713C3" w14:paraId="20C18DE2" w14:textId="77777777">
            <w:pPr>
              <w:jc w:val="center"/>
              <w:rPr>
                <w:rFonts w:cs="Calibri"/>
                <w:sz w:val="22"/>
                <w:szCs w:val="22"/>
              </w:rPr>
            </w:pPr>
          </w:p>
        </w:tc>
        <w:tc>
          <w:tcPr>
            <w:tcW w:w="1249" w:type="dxa"/>
            <w:shd w:val="clear" w:color="auto" w:fill="FFFFFF"/>
          </w:tcPr>
          <w:p w:rsidRPr="00F713C3" w:rsidR="00F713C3" w:rsidP="00F713C3" w:rsidRDefault="00F713C3" w14:paraId="3C6CDB23" w14:textId="77777777">
            <w:pPr>
              <w:jc w:val="center"/>
              <w:rPr>
                <w:rFonts w:cs="Calibri"/>
                <w:sz w:val="22"/>
                <w:szCs w:val="22"/>
              </w:rPr>
            </w:pPr>
          </w:p>
        </w:tc>
        <w:tc>
          <w:tcPr>
            <w:tcW w:w="1664" w:type="dxa"/>
            <w:shd w:val="clear" w:color="auto" w:fill="FFFFFF"/>
          </w:tcPr>
          <w:p w:rsidRPr="00F713C3" w:rsidR="00F713C3" w:rsidP="00F713C3" w:rsidRDefault="00F713C3" w14:paraId="371FA4DB" w14:textId="77777777">
            <w:pPr>
              <w:jc w:val="center"/>
              <w:rPr>
                <w:rFonts w:cs="Calibri"/>
                <w:sz w:val="22"/>
                <w:szCs w:val="22"/>
              </w:rPr>
            </w:pPr>
          </w:p>
        </w:tc>
        <w:tc>
          <w:tcPr>
            <w:tcW w:w="1612" w:type="dxa"/>
            <w:shd w:val="clear" w:color="auto" w:fill="FFFFFF"/>
          </w:tcPr>
          <w:p w:rsidRPr="00F713C3" w:rsidR="00F713C3" w:rsidP="00F713C3" w:rsidRDefault="00F713C3" w14:paraId="540448EA" w14:textId="77777777">
            <w:pPr>
              <w:jc w:val="center"/>
              <w:rPr>
                <w:rFonts w:cs="Calibri"/>
                <w:sz w:val="22"/>
                <w:szCs w:val="22"/>
              </w:rPr>
            </w:pPr>
          </w:p>
        </w:tc>
      </w:tr>
      <w:tr w:rsidRPr="00F713C3" w:rsidR="00F713C3" w:rsidTr="00F713C3" w14:paraId="5EADDB78" w14:textId="77777777">
        <w:trPr>
          <w:trHeight w:val="20"/>
        </w:trPr>
        <w:tc>
          <w:tcPr>
            <w:tcW w:w="1745" w:type="dxa"/>
            <w:shd w:val="clear" w:color="auto" w:fill="EAF1DD"/>
          </w:tcPr>
          <w:p w:rsidRPr="00F713C3" w:rsidR="00F713C3" w:rsidP="00F713C3" w:rsidRDefault="00F713C3" w14:paraId="70012A12"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77B7F257" w14:textId="77777777">
            <w:pPr>
              <w:jc w:val="center"/>
              <w:rPr>
                <w:rFonts w:cs="Calibri"/>
                <w:sz w:val="22"/>
                <w:szCs w:val="22"/>
              </w:rPr>
            </w:pPr>
          </w:p>
        </w:tc>
        <w:tc>
          <w:tcPr>
            <w:tcW w:w="2090" w:type="dxa"/>
            <w:shd w:val="clear" w:color="auto" w:fill="FFFFFF"/>
          </w:tcPr>
          <w:p w:rsidRPr="00F713C3" w:rsidR="00F713C3" w:rsidP="00F713C3" w:rsidRDefault="00F713C3" w14:paraId="66D8F2E8" w14:textId="77777777">
            <w:pPr>
              <w:jc w:val="center"/>
              <w:rPr>
                <w:rFonts w:cs="Calibri"/>
                <w:sz w:val="22"/>
                <w:szCs w:val="22"/>
              </w:rPr>
            </w:pPr>
          </w:p>
        </w:tc>
        <w:tc>
          <w:tcPr>
            <w:tcW w:w="1249" w:type="dxa"/>
            <w:shd w:val="clear" w:color="auto" w:fill="FFFFFF"/>
          </w:tcPr>
          <w:p w:rsidRPr="00F713C3" w:rsidR="00F713C3" w:rsidP="00F713C3" w:rsidRDefault="00F713C3" w14:paraId="2BEB9F80" w14:textId="77777777">
            <w:pPr>
              <w:jc w:val="center"/>
              <w:rPr>
                <w:rFonts w:cs="Calibri"/>
                <w:sz w:val="22"/>
                <w:szCs w:val="22"/>
              </w:rPr>
            </w:pPr>
          </w:p>
        </w:tc>
        <w:tc>
          <w:tcPr>
            <w:tcW w:w="1664" w:type="dxa"/>
            <w:shd w:val="clear" w:color="auto" w:fill="FFFFFF"/>
          </w:tcPr>
          <w:p w:rsidRPr="00F713C3" w:rsidR="00F713C3" w:rsidP="00F713C3" w:rsidRDefault="00F713C3" w14:paraId="0952B696" w14:textId="77777777">
            <w:pPr>
              <w:jc w:val="center"/>
              <w:rPr>
                <w:rFonts w:cs="Calibri"/>
                <w:sz w:val="22"/>
                <w:szCs w:val="22"/>
              </w:rPr>
            </w:pPr>
          </w:p>
        </w:tc>
        <w:tc>
          <w:tcPr>
            <w:tcW w:w="1612" w:type="dxa"/>
            <w:shd w:val="clear" w:color="auto" w:fill="FFFFFF"/>
          </w:tcPr>
          <w:p w:rsidRPr="00F713C3" w:rsidR="00F713C3" w:rsidP="00F713C3" w:rsidRDefault="00F713C3" w14:paraId="45335E1A" w14:textId="77777777">
            <w:pPr>
              <w:jc w:val="center"/>
              <w:rPr>
                <w:rFonts w:cs="Calibri"/>
                <w:sz w:val="22"/>
                <w:szCs w:val="22"/>
              </w:rPr>
            </w:pPr>
          </w:p>
        </w:tc>
      </w:tr>
    </w:tbl>
    <w:p w:rsidRPr="00F713C3" w:rsidR="00F713C3" w:rsidP="00F713C3" w:rsidRDefault="00F713C3" w14:paraId="4EC96422" w14:textId="77777777">
      <w:pPr>
        <w:rPr>
          <w:rFonts w:cs="Calibri"/>
          <w:i/>
          <w:color w:val="C0504D"/>
          <w:szCs w:val="24"/>
          <w:highlight w:val="lightGray"/>
          <w:lang w:eastAsia="x-none"/>
        </w:rPr>
      </w:pPr>
    </w:p>
    <w:p w:rsidRPr="00F713C3" w:rsidR="00F713C3" w:rsidP="00F713C3" w:rsidRDefault="00F713C3" w14:paraId="1F134884"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 xml:space="preserve">Recursos privados de abastecimientos de alimentos y bebidas a los que recurrir para suplir dichas necesidades de las UB y de los centros de albergue en caso de una emergencia. </w:t>
      </w:r>
    </w:p>
    <w:p w:rsidRPr="00F713C3" w:rsidR="00F713C3" w:rsidP="00F713C3" w:rsidRDefault="00F713C3" w14:paraId="41D1B377" w14:textId="77777777">
      <w:pPr>
        <w:ind w:left="927"/>
        <w:rPr>
          <w:rFonts w:cs="Calibri"/>
          <w:i/>
          <w:color w:val="C0504D"/>
          <w:szCs w:val="24"/>
          <w:highlight w:val="lightGray"/>
          <w:lang w:eastAsia="x-none"/>
        </w:rPr>
      </w:pPr>
      <w:r w:rsidRPr="00F713C3">
        <w:rPr>
          <w:rFonts w:cs="Calibri"/>
          <w:i/>
          <w:color w:val="C0504D"/>
          <w:szCs w:val="24"/>
          <w:highlight w:val="lightGray"/>
          <w:lang w:eastAsia="x-none"/>
        </w:rPr>
        <w:t>Nota: incluid únicamente aquellos establecimientos que puedan dar un suministro de alimento y bebidas en caso de emergencias.</w:t>
      </w:r>
    </w:p>
    <w:p w:rsidRPr="00F713C3" w:rsidR="00F713C3" w:rsidP="00F713C3" w:rsidRDefault="00F713C3" w14:paraId="24DEA8F6" w14:textId="77777777">
      <w:pPr>
        <w:ind w:left="927"/>
        <w:rPr>
          <w:rFonts w:cs="Calibri"/>
          <w:i/>
          <w:color w:val="C0504D"/>
          <w:szCs w:val="24"/>
          <w:highlight w:val="lightGray"/>
          <w:lang w:eastAsia="x-none"/>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2"/>
        <w:gridCol w:w="1386"/>
        <w:gridCol w:w="2085"/>
        <w:gridCol w:w="1266"/>
        <w:gridCol w:w="1661"/>
        <w:gridCol w:w="1607"/>
      </w:tblGrid>
      <w:tr w:rsidRPr="00F713C3" w:rsidR="00F713C3" w:rsidTr="00F713C3" w14:paraId="35AD7557" w14:textId="77777777">
        <w:trPr>
          <w:trHeight w:val="20"/>
        </w:trPr>
        <w:tc>
          <w:tcPr>
            <w:tcW w:w="1742" w:type="dxa"/>
            <w:tcBorders>
              <w:bottom w:val="single" w:color="000000" w:sz="4" w:space="0"/>
            </w:tcBorders>
            <w:shd w:val="clear" w:color="auto" w:fill="C2D69B"/>
            <w:vAlign w:val="center"/>
          </w:tcPr>
          <w:p w:rsidRPr="00F713C3" w:rsidR="00F713C3" w:rsidP="00F713C3" w:rsidRDefault="00F713C3" w14:paraId="0D0498D9" w14:textId="77777777">
            <w:pPr>
              <w:jc w:val="center"/>
              <w:rPr>
                <w:rFonts w:cs="Calibri"/>
                <w:sz w:val="22"/>
                <w:szCs w:val="22"/>
              </w:rPr>
            </w:pPr>
            <w:r w:rsidRPr="00F713C3">
              <w:rPr>
                <w:rFonts w:cs="Calibri"/>
                <w:sz w:val="22"/>
                <w:szCs w:val="22"/>
              </w:rPr>
              <w:t>TIPO DE RECURSO</w:t>
            </w:r>
          </w:p>
        </w:tc>
        <w:tc>
          <w:tcPr>
            <w:tcW w:w="1386" w:type="dxa"/>
            <w:tcBorders>
              <w:bottom w:val="single" w:color="000000" w:sz="4" w:space="0"/>
            </w:tcBorders>
            <w:shd w:val="clear" w:color="auto" w:fill="C2D69B"/>
            <w:vAlign w:val="center"/>
          </w:tcPr>
          <w:p w:rsidRPr="00F713C3" w:rsidR="00F713C3" w:rsidP="00F713C3" w:rsidRDefault="00F713C3" w14:paraId="04686825" w14:textId="77777777">
            <w:pPr>
              <w:jc w:val="center"/>
              <w:rPr>
                <w:rFonts w:cs="Calibri"/>
                <w:sz w:val="22"/>
                <w:szCs w:val="22"/>
              </w:rPr>
            </w:pPr>
            <w:r w:rsidRPr="00F713C3">
              <w:rPr>
                <w:rFonts w:cs="Calibri"/>
                <w:sz w:val="22"/>
                <w:szCs w:val="22"/>
              </w:rPr>
              <w:t>Titularidad</w:t>
            </w:r>
          </w:p>
        </w:tc>
        <w:tc>
          <w:tcPr>
            <w:tcW w:w="2085" w:type="dxa"/>
            <w:tcBorders>
              <w:bottom w:val="single" w:color="000000" w:sz="4" w:space="0"/>
            </w:tcBorders>
            <w:shd w:val="clear" w:color="auto" w:fill="C2D69B"/>
            <w:vAlign w:val="center"/>
          </w:tcPr>
          <w:p w:rsidRPr="00F713C3" w:rsidR="00F713C3" w:rsidP="00F713C3" w:rsidRDefault="00F713C3" w14:paraId="34700678" w14:textId="77777777">
            <w:pPr>
              <w:jc w:val="center"/>
              <w:rPr>
                <w:rFonts w:cs="Calibri"/>
                <w:sz w:val="22"/>
                <w:szCs w:val="22"/>
              </w:rPr>
            </w:pPr>
            <w:r w:rsidRPr="00F713C3">
              <w:rPr>
                <w:rFonts w:cs="Calibri"/>
                <w:sz w:val="22"/>
                <w:szCs w:val="22"/>
              </w:rPr>
              <w:t xml:space="preserve">Dirección </w:t>
            </w:r>
          </w:p>
        </w:tc>
        <w:tc>
          <w:tcPr>
            <w:tcW w:w="1266" w:type="dxa"/>
            <w:tcBorders>
              <w:bottom w:val="single" w:color="000000" w:sz="4" w:space="0"/>
            </w:tcBorders>
            <w:shd w:val="clear" w:color="auto" w:fill="C2D69B"/>
            <w:vAlign w:val="center"/>
          </w:tcPr>
          <w:p w:rsidRPr="00F713C3" w:rsidR="00F713C3" w:rsidP="00F713C3" w:rsidRDefault="00F713C3" w14:paraId="48B4F7D2" w14:textId="77777777">
            <w:pPr>
              <w:jc w:val="center"/>
              <w:rPr>
                <w:rFonts w:cs="Calibri"/>
                <w:sz w:val="22"/>
                <w:szCs w:val="22"/>
              </w:rPr>
            </w:pPr>
            <w:r w:rsidRPr="00F713C3">
              <w:rPr>
                <w:rFonts w:cs="Calibri"/>
                <w:sz w:val="22"/>
                <w:szCs w:val="22"/>
              </w:rPr>
              <w:t>Tipo de suministro</w:t>
            </w:r>
          </w:p>
        </w:tc>
        <w:tc>
          <w:tcPr>
            <w:tcW w:w="1661" w:type="dxa"/>
            <w:tcBorders>
              <w:bottom w:val="single" w:color="000000" w:sz="4" w:space="0"/>
            </w:tcBorders>
            <w:shd w:val="clear" w:color="auto" w:fill="C2D69B"/>
            <w:vAlign w:val="center"/>
          </w:tcPr>
          <w:p w:rsidRPr="00F713C3" w:rsidR="00F713C3" w:rsidP="00F713C3" w:rsidRDefault="00F713C3" w14:paraId="6193FF0A" w14:textId="77777777">
            <w:pPr>
              <w:jc w:val="center"/>
              <w:rPr>
                <w:rFonts w:cs="Calibri"/>
                <w:sz w:val="22"/>
                <w:szCs w:val="22"/>
              </w:rPr>
            </w:pPr>
            <w:r w:rsidRPr="00F713C3">
              <w:rPr>
                <w:rFonts w:cs="Calibri"/>
                <w:sz w:val="22"/>
                <w:szCs w:val="22"/>
              </w:rPr>
              <w:t>Dispone de plazas de comedor</w:t>
            </w:r>
          </w:p>
        </w:tc>
        <w:tc>
          <w:tcPr>
            <w:tcW w:w="1607" w:type="dxa"/>
            <w:tcBorders>
              <w:bottom w:val="single" w:color="000000" w:sz="4" w:space="0"/>
            </w:tcBorders>
            <w:shd w:val="clear" w:color="auto" w:fill="C2D69B"/>
          </w:tcPr>
          <w:p w:rsidRPr="00F713C3" w:rsidR="00F713C3" w:rsidP="00F713C3" w:rsidRDefault="00F713C3" w14:paraId="05AC14FA" w14:textId="77777777">
            <w:pPr>
              <w:jc w:val="center"/>
              <w:rPr>
                <w:rFonts w:cs="Calibri"/>
                <w:sz w:val="22"/>
                <w:szCs w:val="22"/>
              </w:rPr>
            </w:pPr>
            <w:r w:rsidRPr="00F713C3">
              <w:rPr>
                <w:rFonts w:cs="Calibri"/>
                <w:sz w:val="22"/>
                <w:szCs w:val="22"/>
              </w:rPr>
              <w:t>Nº mapa</w:t>
            </w:r>
          </w:p>
        </w:tc>
      </w:tr>
      <w:tr w:rsidRPr="00F713C3" w:rsidR="00F713C3" w:rsidTr="00F713C3" w14:paraId="27F52C6A" w14:textId="77777777">
        <w:trPr>
          <w:trHeight w:val="20"/>
        </w:trPr>
        <w:tc>
          <w:tcPr>
            <w:tcW w:w="1742" w:type="dxa"/>
            <w:shd w:val="clear" w:color="auto" w:fill="EAF1DD"/>
          </w:tcPr>
          <w:p w:rsidRPr="00F713C3" w:rsidR="00F713C3" w:rsidP="00F713C3" w:rsidRDefault="00F713C3" w14:paraId="5A7B5F20" w14:textId="77777777">
            <w:pPr>
              <w:jc w:val="center"/>
              <w:rPr>
                <w:rFonts w:cs="Calibri"/>
                <w:sz w:val="22"/>
                <w:szCs w:val="22"/>
              </w:rPr>
            </w:pPr>
          </w:p>
        </w:tc>
        <w:tc>
          <w:tcPr>
            <w:tcW w:w="1386" w:type="dxa"/>
            <w:shd w:val="clear" w:color="auto" w:fill="FFFFFF"/>
          </w:tcPr>
          <w:p w:rsidRPr="00F713C3" w:rsidR="00F713C3" w:rsidP="00F713C3" w:rsidRDefault="00F713C3" w14:paraId="49FD2445" w14:textId="77777777">
            <w:pPr>
              <w:jc w:val="center"/>
              <w:rPr>
                <w:rFonts w:cs="Calibri"/>
                <w:sz w:val="22"/>
                <w:szCs w:val="22"/>
              </w:rPr>
            </w:pPr>
          </w:p>
        </w:tc>
        <w:tc>
          <w:tcPr>
            <w:tcW w:w="2085" w:type="dxa"/>
            <w:shd w:val="clear" w:color="auto" w:fill="FFFFFF"/>
          </w:tcPr>
          <w:p w:rsidRPr="00F713C3" w:rsidR="00F713C3" w:rsidP="00F713C3" w:rsidRDefault="00F713C3" w14:paraId="0F653626" w14:textId="77777777">
            <w:pPr>
              <w:jc w:val="center"/>
              <w:rPr>
                <w:rFonts w:cs="Calibri"/>
                <w:sz w:val="22"/>
                <w:szCs w:val="22"/>
              </w:rPr>
            </w:pPr>
          </w:p>
        </w:tc>
        <w:tc>
          <w:tcPr>
            <w:tcW w:w="1266" w:type="dxa"/>
            <w:shd w:val="clear" w:color="auto" w:fill="FFFFFF"/>
          </w:tcPr>
          <w:p w:rsidRPr="00F713C3" w:rsidR="00F713C3" w:rsidP="00F713C3" w:rsidRDefault="00F713C3" w14:paraId="38DB036E" w14:textId="77777777">
            <w:pPr>
              <w:jc w:val="center"/>
              <w:rPr>
                <w:rFonts w:cs="Calibri"/>
                <w:i/>
                <w:iCs/>
                <w:sz w:val="22"/>
                <w:szCs w:val="22"/>
              </w:rPr>
            </w:pPr>
            <w:r w:rsidRPr="00F713C3">
              <w:rPr>
                <w:rFonts w:cs="Calibri"/>
                <w:i/>
                <w:iCs/>
                <w:color w:val="C00000"/>
                <w:sz w:val="22"/>
                <w:szCs w:val="22"/>
              </w:rPr>
              <w:t>Ej. Alimentos en general, comidas elaboradas, panadería, etc.</w:t>
            </w:r>
          </w:p>
        </w:tc>
        <w:tc>
          <w:tcPr>
            <w:tcW w:w="1661" w:type="dxa"/>
            <w:shd w:val="clear" w:color="auto" w:fill="FFFFFF"/>
          </w:tcPr>
          <w:p w:rsidRPr="00F713C3" w:rsidR="00F713C3" w:rsidP="00F713C3" w:rsidRDefault="00F713C3" w14:paraId="451F7292" w14:textId="77777777">
            <w:pPr>
              <w:jc w:val="center"/>
              <w:rPr>
                <w:rFonts w:cs="Calibri"/>
                <w:sz w:val="22"/>
                <w:szCs w:val="22"/>
              </w:rPr>
            </w:pPr>
          </w:p>
        </w:tc>
        <w:tc>
          <w:tcPr>
            <w:tcW w:w="1607" w:type="dxa"/>
            <w:shd w:val="clear" w:color="auto" w:fill="FFFFFF"/>
          </w:tcPr>
          <w:p w:rsidRPr="00F713C3" w:rsidR="00F713C3" w:rsidP="00F713C3" w:rsidRDefault="00F713C3" w14:paraId="627B1C2F" w14:textId="77777777">
            <w:pPr>
              <w:jc w:val="center"/>
              <w:rPr>
                <w:rFonts w:cs="Calibri"/>
                <w:sz w:val="22"/>
                <w:szCs w:val="22"/>
              </w:rPr>
            </w:pPr>
          </w:p>
        </w:tc>
      </w:tr>
      <w:tr w:rsidRPr="00F713C3" w:rsidR="00F713C3" w:rsidTr="00F713C3" w14:paraId="4BBBAD61" w14:textId="77777777">
        <w:trPr>
          <w:trHeight w:val="20"/>
        </w:trPr>
        <w:tc>
          <w:tcPr>
            <w:tcW w:w="1742" w:type="dxa"/>
            <w:shd w:val="clear" w:color="auto" w:fill="EAF1DD"/>
          </w:tcPr>
          <w:p w:rsidRPr="00F713C3" w:rsidR="00F713C3" w:rsidP="00F713C3" w:rsidRDefault="00F713C3" w14:paraId="03B5A339" w14:textId="77777777">
            <w:pPr>
              <w:jc w:val="center"/>
              <w:rPr>
                <w:rFonts w:cs="Calibri"/>
                <w:i/>
                <w:iCs/>
                <w:color w:val="C00000"/>
                <w:sz w:val="22"/>
                <w:szCs w:val="22"/>
              </w:rPr>
            </w:pPr>
          </w:p>
        </w:tc>
        <w:tc>
          <w:tcPr>
            <w:tcW w:w="1386" w:type="dxa"/>
            <w:shd w:val="clear" w:color="auto" w:fill="FFFFFF"/>
          </w:tcPr>
          <w:p w:rsidRPr="00F713C3" w:rsidR="00F713C3" w:rsidP="00F713C3" w:rsidRDefault="00F713C3" w14:paraId="6A436479" w14:textId="77777777">
            <w:pPr>
              <w:jc w:val="center"/>
              <w:rPr>
                <w:rFonts w:cs="Calibri"/>
                <w:sz w:val="22"/>
                <w:szCs w:val="22"/>
              </w:rPr>
            </w:pPr>
          </w:p>
        </w:tc>
        <w:tc>
          <w:tcPr>
            <w:tcW w:w="2085" w:type="dxa"/>
            <w:shd w:val="clear" w:color="auto" w:fill="FFFFFF"/>
          </w:tcPr>
          <w:p w:rsidRPr="00F713C3" w:rsidR="00F713C3" w:rsidP="00F713C3" w:rsidRDefault="00F713C3" w14:paraId="36725A96" w14:textId="77777777">
            <w:pPr>
              <w:jc w:val="center"/>
              <w:rPr>
                <w:rFonts w:cs="Calibri"/>
                <w:sz w:val="22"/>
                <w:szCs w:val="22"/>
              </w:rPr>
            </w:pPr>
          </w:p>
        </w:tc>
        <w:tc>
          <w:tcPr>
            <w:tcW w:w="1266" w:type="dxa"/>
            <w:shd w:val="clear" w:color="auto" w:fill="FFFFFF"/>
          </w:tcPr>
          <w:p w:rsidRPr="00F713C3" w:rsidR="00F713C3" w:rsidP="00F713C3" w:rsidRDefault="00F713C3" w14:paraId="5C0A0428" w14:textId="77777777">
            <w:pPr>
              <w:jc w:val="center"/>
              <w:rPr>
                <w:rFonts w:cs="Calibri"/>
                <w:sz w:val="22"/>
                <w:szCs w:val="22"/>
              </w:rPr>
            </w:pPr>
          </w:p>
        </w:tc>
        <w:tc>
          <w:tcPr>
            <w:tcW w:w="1661" w:type="dxa"/>
            <w:shd w:val="clear" w:color="auto" w:fill="FFFFFF"/>
          </w:tcPr>
          <w:p w:rsidRPr="00F713C3" w:rsidR="00F713C3" w:rsidP="00F713C3" w:rsidRDefault="00F713C3" w14:paraId="074E604E" w14:textId="77777777">
            <w:pPr>
              <w:jc w:val="center"/>
              <w:rPr>
                <w:rFonts w:cs="Calibri"/>
                <w:sz w:val="22"/>
                <w:szCs w:val="22"/>
              </w:rPr>
            </w:pPr>
          </w:p>
        </w:tc>
        <w:tc>
          <w:tcPr>
            <w:tcW w:w="1607" w:type="dxa"/>
            <w:shd w:val="clear" w:color="auto" w:fill="FFFFFF"/>
          </w:tcPr>
          <w:p w:rsidRPr="00F713C3" w:rsidR="00F713C3" w:rsidP="00F713C3" w:rsidRDefault="00F713C3" w14:paraId="64D147C8" w14:textId="77777777">
            <w:pPr>
              <w:jc w:val="center"/>
              <w:rPr>
                <w:rFonts w:cs="Calibri"/>
                <w:sz w:val="22"/>
                <w:szCs w:val="22"/>
              </w:rPr>
            </w:pPr>
          </w:p>
        </w:tc>
      </w:tr>
    </w:tbl>
    <w:p w:rsidRPr="00F713C3" w:rsidR="00F713C3" w:rsidP="00F713C3" w:rsidRDefault="00F713C3" w14:paraId="79F74763" w14:textId="77777777">
      <w:pPr>
        <w:ind w:left="927"/>
        <w:rPr>
          <w:rFonts w:cs="Calibri"/>
          <w:i/>
          <w:color w:val="C0504D"/>
          <w:szCs w:val="24"/>
          <w:highlight w:val="lightGray"/>
          <w:lang w:eastAsia="x-none"/>
        </w:rPr>
      </w:pPr>
    </w:p>
    <w:p w:rsidRPr="00F713C3" w:rsidR="00F713C3" w:rsidP="00F713C3" w:rsidRDefault="00F713C3" w14:paraId="1E7AA969"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Voluntarios de protección civil de (se deberá concretar de acuerdo con lo que indica el punto 4.11)</w:t>
      </w:r>
    </w:p>
    <w:p w:rsidRPr="00F713C3" w:rsidR="00F713C3" w:rsidP="00F713C3" w:rsidRDefault="00F713C3" w14:paraId="62C1F224"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Otros voluntarios del municipio (otras asociaciones de voluntariado a nivel local: se deberá concretar de acuerdo con el punto 4.11)</w:t>
      </w:r>
    </w:p>
    <w:p w:rsidRPr="00F713C3" w:rsidR="00F713C3" w:rsidP="00F713C3" w:rsidRDefault="00F713C3" w14:paraId="4573367B" w14:textId="77777777">
      <w:pPr>
        <w:ind w:left="927"/>
        <w:rPr>
          <w:rFonts w:cs="Calibri"/>
          <w:i/>
          <w:color w:val="C0504D"/>
          <w:szCs w:val="24"/>
          <w:highlight w:val="lightGray"/>
          <w:lang w:eastAsia="x-none"/>
        </w:rPr>
      </w:pPr>
    </w:p>
    <w:tbl>
      <w:tblPr>
        <w:tblW w:w="8376" w:type="dxa"/>
        <w:tblInd w:w="1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79"/>
        <w:gridCol w:w="1406"/>
        <w:gridCol w:w="1363"/>
        <w:gridCol w:w="2134"/>
        <w:gridCol w:w="1694"/>
      </w:tblGrid>
      <w:tr w:rsidRPr="00F713C3" w:rsidR="00F713C3" w:rsidTr="00F713C3" w14:paraId="05F2DD9A" w14:textId="77777777">
        <w:trPr>
          <w:trHeight w:val="20"/>
        </w:trPr>
        <w:tc>
          <w:tcPr>
            <w:tcW w:w="1779" w:type="dxa"/>
            <w:tcBorders>
              <w:bottom w:val="single" w:color="000000" w:sz="4" w:space="0"/>
            </w:tcBorders>
            <w:shd w:val="clear" w:color="auto" w:fill="C2D69B"/>
            <w:vAlign w:val="center"/>
          </w:tcPr>
          <w:p w:rsidRPr="00F713C3" w:rsidR="00F713C3" w:rsidP="00F713C3" w:rsidRDefault="00F713C3" w14:paraId="6FFDD9A2" w14:textId="77777777">
            <w:pPr>
              <w:jc w:val="center"/>
              <w:rPr>
                <w:rFonts w:cs="Calibri"/>
                <w:sz w:val="22"/>
                <w:szCs w:val="22"/>
              </w:rPr>
            </w:pPr>
            <w:r w:rsidRPr="00F713C3">
              <w:rPr>
                <w:rFonts w:cs="Calibri"/>
                <w:sz w:val="22"/>
                <w:szCs w:val="22"/>
              </w:rPr>
              <w:t>Nombre de la agrupación / asociación</w:t>
            </w:r>
          </w:p>
        </w:tc>
        <w:tc>
          <w:tcPr>
            <w:tcW w:w="1406" w:type="dxa"/>
            <w:tcBorders>
              <w:bottom w:val="single" w:color="000000" w:sz="4" w:space="0"/>
            </w:tcBorders>
            <w:shd w:val="clear" w:color="auto" w:fill="C2D69B"/>
            <w:vAlign w:val="center"/>
          </w:tcPr>
          <w:p w:rsidRPr="00F713C3" w:rsidR="00F713C3" w:rsidP="00F713C3" w:rsidRDefault="00F713C3" w14:paraId="78930A98" w14:textId="77777777">
            <w:pPr>
              <w:jc w:val="center"/>
              <w:rPr>
                <w:rFonts w:cs="Calibri"/>
                <w:sz w:val="22"/>
                <w:szCs w:val="22"/>
              </w:rPr>
            </w:pPr>
            <w:r w:rsidRPr="00F713C3">
              <w:rPr>
                <w:rFonts w:cs="Calibri"/>
                <w:sz w:val="22"/>
                <w:szCs w:val="22"/>
              </w:rPr>
              <w:t>Dirección</w:t>
            </w:r>
          </w:p>
        </w:tc>
        <w:tc>
          <w:tcPr>
            <w:tcW w:w="1363" w:type="dxa"/>
            <w:tcBorders>
              <w:bottom w:val="single" w:color="000000" w:sz="4" w:space="0"/>
            </w:tcBorders>
            <w:shd w:val="clear" w:color="auto" w:fill="C2D69B"/>
            <w:vAlign w:val="center"/>
          </w:tcPr>
          <w:p w:rsidRPr="00F713C3" w:rsidR="00F713C3" w:rsidP="00F713C3" w:rsidRDefault="00F713C3" w14:paraId="3C0A550B" w14:textId="77777777">
            <w:pPr>
              <w:jc w:val="center"/>
              <w:rPr>
                <w:rFonts w:cs="Calibri"/>
                <w:sz w:val="22"/>
                <w:szCs w:val="22"/>
              </w:rPr>
            </w:pPr>
            <w:r w:rsidRPr="00F713C3">
              <w:rPr>
                <w:rFonts w:cs="Calibri"/>
                <w:sz w:val="22"/>
                <w:szCs w:val="22"/>
              </w:rPr>
              <w:t>Población</w:t>
            </w:r>
          </w:p>
        </w:tc>
        <w:tc>
          <w:tcPr>
            <w:tcW w:w="2134" w:type="dxa"/>
            <w:tcBorders>
              <w:bottom w:val="single" w:color="000000" w:sz="4" w:space="0"/>
            </w:tcBorders>
            <w:shd w:val="clear" w:color="auto" w:fill="C2D69B"/>
            <w:vAlign w:val="center"/>
          </w:tcPr>
          <w:p w:rsidRPr="00F713C3" w:rsidR="00F713C3" w:rsidP="00F713C3" w:rsidRDefault="00F713C3" w14:paraId="736D4928" w14:textId="77777777">
            <w:pPr>
              <w:jc w:val="center"/>
              <w:rPr>
                <w:rFonts w:cs="Calibri"/>
                <w:sz w:val="22"/>
                <w:szCs w:val="22"/>
              </w:rPr>
            </w:pPr>
            <w:r w:rsidRPr="00F713C3">
              <w:rPr>
                <w:rFonts w:cs="Calibri"/>
                <w:sz w:val="22"/>
                <w:szCs w:val="22"/>
              </w:rPr>
              <w:t>Recursos humanos</w:t>
            </w:r>
          </w:p>
        </w:tc>
        <w:tc>
          <w:tcPr>
            <w:tcW w:w="1694" w:type="dxa"/>
            <w:tcBorders>
              <w:bottom w:val="single" w:color="000000" w:sz="4" w:space="0"/>
            </w:tcBorders>
            <w:shd w:val="clear" w:color="auto" w:fill="C2D69B"/>
            <w:vAlign w:val="center"/>
          </w:tcPr>
          <w:p w:rsidRPr="00F713C3" w:rsidR="00F713C3" w:rsidP="00F713C3" w:rsidRDefault="00F713C3" w14:paraId="429C6C48" w14:textId="77777777">
            <w:pPr>
              <w:jc w:val="center"/>
              <w:rPr>
                <w:rFonts w:cs="Calibri"/>
                <w:sz w:val="22"/>
                <w:szCs w:val="22"/>
              </w:rPr>
            </w:pPr>
            <w:r w:rsidRPr="00F713C3">
              <w:rPr>
                <w:rFonts w:cs="Calibri"/>
                <w:sz w:val="22"/>
                <w:szCs w:val="22"/>
              </w:rPr>
              <w:t>Recursos materiales</w:t>
            </w:r>
          </w:p>
        </w:tc>
      </w:tr>
      <w:tr w:rsidRPr="00F713C3" w:rsidR="00F713C3" w:rsidTr="00F713C3" w14:paraId="476D1335" w14:textId="77777777">
        <w:trPr>
          <w:trHeight w:val="20"/>
        </w:trPr>
        <w:tc>
          <w:tcPr>
            <w:tcW w:w="1779" w:type="dxa"/>
            <w:shd w:val="clear" w:color="auto" w:fill="EAF1DD"/>
          </w:tcPr>
          <w:p w:rsidRPr="00F713C3" w:rsidR="00F713C3" w:rsidP="00F713C3" w:rsidRDefault="00F713C3" w14:paraId="512C0F72" w14:textId="77777777">
            <w:pPr>
              <w:jc w:val="center"/>
              <w:rPr>
                <w:rFonts w:cs="Calibri"/>
                <w:sz w:val="22"/>
                <w:szCs w:val="22"/>
              </w:rPr>
            </w:pPr>
          </w:p>
        </w:tc>
        <w:tc>
          <w:tcPr>
            <w:tcW w:w="1406" w:type="dxa"/>
            <w:shd w:val="clear" w:color="auto" w:fill="FFFFFF"/>
          </w:tcPr>
          <w:p w:rsidRPr="00F713C3" w:rsidR="00F713C3" w:rsidP="00F713C3" w:rsidRDefault="00F713C3" w14:paraId="22597297" w14:textId="77777777">
            <w:pPr>
              <w:jc w:val="center"/>
              <w:rPr>
                <w:rFonts w:cs="Calibri"/>
                <w:sz w:val="22"/>
                <w:szCs w:val="22"/>
              </w:rPr>
            </w:pPr>
          </w:p>
        </w:tc>
        <w:tc>
          <w:tcPr>
            <w:tcW w:w="1363" w:type="dxa"/>
            <w:shd w:val="clear" w:color="auto" w:fill="FFFFFF"/>
          </w:tcPr>
          <w:p w:rsidRPr="00F713C3" w:rsidR="00F713C3" w:rsidP="00F713C3" w:rsidRDefault="00F713C3" w14:paraId="5C8DCD17" w14:textId="77777777">
            <w:pPr>
              <w:jc w:val="center"/>
              <w:rPr>
                <w:rFonts w:cs="Calibri"/>
                <w:sz w:val="22"/>
                <w:szCs w:val="22"/>
              </w:rPr>
            </w:pPr>
          </w:p>
        </w:tc>
        <w:tc>
          <w:tcPr>
            <w:tcW w:w="2134" w:type="dxa"/>
            <w:shd w:val="clear" w:color="auto" w:fill="FFFFFF"/>
          </w:tcPr>
          <w:p w:rsidRPr="00F713C3" w:rsidR="00F713C3" w:rsidP="00F713C3" w:rsidRDefault="00F713C3" w14:paraId="4701DB13" w14:textId="77777777">
            <w:pPr>
              <w:jc w:val="center"/>
              <w:rPr>
                <w:rFonts w:cs="Calibri"/>
                <w:sz w:val="22"/>
                <w:szCs w:val="22"/>
              </w:rPr>
            </w:pPr>
          </w:p>
        </w:tc>
        <w:tc>
          <w:tcPr>
            <w:tcW w:w="1694" w:type="dxa"/>
            <w:shd w:val="clear" w:color="auto" w:fill="FFFFFF"/>
          </w:tcPr>
          <w:p w:rsidRPr="00F713C3" w:rsidR="00F713C3" w:rsidP="00F713C3" w:rsidRDefault="00F713C3" w14:paraId="2D3E3B13" w14:textId="77777777">
            <w:pPr>
              <w:jc w:val="center"/>
              <w:rPr>
                <w:rFonts w:cs="Calibri"/>
                <w:sz w:val="22"/>
                <w:szCs w:val="22"/>
              </w:rPr>
            </w:pPr>
          </w:p>
        </w:tc>
      </w:tr>
    </w:tbl>
    <w:p w:rsidRPr="00F713C3" w:rsidR="00F713C3" w:rsidP="00F713C3" w:rsidRDefault="00F713C3" w14:paraId="3E86A0C9" w14:textId="77777777">
      <w:pPr>
        <w:ind w:left="927"/>
        <w:rPr>
          <w:rFonts w:cs="Calibri"/>
          <w:i/>
          <w:color w:val="C0504D"/>
          <w:szCs w:val="24"/>
          <w:highlight w:val="lightGray"/>
          <w:lang w:eastAsia="x-none"/>
        </w:rPr>
      </w:pPr>
    </w:p>
    <w:p w:rsidRPr="00F713C3" w:rsidR="00F713C3" w:rsidP="00F713C3" w:rsidRDefault="00F713C3" w14:paraId="4DD31244"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técnicos del ayuntamiento (arquitectos, ingenieros, técnicos de medio ambiente, técnicos de emergencias y protección civil, etc.) (concretar para el ayuntamiento)</w:t>
      </w:r>
    </w:p>
    <w:p w:rsidRPr="00F713C3" w:rsidR="00F713C3" w:rsidP="00F713C3" w:rsidRDefault="00F713C3" w14:paraId="35708CFA" w14:textId="77777777">
      <w:pPr>
        <w:ind w:left="927"/>
        <w:rPr>
          <w:rFonts w:cs="Calibri"/>
          <w:i/>
          <w:color w:val="C0504D"/>
          <w:szCs w:val="24"/>
          <w:highlight w:val="lightGray"/>
          <w:lang w:eastAsia="x-none"/>
        </w:rPr>
      </w:pPr>
    </w:p>
    <w:tbl>
      <w:tblPr>
        <w:tblW w:w="8135" w:type="dxa"/>
        <w:tblInd w:w="1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1708"/>
        <w:gridCol w:w="1631"/>
        <w:gridCol w:w="1664"/>
      </w:tblGrid>
      <w:tr w:rsidRPr="00F713C3" w:rsidR="00F713C3" w:rsidTr="00F713C3" w14:paraId="56E6C2AB"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39DD173B"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71D1060D" w14:textId="77777777">
            <w:pPr>
              <w:jc w:val="center"/>
              <w:rPr>
                <w:rFonts w:cs="Calibri"/>
                <w:sz w:val="22"/>
                <w:szCs w:val="22"/>
              </w:rPr>
            </w:pPr>
            <w:r w:rsidRPr="00F713C3">
              <w:rPr>
                <w:rFonts w:cs="Calibri"/>
                <w:sz w:val="22"/>
                <w:szCs w:val="22"/>
              </w:rPr>
              <w:t>Titularidad</w:t>
            </w:r>
          </w:p>
        </w:tc>
        <w:tc>
          <w:tcPr>
            <w:tcW w:w="1708" w:type="dxa"/>
            <w:tcBorders>
              <w:bottom w:val="single" w:color="000000" w:sz="4" w:space="0"/>
            </w:tcBorders>
            <w:shd w:val="clear" w:color="auto" w:fill="C2D69B"/>
            <w:vAlign w:val="center"/>
          </w:tcPr>
          <w:p w:rsidRPr="00F713C3" w:rsidR="00F713C3" w:rsidP="00F713C3" w:rsidRDefault="00F713C3" w14:paraId="7AE215D5" w14:textId="77777777">
            <w:pPr>
              <w:jc w:val="center"/>
              <w:rPr>
                <w:rFonts w:cs="Calibri"/>
                <w:sz w:val="22"/>
                <w:szCs w:val="22"/>
              </w:rPr>
            </w:pPr>
            <w:r w:rsidRPr="00F713C3">
              <w:rPr>
                <w:rFonts w:cs="Calibri"/>
                <w:sz w:val="22"/>
                <w:szCs w:val="22"/>
              </w:rPr>
              <w:t xml:space="preserve">Dirección </w:t>
            </w:r>
          </w:p>
        </w:tc>
        <w:tc>
          <w:tcPr>
            <w:tcW w:w="1631" w:type="dxa"/>
            <w:tcBorders>
              <w:bottom w:val="single" w:color="000000" w:sz="4" w:space="0"/>
            </w:tcBorders>
            <w:shd w:val="clear" w:color="auto" w:fill="C2D69B"/>
            <w:vAlign w:val="center"/>
          </w:tcPr>
          <w:p w:rsidRPr="00F713C3" w:rsidR="00F713C3" w:rsidP="00F713C3" w:rsidRDefault="00F713C3" w14:paraId="4E6C88FC"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34D00816" w14:textId="77777777">
            <w:pPr>
              <w:jc w:val="center"/>
              <w:rPr>
                <w:rFonts w:cs="Calibri"/>
                <w:sz w:val="22"/>
                <w:szCs w:val="22"/>
              </w:rPr>
            </w:pPr>
            <w:r w:rsidRPr="00F713C3">
              <w:rPr>
                <w:rFonts w:cs="Calibri"/>
                <w:sz w:val="22"/>
                <w:szCs w:val="22"/>
              </w:rPr>
              <w:t>Recursos</w:t>
            </w:r>
          </w:p>
          <w:p w:rsidRPr="00F713C3" w:rsidR="00F713C3" w:rsidP="00F713C3" w:rsidRDefault="00F713C3" w14:paraId="2BD2F3FC" w14:textId="77777777">
            <w:pPr>
              <w:jc w:val="center"/>
              <w:rPr>
                <w:rFonts w:cs="Calibri"/>
                <w:sz w:val="22"/>
                <w:szCs w:val="22"/>
              </w:rPr>
            </w:pPr>
            <w:r w:rsidRPr="00F713C3">
              <w:rPr>
                <w:rFonts w:cs="Calibri"/>
                <w:sz w:val="22"/>
                <w:szCs w:val="22"/>
              </w:rPr>
              <w:t>materiales</w:t>
            </w:r>
          </w:p>
        </w:tc>
      </w:tr>
      <w:tr w:rsidRPr="00F713C3" w:rsidR="00F713C3" w:rsidTr="00F713C3" w14:paraId="76315C12" w14:textId="77777777">
        <w:trPr>
          <w:trHeight w:val="20"/>
        </w:trPr>
        <w:tc>
          <w:tcPr>
            <w:tcW w:w="1745" w:type="dxa"/>
            <w:shd w:val="clear" w:color="auto" w:fill="EAF1DD"/>
          </w:tcPr>
          <w:p w:rsidRPr="00F713C3" w:rsidR="00F713C3" w:rsidP="00F713C3" w:rsidRDefault="00F713C3" w14:paraId="6DC6F5D5" w14:textId="77777777">
            <w:pPr>
              <w:jc w:val="center"/>
              <w:rPr>
                <w:rFonts w:cs="Calibri"/>
                <w:sz w:val="22"/>
                <w:szCs w:val="22"/>
              </w:rPr>
            </w:pPr>
          </w:p>
        </w:tc>
        <w:tc>
          <w:tcPr>
            <w:tcW w:w="1387" w:type="dxa"/>
            <w:shd w:val="clear" w:color="auto" w:fill="FFFFFF"/>
          </w:tcPr>
          <w:p w:rsidRPr="00F713C3" w:rsidR="00F713C3" w:rsidP="00F713C3" w:rsidRDefault="00F713C3" w14:paraId="04D1D2CF" w14:textId="77777777">
            <w:pPr>
              <w:jc w:val="center"/>
              <w:rPr>
                <w:rFonts w:cs="Calibri"/>
                <w:i/>
                <w:iCs/>
                <w:sz w:val="22"/>
                <w:szCs w:val="22"/>
              </w:rPr>
            </w:pPr>
            <w:r w:rsidRPr="00F713C3">
              <w:rPr>
                <w:rFonts w:cs="Calibri"/>
                <w:i/>
                <w:iCs/>
                <w:color w:val="C00000"/>
                <w:sz w:val="22"/>
                <w:szCs w:val="22"/>
                <w:highlight w:val="lightGray"/>
              </w:rPr>
              <w:t>municipal u organismo al que pertenecen</w:t>
            </w:r>
          </w:p>
        </w:tc>
        <w:tc>
          <w:tcPr>
            <w:tcW w:w="1708" w:type="dxa"/>
            <w:shd w:val="clear" w:color="auto" w:fill="FFFFFF"/>
          </w:tcPr>
          <w:p w:rsidRPr="00F713C3" w:rsidR="00F713C3" w:rsidP="00F713C3" w:rsidRDefault="00F713C3" w14:paraId="00910E5E" w14:textId="77777777">
            <w:pPr>
              <w:jc w:val="center"/>
              <w:rPr>
                <w:rFonts w:cs="Calibri"/>
                <w:sz w:val="22"/>
                <w:szCs w:val="22"/>
              </w:rPr>
            </w:pPr>
          </w:p>
        </w:tc>
        <w:tc>
          <w:tcPr>
            <w:tcW w:w="1631" w:type="dxa"/>
            <w:shd w:val="clear" w:color="auto" w:fill="FFFFFF"/>
          </w:tcPr>
          <w:p w:rsidRPr="00F713C3" w:rsidR="00F713C3" w:rsidP="00F713C3" w:rsidRDefault="00F713C3" w14:paraId="57E0E458" w14:textId="77777777">
            <w:pPr>
              <w:jc w:val="center"/>
              <w:rPr>
                <w:rFonts w:cs="Calibri"/>
                <w:sz w:val="22"/>
                <w:szCs w:val="22"/>
              </w:rPr>
            </w:pPr>
          </w:p>
        </w:tc>
        <w:tc>
          <w:tcPr>
            <w:tcW w:w="1664" w:type="dxa"/>
            <w:shd w:val="clear" w:color="auto" w:fill="FFFFFF"/>
          </w:tcPr>
          <w:p w:rsidRPr="00F713C3" w:rsidR="00F713C3" w:rsidP="00F713C3" w:rsidRDefault="00F713C3" w14:paraId="69A4E6A6" w14:textId="77777777">
            <w:pPr>
              <w:jc w:val="center"/>
              <w:rPr>
                <w:rFonts w:cs="Calibri"/>
                <w:sz w:val="22"/>
                <w:szCs w:val="22"/>
              </w:rPr>
            </w:pPr>
          </w:p>
        </w:tc>
      </w:tr>
      <w:tr w:rsidRPr="00F713C3" w:rsidR="00F713C3" w:rsidTr="00F713C3" w14:paraId="1C09CCF2" w14:textId="77777777">
        <w:trPr>
          <w:trHeight w:val="20"/>
        </w:trPr>
        <w:tc>
          <w:tcPr>
            <w:tcW w:w="1745" w:type="dxa"/>
            <w:shd w:val="clear" w:color="auto" w:fill="EAF1DD"/>
          </w:tcPr>
          <w:p w:rsidRPr="00F713C3" w:rsidR="00F713C3" w:rsidP="00F713C3" w:rsidRDefault="00F713C3" w14:paraId="5EA622B6"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268E89D8" w14:textId="77777777">
            <w:pPr>
              <w:jc w:val="center"/>
              <w:rPr>
                <w:rFonts w:cs="Calibri"/>
                <w:sz w:val="22"/>
                <w:szCs w:val="22"/>
              </w:rPr>
            </w:pPr>
          </w:p>
        </w:tc>
        <w:tc>
          <w:tcPr>
            <w:tcW w:w="1708" w:type="dxa"/>
            <w:shd w:val="clear" w:color="auto" w:fill="FFFFFF"/>
          </w:tcPr>
          <w:p w:rsidRPr="00F713C3" w:rsidR="00F713C3" w:rsidP="00F713C3" w:rsidRDefault="00F713C3" w14:paraId="454AE242" w14:textId="77777777">
            <w:pPr>
              <w:jc w:val="center"/>
              <w:rPr>
                <w:rFonts w:cs="Calibri"/>
                <w:sz w:val="22"/>
                <w:szCs w:val="22"/>
              </w:rPr>
            </w:pPr>
          </w:p>
        </w:tc>
        <w:tc>
          <w:tcPr>
            <w:tcW w:w="1631" w:type="dxa"/>
            <w:shd w:val="clear" w:color="auto" w:fill="FFFFFF"/>
          </w:tcPr>
          <w:p w:rsidRPr="00F713C3" w:rsidR="00F713C3" w:rsidP="00F713C3" w:rsidRDefault="00F713C3" w14:paraId="64D6E00E" w14:textId="77777777">
            <w:pPr>
              <w:jc w:val="center"/>
              <w:rPr>
                <w:rFonts w:cs="Calibri"/>
                <w:sz w:val="22"/>
                <w:szCs w:val="22"/>
              </w:rPr>
            </w:pPr>
          </w:p>
        </w:tc>
        <w:tc>
          <w:tcPr>
            <w:tcW w:w="1664" w:type="dxa"/>
            <w:shd w:val="clear" w:color="auto" w:fill="FFFFFF"/>
          </w:tcPr>
          <w:p w:rsidRPr="00F713C3" w:rsidR="00F713C3" w:rsidP="00F713C3" w:rsidRDefault="00F713C3" w14:paraId="225E7060" w14:textId="77777777">
            <w:pPr>
              <w:jc w:val="center"/>
              <w:rPr>
                <w:rFonts w:cs="Calibri"/>
                <w:sz w:val="22"/>
                <w:szCs w:val="22"/>
              </w:rPr>
            </w:pPr>
          </w:p>
        </w:tc>
      </w:tr>
    </w:tbl>
    <w:p w:rsidRPr="00F713C3" w:rsidR="00F713C3" w:rsidP="00F713C3" w:rsidRDefault="00F713C3" w14:paraId="3F0830FD" w14:textId="77777777">
      <w:pPr>
        <w:ind w:left="927"/>
        <w:rPr>
          <w:rFonts w:cs="Calibri"/>
          <w:i/>
          <w:color w:val="C0504D"/>
          <w:szCs w:val="24"/>
          <w:highlight w:val="lightGray"/>
          <w:lang w:eastAsia="x-none"/>
        </w:rPr>
      </w:pPr>
    </w:p>
    <w:p w:rsidRPr="00F713C3" w:rsidR="00F713C3" w:rsidP="00F713C3" w:rsidRDefault="00F713C3" w14:paraId="384C21EB" w14:textId="77777777">
      <w:pPr>
        <w:rPr>
          <w:rFonts w:cs="Calibri"/>
          <w:color w:val="C00000"/>
        </w:rPr>
      </w:pPr>
    </w:p>
    <w:bookmarkEnd w:id="137"/>
    <w:p w:rsidRPr="00F713C3" w:rsidR="00F713C3" w:rsidP="00F713C3" w:rsidRDefault="00F713C3" w14:paraId="5BBDFD33" w14:textId="77777777">
      <w:pPr>
        <w:rPr>
          <w:rFonts w:cs="Calibri"/>
          <w:szCs w:val="24"/>
        </w:rPr>
      </w:pPr>
      <w:r w:rsidRPr="00F713C3">
        <w:rPr>
          <w:rFonts w:cs="Calibri"/>
          <w:szCs w:val="24"/>
        </w:rPr>
        <w:t xml:space="preserve">El </w:t>
      </w:r>
      <w:r w:rsidRPr="00F713C3">
        <w:rPr>
          <w:rFonts w:cs="Calibri"/>
          <w:b/>
          <w:bCs/>
          <w:szCs w:val="24"/>
        </w:rPr>
        <w:t>Coordinador de la Unidad</w:t>
      </w:r>
      <w:r w:rsidRPr="00F713C3">
        <w:rPr>
          <w:rFonts w:cs="Calibri"/>
          <w:szCs w:val="24"/>
        </w:rPr>
        <w:t xml:space="preserve"> será </w:t>
      </w:r>
      <w:bookmarkStart w:name="_Hlk105763684" w:id="138"/>
      <w:r w:rsidRPr="00F713C3">
        <w:rPr>
          <w:rFonts w:cs="Calibri"/>
          <w:i/>
          <w:color w:val="C0504D"/>
          <w:szCs w:val="24"/>
          <w:highlight w:val="lightGray"/>
          <w:lang w:eastAsia="x-none"/>
        </w:rPr>
        <w:t>(incluid el cargo concreto designado)</w:t>
      </w:r>
      <w:r w:rsidRPr="00F713C3">
        <w:rPr>
          <w:rFonts w:cs="Calibri"/>
          <w:szCs w:val="24"/>
        </w:rPr>
        <w:t>.</w:t>
      </w:r>
    </w:p>
    <w:bookmarkEnd w:id="138"/>
    <w:p w:rsidRPr="00F713C3" w:rsidR="00F713C3" w:rsidP="00F713C3" w:rsidRDefault="00F713C3" w14:paraId="22A77CA6" w14:textId="77777777">
      <w:pPr>
        <w:rPr>
          <w:rFonts w:cs="Calibri"/>
          <w:szCs w:val="24"/>
        </w:rPr>
      </w:pPr>
    </w:p>
    <w:p w:rsidR="00F713C3" w:rsidP="00F713C3" w:rsidRDefault="00F713C3" w14:paraId="0E65AE18" w14:textId="2BF7CC31">
      <w:pPr>
        <w:rPr>
          <w:rFonts w:cs="Calibri"/>
          <w:szCs w:val="24"/>
        </w:rPr>
      </w:pPr>
    </w:p>
    <w:p w:rsidR="00A95BD5" w:rsidP="00F713C3" w:rsidRDefault="00A95BD5" w14:paraId="5C613D61" w14:textId="66E7B127">
      <w:pPr>
        <w:rPr>
          <w:rFonts w:cs="Calibri"/>
          <w:szCs w:val="24"/>
        </w:rPr>
      </w:pPr>
    </w:p>
    <w:p w:rsidR="00A95BD5" w:rsidP="00F713C3" w:rsidRDefault="00A95BD5" w14:paraId="618408D2" w14:textId="170DECF5">
      <w:pPr>
        <w:rPr>
          <w:rFonts w:cs="Calibri"/>
          <w:szCs w:val="24"/>
        </w:rPr>
      </w:pPr>
    </w:p>
    <w:p w:rsidRPr="00F713C3" w:rsidR="00A95BD5" w:rsidP="00F713C3" w:rsidRDefault="00A95BD5" w14:paraId="0C4821EA" w14:textId="77777777">
      <w:pPr>
        <w:rPr>
          <w:rFonts w:cs="Calibri"/>
          <w:szCs w:val="24"/>
        </w:rPr>
      </w:pPr>
    </w:p>
    <w:p w:rsidRPr="00F713C3" w:rsidR="00F713C3" w:rsidP="00F713C3" w:rsidRDefault="00F713C3" w14:paraId="6DD494A0" w14:textId="77777777">
      <w:pPr>
        <w:keepNext/>
        <w:tabs>
          <w:tab w:val="left" w:pos="851"/>
        </w:tabs>
        <w:ind w:left="851" w:hanging="851"/>
        <w:jc w:val="left"/>
        <w:outlineLvl w:val="2"/>
        <w:rPr>
          <w:rFonts w:cs="Calibri"/>
          <w:b/>
          <w:color w:val="705690"/>
          <w:sz w:val="28"/>
        </w:rPr>
      </w:pPr>
      <w:bookmarkStart w:name="_Hlk105763174" w:id="139"/>
      <w:r w:rsidRPr="00F713C3">
        <w:rPr>
          <w:rFonts w:cs="Calibri"/>
          <w:b/>
          <w:color w:val="705690"/>
          <w:sz w:val="28"/>
        </w:rPr>
        <w:t xml:space="preserve">4.10.6. Unidad Básica de </w:t>
      </w:r>
      <w:bookmarkStart w:name="_Hlk106263606" w:id="140"/>
      <w:bookmarkStart w:name="_Hlk100237474" w:id="141"/>
      <w:r w:rsidRPr="00F713C3">
        <w:rPr>
          <w:rFonts w:cs="Calibri"/>
          <w:b/>
          <w:color w:val="705690"/>
          <w:sz w:val="28"/>
        </w:rPr>
        <w:t>Evaluación de Daños y Recuperación</w:t>
      </w:r>
      <w:bookmarkEnd w:id="140"/>
    </w:p>
    <w:bookmarkEnd w:id="141"/>
    <w:p w:rsidRPr="00F713C3" w:rsidR="00F713C3" w:rsidP="00F713C3" w:rsidRDefault="00F713C3" w14:paraId="0F56AA06" w14:textId="77777777">
      <w:pPr>
        <w:rPr>
          <w:rFonts w:cs="Calibri"/>
        </w:rPr>
      </w:pPr>
      <w:r w:rsidRPr="00F713C3">
        <w:rPr>
          <w:rFonts w:cs="Calibri"/>
        </w:rPr>
        <w:t xml:space="preserve"> </w:t>
      </w:r>
    </w:p>
    <w:p w:rsidRPr="00F713C3" w:rsidR="00F713C3" w:rsidP="00F713C3" w:rsidRDefault="00F713C3" w14:paraId="0AC5713D" w14:textId="77777777">
      <w:pPr>
        <w:rPr>
          <w:rFonts w:cs="Calibri"/>
        </w:rPr>
      </w:pPr>
      <w:r w:rsidRPr="00F713C3">
        <w:rPr>
          <w:rFonts w:cs="Calibri"/>
        </w:rPr>
        <w:t>Si en la emergencia se produjeran cuantiosos daños, la Dirección del Plan podrá ordenar la constitución de esta Unidad Básica. Los daños que pueden darse pueden afectar a diferentes tipos de infraestructuras, construcciones o servicios básicos, por lo que puede ser necesaria la intervención de un gran número de técnicos de los diferentes organismos competentes.</w:t>
      </w:r>
    </w:p>
    <w:p w:rsidRPr="00F713C3" w:rsidR="00F713C3" w:rsidP="00F713C3" w:rsidRDefault="00F713C3" w14:paraId="5395E875" w14:textId="77777777">
      <w:pPr>
        <w:rPr>
          <w:rFonts w:cs="Calibri"/>
        </w:rPr>
      </w:pPr>
      <w:r w:rsidRPr="00F713C3">
        <w:rPr>
          <w:rFonts w:cs="Calibri"/>
        </w:rPr>
        <w:t>Dicho personal deberá evaluar las condiciones de habitabilidad de las edificaciones, así como los daños en las obras públicas, de la zona afectada por la emergencia y proponer las medidas a adoptar.</w:t>
      </w:r>
    </w:p>
    <w:p w:rsidRPr="00F713C3" w:rsidR="00F713C3" w:rsidP="00F713C3" w:rsidRDefault="00F713C3" w14:paraId="3903AC4B" w14:textId="77777777">
      <w:pPr>
        <w:rPr>
          <w:rFonts w:cs="Calibri"/>
        </w:rPr>
      </w:pPr>
    </w:p>
    <w:p w:rsidRPr="00F713C3" w:rsidR="00F713C3" w:rsidP="00F713C3" w:rsidRDefault="00F713C3" w14:paraId="5CF58047" w14:textId="77777777">
      <w:pPr>
        <w:rPr>
          <w:rFonts w:cs="Calibri"/>
        </w:rPr>
      </w:pPr>
      <w:r w:rsidRPr="00F713C3">
        <w:rPr>
          <w:rFonts w:cs="Calibri"/>
        </w:rPr>
        <w:t xml:space="preserve">Las funciones concretas que desarrollar dependerán de la magnitud de los daños y pueden abarcar todas las que detalla el Plan Territorial de Emergencias de la </w:t>
      </w:r>
      <w:proofErr w:type="spellStart"/>
      <w:r w:rsidRPr="00F713C3">
        <w:rPr>
          <w:rFonts w:cs="Calibri"/>
        </w:rPr>
        <w:t>Comunitat</w:t>
      </w:r>
      <w:proofErr w:type="spellEnd"/>
      <w:r w:rsidRPr="00F713C3">
        <w:rPr>
          <w:rFonts w:cs="Calibri"/>
        </w:rPr>
        <w:t xml:space="preserve"> Valenciana. </w:t>
      </w:r>
    </w:p>
    <w:p w:rsidRPr="00F713C3" w:rsidR="00F713C3" w:rsidP="00F713C3" w:rsidRDefault="00F713C3" w14:paraId="51470520" w14:textId="77777777">
      <w:pPr>
        <w:rPr>
          <w:rFonts w:cs="Calibri"/>
          <w:szCs w:val="24"/>
        </w:rPr>
      </w:pPr>
    </w:p>
    <w:p w:rsidRPr="00F713C3" w:rsidR="00F713C3" w:rsidP="00F713C3" w:rsidRDefault="00F713C3" w14:paraId="2C9C7498" w14:textId="77777777">
      <w:pPr>
        <w:rPr>
          <w:rFonts w:cs="Calibri"/>
          <w:szCs w:val="24"/>
        </w:rPr>
      </w:pPr>
      <w:r w:rsidRPr="00F713C3">
        <w:rPr>
          <w:rFonts w:cs="Calibri"/>
          <w:szCs w:val="24"/>
        </w:rPr>
        <w:t>La dotación de recursos humanos y materiales de los que dispone esta UB, a nivel local, se detallan a continuación. Estos datos, así como y los datos de los contacto y localización se reflejan en la ficha correspondiente del Anexo II.</w:t>
      </w:r>
    </w:p>
    <w:p w:rsidRPr="00F713C3" w:rsidR="00F713C3" w:rsidP="00F713C3" w:rsidRDefault="00F713C3" w14:paraId="0931A824" w14:textId="77777777">
      <w:pPr>
        <w:rPr>
          <w:rFonts w:cs="Calibri"/>
          <w:szCs w:val="24"/>
        </w:rPr>
      </w:pPr>
      <w:r w:rsidRPr="00F713C3">
        <w:rPr>
          <w:rFonts w:cs="Calibri"/>
          <w:i/>
          <w:color w:val="C0504D"/>
          <w:szCs w:val="24"/>
          <w:highlight w:val="lightGray"/>
          <w:lang w:eastAsia="x-none"/>
        </w:rPr>
        <w:t>Se debe rellenar la tabla con los recursos realmente existentes en el municipio, de acuerdo la disponibilidad real de recursos públicos y privados disponibles en el ayuntamiento. (Los datos personales y de contacto se incluirán en las fichas correspondientes del Anexo II). A continuación, se incluye un listado no exhaustivo de los medios a considerar, que debe adaptarse y eliminar aquellos que no correspondan</w:t>
      </w:r>
    </w:p>
    <w:p w:rsidRPr="00F713C3" w:rsidR="00F713C3" w:rsidP="00F713C3" w:rsidRDefault="00F713C3" w14:paraId="510C140A" w14:textId="77777777">
      <w:pPr>
        <w:rPr>
          <w:rFonts w:cs="Calibri"/>
          <w:szCs w:val="24"/>
        </w:rPr>
      </w:pPr>
    </w:p>
    <w:p w:rsidRPr="00F713C3" w:rsidR="00F713C3" w:rsidP="00F713C3" w:rsidRDefault="00F713C3" w14:paraId="5769AEDB"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municipales o mancomunados del sector de la arquitectura y la vivienda</w:t>
      </w:r>
    </w:p>
    <w:p w:rsidRPr="00F713C3" w:rsidR="00F713C3" w:rsidP="00F713C3" w:rsidRDefault="00F713C3" w14:paraId="0C65DEA1"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municipales o mancomunados del sector de las obras públicas e infraestructuras</w:t>
      </w:r>
    </w:p>
    <w:p w:rsidRPr="00F713C3" w:rsidR="00F713C3" w:rsidP="00F713C3" w:rsidRDefault="00F713C3" w14:paraId="3B1A7C83"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de equipos de trabajo de ejecución de proyectos de recuperación.</w:t>
      </w:r>
    </w:p>
    <w:p w:rsidRPr="00F713C3" w:rsidR="00F713C3" w:rsidP="00F713C3" w:rsidRDefault="00F713C3" w14:paraId="02278602" w14:textId="77777777">
      <w:pPr>
        <w:ind w:left="927"/>
        <w:rPr>
          <w:rFonts w:cs="Calibri"/>
          <w:i/>
          <w:color w:val="C0504D"/>
          <w:szCs w:val="24"/>
          <w:highlight w:val="lightGray"/>
          <w:lang w:eastAsia="x-none"/>
        </w:rPr>
      </w:pPr>
    </w:p>
    <w:tbl>
      <w:tblPr>
        <w:tblW w:w="8135" w:type="dxa"/>
        <w:tblInd w:w="7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1708"/>
        <w:gridCol w:w="1631"/>
        <w:gridCol w:w="1664"/>
      </w:tblGrid>
      <w:tr w:rsidRPr="00F713C3" w:rsidR="00F713C3" w:rsidTr="00F713C3" w14:paraId="55D88D4D"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414CBB17"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37B23C52" w14:textId="77777777">
            <w:pPr>
              <w:jc w:val="center"/>
              <w:rPr>
                <w:rFonts w:cs="Calibri"/>
                <w:sz w:val="22"/>
                <w:szCs w:val="22"/>
              </w:rPr>
            </w:pPr>
            <w:r w:rsidRPr="00F713C3">
              <w:rPr>
                <w:rFonts w:cs="Calibri"/>
                <w:sz w:val="22"/>
                <w:szCs w:val="22"/>
              </w:rPr>
              <w:t>Titularidad</w:t>
            </w:r>
          </w:p>
        </w:tc>
        <w:tc>
          <w:tcPr>
            <w:tcW w:w="1708" w:type="dxa"/>
            <w:tcBorders>
              <w:bottom w:val="single" w:color="000000" w:sz="4" w:space="0"/>
            </w:tcBorders>
            <w:shd w:val="clear" w:color="auto" w:fill="C2D69B"/>
            <w:vAlign w:val="center"/>
          </w:tcPr>
          <w:p w:rsidRPr="00F713C3" w:rsidR="00F713C3" w:rsidP="00F713C3" w:rsidRDefault="00F713C3" w14:paraId="4BC0F3E6" w14:textId="77777777">
            <w:pPr>
              <w:jc w:val="center"/>
              <w:rPr>
                <w:rFonts w:cs="Calibri"/>
                <w:sz w:val="22"/>
                <w:szCs w:val="22"/>
              </w:rPr>
            </w:pPr>
            <w:r w:rsidRPr="00F713C3">
              <w:rPr>
                <w:rFonts w:cs="Calibri"/>
                <w:sz w:val="22"/>
                <w:szCs w:val="22"/>
              </w:rPr>
              <w:t xml:space="preserve">Dirección </w:t>
            </w:r>
          </w:p>
        </w:tc>
        <w:tc>
          <w:tcPr>
            <w:tcW w:w="1631" w:type="dxa"/>
            <w:tcBorders>
              <w:bottom w:val="single" w:color="000000" w:sz="4" w:space="0"/>
            </w:tcBorders>
            <w:shd w:val="clear" w:color="auto" w:fill="C2D69B"/>
            <w:vAlign w:val="center"/>
          </w:tcPr>
          <w:p w:rsidRPr="00F713C3" w:rsidR="00F713C3" w:rsidP="00F713C3" w:rsidRDefault="00F713C3" w14:paraId="44599DCA"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3D07230D" w14:textId="77777777">
            <w:pPr>
              <w:jc w:val="center"/>
              <w:rPr>
                <w:rFonts w:cs="Calibri"/>
                <w:sz w:val="22"/>
                <w:szCs w:val="22"/>
              </w:rPr>
            </w:pPr>
            <w:r w:rsidRPr="00F713C3">
              <w:rPr>
                <w:rFonts w:cs="Calibri"/>
                <w:sz w:val="22"/>
                <w:szCs w:val="22"/>
              </w:rPr>
              <w:t>Recursos materiales</w:t>
            </w:r>
          </w:p>
        </w:tc>
      </w:tr>
      <w:tr w:rsidRPr="00F713C3" w:rsidR="00F713C3" w:rsidTr="00F713C3" w14:paraId="1682C598" w14:textId="77777777">
        <w:trPr>
          <w:trHeight w:val="20"/>
        </w:trPr>
        <w:tc>
          <w:tcPr>
            <w:tcW w:w="1745" w:type="dxa"/>
            <w:shd w:val="clear" w:color="auto" w:fill="EAF1DD"/>
          </w:tcPr>
          <w:p w:rsidRPr="00F713C3" w:rsidR="00F713C3" w:rsidP="00F713C3" w:rsidRDefault="00F713C3" w14:paraId="6FB1AC2B" w14:textId="77777777">
            <w:pPr>
              <w:jc w:val="center"/>
              <w:rPr>
                <w:rFonts w:cs="Calibri"/>
                <w:sz w:val="22"/>
                <w:szCs w:val="22"/>
              </w:rPr>
            </w:pPr>
          </w:p>
        </w:tc>
        <w:tc>
          <w:tcPr>
            <w:tcW w:w="1387" w:type="dxa"/>
            <w:shd w:val="clear" w:color="auto" w:fill="FFFFFF"/>
          </w:tcPr>
          <w:p w:rsidRPr="00F713C3" w:rsidR="00F713C3" w:rsidP="00F713C3" w:rsidRDefault="00F713C3" w14:paraId="0E26EEBA" w14:textId="77777777">
            <w:pPr>
              <w:jc w:val="center"/>
              <w:rPr>
                <w:rFonts w:cs="Calibri"/>
                <w:i/>
                <w:iCs/>
                <w:sz w:val="22"/>
                <w:szCs w:val="22"/>
              </w:rPr>
            </w:pPr>
            <w:r w:rsidRPr="00F713C3">
              <w:rPr>
                <w:rFonts w:cs="Calibri"/>
                <w:i/>
                <w:iCs/>
                <w:color w:val="C00000"/>
                <w:sz w:val="22"/>
                <w:szCs w:val="22"/>
                <w:highlight w:val="lightGray"/>
              </w:rPr>
              <w:t>municipal u organismo al que pertenecen</w:t>
            </w:r>
          </w:p>
        </w:tc>
        <w:tc>
          <w:tcPr>
            <w:tcW w:w="1708" w:type="dxa"/>
            <w:shd w:val="clear" w:color="auto" w:fill="FFFFFF"/>
          </w:tcPr>
          <w:p w:rsidRPr="00F713C3" w:rsidR="00F713C3" w:rsidP="00F713C3" w:rsidRDefault="00F713C3" w14:paraId="06A107DA" w14:textId="77777777">
            <w:pPr>
              <w:jc w:val="center"/>
              <w:rPr>
                <w:rFonts w:cs="Calibri"/>
                <w:sz w:val="22"/>
                <w:szCs w:val="22"/>
              </w:rPr>
            </w:pPr>
          </w:p>
        </w:tc>
        <w:tc>
          <w:tcPr>
            <w:tcW w:w="1631" w:type="dxa"/>
            <w:shd w:val="clear" w:color="auto" w:fill="FFFFFF"/>
          </w:tcPr>
          <w:p w:rsidRPr="00F713C3" w:rsidR="00F713C3" w:rsidP="00F713C3" w:rsidRDefault="00F713C3" w14:paraId="6AB6E519" w14:textId="77777777">
            <w:pPr>
              <w:jc w:val="center"/>
              <w:rPr>
                <w:rFonts w:cs="Calibri"/>
                <w:sz w:val="22"/>
                <w:szCs w:val="22"/>
              </w:rPr>
            </w:pPr>
          </w:p>
        </w:tc>
        <w:tc>
          <w:tcPr>
            <w:tcW w:w="1664" w:type="dxa"/>
            <w:shd w:val="clear" w:color="auto" w:fill="FFFFFF"/>
          </w:tcPr>
          <w:p w:rsidRPr="00F713C3" w:rsidR="00F713C3" w:rsidP="00F713C3" w:rsidRDefault="00F713C3" w14:paraId="057FE50D" w14:textId="77777777">
            <w:pPr>
              <w:jc w:val="center"/>
              <w:rPr>
                <w:rFonts w:cs="Calibri"/>
                <w:sz w:val="22"/>
                <w:szCs w:val="22"/>
              </w:rPr>
            </w:pPr>
          </w:p>
        </w:tc>
      </w:tr>
      <w:tr w:rsidRPr="00F713C3" w:rsidR="00F713C3" w:rsidTr="00F713C3" w14:paraId="112C81D3" w14:textId="77777777">
        <w:trPr>
          <w:trHeight w:val="20"/>
        </w:trPr>
        <w:tc>
          <w:tcPr>
            <w:tcW w:w="1745" w:type="dxa"/>
            <w:shd w:val="clear" w:color="auto" w:fill="EAF1DD"/>
          </w:tcPr>
          <w:p w:rsidRPr="00F713C3" w:rsidR="00F713C3" w:rsidP="00F713C3" w:rsidRDefault="00F713C3" w14:paraId="31E30F98"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6ED9F69C" w14:textId="77777777">
            <w:pPr>
              <w:jc w:val="center"/>
              <w:rPr>
                <w:rFonts w:cs="Calibri"/>
                <w:sz w:val="22"/>
                <w:szCs w:val="22"/>
              </w:rPr>
            </w:pPr>
          </w:p>
        </w:tc>
        <w:tc>
          <w:tcPr>
            <w:tcW w:w="1708" w:type="dxa"/>
            <w:shd w:val="clear" w:color="auto" w:fill="FFFFFF"/>
          </w:tcPr>
          <w:p w:rsidRPr="00F713C3" w:rsidR="00F713C3" w:rsidP="00F713C3" w:rsidRDefault="00F713C3" w14:paraId="3AD6A7F2" w14:textId="77777777">
            <w:pPr>
              <w:jc w:val="center"/>
              <w:rPr>
                <w:rFonts w:cs="Calibri"/>
                <w:sz w:val="22"/>
                <w:szCs w:val="22"/>
              </w:rPr>
            </w:pPr>
          </w:p>
        </w:tc>
        <w:tc>
          <w:tcPr>
            <w:tcW w:w="1631" w:type="dxa"/>
            <w:shd w:val="clear" w:color="auto" w:fill="FFFFFF"/>
          </w:tcPr>
          <w:p w:rsidRPr="00F713C3" w:rsidR="00F713C3" w:rsidP="00F713C3" w:rsidRDefault="00F713C3" w14:paraId="57F5D0B2" w14:textId="77777777">
            <w:pPr>
              <w:jc w:val="center"/>
              <w:rPr>
                <w:rFonts w:cs="Calibri"/>
                <w:sz w:val="22"/>
                <w:szCs w:val="22"/>
              </w:rPr>
            </w:pPr>
          </w:p>
        </w:tc>
        <w:tc>
          <w:tcPr>
            <w:tcW w:w="1664" w:type="dxa"/>
            <w:shd w:val="clear" w:color="auto" w:fill="FFFFFF"/>
          </w:tcPr>
          <w:p w:rsidRPr="00F713C3" w:rsidR="00F713C3" w:rsidP="00F713C3" w:rsidRDefault="00F713C3" w14:paraId="0C541814" w14:textId="77777777">
            <w:pPr>
              <w:jc w:val="center"/>
              <w:rPr>
                <w:rFonts w:cs="Calibri"/>
                <w:sz w:val="22"/>
                <w:szCs w:val="22"/>
              </w:rPr>
            </w:pPr>
          </w:p>
        </w:tc>
      </w:tr>
    </w:tbl>
    <w:p w:rsidRPr="00F713C3" w:rsidR="00F713C3" w:rsidP="00F713C3" w:rsidRDefault="00F713C3" w14:paraId="737D24DC" w14:textId="77777777">
      <w:pPr>
        <w:ind w:left="927"/>
        <w:rPr>
          <w:rFonts w:cs="Calibri"/>
          <w:i/>
          <w:color w:val="C0504D"/>
          <w:szCs w:val="24"/>
          <w:highlight w:val="lightGray"/>
          <w:lang w:eastAsia="x-none"/>
        </w:rPr>
      </w:pPr>
    </w:p>
    <w:p w:rsidRPr="00F713C3" w:rsidR="00F713C3" w:rsidP="00F713C3" w:rsidRDefault="00F713C3" w14:paraId="22FC0861"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de servicios municipales o de las compañías suministradoras de servicios básicos (luz, agua, gas, telefonía, etc.)</w:t>
      </w:r>
    </w:p>
    <w:p w:rsidRPr="00F713C3" w:rsidR="00F713C3" w:rsidP="00F713C3" w:rsidRDefault="00F713C3" w14:paraId="39DA3FD7" w14:textId="77777777">
      <w:pPr>
        <w:ind w:left="927"/>
        <w:rPr>
          <w:rFonts w:cs="Calibri"/>
          <w:i/>
          <w:color w:val="C0504D"/>
          <w:szCs w:val="24"/>
          <w:highlight w:val="lightGray"/>
          <w:lang w:eastAsia="x-none"/>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2090"/>
        <w:gridCol w:w="1249"/>
        <w:gridCol w:w="1664"/>
        <w:gridCol w:w="1612"/>
      </w:tblGrid>
      <w:tr w:rsidRPr="00F713C3" w:rsidR="00F713C3" w:rsidTr="00F713C3" w14:paraId="38D42FA8"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04CFE357"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365137FA" w14:textId="77777777">
            <w:pPr>
              <w:jc w:val="center"/>
              <w:rPr>
                <w:rFonts w:cs="Calibri"/>
                <w:sz w:val="22"/>
                <w:szCs w:val="22"/>
              </w:rPr>
            </w:pPr>
            <w:r w:rsidRPr="00F713C3">
              <w:rPr>
                <w:rFonts w:cs="Calibri"/>
                <w:sz w:val="22"/>
                <w:szCs w:val="22"/>
              </w:rPr>
              <w:t>Titularidad</w:t>
            </w:r>
          </w:p>
        </w:tc>
        <w:tc>
          <w:tcPr>
            <w:tcW w:w="2090" w:type="dxa"/>
            <w:tcBorders>
              <w:bottom w:val="single" w:color="000000" w:sz="4" w:space="0"/>
            </w:tcBorders>
            <w:shd w:val="clear" w:color="auto" w:fill="C2D69B"/>
            <w:vAlign w:val="center"/>
          </w:tcPr>
          <w:p w:rsidRPr="00F713C3" w:rsidR="00F713C3" w:rsidP="00F713C3" w:rsidRDefault="00F713C3" w14:paraId="64DD5493" w14:textId="77777777">
            <w:pPr>
              <w:jc w:val="center"/>
              <w:rPr>
                <w:rFonts w:cs="Calibri"/>
                <w:sz w:val="22"/>
                <w:szCs w:val="22"/>
              </w:rPr>
            </w:pPr>
            <w:r w:rsidRPr="00F713C3">
              <w:rPr>
                <w:rFonts w:cs="Calibri"/>
                <w:sz w:val="22"/>
                <w:szCs w:val="22"/>
              </w:rPr>
              <w:t xml:space="preserve">Dirección </w:t>
            </w:r>
          </w:p>
        </w:tc>
        <w:tc>
          <w:tcPr>
            <w:tcW w:w="1249" w:type="dxa"/>
            <w:tcBorders>
              <w:bottom w:val="single" w:color="000000" w:sz="4" w:space="0"/>
            </w:tcBorders>
            <w:shd w:val="clear" w:color="auto" w:fill="C2D69B"/>
            <w:vAlign w:val="center"/>
          </w:tcPr>
          <w:p w:rsidRPr="00F713C3" w:rsidR="00F713C3" w:rsidP="00F713C3" w:rsidRDefault="00F713C3" w14:paraId="1A0274AE"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6B42F28D" w14:textId="77777777">
            <w:pPr>
              <w:jc w:val="center"/>
              <w:rPr>
                <w:rFonts w:cs="Calibri"/>
                <w:sz w:val="22"/>
                <w:szCs w:val="22"/>
              </w:rPr>
            </w:pPr>
            <w:r w:rsidRPr="00F713C3">
              <w:rPr>
                <w:rFonts w:cs="Calibri"/>
                <w:sz w:val="22"/>
                <w:szCs w:val="22"/>
              </w:rPr>
              <w:t>Recursos materiales</w:t>
            </w:r>
          </w:p>
        </w:tc>
        <w:tc>
          <w:tcPr>
            <w:tcW w:w="1612" w:type="dxa"/>
            <w:tcBorders>
              <w:bottom w:val="single" w:color="000000" w:sz="4" w:space="0"/>
            </w:tcBorders>
            <w:shd w:val="clear" w:color="auto" w:fill="C2D69B"/>
          </w:tcPr>
          <w:p w:rsidRPr="00F713C3" w:rsidR="00F713C3" w:rsidP="00F713C3" w:rsidRDefault="00F713C3" w14:paraId="02600609" w14:textId="77777777">
            <w:pPr>
              <w:jc w:val="center"/>
              <w:rPr>
                <w:rFonts w:cs="Calibri"/>
                <w:sz w:val="22"/>
                <w:szCs w:val="22"/>
              </w:rPr>
            </w:pPr>
            <w:r w:rsidRPr="00F713C3">
              <w:rPr>
                <w:rFonts w:cs="Calibri"/>
                <w:sz w:val="22"/>
                <w:szCs w:val="22"/>
              </w:rPr>
              <w:t>Nº mapa</w:t>
            </w:r>
          </w:p>
        </w:tc>
      </w:tr>
      <w:tr w:rsidRPr="00F713C3" w:rsidR="00F713C3" w:rsidTr="00F713C3" w14:paraId="68DE43AC" w14:textId="77777777">
        <w:trPr>
          <w:trHeight w:val="20"/>
        </w:trPr>
        <w:tc>
          <w:tcPr>
            <w:tcW w:w="1745" w:type="dxa"/>
            <w:shd w:val="clear" w:color="auto" w:fill="EAF1DD"/>
          </w:tcPr>
          <w:p w:rsidRPr="00F713C3" w:rsidR="00F713C3" w:rsidP="00F713C3" w:rsidRDefault="00F713C3" w14:paraId="3F351634" w14:textId="77777777">
            <w:pPr>
              <w:jc w:val="center"/>
              <w:rPr>
                <w:rFonts w:cs="Calibri"/>
                <w:sz w:val="22"/>
                <w:szCs w:val="22"/>
              </w:rPr>
            </w:pPr>
          </w:p>
        </w:tc>
        <w:tc>
          <w:tcPr>
            <w:tcW w:w="1387" w:type="dxa"/>
            <w:shd w:val="clear" w:color="auto" w:fill="FFFFFF"/>
          </w:tcPr>
          <w:p w:rsidRPr="00F713C3" w:rsidR="00F713C3" w:rsidP="00F713C3" w:rsidRDefault="00F713C3" w14:paraId="72A18F05" w14:textId="77777777">
            <w:pPr>
              <w:jc w:val="center"/>
              <w:rPr>
                <w:rFonts w:cs="Calibri"/>
                <w:sz w:val="22"/>
                <w:szCs w:val="22"/>
              </w:rPr>
            </w:pPr>
          </w:p>
        </w:tc>
        <w:tc>
          <w:tcPr>
            <w:tcW w:w="2090" w:type="dxa"/>
            <w:shd w:val="clear" w:color="auto" w:fill="FFFFFF"/>
          </w:tcPr>
          <w:p w:rsidRPr="00F713C3" w:rsidR="00F713C3" w:rsidP="00F713C3" w:rsidRDefault="00F713C3" w14:paraId="3AF8B39E" w14:textId="77777777">
            <w:pPr>
              <w:jc w:val="center"/>
              <w:rPr>
                <w:rFonts w:cs="Calibri"/>
                <w:sz w:val="22"/>
                <w:szCs w:val="22"/>
              </w:rPr>
            </w:pPr>
          </w:p>
        </w:tc>
        <w:tc>
          <w:tcPr>
            <w:tcW w:w="1249" w:type="dxa"/>
            <w:shd w:val="clear" w:color="auto" w:fill="FFFFFF"/>
          </w:tcPr>
          <w:p w:rsidRPr="00F713C3" w:rsidR="00F713C3" w:rsidP="00F713C3" w:rsidRDefault="00F713C3" w14:paraId="720F9787" w14:textId="77777777">
            <w:pPr>
              <w:jc w:val="center"/>
              <w:rPr>
                <w:rFonts w:cs="Calibri"/>
                <w:sz w:val="22"/>
                <w:szCs w:val="22"/>
              </w:rPr>
            </w:pPr>
          </w:p>
        </w:tc>
        <w:tc>
          <w:tcPr>
            <w:tcW w:w="1664" w:type="dxa"/>
            <w:shd w:val="clear" w:color="auto" w:fill="FFFFFF"/>
          </w:tcPr>
          <w:p w:rsidRPr="00F713C3" w:rsidR="00F713C3" w:rsidP="00F713C3" w:rsidRDefault="00F713C3" w14:paraId="5B34FBCB" w14:textId="77777777">
            <w:pPr>
              <w:jc w:val="center"/>
              <w:rPr>
                <w:rFonts w:cs="Calibri"/>
                <w:sz w:val="22"/>
                <w:szCs w:val="22"/>
              </w:rPr>
            </w:pPr>
          </w:p>
        </w:tc>
        <w:tc>
          <w:tcPr>
            <w:tcW w:w="1612" w:type="dxa"/>
            <w:shd w:val="clear" w:color="auto" w:fill="FFFFFF"/>
          </w:tcPr>
          <w:p w:rsidRPr="00F713C3" w:rsidR="00F713C3" w:rsidP="00F713C3" w:rsidRDefault="00F713C3" w14:paraId="1AAC8E5D" w14:textId="77777777">
            <w:pPr>
              <w:jc w:val="center"/>
              <w:rPr>
                <w:rFonts w:cs="Calibri"/>
                <w:sz w:val="22"/>
                <w:szCs w:val="22"/>
              </w:rPr>
            </w:pPr>
          </w:p>
        </w:tc>
      </w:tr>
      <w:tr w:rsidRPr="00F713C3" w:rsidR="00F713C3" w:rsidTr="00F713C3" w14:paraId="25D97137" w14:textId="77777777">
        <w:trPr>
          <w:trHeight w:val="20"/>
        </w:trPr>
        <w:tc>
          <w:tcPr>
            <w:tcW w:w="1745" w:type="dxa"/>
            <w:shd w:val="clear" w:color="auto" w:fill="EAF1DD"/>
          </w:tcPr>
          <w:p w:rsidRPr="00F713C3" w:rsidR="00F713C3" w:rsidP="00F713C3" w:rsidRDefault="00F713C3" w14:paraId="31D71F09"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24CE7849" w14:textId="77777777">
            <w:pPr>
              <w:jc w:val="center"/>
              <w:rPr>
                <w:rFonts w:cs="Calibri"/>
                <w:sz w:val="22"/>
                <w:szCs w:val="22"/>
              </w:rPr>
            </w:pPr>
          </w:p>
        </w:tc>
        <w:tc>
          <w:tcPr>
            <w:tcW w:w="2090" w:type="dxa"/>
            <w:shd w:val="clear" w:color="auto" w:fill="FFFFFF"/>
          </w:tcPr>
          <w:p w:rsidRPr="00F713C3" w:rsidR="00F713C3" w:rsidP="00F713C3" w:rsidRDefault="00F713C3" w14:paraId="1FE93E18" w14:textId="77777777">
            <w:pPr>
              <w:jc w:val="center"/>
              <w:rPr>
                <w:rFonts w:cs="Calibri"/>
                <w:sz w:val="22"/>
                <w:szCs w:val="22"/>
              </w:rPr>
            </w:pPr>
          </w:p>
        </w:tc>
        <w:tc>
          <w:tcPr>
            <w:tcW w:w="1249" w:type="dxa"/>
            <w:shd w:val="clear" w:color="auto" w:fill="FFFFFF"/>
          </w:tcPr>
          <w:p w:rsidRPr="00F713C3" w:rsidR="00F713C3" w:rsidP="00F713C3" w:rsidRDefault="00F713C3" w14:paraId="51FFF3B0" w14:textId="77777777">
            <w:pPr>
              <w:jc w:val="center"/>
              <w:rPr>
                <w:rFonts w:cs="Calibri"/>
                <w:sz w:val="22"/>
                <w:szCs w:val="22"/>
              </w:rPr>
            </w:pPr>
          </w:p>
        </w:tc>
        <w:tc>
          <w:tcPr>
            <w:tcW w:w="1664" w:type="dxa"/>
            <w:shd w:val="clear" w:color="auto" w:fill="FFFFFF"/>
          </w:tcPr>
          <w:p w:rsidRPr="00F713C3" w:rsidR="00F713C3" w:rsidP="00F713C3" w:rsidRDefault="00F713C3" w14:paraId="63348007" w14:textId="77777777">
            <w:pPr>
              <w:jc w:val="center"/>
              <w:rPr>
                <w:rFonts w:cs="Calibri"/>
                <w:sz w:val="22"/>
                <w:szCs w:val="22"/>
              </w:rPr>
            </w:pPr>
          </w:p>
        </w:tc>
        <w:tc>
          <w:tcPr>
            <w:tcW w:w="1612" w:type="dxa"/>
            <w:shd w:val="clear" w:color="auto" w:fill="FFFFFF"/>
          </w:tcPr>
          <w:p w:rsidRPr="00F713C3" w:rsidR="00F713C3" w:rsidP="00F713C3" w:rsidRDefault="00F713C3" w14:paraId="70206541" w14:textId="77777777">
            <w:pPr>
              <w:jc w:val="center"/>
              <w:rPr>
                <w:rFonts w:cs="Calibri"/>
                <w:sz w:val="22"/>
                <w:szCs w:val="22"/>
              </w:rPr>
            </w:pPr>
          </w:p>
        </w:tc>
      </w:tr>
    </w:tbl>
    <w:p w:rsidRPr="00F713C3" w:rsidR="00F713C3" w:rsidP="00F713C3" w:rsidRDefault="00F713C3" w14:paraId="21D91589" w14:textId="77777777">
      <w:pPr>
        <w:ind w:left="927"/>
        <w:rPr>
          <w:rFonts w:cs="Calibri"/>
          <w:i/>
          <w:color w:val="C0504D"/>
          <w:szCs w:val="24"/>
          <w:highlight w:val="lightGray"/>
          <w:lang w:eastAsia="x-none"/>
        </w:rPr>
      </w:pPr>
    </w:p>
    <w:p w:rsidRPr="00F713C3" w:rsidR="00F713C3" w:rsidP="00F713C3" w:rsidRDefault="00F713C3" w14:paraId="201BF858"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municipales o mancomunados de medio ambiente</w:t>
      </w:r>
    </w:p>
    <w:p w:rsidRPr="00F713C3" w:rsidR="00F713C3" w:rsidP="00F713C3" w:rsidRDefault="00F713C3" w14:paraId="6C131E0F"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Recursos municipales o mancomunados de patrimonio cultural</w:t>
      </w:r>
    </w:p>
    <w:p w:rsidRPr="00F713C3" w:rsidR="00F713C3" w:rsidP="00F713C3" w:rsidRDefault="00F713C3" w14:paraId="34751A57"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Grupo de Rescate y Salvaguarda de Patrimonio Cultural</w:t>
      </w:r>
    </w:p>
    <w:p w:rsidRPr="00F713C3" w:rsidR="00F713C3" w:rsidP="00F713C3" w:rsidRDefault="00F713C3" w14:paraId="0B803CDF" w14:textId="77777777">
      <w:pPr>
        <w:ind w:left="927"/>
        <w:rPr>
          <w:rFonts w:cs="Calibri"/>
          <w:i/>
          <w:color w:val="C0504D"/>
          <w:szCs w:val="24"/>
          <w:highlight w:val="lightGray"/>
          <w:lang w:eastAsia="x-none"/>
        </w:rPr>
      </w:pPr>
    </w:p>
    <w:tbl>
      <w:tblPr>
        <w:tblW w:w="8135" w:type="dxa"/>
        <w:tblInd w:w="7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1708"/>
        <w:gridCol w:w="1631"/>
        <w:gridCol w:w="1664"/>
      </w:tblGrid>
      <w:tr w:rsidRPr="00F713C3" w:rsidR="00F713C3" w:rsidTr="00F713C3" w14:paraId="1A6BCDB8"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51ABF281"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4C83213E" w14:textId="77777777">
            <w:pPr>
              <w:jc w:val="center"/>
              <w:rPr>
                <w:rFonts w:cs="Calibri"/>
                <w:sz w:val="22"/>
                <w:szCs w:val="22"/>
              </w:rPr>
            </w:pPr>
            <w:r w:rsidRPr="00F713C3">
              <w:rPr>
                <w:rFonts w:cs="Calibri"/>
                <w:sz w:val="22"/>
                <w:szCs w:val="22"/>
              </w:rPr>
              <w:t>Titularidad</w:t>
            </w:r>
          </w:p>
        </w:tc>
        <w:tc>
          <w:tcPr>
            <w:tcW w:w="1708" w:type="dxa"/>
            <w:tcBorders>
              <w:bottom w:val="single" w:color="000000" w:sz="4" w:space="0"/>
            </w:tcBorders>
            <w:shd w:val="clear" w:color="auto" w:fill="C2D69B"/>
            <w:vAlign w:val="center"/>
          </w:tcPr>
          <w:p w:rsidRPr="00F713C3" w:rsidR="00F713C3" w:rsidP="00F713C3" w:rsidRDefault="00F713C3" w14:paraId="5D9F3451" w14:textId="77777777">
            <w:pPr>
              <w:jc w:val="center"/>
              <w:rPr>
                <w:rFonts w:cs="Calibri"/>
                <w:sz w:val="22"/>
                <w:szCs w:val="22"/>
              </w:rPr>
            </w:pPr>
            <w:r w:rsidRPr="00F713C3">
              <w:rPr>
                <w:rFonts w:cs="Calibri"/>
                <w:sz w:val="22"/>
                <w:szCs w:val="22"/>
              </w:rPr>
              <w:t xml:space="preserve">Dirección </w:t>
            </w:r>
          </w:p>
        </w:tc>
        <w:tc>
          <w:tcPr>
            <w:tcW w:w="1631" w:type="dxa"/>
            <w:tcBorders>
              <w:bottom w:val="single" w:color="000000" w:sz="4" w:space="0"/>
            </w:tcBorders>
            <w:shd w:val="clear" w:color="auto" w:fill="C2D69B"/>
            <w:vAlign w:val="center"/>
          </w:tcPr>
          <w:p w:rsidRPr="00F713C3" w:rsidR="00F713C3" w:rsidP="00F713C3" w:rsidRDefault="00F713C3" w14:paraId="3FA6FDBD"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04610E3C" w14:textId="77777777">
            <w:pPr>
              <w:jc w:val="center"/>
              <w:rPr>
                <w:rFonts w:cs="Calibri"/>
                <w:sz w:val="22"/>
                <w:szCs w:val="22"/>
              </w:rPr>
            </w:pPr>
            <w:r w:rsidRPr="00F713C3">
              <w:rPr>
                <w:rFonts w:cs="Calibri"/>
                <w:sz w:val="22"/>
                <w:szCs w:val="22"/>
              </w:rPr>
              <w:t>Recursos materiales</w:t>
            </w:r>
          </w:p>
        </w:tc>
      </w:tr>
      <w:tr w:rsidRPr="00F713C3" w:rsidR="00F713C3" w:rsidTr="00F713C3" w14:paraId="7A98EB5D" w14:textId="77777777">
        <w:trPr>
          <w:trHeight w:val="20"/>
        </w:trPr>
        <w:tc>
          <w:tcPr>
            <w:tcW w:w="1745" w:type="dxa"/>
            <w:shd w:val="clear" w:color="auto" w:fill="EAF1DD"/>
          </w:tcPr>
          <w:p w:rsidRPr="00F713C3" w:rsidR="00F713C3" w:rsidP="00F713C3" w:rsidRDefault="00F713C3" w14:paraId="34BFCEFB" w14:textId="77777777">
            <w:pPr>
              <w:jc w:val="center"/>
              <w:rPr>
                <w:rFonts w:cs="Calibri"/>
                <w:sz w:val="22"/>
                <w:szCs w:val="22"/>
              </w:rPr>
            </w:pPr>
          </w:p>
        </w:tc>
        <w:tc>
          <w:tcPr>
            <w:tcW w:w="1387" w:type="dxa"/>
            <w:shd w:val="clear" w:color="auto" w:fill="FFFFFF"/>
          </w:tcPr>
          <w:p w:rsidRPr="00F713C3" w:rsidR="00F713C3" w:rsidP="00F713C3" w:rsidRDefault="00F713C3" w14:paraId="3D74436F" w14:textId="77777777">
            <w:pPr>
              <w:jc w:val="center"/>
              <w:rPr>
                <w:rFonts w:cs="Calibri"/>
                <w:i/>
                <w:iCs/>
                <w:sz w:val="22"/>
                <w:szCs w:val="22"/>
              </w:rPr>
            </w:pPr>
            <w:r w:rsidRPr="00F713C3">
              <w:rPr>
                <w:rFonts w:cs="Calibri"/>
                <w:i/>
                <w:iCs/>
                <w:color w:val="C00000"/>
                <w:sz w:val="22"/>
                <w:szCs w:val="22"/>
                <w:highlight w:val="lightGray"/>
              </w:rPr>
              <w:t>municipal u organismo al que pertenecen</w:t>
            </w:r>
          </w:p>
        </w:tc>
        <w:tc>
          <w:tcPr>
            <w:tcW w:w="1708" w:type="dxa"/>
            <w:shd w:val="clear" w:color="auto" w:fill="FFFFFF"/>
          </w:tcPr>
          <w:p w:rsidRPr="00F713C3" w:rsidR="00F713C3" w:rsidP="00F713C3" w:rsidRDefault="00F713C3" w14:paraId="304BC168" w14:textId="77777777">
            <w:pPr>
              <w:jc w:val="center"/>
              <w:rPr>
                <w:rFonts w:cs="Calibri"/>
                <w:sz w:val="22"/>
                <w:szCs w:val="22"/>
              </w:rPr>
            </w:pPr>
          </w:p>
        </w:tc>
        <w:tc>
          <w:tcPr>
            <w:tcW w:w="1631" w:type="dxa"/>
            <w:shd w:val="clear" w:color="auto" w:fill="FFFFFF"/>
          </w:tcPr>
          <w:p w:rsidRPr="00F713C3" w:rsidR="00F713C3" w:rsidP="00F713C3" w:rsidRDefault="00F713C3" w14:paraId="65478294" w14:textId="77777777">
            <w:pPr>
              <w:jc w:val="center"/>
              <w:rPr>
                <w:rFonts w:cs="Calibri"/>
                <w:sz w:val="22"/>
                <w:szCs w:val="22"/>
              </w:rPr>
            </w:pPr>
          </w:p>
        </w:tc>
        <w:tc>
          <w:tcPr>
            <w:tcW w:w="1664" w:type="dxa"/>
            <w:shd w:val="clear" w:color="auto" w:fill="FFFFFF"/>
          </w:tcPr>
          <w:p w:rsidRPr="00F713C3" w:rsidR="00F713C3" w:rsidP="00F713C3" w:rsidRDefault="00F713C3" w14:paraId="036952C4" w14:textId="77777777">
            <w:pPr>
              <w:jc w:val="center"/>
              <w:rPr>
                <w:rFonts w:cs="Calibri"/>
                <w:sz w:val="22"/>
                <w:szCs w:val="22"/>
              </w:rPr>
            </w:pPr>
          </w:p>
        </w:tc>
      </w:tr>
      <w:tr w:rsidRPr="00F713C3" w:rsidR="00F713C3" w:rsidTr="00F713C3" w14:paraId="4C259608" w14:textId="77777777">
        <w:trPr>
          <w:trHeight w:val="20"/>
        </w:trPr>
        <w:tc>
          <w:tcPr>
            <w:tcW w:w="1745" w:type="dxa"/>
            <w:shd w:val="clear" w:color="auto" w:fill="EAF1DD"/>
          </w:tcPr>
          <w:p w:rsidRPr="00F713C3" w:rsidR="00F713C3" w:rsidP="00F713C3" w:rsidRDefault="00F713C3" w14:paraId="578A3789"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6C815A35" w14:textId="77777777">
            <w:pPr>
              <w:jc w:val="center"/>
              <w:rPr>
                <w:rFonts w:cs="Calibri"/>
                <w:sz w:val="22"/>
                <w:szCs w:val="22"/>
              </w:rPr>
            </w:pPr>
          </w:p>
        </w:tc>
        <w:tc>
          <w:tcPr>
            <w:tcW w:w="1708" w:type="dxa"/>
            <w:shd w:val="clear" w:color="auto" w:fill="FFFFFF"/>
          </w:tcPr>
          <w:p w:rsidRPr="00F713C3" w:rsidR="00F713C3" w:rsidP="00F713C3" w:rsidRDefault="00F713C3" w14:paraId="396EA27C" w14:textId="77777777">
            <w:pPr>
              <w:jc w:val="center"/>
              <w:rPr>
                <w:rFonts w:cs="Calibri"/>
                <w:sz w:val="22"/>
                <w:szCs w:val="22"/>
              </w:rPr>
            </w:pPr>
          </w:p>
        </w:tc>
        <w:tc>
          <w:tcPr>
            <w:tcW w:w="1631" w:type="dxa"/>
            <w:shd w:val="clear" w:color="auto" w:fill="FFFFFF"/>
          </w:tcPr>
          <w:p w:rsidRPr="00F713C3" w:rsidR="00F713C3" w:rsidP="00F713C3" w:rsidRDefault="00F713C3" w14:paraId="645C3301" w14:textId="77777777">
            <w:pPr>
              <w:jc w:val="center"/>
              <w:rPr>
                <w:rFonts w:cs="Calibri"/>
                <w:sz w:val="22"/>
                <w:szCs w:val="22"/>
              </w:rPr>
            </w:pPr>
          </w:p>
        </w:tc>
        <w:tc>
          <w:tcPr>
            <w:tcW w:w="1664" w:type="dxa"/>
            <w:shd w:val="clear" w:color="auto" w:fill="FFFFFF"/>
          </w:tcPr>
          <w:p w:rsidRPr="00F713C3" w:rsidR="00F713C3" w:rsidP="00F713C3" w:rsidRDefault="00F713C3" w14:paraId="401DA3E6" w14:textId="77777777">
            <w:pPr>
              <w:jc w:val="center"/>
              <w:rPr>
                <w:rFonts w:cs="Calibri"/>
                <w:sz w:val="22"/>
                <w:szCs w:val="22"/>
              </w:rPr>
            </w:pPr>
          </w:p>
        </w:tc>
      </w:tr>
    </w:tbl>
    <w:p w:rsidRPr="00F713C3" w:rsidR="00F713C3" w:rsidP="00F713C3" w:rsidRDefault="00F713C3" w14:paraId="58F984D3" w14:textId="77777777">
      <w:pPr>
        <w:ind w:left="927"/>
        <w:rPr>
          <w:rFonts w:cs="Calibri"/>
          <w:i/>
          <w:color w:val="C0504D"/>
          <w:szCs w:val="24"/>
          <w:highlight w:val="lightGray"/>
          <w:lang w:eastAsia="x-none"/>
        </w:rPr>
      </w:pPr>
    </w:p>
    <w:p w:rsidRPr="00F713C3" w:rsidR="00F713C3" w:rsidP="00F713C3" w:rsidRDefault="00F713C3" w14:paraId="77697D46"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Servicios municipales o mancomunados de limpieza y desescombro.</w:t>
      </w:r>
    </w:p>
    <w:p w:rsidRPr="00F713C3" w:rsidR="00F713C3" w:rsidP="00F713C3" w:rsidRDefault="00F713C3" w14:paraId="24F7D27A" w14:textId="77777777">
      <w:pPr>
        <w:ind w:left="927"/>
        <w:rPr>
          <w:rFonts w:cs="Calibri"/>
          <w:i/>
          <w:color w:val="C0504D"/>
          <w:szCs w:val="24"/>
          <w:highlight w:val="lightGray"/>
          <w:lang w:eastAsia="x-none"/>
        </w:rPr>
      </w:pPr>
    </w:p>
    <w:tbl>
      <w:tblPr>
        <w:tblW w:w="8135" w:type="dxa"/>
        <w:tblInd w:w="7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45"/>
        <w:gridCol w:w="1387"/>
        <w:gridCol w:w="1708"/>
        <w:gridCol w:w="1631"/>
        <w:gridCol w:w="1664"/>
      </w:tblGrid>
      <w:tr w:rsidRPr="00F713C3" w:rsidR="00F713C3" w:rsidTr="00F713C3" w14:paraId="5994CA67" w14:textId="77777777">
        <w:trPr>
          <w:trHeight w:val="20"/>
        </w:trPr>
        <w:tc>
          <w:tcPr>
            <w:tcW w:w="1745" w:type="dxa"/>
            <w:tcBorders>
              <w:bottom w:val="single" w:color="000000" w:sz="4" w:space="0"/>
            </w:tcBorders>
            <w:shd w:val="clear" w:color="auto" w:fill="C2D69B"/>
            <w:vAlign w:val="center"/>
          </w:tcPr>
          <w:p w:rsidRPr="00F713C3" w:rsidR="00F713C3" w:rsidP="00F713C3" w:rsidRDefault="00F713C3" w14:paraId="52526976" w14:textId="77777777">
            <w:pPr>
              <w:jc w:val="center"/>
              <w:rPr>
                <w:rFonts w:cs="Calibri"/>
                <w:sz w:val="22"/>
                <w:szCs w:val="22"/>
              </w:rPr>
            </w:pPr>
            <w:r w:rsidRPr="00F713C3">
              <w:rPr>
                <w:rFonts w:cs="Calibri"/>
                <w:sz w:val="22"/>
                <w:szCs w:val="22"/>
              </w:rPr>
              <w:t>TIPO DE RECURSO</w:t>
            </w:r>
          </w:p>
        </w:tc>
        <w:tc>
          <w:tcPr>
            <w:tcW w:w="1387" w:type="dxa"/>
            <w:tcBorders>
              <w:bottom w:val="single" w:color="000000" w:sz="4" w:space="0"/>
            </w:tcBorders>
            <w:shd w:val="clear" w:color="auto" w:fill="C2D69B"/>
            <w:vAlign w:val="center"/>
          </w:tcPr>
          <w:p w:rsidRPr="00F713C3" w:rsidR="00F713C3" w:rsidP="00F713C3" w:rsidRDefault="00F713C3" w14:paraId="3EA4B739" w14:textId="77777777">
            <w:pPr>
              <w:jc w:val="center"/>
              <w:rPr>
                <w:rFonts w:cs="Calibri"/>
                <w:sz w:val="22"/>
                <w:szCs w:val="22"/>
              </w:rPr>
            </w:pPr>
            <w:r w:rsidRPr="00F713C3">
              <w:rPr>
                <w:rFonts w:cs="Calibri"/>
                <w:sz w:val="22"/>
                <w:szCs w:val="22"/>
              </w:rPr>
              <w:t>Titularidad</w:t>
            </w:r>
          </w:p>
        </w:tc>
        <w:tc>
          <w:tcPr>
            <w:tcW w:w="1708" w:type="dxa"/>
            <w:tcBorders>
              <w:bottom w:val="single" w:color="000000" w:sz="4" w:space="0"/>
            </w:tcBorders>
            <w:shd w:val="clear" w:color="auto" w:fill="C2D69B"/>
            <w:vAlign w:val="center"/>
          </w:tcPr>
          <w:p w:rsidRPr="00F713C3" w:rsidR="00F713C3" w:rsidP="00F713C3" w:rsidRDefault="00F713C3" w14:paraId="5015DA00" w14:textId="77777777">
            <w:pPr>
              <w:jc w:val="center"/>
              <w:rPr>
                <w:rFonts w:cs="Calibri"/>
                <w:sz w:val="22"/>
                <w:szCs w:val="22"/>
              </w:rPr>
            </w:pPr>
            <w:r w:rsidRPr="00F713C3">
              <w:rPr>
                <w:rFonts w:cs="Calibri"/>
                <w:sz w:val="22"/>
                <w:szCs w:val="22"/>
              </w:rPr>
              <w:t xml:space="preserve">Dirección </w:t>
            </w:r>
          </w:p>
        </w:tc>
        <w:tc>
          <w:tcPr>
            <w:tcW w:w="1631" w:type="dxa"/>
            <w:tcBorders>
              <w:bottom w:val="single" w:color="000000" w:sz="4" w:space="0"/>
            </w:tcBorders>
            <w:shd w:val="clear" w:color="auto" w:fill="C2D69B"/>
            <w:vAlign w:val="center"/>
          </w:tcPr>
          <w:p w:rsidRPr="00F713C3" w:rsidR="00F713C3" w:rsidP="00F713C3" w:rsidRDefault="00F713C3" w14:paraId="71591919" w14:textId="77777777">
            <w:pPr>
              <w:jc w:val="center"/>
              <w:rPr>
                <w:rFonts w:cs="Calibri"/>
                <w:sz w:val="22"/>
                <w:szCs w:val="22"/>
              </w:rPr>
            </w:pPr>
            <w:r w:rsidRPr="00F713C3">
              <w:rPr>
                <w:rFonts w:cs="Calibri"/>
                <w:sz w:val="22"/>
                <w:szCs w:val="22"/>
              </w:rPr>
              <w:t>Recursos humanos</w:t>
            </w:r>
          </w:p>
        </w:tc>
        <w:tc>
          <w:tcPr>
            <w:tcW w:w="1664" w:type="dxa"/>
            <w:tcBorders>
              <w:bottom w:val="single" w:color="000000" w:sz="4" w:space="0"/>
            </w:tcBorders>
            <w:shd w:val="clear" w:color="auto" w:fill="C2D69B"/>
            <w:vAlign w:val="center"/>
          </w:tcPr>
          <w:p w:rsidRPr="00F713C3" w:rsidR="00F713C3" w:rsidP="00F713C3" w:rsidRDefault="00F713C3" w14:paraId="0224D1E4" w14:textId="77777777">
            <w:pPr>
              <w:jc w:val="center"/>
              <w:rPr>
                <w:rFonts w:cs="Calibri"/>
                <w:sz w:val="22"/>
                <w:szCs w:val="22"/>
              </w:rPr>
            </w:pPr>
            <w:r w:rsidRPr="00F713C3">
              <w:rPr>
                <w:rFonts w:cs="Calibri"/>
                <w:sz w:val="22"/>
                <w:szCs w:val="22"/>
              </w:rPr>
              <w:t>Recursos materiales</w:t>
            </w:r>
          </w:p>
        </w:tc>
      </w:tr>
      <w:tr w:rsidRPr="00F713C3" w:rsidR="00F713C3" w:rsidTr="00F713C3" w14:paraId="45F9875E" w14:textId="77777777">
        <w:trPr>
          <w:trHeight w:val="20"/>
        </w:trPr>
        <w:tc>
          <w:tcPr>
            <w:tcW w:w="1745" w:type="dxa"/>
            <w:shd w:val="clear" w:color="auto" w:fill="EAF1DD"/>
          </w:tcPr>
          <w:p w:rsidRPr="00F713C3" w:rsidR="00F713C3" w:rsidP="00F713C3" w:rsidRDefault="00F713C3" w14:paraId="3C25C290" w14:textId="77777777">
            <w:pPr>
              <w:jc w:val="center"/>
              <w:rPr>
                <w:rFonts w:cs="Calibri"/>
                <w:sz w:val="22"/>
                <w:szCs w:val="22"/>
              </w:rPr>
            </w:pPr>
          </w:p>
        </w:tc>
        <w:tc>
          <w:tcPr>
            <w:tcW w:w="1387" w:type="dxa"/>
            <w:shd w:val="clear" w:color="auto" w:fill="FFFFFF"/>
          </w:tcPr>
          <w:p w:rsidRPr="00F713C3" w:rsidR="00F713C3" w:rsidP="00F713C3" w:rsidRDefault="00F713C3" w14:paraId="0FA5E36F" w14:textId="77777777">
            <w:pPr>
              <w:jc w:val="center"/>
              <w:rPr>
                <w:rFonts w:cs="Calibri"/>
                <w:i/>
                <w:iCs/>
                <w:sz w:val="22"/>
                <w:szCs w:val="22"/>
              </w:rPr>
            </w:pPr>
            <w:r w:rsidRPr="00F713C3">
              <w:rPr>
                <w:rFonts w:cs="Calibri"/>
                <w:i/>
                <w:iCs/>
                <w:color w:val="C00000"/>
                <w:sz w:val="22"/>
                <w:szCs w:val="22"/>
                <w:highlight w:val="lightGray"/>
              </w:rPr>
              <w:t>municipal u organismo al que pertenecen</w:t>
            </w:r>
          </w:p>
        </w:tc>
        <w:tc>
          <w:tcPr>
            <w:tcW w:w="1708" w:type="dxa"/>
            <w:shd w:val="clear" w:color="auto" w:fill="FFFFFF"/>
          </w:tcPr>
          <w:p w:rsidRPr="00F713C3" w:rsidR="00F713C3" w:rsidP="00F713C3" w:rsidRDefault="00F713C3" w14:paraId="6A12D9FC" w14:textId="77777777">
            <w:pPr>
              <w:jc w:val="center"/>
              <w:rPr>
                <w:rFonts w:cs="Calibri"/>
                <w:sz w:val="22"/>
                <w:szCs w:val="22"/>
              </w:rPr>
            </w:pPr>
          </w:p>
        </w:tc>
        <w:tc>
          <w:tcPr>
            <w:tcW w:w="1631" w:type="dxa"/>
            <w:shd w:val="clear" w:color="auto" w:fill="FFFFFF"/>
          </w:tcPr>
          <w:p w:rsidRPr="00F713C3" w:rsidR="00F713C3" w:rsidP="00F713C3" w:rsidRDefault="00F713C3" w14:paraId="70418F61" w14:textId="77777777">
            <w:pPr>
              <w:jc w:val="center"/>
              <w:rPr>
                <w:rFonts w:cs="Calibri"/>
                <w:sz w:val="22"/>
                <w:szCs w:val="22"/>
              </w:rPr>
            </w:pPr>
          </w:p>
        </w:tc>
        <w:tc>
          <w:tcPr>
            <w:tcW w:w="1664" w:type="dxa"/>
            <w:shd w:val="clear" w:color="auto" w:fill="FFFFFF"/>
          </w:tcPr>
          <w:p w:rsidRPr="00F713C3" w:rsidR="00F713C3" w:rsidP="00F713C3" w:rsidRDefault="00F713C3" w14:paraId="1E267F97" w14:textId="77777777">
            <w:pPr>
              <w:jc w:val="center"/>
              <w:rPr>
                <w:rFonts w:cs="Calibri"/>
                <w:sz w:val="22"/>
                <w:szCs w:val="22"/>
              </w:rPr>
            </w:pPr>
          </w:p>
        </w:tc>
      </w:tr>
      <w:tr w:rsidRPr="00F713C3" w:rsidR="00F713C3" w:rsidTr="00F713C3" w14:paraId="50A66099" w14:textId="77777777">
        <w:trPr>
          <w:trHeight w:val="20"/>
        </w:trPr>
        <w:tc>
          <w:tcPr>
            <w:tcW w:w="1745" w:type="dxa"/>
            <w:shd w:val="clear" w:color="auto" w:fill="EAF1DD"/>
          </w:tcPr>
          <w:p w:rsidRPr="00F713C3" w:rsidR="00F713C3" w:rsidP="00F713C3" w:rsidRDefault="00F713C3" w14:paraId="10CAEDE1" w14:textId="77777777">
            <w:pPr>
              <w:jc w:val="center"/>
              <w:rPr>
                <w:rFonts w:cs="Calibri"/>
                <w:i/>
                <w:iCs/>
                <w:color w:val="C00000"/>
                <w:sz w:val="22"/>
                <w:szCs w:val="22"/>
              </w:rPr>
            </w:pPr>
          </w:p>
        </w:tc>
        <w:tc>
          <w:tcPr>
            <w:tcW w:w="1387" w:type="dxa"/>
            <w:shd w:val="clear" w:color="auto" w:fill="FFFFFF"/>
          </w:tcPr>
          <w:p w:rsidRPr="00F713C3" w:rsidR="00F713C3" w:rsidP="00F713C3" w:rsidRDefault="00F713C3" w14:paraId="54148437" w14:textId="77777777">
            <w:pPr>
              <w:jc w:val="center"/>
              <w:rPr>
                <w:rFonts w:cs="Calibri"/>
                <w:sz w:val="22"/>
                <w:szCs w:val="22"/>
              </w:rPr>
            </w:pPr>
          </w:p>
        </w:tc>
        <w:tc>
          <w:tcPr>
            <w:tcW w:w="1708" w:type="dxa"/>
            <w:shd w:val="clear" w:color="auto" w:fill="FFFFFF"/>
          </w:tcPr>
          <w:p w:rsidRPr="00F713C3" w:rsidR="00F713C3" w:rsidP="00F713C3" w:rsidRDefault="00F713C3" w14:paraId="322103A7" w14:textId="77777777">
            <w:pPr>
              <w:jc w:val="center"/>
              <w:rPr>
                <w:rFonts w:cs="Calibri"/>
                <w:sz w:val="22"/>
                <w:szCs w:val="22"/>
              </w:rPr>
            </w:pPr>
          </w:p>
        </w:tc>
        <w:tc>
          <w:tcPr>
            <w:tcW w:w="1631" w:type="dxa"/>
            <w:shd w:val="clear" w:color="auto" w:fill="FFFFFF"/>
          </w:tcPr>
          <w:p w:rsidRPr="00F713C3" w:rsidR="00F713C3" w:rsidP="00F713C3" w:rsidRDefault="00F713C3" w14:paraId="3795F70F" w14:textId="77777777">
            <w:pPr>
              <w:jc w:val="center"/>
              <w:rPr>
                <w:rFonts w:cs="Calibri"/>
                <w:sz w:val="22"/>
                <w:szCs w:val="22"/>
              </w:rPr>
            </w:pPr>
          </w:p>
        </w:tc>
        <w:tc>
          <w:tcPr>
            <w:tcW w:w="1664" w:type="dxa"/>
            <w:shd w:val="clear" w:color="auto" w:fill="FFFFFF"/>
          </w:tcPr>
          <w:p w:rsidRPr="00F713C3" w:rsidR="00F713C3" w:rsidP="00F713C3" w:rsidRDefault="00F713C3" w14:paraId="0F33C8AD" w14:textId="77777777">
            <w:pPr>
              <w:jc w:val="center"/>
              <w:rPr>
                <w:rFonts w:cs="Calibri"/>
                <w:sz w:val="22"/>
                <w:szCs w:val="22"/>
              </w:rPr>
            </w:pPr>
          </w:p>
        </w:tc>
      </w:tr>
    </w:tbl>
    <w:p w:rsidRPr="00F713C3" w:rsidR="00F713C3" w:rsidP="00F713C3" w:rsidRDefault="00F713C3" w14:paraId="19D4BFED" w14:textId="77777777">
      <w:pPr>
        <w:ind w:left="927"/>
        <w:rPr>
          <w:rFonts w:cs="Calibri"/>
          <w:i/>
          <w:color w:val="C0504D"/>
          <w:szCs w:val="24"/>
          <w:highlight w:val="lightGray"/>
          <w:lang w:eastAsia="x-none"/>
        </w:rPr>
      </w:pPr>
    </w:p>
    <w:p w:rsidRPr="00F713C3" w:rsidR="00F713C3" w:rsidP="00F713C3" w:rsidRDefault="00F713C3" w14:paraId="11D3A19F"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Personal y recursos de la agrupación local de Cruz Roja (de acuerdo con el punto 4.11)</w:t>
      </w:r>
    </w:p>
    <w:p w:rsidRPr="00F713C3" w:rsidR="00F713C3" w:rsidP="00F713C3" w:rsidRDefault="00F713C3" w14:paraId="7EEBFEEA"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Voluntarios de Protección Civil y otro voluntariado (de acuerdo con el punto 4.11)</w:t>
      </w:r>
    </w:p>
    <w:p w:rsidRPr="00F713C3" w:rsidR="00F713C3" w:rsidP="00F713C3" w:rsidRDefault="00F713C3" w14:paraId="3E9F5304" w14:textId="77777777">
      <w:pPr>
        <w:numPr>
          <w:ilvl w:val="0"/>
          <w:numId w:val="60"/>
        </w:numPr>
        <w:rPr>
          <w:rFonts w:cs="Calibri"/>
          <w:i/>
          <w:color w:val="C0504D"/>
          <w:szCs w:val="24"/>
          <w:highlight w:val="lightGray"/>
          <w:lang w:eastAsia="x-none"/>
        </w:rPr>
      </w:pPr>
      <w:r w:rsidRPr="00F713C3">
        <w:rPr>
          <w:rFonts w:cs="Calibri"/>
          <w:i/>
          <w:color w:val="C0504D"/>
          <w:szCs w:val="24"/>
          <w:highlight w:val="lightGray"/>
          <w:lang w:eastAsia="x-none"/>
        </w:rPr>
        <w:t>Voluntariado formado en manipulación de obras de arte (de acuerdo con el punto 4.11)</w:t>
      </w:r>
    </w:p>
    <w:p w:rsidRPr="00F713C3" w:rsidR="00F713C3" w:rsidP="00F713C3" w:rsidRDefault="00F713C3" w14:paraId="01408B9C" w14:textId="77777777">
      <w:pPr>
        <w:rPr>
          <w:rFonts w:cs="Calibri"/>
          <w:szCs w:val="24"/>
        </w:rPr>
      </w:pPr>
    </w:p>
    <w:tbl>
      <w:tblPr>
        <w:tblW w:w="8376" w:type="dxa"/>
        <w:tblInd w:w="1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79"/>
        <w:gridCol w:w="1406"/>
        <w:gridCol w:w="1363"/>
        <w:gridCol w:w="2134"/>
        <w:gridCol w:w="1694"/>
      </w:tblGrid>
      <w:tr w:rsidRPr="00F713C3" w:rsidR="00F713C3" w:rsidTr="00F713C3" w14:paraId="33D9523A" w14:textId="77777777">
        <w:trPr>
          <w:trHeight w:val="20"/>
        </w:trPr>
        <w:tc>
          <w:tcPr>
            <w:tcW w:w="1779" w:type="dxa"/>
            <w:tcBorders>
              <w:bottom w:val="single" w:color="000000" w:sz="4" w:space="0"/>
            </w:tcBorders>
            <w:shd w:val="clear" w:color="auto" w:fill="C2D69B"/>
            <w:vAlign w:val="center"/>
          </w:tcPr>
          <w:p w:rsidRPr="00F713C3" w:rsidR="00F713C3" w:rsidP="00F713C3" w:rsidRDefault="00F713C3" w14:paraId="24389A45" w14:textId="77777777">
            <w:pPr>
              <w:jc w:val="center"/>
              <w:rPr>
                <w:rFonts w:cs="Calibri"/>
                <w:sz w:val="22"/>
                <w:szCs w:val="22"/>
              </w:rPr>
            </w:pPr>
            <w:r w:rsidRPr="00F713C3">
              <w:rPr>
                <w:rFonts w:cs="Calibri"/>
                <w:sz w:val="22"/>
                <w:szCs w:val="22"/>
              </w:rPr>
              <w:t>Nombre de la agrupación / asociación</w:t>
            </w:r>
          </w:p>
        </w:tc>
        <w:tc>
          <w:tcPr>
            <w:tcW w:w="1406" w:type="dxa"/>
            <w:tcBorders>
              <w:bottom w:val="single" w:color="000000" w:sz="4" w:space="0"/>
            </w:tcBorders>
            <w:shd w:val="clear" w:color="auto" w:fill="C2D69B"/>
            <w:vAlign w:val="center"/>
          </w:tcPr>
          <w:p w:rsidRPr="00F713C3" w:rsidR="00F713C3" w:rsidP="00F713C3" w:rsidRDefault="00F713C3" w14:paraId="2A82FE32" w14:textId="77777777">
            <w:pPr>
              <w:jc w:val="center"/>
              <w:rPr>
                <w:rFonts w:cs="Calibri"/>
                <w:sz w:val="22"/>
                <w:szCs w:val="22"/>
              </w:rPr>
            </w:pPr>
            <w:r w:rsidRPr="00F713C3">
              <w:rPr>
                <w:rFonts w:cs="Calibri"/>
                <w:sz w:val="22"/>
                <w:szCs w:val="22"/>
              </w:rPr>
              <w:t>Dirección</w:t>
            </w:r>
          </w:p>
        </w:tc>
        <w:tc>
          <w:tcPr>
            <w:tcW w:w="1363" w:type="dxa"/>
            <w:tcBorders>
              <w:bottom w:val="single" w:color="000000" w:sz="4" w:space="0"/>
            </w:tcBorders>
            <w:shd w:val="clear" w:color="auto" w:fill="C2D69B"/>
            <w:vAlign w:val="center"/>
          </w:tcPr>
          <w:p w:rsidRPr="00F713C3" w:rsidR="00F713C3" w:rsidP="00F713C3" w:rsidRDefault="00F713C3" w14:paraId="7E5E7AD2" w14:textId="77777777">
            <w:pPr>
              <w:jc w:val="center"/>
              <w:rPr>
                <w:rFonts w:cs="Calibri"/>
                <w:sz w:val="22"/>
                <w:szCs w:val="22"/>
              </w:rPr>
            </w:pPr>
            <w:r w:rsidRPr="00F713C3">
              <w:rPr>
                <w:rFonts w:cs="Calibri"/>
                <w:sz w:val="22"/>
                <w:szCs w:val="22"/>
              </w:rPr>
              <w:t>Población</w:t>
            </w:r>
          </w:p>
        </w:tc>
        <w:tc>
          <w:tcPr>
            <w:tcW w:w="2134" w:type="dxa"/>
            <w:tcBorders>
              <w:bottom w:val="single" w:color="000000" w:sz="4" w:space="0"/>
            </w:tcBorders>
            <w:shd w:val="clear" w:color="auto" w:fill="C2D69B"/>
            <w:vAlign w:val="center"/>
          </w:tcPr>
          <w:p w:rsidRPr="00F713C3" w:rsidR="00F713C3" w:rsidP="00F713C3" w:rsidRDefault="00F713C3" w14:paraId="099ACAC2" w14:textId="77777777">
            <w:pPr>
              <w:jc w:val="center"/>
              <w:rPr>
                <w:rFonts w:cs="Calibri"/>
                <w:sz w:val="22"/>
                <w:szCs w:val="22"/>
              </w:rPr>
            </w:pPr>
            <w:r w:rsidRPr="00F713C3">
              <w:rPr>
                <w:rFonts w:cs="Calibri"/>
                <w:sz w:val="22"/>
                <w:szCs w:val="22"/>
              </w:rPr>
              <w:t>Recursos humanos</w:t>
            </w:r>
          </w:p>
        </w:tc>
        <w:tc>
          <w:tcPr>
            <w:tcW w:w="1694" w:type="dxa"/>
            <w:tcBorders>
              <w:bottom w:val="single" w:color="000000" w:sz="4" w:space="0"/>
            </w:tcBorders>
            <w:shd w:val="clear" w:color="auto" w:fill="C2D69B"/>
            <w:vAlign w:val="center"/>
          </w:tcPr>
          <w:p w:rsidRPr="00F713C3" w:rsidR="00F713C3" w:rsidP="00F713C3" w:rsidRDefault="00F713C3" w14:paraId="1261251C" w14:textId="77777777">
            <w:pPr>
              <w:jc w:val="center"/>
              <w:rPr>
                <w:rFonts w:cs="Calibri"/>
                <w:sz w:val="22"/>
                <w:szCs w:val="22"/>
              </w:rPr>
            </w:pPr>
            <w:r w:rsidRPr="00F713C3">
              <w:rPr>
                <w:rFonts w:cs="Calibri"/>
                <w:sz w:val="22"/>
                <w:szCs w:val="22"/>
              </w:rPr>
              <w:t>Recursos materiales</w:t>
            </w:r>
          </w:p>
        </w:tc>
      </w:tr>
      <w:tr w:rsidRPr="00F713C3" w:rsidR="00F713C3" w:rsidTr="00F713C3" w14:paraId="2F2F7F3C" w14:textId="77777777">
        <w:trPr>
          <w:trHeight w:val="20"/>
        </w:trPr>
        <w:tc>
          <w:tcPr>
            <w:tcW w:w="1779" w:type="dxa"/>
            <w:shd w:val="clear" w:color="auto" w:fill="EAF1DD"/>
          </w:tcPr>
          <w:p w:rsidRPr="00F713C3" w:rsidR="00F713C3" w:rsidP="00F713C3" w:rsidRDefault="00F713C3" w14:paraId="3334579C" w14:textId="77777777">
            <w:pPr>
              <w:jc w:val="center"/>
              <w:rPr>
                <w:rFonts w:cs="Calibri"/>
                <w:sz w:val="22"/>
                <w:szCs w:val="22"/>
              </w:rPr>
            </w:pPr>
          </w:p>
        </w:tc>
        <w:tc>
          <w:tcPr>
            <w:tcW w:w="1406" w:type="dxa"/>
            <w:shd w:val="clear" w:color="auto" w:fill="FFFFFF"/>
          </w:tcPr>
          <w:p w:rsidRPr="00F713C3" w:rsidR="00F713C3" w:rsidP="00F713C3" w:rsidRDefault="00F713C3" w14:paraId="7A11BBA8" w14:textId="77777777">
            <w:pPr>
              <w:jc w:val="center"/>
              <w:rPr>
                <w:rFonts w:cs="Calibri"/>
                <w:sz w:val="22"/>
                <w:szCs w:val="22"/>
              </w:rPr>
            </w:pPr>
          </w:p>
        </w:tc>
        <w:tc>
          <w:tcPr>
            <w:tcW w:w="1363" w:type="dxa"/>
            <w:shd w:val="clear" w:color="auto" w:fill="FFFFFF"/>
          </w:tcPr>
          <w:p w:rsidRPr="00F713C3" w:rsidR="00F713C3" w:rsidP="00F713C3" w:rsidRDefault="00F713C3" w14:paraId="155920E2" w14:textId="77777777">
            <w:pPr>
              <w:jc w:val="center"/>
              <w:rPr>
                <w:rFonts w:cs="Calibri"/>
                <w:sz w:val="22"/>
                <w:szCs w:val="22"/>
              </w:rPr>
            </w:pPr>
          </w:p>
        </w:tc>
        <w:tc>
          <w:tcPr>
            <w:tcW w:w="2134" w:type="dxa"/>
            <w:shd w:val="clear" w:color="auto" w:fill="FFFFFF"/>
          </w:tcPr>
          <w:p w:rsidRPr="00F713C3" w:rsidR="00F713C3" w:rsidP="00F713C3" w:rsidRDefault="00F713C3" w14:paraId="174F3387" w14:textId="77777777">
            <w:pPr>
              <w:jc w:val="center"/>
              <w:rPr>
                <w:rFonts w:cs="Calibri"/>
                <w:sz w:val="22"/>
                <w:szCs w:val="22"/>
              </w:rPr>
            </w:pPr>
          </w:p>
        </w:tc>
        <w:tc>
          <w:tcPr>
            <w:tcW w:w="1694" w:type="dxa"/>
            <w:shd w:val="clear" w:color="auto" w:fill="FFFFFF"/>
          </w:tcPr>
          <w:p w:rsidRPr="00F713C3" w:rsidR="00F713C3" w:rsidP="00F713C3" w:rsidRDefault="00F713C3" w14:paraId="54788913" w14:textId="77777777">
            <w:pPr>
              <w:jc w:val="center"/>
              <w:rPr>
                <w:rFonts w:cs="Calibri"/>
                <w:sz w:val="22"/>
                <w:szCs w:val="22"/>
              </w:rPr>
            </w:pPr>
          </w:p>
        </w:tc>
      </w:tr>
    </w:tbl>
    <w:p w:rsidRPr="00F713C3" w:rsidR="00F713C3" w:rsidP="00F713C3" w:rsidRDefault="00F713C3" w14:paraId="4C30F8C3" w14:textId="77777777">
      <w:pPr>
        <w:rPr>
          <w:rFonts w:cs="Calibri"/>
          <w:szCs w:val="24"/>
        </w:rPr>
      </w:pPr>
    </w:p>
    <w:p w:rsidRPr="00F713C3" w:rsidR="00F713C3" w:rsidP="00F713C3" w:rsidRDefault="00F713C3" w14:paraId="0DC43420" w14:textId="77777777">
      <w:pPr>
        <w:rPr>
          <w:rFonts w:cs="Calibri"/>
          <w:szCs w:val="24"/>
        </w:rPr>
      </w:pPr>
    </w:p>
    <w:p w:rsidRPr="00F713C3" w:rsidR="00F713C3" w:rsidP="00F713C3" w:rsidRDefault="00F713C3" w14:paraId="3B105697" w14:textId="77777777">
      <w:pPr>
        <w:rPr>
          <w:rFonts w:cs="Calibri"/>
          <w:szCs w:val="24"/>
        </w:rPr>
      </w:pPr>
      <w:r w:rsidRPr="00F713C3">
        <w:rPr>
          <w:rFonts w:cs="Calibri"/>
          <w:szCs w:val="24"/>
        </w:rPr>
        <w:t xml:space="preserve">El </w:t>
      </w:r>
      <w:r w:rsidRPr="00F713C3">
        <w:rPr>
          <w:rFonts w:cs="Calibri"/>
          <w:b/>
          <w:bCs/>
          <w:szCs w:val="24"/>
        </w:rPr>
        <w:t>Coordinador de la Unidad</w:t>
      </w:r>
      <w:r w:rsidRPr="00F713C3">
        <w:rPr>
          <w:rFonts w:cs="Calibri"/>
          <w:szCs w:val="24"/>
        </w:rPr>
        <w:t xml:space="preserve"> será </w:t>
      </w:r>
      <w:r w:rsidRPr="00F713C3">
        <w:rPr>
          <w:rFonts w:cs="Calibri"/>
          <w:i/>
          <w:color w:val="C0504D"/>
          <w:szCs w:val="24"/>
          <w:highlight w:val="lightGray"/>
          <w:lang w:eastAsia="x-none"/>
        </w:rPr>
        <w:t>(incluid el cargo concreto designado)</w:t>
      </w:r>
      <w:r w:rsidRPr="00F713C3">
        <w:rPr>
          <w:rFonts w:cs="Calibri"/>
          <w:szCs w:val="24"/>
        </w:rPr>
        <w:t>.</w:t>
      </w:r>
    </w:p>
    <w:p w:rsidRPr="00F713C3" w:rsidR="00F713C3" w:rsidP="00F713C3" w:rsidRDefault="00F713C3" w14:paraId="7CD6A3B6" w14:textId="77777777">
      <w:pPr>
        <w:rPr>
          <w:rFonts w:cs="Calibri"/>
        </w:rPr>
      </w:pPr>
    </w:p>
    <w:p w:rsidRPr="00F713C3" w:rsidR="00F713C3" w:rsidP="00F713C3" w:rsidRDefault="00F713C3" w14:paraId="51537A8C" w14:textId="77777777">
      <w:pPr>
        <w:rPr>
          <w:rFonts w:cs="Calibri"/>
        </w:rPr>
      </w:pPr>
      <w:bookmarkStart w:name="_Hlk106263807" w:id="142"/>
      <w:r w:rsidRPr="00F713C3">
        <w:rPr>
          <w:rFonts w:cs="Calibri"/>
        </w:rPr>
        <w:t xml:space="preserve">Cuando esté activado un plan de ámbito superior para abordar la fase de Vuelta a la Normalidad en el municipio, los recursos locales se integrarán y actuaran de acuerdo con lo que establece el Plan Territorial de Emergencias de la </w:t>
      </w:r>
      <w:proofErr w:type="spellStart"/>
      <w:r w:rsidRPr="00F713C3">
        <w:rPr>
          <w:rFonts w:cs="Calibri"/>
        </w:rPr>
        <w:t>Comunitat</w:t>
      </w:r>
      <w:proofErr w:type="spellEnd"/>
      <w:r w:rsidRPr="00F713C3">
        <w:rPr>
          <w:rFonts w:cs="Calibri"/>
        </w:rPr>
        <w:t xml:space="preserve"> Valenciana</w:t>
      </w:r>
      <w:bookmarkEnd w:id="139"/>
      <w:r w:rsidRPr="00F713C3">
        <w:rPr>
          <w:rFonts w:cs="Calibri"/>
        </w:rPr>
        <w:t xml:space="preserve">. </w:t>
      </w:r>
    </w:p>
    <w:bookmarkEnd w:id="142"/>
    <w:p w:rsidRPr="00F713C3" w:rsidR="00F713C3" w:rsidP="00F713C3" w:rsidRDefault="00F713C3" w14:paraId="0A912966" w14:textId="77777777">
      <w:pPr>
        <w:rPr>
          <w:rFonts w:cs="Calibri"/>
        </w:rPr>
      </w:pPr>
    </w:p>
    <w:p w:rsidRPr="00F713C3" w:rsidR="00F713C3" w:rsidP="00F713C3" w:rsidRDefault="00F713C3" w14:paraId="7DEDEE0A" w14:textId="77777777">
      <w:pPr>
        <w:rPr>
          <w:rFonts w:cs="Calibri"/>
        </w:rPr>
      </w:pPr>
    </w:p>
    <w:p w:rsidRPr="00F713C3" w:rsidR="00F713C3" w:rsidP="00F713C3" w:rsidRDefault="00F713C3" w14:paraId="2BD1FA7B" w14:textId="77777777">
      <w:pPr>
        <w:keepNext/>
        <w:ind w:left="567" w:hanging="567"/>
        <w:jc w:val="left"/>
        <w:outlineLvl w:val="1"/>
        <w:rPr>
          <w:rFonts w:cs="Calibri"/>
          <w:b/>
          <w:color w:val="31849B"/>
          <w:sz w:val="28"/>
        </w:rPr>
      </w:pPr>
      <w:bookmarkStart w:name="_Toc436564412" w:id="143"/>
      <w:r w:rsidRPr="00F713C3">
        <w:rPr>
          <w:rFonts w:cs="Calibri"/>
          <w:b/>
          <w:color w:val="31849B"/>
          <w:sz w:val="28"/>
        </w:rPr>
        <w:t>4.11. V</w:t>
      </w:r>
      <w:bookmarkEnd w:id="143"/>
      <w:r w:rsidRPr="00F713C3">
        <w:rPr>
          <w:rFonts w:cs="Calibri"/>
          <w:b/>
          <w:color w:val="31849B"/>
          <w:sz w:val="28"/>
        </w:rPr>
        <w:t>oluntariado</w:t>
      </w:r>
    </w:p>
    <w:p w:rsidRPr="00F713C3" w:rsidR="00F713C3" w:rsidP="00F713C3" w:rsidRDefault="00F713C3" w14:paraId="31831C79" w14:textId="77777777">
      <w:pPr>
        <w:rPr>
          <w:rFonts w:cs="Calibri"/>
        </w:rPr>
      </w:pPr>
    </w:p>
    <w:p w:rsidRPr="00F713C3" w:rsidR="00F713C3" w:rsidP="00F713C3" w:rsidRDefault="00F713C3" w14:paraId="0DE814FE" w14:textId="77777777">
      <w:pPr>
        <w:rPr>
          <w:rFonts w:cs="Calibri"/>
        </w:rPr>
      </w:pPr>
      <w:r w:rsidRPr="00F713C3">
        <w:rPr>
          <w:rFonts w:cs="Calibri"/>
        </w:rPr>
        <w:t xml:space="preserve">Los colectivos de voluntarios podrán colaborar en la respuesta a la emergencia, integrándose en las diversas Unidades Básicas, de acuerdo con su capacitación y recursos, y siguiendo las instrucciones del Director del Plan. </w:t>
      </w:r>
    </w:p>
    <w:p w:rsidRPr="00F713C3" w:rsidR="00F713C3" w:rsidP="00F713C3" w:rsidRDefault="00F713C3" w14:paraId="1B7A0F3F" w14:textId="77777777">
      <w:pPr>
        <w:rPr>
          <w:rFonts w:cs="Calibri"/>
        </w:rPr>
      </w:pPr>
    </w:p>
    <w:p w:rsidRPr="00F713C3" w:rsidR="00F713C3" w:rsidP="00F713C3" w:rsidRDefault="00F713C3" w14:paraId="34A7957E" w14:textId="77777777">
      <w:pPr>
        <w:rPr>
          <w:rFonts w:cs="Calibri"/>
        </w:rPr>
      </w:pPr>
      <w:r w:rsidRPr="00F713C3">
        <w:rPr>
          <w:rFonts w:cs="Calibri"/>
        </w:rPr>
        <w:t>Al desarrollar sus funciones dentro de las Unidades Básicas, será necesario que un responsable del personal voluntario esté en contacto directo con el Coordinador de la Unidad Básica a efectos del establecimiento y seguimiento de funciones a desarrollar por el citado colectivo.</w:t>
      </w:r>
    </w:p>
    <w:p w:rsidRPr="00F713C3" w:rsidR="00F713C3" w:rsidP="00F713C3" w:rsidRDefault="00F713C3" w14:paraId="1C1EBFB1" w14:textId="77777777">
      <w:pPr>
        <w:ind w:left="567" w:hanging="495"/>
        <w:rPr>
          <w:rFonts w:cs="Calibri"/>
          <w:color w:val="FF0000"/>
          <w:szCs w:val="24"/>
        </w:rPr>
      </w:pPr>
    </w:p>
    <w:p w:rsidRPr="00F713C3" w:rsidR="00F713C3" w:rsidP="00F713C3" w:rsidRDefault="00F713C3" w14:paraId="62ACB6A0" w14:textId="77777777">
      <w:pPr>
        <w:rPr>
          <w:rFonts w:cs="Calibri"/>
          <w:szCs w:val="24"/>
        </w:rPr>
      </w:pPr>
      <w:r w:rsidRPr="00F713C3">
        <w:rPr>
          <w:rFonts w:cs="Calibri"/>
        </w:rPr>
        <w:t>La participación en las tareas de intervención de determinadas emergencias (incendios forestales, atención psicológica, etc.), será necesario que el personal cuente con la correspondiente acreditación expedida por la Agencia Valenciana de Seguridad y Respuesta a las Emergencias</w:t>
      </w:r>
      <w:r w:rsidRPr="00F713C3">
        <w:rPr>
          <w:rFonts w:cs="Calibri"/>
          <w:szCs w:val="24"/>
        </w:rPr>
        <w:t xml:space="preserve">. El </w:t>
      </w:r>
      <w:r w:rsidRPr="00F713C3">
        <w:rPr>
          <w:rFonts w:cs="Calibri"/>
          <w:szCs w:val="24"/>
        </w:rPr>
        <w:t>personal que no disponga de la correspondiente acreditación podrá colaborar en otras unidades básicas (ej. UB de Apoyo, de Albergue y Asistencia, etc.).</w:t>
      </w:r>
    </w:p>
    <w:p w:rsidRPr="00F713C3" w:rsidR="00F713C3" w:rsidP="00F713C3" w:rsidRDefault="00F713C3" w14:paraId="16E7035A" w14:textId="77777777">
      <w:pPr>
        <w:rPr>
          <w:rFonts w:cs="Calibri"/>
        </w:rPr>
      </w:pPr>
    </w:p>
    <w:p w:rsidRPr="00F713C3" w:rsidR="00F713C3" w:rsidP="00F713C3" w:rsidRDefault="00F713C3" w14:paraId="37784466" w14:textId="77777777">
      <w:pPr>
        <w:rPr>
          <w:rFonts w:cs="Calibri"/>
          <w:szCs w:val="24"/>
        </w:rPr>
      </w:pPr>
      <w:r w:rsidRPr="00F713C3">
        <w:rPr>
          <w:rFonts w:cs="Calibri"/>
          <w:szCs w:val="24"/>
        </w:rPr>
        <w:t>La dotación de recursos humanos y materiales de los diferentes grupos de voluntarios que colaboran a nivel local, se detallan a continuación. Estos datos, así como y los datos de los contacto y localización se reflejan en la ficha correspondiente del Anexo II.</w:t>
      </w:r>
    </w:p>
    <w:p w:rsidRPr="00F713C3" w:rsidR="00F713C3" w:rsidP="00F713C3" w:rsidRDefault="00F713C3" w14:paraId="1BE4D972" w14:textId="77777777">
      <w:pPr>
        <w:rPr>
          <w:rFonts w:cs="Calibri"/>
        </w:rPr>
      </w:pPr>
    </w:p>
    <w:p w:rsidRPr="00F713C3" w:rsidR="00F713C3" w:rsidP="00F713C3" w:rsidRDefault="00F713C3" w14:paraId="35769C78"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Se debe rellenar una tabla para cada uno de los colectivos de voluntarios que colaboran en el municipio en aspectos relacionados con las emergencias. Se debe incluir el nombre, el tipo de grupo (Agrupación Local de Voluntarios de Protección Civil, Cruz Roja, Agrupaciones de Lucha contra incendios, etc.), una descripción breve de las funciones que realiza, la localización, los recursos humanos y materiales de que dispone y, si tiene sede en el municipio: la localización en la cartografía.</w:t>
      </w:r>
    </w:p>
    <w:p w:rsidRPr="00F713C3" w:rsidR="00F713C3" w:rsidP="00F713C3" w:rsidRDefault="00F713C3" w14:paraId="225D67F6"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 xml:space="preserve">Si existen colectivos de voluntarios de fuera del municipio con los que se tiene un acuerdo de colaboración para su participación en el municipio, también se incluirán y se indicará esta circunstancia expresamente). </w:t>
      </w:r>
    </w:p>
    <w:p w:rsidRPr="00F713C3" w:rsidR="00F713C3" w:rsidP="00F713C3" w:rsidRDefault="00F713C3" w14:paraId="7469FCF7" w14:textId="77777777">
      <w:pPr>
        <w:rPr>
          <w:rFonts w:cs="Calibri"/>
          <w:lang w:eastAsia="x-none"/>
        </w:rPr>
      </w:pPr>
    </w:p>
    <w:p w:rsidRPr="00F713C3" w:rsidR="00F713C3" w:rsidP="00F713C3" w:rsidRDefault="00F713C3" w14:paraId="211A7D34" w14:textId="77777777">
      <w:pPr>
        <w:pBdr>
          <w:left w:val="single" w:color="943634" w:sz="24" w:space="4"/>
        </w:pBdr>
        <w:shd w:val="clear" w:color="auto" w:fill="F2F2F2"/>
        <w:outlineLvl w:val="1"/>
        <w:rPr>
          <w:rFonts w:cs="Calibri"/>
          <w:i/>
          <w:color w:val="C0504D"/>
          <w:szCs w:val="24"/>
          <w:lang w:eastAsia="x-none"/>
        </w:rPr>
      </w:pPr>
      <w:r w:rsidRPr="00F713C3">
        <w:rPr>
          <w:rFonts w:cs="Calibri"/>
          <w:i/>
          <w:color w:val="C0504D"/>
          <w:szCs w:val="24"/>
          <w:lang w:eastAsia="x-none"/>
        </w:rPr>
        <w:t>Si el municipio no dispone de ningún colectivo de voluntarios se deberá indicar explícitamente.</w:t>
      </w:r>
    </w:p>
    <w:p w:rsidRPr="00F713C3" w:rsidR="00F713C3" w:rsidP="00F713C3" w:rsidRDefault="00F713C3" w14:paraId="1041F5E8" w14:textId="77777777">
      <w:pPr>
        <w:rPr>
          <w:rFonts w:ascii="Candara" w:hAnsi="Candara"/>
          <w:lang w:eastAsia="x-none"/>
        </w:rPr>
      </w:pPr>
    </w:p>
    <w:p w:rsidRPr="00F713C3" w:rsidR="00F713C3" w:rsidP="00F713C3" w:rsidRDefault="00F713C3" w14:paraId="4D8379BB" w14:textId="77777777">
      <w:pPr>
        <w:rPr>
          <w:rFonts w:ascii="Candara" w:hAnsi="Candara"/>
          <w:lang w:eastAsia="x-none"/>
        </w:rPr>
      </w:pPr>
    </w:p>
    <w:tbl>
      <w:tblPr>
        <w:tblW w:w="1053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17"/>
        <w:gridCol w:w="1899"/>
        <w:gridCol w:w="1284"/>
        <w:gridCol w:w="1497"/>
        <w:gridCol w:w="1516"/>
        <w:gridCol w:w="1017"/>
        <w:gridCol w:w="1405"/>
      </w:tblGrid>
      <w:tr w:rsidRPr="00F713C3" w:rsidR="00A95BD5" w:rsidTr="00577B5E" w14:paraId="0AC8BB53" w14:textId="6564AB65">
        <w:trPr>
          <w:trHeight w:val="20"/>
        </w:trPr>
        <w:tc>
          <w:tcPr>
            <w:tcW w:w="1917" w:type="dxa"/>
            <w:tcBorders>
              <w:bottom w:val="single" w:color="000000" w:sz="4" w:space="0"/>
            </w:tcBorders>
            <w:shd w:val="clear" w:color="auto" w:fill="C2D69B"/>
            <w:vAlign w:val="center"/>
          </w:tcPr>
          <w:p w:rsidRPr="00F713C3" w:rsidR="00A95BD5" w:rsidP="00F713C3" w:rsidRDefault="00A95BD5" w14:paraId="47E1DA78" w14:textId="77777777">
            <w:pPr>
              <w:jc w:val="center"/>
              <w:rPr>
                <w:rFonts w:cs="Calibri"/>
                <w:sz w:val="22"/>
                <w:szCs w:val="22"/>
              </w:rPr>
            </w:pPr>
            <w:r w:rsidRPr="00F713C3">
              <w:rPr>
                <w:rFonts w:cs="Calibri"/>
                <w:sz w:val="22"/>
                <w:szCs w:val="22"/>
              </w:rPr>
              <w:t>Nombre de la agrupación / asociación</w:t>
            </w:r>
          </w:p>
        </w:tc>
        <w:tc>
          <w:tcPr>
            <w:tcW w:w="1899" w:type="dxa"/>
            <w:tcBorders>
              <w:bottom w:val="single" w:color="000000" w:sz="4" w:space="0"/>
            </w:tcBorders>
            <w:shd w:val="clear" w:color="auto" w:fill="C2D69B"/>
            <w:vAlign w:val="center"/>
          </w:tcPr>
          <w:p w:rsidRPr="00F713C3" w:rsidR="00A95BD5" w:rsidP="00F713C3" w:rsidRDefault="00A95BD5" w14:paraId="3E86F7C6" w14:textId="77777777">
            <w:pPr>
              <w:jc w:val="center"/>
              <w:rPr>
                <w:rFonts w:cs="Calibri"/>
                <w:sz w:val="22"/>
                <w:szCs w:val="22"/>
              </w:rPr>
            </w:pPr>
            <w:r w:rsidRPr="00F713C3">
              <w:rPr>
                <w:rFonts w:cs="Calibri"/>
                <w:sz w:val="22"/>
                <w:szCs w:val="22"/>
              </w:rPr>
              <w:t>Tipo y funciones</w:t>
            </w:r>
          </w:p>
        </w:tc>
        <w:tc>
          <w:tcPr>
            <w:tcW w:w="1284" w:type="dxa"/>
            <w:tcBorders>
              <w:bottom w:val="single" w:color="000000" w:sz="4" w:space="0"/>
            </w:tcBorders>
            <w:shd w:val="clear" w:color="auto" w:fill="C2D69B"/>
            <w:vAlign w:val="center"/>
          </w:tcPr>
          <w:p w:rsidRPr="00F713C3" w:rsidR="00A95BD5" w:rsidP="00F713C3" w:rsidRDefault="00A95BD5" w14:paraId="5ADC3A06" w14:textId="77777777">
            <w:pPr>
              <w:jc w:val="center"/>
              <w:rPr>
                <w:rFonts w:cs="Calibri"/>
                <w:sz w:val="22"/>
                <w:szCs w:val="22"/>
              </w:rPr>
            </w:pPr>
            <w:r w:rsidRPr="00F713C3">
              <w:rPr>
                <w:rFonts w:cs="Calibri"/>
                <w:sz w:val="22"/>
                <w:szCs w:val="22"/>
              </w:rPr>
              <w:t>Dirección y población</w:t>
            </w:r>
          </w:p>
        </w:tc>
        <w:tc>
          <w:tcPr>
            <w:tcW w:w="1497" w:type="dxa"/>
            <w:tcBorders>
              <w:bottom w:val="single" w:color="000000" w:sz="4" w:space="0"/>
            </w:tcBorders>
            <w:shd w:val="clear" w:color="auto" w:fill="C2D69B"/>
            <w:vAlign w:val="center"/>
          </w:tcPr>
          <w:p w:rsidRPr="00F713C3" w:rsidR="00A95BD5" w:rsidP="00F713C3" w:rsidRDefault="00A95BD5" w14:paraId="4DAAE2E1" w14:textId="77777777">
            <w:pPr>
              <w:jc w:val="center"/>
              <w:rPr>
                <w:rFonts w:cs="Calibri"/>
                <w:sz w:val="22"/>
                <w:szCs w:val="22"/>
              </w:rPr>
            </w:pPr>
            <w:r w:rsidRPr="00F713C3">
              <w:rPr>
                <w:rFonts w:cs="Calibri"/>
                <w:sz w:val="22"/>
                <w:szCs w:val="22"/>
              </w:rPr>
              <w:t xml:space="preserve">Recursos humanos </w:t>
            </w:r>
          </w:p>
        </w:tc>
        <w:tc>
          <w:tcPr>
            <w:tcW w:w="1516" w:type="dxa"/>
            <w:tcBorders>
              <w:bottom w:val="single" w:color="000000" w:sz="4" w:space="0"/>
            </w:tcBorders>
            <w:shd w:val="clear" w:color="auto" w:fill="C2D69B"/>
            <w:vAlign w:val="center"/>
          </w:tcPr>
          <w:p w:rsidRPr="00F713C3" w:rsidR="00A95BD5" w:rsidP="00F713C3" w:rsidRDefault="00A95BD5" w14:paraId="2FCE9E64" w14:textId="77777777">
            <w:pPr>
              <w:jc w:val="center"/>
              <w:rPr>
                <w:rFonts w:cs="Calibri"/>
                <w:sz w:val="22"/>
                <w:szCs w:val="22"/>
              </w:rPr>
            </w:pPr>
            <w:r w:rsidRPr="00F713C3">
              <w:rPr>
                <w:rFonts w:cs="Calibri"/>
                <w:sz w:val="22"/>
                <w:szCs w:val="22"/>
              </w:rPr>
              <w:t>Recursos materiales</w:t>
            </w:r>
          </w:p>
        </w:tc>
        <w:tc>
          <w:tcPr>
            <w:tcW w:w="1017" w:type="dxa"/>
            <w:tcBorders>
              <w:bottom w:val="single" w:color="000000" w:sz="4" w:space="0"/>
            </w:tcBorders>
            <w:shd w:val="clear" w:color="auto" w:fill="C2D69B"/>
            <w:vAlign w:val="center"/>
          </w:tcPr>
          <w:p w:rsidRPr="00F713C3" w:rsidR="00A95BD5" w:rsidP="00F713C3" w:rsidRDefault="00A95BD5" w14:paraId="249F3533" w14:textId="77777777">
            <w:pPr>
              <w:jc w:val="center"/>
              <w:rPr>
                <w:rFonts w:cs="Calibri"/>
                <w:sz w:val="22"/>
                <w:szCs w:val="22"/>
              </w:rPr>
            </w:pPr>
            <w:r w:rsidRPr="00F713C3">
              <w:rPr>
                <w:rFonts w:cs="Calibri"/>
                <w:sz w:val="22"/>
                <w:szCs w:val="22"/>
              </w:rPr>
              <w:t>Nº mapa</w:t>
            </w:r>
          </w:p>
        </w:tc>
        <w:tc>
          <w:tcPr>
            <w:tcW w:w="1405" w:type="dxa"/>
            <w:tcBorders>
              <w:bottom w:val="single" w:color="000000" w:sz="4" w:space="0"/>
            </w:tcBorders>
            <w:shd w:val="clear" w:color="auto" w:fill="C2D69B"/>
          </w:tcPr>
          <w:p w:rsidR="00A95BD5" w:rsidP="00F713C3" w:rsidRDefault="00A95BD5" w14:paraId="62102592" w14:textId="1FC6539A">
            <w:pPr>
              <w:jc w:val="center"/>
              <w:rPr>
                <w:rFonts w:cs="Calibri"/>
                <w:sz w:val="22"/>
                <w:szCs w:val="22"/>
              </w:rPr>
            </w:pPr>
          </w:p>
          <w:p w:rsidRPr="00A95BD5" w:rsidR="00A95BD5" w:rsidP="00A95BD5" w:rsidRDefault="00A95BD5" w14:paraId="16820773" w14:textId="44099F3A">
            <w:pPr>
              <w:jc w:val="center"/>
              <w:rPr>
                <w:rFonts w:cs="Calibri"/>
                <w:sz w:val="22"/>
                <w:szCs w:val="22"/>
              </w:rPr>
            </w:pPr>
            <w:r w:rsidRPr="00A95BD5">
              <w:rPr>
                <w:rFonts w:cs="Calibri"/>
                <w:sz w:val="22"/>
                <w:szCs w:val="22"/>
              </w:rPr>
              <w:t>Afectación por inundaciones</w:t>
            </w:r>
          </w:p>
        </w:tc>
      </w:tr>
      <w:tr w:rsidRPr="00F713C3" w:rsidR="00A95BD5" w:rsidTr="00577B5E" w14:paraId="17276859" w14:textId="207E30C0">
        <w:trPr>
          <w:trHeight w:val="20"/>
        </w:trPr>
        <w:tc>
          <w:tcPr>
            <w:tcW w:w="1917" w:type="dxa"/>
            <w:shd w:val="clear" w:color="auto" w:fill="EAF1DD"/>
          </w:tcPr>
          <w:p w:rsidRPr="00F713C3" w:rsidR="00A95BD5" w:rsidP="00F713C3" w:rsidRDefault="00A95BD5" w14:paraId="51C711CE" w14:textId="77777777">
            <w:pPr>
              <w:jc w:val="center"/>
              <w:rPr>
                <w:rFonts w:cs="Calibri"/>
                <w:sz w:val="22"/>
                <w:szCs w:val="22"/>
              </w:rPr>
            </w:pPr>
          </w:p>
        </w:tc>
        <w:tc>
          <w:tcPr>
            <w:tcW w:w="1899" w:type="dxa"/>
            <w:shd w:val="clear" w:color="auto" w:fill="FFFFFF"/>
          </w:tcPr>
          <w:p w:rsidRPr="00F713C3" w:rsidR="00A95BD5" w:rsidP="00F713C3" w:rsidRDefault="00A95BD5" w14:paraId="5D02DD95" w14:textId="77777777">
            <w:pPr>
              <w:jc w:val="center"/>
              <w:rPr>
                <w:rFonts w:cs="Calibri"/>
                <w:sz w:val="22"/>
                <w:szCs w:val="22"/>
              </w:rPr>
            </w:pPr>
          </w:p>
        </w:tc>
        <w:tc>
          <w:tcPr>
            <w:tcW w:w="1284" w:type="dxa"/>
            <w:shd w:val="clear" w:color="auto" w:fill="FFFFFF"/>
          </w:tcPr>
          <w:p w:rsidRPr="00F713C3" w:rsidR="00A95BD5" w:rsidP="00F713C3" w:rsidRDefault="00A95BD5" w14:paraId="51FB7D7C" w14:textId="77777777">
            <w:pPr>
              <w:jc w:val="center"/>
              <w:rPr>
                <w:rFonts w:cs="Calibri"/>
                <w:sz w:val="22"/>
                <w:szCs w:val="22"/>
              </w:rPr>
            </w:pPr>
          </w:p>
        </w:tc>
        <w:tc>
          <w:tcPr>
            <w:tcW w:w="1497" w:type="dxa"/>
            <w:shd w:val="clear" w:color="auto" w:fill="FFFFFF"/>
          </w:tcPr>
          <w:p w:rsidRPr="00F713C3" w:rsidR="00A95BD5" w:rsidP="00F713C3" w:rsidRDefault="00A95BD5" w14:paraId="3809EE84" w14:textId="77777777">
            <w:pPr>
              <w:jc w:val="center"/>
              <w:rPr>
                <w:rFonts w:cs="Calibri"/>
                <w:sz w:val="22"/>
                <w:szCs w:val="22"/>
              </w:rPr>
            </w:pPr>
          </w:p>
        </w:tc>
        <w:tc>
          <w:tcPr>
            <w:tcW w:w="1516" w:type="dxa"/>
            <w:shd w:val="clear" w:color="auto" w:fill="FFFFFF"/>
          </w:tcPr>
          <w:p w:rsidRPr="00F713C3" w:rsidR="00A95BD5" w:rsidP="00F713C3" w:rsidRDefault="00A95BD5" w14:paraId="70100A14" w14:textId="77777777">
            <w:pPr>
              <w:jc w:val="center"/>
              <w:rPr>
                <w:rFonts w:cs="Calibri"/>
                <w:sz w:val="22"/>
                <w:szCs w:val="22"/>
              </w:rPr>
            </w:pPr>
          </w:p>
        </w:tc>
        <w:tc>
          <w:tcPr>
            <w:tcW w:w="1017" w:type="dxa"/>
            <w:shd w:val="clear" w:color="auto" w:fill="FFFFFF"/>
          </w:tcPr>
          <w:p w:rsidRPr="00F713C3" w:rsidR="00A95BD5" w:rsidP="00F713C3" w:rsidRDefault="00A95BD5" w14:paraId="325F9016" w14:textId="77777777">
            <w:pPr>
              <w:jc w:val="center"/>
              <w:rPr>
                <w:rFonts w:cs="Calibri"/>
                <w:sz w:val="22"/>
                <w:szCs w:val="22"/>
              </w:rPr>
            </w:pPr>
          </w:p>
        </w:tc>
        <w:tc>
          <w:tcPr>
            <w:tcW w:w="1405" w:type="dxa"/>
            <w:shd w:val="clear" w:color="auto" w:fill="FFFFFF"/>
          </w:tcPr>
          <w:p w:rsidRPr="00F713C3" w:rsidR="00A95BD5" w:rsidP="00F713C3" w:rsidRDefault="00A95BD5" w14:paraId="24210002" w14:textId="77777777">
            <w:pPr>
              <w:jc w:val="center"/>
              <w:rPr>
                <w:rFonts w:cs="Calibri"/>
                <w:sz w:val="22"/>
                <w:szCs w:val="22"/>
              </w:rPr>
            </w:pPr>
          </w:p>
        </w:tc>
      </w:tr>
    </w:tbl>
    <w:p w:rsidRPr="00F713C3" w:rsidR="00F713C3" w:rsidP="00F713C3" w:rsidRDefault="00F713C3" w14:paraId="5DDAD554" w14:textId="77777777">
      <w:pPr>
        <w:rPr>
          <w:rFonts w:cs="Calibri"/>
          <w:szCs w:val="24"/>
        </w:rPr>
      </w:pPr>
    </w:p>
    <w:p w:rsidRPr="00DE424D" w:rsidR="00DE424D" w:rsidP="00B23CC9" w:rsidRDefault="00F713C3" w14:paraId="69401FD5" w14:textId="503585E3">
      <w:pPr>
        <w:keepNext/>
        <w:pBdr>
          <w:bottom w:val="single" w:color="auto" w:sz="4" w:space="1"/>
        </w:pBdr>
        <w:shd w:val="clear" w:color="C6D9F1" w:fill="auto"/>
        <w:ind w:left="567" w:hanging="567"/>
        <w:jc w:val="right"/>
        <w:outlineLvl w:val="0"/>
        <w:rPr>
          <w:rFonts w:cs="Calibri"/>
          <w:color w:val="365F91"/>
          <w:sz w:val="120"/>
          <w:szCs w:val="120"/>
        </w:rPr>
      </w:pPr>
      <w:r w:rsidRPr="00F713C3">
        <w:rPr>
          <w:rFonts w:cs="Calibri"/>
        </w:rPr>
        <w:br w:type="page"/>
      </w:r>
      <w:r w:rsidR="005A4B3D">
        <w:rPr>
          <w:rFonts w:cs="Calibri"/>
          <w:b/>
          <w:color w:val="365F91"/>
          <w:sz w:val="120"/>
          <w:szCs w:val="120"/>
        </w:rPr>
        <w:t>5</w:t>
      </w:r>
      <w:r w:rsidRPr="00DE424D" w:rsidR="00DE424D">
        <w:rPr>
          <w:rFonts w:cs="Calibri"/>
          <w:b/>
          <w:color w:val="365F91"/>
          <w:sz w:val="120"/>
          <w:szCs w:val="120"/>
        </w:rPr>
        <w:t>.</w:t>
      </w:r>
    </w:p>
    <w:p w:rsidRPr="00DE424D" w:rsidR="00DE424D" w:rsidP="00DE424D" w:rsidRDefault="00DE424D" w14:paraId="5C122477" w14:textId="77777777">
      <w:pPr>
        <w:keepNext/>
        <w:pBdr>
          <w:bottom w:val="single" w:color="auto" w:sz="4" w:space="1"/>
        </w:pBdr>
        <w:shd w:val="clear" w:color="C6D9F1" w:fill="auto"/>
        <w:ind w:left="567" w:hanging="567"/>
        <w:jc w:val="right"/>
        <w:outlineLvl w:val="0"/>
        <w:rPr>
          <w:rFonts w:cs="Calibri"/>
          <w:b/>
          <w:color w:val="365F91"/>
          <w:sz w:val="72"/>
          <w:szCs w:val="72"/>
        </w:rPr>
      </w:pPr>
      <w:r w:rsidRPr="00DE424D">
        <w:rPr>
          <w:rFonts w:cs="Calibri"/>
          <w:b/>
          <w:color w:val="365F91"/>
          <w:sz w:val="72"/>
          <w:szCs w:val="72"/>
        </w:rPr>
        <w:t>Operatividad</w:t>
      </w:r>
    </w:p>
    <w:p w:rsidRPr="00DE424D" w:rsidR="00DE424D" w:rsidP="00DE424D" w:rsidRDefault="00DE424D" w14:paraId="3F0DCD43" w14:textId="77777777">
      <w:pPr>
        <w:rPr>
          <w:rFonts w:cs="Calibri"/>
        </w:rPr>
      </w:pPr>
    </w:p>
    <w:p w:rsidRPr="00577B5E" w:rsidR="005C1564" w:rsidP="00577B5E" w:rsidRDefault="00B31374" w14:paraId="104A57E2" w14:textId="5AF24341">
      <w:pPr>
        <w:pBdr>
          <w:left w:val="single" w:color="943634" w:sz="24" w:space="4"/>
        </w:pBdr>
        <w:shd w:val="clear" w:color="auto" w:fill="F2F2F2"/>
        <w:outlineLvl w:val="1"/>
        <w:rPr>
          <w:rFonts w:cs="Calibri"/>
          <w:i/>
          <w:color w:val="C0504D"/>
          <w:szCs w:val="24"/>
          <w:lang w:eastAsia="x-none"/>
        </w:rPr>
      </w:pPr>
      <w:r w:rsidRPr="00577B5E">
        <w:rPr>
          <w:rFonts w:cs="Calibri"/>
          <w:i/>
          <w:color w:val="C0504D"/>
          <w:szCs w:val="24"/>
          <w:lang w:eastAsia="x-none"/>
        </w:rPr>
        <w:tab/>
      </w:r>
      <w:r w:rsidRPr="00577B5E" w:rsidR="005C1564">
        <w:rPr>
          <w:rFonts w:cs="Calibri"/>
          <w:i/>
          <w:color w:val="C0504D"/>
          <w:szCs w:val="24"/>
          <w:lang w:eastAsia="x-none"/>
        </w:rPr>
        <w:t>No es válido dejar la información genérica de la Guía sin adaptarla a la realidad municipal.</w:t>
      </w:r>
    </w:p>
    <w:p w:rsidRPr="000F7E34" w:rsidR="00B31374" w:rsidP="00B31374" w:rsidRDefault="00B31374" w14:paraId="41939DA9" w14:textId="2F880591">
      <w:pPr>
        <w:rPr>
          <w:rFonts w:cs="Calibri"/>
        </w:rPr>
      </w:pPr>
      <w:r w:rsidRPr="000F7E34">
        <w:rPr>
          <w:rFonts w:cs="Calibri"/>
        </w:rPr>
        <w:t>Consiste en establecer el conjunto de mecanismos y procedimientos planificados previamente para la puesta en marcha o activación del P</w:t>
      </w:r>
      <w:r w:rsidR="001548D2">
        <w:rPr>
          <w:rFonts w:cs="Calibri"/>
        </w:rPr>
        <w:t>AM</w:t>
      </w:r>
      <w:r w:rsidRPr="000F7E34">
        <w:rPr>
          <w:rFonts w:cs="Calibri"/>
        </w:rPr>
        <w:t xml:space="preserve"> ante el riesgo de inundaciones.</w:t>
      </w:r>
    </w:p>
    <w:p w:rsidRPr="000F7E34" w:rsidR="00B31374" w:rsidP="00B31374" w:rsidRDefault="00B31374" w14:paraId="571426CC" w14:textId="77777777">
      <w:pPr>
        <w:rPr>
          <w:rFonts w:cs="Calibri"/>
        </w:rPr>
      </w:pPr>
    </w:p>
    <w:p w:rsidRPr="000F7E34" w:rsidR="00B31374" w:rsidP="00B31374" w:rsidRDefault="00B31374" w14:paraId="3B21481C" w14:textId="050BF383">
      <w:pPr>
        <w:rPr>
          <w:rFonts w:cs="Calibri"/>
        </w:rPr>
      </w:pPr>
      <w:r w:rsidRPr="000F7E34">
        <w:rPr>
          <w:rFonts w:cs="Calibri"/>
        </w:rPr>
        <w:tab/>
      </w:r>
      <w:r w:rsidRPr="000F7E34">
        <w:rPr>
          <w:rFonts w:cs="Calibri"/>
        </w:rPr>
        <w:t xml:space="preserve">También debe articularse el procedimiento de integración con el “Plan Especial ante el riesgo de inundaciones en la </w:t>
      </w:r>
      <w:proofErr w:type="spellStart"/>
      <w:r w:rsidRPr="000F7E34">
        <w:rPr>
          <w:rFonts w:cs="Calibri"/>
        </w:rPr>
        <w:t>Comunitat</w:t>
      </w:r>
      <w:proofErr w:type="spellEnd"/>
      <w:r w:rsidRPr="000F7E34">
        <w:rPr>
          <w:rFonts w:cs="Calibri"/>
        </w:rPr>
        <w:t xml:space="preserve"> </w:t>
      </w:r>
      <w:r w:rsidRPr="000F7E34" w:rsidR="00547090">
        <w:rPr>
          <w:rFonts w:cs="Calibri"/>
        </w:rPr>
        <w:t>Valenciana</w:t>
      </w:r>
      <w:r w:rsidRPr="000F7E34">
        <w:rPr>
          <w:rFonts w:cs="Calibri"/>
        </w:rPr>
        <w:t>” como consecuencia de la posible insuficiencia de los recursos municipales frente a la emergencia.</w:t>
      </w:r>
    </w:p>
    <w:p w:rsidRPr="000F7E34" w:rsidR="00B31374" w:rsidP="00B31374" w:rsidRDefault="00B31374" w14:paraId="06D83883" w14:textId="77777777">
      <w:pPr>
        <w:rPr>
          <w:rFonts w:cs="Calibri"/>
        </w:rPr>
      </w:pPr>
    </w:p>
    <w:p w:rsidRPr="00A20FC0" w:rsidR="00B31374" w:rsidP="001548D2" w:rsidRDefault="005A4B3D" w14:paraId="2FFCA101" w14:textId="3D51CC48">
      <w:pPr>
        <w:pStyle w:val="Ttulo2"/>
        <w:numPr>
          <w:ilvl w:val="1"/>
          <w:numId w:val="0"/>
        </w:numPr>
        <w:shd w:val="clear" w:color="auto" w:fill="auto"/>
        <w:ind w:left="567" w:hanging="567"/>
        <w:jc w:val="left"/>
        <w:rPr>
          <w:rFonts w:cs="Calibri"/>
          <w:color w:val="31849B"/>
        </w:rPr>
      </w:pPr>
      <w:bookmarkStart w:name="_Toc284326303" w:id="144"/>
      <w:bookmarkStart w:name="_Toc290379310" w:id="145"/>
      <w:bookmarkStart w:name="_Toc290391029" w:id="146"/>
      <w:bookmarkStart w:name="_Toc46903191" w:id="147"/>
      <w:bookmarkStart w:name="_Toc405959593" w:id="148"/>
      <w:bookmarkStart w:name="_Toc441893471" w:id="149"/>
      <w:r>
        <w:rPr>
          <w:rFonts w:cs="Calibri"/>
          <w:color w:val="31849B"/>
        </w:rPr>
        <w:t>5</w:t>
      </w:r>
      <w:r w:rsidRPr="00A20FC0" w:rsidR="009A53A1">
        <w:rPr>
          <w:rFonts w:cs="Calibri"/>
          <w:color w:val="31849B"/>
        </w:rPr>
        <w:t>.1.</w:t>
      </w:r>
      <w:r w:rsidRPr="00A20FC0" w:rsidR="009A53A1">
        <w:rPr>
          <w:rFonts w:cs="Calibri"/>
          <w:color w:val="31849B"/>
        </w:rPr>
        <w:tab/>
      </w:r>
      <w:r w:rsidRPr="00A20FC0" w:rsidR="00B31374">
        <w:rPr>
          <w:rFonts w:cs="Calibri"/>
          <w:color w:val="31849B"/>
        </w:rPr>
        <w:t>La predicción de los fenómenos meteorológicos adversos</w:t>
      </w:r>
      <w:bookmarkEnd w:id="144"/>
      <w:bookmarkEnd w:id="145"/>
      <w:bookmarkEnd w:id="146"/>
      <w:bookmarkEnd w:id="147"/>
    </w:p>
    <w:p w:rsidRPr="000F7E34" w:rsidR="00B31374" w:rsidP="00B31374" w:rsidRDefault="00B31374" w14:paraId="09B96BAC" w14:textId="77777777">
      <w:pPr>
        <w:rPr>
          <w:rFonts w:cs="Calibri"/>
        </w:rPr>
      </w:pPr>
    </w:p>
    <w:p w:rsidRPr="000F7E34" w:rsidR="00B31374" w:rsidP="00577B5E" w:rsidRDefault="00B31374" w14:paraId="0B56744A" w14:textId="305E27F6">
      <w:pPr>
        <w:ind w:firstLine="567"/>
        <w:rPr>
          <w:rFonts w:cs="Calibri"/>
        </w:rPr>
      </w:pPr>
      <w:r w:rsidRPr="000F7E34">
        <w:rPr>
          <w:rFonts w:cs="Calibri"/>
        </w:rPr>
        <w:t xml:space="preserve">El </w:t>
      </w:r>
      <w:r w:rsidRPr="000F7E34">
        <w:rPr>
          <w:rFonts w:cs="Calibri"/>
          <w:b/>
          <w:color w:val="E36C0A"/>
        </w:rPr>
        <w:t>Plan Nacional de Predicción y Vigilancia de Meteorología Adversa (</w:t>
      </w:r>
      <w:proofErr w:type="spellStart"/>
      <w:r w:rsidRPr="000F7E34">
        <w:rPr>
          <w:rFonts w:cs="Calibri"/>
          <w:b/>
          <w:color w:val="E36C0A"/>
        </w:rPr>
        <w:t>Meteoalerta</w:t>
      </w:r>
      <w:proofErr w:type="spellEnd"/>
      <w:r w:rsidRPr="000F7E34">
        <w:rPr>
          <w:rFonts w:cs="Calibri"/>
          <w:b/>
          <w:color w:val="E36C0A"/>
        </w:rPr>
        <w:t>)</w:t>
      </w:r>
      <w:r w:rsidRPr="000F7E34">
        <w:rPr>
          <w:rFonts w:cs="Calibri"/>
          <w:b/>
        </w:rPr>
        <w:t>,</w:t>
      </w:r>
      <w:r w:rsidRPr="000F7E34">
        <w:rPr>
          <w:rFonts w:cs="Calibri"/>
        </w:rPr>
        <w:t xml:space="preserve"> elaborado por la </w:t>
      </w:r>
      <w:r w:rsidRPr="000F7E34">
        <w:rPr>
          <w:rFonts w:cs="Calibri"/>
          <w:i/>
        </w:rPr>
        <w:t>Agencia Estatal de Meteorología (AEMET)</w:t>
      </w:r>
      <w:r w:rsidRPr="000F7E34">
        <w:rPr>
          <w:rFonts w:cs="Calibri"/>
        </w:rPr>
        <w:t>, tiene entre sus objetivos facilitar a las autoridades de protección civil, la mejor y más actualizada información posible sobre los fenómenos atmosféricos adversos prev</w:t>
      </w:r>
      <w:r w:rsidR="00B92D43">
        <w:rPr>
          <w:rFonts w:cs="Calibri"/>
        </w:rPr>
        <w:t>istos</w:t>
      </w:r>
      <w:r w:rsidR="00AE6869">
        <w:rPr>
          <w:rFonts w:cs="Calibri"/>
        </w:rPr>
        <w:t>.</w:t>
      </w:r>
    </w:p>
    <w:p w:rsidRPr="000F7E34" w:rsidR="00B31374" w:rsidP="00B31374" w:rsidRDefault="00B31374" w14:paraId="0EB7FE2C" w14:textId="77777777">
      <w:pPr>
        <w:ind w:firstLine="567"/>
        <w:rPr>
          <w:rFonts w:cs="Calibri"/>
        </w:rPr>
      </w:pPr>
      <w:r w:rsidRPr="000F7E34">
        <w:rPr>
          <w:rFonts w:cs="Calibri"/>
        </w:rPr>
        <w:t xml:space="preserve">El citado plan considera como </w:t>
      </w:r>
      <w:r w:rsidRPr="000F7E34">
        <w:rPr>
          <w:rFonts w:cs="Calibri"/>
          <w:b/>
          <w:color w:val="E36C0A"/>
        </w:rPr>
        <w:t>fenómeno meteorológico adverso</w:t>
      </w:r>
      <w:r w:rsidRPr="000F7E34">
        <w:rPr>
          <w:rFonts w:cs="Calibri"/>
          <w:i/>
        </w:rPr>
        <w:t xml:space="preserve"> </w:t>
      </w:r>
      <w:r w:rsidRPr="000F7E34">
        <w:rPr>
          <w:rFonts w:cs="Calibri"/>
        </w:rPr>
        <w:t>a todo evento atmosférico capaz de producir, directa o indirectamente, daños a las personas o daños materiales de consideración.</w:t>
      </w:r>
    </w:p>
    <w:p w:rsidRPr="000F7E34" w:rsidR="00B31374" w:rsidP="00B31374" w:rsidRDefault="00B31374" w14:paraId="439E95CE" w14:textId="77777777">
      <w:pPr>
        <w:rPr>
          <w:rFonts w:cs="Calibri"/>
        </w:rPr>
      </w:pPr>
    </w:p>
    <w:p w:rsidRPr="000F7E34" w:rsidR="00B31374" w:rsidP="009A53A1" w:rsidRDefault="005A4B3D" w14:paraId="35E5E60A" w14:textId="32E45EE5">
      <w:pPr>
        <w:pStyle w:val="Ttulo3"/>
        <w:rPr>
          <w:rFonts w:cs="Calibri"/>
        </w:rPr>
      </w:pPr>
      <w:bookmarkStart w:name="_Toc284326304" w:id="150"/>
      <w:bookmarkStart w:name="_Toc290379311" w:id="151"/>
      <w:bookmarkStart w:name="_Toc290391030" w:id="152"/>
      <w:bookmarkStart w:name="_Toc46903192" w:id="153"/>
      <w:r>
        <w:rPr>
          <w:rFonts w:cs="Calibri"/>
        </w:rPr>
        <w:t>5</w:t>
      </w:r>
      <w:r w:rsidRPr="000F7E34" w:rsidR="00215D77">
        <w:rPr>
          <w:rFonts w:cs="Calibri"/>
        </w:rPr>
        <w:t xml:space="preserve">.1.1. </w:t>
      </w:r>
      <w:r w:rsidRPr="000F7E34" w:rsidR="00B31374">
        <w:rPr>
          <w:rFonts w:cs="Calibri"/>
        </w:rPr>
        <w:t>Fenómenos meteorológicos adversos:</w:t>
      </w:r>
      <w:bookmarkEnd w:id="150"/>
      <w:bookmarkEnd w:id="151"/>
      <w:bookmarkEnd w:id="152"/>
      <w:bookmarkEnd w:id="153"/>
    </w:p>
    <w:p w:rsidRPr="000F7E34" w:rsidR="00B31374" w:rsidP="00B31374" w:rsidRDefault="00B31374" w14:paraId="4FB6DE2E" w14:textId="77777777">
      <w:pPr>
        <w:rPr>
          <w:rFonts w:cs="Calibri"/>
          <w:lang w:val="es-ES_tradnl"/>
        </w:rPr>
      </w:pPr>
    </w:p>
    <w:p w:rsidRPr="000F7E34" w:rsidR="00B31374" w:rsidP="00B31374" w:rsidRDefault="00B31374" w14:paraId="35766EAB" w14:textId="77777777">
      <w:pPr>
        <w:ind w:firstLine="567"/>
        <w:rPr>
          <w:rFonts w:cs="Calibri"/>
          <w:lang w:val="es-ES_tradnl"/>
        </w:rPr>
      </w:pPr>
      <w:r w:rsidRPr="000F7E34">
        <w:rPr>
          <w:rFonts w:cs="Calibri"/>
          <w:lang w:val="es-ES_tradnl"/>
        </w:rPr>
        <w:t>Los fenómenos meteorológicos adversos que generarán situaciones de preemergencia en caso de superarse los umbrales previstos serán los siguientes:</w:t>
      </w:r>
    </w:p>
    <w:p w:rsidRPr="000F7E34" w:rsidR="00B31374" w:rsidP="00AF50FD" w:rsidRDefault="00B31374" w14:paraId="255A6FD3" w14:textId="77777777">
      <w:pPr>
        <w:numPr>
          <w:ilvl w:val="0"/>
          <w:numId w:val="16"/>
        </w:numPr>
        <w:rPr>
          <w:rFonts w:cs="Calibri"/>
          <w:color w:val="403152"/>
          <w:lang w:val="es-ES_tradnl"/>
        </w:rPr>
      </w:pPr>
      <w:r w:rsidRPr="000F7E34">
        <w:rPr>
          <w:rFonts w:cs="Calibri"/>
          <w:b/>
          <w:color w:val="403152"/>
          <w:lang w:val="es-ES_tradnl"/>
        </w:rPr>
        <w:t>Lluvias</w:t>
      </w:r>
      <w:r w:rsidRPr="000F7E34">
        <w:rPr>
          <w:rFonts w:cs="Calibri"/>
          <w:color w:val="403152"/>
          <w:lang w:val="es-ES_tradnl"/>
        </w:rPr>
        <w:t>.</w:t>
      </w:r>
    </w:p>
    <w:p w:rsidRPr="000F7E34" w:rsidR="00B31374" w:rsidP="00AF50FD" w:rsidRDefault="00B31374" w14:paraId="1980A5BB" w14:textId="77777777">
      <w:pPr>
        <w:numPr>
          <w:ilvl w:val="0"/>
          <w:numId w:val="16"/>
        </w:numPr>
        <w:rPr>
          <w:rFonts w:cs="Calibri"/>
          <w:lang w:val="es-ES_tradnl"/>
        </w:rPr>
      </w:pPr>
      <w:r w:rsidRPr="000F7E34">
        <w:rPr>
          <w:rFonts w:cs="Calibri"/>
          <w:b/>
          <w:color w:val="403152"/>
          <w:lang w:val="es-ES_tradnl"/>
        </w:rPr>
        <w:t>Tormentas</w:t>
      </w:r>
      <w:r w:rsidRPr="000F7E34">
        <w:rPr>
          <w:rFonts w:cs="Calibri"/>
          <w:lang w:val="es-ES_tradnl"/>
        </w:rPr>
        <w:t xml:space="preserve"> cuando en éstas estén previstas precipitaciones en forma de lluvia.</w:t>
      </w:r>
    </w:p>
    <w:p w:rsidRPr="000F7E34" w:rsidR="00B31374" w:rsidP="00AF50FD" w:rsidRDefault="00B31374" w14:paraId="7762B39F" w14:textId="77777777">
      <w:pPr>
        <w:numPr>
          <w:ilvl w:val="0"/>
          <w:numId w:val="16"/>
        </w:numPr>
        <w:rPr>
          <w:rFonts w:cs="Calibri"/>
          <w:lang w:val="es-ES_tradnl"/>
        </w:rPr>
      </w:pPr>
      <w:r w:rsidRPr="000F7E34">
        <w:rPr>
          <w:rFonts w:cs="Calibri"/>
          <w:b/>
          <w:color w:val="403152"/>
          <w:lang w:val="es-ES_tradnl"/>
        </w:rPr>
        <w:t>Temporal costero</w:t>
      </w:r>
      <w:r w:rsidRPr="000F7E34">
        <w:rPr>
          <w:rFonts w:cs="Calibri"/>
          <w:lang w:val="es-ES_tradnl"/>
        </w:rPr>
        <w:t>, cuando su simultaneidad con las lluvias y tormentas pudiera producir un efecto sinérgico.</w:t>
      </w:r>
    </w:p>
    <w:p w:rsidRPr="000F7E34" w:rsidR="00B31374" w:rsidP="00B31374" w:rsidRDefault="00B31374" w14:paraId="2091DFE9" w14:textId="77777777">
      <w:pPr>
        <w:rPr>
          <w:rFonts w:cs="Calibri"/>
          <w:lang w:val="es-ES_tradnl"/>
        </w:rPr>
      </w:pPr>
    </w:p>
    <w:p w:rsidRPr="000F7E34" w:rsidR="00B31374" w:rsidP="009A53A1" w:rsidRDefault="005A4B3D" w14:paraId="1747BEF2" w14:textId="2A69470C">
      <w:pPr>
        <w:pStyle w:val="Ttulo3"/>
        <w:rPr>
          <w:rFonts w:cs="Calibri"/>
        </w:rPr>
      </w:pPr>
      <w:bookmarkStart w:name="_Toc284326305" w:id="154"/>
      <w:bookmarkStart w:name="_Toc290379312" w:id="155"/>
      <w:bookmarkStart w:name="_Toc290391031" w:id="156"/>
      <w:bookmarkStart w:name="_Toc46903193" w:id="157"/>
      <w:r>
        <w:rPr>
          <w:rFonts w:cs="Calibri"/>
        </w:rPr>
        <w:t>5</w:t>
      </w:r>
      <w:r w:rsidRPr="000F7E34" w:rsidR="00215D77">
        <w:rPr>
          <w:rFonts w:cs="Calibri"/>
        </w:rPr>
        <w:t xml:space="preserve">.1.2. </w:t>
      </w:r>
      <w:r w:rsidRPr="000F7E34" w:rsidR="00B31374">
        <w:rPr>
          <w:rFonts w:cs="Calibri"/>
        </w:rPr>
        <w:t>Niveles de riesgo meteorológico:</w:t>
      </w:r>
      <w:bookmarkEnd w:id="154"/>
      <w:bookmarkEnd w:id="155"/>
      <w:bookmarkEnd w:id="156"/>
      <w:bookmarkEnd w:id="157"/>
    </w:p>
    <w:p w:rsidRPr="000F7E34" w:rsidR="00B31374" w:rsidP="00B31374" w:rsidRDefault="00B31374" w14:paraId="36750076" w14:textId="77777777">
      <w:pPr>
        <w:rPr>
          <w:rFonts w:cs="Calibri"/>
        </w:rPr>
      </w:pPr>
    </w:p>
    <w:p w:rsidRPr="000F7E34" w:rsidR="00B31374" w:rsidP="00B31374" w:rsidRDefault="00B31374" w14:paraId="419F91B3" w14:textId="77777777">
      <w:pPr>
        <w:rPr>
          <w:rFonts w:cs="Calibri"/>
        </w:rPr>
      </w:pPr>
      <w:r w:rsidRPr="000F7E34">
        <w:rPr>
          <w:rFonts w:cs="Calibri"/>
        </w:rPr>
        <w:t>La definición de los niveles es la siguiente:</w:t>
      </w:r>
    </w:p>
    <w:p w:rsidRPr="000F7E34" w:rsidR="00DE64BD" w:rsidP="00B31374" w:rsidRDefault="00DE64BD" w14:paraId="21A549E9" w14:textId="77777777">
      <w:pPr>
        <w:rPr>
          <w:rFonts w:cs="Calibri"/>
        </w:rPr>
      </w:pPr>
    </w:p>
    <w:tbl>
      <w:tblPr>
        <w:tblW w:w="0" w:type="auto"/>
        <w:jc w:val="center"/>
        <w:tblLook w:val="01E0" w:firstRow="1" w:lastRow="1" w:firstColumn="1" w:lastColumn="1" w:noHBand="0" w:noVBand="0"/>
      </w:tblPr>
      <w:tblGrid>
        <w:gridCol w:w="334"/>
        <w:gridCol w:w="269"/>
        <w:gridCol w:w="1282"/>
        <w:gridCol w:w="293"/>
        <w:gridCol w:w="4444"/>
      </w:tblGrid>
      <w:tr w:rsidRPr="000F7E34" w:rsidR="00B31374" w:rsidTr="000D3CEE" w14:paraId="6C55B7EA"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339966"/>
          </w:tcPr>
          <w:p w:rsidRPr="000F7E34" w:rsidR="00B31374" w:rsidP="000D3CEE" w:rsidRDefault="00B31374" w14:paraId="5D1126DE"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760CE777"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6818B1BF" w14:textId="77777777">
            <w:pPr>
              <w:jc w:val="right"/>
              <w:rPr>
                <w:rFonts w:cs="Calibri"/>
                <w:b/>
                <w:sz w:val="20"/>
                <w:lang w:val="es-ES_tradnl"/>
              </w:rPr>
            </w:pPr>
            <w:r w:rsidRPr="000F7E34">
              <w:rPr>
                <w:rFonts w:cs="Calibri"/>
                <w:b/>
                <w:sz w:val="20"/>
                <w:lang w:val="es-ES_tradnl"/>
              </w:rPr>
              <w:t>Verde:</w:t>
            </w:r>
          </w:p>
        </w:tc>
        <w:tc>
          <w:tcPr>
            <w:tcW w:w="293" w:type="dxa"/>
            <w:tcBorders>
              <w:left w:val="single" w:color="auto" w:sz="4" w:space="0"/>
              <w:right w:val="single" w:color="auto" w:sz="4" w:space="0"/>
            </w:tcBorders>
          </w:tcPr>
          <w:p w:rsidRPr="000F7E34" w:rsidR="00B31374" w:rsidP="000D3CEE" w:rsidRDefault="00B31374" w14:paraId="1667CD6C" w14:textId="77777777">
            <w:pPr>
              <w:rPr>
                <w:rFonts w:cs="Calibri"/>
                <w:sz w:val="20"/>
                <w:lang w:val="es-ES_tradnl"/>
              </w:rPr>
            </w:pPr>
          </w:p>
        </w:tc>
        <w:tc>
          <w:tcPr>
            <w:tcW w:w="4444"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27406454" w14:textId="77777777">
            <w:pPr>
              <w:rPr>
                <w:rFonts w:cs="Calibri"/>
                <w:sz w:val="20"/>
                <w:lang w:val="es-ES_tradnl"/>
              </w:rPr>
            </w:pPr>
            <w:r w:rsidRPr="000F7E34">
              <w:rPr>
                <w:rFonts w:cs="Calibri"/>
                <w:sz w:val="20"/>
                <w:lang w:val="es-ES_tradnl"/>
              </w:rPr>
              <w:t>No existe ningún riesgo meteorológico.</w:t>
            </w:r>
          </w:p>
        </w:tc>
      </w:tr>
      <w:tr w:rsidRPr="000F7E34" w:rsidR="00B31374" w:rsidTr="000D3CEE" w14:paraId="041F3F26" w14:textId="77777777">
        <w:trPr>
          <w:jc w:val="center"/>
        </w:trPr>
        <w:tc>
          <w:tcPr>
            <w:tcW w:w="334" w:type="dxa"/>
            <w:tcBorders>
              <w:top w:val="single" w:color="auto" w:sz="4" w:space="0"/>
              <w:bottom w:val="single" w:color="auto" w:sz="4" w:space="0"/>
            </w:tcBorders>
          </w:tcPr>
          <w:p w:rsidRPr="000F7E34" w:rsidR="00B31374" w:rsidP="000D3CEE" w:rsidRDefault="00B31374" w14:paraId="2F7D7E33" w14:textId="77777777">
            <w:pPr>
              <w:rPr>
                <w:rFonts w:cs="Calibri"/>
                <w:sz w:val="12"/>
                <w:szCs w:val="12"/>
                <w:lang w:val="es-ES_tradnl"/>
              </w:rPr>
            </w:pPr>
          </w:p>
        </w:tc>
        <w:tc>
          <w:tcPr>
            <w:tcW w:w="269" w:type="dxa"/>
          </w:tcPr>
          <w:p w:rsidRPr="000F7E34" w:rsidR="00B31374" w:rsidP="000D3CEE" w:rsidRDefault="00B31374" w14:paraId="7C5F3D78"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6CC627B7" w14:textId="77777777">
            <w:pPr>
              <w:jc w:val="center"/>
              <w:rPr>
                <w:rFonts w:cs="Calibri"/>
                <w:b/>
                <w:sz w:val="12"/>
                <w:szCs w:val="12"/>
                <w:lang w:val="es-ES_tradnl"/>
              </w:rPr>
            </w:pPr>
          </w:p>
        </w:tc>
        <w:tc>
          <w:tcPr>
            <w:tcW w:w="293" w:type="dxa"/>
          </w:tcPr>
          <w:p w:rsidRPr="000F7E34" w:rsidR="00B31374" w:rsidP="000D3CEE" w:rsidRDefault="00B31374" w14:paraId="08EE92E4" w14:textId="77777777">
            <w:pPr>
              <w:rPr>
                <w:rFonts w:cs="Calibri"/>
                <w:sz w:val="12"/>
                <w:szCs w:val="12"/>
                <w:lang w:val="es-ES_tradnl"/>
              </w:rPr>
            </w:pPr>
          </w:p>
        </w:tc>
        <w:tc>
          <w:tcPr>
            <w:tcW w:w="4444" w:type="dxa"/>
            <w:tcBorders>
              <w:top w:val="single" w:color="auto" w:sz="4" w:space="0"/>
              <w:left w:val="nil"/>
              <w:bottom w:val="single" w:color="auto" w:sz="4" w:space="0"/>
            </w:tcBorders>
          </w:tcPr>
          <w:p w:rsidRPr="000F7E34" w:rsidR="00B31374" w:rsidP="000D3CEE" w:rsidRDefault="00B31374" w14:paraId="4385EE99" w14:textId="77777777">
            <w:pPr>
              <w:rPr>
                <w:rFonts w:cs="Calibri"/>
                <w:sz w:val="12"/>
                <w:szCs w:val="12"/>
                <w:lang w:val="es-ES_tradnl"/>
              </w:rPr>
            </w:pPr>
          </w:p>
        </w:tc>
      </w:tr>
      <w:tr w:rsidRPr="000F7E34" w:rsidR="00B31374" w:rsidTr="000D3CEE" w14:paraId="6B07753C"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FF99"/>
          </w:tcPr>
          <w:p w:rsidRPr="000F7E34" w:rsidR="00B31374" w:rsidP="000D3CEE" w:rsidRDefault="00B31374" w14:paraId="3DC646EF"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7A9C0627"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vAlign w:val="center"/>
          </w:tcPr>
          <w:p w:rsidRPr="000F7E34" w:rsidR="00B31374" w:rsidP="000D3CEE" w:rsidRDefault="00B31374" w14:paraId="4EA5035F" w14:textId="77777777">
            <w:pPr>
              <w:jc w:val="right"/>
              <w:rPr>
                <w:rFonts w:cs="Calibri"/>
                <w:b/>
                <w:sz w:val="20"/>
                <w:lang w:val="es-ES_tradnl"/>
              </w:rPr>
            </w:pPr>
            <w:r w:rsidRPr="000F7E34">
              <w:rPr>
                <w:rFonts w:cs="Calibri"/>
                <w:b/>
                <w:sz w:val="20"/>
                <w:lang w:val="es-ES_tradnl"/>
              </w:rPr>
              <w:t>Amarillo:</w:t>
            </w:r>
          </w:p>
        </w:tc>
        <w:tc>
          <w:tcPr>
            <w:tcW w:w="293" w:type="dxa"/>
            <w:tcBorders>
              <w:left w:val="single" w:color="auto" w:sz="4" w:space="0"/>
              <w:right w:val="single" w:color="auto" w:sz="4" w:space="0"/>
            </w:tcBorders>
          </w:tcPr>
          <w:p w:rsidRPr="000F7E34" w:rsidR="00B31374" w:rsidP="000D3CEE" w:rsidRDefault="00B31374" w14:paraId="2B7F416F" w14:textId="77777777">
            <w:pPr>
              <w:rPr>
                <w:rFonts w:cs="Calibri"/>
                <w:sz w:val="20"/>
                <w:lang w:val="es-ES_tradnl"/>
              </w:rPr>
            </w:pPr>
          </w:p>
        </w:tc>
        <w:tc>
          <w:tcPr>
            <w:tcW w:w="4444"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4BFE04B5" w14:textId="4C0C3980">
            <w:pPr>
              <w:rPr>
                <w:rFonts w:cs="Calibri"/>
                <w:sz w:val="20"/>
                <w:lang w:val="es-ES_tradnl"/>
              </w:rPr>
            </w:pPr>
            <w:r w:rsidRPr="000F7E34">
              <w:rPr>
                <w:rFonts w:cs="Calibri"/>
                <w:sz w:val="20"/>
                <w:lang w:val="es-ES_tradnl"/>
              </w:rPr>
              <w:t xml:space="preserve">No existe riesgo meteorológico para la población en </w:t>
            </w:r>
            <w:r w:rsidRPr="000F7E34" w:rsidR="00B92D43">
              <w:rPr>
                <w:rFonts w:cs="Calibri"/>
                <w:sz w:val="20"/>
                <w:lang w:val="es-ES_tradnl"/>
              </w:rPr>
              <w:t>general,</w:t>
            </w:r>
            <w:r w:rsidRPr="000F7E34">
              <w:rPr>
                <w:rFonts w:cs="Calibri"/>
                <w:sz w:val="20"/>
                <w:lang w:val="es-ES_tradnl"/>
              </w:rPr>
              <w:t xml:space="preserve"> aunque sí para alguna actividad concreta.</w:t>
            </w:r>
          </w:p>
        </w:tc>
      </w:tr>
      <w:tr w:rsidRPr="000F7E34" w:rsidR="00B31374" w:rsidTr="000D3CEE" w14:paraId="42D7ABB7" w14:textId="77777777">
        <w:trPr>
          <w:jc w:val="center"/>
        </w:trPr>
        <w:tc>
          <w:tcPr>
            <w:tcW w:w="334" w:type="dxa"/>
            <w:tcBorders>
              <w:top w:val="single" w:color="auto" w:sz="4" w:space="0"/>
              <w:bottom w:val="single" w:color="auto" w:sz="4" w:space="0"/>
            </w:tcBorders>
          </w:tcPr>
          <w:p w:rsidRPr="000F7E34" w:rsidR="00B31374" w:rsidP="000D3CEE" w:rsidRDefault="00B31374" w14:paraId="182964B4" w14:textId="77777777">
            <w:pPr>
              <w:rPr>
                <w:rFonts w:cs="Calibri"/>
                <w:sz w:val="12"/>
                <w:szCs w:val="12"/>
                <w:lang w:val="es-ES_tradnl"/>
              </w:rPr>
            </w:pPr>
          </w:p>
        </w:tc>
        <w:tc>
          <w:tcPr>
            <w:tcW w:w="269" w:type="dxa"/>
          </w:tcPr>
          <w:p w:rsidRPr="000F7E34" w:rsidR="00B31374" w:rsidP="000D3CEE" w:rsidRDefault="00B31374" w14:paraId="07090212"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7FA1143F" w14:textId="77777777">
            <w:pPr>
              <w:jc w:val="center"/>
              <w:rPr>
                <w:rFonts w:cs="Calibri"/>
                <w:b/>
                <w:sz w:val="12"/>
                <w:szCs w:val="12"/>
                <w:lang w:val="es-ES_tradnl"/>
              </w:rPr>
            </w:pPr>
          </w:p>
        </w:tc>
        <w:tc>
          <w:tcPr>
            <w:tcW w:w="293" w:type="dxa"/>
          </w:tcPr>
          <w:p w:rsidRPr="000F7E34" w:rsidR="00B31374" w:rsidP="000D3CEE" w:rsidRDefault="00B31374" w14:paraId="6192BF6D" w14:textId="77777777">
            <w:pPr>
              <w:rPr>
                <w:rFonts w:cs="Calibri"/>
                <w:sz w:val="12"/>
                <w:szCs w:val="12"/>
                <w:lang w:val="es-ES_tradnl"/>
              </w:rPr>
            </w:pPr>
          </w:p>
        </w:tc>
        <w:tc>
          <w:tcPr>
            <w:tcW w:w="4444" w:type="dxa"/>
            <w:tcBorders>
              <w:top w:val="single" w:color="auto" w:sz="4" w:space="0"/>
              <w:left w:val="nil"/>
              <w:bottom w:val="single" w:color="auto" w:sz="4" w:space="0"/>
            </w:tcBorders>
          </w:tcPr>
          <w:p w:rsidRPr="000F7E34" w:rsidR="00B31374" w:rsidP="000D3CEE" w:rsidRDefault="00B31374" w14:paraId="55C6B341" w14:textId="77777777">
            <w:pPr>
              <w:rPr>
                <w:rFonts w:cs="Calibri"/>
                <w:sz w:val="12"/>
                <w:szCs w:val="12"/>
                <w:lang w:val="es-ES_tradnl"/>
              </w:rPr>
            </w:pPr>
          </w:p>
        </w:tc>
      </w:tr>
      <w:tr w:rsidRPr="000F7E34" w:rsidR="00B31374" w:rsidTr="000D3CEE" w14:paraId="3F3C9CFD"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9900"/>
          </w:tcPr>
          <w:p w:rsidRPr="000F7E34" w:rsidR="00B31374" w:rsidP="000D3CEE" w:rsidRDefault="00B31374" w14:paraId="66E362EB"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3C56D09A"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vAlign w:val="center"/>
          </w:tcPr>
          <w:p w:rsidRPr="000F7E34" w:rsidR="00B31374" w:rsidP="000D3CEE" w:rsidRDefault="00B31374" w14:paraId="698D67C1" w14:textId="77777777">
            <w:pPr>
              <w:jc w:val="right"/>
              <w:rPr>
                <w:rFonts w:cs="Calibri"/>
                <w:b/>
                <w:sz w:val="20"/>
                <w:lang w:val="es-ES_tradnl"/>
              </w:rPr>
            </w:pPr>
            <w:r w:rsidRPr="000F7E34">
              <w:rPr>
                <w:rFonts w:cs="Calibri"/>
                <w:b/>
                <w:sz w:val="20"/>
                <w:lang w:val="es-ES_tradnl"/>
              </w:rPr>
              <w:t>Naranja:</w:t>
            </w:r>
          </w:p>
        </w:tc>
        <w:tc>
          <w:tcPr>
            <w:tcW w:w="293" w:type="dxa"/>
            <w:tcBorders>
              <w:left w:val="single" w:color="auto" w:sz="4" w:space="0"/>
              <w:right w:val="single" w:color="auto" w:sz="4" w:space="0"/>
            </w:tcBorders>
          </w:tcPr>
          <w:p w:rsidRPr="000F7E34" w:rsidR="00B31374" w:rsidP="000D3CEE" w:rsidRDefault="00B31374" w14:paraId="70D23FB6" w14:textId="77777777">
            <w:pPr>
              <w:rPr>
                <w:rFonts w:cs="Calibri"/>
                <w:sz w:val="20"/>
                <w:lang w:val="es-ES_tradnl"/>
              </w:rPr>
            </w:pPr>
          </w:p>
        </w:tc>
        <w:tc>
          <w:tcPr>
            <w:tcW w:w="4444"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4CE318D6" w14:textId="77777777">
            <w:pPr>
              <w:rPr>
                <w:rFonts w:cs="Calibri"/>
                <w:sz w:val="20"/>
                <w:lang w:val="es-ES_tradnl"/>
              </w:rPr>
            </w:pPr>
            <w:r w:rsidRPr="000F7E34">
              <w:rPr>
                <w:rFonts w:cs="Calibri"/>
                <w:sz w:val="20"/>
                <w:lang w:val="es-ES_tradnl"/>
              </w:rPr>
              <w:t>Existe un riesgo meteorológico importante.</w:t>
            </w:r>
          </w:p>
        </w:tc>
      </w:tr>
      <w:tr w:rsidRPr="000F7E34" w:rsidR="00B31374" w:rsidTr="000D3CEE" w14:paraId="06EF0435" w14:textId="77777777">
        <w:trPr>
          <w:jc w:val="center"/>
        </w:trPr>
        <w:tc>
          <w:tcPr>
            <w:tcW w:w="334" w:type="dxa"/>
            <w:tcBorders>
              <w:top w:val="single" w:color="auto" w:sz="4" w:space="0"/>
              <w:bottom w:val="single" w:color="auto" w:sz="4" w:space="0"/>
            </w:tcBorders>
          </w:tcPr>
          <w:p w:rsidRPr="000F7E34" w:rsidR="00B31374" w:rsidP="000D3CEE" w:rsidRDefault="00B31374" w14:paraId="135F682F" w14:textId="77777777">
            <w:pPr>
              <w:rPr>
                <w:rFonts w:cs="Calibri"/>
                <w:sz w:val="12"/>
                <w:szCs w:val="12"/>
                <w:lang w:val="es-ES_tradnl"/>
              </w:rPr>
            </w:pPr>
          </w:p>
        </w:tc>
        <w:tc>
          <w:tcPr>
            <w:tcW w:w="269" w:type="dxa"/>
          </w:tcPr>
          <w:p w:rsidRPr="000F7E34" w:rsidR="00B31374" w:rsidP="000D3CEE" w:rsidRDefault="00B31374" w14:paraId="4E2C977C"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1FBC43AB" w14:textId="77777777">
            <w:pPr>
              <w:jc w:val="center"/>
              <w:rPr>
                <w:rFonts w:cs="Calibri"/>
                <w:b/>
                <w:sz w:val="12"/>
                <w:szCs w:val="12"/>
                <w:lang w:val="es-ES_tradnl"/>
              </w:rPr>
            </w:pPr>
          </w:p>
        </w:tc>
        <w:tc>
          <w:tcPr>
            <w:tcW w:w="293" w:type="dxa"/>
          </w:tcPr>
          <w:p w:rsidRPr="000F7E34" w:rsidR="00B31374" w:rsidP="000D3CEE" w:rsidRDefault="00B31374" w14:paraId="147CC5E0" w14:textId="77777777">
            <w:pPr>
              <w:rPr>
                <w:rFonts w:cs="Calibri"/>
                <w:sz w:val="12"/>
                <w:szCs w:val="12"/>
                <w:lang w:val="es-ES_tradnl"/>
              </w:rPr>
            </w:pPr>
          </w:p>
        </w:tc>
        <w:tc>
          <w:tcPr>
            <w:tcW w:w="4444" w:type="dxa"/>
            <w:tcBorders>
              <w:top w:val="single" w:color="auto" w:sz="4" w:space="0"/>
              <w:left w:val="nil"/>
              <w:bottom w:val="single" w:color="auto" w:sz="4" w:space="0"/>
            </w:tcBorders>
          </w:tcPr>
          <w:p w:rsidRPr="000F7E34" w:rsidR="00B31374" w:rsidP="000D3CEE" w:rsidRDefault="00B31374" w14:paraId="11BFD22F" w14:textId="77777777">
            <w:pPr>
              <w:rPr>
                <w:rFonts w:cs="Calibri"/>
                <w:sz w:val="12"/>
                <w:szCs w:val="12"/>
                <w:lang w:val="es-ES_tradnl"/>
              </w:rPr>
            </w:pPr>
          </w:p>
        </w:tc>
      </w:tr>
      <w:tr w:rsidRPr="000F7E34" w:rsidR="00B31374" w:rsidTr="000D3CEE" w14:paraId="7AAAE50E"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0000"/>
          </w:tcPr>
          <w:p w:rsidRPr="000F7E34" w:rsidR="00B31374" w:rsidP="000D3CEE" w:rsidRDefault="00B31374" w14:paraId="1A812266"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67115EEC"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20736299" w14:textId="77777777">
            <w:pPr>
              <w:jc w:val="right"/>
              <w:rPr>
                <w:rFonts w:cs="Calibri"/>
                <w:b/>
                <w:sz w:val="20"/>
                <w:lang w:val="es-ES_tradnl"/>
              </w:rPr>
            </w:pPr>
            <w:r w:rsidRPr="000F7E34">
              <w:rPr>
                <w:rFonts w:cs="Calibri"/>
                <w:b/>
                <w:sz w:val="20"/>
                <w:lang w:val="es-ES_tradnl"/>
              </w:rPr>
              <w:t>Rojo:</w:t>
            </w:r>
          </w:p>
        </w:tc>
        <w:tc>
          <w:tcPr>
            <w:tcW w:w="293" w:type="dxa"/>
            <w:tcBorders>
              <w:left w:val="single" w:color="auto" w:sz="4" w:space="0"/>
              <w:right w:val="single" w:color="auto" w:sz="4" w:space="0"/>
            </w:tcBorders>
          </w:tcPr>
          <w:p w:rsidRPr="000F7E34" w:rsidR="00B31374" w:rsidP="000D3CEE" w:rsidRDefault="00B31374" w14:paraId="059A396A" w14:textId="77777777">
            <w:pPr>
              <w:rPr>
                <w:rFonts w:cs="Calibri"/>
                <w:sz w:val="20"/>
                <w:lang w:val="es-ES_tradnl"/>
              </w:rPr>
            </w:pPr>
          </w:p>
        </w:tc>
        <w:tc>
          <w:tcPr>
            <w:tcW w:w="4444"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089942F8" w14:textId="77777777">
            <w:pPr>
              <w:rPr>
                <w:rFonts w:cs="Calibri"/>
                <w:sz w:val="20"/>
                <w:lang w:val="es-ES_tradnl"/>
              </w:rPr>
            </w:pPr>
            <w:r w:rsidRPr="000F7E34">
              <w:rPr>
                <w:rFonts w:cs="Calibri"/>
                <w:sz w:val="20"/>
                <w:lang w:val="es-ES_tradnl"/>
              </w:rPr>
              <w:t xml:space="preserve">El riesgo meteorológico es extremo. </w:t>
            </w:r>
          </w:p>
        </w:tc>
      </w:tr>
    </w:tbl>
    <w:p w:rsidRPr="000F7E34" w:rsidR="00B31374" w:rsidP="009A53A1" w:rsidRDefault="00B31374" w14:paraId="09223670" w14:textId="21DB29D4">
      <w:pPr>
        <w:pStyle w:val="Ttulo3"/>
        <w:rPr>
          <w:rFonts w:cs="Calibri"/>
        </w:rPr>
      </w:pPr>
      <w:r w:rsidRPr="000F7E34">
        <w:rPr>
          <w:rFonts w:cs="Calibri"/>
        </w:rPr>
        <w:br w:type="page"/>
      </w:r>
      <w:bookmarkStart w:name="_Toc284326306" w:id="158"/>
      <w:bookmarkStart w:name="_Toc290379313" w:id="159"/>
      <w:bookmarkStart w:name="_Toc290391032" w:id="160"/>
      <w:bookmarkStart w:name="_Toc46903194" w:id="161"/>
      <w:r w:rsidR="005A4B3D">
        <w:rPr>
          <w:rFonts w:cs="Calibri"/>
        </w:rPr>
        <w:t>5</w:t>
      </w:r>
      <w:r w:rsidRPr="000F7E34" w:rsidR="00215D77">
        <w:rPr>
          <w:rFonts w:cs="Calibri"/>
        </w:rPr>
        <w:t xml:space="preserve">.1.3. </w:t>
      </w:r>
      <w:r w:rsidRPr="000F7E34">
        <w:rPr>
          <w:rFonts w:cs="Calibri"/>
        </w:rPr>
        <w:t>Umbrales de aviso:</w:t>
      </w:r>
      <w:bookmarkEnd w:id="158"/>
      <w:bookmarkEnd w:id="159"/>
      <w:bookmarkEnd w:id="160"/>
      <w:bookmarkEnd w:id="161"/>
    </w:p>
    <w:p w:rsidRPr="000F7E34" w:rsidR="00B31374" w:rsidP="00B31374" w:rsidRDefault="00B31374" w14:paraId="008F0CFB" w14:textId="77777777">
      <w:pPr>
        <w:rPr>
          <w:rFonts w:cs="Calibri"/>
          <w:lang w:val="es-ES_tradnl"/>
        </w:rPr>
      </w:pPr>
    </w:p>
    <w:p w:rsidRPr="000F7E34" w:rsidR="00B31374" w:rsidP="00B31374" w:rsidRDefault="00B31374" w14:paraId="0AF1A5B2" w14:textId="77777777">
      <w:pPr>
        <w:ind w:firstLine="567"/>
        <w:rPr>
          <w:rFonts w:cs="Calibri"/>
          <w:lang w:val="es-ES_tradnl"/>
        </w:rPr>
      </w:pPr>
      <w:r w:rsidRPr="000F7E34">
        <w:rPr>
          <w:rFonts w:cs="Calibri"/>
          <w:lang w:val="es-ES_tradnl"/>
        </w:rPr>
        <w:t xml:space="preserve">Para catalogar la peligrosidad que tendrá un fenómeno peligroso de las lluvias, el Plan </w:t>
      </w:r>
      <w:proofErr w:type="spellStart"/>
      <w:r w:rsidRPr="000F7E34">
        <w:rPr>
          <w:rFonts w:cs="Calibri"/>
          <w:lang w:val="es-ES_tradnl"/>
        </w:rPr>
        <w:t>Meteoalerta</w:t>
      </w:r>
      <w:proofErr w:type="spellEnd"/>
      <w:r w:rsidRPr="000F7E34">
        <w:rPr>
          <w:rFonts w:cs="Calibri"/>
          <w:lang w:val="es-ES_tradnl"/>
        </w:rPr>
        <w:t xml:space="preserve"> establece tres umbrales específicos, que dan origen a los cuatro niveles definidos por colores. Los umbrales se definen tanto para medir el nivel de las </w:t>
      </w:r>
      <w:r w:rsidRPr="000F7E34">
        <w:rPr>
          <w:rFonts w:cs="Calibri"/>
          <w:b/>
          <w:color w:val="E36C0A"/>
          <w:lang w:val="es-ES_tradnl"/>
        </w:rPr>
        <w:t>precipitaciones</w:t>
      </w:r>
      <w:r w:rsidRPr="000F7E34">
        <w:rPr>
          <w:rFonts w:cs="Calibri"/>
          <w:lang w:val="es-ES_tradnl"/>
        </w:rPr>
        <w:t xml:space="preserve"> en </w:t>
      </w:r>
      <w:r w:rsidRPr="000F7E34">
        <w:rPr>
          <w:rFonts w:cs="Calibri"/>
          <w:b/>
          <w:lang w:val="es-ES_tradnl"/>
        </w:rPr>
        <w:t>una hora</w:t>
      </w:r>
      <w:r w:rsidRPr="000F7E34">
        <w:rPr>
          <w:rFonts w:cs="Calibri"/>
          <w:lang w:val="es-ES_tradnl"/>
        </w:rPr>
        <w:t xml:space="preserve"> como en </w:t>
      </w:r>
      <w:r w:rsidRPr="000F7E34">
        <w:rPr>
          <w:rFonts w:cs="Calibri"/>
          <w:b/>
          <w:lang w:val="es-ES_tradnl"/>
        </w:rPr>
        <w:t>doce horas</w:t>
      </w:r>
      <w:r w:rsidRPr="000F7E34">
        <w:rPr>
          <w:rFonts w:cs="Calibri"/>
          <w:lang w:val="es-ES_tradnl"/>
        </w:rPr>
        <w:t>.</w:t>
      </w:r>
    </w:p>
    <w:p w:rsidRPr="000F7E34" w:rsidR="00B31374" w:rsidP="00B31374" w:rsidRDefault="00B31374" w14:paraId="736E4D18" w14:textId="77777777">
      <w:pPr>
        <w:rPr>
          <w:rFonts w:cs="Calibri"/>
          <w:lang w:val="es-ES_tradnl"/>
        </w:rPr>
      </w:pPr>
    </w:p>
    <w:tbl>
      <w:tblPr>
        <w:tblW w:w="0" w:type="auto"/>
        <w:jc w:val="center"/>
        <w:tblLook w:val="01E0" w:firstRow="1" w:lastRow="1" w:firstColumn="1" w:lastColumn="1" w:noHBand="0" w:noVBand="0"/>
      </w:tblPr>
      <w:tblGrid>
        <w:gridCol w:w="376"/>
        <w:gridCol w:w="236"/>
        <w:gridCol w:w="1412"/>
        <w:gridCol w:w="292"/>
        <w:gridCol w:w="1283"/>
        <w:gridCol w:w="1177"/>
      </w:tblGrid>
      <w:tr w:rsidRPr="000F7E34" w:rsidR="00B31374" w:rsidTr="000D3CEE" w14:paraId="617B363E" w14:textId="77777777">
        <w:trPr>
          <w:jc w:val="center"/>
        </w:trPr>
        <w:tc>
          <w:tcPr>
            <w:tcW w:w="376" w:type="dxa"/>
          </w:tcPr>
          <w:p w:rsidRPr="000F7E34" w:rsidR="00B31374" w:rsidP="000D3CEE" w:rsidRDefault="00B31374" w14:paraId="6990763C" w14:textId="77777777">
            <w:pPr>
              <w:rPr>
                <w:rFonts w:cs="Calibri"/>
                <w:lang w:val="es-ES_tradnl"/>
              </w:rPr>
            </w:pPr>
          </w:p>
        </w:tc>
        <w:tc>
          <w:tcPr>
            <w:tcW w:w="236" w:type="dxa"/>
            <w:tcBorders>
              <w:right w:val="single" w:color="auto" w:sz="4" w:space="0"/>
            </w:tcBorders>
          </w:tcPr>
          <w:p w:rsidRPr="000F7E34" w:rsidR="00B31374" w:rsidP="000D3CEE" w:rsidRDefault="00B31374" w14:paraId="6614BC3A" w14:textId="77777777">
            <w:pPr>
              <w:rPr>
                <w:rFonts w:cs="Calibri"/>
                <w:lang w:val="es-ES_tradnl"/>
              </w:rPr>
            </w:pPr>
          </w:p>
        </w:tc>
        <w:tc>
          <w:tcPr>
            <w:tcW w:w="1412" w:type="dxa"/>
            <w:vMerge w:val="restart"/>
            <w:tcBorders>
              <w:top w:val="single" w:color="auto" w:sz="4" w:space="0"/>
              <w:left w:val="single" w:color="auto" w:sz="4" w:space="0"/>
              <w:bottom w:val="single" w:color="auto" w:sz="4" w:space="0"/>
              <w:right w:val="single" w:color="auto" w:sz="4" w:space="0"/>
            </w:tcBorders>
            <w:shd w:val="clear" w:color="auto" w:fill="D6E3BC"/>
            <w:vAlign w:val="center"/>
          </w:tcPr>
          <w:p w:rsidRPr="000F7E34" w:rsidR="00B31374" w:rsidP="000D3CEE" w:rsidRDefault="00B31374" w14:paraId="4485F482" w14:textId="77777777">
            <w:pPr>
              <w:jc w:val="center"/>
              <w:rPr>
                <w:rFonts w:cs="Calibri"/>
                <w:b/>
                <w:sz w:val="22"/>
                <w:szCs w:val="22"/>
                <w:lang w:val="es-ES_tradnl"/>
              </w:rPr>
            </w:pPr>
            <w:r w:rsidRPr="000F7E34">
              <w:rPr>
                <w:rFonts w:cs="Calibri"/>
                <w:b/>
                <w:sz w:val="22"/>
                <w:szCs w:val="22"/>
                <w:lang w:val="es-ES_tradnl"/>
              </w:rPr>
              <w:t>Nivel</w:t>
            </w:r>
          </w:p>
        </w:tc>
        <w:tc>
          <w:tcPr>
            <w:tcW w:w="292" w:type="dxa"/>
            <w:tcBorders>
              <w:left w:val="single" w:color="auto" w:sz="4" w:space="0"/>
              <w:right w:val="single" w:color="auto" w:sz="4" w:space="0"/>
            </w:tcBorders>
          </w:tcPr>
          <w:p w:rsidRPr="000F7E34" w:rsidR="00B31374" w:rsidP="000D3CEE" w:rsidRDefault="00B31374" w14:paraId="6201E73B" w14:textId="77777777">
            <w:pPr>
              <w:jc w:val="center"/>
              <w:rPr>
                <w:rFonts w:cs="Calibri"/>
                <w:b/>
                <w:sz w:val="22"/>
                <w:szCs w:val="22"/>
                <w:lang w:val="es-ES_tradnl"/>
              </w:rPr>
            </w:pPr>
          </w:p>
        </w:tc>
        <w:tc>
          <w:tcPr>
            <w:tcW w:w="2460" w:type="dxa"/>
            <w:gridSpan w:val="2"/>
            <w:tcBorders>
              <w:top w:val="single" w:color="auto" w:sz="4" w:space="0"/>
              <w:left w:val="single" w:color="auto" w:sz="4" w:space="0"/>
              <w:bottom w:val="single" w:color="auto" w:sz="4" w:space="0"/>
              <w:right w:val="single" w:color="auto" w:sz="4" w:space="0"/>
            </w:tcBorders>
            <w:shd w:val="clear" w:color="auto" w:fill="D6E3BC"/>
          </w:tcPr>
          <w:p w:rsidRPr="000F7E34" w:rsidR="00B31374" w:rsidP="000D3CEE" w:rsidRDefault="00B31374" w14:paraId="7E10B1A0" w14:textId="77777777">
            <w:pPr>
              <w:jc w:val="center"/>
              <w:rPr>
                <w:rFonts w:cs="Calibri"/>
                <w:b/>
                <w:sz w:val="22"/>
                <w:szCs w:val="22"/>
                <w:lang w:val="es-ES_tradnl"/>
              </w:rPr>
            </w:pPr>
            <w:r w:rsidRPr="000F7E34">
              <w:rPr>
                <w:rFonts w:cs="Calibri"/>
                <w:b/>
                <w:sz w:val="22"/>
                <w:szCs w:val="22"/>
                <w:lang w:val="es-ES_tradnl"/>
              </w:rPr>
              <w:t xml:space="preserve">Umbrales </w:t>
            </w:r>
          </w:p>
        </w:tc>
      </w:tr>
      <w:tr w:rsidRPr="000F7E34" w:rsidR="00B31374" w:rsidTr="000D3CEE" w14:paraId="232EB123" w14:textId="77777777">
        <w:trPr>
          <w:jc w:val="center"/>
        </w:trPr>
        <w:tc>
          <w:tcPr>
            <w:tcW w:w="376" w:type="dxa"/>
          </w:tcPr>
          <w:p w:rsidRPr="000F7E34" w:rsidR="00B31374" w:rsidP="000D3CEE" w:rsidRDefault="00B31374" w14:paraId="4EDCD0C0" w14:textId="77777777">
            <w:pPr>
              <w:rPr>
                <w:rFonts w:cs="Calibri"/>
                <w:lang w:val="es-ES_tradnl"/>
              </w:rPr>
            </w:pPr>
          </w:p>
        </w:tc>
        <w:tc>
          <w:tcPr>
            <w:tcW w:w="236" w:type="dxa"/>
            <w:tcBorders>
              <w:right w:val="single" w:color="auto" w:sz="4" w:space="0"/>
            </w:tcBorders>
          </w:tcPr>
          <w:p w:rsidRPr="000F7E34" w:rsidR="00B31374" w:rsidP="000D3CEE" w:rsidRDefault="00B31374" w14:paraId="084122A1" w14:textId="77777777">
            <w:pPr>
              <w:rPr>
                <w:rFonts w:cs="Calibri"/>
                <w:lang w:val="es-ES_tradnl"/>
              </w:rPr>
            </w:pPr>
          </w:p>
        </w:tc>
        <w:tc>
          <w:tcPr>
            <w:tcW w:w="1412" w:type="dxa"/>
            <w:vMerge/>
            <w:tcBorders>
              <w:top w:val="single" w:color="auto" w:sz="4" w:space="0"/>
              <w:left w:val="single" w:color="auto" w:sz="4" w:space="0"/>
              <w:bottom w:val="single" w:color="auto" w:sz="4" w:space="0"/>
              <w:right w:val="single" w:color="auto" w:sz="4" w:space="0"/>
            </w:tcBorders>
            <w:shd w:val="clear" w:color="auto" w:fill="D6E3BC"/>
          </w:tcPr>
          <w:p w:rsidRPr="000F7E34" w:rsidR="00B31374" w:rsidP="000D3CEE" w:rsidRDefault="00B31374" w14:paraId="45DA3BE7" w14:textId="77777777">
            <w:pPr>
              <w:jc w:val="center"/>
              <w:rPr>
                <w:rFonts w:cs="Calibri"/>
                <w:sz w:val="22"/>
                <w:szCs w:val="22"/>
                <w:lang w:val="es-ES_tradnl"/>
              </w:rPr>
            </w:pPr>
          </w:p>
        </w:tc>
        <w:tc>
          <w:tcPr>
            <w:tcW w:w="292" w:type="dxa"/>
            <w:tcBorders>
              <w:left w:val="single" w:color="auto" w:sz="4" w:space="0"/>
              <w:right w:val="single" w:color="auto" w:sz="4" w:space="0"/>
            </w:tcBorders>
          </w:tcPr>
          <w:p w:rsidRPr="000F7E34" w:rsidR="00B31374" w:rsidP="000D3CEE" w:rsidRDefault="00B31374" w14:paraId="6038D659" w14:textId="77777777">
            <w:pPr>
              <w:jc w:val="center"/>
              <w:rPr>
                <w:rFonts w:cs="Calibri"/>
                <w:sz w:val="22"/>
                <w:szCs w:val="22"/>
                <w:lang w:val="es-ES_tradnl"/>
              </w:rPr>
            </w:pPr>
          </w:p>
        </w:tc>
        <w:tc>
          <w:tcPr>
            <w:tcW w:w="1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7F83EE78" w14:textId="77777777">
            <w:pPr>
              <w:jc w:val="center"/>
              <w:rPr>
                <w:rFonts w:cs="Calibri"/>
                <w:sz w:val="22"/>
                <w:szCs w:val="22"/>
                <w:lang w:val="es-ES_tradnl"/>
              </w:rPr>
            </w:pPr>
            <w:r w:rsidRPr="000F7E34">
              <w:rPr>
                <w:rFonts w:cs="Calibri"/>
                <w:sz w:val="22"/>
                <w:szCs w:val="22"/>
                <w:lang w:val="es-ES_tradnl"/>
              </w:rPr>
              <w:t>1 hora</w:t>
            </w:r>
          </w:p>
        </w:tc>
        <w:tc>
          <w:tcPr>
            <w:tcW w:w="1177"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03605F25" w14:textId="77777777">
            <w:pPr>
              <w:jc w:val="center"/>
              <w:rPr>
                <w:rFonts w:cs="Calibri"/>
                <w:sz w:val="22"/>
                <w:szCs w:val="22"/>
                <w:lang w:val="es-ES_tradnl"/>
              </w:rPr>
            </w:pPr>
            <w:r w:rsidRPr="000F7E34">
              <w:rPr>
                <w:rFonts w:cs="Calibri"/>
                <w:sz w:val="22"/>
                <w:szCs w:val="22"/>
                <w:lang w:val="es-ES_tradnl"/>
              </w:rPr>
              <w:t>12 horas</w:t>
            </w:r>
          </w:p>
        </w:tc>
      </w:tr>
      <w:tr w:rsidRPr="000F7E34" w:rsidR="00B31374" w:rsidTr="000D3CEE" w14:paraId="15664BE9" w14:textId="77777777">
        <w:trPr>
          <w:jc w:val="center"/>
        </w:trPr>
        <w:tc>
          <w:tcPr>
            <w:tcW w:w="376" w:type="dxa"/>
            <w:tcBorders>
              <w:bottom w:val="single" w:color="auto" w:sz="4" w:space="0"/>
            </w:tcBorders>
            <w:shd w:val="clear" w:color="auto" w:fill="auto"/>
          </w:tcPr>
          <w:p w:rsidRPr="000F7E34" w:rsidR="00B31374" w:rsidP="000D3CEE" w:rsidRDefault="00B31374" w14:paraId="514E4303" w14:textId="77777777">
            <w:pPr>
              <w:rPr>
                <w:rFonts w:cs="Calibri"/>
                <w:sz w:val="12"/>
                <w:szCs w:val="12"/>
                <w:lang w:val="es-ES_tradnl"/>
              </w:rPr>
            </w:pPr>
          </w:p>
        </w:tc>
        <w:tc>
          <w:tcPr>
            <w:tcW w:w="236" w:type="dxa"/>
          </w:tcPr>
          <w:p w:rsidRPr="000F7E34" w:rsidR="00B31374" w:rsidP="000D3CEE" w:rsidRDefault="00B31374" w14:paraId="426DA5E1" w14:textId="77777777">
            <w:pPr>
              <w:rPr>
                <w:rFonts w:cs="Calibri"/>
                <w:sz w:val="12"/>
                <w:szCs w:val="12"/>
                <w:lang w:val="es-ES_tradnl"/>
              </w:rPr>
            </w:pPr>
          </w:p>
        </w:tc>
        <w:tc>
          <w:tcPr>
            <w:tcW w:w="1412" w:type="dxa"/>
            <w:tcBorders>
              <w:top w:val="single" w:color="auto" w:sz="4" w:space="0"/>
              <w:bottom w:val="single" w:color="auto" w:sz="4" w:space="0"/>
            </w:tcBorders>
          </w:tcPr>
          <w:p w:rsidRPr="000F7E34" w:rsidR="00B31374" w:rsidP="000D3CEE" w:rsidRDefault="00B31374" w14:paraId="03816FC6" w14:textId="77777777">
            <w:pPr>
              <w:jc w:val="center"/>
              <w:rPr>
                <w:rFonts w:cs="Calibri"/>
                <w:sz w:val="22"/>
                <w:szCs w:val="22"/>
                <w:lang w:val="es-ES_tradnl"/>
              </w:rPr>
            </w:pPr>
          </w:p>
        </w:tc>
        <w:tc>
          <w:tcPr>
            <w:tcW w:w="292" w:type="dxa"/>
          </w:tcPr>
          <w:p w:rsidRPr="000F7E34" w:rsidR="00B31374" w:rsidP="000D3CEE" w:rsidRDefault="00B31374" w14:paraId="17A9B9E7" w14:textId="77777777">
            <w:pPr>
              <w:jc w:val="center"/>
              <w:rPr>
                <w:rFonts w:cs="Calibri"/>
                <w:sz w:val="22"/>
                <w:szCs w:val="22"/>
                <w:lang w:val="es-ES_tradnl"/>
              </w:rPr>
            </w:pPr>
          </w:p>
        </w:tc>
        <w:tc>
          <w:tcPr>
            <w:tcW w:w="1283" w:type="dxa"/>
            <w:tcBorders>
              <w:top w:val="single" w:color="auto" w:sz="4" w:space="0"/>
            </w:tcBorders>
          </w:tcPr>
          <w:p w:rsidRPr="000F7E34" w:rsidR="00B31374" w:rsidP="000D3CEE" w:rsidRDefault="00B31374" w14:paraId="654D8485" w14:textId="77777777">
            <w:pPr>
              <w:jc w:val="center"/>
              <w:rPr>
                <w:rFonts w:cs="Calibri"/>
                <w:sz w:val="22"/>
                <w:szCs w:val="22"/>
                <w:lang w:val="es-ES_tradnl"/>
              </w:rPr>
            </w:pPr>
          </w:p>
        </w:tc>
        <w:tc>
          <w:tcPr>
            <w:tcW w:w="1177" w:type="dxa"/>
            <w:tcBorders>
              <w:top w:val="single" w:color="auto" w:sz="4" w:space="0"/>
            </w:tcBorders>
          </w:tcPr>
          <w:p w:rsidRPr="000F7E34" w:rsidR="00B31374" w:rsidP="000D3CEE" w:rsidRDefault="00B31374" w14:paraId="69E1C598" w14:textId="77777777">
            <w:pPr>
              <w:jc w:val="center"/>
              <w:rPr>
                <w:rFonts w:cs="Calibri"/>
                <w:sz w:val="22"/>
                <w:szCs w:val="22"/>
                <w:lang w:val="es-ES_tradnl"/>
              </w:rPr>
            </w:pPr>
          </w:p>
        </w:tc>
      </w:tr>
      <w:tr w:rsidRPr="000F7E34" w:rsidR="00B31374" w:rsidTr="000D3CEE" w14:paraId="3D1CC052" w14:textId="77777777">
        <w:trPr>
          <w:jc w:val="center"/>
        </w:trPr>
        <w:tc>
          <w:tcPr>
            <w:tcW w:w="376" w:type="dxa"/>
            <w:tcBorders>
              <w:top w:val="single" w:color="auto" w:sz="4" w:space="0"/>
              <w:left w:val="single" w:color="auto" w:sz="4" w:space="0"/>
              <w:bottom w:val="single" w:color="auto" w:sz="4" w:space="0"/>
              <w:right w:val="single" w:color="auto" w:sz="4" w:space="0"/>
            </w:tcBorders>
            <w:shd w:val="clear" w:color="auto" w:fill="339966"/>
          </w:tcPr>
          <w:p w:rsidRPr="000F7E34" w:rsidR="00B31374" w:rsidP="000D3CEE" w:rsidRDefault="00B31374" w14:paraId="107AEE82" w14:textId="77777777">
            <w:pPr>
              <w:rPr>
                <w:rFonts w:cs="Calibri"/>
                <w:sz w:val="20"/>
                <w:lang w:val="es-ES_tradnl"/>
              </w:rPr>
            </w:pPr>
          </w:p>
        </w:tc>
        <w:tc>
          <w:tcPr>
            <w:tcW w:w="236" w:type="dxa"/>
            <w:tcBorders>
              <w:left w:val="single" w:color="auto" w:sz="4" w:space="0"/>
              <w:right w:val="single" w:color="auto" w:sz="4" w:space="0"/>
            </w:tcBorders>
          </w:tcPr>
          <w:p w:rsidRPr="000F7E34" w:rsidR="00B31374" w:rsidP="000D3CEE" w:rsidRDefault="00B31374" w14:paraId="571CA1EE" w14:textId="77777777">
            <w:pPr>
              <w:rPr>
                <w:rFonts w:cs="Calibri"/>
                <w:sz w:val="20"/>
                <w:lang w:val="es-ES_tradnl"/>
              </w:rPr>
            </w:pPr>
          </w:p>
        </w:tc>
        <w:tc>
          <w:tcPr>
            <w:tcW w:w="1412"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007D03DA" w14:textId="77777777">
            <w:pPr>
              <w:jc w:val="center"/>
              <w:rPr>
                <w:rFonts w:cs="Calibri"/>
                <w:sz w:val="22"/>
                <w:szCs w:val="22"/>
                <w:lang w:val="es-ES_tradnl"/>
              </w:rPr>
            </w:pPr>
            <w:r w:rsidRPr="000F7E34">
              <w:rPr>
                <w:rFonts w:cs="Calibri"/>
                <w:sz w:val="22"/>
                <w:szCs w:val="22"/>
                <w:lang w:val="es-ES_tradnl"/>
              </w:rPr>
              <w:t>Verde</w:t>
            </w:r>
          </w:p>
        </w:tc>
        <w:tc>
          <w:tcPr>
            <w:tcW w:w="292" w:type="dxa"/>
            <w:tcBorders>
              <w:left w:val="single" w:color="auto" w:sz="4" w:space="0"/>
            </w:tcBorders>
          </w:tcPr>
          <w:p w:rsidRPr="000F7E34" w:rsidR="00B31374" w:rsidP="000D3CEE" w:rsidRDefault="00B31374" w14:paraId="5709743F" w14:textId="77777777">
            <w:pPr>
              <w:jc w:val="center"/>
              <w:rPr>
                <w:rFonts w:cs="Calibri"/>
                <w:sz w:val="22"/>
                <w:szCs w:val="22"/>
                <w:lang w:val="es-ES_tradnl"/>
              </w:rPr>
            </w:pPr>
          </w:p>
        </w:tc>
        <w:tc>
          <w:tcPr>
            <w:tcW w:w="1283" w:type="dxa"/>
            <w:tcBorders>
              <w:left w:val="nil"/>
            </w:tcBorders>
          </w:tcPr>
          <w:p w:rsidRPr="000F7E34" w:rsidR="00B31374" w:rsidP="000D3CEE" w:rsidRDefault="00B31374" w14:paraId="20BD7B9E" w14:textId="77777777">
            <w:pPr>
              <w:jc w:val="center"/>
              <w:rPr>
                <w:rFonts w:cs="Calibri"/>
                <w:sz w:val="22"/>
                <w:szCs w:val="22"/>
                <w:lang w:val="es-ES_tradnl"/>
              </w:rPr>
            </w:pPr>
          </w:p>
        </w:tc>
        <w:tc>
          <w:tcPr>
            <w:tcW w:w="1177" w:type="dxa"/>
          </w:tcPr>
          <w:p w:rsidRPr="000F7E34" w:rsidR="00B31374" w:rsidP="000D3CEE" w:rsidRDefault="00B31374" w14:paraId="203C1C77" w14:textId="77777777">
            <w:pPr>
              <w:jc w:val="center"/>
              <w:rPr>
                <w:rFonts w:cs="Calibri"/>
                <w:sz w:val="22"/>
                <w:szCs w:val="22"/>
                <w:lang w:val="es-ES_tradnl"/>
              </w:rPr>
            </w:pPr>
          </w:p>
        </w:tc>
      </w:tr>
      <w:tr w:rsidRPr="000F7E34" w:rsidR="00B31374" w:rsidTr="000D3CEE" w14:paraId="030F6E36" w14:textId="77777777">
        <w:trPr>
          <w:jc w:val="center"/>
        </w:trPr>
        <w:tc>
          <w:tcPr>
            <w:tcW w:w="376" w:type="dxa"/>
            <w:tcBorders>
              <w:top w:val="single" w:color="auto" w:sz="4" w:space="0"/>
              <w:bottom w:val="single" w:color="auto" w:sz="4" w:space="0"/>
            </w:tcBorders>
          </w:tcPr>
          <w:p w:rsidRPr="000F7E34" w:rsidR="00B31374" w:rsidP="000D3CEE" w:rsidRDefault="00B31374" w14:paraId="130AE162" w14:textId="77777777">
            <w:pPr>
              <w:rPr>
                <w:rFonts w:cs="Calibri"/>
                <w:sz w:val="12"/>
                <w:szCs w:val="12"/>
                <w:lang w:val="es-ES_tradnl"/>
              </w:rPr>
            </w:pPr>
          </w:p>
        </w:tc>
        <w:tc>
          <w:tcPr>
            <w:tcW w:w="236" w:type="dxa"/>
          </w:tcPr>
          <w:p w:rsidRPr="000F7E34" w:rsidR="00B31374" w:rsidP="000D3CEE" w:rsidRDefault="00B31374" w14:paraId="23752D0B" w14:textId="77777777">
            <w:pPr>
              <w:rPr>
                <w:rFonts w:cs="Calibri"/>
                <w:sz w:val="12"/>
                <w:szCs w:val="12"/>
                <w:lang w:val="es-ES_tradnl"/>
              </w:rPr>
            </w:pPr>
          </w:p>
        </w:tc>
        <w:tc>
          <w:tcPr>
            <w:tcW w:w="1412" w:type="dxa"/>
            <w:tcBorders>
              <w:top w:val="single" w:color="auto" w:sz="4" w:space="0"/>
              <w:bottom w:val="single" w:color="auto" w:sz="4" w:space="0"/>
            </w:tcBorders>
          </w:tcPr>
          <w:p w:rsidRPr="000F7E34" w:rsidR="00B31374" w:rsidP="000D3CEE" w:rsidRDefault="00B31374" w14:paraId="614DBA90" w14:textId="77777777">
            <w:pPr>
              <w:jc w:val="center"/>
              <w:rPr>
                <w:rFonts w:cs="Calibri"/>
                <w:sz w:val="22"/>
                <w:szCs w:val="22"/>
                <w:lang w:val="es-ES_tradnl"/>
              </w:rPr>
            </w:pPr>
          </w:p>
        </w:tc>
        <w:tc>
          <w:tcPr>
            <w:tcW w:w="292" w:type="dxa"/>
          </w:tcPr>
          <w:p w:rsidRPr="000F7E34" w:rsidR="00B31374" w:rsidP="000D3CEE" w:rsidRDefault="00B31374" w14:paraId="7DFB0FA9" w14:textId="77777777">
            <w:pPr>
              <w:jc w:val="center"/>
              <w:rPr>
                <w:rFonts w:cs="Calibri"/>
                <w:sz w:val="22"/>
                <w:szCs w:val="22"/>
                <w:lang w:val="es-ES_tradnl"/>
              </w:rPr>
            </w:pPr>
          </w:p>
        </w:tc>
        <w:tc>
          <w:tcPr>
            <w:tcW w:w="1283" w:type="dxa"/>
            <w:tcBorders>
              <w:bottom w:val="single" w:color="auto" w:sz="4" w:space="0"/>
            </w:tcBorders>
          </w:tcPr>
          <w:p w:rsidRPr="000F7E34" w:rsidR="00B31374" w:rsidP="000D3CEE" w:rsidRDefault="00B31374" w14:paraId="2394AF12" w14:textId="77777777">
            <w:pPr>
              <w:jc w:val="center"/>
              <w:rPr>
                <w:rFonts w:cs="Calibri"/>
                <w:sz w:val="22"/>
                <w:szCs w:val="22"/>
                <w:lang w:val="es-ES_tradnl"/>
              </w:rPr>
            </w:pPr>
          </w:p>
        </w:tc>
        <w:tc>
          <w:tcPr>
            <w:tcW w:w="1177" w:type="dxa"/>
            <w:tcBorders>
              <w:bottom w:val="single" w:color="auto" w:sz="4" w:space="0"/>
            </w:tcBorders>
          </w:tcPr>
          <w:p w:rsidRPr="000F7E34" w:rsidR="00B31374" w:rsidP="000D3CEE" w:rsidRDefault="00B31374" w14:paraId="1A0D15F1" w14:textId="77777777">
            <w:pPr>
              <w:jc w:val="center"/>
              <w:rPr>
                <w:rFonts w:cs="Calibri"/>
                <w:sz w:val="22"/>
                <w:szCs w:val="22"/>
                <w:lang w:val="es-ES_tradnl"/>
              </w:rPr>
            </w:pPr>
          </w:p>
        </w:tc>
      </w:tr>
      <w:tr w:rsidRPr="000F7E34" w:rsidR="00B31374" w:rsidTr="000D3CEE" w14:paraId="169F27B0" w14:textId="77777777">
        <w:trPr>
          <w:jc w:val="center"/>
        </w:trPr>
        <w:tc>
          <w:tcPr>
            <w:tcW w:w="376" w:type="dxa"/>
            <w:tcBorders>
              <w:top w:val="single" w:color="auto" w:sz="4" w:space="0"/>
              <w:left w:val="single" w:color="auto" w:sz="4" w:space="0"/>
              <w:bottom w:val="single" w:color="auto" w:sz="4" w:space="0"/>
              <w:right w:val="single" w:color="auto" w:sz="4" w:space="0"/>
            </w:tcBorders>
            <w:shd w:val="clear" w:color="auto" w:fill="FFFF99"/>
          </w:tcPr>
          <w:p w:rsidRPr="000F7E34" w:rsidR="00B31374" w:rsidP="000D3CEE" w:rsidRDefault="00B31374" w14:paraId="0203AED1" w14:textId="77777777">
            <w:pPr>
              <w:rPr>
                <w:rFonts w:cs="Calibri"/>
                <w:sz w:val="20"/>
                <w:lang w:val="es-ES_tradnl"/>
              </w:rPr>
            </w:pPr>
          </w:p>
        </w:tc>
        <w:tc>
          <w:tcPr>
            <w:tcW w:w="236" w:type="dxa"/>
            <w:tcBorders>
              <w:left w:val="single" w:color="auto" w:sz="4" w:space="0"/>
              <w:right w:val="single" w:color="auto" w:sz="4" w:space="0"/>
            </w:tcBorders>
          </w:tcPr>
          <w:p w:rsidRPr="000F7E34" w:rsidR="00B31374" w:rsidP="000D3CEE" w:rsidRDefault="00B31374" w14:paraId="625626F2" w14:textId="77777777">
            <w:pPr>
              <w:rPr>
                <w:rFonts w:cs="Calibri"/>
                <w:sz w:val="20"/>
                <w:lang w:val="es-ES_tradnl"/>
              </w:rPr>
            </w:pPr>
          </w:p>
        </w:tc>
        <w:tc>
          <w:tcPr>
            <w:tcW w:w="1412"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1E210A65" w14:textId="77777777">
            <w:pPr>
              <w:jc w:val="center"/>
              <w:rPr>
                <w:rFonts w:cs="Calibri"/>
                <w:sz w:val="22"/>
                <w:szCs w:val="22"/>
                <w:lang w:val="es-ES_tradnl"/>
              </w:rPr>
            </w:pPr>
            <w:r w:rsidRPr="000F7E34">
              <w:rPr>
                <w:rFonts w:cs="Calibri"/>
                <w:sz w:val="22"/>
                <w:szCs w:val="22"/>
                <w:lang w:val="es-ES_tradnl"/>
              </w:rPr>
              <w:t>Amarillo</w:t>
            </w:r>
          </w:p>
        </w:tc>
        <w:tc>
          <w:tcPr>
            <w:tcW w:w="292" w:type="dxa"/>
            <w:tcBorders>
              <w:left w:val="single" w:color="auto" w:sz="4" w:space="0"/>
              <w:right w:val="single" w:color="auto" w:sz="4" w:space="0"/>
            </w:tcBorders>
          </w:tcPr>
          <w:p w:rsidRPr="000F7E34" w:rsidR="00B31374" w:rsidP="000D3CEE" w:rsidRDefault="00B31374" w14:paraId="749899E2" w14:textId="77777777">
            <w:pPr>
              <w:jc w:val="center"/>
              <w:rPr>
                <w:rFonts w:cs="Calibri"/>
                <w:sz w:val="22"/>
                <w:szCs w:val="22"/>
                <w:lang w:val="es-ES_tradnl"/>
              </w:rPr>
            </w:pPr>
          </w:p>
        </w:tc>
        <w:tc>
          <w:tcPr>
            <w:tcW w:w="1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1D546119" w14:textId="77777777">
            <w:pPr>
              <w:jc w:val="center"/>
              <w:rPr>
                <w:rFonts w:cs="Calibri"/>
                <w:sz w:val="22"/>
                <w:szCs w:val="22"/>
                <w:lang w:val="es-ES_tradnl"/>
              </w:rPr>
            </w:pPr>
            <w:r w:rsidRPr="000F7E34">
              <w:rPr>
                <w:rFonts w:cs="Calibri"/>
                <w:sz w:val="22"/>
                <w:szCs w:val="22"/>
                <w:lang w:val="es-ES_tradnl"/>
              </w:rPr>
              <w:t>20</w:t>
            </w:r>
          </w:p>
        </w:tc>
        <w:tc>
          <w:tcPr>
            <w:tcW w:w="1177"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491DC86F" w14:textId="77777777">
            <w:pPr>
              <w:jc w:val="center"/>
              <w:rPr>
                <w:rFonts w:cs="Calibri"/>
                <w:sz w:val="22"/>
                <w:szCs w:val="22"/>
                <w:lang w:val="es-ES_tradnl"/>
              </w:rPr>
            </w:pPr>
            <w:r w:rsidRPr="000F7E34">
              <w:rPr>
                <w:rFonts w:cs="Calibri"/>
                <w:sz w:val="22"/>
                <w:szCs w:val="22"/>
                <w:lang w:val="es-ES_tradnl"/>
              </w:rPr>
              <w:t>60</w:t>
            </w:r>
          </w:p>
        </w:tc>
      </w:tr>
      <w:tr w:rsidRPr="000F7E34" w:rsidR="00B31374" w:rsidTr="000D3CEE" w14:paraId="4494AE05" w14:textId="77777777">
        <w:trPr>
          <w:jc w:val="center"/>
        </w:trPr>
        <w:tc>
          <w:tcPr>
            <w:tcW w:w="376" w:type="dxa"/>
            <w:tcBorders>
              <w:top w:val="single" w:color="auto" w:sz="4" w:space="0"/>
              <w:bottom w:val="single" w:color="auto" w:sz="4" w:space="0"/>
            </w:tcBorders>
          </w:tcPr>
          <w:p w:rsidRPr="000F7E34" w:rsidR="00B31374" w:rsidP="000D3CEE" w:rsidRDefault="00B31374" w14:paraId="72C24AD9" w14:textId="77777777">
            <w:pPr>
              <w:rPr>
                <w:rFonts w:cs="Calibri"/>
                <w:sz w:val="12"/>
                <w:szCs w:val="12"/>
                <w:lang w:val="es-ES_tradnl"/>
              </w:rPr>
            </w:pPr>
          </w:p>
        </w:tc>
        <w:tc>
          <w:tcPr>
            <w:tcW w:w="236" w:type="dxa"/>
          </w:tcPr>
          <w:p w:rsidRPr="000F7E34" w:rsidR="00B31374" w:rsidP="000D3CEE" w:rsidRDefault="00B31374" w14:paraId="22BE64B7" w14:textId="77777777">
            <w:pPr>
              <w:rPr>
                <w:rFonts w:cs="Calibri"/>
                <w:sz w:val="12"/>
                <w:szCs w:val="12"/>
                <w:lang w:val="es-ES_tradnl"/>
              </w:rPr>
            </w:pPr>
          </w:p>
        </w:tc>
        <w:tc>
          <w:tcPr>
            <w:tcW w:w="1412" w:type="dxa"/>
            <w:tcBorders>
              <w:top w:val="single" w:color="auto" w:sz="4" w:space="0"/>
              <w:bottom w:val="single" w:color="auto" w:sz="4" w:space="0"/>
            </w:tcBorders>
          </w:tcPr>
          <w:p w:rsidRPr="000F7E34" w:rsidR="00B31374" w:rsidP="000D3CEE" w:rsidRDefault="00B31374" w14:paraId="7D2A79F2" w14:textId="77777777">
            <w:pPr>
              <w:jc w:val="center"/>
              <w:rPr>
                <w:rFonts w:cs="Calibri"/>
                <w:sz w:val="22"/>
                <w:szCs w:val="22"/>
                <w:lang w:val="es-ES_tradnl"/>
              </w:rPr>
            </w:pPr>
          </w:p>
        </w:tc>
        <w:tc>
          <w:tcPr>
            <w:tcW w:w="292" w:type="dxa"/>
          </w:tcPr>
          <w:p w:rsidRPr="000F7E34" w:rsidR="00B31374" w:rsidP="000D3CEE" w:rsidRDefault="00B31374" w14:paraId="61954554" w14:textId="77777777">
            <w:pPr>
              <w:jc w:val="center"/>
              <w:rPr>
                <w:rFonts w:cs="Calibri"/>
                <w:sz w:val="22"/>
                <w:szCs w:val="22"/>
                <w:lang w:val="es-ES_tradnl"/>
              </w:rPr>
            </w:pPr>
          </w:p>
        </w:tc>
        <w:tc>
          <w:tcPr>
            <w:tcW w:w="1283" w:type="dxa"/>
            <w:tcBorders>
              <w:top w:val="single" w:color="auto" w:sz="4" w:space="0"/>
              <w:bottom w:val="single" w:color="auto" w:sz="4" w:space="0"/>
            </w:tcBorders>
          </w:tcPr>
          <w:p w:rsidRPr="000F7E34" w:rsidR="00B31374" w:rsidP="000D3CEE" w:rsidRDefault="00B31374" w14:paraId="369190A4" w14:textId="77777777">
            <w:pPr>
              <w:jc w:val="center"/>
              <w:rPr>
                <w:rFonts w:cs="Calibri"/>
                <w:sz w:val="22"/>
                <w:szCs w:val="22"/>
                <w:lang w:val="es-ES_tradnl"/>
              </w:rPr>
            </w:pPr>
          </w:p>
        </w:tc>
        <w:tc>
          <w:tcPr>
            <w:tcW w:w="1177" w:type="dxa"/>
            <w:tcBorders>
              <w:top w:val="single" w:color="auto" w:sz="4" w:space="0"/>
              <w:bottom w:val="single" w:color="auto" w:sz="4" w:space="0"/>
            </w:tcBorders>
          </w:tcPr>
          <w:p w:rsidRPr="000F7E34" w:rsidR="00B31374" w:rsidP="000D3CEE" w:rsidRDefault="00B31374" w14:paraId="0966B75A" w14:textId="77777777">
            <w:pPr>
              <w:jc w:val="center"/>
              <w:rPr>
                <w:rFonts w:cs="Calibri"/>
                <w:sz w:val="22"/>
                <w:szCs w:val="22"/>
                <w:lang w:val="es-ES_tradnl"/>
              </w:rPr>
            </w:pPr>
          </w:p>
        </w:tc>
      </w:tr>
      <w:tr w:rsidRPr="000F7E34" w:rsidR="00B31374" w:rsidTr="000D3CEE" w14:paraId="0F8EE0FD" w14:textId="77777777">
        <w:trPr>
          <w:jc w:val="center"/>
        </w:trPr>
        <w:tc>
          <w:tcPr>
            <w:tcW w:w="376" w:type="dxa"/>
            <w:tcBorders>
              <w:top w:val="single" w:color="auto" w:sz="4" w:space="0"/>
              <w:left w:val="single" w:color="auto" w:sz="4" w:space="0"/>
              <w:bottom w:val="single" w:color="auto" w:sz="4" w:space="0"/>
              <w:right w:val="single" w:color="auto" w:sz="4" w:space="0"/>
            </w:tcBorders>
            <w:shd w:val="clear" w:color="auto" w:fill="FF9900"/>
          </w:tcPr>
          <w:p w:rsidRPr="000F7E34" w:rsidR="00B31374" w:rsidP="000D3CEE" w:rsidRDefault="00B31374" w14:paraId="16E4C3BF" w14:textId="77777777">
            <w:pPr>
              <w:rPr>
                <w:rFonts w:cs="Calibri"/>
                <w:sz w:val="20"/>
                <w:lang w:val="es-ES_tradnl"/>
              </w:rPr>
            </w:pPr>
          </w:p>
        </w:tc>
        <w:tc>
          <w:tcPr>
            <w:tcW w:w="236" w:type="dxa"/>
            <w:tcBorders>
              <w:left w:val="single" w:color="auto" w:sz="4" w:space="0"/>
              <w:right w:val="single" w:color="auto" w:sz="4" w:space="0"/>
            </w:tcBorders>
          </w:tcPr>
          <w:p w:rsidRPr="000F7E34" w:rsidR="00B31374" w:rsidP="000D3CEE" w:rsidRDefault="00B31374" w14:paraId="61362644" w14:textId="77777777">
            <w:pPr>
              <w:rPr>
                <w:rFonts w:cs="Calibri"/>
                <w:sz w:val="20"/>
                <w:lang w:val="es-ES_tradnl"/>
              </w:rPr>
            </w:pPr>
          </w:p>
        </w:tc>
        <w:tc>
          <w:tcPr>
            <w:tcW w:w="1412"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7566DB29" w14:textId="77777777">
            <w:pPr>
              <w:jc w:val="center"/>
              <w:rPr>
                <w:rFonts w:cs="Calibri"/>
                <w:sz w:val="22"/>
                <w:szCs w:val="22"/>
                <w:lang w:val="es-ES_tradnl"/>
              </w:rPr>
            </w:pPr>
            <w:r w:rsidRPr="000F7E34">
              <w:rPr>
                <w:rFonts w:cs="Calibri"/>
                <w:sz w:val="22"/>
                <w:szCs w:val="22"/>
                <w:lang w:val="es-ES_tradnl"/>
              </w:rPr>
              <w:t>Naranja</w:t>
            </w:r>
          </w:p>
        </w:tc>
        <w:tc>
          <w:tcPr>
            <w:tcW w:w="292" w:type="dxa"/>
            <w:tcBorders>
              <w:left w:val="single" w:color="auto" w:sz="4" w:space="0"/>
              <w:right w:val="single" w:color="auto" w:sz="4" w:space="0"/>
            </w:tcBorders>
          </w:tcPr>
          <w:p w:rsidRPr="000F7E34" w:rsidR="00B31374" w:rsidP="000D3CEE" w:rsidRDefault="00B31374" w14:paraId="05F2B9A5" w14:textId="77777777">
            <w:pPr>
              <w:jc w:val="center"/>
              <w:rPr>
                <w:rFonts w:cs="Calibri"/>
                <w:sz w:val="22"/>
                <w:szCs w:val="22"/>
                <w:lang w:val="es-ES_tradnl"/>
              </w:rPr>
            </w:pPr>
          </w:p>
        </w:tc>
        <w:tc>
          <w:tcPr>
            <w:tcW w:w="1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4BC8AB42" w14:textId="77777777">
            <w:pPr>
              <w:jc w:val="center"/>
              <w:rPr>
                <w:rFonts w:cs="Calibri"/>
                <w:sz w:val="22"/>
                <w:szCs w:val="22"/>
                <w:lang w:val="es-ES_tradnl"/>
              </w:rPr>
            </w:pPr>
            <w:r w:rsidRPr="000F7E34">
              <w:rPr>
                <w:rFonts w:cs="Calibri"/>
                <w:sz w:val="22"/>
                <w:szCs w:val="22"/>
                <w:lang w:val="es-ES_tradnl"/>
              </w:rPr>
              <w:t>40</w:t>
            </w:r>
          </w:p>
        </w:tc>
        <w:tc>
          <w:tcPr>
            <w:tcW w:w="1177"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6C5EE548" w14:textId="77777777">
            <w:pPr>
              <w:jc w:val="center"/>
              <w:rPr>
                <w:rFonts w:cs="Calibri"/>
                <w:sz w:val="22"/>
                <w:szCs w:val="22"/>
                <w:lang w:val="es-ES_tradnl"/>
              </w:rPr>
            </w:pPr>
            <w:r w:rsidRPr="000F7E34">
              <w:rPr>
                <w:rFonts w:cs="Calibri"/>
                <w:sz w:val="22"/>
                <w:szCs w:val="22"/>
                <w:lang w:val="es-ES_tradnl"/>
              </w:rPr>
              <w:t>100</w:t>
            </w:r>
          </w:p>
        </w:tc>
      </w:tr>
      <w:tr w:rsidRPr="000F7E34" w:rsidR="00B31374" w:rsidTr="000D3CEE" w14:paraId="7D07B9C8" w14:textId="77777777">
        <w:trPr>
          <w:jc w:val="center"/>
        </w:trPr>
        <w:tc>
          <w:tcPr>
            <w:tcW w:w="376" w:type="dxa"/>
            <w:tcBorders>
              <w:top w:val="single" w:color="auto" w:sz="4" w:space="0"/>
              <w:bottom w:val="single" w:color="auto" w:sz="4" w:space="0"/>
            </w:tcBorders>
          </w:tcPr>
          <w:p w:rsidRPr="000F7E34" w:rsidR="00B31374" w:rsidP="000D3CEE" w:rsidRDefault="00B31374" w14:paraId="7759F7B0" w14:textId="77777777">
            <w:pPr>
              <w:rPr>
                <w:rFonts w:cs="Calibri"/>
                <w:sz w:val="12"/>
                <w:szCs w:val="12"/>
                <w:lang w:val="es-ES_tradnl"/>
              </w:rPr>
            </w:pPr>
          </w:p>
        </w:tc>
        <w:tc>
          <w:tcPr>
            <w:tcW w:w="236" w:type="dxa"/>
          </w:tcPr>
          <w:p w:rsidRPr="000F7E34" w:rsidR="00B31374" w:rsidP="000D3CEE" w:rsidRDefault="00B31374" w14:paraId="51801A77" w14:textId="77777777">
            <w:pPr>
              <w:rPr>
                <w:rFonts w:cs="Calibri"/>
                <w:sz w:val="12"/>
                <w:szCs w:val="12"/>
                <w:lang w:val="es-ES_tradnl"/>
              </w:rPr>
            </w:pPr>
          </w:p>
        </w:tc>
        <w:tc>
          <w:tcPr>
            <w:tcW w:w="1412" w:type="dxa"/>
            <w:tcBorders>
              <w:top w:val="single" w:color="auto" w:sz="4" w:space="0"/>
              <w:bottom w:val="single" w:color="auto" w:sz="4" w:space="0"/>
            </w:tcBorders>
          </w:tcPr>
          <w:p w:rsidRPr="000F7E34" w:rsidR="00B31374" w:rsidP="000D3CEE" w:rsidRDefault="00B31374" w14:paraId="3A842710" w14:textId="77777777">
            <w:pPr>
              <w:jc w:val="center"/>
              <w:rPr>
                <w:rFonts w:cs="Calibri"/>
                <w:sz w:val="22"/>
                <w:szCs w:val="22"/>
                <w:lang w:val="es-ES_tradnl"/>
              </w:rPr>
            </w:pPr>
          </w:p>
        </w:tc>
        <w:tc>
          <w:tcPr>
            <w:tcW w:w="292" w:type="dxa"/>
          </w:tcPr>
          <w:p w:rsidRPr="000F7E34" w:rsidR="00B31374" w:rsidP="000D3CEE" w:rsidRDefault="00B31374" w14:paraId="7ADB76DD" w14:textId="77777777">
            <w:pPr>
              <w:jc w:val="center"/>
              <w:rPr>
                <w:rFonts w:cs="Calibri"/>
                <w:sz w:val="22"/>
                <w:szCs w:val="22"/>
                <w:lang w:val="es-ES_tradnl"/>
              </w:rPr>
            </w:pPr>
          </w:p>
        </w:tc>
        <w:tc>
          <w:tcPr>
            <w:tcW w:w="1283" w:type="dxa"/>
            <w:tcBorders>
              <w:top w:val="single" w:color="auto" w:sz="4" w:space="0"/>
              <w:bottom w:val="single" w:color="auto" w:sz="4" w:space="0"/>
            </w:tcBorders>
          </w:tcPr>
          <w:p w:rsidRPr="000F7E34" w:rsidR="00B31374" w:rsidP="000D3CEE" w:rsidRDefault="00B31374" w14:paraId="506BE542" w14:textId="77777777">
            <w:pPr>
              <w:jc w:val="center"/>
              <w:rPr>
                <w:rFonts w:cs="Calibri"/>
                <w:sz w:val="22"/>
                <w:szCs w:val="22"/>
                <w:lang w:val="es-ES_tradnl"/>
              </w:rPr>
            </w:pPr>
          </w:p>
        </w:tc>
        <w:tc>
          <w:tcPr>
            <w:tcW w:w="1177" w:type="dxa"/>
            <w:tcBorders>
              <w:top w:val="single" w:color="auto" w:sz="4" w:space="0"/>
              <w:bottom w:val="single" w:color="auto" w:sz="4" w:space="0"/>
            </w:tcBorders>
          </w:tcPr>
          <w:p w:rsidRPr="000F7E34" w:rsidR="00B31374" w:rsidP="000D3CEE" w:rsidRDefault="00B31374" w14:paraId="5647013F" w14:textId="77777777">
            <w:pPr>
              <w:jc w:val="center"/>
              <w:rPr>
                <w:rFonts w:cs="Calibri"/>
                <w:sz w:val="22"/>
                <w:szCs w:val="22"/>
                <w:lang w:val="es-ES_tradnl"/>
              </w:rPr>
            </w:pPr>
          </w:p>
        </w:tc>
      </w:tr>
      <w:tr w:rsidRPr="000F7E34" w:rsidR="00B31374" w:rsidTr="000D3CEE" w14:paraId="117B630B" w14:textId="77777777">
        <w:trPr>
          <w:jc w:val="center"/>
        </w:trPr>
        <w:tc>
          <w:tcPr>
            <w:tcW w:w="376" w:type="dxa"/>
            <w:tcBorders>
              <w:top w:val="single" w:color="auto" w:sz="4" w:space="0"/>
              <w:left w:val="single" w:color="auto" w:sz="4" w:space="0"/>
              <w:bottom w:val="single" w:color="auto" w:sz="4" w:space="0"/>
              <w:right w:val="single" w:color="auto" w:sz="4" w:space="0"/>
            </w:tcBorders>
            <w:shd w:val="clear" w:color="auto" w:fill="FF0000"/>
          </w:tcPr>
          <w:p w:rsidRPr="000F7E34" w:rsidR="00B31374" w:rsidP="000D3CEE" w:rsidRDefault="00B31374" w14:paraId="2C6F1D13" w14:textId="77777777">
            <w:pPr>
              <w:rPr>
                <w:rFonts w:cs="Calibri"/>
                <w:sz w:val="20"/>
                <w:lang w:val="es-ES_tradnl"/>
              </w:rPr>
            </w:pPr>
          </w:p>
        </w:tc>
        <w:tc>
          <w:tcPr>
            <w:tcW w:w="236" w:type="dxa"/>
            <w:tcBorders>
              <w:left w:val="single" w:color="auto" w:sz="4" w:space="0"/>
              <w:right w:val="single" w:color="auto" w:sz="4" w:space="0"/>
            </w:tcBorders>
          </w:tcPr>
          <w:p w:rsidRPr="000F7E34" w:rsidR="00B31374" w:rsidP="000D3CEE" w:rsidRDefault="00B31374" w14:paraId="3DBB3FA3" w14:textId="77777777">
            <w:pPr>
              <w:rPr>
                <w:rFonts w:cs="Calibri"/>
                <w:sz w:val="20"/>
                <w:lang w:val="es-ES_tradnl"/>
              </w:rPr>
            </w:pPr>
          </w:p>
        </w:tc>
        <w:tc>
          <w:tcPr>
            <w:tcW w:w="1412"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538532F8" w14:textId="77777777">
            <w:pPr>
              <w:jc w:val="center"/>
              <w:rPr>
                <w:rFonts w:cs="Calibri"/>
                <w:sz w:val="22"/>
                <w:szCs w:val="22"/>
                <w:lang w:val="es-ES_tradnl"/>
              </w:rPr>
            </w:pPr>
            <w:r w:rsidRPr="000F7E34">
              <w:rPr>
                <w:rFonts w:cs="Calibri"/>
                <w:sz w:val="22"/>
                <w:szCs w:val="22"/>
                <w:lang w:val="es-ES_tradnl"/>
              </w:rPr>
              <w:t>Rojo</w:t>
            </w:r>
          </w:p>
        </w:tc>
        <w:tc>
          <w:tcPr>
            <w:tcW w:w="292" w:type="dxa"/>
            <w:tcBorders>
              <w:left w:val="single" w:color="auto" w:sz="4" w:space="0"/>
              <w:right w:val="single" w:color="auto" w:sz="4" w:space="0"/>
            </w:tcBorders>
          </w:tcPr>
          <w:p w:rsidRPr="000F7E34" w:rsidR="00B31374" w:rsidP="000D3CEE" w:rsidRDefault="00B31374" w14:paraId="38013D5E" w14:textId="77777777">
            <w:pPr>
              <w:jc w:val="center"/>
              <w:rPr>
                <w:rFonts w:cs="Calibri"/>
                <w:sz w:val="22"/>
                <w:szCs w:val="22"/>
                <w:lang w:val="es-ES_tradnl"/>
              </w:rPr>
            </w:pPr>
          </w:p>
        </w:tc>
        <w:tc>
          <w:tcPr>
            <w:tcW w:w="1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229C20DB" w14:textId="77777777">
            <w:pPr>
              <w:jc w:val="center"/>
              <w:rPr>
                <w:rFonts w:cs="Calibri"/>
                <w:sz w:val="22"/>
                <w:szCs w:val="22"/>
                <w:lang w:val="es-ES_tradnl"/>
              </w:rPr>
            </w:pPr>
            <w:r w:rsidRPr="000F7E34">
              <w:rPr>
                <w:rFonts w:cs="Calibri"/>
                <w:sz w:val="22"/>
                <w:szCs w:val="22"/>
                <w:lang w:val="es-ES_tradnl"/>
              </w:rPr>
              <w:t>90</w:t>
            </w:r>
          </w:p>
        </w:tc>
        <w:tc>
          <w:tcPr>
            <w:tcW w:w="1177"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5AA54600" w14:textId="77777777">
            <w:pPr>
              <w:jc w:val="center"/>
              <w:rPr>
                <w:rFonts w:cs="Calibri"/>
                <w:sz w:val="22"/>
                <w:szCs w:val="22"/>
                <w:lang w:val="es-ES_tradnl"/>
              </w:rPr>
            </w:pPr>
            <w:r w:rsidRPr="000F7E34">
              <w:rPr>
                <w:rFonts w:cs="Calibri"/>
                <w:sz w:val="22"/>
                <w:szCs w:val="22"/>
                <w:lang w:val="es-ES_tradnl"/>
              </w:rPr>
              <w:t>180</w:t>
            </w:r>
          </w:p>
        </w:tc>
      </w:tr>
    </w:tbl>
    <w:p w:rsidRPr="000F7E34" w:rsidR="00B31374" w:rsidP="00B31374" w:rsidRDefault="00B31374" w14:paraId="459345D5" w14:textId="77777777">
      <w:pPr>
        <w:rPr>
          <w:rFonts w:cs="Calibri"/>
          <w:lang w:val="es-ES_tradnl"/>
        </w:rPr>
      </w:pPr>
    </w:p>
    <w:p w:rsidRPr="000F7E34" w:rsidR="00B31374" w:rsidP="00B31374" w:rsidRDefault="00B31374" w14:paraId="3DEAD5FE" w14:textId="77777777">
      <w:pPr>
        <w:rPr>
          <w:rFonts w:cs="Calibri"/>
          <w:lang w:val="es-ES_tradnl"/>
        </w:rPr>
      </w:pPr>
      <w:r w:rsidRPr="000F7E34">
        <w:rPr>
          <w:rFonts w:cs="Calibri"/>
          <w:lang w:val="es-ES_tradnl"/>
        </w:rPr>
        <w:t xml:space="preserve">Para las </w:t>
      </w:r>
      <w:r w:rsidRPr="000F7E34">
        <w:rPr>
          <w:rFonts w:cs="Calibri"/>
          <w:b/>
          <w:color w:val="E36C0A"/>
          <w:lang w:val="es-ES_tradnl"/>
        </w:rPr>
        <w:t>tormentas</w:t>
      </w:r>
      <w:r w:rsidRPr="000F7E34">
        <w:rPr>
          <w:rFonts w:cs="Calibri"/>
          <w:lang w:val="es-ES_tradnl"/>
        </w:rPr>
        <w:t>, el Plan prevé las siguientes definiciones:</w:t>
      </w:r>
    </w:p>
    <w:p w:rsidRPr="000F7E34" w:rsidR="00B31374" w:rsidP="00B31374" w:rsidRDefault="00B31374" w14:paraId="75205467" w14:textId="77777777">
      <w:pPr>
        <w:rPr>
          <w:rFonts w:cs="Calibri"/>
          <w:lang w:val="es-ES_tradnl"/>
        </w:rPr>
      </w:pPr>
    </w:p>
    <w:tbl>
      <w:tblPr>
        <w:tblW w:w="0" w:type="auto"/>
        <w:jc w:val="center"/>
        <w:tblLook w:val="01E0" w:firstRow="1" w:lastRow="1" w:firstColumn="1" w:lastColumn="1" w:noHBand="0" w:noVBand="0"/>
      </w:tblPr>
      <w:tblGrid>
        <w:gridCol w:w="334"/>
        <w:gridCol w:w="269"/>
        <w:gridCol w:w="1282"/>
        <w:gridCol w:w="293"/>
        <w:gridCol w:w="6283"/>
      </w:tblGrid>
      <w:tr w:rsidRPr="000F7E34" w:rsidR="00B31374" w:rsidTr="000D3CEE" w14:paraId="29AE003F"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339966"/>
          </w:tcPr>
          <w:p w:rsidRPr="000F7E34" w:rsidR="00B31374" w:rsidP="000D3CEE" w:rsidRDefault="00B31374" w14:paraId="7452D92B"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29623A3D"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3860F420" w14:textId="77777777">
            <w:pPr>
              <w:jc w:val="right"/>
              <w:rPr>
                <w:rFonts w:cs="Calibri"/>
                <w:b/>
                <w:sz w:val="20"/>
                <w:lang w:val="es-ES_tradnl"/>
              </w:rPr>
            </w:pPr>
            <w:r w:rsidRPr="000F7E34">
              <w:rPr>
                <w:rFonts w:cs="Calibri"/>
                <w:b/>
                <w:sz w:val="20"/>
                <w:lang w:val="es-ES_tradnl"/>
              </w:rPr>
              <w:t>Verde:</w:t>
            </w:r>
          </w:p>
        </w:tc>
        <w:tc>
          <w:tcPr>
            <w:tcW w:w="293" w:type="dxa"/>
            <w:tcBorders>
              <w:left w:val="single" w:color="auto" w:sz="4" w:space="0"/>
            </w:tcBorders>
          </w:tcPr>
          <w:p w:rsidRPr="000F7E34" w:rsidR="00B31374" w:rsidP="000D3CEE" w:rsidRDefault="00B31374" w14:paraId="7A8251C7" w14:textId="77777777">
            <w:pPr>
              <w:rPr>
                <w:rFonts w:cs="Calibri"/>
                <w:sz w:val="20"/>
                <w:lang w:val="es-ES_tradnl"/>
              </w:rPr>
            </w:pPr>
          </w:p>
        </w:tc>
        <w:tc>
          <w:tcPr>
            <w:tcW w:w="6283" w:type="dxa"/>
          </w:tcPr>
          <w:p w:rsidRPr="000F7E34" w:rsidR="00B31374" w:rsidP="000D3CEE" w:rsidRDefault="00B31374" w14:paraId="74883D8B" w14:textId="77777777">
            <w:pPr>
              <w:rPr>
                <w:rFonts w:cs="Calibri"/>
                <w:sz w:val="20"/>
                <w:lang w:val="es-ES_tradnl"/>
              </w:rPr>
            </w:pPr>
          </w:p>
        </w:tc>
      </w:tr>
      <w:tr w:rsidRPr="000F7E34" w:rsidR="00B31374" w:rsidTr="000D3CEE" w14:paraId="1D6250A6" w14:textId="77777777">
        <w:trPr>
          <w:jc w:val="center"/>
        </w:trPr>
        <w:tc>
          <w:tcPr>
            <w:tcW w:w="334" w:type="dxa"/>
            <w:tcBorders>
              <w:top w:val="single" w:color="auto" w:sz="4" w:space="0"/>
              <w:bottom w:val="single" w:color="auto" w:sz="4" w:space="0"/>
            </w:tcBorders>
          </w:tcPr>
          <w:p w:rsidRPr="000F7E34" w:rsidR="00B31374" w:rsidP="000D3CEE" w:rsidRDefault="00B31374" w14:paraId="134C4961" w14:textId="77777777">
            <w:pPr>
              <w:rPr>
                <w:rFonts w:cs="Calibri"/>
                <w:sz w:val="12"/>
                <w:szCs w:val="12"/>
                <w:lang w:val="es-ES_tradnl"/>
              </w:rPr>
            </w:pPr>
          </w:p>
        </w:tc>
        <w:tc>
          <w:tcPr>
            <w:tcW w:w="269" w:type="dxa"/>
          </w:tcPr>
          <w:p w:rsidRPr="000F7E34" w:rsidR="00B31374" w:rsidP="000D3CEE" w:rsidRDefault="00B31374" w14:paraId="70A7D591"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71B918E1" w14:textId="77777777">
            <w:pPr>
              <w:jc w:val="center"/>
              <w:rPr>
                <w:rFonts w:cs="Calibri"/>
                <w:b/>
                <w:sz w:val="12"/>
                <w:szCs w:val="12"/>
                <w:lang w:val="es-ES_tradnl"/>
              </w:rPr>
            </w:pPr>
          </w:p>
        </w:tc>
        <w:tc>
          <w:tcPr>
            <w:tcW w:w="293" w:type="dxa"/>
          </w:tcPr>
          <w:p w:rsidRPr="000F7E34" w:rsidR="00B31374" w:rsidP="000D3CEE" w:rsidRDefault="00B31374" w14:paraId="64FC5DA8" w14:textId="77777777">
            <w:pPr>
              <w:rPr>
                <w:rFonts w:cs="Calibri"/>
                <w:sz w:val="12"/>
                <w:szCs w:val="12"/>
                <w:lang w:val="es-ES_tradnl"/>
              </w:rPr>
            </w:pPr>
          </w:p>
        </w:tc>
        <w:tc>
          <w:tcPr>
            <w:tcW w:w="6283" w:type="dxa"/>
            <w:tcBorders>
              <w:left w:val="nil"/>
              <w:bottom w:val="single" w:color="auto" w:sz="4" w:space="0"/>
            </w:tcBorders>
          </w:tcPr>
          <w:p w:rsidRPr="000F7E34" w:rsidR="00B31374" w:rsidP="000D3CEE" w:rsidRDefault="00B31374" w14:paraId="40A1E1DA" w14:textId="77777777">
            <w:pPr>
              <w:rPr>
                <w:rFonts w:cs="Calibri"/>
                <w:sz w:val="12"/>
                <w:szCs w:val="12"/>
                <w:lang w:val="es-ES_tradnl"/>
              </w:rPr>
            </w:pPr>
          </w:p>
        </w:tc>
      </w:tr>
      <w:tr w:rsidRPr="000F7E34" w:rsidR="00B31374" w:rsidTr="000D3CEE" w14:paraId="1B8E293F"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FF99"/>
          </w:tcPr>
          <w:p w:rsidRPr="000F7E34" w:rsidR="00B31374" w:rsidP="000D3CEE" w:rsidRDefault="00B31374" w14:paraId="5FBCABB9"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6414B39E"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vAlign w:val="center"/>
          </w:tcPr>
          <w:p w:rsidRPr="000F7E34" w:rsidR="00B31374" w:rsidP="000D3CEE" w:rsidRDefault="00B31374" w14:paraId="093BA552" w14:textId="77777777">
            <w:pPr>
              <w:jc w:val="right"/>
              <w:rPr>
                <w:rFonts w:cs="Calibri"/>
                <w:b/>
                <w:sz w:val="20"/>
                <w:lang w:val="es-ES_tradnl"/>
              </w:rPr>
            </w:pPr>
            <w:r w:rsidRPr="000F7E34">
              <w:rPr>
                <w:rFonts w:cs="Calibri"/>
                <w:b/>
                <w:sz w:val="20"/>
                <w:lang w:val="es-ES_tradnl"/>
              </w:rPr>
              <w:t>Amarillo:</w:t>
            </w:r>
          </w:p>
        </w:tc>
        <w:tc>
          <w:tcPr>
            <w:tcW w:w="293" w:type="dxa"/>
            <w:tcBorders>
              <w:left w:val="single" w:color="auto" w:sz="4" w:space="0"/>
              <w:right w:val="single" w:color="auto" w:sz="4" w:space="0"/>
            </w:tcBorders>
          </w:tcPr>
          <w:p w:rsidRPr="000F7E34" w:rsidR="00B31374" w:rsidP="000D3CEE" w:rsidRDefault="00B31374" w14:paraId="5041E400" w14:textId="77777777">
            <w:pPr>
              <w:rPr>
                <w:rFonts w:cs="Calibri"/>
                <w:sz w:val="20"/>
                <w:lang w:val="es-ES_tradnl"/>
              </w:rPr>
            </w:pPr>
          </w:p>
        </w:tc>
        <w:tc>
          <w:tcPr>
            <w:tcW w:w="6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0AD4AA19" w14:textId="77777777">
            <w:pPr>
              <w:rPr>
                <w:rFonts w:cs="Calibri"/>
                <w:sz w:val="20"/>
                <w:lang w:val="es-ES_tradnl"/>
              </w:rPr>
            </w:pPr>
            <w:r w:rsidRPr="000F7E34">
              <w:rPr>
                <w:rFonts w:cs="Calibri"/>
                <w:sz w:val="20"/>
                <w:lang w:val="es-ES_tradnl"/>
              </w:rPr>
              <w:t xml:space="preserve">Tormentas generalizadas con posibilidad de desarrollo de estructuras organizadas. </w:t>
            </w:r>
            <w:r w:rsidRPr="000F7E34">
              <w:rPr>
                <w:rFonts w:cs="Calibri"/>
                <w:b/>
                <w:sz w:val="20"/>
                <w:lang w:val="es-ES_tradnl"/>
              </w:rPr>
              <w:t>Lluvias localmente fuertes</w:t>
            </w:r>
            <w:r w:rsidRPr="000F7E34">
              <w:rPr>
                <w:rFonts w:cs="Calibri"/>
                <w:sz w:val="20"/>
                <w:lang w:val="es-ES_tradnl"/>
              </w:rPr>
              <w:t xml:space="preserve"> (entre 15 y 30 l/m</w:t>
            </w:r>
            <w:r w:rsidRPr="000F7E34">
              <w:rPr>
                <w:rFonts w:cs="Calibri"/>
                <w:sz w:val="20"/>
                <w:vertAlign w:val="superscript"/>
                <w:lang w:val="es-ES_tradnl"/>
              </w:rPr>
              <w:t>2</w:t>
            </w:r>
            <w:r w:rsidRPr="000F7E34">
              <w:rPr>
                <w:rFonts w:cs="Calibri"/>
                <w:sz w:val="20"/>
                <w:lang w:val="es-ES_tradnl"/>
              </w:rPr>
              <w:t>/hora) y/o vientos localmente fuertes y/o granizo inferior a 2cm.</w:t>
            </w:r>
          </w:p>
        </w:tc>
      </w:tr>
      <w:tr w:rsidRPr="000F7E34" w:rsidR="00B31374" w:rsidTr="000D3CEE" w14:paraId="7EBE6CC6" w14:textId="77777777">
        <w:trPr>
          <w:jc w:val="center"/>
        </w:trPr>
        <w:tc>
          <w:tcPr>
            <w:tcW w:w="334" w:type="dxa"/>
            <w:tcBorders>
              <w:top w:val="single" w:color="auto" w:sz="4" w:space="0"/>
              <w:bottom w:val="single" w:color="auto" w:sz="4" w:space="0"/>
            </w:tcBorders>
          </w:tcPr>
          <w:p w:rsidRPr="000F7E34" w:rsidR="00B31374" w:rsidP="000D3CEE" w:rsidRDefault="00B31374" w14:paraId="37D11726" w14:textId="77777777">
            <w:pPr>
              <w:rPr>
                <w:rFonts w:cs="Calibri"/>
                <w:sz w:val="12"/>
                <w:szCs w:val="12"/>
                <w:lang w:val="es-ES_tradnl"/>
              </w:rPr>
            </w:pPr>
          </w:p>
        </w:tc>
        <w:tc>
          <w:tcPr>
            <w:tcW w:w="269" w:type="dxa"/>
          </w:tcPr>
          <w:p w:rsidRPr="000F7E34" w:rsidR="00B31374" w:rsidP="000D3CEE" w:rsidRDefault="00B31374" w14:paraId="6B71EEA9"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0CDDABC7" w14:textId="77777777">
            <w:pPr>
              <w:jc w:val="center"/>
              <w:rPr>
                <w:rFonts w:cs="Calibri"/>
                <w:b/>
                <w:sz w:val="12"/>
                <w:szCs w:val="12"/>
                <w:lang w:val="es-ES_tradnl"/>
              </w:rPr>
            </w:pPr>
          </w:p>
        </w:tc>
        <w:tc>
          <w:tcPr>
            <w:tcW w:w="293" w:type="dxa"/>
          </w:tcPr>
          <w:p w:rsidRPr="000F7E34" w:rsidR="00B31374" w:rsidP="000D3CEE" w:rsidRDefault="00B31374" w14:paraId="2F13B7CD" w14:textId="77777777">
            <w:pPr>
              <w:rPr>
                <w:rFonts w:cs="Calibri"/>
                <w:sz w:val="12"/>
                <w:szCs w:val="12"/>
                <w:lang w:val="es-ES_tradnl"/>
              </w:rPr>
            </w:pPr>
          </w:p>
        </w:tc>
        <w:tc>
          <w:tcPr>
            <w:tcW w:w="6283" w:type="dxa"/>
            <w:tcBorders>
              <w:top w:val="single" w:color="auto" w:sz="4" w:space="0"/>
              <w:left w:val="nil"/>
              <w:bottom w:val="single" w:color="auto" w:sz="4" w:space="0"/>
            </w:tcBorders>
          </w:tcPr>
          <w:p w:rsidRPr="000F7E34" w:rsidR="00B31374" w:rsidP="000D3CEE" w:rsidRDefault="00B31374" w14:paraId="227F0A64" w14:textId="77777777">
            <w:pPr>
              <w:rPr>
                <w:rFonts w:cs="Calibri"/>
                <w:sz w:val="12"/>
                <w:szCs w:val="12"/>
                <w:lang w:val="es-ES_tradnl"/>
              </w:rPr>
            </w:pPr>
          </w:p>
        </w:tc>
      </w:tr>
      <w:tr w:rsidRPr="000F7E34" w:rsidR="00B31374" w:rsidTr="000D3CEE" w14:paraId="55E31F7C"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9900"/>
          </w:tcPr>
          <w:p w:rsidRPr="000F7E34" w:rsidR="00B31374" w:rsidP="000D3CEE" w:rsidRDefault="00B31374" w14:paraId="6A5FEEF3"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7D5EC667"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vAlign w:val="center"/>
          </w:tcPr>
          <w:p w:rsidRPr="000F7E34" w:rsidR="00B31374" w:rsidP="000D3CEE" w:rsidRDefault="00B31374" w14:paraId="37EE4D5D" w14:textId="77777777">
            <w:pPr>
              <w:jc w:val="right"/>
              <w:rPr>
                <w:rFonts w:cs="Calibri"/>
                <w:b/>
                <w:sz w:val="20"/>
                <w:lang w:val="es-ES_tradnl"/>
              </w:rPr>
            </w:pPr>
            <w:r w:rsidRPr="000F7E34">
              <w:rPr>
                <w:rFonts w:cs="Calibri"/>
                <w:b/>
                <w:sz w:val="20"/>
                <w:lang w:val="es-ES_tradnl"/>
              </w:rPr>
              <w:t>Naranja:</w:t>
            </w:r>
          </w:p>
        </w:tc>
        <w:tc>
          <w:tcPr>
            <w:tcW w:w="293" w:type="dxa"/>
            <w:tcBorders>
              <w:left w:val="single" w:color="auto" w:sz="4" w:space="0"/>
              <w:right w:val="single" w:color="auto" w:sz="4" w:space="0"/>
            </w:tcBorders>
          </w:tcPr>
          <w:p w:rsidRPr="000F7E34" w:rsidR="00B31374" w:rsidP="000D3CEE" w:rsidRDefault="00B31374" w14:paraId="4C1AAAA6" w14:textId="77777777">
            <w:pPr>
              <w:rPr>
                <w:rFonts w:cs="Calibri"/>
                <w:sz w:val="20"/>
                <w:lang w:val="es-ES_tradnl"/>
              </w:rPr>
            </w:pPr>
          </w:p>
        </w:tc>
        <w:tc>
          <w:tcPr>
            <w:tcW w:w="6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36116F2F" w14:textId="77777777">
            <w:pPr>
              <w:rPr>
                <w:rFonts w:cs="Calibri"/>
                <w:sz w:val="20"/>
                <w:lang w:val="es-ES_tradnl"/>
              </w:rPr>
            </w:pPr>
            <w:r w:rsidRPr="000F7E34">
              <w:rPr>
                <w:rFonts w:cs="Calibri"/>
                <w:sz w:val="20"/>
                <w:lang w:val="es-ES_tradnl"/>
              </w:rPr>
              <w:t xml:space="preserve">Tormentas muy organizadas y generalizadas. Es posible que se puedan registrar </w:t>
            </w:r>
            <w:r w:rsidRPr="000F7E34">
              <w:rPr>
                <w:rFonts w:cs="Calibri"/>
                <w:b/>
                <w:sz w:val="20"/>
                <w:lang w:val="es-ES_tradnl"/>
              </w:rPr>
              <w:t>lluvias localmente muy fuertes</w:t>
            </w:r>
            <w:r w:rsidRPr="000F7E34">
              <w:rPr>
                <w:rFonts w:cs="Calibri"/>
                <w:sz w:val="20"/>
                <w:lang w:val="es-ES_tradnl"/>
              </w:rPr>
              <w:t xml:space="preserve"> (entre 30 y 60 l/m</w:t>
            </w:r>
            <w:r w:rsidRPr="000F7E34">
              <w:rPr>
                <w:rFonts w:cs="Calibri"/>
                <w:sz w:val="20"/>
                <w:vertAlign w:val="superscript"/>
                <w:lang w:val="es-ES_tradnl"/>
              </w:rPr>
              <w:t>2</w:t>
            </w:r>
            <w:r w:rsidRPr="000F7E34">
              <w:rPr>
                <w:rFonts w:cs="Calibri"/>
                <w:sz w:val="20"/>
                <w:lang w:val="es-ES_tradnl"/>
              </w:rPr>
              <w:t>/hora) y/o vientos localmente muy fuertes y/o granizo superior a 2 cm. También es posible la aparición de tornados.</w:t>
            </w:r>
          </w:p>
        </w:tc>
      </w:tr>
      <w:tr w:rsidRPr="000F7E34" w:rsidR="00B31374" w:rsidTr="000D3CEE" w14:paraId="7496EBBE" w14:textId="77777777">
        <w:trPr>
          <w:jc w:val="center"/>
        </w:trPr>
        <w:tc>
          <w:tcPr>
            <w:tcW w:w="334" w:type="dxa"/>
            <w:tcBorders>
              <w:top w:val="single" w:color="auto" w:sz="4" w:space="0"/>
              <w:bottom w:val="single" w:color="auto" w:sz="4" w:space="0"/>
            </w:tcBorders>
          </w:tcPr>
          <w:p w:rsidRPr="000F7E34" w:rsidR="00B31374" w:rsidP="000D3CEE" w:rsidRDefault="00B31374" w14:paraId="053BC7D8" w14:textId="77777777">
            <w:pPr>
              <w:rPr>
                <w:rFonts w:cs="Calibri"/>
                <w:sz w:val="12"/>
                <w:szCs w:val="12"/>
                <w:lang w:val="es-ES_tradnl"/>
              </w:rPr>
            </w:pPr>
          </w:p>
        </w:tc>
        <w:tc>
          <w:tcPr>
            <w:tcW w:w="269" w:type="dxa"/>
          </w:tcPr>
          <w:p w:rsidRPr="000F7E34" w:rsidR="00B31374" w:rsidP="000D3CEE" w:rsidRDefault="00B31374" w14:paraId="616E5D3E"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61FC0111" w14:textId="77777777">
            <w:pPr>
              <w:jc w:val="center"/>
              <w:rPr>
                <w:rFonts w:cs="Calibri"/>
                <w:b/>
                <w:sz w:val="12"/>
                <w:szCs w:val="12"/>
                <w:lang w:val="es-ES_tradnl"/>
              </w:rPr>
            </w:pPr>
          </w:p>
        </w:tc>
        <w:tc>
          <w:tcPr>
            <w:tcW w:w="293" w:type="dxa"/>
          </w:tcPr>
          <w:p w:rsidRPr="000F7E34" w:rsidR="00B31374" w:rsidP="000D3CEE" w:rsidRDefault="00B31374" w14:paraId="1BC1D872" w14:textId="77777777">
            <w:pPr>
              <w:rPr>
                <w:rFonts w:cs="Calibri"/>
                <w:sz w:val="12"/>
                <w:szCs w:val="12"/>
                <w:lang w:val="es-ES_tradnl"/>
              </w:rPr>
            </w:pPr>
          </w:p>
        </w:tc>
        <w:tc>
          <w:tcPr>
            <w:tcW w:w="6283" w:type="dxa"/>
            <w:tcBorders>
              <w:top w:val="single" w:color="auto" w:sz="4" w:space="0"/>
              <w:left w:val="nil"/>
              <w:bottom w:val="single" w:color="auto" w:sz="4" w:space="0"/>
            </w:tcBorders>
          </w:tcPr>
          <w:p w:rsidRPr="000F7E34" w:rsidR="00B31374" w:rsidP="000D3CEE" w:rsidRDefault="00B31374" w14:paraId="76995D22" w14:textId="77777777">
            <w:pPr>
              <w:rPr>
                <w:rFonts w:cs="Calibri"/>
                <w:sz w:val="12"/>
                <w:szCs w:val="12"/>
                <w:lang w:val="es-ES_tradnl"/>
              </w:rPr>
            </w:pPr>
          </w:p>
        </w:tc>
      </w:tr>
      <w:tr w:rsidRPr="000F7E34" w:rsidR="00B31374" w:rsidTr="000D3CEE" w14:paraId="2EA59E65"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0000"/>
          </w:tcPr>
          <w:p w:rsidRPr="000F7E34" w:rsidR="00B31374" w:rsidP="000D3CEE" w:rsidRDefault="00B31374" w14:paraId="5CDEC4BE"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692E9C71"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vAlign w:val="center"/>
          </w:tcPr>
          <w:p w:rsidRPr="000F7E34" w:rsidR="00B31374" w:rsidP="000D3CEE" w:rsidRDefault="00B31374" w14:paraId="3C3478B6" w14:textId="77777777">
            <w:pPr>
              <w:jc w:val="right"/>
              <w:rPr>
                <w:rFonts w:cs="Calibri"/>
                <w:b/>
                <w:sz w:val="20"/>
                <w:lang w:val="es-ES_tradnl"/>
              </w:rPr>
            </w:pPr>
            <w:r w:rsidRPr="000F7E34">
              <w:rPr>
                <w:rFonts w:cs="Calibri"/>
                <w:b/>
                <w:sz w:val="20"/>
                <w:lang w:val="es-ES_tradnl"/>
              </w:rPr>
              <w:t>Rojo:</w:t>
            </w:r>
          </w:p>
        </w:tc>
        <w:tc>
          <w:tcPr>
            <w:tcW w:w="293" w:type="dxa"/>
            <w:tcBorders>
              <w:left w:val="single" w:color="auto" w:sz="4" w:space="0"/>
              <w:right w:val="single" w:color="auto" w:sz="4" w:space="0"/>
            </w:tcBorders>
          </w:tcPr>
          <w:p w:rsidRPr="000F7E34" w:rsidR="00B31374" w:rsidP="000D3CEE" w:rsidRDefault="00B31374" w14:paraId="4407B9E8" w14:textId="77777777">
            <w:pPr>
              <w:rPr>
                <w:rFonts w:cs="Calibri"/>
                <w:sz w:val="20"/>
                <w:lang w:val="es-ES_tradnl"/>
              </w:rPr>
            </w:pPr>
          </w:p>
        </w:tc>
        <w:tc>
          <w:tcPr>
            <w:tcW w:w="6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7773C04F" w14:textId="77777777">
            <w:pPr>
              <w:rPr>
                <w:rFonts w:cs="Calibri"/>
                <w:sz w:val="20"/>
                <w:lang w:val="es-ES_tradnl"/>
              </w:rPr>
            </w:pPr>
            <w:r w:rsidRPr="000F7E34">
              <w:rPr>
                <w:rFonts w:cs="Calibri"/>
                <w:sz w:val="20"/>
                <w:lang w:val="es-ES_tradnl"/>
              </w:rPr>
              <w:t xml:space="preserve">Tormentas altamente organizadas. La probabilidad de </w:t>
            </w:r>
            <w:r w:rsidRPr="000F7E34">
              <w:rPr>
                <w:rFonts w:cs="Calibri"/>
                <w:b/>
                <w:sz w:val="20"/>
                <w:lang w:val="es-ES_tradnl"/>
              </w:rPr>
              <w:t>lluvias localmente torrenciales</w:t>
            </w:r>
            <w:r w:rsidRPr="000F7E34">
              <w:rPr>
                <w:rFonts w:cs="Calibri"/>
                <w:sz w:val="20"/>
                <w:lang w:val="es-ES_tradnl"/>
              </w:rPr>
              <w:t xml:space="preserve"> (más de 60 l/m</w:t>
            </w:r>
            <w:r w:rsidRPr="000F7E34">
              <w:rPr>
                <w:rFonts w:cs="Calibri"/>
                <w:sz w:val="20"/>
                <w:vertAlign w:val="superscript"/>
                <w:lang w:val="es-ES_tradnl"/>
              </w:rPr>
              <w:t>2</w:t>
            </w:r>
            <w:r w:rsidRPr="000F7E34">
              <w:rPr>
                <w:rFonts w:cs="Calibri"/>
                <w:sz w:val="20"/>
                <w:lang w:val="es-ES_tradnl"/>
              </w:rPr>
              <w:t>/hora) y/o vientos localmente muy fuertes y/o granizo superior a 2 cm es muy elevada. Es probable la aparición de tornados.</w:t>
            </w:r>
          </w:p>
        </w:tc>
      </w:tr>
    </w:tbl>
    <w:p w:rsidRPr="000F7E34" w:rsidR="00B31374" w:rsidP="00B31374" w:rsidRDefault="00B31374" w14:paraId="22BA60BC" w14:textId="77777777">
      <w:pPr>
        <w:rPr>
          <w:rFonts w:cs="Calibri"/>
        </w:rPr>
      </w:pPr>
    </w:p>
    <w:p w:rsidRPr="000F7E34" w:rsidR="00B31374" w:rsidP="00B31374" w:rsidRDefault="00B31374" w14:paraId="631DD02E" w14:textId="77777777">
      <w:pPr>
        <w:rPr>
          <w:rFonts w:cs="Calibri"/>
          <w:lang w:val="es-ES_tradnl"/>
        </w:rPr>
      </w:pPr>
      <w:r w:rsidRPr="000F7E34">
        <w:rPr>
          <w:rFonts w:cs="Calibri"/>
          <w:lang w:val="es-ES_tradnl"/>
        </w:rPr>
        <w:t xml:space="preserve">Para el </w:t>
      </w:r>
      <w:r w:rsidRPr="000F7E34">
        <w:rPr>
          <w:rFonts w:cs="Calibri"/>
          <w:b/>
          <w:color w:val="E36C0A"/>
          <w:lang w:val="es-ES_tradnl"/>
        </w:rPr>
        <w:t>temporal costero</w:t>
      </w:r>
      <w:r w:rsidRPr="000F7E34">
        <w:rPr>
          <w:rFonts w:cs="Calibri"/>
          <w:lang w:val="es-ES_tradnl"/>
        </w:rPr>
        <w:t>, el Plan prevé las siguientes definiciones:</w:t>
      </w:r>
    </w:p>
    <w:p w:rsidRPr="000F7E34" w:rsidR="00B31374" w:rsidP="00B31374" w:rsidRDefault="00B31374" w14:paraId="09C86448" w14:textId="77777777">
      <w:pPr>
        <w:rPr>
          <w:rFonts w:cs="Calibri"/>
          <w:lang w:val="es-ES_tradnl"/>
        </w:rPr>
      </w:pPr>
    </w:p>
    <w:tbl>
      <w:tblPr>
        <w:tblW w:w="0" w:type="auto"/>
        <w:jc w:val="center"/>
        <w:tblLook w:val="01E0" w:firstRow="1" w:lastRow="1" w:firstColumn="1" w:lastColumn="1" w:noHBand="0" w:noVBand="0"/>
      </w:tblPr>
      <w:tblGrid>
        <w:gridCol w:w="334"/>
        <w:gridCol w:w="269"/>
        <w:gridCol w:w="1282"/>
        <w:gridCol w:w="293"/>
        <w:gridCol w:w="6283"/>
      </w:tblGrid>
      <w:tr w:rsidRPr="000F7E34" w:rsidR="00B31374" w:rsidTr="000D3CEE" w14:paraId="78F7F0CE"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339966"/>
          </w:tcPr>
          <w:p w:rsidRPr="000F7E34" w:rsidR="00B31374" w:rsidP="000D3CEE" w:rsidRDefault="00B31374" w14:paraId="67BBE363"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2E0F46E0"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1B1EC729" w14:textId="77777777">
            <w:pPr>
              <w:jc w:val="right"/>
              <w:rPr>
                <w:rFonts w:cs="Calibri"/>
                <w:b/>
                <w:sz w:val="20"/>
                <w:lang w:val="es-ES_tradnl"/>
              </w:rPr>
            </w:pPr>
            <w:r w:rsidRPr="000F7E34">
              <w:rPr>
                <w:rFonts w:cs="Calibri"/>
                <w:b/>
                <w:sz w:val="20"/>
                <w:lang w:val="es-ES_tradnl"/>
              </w:rPr>
              <w:t>Verde:</w:t>
            </w:r>
          </w:p>
        </w:tc>
        <w:tc>
          <w:tcPr>
            <w:tcW w:w="293" w:type="dxa"/>
            <w:tcBorders>
              <w:left w:val="single" w:color="auto" w:sz="4" w:space="0"/>
            </w:tcBorders>
          </w:tcPr>
          <w:p w:rsidRPr="000F7E34" w:rsidR="00B31374" w:rsidP="000D3CEE" w:rsidRDefault="00B31374" w14:paraId="06CB23D3" w14:textId="77777777">
            <w:pPr>
              <w:rPr>
                <w:rFonts w:cs="Calibri"/>
                <w:sz w:val="20"/>
                <w:lang w:val="es-ES_tradnl"/>
              </w:rPr>
            </w:pPr>
          </w:p>
        </w:tc>
        <w:tc>
          <w:tcPr>
            <w:tcW w:w="6283" w:type="dxa"/>
          </w:tcPr>
          <w:p w:rsidRPr="000F7E34" w:rsidR="00B31374" w:rsidP="000D3CEE" w:rsidRDefault="00B31374" w14:paraId="3A2A0469" w14:textId="77777777">
            <w:pPr>
              <w:rPr>
                <w:rFonts w:cs="Calibri"/>
                <w:sz w:val="20"/>
                <w:lang w:val="es-ES_tradnl"/>
              </w:rPr>
            </w:pPr>
          </w:p>
        </w:tc>
      </w:tr>
      <w:tr w:rsidRPr="000F7E34" w:rsidR="00B31374" w:rsidTr="000D3CEE" w14:paraId="061A3CB3" w14:textId="77777777">
        <w:trPr>
          <w:jc w:val="center"/>
        </w:trPr>
        <w:tc>
          <w:tcPr>
            <w:tcW w:w="334" w:type="dxa"/>
            <w:tcBorders>
              <w:top w:val="single" w:color="auto" w:sz="4" w:space="0"/>
              <w:bottom w:val="single" w:color="auto" w:sz="4" w:space="0"/>
            </w:tcBorders>
          </w:tcPr>
          <w:p w:rsidRPr="000F7E34" w:rsidR="00B31374" w:rsidP="000D3CEE" w:rsidRDefault="00B31374" w14:paraId="5ADE05AC" w14:textId="77777777">
            <w:pPr>
              <w:rPr>
                <w:rFonts w:cs="Calibri"/>
                <w:sz w:val="12"/>
                <w:szCs w:val="12"/>
                <w:lang w:val="es-ES_tradnl"/>
              </w:rPr>
            </w:pPr>
          </w:p>
        </w:tc>
        <w:tc>
          <w:tcPr>
            <w:tcW w:w="269" w:type="dxa"/>
          </w:tcPr>
          <w:p w:rsidRPr="000F7E34" w:rsidR="00B31374" w:rsidP="000D3CEE" w:rsidRDefault="00B31374" w14:paraId="128C74A0"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3162C923" w14:textId="77777777">
            <w:pPr>
              <w:jc w:val="center"/>
              <w:rPr>
                <w:rFonts w:cs="Calibri"/>
                <w:b/>
                <w:sz w:val="12"/>
                <w:szCs w:val="12"/>
                <w:lang w:val="es-ES_tradnl"/>
              </w:rPr>
            </w:pPr>
          </w:p>
        </w:tc>
        <w:tc>
          <w:tcPr>
            <w:tcW w:w="293" w:type="dxa"/>
          </w:tcPr>
          <w:p w:rsidRPr="000F7E34" w:rsidR="00B31374" w:rsidP="000D3CEE" w:rsidRDefault="00B31374" w14:paraId="35CB013B" w14:textId="77777777">
            <w:pPr>
              <w:rPr>
                <w:rFonts w:cs="Calibri"/>
                <w:sz w:val="12"/>
                <w:szCs w:val="12"/>
                <w:lang w:val="es-ES_tradnl"/>
              </w:rPr>
            </w:pPr>
          </w:p>
        </w:tc>
        <w:tc>
          <w:tcPr>
            <w:tcW w:w="6283" w:type="dxa"/>
            <w:tcBorders>
              <w:left w:val="nil"/>
              <w:bottom w:val="single" w:color="auto" w:sz="4" w:space="0"/>
            </w:tcBorders>
          </w:tcPr>
          <w:p w:rsidRPr="000F7E34" w:rsidR="00B31374" w:rsidP="000D3CEE" w:rsidRDefault="00B31374" w14:paraId="47FB1325" w14:textId="77777777">
            <w:pPr>
              <w:rPr>
                <w:rFonts w:cs="Calibri"/>
                <w:sz w:val="12"/>
                <w:szCs w:val="12"/>
                <w:lang w:val="es-ES_tradnl"/>
              </w:rPr>
            </w:pPr>
          </w:p>
        </w:tc>
      </w:tr>
      <w:tr w:rsidRPr="000F7E34" w:rsidR="00B31374" w:rsidTr="000D3CEE" w14:paraId="22EADB27"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FF99"/>
          </w:tcPr>
          <w:p w:rsidRPr="000F7E34" w:rsidR="00B31374" w:rsidP="000D3CEE" w:rsidRDefault="00B31374" w14:paraId="379752BB"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434D9026"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vAlign w:val="center"/>
          </w:tcPr>
          <w:p w:rsidRPr="000F7E34" w:rsidR="00B31374" w:rsidP="000D3CEE" w:rsidRDefault="00B31374" w14:paraId="119FCED6" w14:textId="77777777">
            <w:pPr>
              <w:jc w:val="right"/>
              <w:rPr>
                <w:rFonts w:cs="Calibri"/>
                <w:b/>
                <w:sz w:val="20"/>
                <w:lang w:val="es-ES_tradnl"/>
              </w:rPr>
            </w:pPr>
            <w:r w:rsidRPr="000F7E34">
              <w:rPr>
                <w:rFonts w:cs="Calibri"/>
                <w:b/>
                <w:sz w:val="20"/>
                <w:lang w:val="es-ES_tradnl"/>
              </w:rPr>
              <w:t>Amarillo:</w:t>
            </w:r>
          </w:p>
        </w:tc>
        <w:tc>
          <w:tcPr>
            <w:tcW w:w="293" w:type="dxa"/>
            <w:tcBorders>
              <w:left w:val="single" w:color="auto" w:sz="4" w:space="0"/>
              <w:right w:val="single" w:color="auto" w:sz="4" w:space="0"/>
            </w:tcBorders>
          </w:tcPr>
          <w:p w:rsidRPr="000F7E34" w:rsidR="00B31374" w:rsidP="000D3CEE" w:rsidRDefault="00B31374" w14:paraId="3ACE90BB" w14:textId="77777777">
            <w:pPr>
              <w:rPr>
                <w:rFonts w:cs="Calibri"/>
                <w:sz w:val="20"/>
                <w:lang w:val="es-ES_tradnl"/>
              </w:rPr>
            </w:pPr>
          </w:p>
        </w:tc>
        <w:tc>
          <w:tcPr>
            <w:tcW w:w="6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21931720" w14:textId="77777777">
            <w:pPr>
              <w:rPr>
                <w:rFonts w:cs="Calibri"/>
                <w:sz w:val="20"/>
                <w:lang w:val="es-ES_tradnl"/>
              </w:rPr>
            </w:pPr>
            <w:r w:rsidRPr="000F7E34">
              <w:rPr>
                <w:rFonts w:cs="Calibri"/>
                <w:sz w:val="20"/>
                <w:lang w:val="es-ES_tradnl"/>
              </w:rPr>
              <w:t>F7, mar gruesa, mar de fondo de 3 a 4 metros</w:t>
            </w:r>
          </w:p>
        </w:tc>
      </w:tr>
      <w:tr w:rsidRPr="000F7E34" w:rsidR="00B31374" w:rsidTr="000D3CEE" w14:paraId="289BF6F3" w14:textId="77777777">
        <w:trPr>
          <w:jc w:val="center"/>
        </w:trPr>
        <w:tc>
          <w:tcPr>
            <w:tcW w:w="334" w:type="dxa"/>
            <w:tcBorders>
              <w:top w:val="single" w:color="auto" w:sz="4" w:space="0"/>
              <w:bottom w:val="single" w:color="auto" w:sz="4" w:space="0"/>
            </w:tcBorders>
          </w:tcPr>
          <w:p w:rsidRPr="000F7E34" w:rsidR="00B31374" w:rsidP="000D3CEE" w:rsidRDefault="00B31374" w14:paraId="26E6274F" w14:textId="77777777">
            <w:pPr>
              <w:rPr>
                <w:rFonts w:cs="Calibri"/>
                <w:sz w:val="12"/>
                <w:szCs w:val="12"/>
                <w:lang w:val="es-ES_tradnl"/>
              </w:rPr>
            </w:pPr>
          </w:p>
        </w:tc>
        <w:tc>
          <w:tcPr>
            <w:tcW w:w="269" w:type="dxa"/>
          </w:tcPr>
          <w:p w:rsidRPr="000F7E34" w:rsidR="00B31374" w:rsidP="000D3CEE" w:rsidRDefault="00B31374" w14:paraId="667EC7C1"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28C230F3" w14:textId="77777777">
            <w:pPr>
              <w:jc w:val="center"/>
              <w:rPr>
                <w:rFonts w:cs="Calibri"/>
                <w:b/>
                <w:sz w:val="12"/>
                <w:szCs w:val="12"/>
                <w:lang w:val="es-ES_tradnl"/>
              </w:rPr>
            </w:pPr>
          </w:p>
        </w:tc>
        <w:tc>
          <w:tcPr>
            <w:tcW w:w="293" w:type="dxa"/>
          </w:tcPr>
          <w:p w:rsidRPr="000F7E34" w:rsidR="00B31374" w:rsidP="000D3CEE" w:rsidRDefault="00B31374" w14:paraId="3CDC9B17" w14:textId="77777777">
            <w:pPr>
              <w:rPr>
                <w:rFonts w:cs="Calibri"/>
                <w:sz w:val="12"/>
                <w:szCs w:val="12"/>
                <w:lang w:val="es-ES_tradnl"/>
              </w:rPr>
            </w:pPr>
          </w:p>
        </w:tc>
        <w:tc>
          <w:tcPr>
            <w:tcW w:w="6283" w:type="dxa"/>
            <w:tcBorders>
              <w:top w:val="single" w:color="auto" w:sz="4" w:space="0"/>
              <w:left w:val="nil"/>
              <w:bottom w:val="single" w:color="auto" w:sz="4" w:space="0"/>
            </w:tcBorders>
          </w:tcPr>
          <w:p w:rsidRPr="000F7E34" w:rsidR="00B31374" w:rsidP="000D3CEE" w:rsidRDefault="00B31374" w14:paraId="76369FC3" w14:textId="77777777">
            <w:pPr>
              <w:rPr>
                <w:rFonts w:cs="Calibri"/>
                <w:sz w:val="12"/>
                <w:szCs w:val="12"/>
                <w:lang w:val="es-ES_tradnl"/>
              </w:rPr>
            </w:pPr>
          </w:p>
        </w:tc>
      </w:tr>
      <w:tr w:rsidRPr="000F7E34" w:rsidR="00B31374" w:rsidTr="000D3CEE" w14:paraId="6AE2CA28"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9900"/>
          </w:tcPr>
          <w:p w:rsidRPr="000F7E34" w:rsidR="00B31374" w:rsidP="000D3CEE" w:rsidRDefault="00B31374" w14:paraId="025D8C8B"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59E54FD1"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vAlign w:val="center"/>
          </w:tcPr>
          <w:p w:rsidRPr="000F7E34" w:rsidR="00B31374" w:rsidP="000D3CEE" w:rsidRDefault="00B31374" w14:paraId="4D33DBEB" w14:textId="77777777">
            <w:pPr>
              <w:jc w:val="right"/>
              <w:rPr>
                <w:rFonts w:cs="Calibri"/>
                <w:b/>
                <w:sz w:val="20"/>
                <w:lang w:val="es-ES_tradnl"/>
              </w:rPr>
            </w:pPr>
            <w:r w:rsidRPr="000F7E34">
              <w:rPr>
                <w:rFonts w:cs="Calibri"/>
                <w:b/>
                <w:sz w:val="20"/>
                <w:lang w:val="es-ES_tradnl"/>
              </w:rPr>
              <w:t>Naranja:</w:t>
            </w:r>
          </w:p>
        </w:tc>
        <w:tc>
          <w:tcPr>
            <w:tcW w:w="293" w:type="dxa"/>
            <w:tcBorders>
              <w:left w:val="single" w:color="auto" w:sz="4" w:space="0"/>
              <w:right w:val="single" w:color="auto" w:sz="4" w:space="0"/>
            </w:tcBorders>
          </w:tcPr>
          <w:p w:rsidRPr="000F7E34" w:rsidR="00B31374" w:rsidP="000D3CEE" w:rsidRDefault="00B31374" w14:paraId="5988B2CB" w14:textId="77777777">
            <w:pPr>
              <w:rPr>
                <w:rFonts w:cs="Calibri"/>
                <w:sz w:val="20"/>
                <w:lang w:val="es-ES_tradnl"/>
              </w:rPr>
            </w:pPr>
          </w:p>
        </w:tc>
        <w:tc>
          <w:tcPr>
            <w:tcW w:w="6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6C3FE937" w14:textId="77777777">
            <w:pPr>
              <w:rPr>
                <w:rFonts w:cs="Calibri"/>
                <w:sz w:val="20"/>
                <w:lang w:val="es-ES_tradnl"/>
              </w:rPr>
            </w:pPr>
            <w:r w:rsidRPr="000F7E34">
              <w:rPr>
                <w:rFonts w:cs="Calibri"/>
                <w:sz w:val="20"/>
                <w:lang w:val="es-ES_tradnl"/>
              </w:rPr>
              <w:t>F8 y F9, mar muy gruesa a arbolada o mar de fondo generalizada de más de 4 metros y hasta 7 metros.</w:t>
            </w:r>
          </w:p>
        </w:tc>
      </w:tr>
      <w:tr w:rsidRPr="000F7E34" w:rsidR="00B31374" w:rsidTr="000D3CEE" w14:paraId="29F0CE86" w14:textId="77777777">
        <w:trPr>
          <w:jc w:val="center"/>
        </w:trPr>
        <w:tc>
          <w:tcPr>
            <w:tcW w:w="334" w:type="dxa"/>
            <w:tcBorders>
              <w:top w:val="single" w:color="auto" w:sz="4" w:space="0"/>
              <w:bottom w:val="single" w:color="auto" w:sz="4" w:space="0"/>
            </w:tcBorders>
          </w:tcPr>
          <w:p w:rsidRPr="000F7E34" w:rsidR="00B31374" w:rsidP="000D3CEE" w:rsidRDefault="00B31374" w14:paraId="19723F05" w14:textId="77777777">
            <w:pPr>
              <w:rPr>
                <w:rFonts w:cs="Calibri"/>
                <w:sz w:val="12"/>
                <w:szCs w:val="12"/>
                <w:lang w:val="es-ES_tradnl"/>
              </w:rPr>
            </w:pPr>
          </w:p>
        </w:tc>
        <w:tc>
          <w:tcPr>
            <w:tcW w:w="269" w:type="dxa"/>
          </w:tcPr>
          <w:p w:rsidRPr="000F7E34" w:rsidR="00B31374" w:rsidP="000D3CEE" w:rsidRDefault="00B31374" w14:paraId="4EE8583D" w14:textId="77777777">
            <w:pPr>
              <w:rPr>
                <w:rFonts w:cs="Calibri"/>
                <w:sz w:val="12"/>
                <w:szCs w:val="12"/>
                <w:lang w:val="es-ES_tradnl"/>
              </w:rPr>
            </w:pPr>
          </w:p>
        </w:tc>
        <w:tc>
          <w:tcPr>
            <w:tcW w:w="1282" w:type="dxa"/>
            <w:tcBorders>
              <w:top w:val="single" w:color="auto" w:sz="4" w:space="0"/>
              <w:bottom w:val="single" w:color="auto" w:sz="4" w:space="0"/>
            </w:tcBorders>
          </w:tcPr>
          <w:p w:rsidRPr="000F7E34" w:rsidR="00B31374" w:rsidP="000D3CEE" w:rsidRDefault="00B31374" w14:paraId="428E098E" w14:textId="77777777">
            <w:pPr>
              <w:jc w:val="center"/>
              <w:rPr>
                <w:rFonts w:cs="Calibri"/>
                <w:b/>
                <w:sz w:val="12"/>
                <w:szCs w:val="12"/>
                <w:lang w:val="es-ES_tradnl"/>
              </w:rPr>
            </w:pPr>
          </w:p>
        </w:tc>
        <w:tc>
          <w:tcPr>
            <w:tcW w:w="293" w:type="dxa"/>
          </w:tcPr>
          <w:p w:rsidRPr="000F7E34" w:rsidR="00B31374" w:rsidP="000D3CEE" w:rsidRDefault="00B31374" w14:paraId="5E116DEB" w14:textId="77777777">
            <w:pPr>
              <w:rPr>
                <w:rFonts w:cs="Calibri"/>
                <w:sz w:val="12"/>
                <w:szCs w:val="12"/>
                <w:lang w:val="es-ES_tradnl"/>
              </w:rPr>
            </w:pPr>
          </w:p>
        </w:tc>
        <w:tc>
          <w:tcPr>
            <w:tcW w:w="6283" w:type="dxa"/>
            <w:tcBorders>
              <w:top w:val="single" w:color="auto" w:sz="4" w:space="0"/>
              <w:left w:val="nil"/>
              <w:bottom w:val="single" w:color="auto" w:sz="4" w:space="0"/>
            </w:tcBorders>
          </w:tcPr>
          <w:p w:rsidRPr="000F7E34" w:rsidR="00B31374" w:rsidP="000D3CEE" w:rsidRDefault="00B31374" w14:paraId="5DB2A856" w14:textId="77777777">
            <w:pPr>
              <w:rPr>
                <w:rFonts w:cs="Calibri"/>
                <w:sz w:val="12"/>
                <w:szCs w:val="12"/>
                <w:lang w:val="es-ES_tradnl"/>
              </w:rPr>
            </w:pPr>
          </w:p>
        </w:tc>
      </w:tr>
      <w:tr w:rsidRPr="000F7E34" w:rsidR="00B31374" w:rsidTr="000D3CEE" w14:paraId="1896EAC3" w14:textId="77777777">
        <w:trPr>
          <w:jc w:val="center"/>
        </w:trPr>
        <w:tc>
          <w:tcPr>
            <w:tcW w:w="334" w:type="dxa"/>
            <w:tcBorders>
              <w:top w:val="single" w:color="auto" w:sz="4" w:space="0"/>
              <w:left w:val="single" w:color="auto" w:sz="4" w:space="0"/>
              <w:bottom w:val="single" w:color="auto" w:sz="4" w:space="0"/>
              <w:right w:val="single" w:color="auto" w:sz="4" w:space="0"/>
            </w:tcBorders>
            <w:shd w:val="clear" w:color="auto" w:fill="FF0000"/>
          </w:tcPr>
          <w:p w:rsidRPr="000F7E34" w:rsidR="00B31374" w:rsidP="000D3CEE" w:rsidRDefault="00B31374" w14:paraId="162FB802" w14:textId="77777777">
            <w:pPr>
              <w:rPr>
                <w:rFonts w:cs="Calibri"/>
                <w:sz w:val="20"/>
                <w:lang w:val="es-ES_tradnl"/>
              </w:rPr>
            </w:pPr>
          </w:p>
        </w:tc>
        <w:tc>
          <w:tcPr>
            <w:tcW w:w="269" w:type="dxa"/>
            <w:tcBorders>
              <w:left w:val="single" w:color="auto" w:sz="4" w:space="0"/>
              <w:right w:val="single" w:color="auto" w:sz="4" w:space="0"/>
            </w:tcBorders>
          </w:tcPr>
          <w:p w:rsidRPr="000F7E34" w:rsidR="00B31374" w:rsidP="000D3CEE" w:rsidRDefault="00B31374" w14:paraId="3FB2E996" w14:textId="77777777">
            <w:pPr>
              <w:rPr>
                <w:rFonts w:cs="Calibri"/>
                <w:sz w:val="20"/>
                <w:lang w:val="es-ES_tradnl"/>
              </w:rPr>
            </w:pPr>
          </w:p>
        </w:tc>
        <w:tc>
          <w:tcPr>
            <w:tcW w:w="1282" w:type="dxa"/>
            <w:tcBorders>
              <w:top w:val="single" w:color="auto" w:sz="4" w:space="0"/>
              <w:left w:val="single" w:color="auto" w:sz="4" w:space="0"/>
              <w:bottom w:val="single" w:color="auto" w:sz="4" w:space="0"/>
              <w:right w:val="single" w:color="auto" w:sz="4" w:space="0"/>
            </w:tcBorders>
            <w:vAlign w:val="center"/>
          </w:tcPr>
          <w:p w:rsidRPr="000F7E34" w:rsidR="00B31374" w:rsidP="000D3CEE" w:rsidRDefault="00B31374" w14:paraId="4DB7F68F" w14:textId="77777777">
            <w:pPr>
              <w:jc w:val="right"/>
              <w:rPr>
                <w:rFonts w:cs="Calibri"/>
                <w:b/>
                <w:sz w:val="20"/>
                <w:lang w:val="es-ES_tradnl"/>
              </w:rPr>
            </w:pPr>
            <w:r w:rsidRPr="000F7E34">
              <w:rPr>
                <w:rFonts w:cs="Calibri"/>
                <w:b/>
                <w:sz w:val="20"/>
                <w:lang w:val="es-ES_tradnl"/>
              </w:rPr>
              <w:t>Rojo:</w:t>
            </w:r>
          </w:p>
        </w:tc>
        <w:tc>
          <w:tcPr>
            <w:tcW w:w="293" w:type="dxa"/>
            <w:tcBorders>
              <w:left w:val="single" w:color="auto" w:sz="4" w:space="0"/>
              <w:right w:val="single" w:color="auto" w:sz="4" w:space="0"/>
            </w:tcBorders>
          </w:tcPr>
          <w:p w:rsidRPr="000F7E34" w:rsidR="00B31374" w:rsidP="000D3CEE" w:rsidRDefault="00B31374" w14:paraId="257AA856" w14:textId="77777777">
            <w:pPr>
              <w:rPr>
                <w:rFonts w:cs="Calibri"/>
                <w:sz w:val="20"/>
                <w:lang w:val="es-ES_tradnl"/>
              </w:rPr>
            </w:pPr>
          </w:p>
        </w:tc>
        <w:tc>
          <w:tcPr>
            <w:tcW w:w="6283" w:type="dxa"/>
            <w:tcBorders>
              <w:top w:val="single" w:color="auto" w:sz="4" w:space="0"/>
              <w:left w:val="single" w:color="auto" w:sz="4" w:space="0"/>
              <w:bottom w:val="single" w:color="auto" w:sz="4" w:space="0"/>
              <w:right w:val="single" w:color="auto" w:sz="4" w:space="0"/>
            </w:tcBorders>
          </w:tcPr>
          <w:p w:rsidRPr="000F7E34" w:rsidR="00B31374" w:rsidP="000D3CEE" w:rsidRDefault="00B31374" w14:paraId="6D98C3A8" w14:textId="77777777">
            <w:pPr>
              <w:rPr>
                <w:rFonts w:cs="Calibri"/>
                <w:sz w:val="20"/>
                <w:lang w:val="es-ES_tradnl"/>
              </w:rPr>
            </w:pPr>
            <w:r w:rsidRPr="000F7E34">
              <w:rPr>
                <w:rFonts w:cs="Calibri"/>
                <w:sz w:val="20"/>
                <w:lang w:val="es-ES_tradnl"/>
              </w:rPr>
              <w:t>A partir de F10, mar arbolada generalizada o mar de fono a partir de 7 metros.</w:t>
            </w:r>
          </w:p>
        </w:tc>
      </w:tr>
    </w:tbl>
    <w:p w:rsidRPr="000F7E34" w:rsidR="00B31374" w:rsidP="009A53A1" w:rsidRDefault="00B31374" w14:paraId="70B8EF83" w14:textId="5B6E76F1">
      <w:pPr>
        <w:pStyle w:val="Ttulo3"/>
        <w:rPr>
          <w:rFonts w:cs="Calibri"/>
        </w:rPr>
      </w:pPr>
      <w:r w:rsidRPr="000F7E34">
        <w:rPr>
          <w:rFonts w:cs="Calibri"/>
        </w:rPr>
        <w:br w:type="page"/>
      </w:r>
      <w:bookmarkStart w:name="_Toc284326307" w:id="162"/>
      <w:bookmarkStart w:name="_Toc290379314" w:id="163"/>
      <w:bookmarkStart w:name="_Toc290391033" w:id="164"/>
      <w:bookmarkStart w:name="_Toc46903195" w:id="165"/>
      <w:r w:rsidR="005A4B3D">
        <w:rPr>
          <w:rFonts w:cs="Calibri"/>
        </w:rPr>
        <w:t>5</w:t>
      </w:r>
      <w:r w:rsidRPr="000F7E34" w:rsidR="00215D77">
        <w:rPr>
          <w:rFonts w:cs="Calibri"/>
        </w:rPr>
        <w:t xml:space="preserve">.1.4. </w:t>
      </w:r>
      <w:r w:rsidRPr="000F7E34">
        <w:rPr>
          <w:rFonts w:cs="Calibri"/>
        </w:rPr>
        <w:t>Boletín de predicción de fenómeno meteorológico adverso</w:t>
      </w:r>
      <w:bookmarkEnd w:id="162"/>
      <w:bookmarkEnd w:id="163"/>
      <w:bookmarkEnd w:id="164"/>
      <w:bookmarkEnd w:id="165"/>
    </w:p>
    <w:p w:rsidRPr="000F7E34" w:rsidR="00B31374" w:rsidP="00B31374" w:rsidRDefault="00B31374" w14:paraId="01C96908" w14:textId="77777777">
      <w:pPr>
        <w:rPr>
          <w:rFonts w:cs="Calibri"/>
          <w:lang w:val="es-ES_tradnl"/>
        </w:rPr>
      </w:pPr>
    </w:p>
    <w:p w:rsidRPr="000F7E34" w:rsidR="00B31374" w:rsidP="00B31374" w:rsidRDefault="00B31374" w14:paraId="26CF15E0" w14:textId="77777777">
      <w:pPr>
        <w:ind w:firstLine="567"/>
        <w:rPr>
          <w:rFonts w:cs="Calibri"/>
          <w:lang w:val="es-ES_tradnl"/>
        </w:rPr>
      </w:pPr>
      <w:r w:rsidRPr="000F7E34">
        <w:rPr>
          <w:rFonts w:cs="Calibri"/>
          <w:lang w:val="es-ES_tradnl"/>
        </w:rPr>
        <w:t xml:space="preserve">AEMET emitirá boletines de predicción de fenómenos meteorológicos adversos en aquellas situaciones en las que se superen los umbrales asociados a los </w:t>
      </w:r>
      <w:r w:rsidRPr="000F7E34">
        <w:rPr>
          <w:rFonts w:cs="Calibri"/>
          <w:b/>
          <w:lang w:val="es-ES_tradnl"/>
        </w:rPr>
        <w:t>niveles naranja o rojo</w:t>
      </w:r>
      <w:r w:rsidRPr="000F7E34">
        <w:rPr>
          <w:rFonts w:cs="Calibri"/>
          <w:lang w:val="es-ES_tradnl"/>
        </w:rPr>
        <w:t>.</w:t>
      </w:r>
    </w:p>
    <w:p w:rsidRPr="000F7E34" w:rsidR="00B31374" w:rsidP="00B31374" w:rsidRDefault="00B31374" w14:paraId="7186EE2B" w14:textId="77777777">
      <w:pPr>
        <w:ind w:firstLine="567"/>
        <w:rPr>
          <w:rFonts w:cs="Calibri"/>
          <w:lang w:val="es-ES_tradnl"/>
        </w:rPr>
      </w:pPr>
    </w:p>
    <w:p w:rsidRPr="000F7E34" w:rsidR="00B31374" w:rsidP="00B31374" w:rsidRDefault="00B31374" w14:paraId="606BD683" w14:textId="11690EAB">
      <w:pPr>
        <w:ind w:firstLine="567"/>
        <w:rPr>
          <w:rFonts w:cs="Calibri"/>
          <w:lang w:val="es-ES_tradnl"/>
        </w:rPr>
      </w:pPr>
      <w:r w:rsidRPr="000F7E34">
        <w:rPr>
          <w:rFonts w:cs="Calibri"/>
          <w:lang w:val="es-ES_tradnl"/>
        </w:rPr>
        <w:t xml:space="preserve">El </w:t>
      </w:r>
      <w:r w:rsidRPr="000F7E34" w:rsidR="004F4A45">
        <w:rPr>
          <w:rFonts w:cs="Calibri"/>
          <w:lang w:val="es-ES_tradnl"/>
        </w:rPr>
        <w:t>CCE</w:t>
      </w:r>
      <w:r w:rsidRPr="000F7E34">
        <w:rPr>
          <w:rFonts w:cs="Calibri"/>
          <w:lang w:val="es-ES_tradnl"/>
        </w:rPr>
        <w:t xml:space="preserve"> transmitirá vía fax el boletín a los municipios afectados</w:t>
      </w:r>
      <w:r w:rsidRPr="000F7E34" w:rsidR="004F4A45">
        <w:rPr>
          <w:rFonts w:cs="Calibri"/>
          <w:lang w:val="es-ES_tradnl"/>
        </w:rPr>
        <w:t xml:space="preserve"> y remitirá SMS a los responsables municipales asignados,</w:t>
      </w:r>
      <w:r w:rsidRPr="000F7E34">
        <w:rPr>
          <w:rFonts w:cs="Calibri"/>
          <w:lang w:val="es-ES_tradnl"/>
        </w:rPr>
        <w:t xml:space="preserve"> activando la </w:t>
      </w:r>
      <w:r w:rsidRPr="000F7E34">
        <w:rPr>
          <w:rFonts w:cs="Calibri"/>
          <w:b/>
          <w:lang w:val="es-ES_tradnl"/>
        </w:rPr>
        <w:t>fase de preemergencia</w:t>
      </w:r>
      <w:r w:rsidRPr="000F7E34">
        <w:rPr>
          <w:rFonts w:cs="Calibri"/>
          <w:lang w:val="es-ES_tradnl"/>
        </w:rPr>
        <w:t xml:space="preserve"> del Plan Especial ante el riesgo de inundaciones. El municipio deberá activar el presente Plan.</w:t>
      </w:r>
    </w:p>
    <w:p w:rsidRPr="000F7E34" w:rsidR="00B31374" w:rsidP="00B31374" w:rsidRDefault="00B31374" w14:paraId="24115933" w14:textId="77777777">
      <w:pPr>
        <w:rPr>
          <w:rFonts w:cs="Calibri"/>
        </w:rPr>
      </w:pPr>
    </w:p>
    <w:bookmarkEnd w:id="148"/>
    <w:bookmarkEnd w:id="149"/>
    <w:p w:rsidRPr="000F7E34" w:rsidR="00B31374" w:rsidP="00B31374" w:rsidRDefault="00B31374" w14:paraId="4897CBCC" w14:textId="77777777">
      <w:pPr>
        <w:ind w:firstLine="567"/>
        <w:rPr>
          <w:rFonts w:cs="Calibri"/>
          <w:lang w:val="es-ES_tradnl"/>
        </w:rPr>
      </w:pPr>
      <w:r w:rsidRPr="000F7E34">
        <w:rPr>
          <w:rFonts w:cs="Calibri"/>
        </w:rPr>
        <w:t xml:space="preserve">Cuando se tenga conocimiento de que se han alcanzado los umbrales naranja y rojo para fenómenos meteorológicos y éstos no hayan sido previstos con anterioridad, se emitirá el </w:t>
      </w:r>
      <w:r w:rsidRPr="000F7E34">
        <w:rPr>
          <w:rFonts w:cs="Calibri"/>
          <w:b/>
        </w:rPr>
        <w:t>Boletín de fenómeno adverso observado.</w:t>
      </w:r>
    </w:p>
    <w:p w:rsidR="00B31374" w:rsidP="00B31374" w:rsidRDefault="00B31374" w14:paraId="02723BE3" w14:textId="2EF4355E">
      <w:pPr>
        <w:rPr>
          <w:rFonts w:cs="Calibri"/>
        </w:rPr>
      </w:pPr>
    </w:p>
    <w:p w:rsidRPr="000F7E34" w:rsidR="00134992" w:rsidP="00B31374" w:rsidRDefault="00134992" w14:paraId="69B023A6" w14:textId="77777777">
      <w:pPr>
        <w:rPr>
          <w:rFonts w:cs="Calibri"/>
        </w:rPr>
      </w:pPr>
    </w:p>
    <w:p w:rsidRPr="00A20FC0" w:rsidR="00B31374" w:rsidP="001548D2" w:rsidRDefault="005A4B3D" w14:paraId="737020B8" w14:textId="7CDED984">
      <w:pPr>
        <w:pStyle w:val="Ttulo2"/>
        <w:numPr>
          <w:ilvl w:val="1"/>
          <w:numId w:val="0"/>
        </w:numPr>
        <w:shd w:val="clear" w:color="auto" w:fill="auto"/>
        <w:ind w:left="567" w:hanging="567"/>
        <w:jc w:val="left"/>
        <w:rPr>
          <w:rFonts w:cs="Calibri"/>
          <w:color w:val="31849B"/>
        </w:rPr>
      </w:pPr>
      <w:bookmarkStart w:name="_Toc284326308" w:id="166"/>
      <w:bookmarkStart w:name="_Toc290379315" w:id="167"/>
      <w:bookmarkStart w:name="_Toc290391034" w:id="168"/>
      <w:bookmarkStart w:name="_Toc46903196" w:id="169"/>
      <w:r>
        <w:rPr>
          <w:rFonts w:cs="Calibri"/>
          <w:color w:val="31849B"/>
        </w:rPr>
        <w:t>5</w:t>
      </w:r>
      <w:r w:rsidRPr="00A20FC0" w:rsidR="009A53A1">
        <w:rPr>
          <w:rFonts w:cs="Calibri"/>
          <w:color w:val="31849B"/>
        </w:rPr>
        <w:t>.2.</w:t>
      </w:r>
      <w:r w:rsidRPr="00A20FC0" w:rsidR="009A53A1">
        <w:rPr>
          <w:rFonts w:cs="Calibri"/>
          <w:color w:val="31849B"/>
        </w:rPr>
        <w:tab/>
      </w:r>
      <w:r w:rsidRPr="00A20FC0" w:rsidR="00B31374">
        <w:rPr>
          <w:rFonts w:cs="Calibri"/>
          <w:color w:val="31849B"/>
        </w:rPr>
        <w:t>Notificación</w:t>
      </w:r>
      <w:bookmarkEnd w:id="166"/>
      <w:bookmarkEnd w:id="167"/>
      <w:bookmarkEnd w:id="168"/>
      <w:bookmarkEnd w:id="169"/>
    </w:p>
    <w:p w:rsidRPr="000F7E34" w:rsidR="00B31374" w:rsidP="00B31374" w:rsidRDefault="00B31374" w14:paraId="2FA427F6" w14:textId="77777777">
      <w:pPr>
        <w:rPr>
          <w:rFonts w:cs="Calibri"/>
        </w:rPr>
      </w:pPr>
    </w:p>
    <w:p w:rsidRPr="001548D2" w:rsidR="001548D2" w:rsidP="001548D2" w:rsidRDefault="00B31374" w14:paraId="2DA548CB" w14:textId="77777777">
      <w:pPr>
        <w:rPr>
          <w:rFonts w:cs="Calibri"/>
          <w:i/>
        </w:rPr>
      </w:pPr>
      <w:r w:rsidRPr="000F7E34">
        <w:rPr>
          <w:rFonts w:cs="Calibri"/>
        </w:rPr>
        <w:tab/>
      </w:r>
      <w:r w:rsidRPr="001548D2" w:rsidR="001548D2">
        <w:rPr>
          <w:rFonts w:cs="Calibri"/>
        </w:rPr>
        <w:t xml:space="preserve">Es el acto de recibir y transmitir las informaciones sobre accidentes, emergencias o situaciones de preemergencia. </w:t>
      </w:r>
    </w:p>
    <w:p w:rsidRPr="001548D2" w:rsidR="001548D2" w:rsidP="001548D2" w:rsidRDefault="001548D2" w14:paraId="38E65E9A" w14:textId="77777777">
      <w:pPr>
        <w:rPr>
          <w:rFonts w:cs="Calibri"/>
        </w:rPr>
      </w:pPr>
    </w:p>
    <w:p w:rsidR="001548D2" w:rsidP="001548D2" w:rsidRDefault="001548D2" w14:paraId="78C7FF07" w14:textId="3264BEF3">
      <w:pPr>
        <w:pStyle w:val="Subttulo"/>
        <w:rPr>
          <w:rFonts w:cs="Calibri"/>
          <w:lang w:val="es-ES"/>
        </w:rPr>
      </w:pPr>
      <w:r w:rsidRPr="001548D2">
        <w:rPr>
          <w:rFonts w:cs="Calibri"/>
          <w:lang w:val="es-ES"/>
        </w:rPr>
        <w:t xml:space="preserve">De acuerdo con lo indicado en el apartado </w:t>
      </w:r>
      <w:r>
        <w:rPr>
          <w:rFonts w:cs="Calibri"/>
          <w:lang w:val="es-ES"/>
        </w:rPr>
        <w:t>3</w:t>
      </w:r>
      <w:r w:rsidRPr="001548D2">
        <w:rPr>
          <w:rFonts w:cs="Calibri"/>
          <w:lang w:val="es-ES"/>
        </w:rPr>
        <w:t xml:space="preserve">.6. Centro de Comunicaciones y dependiendo de </w:t>
      </w:r>
      <w:proofErr w:type="spellStart"/>
      <w:r w:rsidRPr="001548D2">
        <w:rPr>
          <w:rFonts w:cs="Calibri"/>
          <w:lang w:val="es-ES"/>
        </w:rPr>
        <w:t>quien</w:t>
      </w:r>
      <w:proofErr w:type="spellEnd"/>
      <w:r w:rsidRPr="001548D2">
        <w:rPr>
          <w:rFonts w:cs="Calibri"/>
          <w:lang w:val="es-ES"/>
        </w:rPr>
        <w:t xml:space="preserve"> o que organismo se encargue del Centro de Comunicaciones, en este apartado se indicará cómo se actuará, a nivel municipal, una vez se reciba un aviso, notificación o declaración de preemergencia / emergencia: </w:t>
      </w:r>
    </w:p>
    <w:p w:rsidRPr="00134992" w:rsidR="00134992" w:rsidP="00134992" w:rsidRDefault="00134992" w14:paraId="5DFE3FC6" w14:textId="77777777">
      <w:pPr>
        <w:rPr>
          <w:lang w:eastAsia="x-none"/>
        </w:rPr>
      </w:pPr>
    </w:p>
    <w:p w:rsidRPr="001548D2" w:rsidR="001548D2" w:rsidP="00AF50FD" w:rsidRDefault="001548D2" w14:paraId="2B8F9B84" w14:textId="77777777">
      <w:pPr>
        <w:pStyle w:val="Subttulo"/>
        <w:numPr>
          <w:ilvl w:val="0"/>
          <w:numId w:val="64"/>
        </w:numPr>
        <w:rPr>
          <w:rFonts w:cs="Calibri"/>
          <w:lang w:val="es-ES"/>
        </w:rPr>
      </w:pPr>
      <w:r w:rsidRPr="001548D2">
        <w:rPr>
          <w:rFonts w:cs="Calibri"/>
          <w:lang w:val="es-ES"/>
        </w:rPr>
        <w:t>cómo se transmitirá la información a la Dirección del Plan</w:t>
      </w:r>
    </w:p>
    <w:p w:rsidRPr="001548D2" w:rsidR="001548D2" w:rsidP="00AF50FD" w:rsidRDefault="001548D2" w14:paraId="3F4DE70D" w14:textId="77777777">
      <w:pPr>
        <w:pStyle w:val="Subttulo"/>
        <w:numPr>
          <w:ilvl w:val="0"/>
          <w:numId w:val="64"/>
        </w:numPr>
        <w:rPr>
          <w:rFonts w:cs="Calibri"/>
          <w:lang w:val="es-ES"/>
        </w:rPr>
      </w:pPr>
      <w:r w:rsidRPr="001548D2">
        <w:rPr>
          <w:rFonts w:cs="Calibri"/>
          <w:lang w:val="es-ES"/>
        </w:rPr>
        <w:t xml:space="preserve">a qué otros miembros del Plan se les comunicará el aviso y de qué manera. </w:t>
      </w:r>
    </w:p>
    <w:p w:rsidRPr="001548D2" w:rsidR="001548D2" w:rsidP="00AF50FD" w:rsidRDefault="001548D2" w14:paraId="2AA5BE3B" w14:textId="77777777">
      <w:pPr>
        <w:pStyle w:val="Subttulo"/>
        <w:numPr>
          <w:ilvl w:val="0"/>
          <w:numId w:val="64"/>
        </w:numPr>
        <w:rPr>
          <w:rFonts w:cs="Calibri"/>
          <w:lang w:val="es-ES"/>
        </w:rPr>
      </w:pPr>
      <w:r w:rsidRPr="001548D2">
        <w:rPr>
          <w:rFonts w:cs="Calibri"/>
          <w:lang w:val="es-ES"/>
        </w:rPr>
        <w:t xml:space="preserve">cómo y quién avisará al CCE Generalitat, en aquellos casos que el aviso llegue al Centro de Comunicaciones por parte de ciudadanos o servicios municipales. </w:t>
      </w:r>
    </w:p>
    <w:p w:rsidRPr="001548D2" w:rsidR="001548D2" w:rsidP="00AF50FD" w:rsidRDefault="001548D2" w14:paraId="337FB57A" w14:textId="77777777">
      <w:pPr>
        <w:pStyle w:val="Subttulo"/>
        <w:numPr>
          <w:ilvl w:val="0"/>
          <w:numId w:val="64"/>
        </w:numPr>
        <w:rPr>
          <w:rFonts w:cs="Calibri"/>
          <w:lang w:val="es-ES"/>
        </w:rPr>
      </w:pPr>
      <w:r w:rsidRPr="001548D2">
        <w:rPr>
          <w:rFonts w:cs="Calibri"/>
          <w:lang w:val="es-ES"/>
        </w:rPr>
        <w:t xml:space="preserve">Cualquier otra información referida al protocolo municipal de aviso y notificaciones de incidentes susceptibles de generar una emergencia. </w:t>
      </w:r>
    </w:p>
    <w:p w:rsidR="00134992" w:rsidP="001548D2" w:rsidRDefault="00134992" w14:paraId="2DC324BA" w14:textId="77777777">
      <w:pPr>
        <w:pStyle w:val="Subttulo"/>
        <w:rPr>
          <w:rFonts w:cs="Calibri"/>
          <w:lang w:val="es-ES"/>
        </w:rPr>
      </w:pPr>
    </w:p>
    <w:p w:rsidRPr="001548D2" w:rsidR="001548D2" w:rsidP="001548D2" w:rsidRDefault="001548D2" w14:paraId="4561CD35" w14:textId="27DB93D5">
      <w:pPr>
        <w:pStyle w:val="Subttulo"/>
        <w:rPr>
          <w:rFonts w:cs="Calibri"/>
          <w:lang w:val="es-ES"/>
        </w:rPr>
      </w:pPr>
      <w:r w:rsidRPr="001548D2">
        <w:rPr>
          <w:rFonts w:cs="Calibri"/>
          <w:lang w:val="es-ES"/>
        </w:rPr>
        <w:t>En caso de que el municipio no disponga ya de una dinámica en este sentido, la Dirección del Plan y el personal operativo correspondiente deberá establecerla y reflejarla en este apartado.</w:t>
      </w:r>
    </w:p>
    <w:p w:rsidRPr="001548D2" w:rsidR="001548D2" w:rsidP="001548D2" w:rsidRDefault="001548D2" w14:paraId="540A3375" w14:textId="77777777">
      <w:pPr>
        <w:rPr>
          <w:rFonts w:cs="Calibri"/>
        </w:rPr>
      </w:pPr>
    </w:p>
    <w:p w:rsidR="001548D2" w:rsidP="001548D2" w:rsidRDefault="001548D2" w14:paraId="2664FB1A" w14:textId="77777777">
      <w:pPr>
        <w:rPr>
          <w:rFonts w:cs="Calibri"/>
          <w:i/>
          <w:color w:val="C0504D"/>
          <w:szCs w:val="24"/>
          <w:highlight w:val="lightGray"/>
          <w:lang w:eastAsia="x-none"/>
        </w:rPr>
      </w:pPr>
      <w:bookmarkStart w:name="_Hlk100131283" w:id="170"/>
      <w:r>
        <w:rPr>
          <w:rFonts w:cs="Calibri"/>
          <w:i/>
          <w:color w:val="C0504D"/>
          <w:szCs w:val="24"/>
          <w:highlight w:val="lightGray"/>
          <w:lang w:eastAsia="x-none"/>
        </w:rPr>
        <w:t xml:space="preserve">El Centro de Comunicaciones / (citar el cargo), que se encarga de ser el Centro de Comunicaciones </w:t>
      </w:r>
      <w:bookmarkEnd w:id="170"/>
      <w:r>
        <w:rPr>
          <w:rFonts w:cs="Calibri"/>
          <w:i/>
          <w:color w:val="C0504D"/>
          <w:szCs w:val="24"/>
          <w:highlight w:val="lightGray"/>
          <w:lang w:eastAsia="x-none"/>
        </w:rPr>
        <w:t>(indicar lo que corresponda, de acuerdo con el apartado 4.6)</w:t>
      </w:r>
      <w:r w:rsidRPr="001548D2">
        <w:rPr>
          <w:rFonts w:cs="Calibri"/>
        </w:rPr>
        <w:t xml:space="preserve"> canalizará sus informaciones y solicitudes de recursos externos a través de: </w:t>
      </w:r>
      <w:r>
        <w:rPr>
          <w:rFonts w:cs="Calibri"/>
          <w:i/>
          <w:color w:val="C0504D"/>
          <w:szCs w:val="24"/>
          <w:highlight w:val="lightGray"/>
          <w:lang w:eastAsia="x-none"/>
        </w:rPr>
        <w:t xml:space="preserve">el teléfono 1·1·2 </w:t>
      </w:r>
      <w:proofErr w:type="spellStart"/>
      <w:r>
        <w:rPr>
          <w:rFonts w:cs="Calibri"/>
          <w:i/>
          <w:color w:val="C0504D"/>
          <w:szCs w:val="24"/>
          <w:highlight w:val="lightGray"/>
          <w:lang w:eastAsia="x-none"/>
        </w:rPr>
        <w:t>Comunitat</w:t>
      </w:r>
      <w:proofErr w:type="spellEnd"/>
      <w:r>
        <w:rPr>
          <w:rFonts w:cs="Calibri"/>
          <w:i/>
          <w:color w:val="C0504D"/>
          <w:szCs w:val="24"/>
          <w:highlight w:val="lightGray"/>
          <w:lang w:eastAsia="x-none"/>
        </w:rPr>
        <w:t xml:space="preserve"> Valenciana / la Red de Radio COMDES / el Sistema Integrado de Gestión de Emergencias de 1∙1∙2 </w:t>
      </w:r>
      <w:proofErr w:type="spellStart"/>
      <w:r>
        <w:rPr>
          <w:rFonts w:cs="Calibri"/>
          <w:i/>
          <w:color w:val="C0504D"/>
          <w:szCs w:val="24"/>
          <w:highlight w:val="lightGray"/>
          <w:lang w:eastAsia="x-none"/>
        </w:rPr>
        <w:t>Comunitat</w:t>
      </w:r>
      <w:proofErr w:type="spellEnd"/>
      <w:r>
        <w:rPr>
          <w:rFonts w:cs="Calibri"/>
          <w:i/>
          <w:color w:val="C0504D"/>
          <w:szCs w:val="24"/>
          <w:highlight w:val="lightGray"/>
          <w:lang w:eastAsia="x-none"/>
        </w:rPr>
        <w:t xml:space="preserve"> Valenciana, (incluid los medios disponibles en el ayuntamiento, elegidos para tal fin).</w:t>
      </w:r>
    </w:p>
    <w:p w:rsidR="00B31374" w:rsidP="00B31374" w:rsidRDefault="00B31374" w14:paraId="0C21BDC7" w14:textId="0A54B26B">
      <w:pPr>
        <w:rPr>
          <w:rFonts w:cs="Calibri"/>
        </w:rPr>
      </w:pPr>
    </w:p>
    <w:p w:rsidRPr="000F7E34" w:rsidR="00134992" w:rsidP="00B31374" w:rsidRDefault="00134992" w14:paraId="6E4D78ED" w14:textId="77777777">
      <w:pPr>
        <w:rPr>
          <w:rFonts w:cs="Calibri"/>
        </w:rPr>
      </w:pPr>
    </w:p>
    <w:p w:rsidRPr="00A20FC0" w:rsidR="00B31374" w:rsidP="001548D2" w:rsidRDefault="005A4B3D" w14:paraId="057A3943" w14:textId="4D098B92">
      <w:pPr>
        <w:pStyle w:val="Ttulo2"/>
        <w:numPr>
          <w:ilvl w:val="1"/>
          <w:numId w:val="0"/>
        </w:numPr>
        <w:shd w:val="clear" w:color="auto" w:fill="auto"/>
        <w:ind w:left="567" w:hanging="567"/>
        <w:jc w:val="left"/>
        <w:rPr>
          <w:rFonts w:cs="Calibri"/>
          <w:color w:val="31849B"/>
        </w:rPr>
      </w:pPr>
      <w:bookmarkStart w:name="_Toc284326309" w:id="171"/>
      <w:bookmarkStart w:name="_Toc290379316" w:id="172"/>
      <w:bookmarkStart w:name="_Toc290391035" w:id="173"/>
      <w:bookmarkStart w:name="_Toc46903197" w:id="174"/>
      <w:r>
        <w:rPr>
          <w:rFonts w:cs="Calibri"/>
          <w:color w:val="31849B"/>
        </w:rPr>
        <w:t>5</w:t>
      </w:r>
      <w:r w:rsidRPr="00A20FC0" w:rsidR="009A53A1">
        <w:rPr>
          <w:rFonts w:cs="Calibri"/>
          <w:color w:val="31849B"/>
        </w:rPr>
        <w:t>.3.</w:t>
      </w:r>
      <w:r w:rsidRPr="00A20FC0" w:rsidR="009A53A1">
        <w:rPr>
          <w:rFonts w:cs="Calibri"/>
          <w:color w:val="31849B"/>
        </w:rPr>
        <w:tab/>
      </w:r>
      <w:bookmarkEnd w:id="171"/>
      <w:bookmarkEnd w:id="172"/>
      <w:bookmarkEnd w:id="173"/>
      <w:bookmarkEnd w:id="174"/>
      <w:r w:rsidRPr="00A20FC0" w:rsidR="001548D2">
        <w:rPr>
          <w:rFonts w:cs="Calibri"/>
          <w:color w:val="31849B"/>
        </w:rPr>
        <w:t>Activación del Plan</w:t>
      </w:r>
    </w:p>
    <w:p w:rsidR="00B31374" w:rsidP="00B31374" w:rsidRDefault="00B31374" w14:paraId="3CF37B22" w14:textId="6A330C8B">
      <w:pPr>
        <w:rPr>
          <w:rFonts w:cs="Calibri"/>
        </w:rPr>
      </w:pPr>
    </w:p>
    <w:p w:rsidRPr="00134992" w:rsidR="00134992" w:rsidP="00134992" w:rsidRDefault="00134992" w14:paraId="3E30DC2A" w14:textId="327835E0">
      <w:pPr>
        <w:rPr>
          <w:rFonts w:cs="Calibri"/>
        </w:rPr>
      </w:pPr>
      <w:bookmarkStart w:name="_Hlk105766923" w:id="175"/>
      <w:r w:rsidRPr="00134992">
        <w:rPr>
          <w:rFonts w:cs="Calibri"/>
        </w:rPr>
        <w:t>Una vez recibida la notificación de la premergencia / emergencia la Dirección del Plan activará el Plan de Actuación Municipal</w:t>
      </w:r>
      <w:r>
        <w:rPr>
          <w:rFonts w:cs="Calibri"/>
        </w:rPr>
        <w:t xml:space="preserve"> </w:t>
      </w:r>
      <w:r w:rsidR="00D82640">
        <w:rPr>
          <w:rFonts w:cs="Calibri"/>
        </w:rPr>
        <w:t xml:space="preserve">frente a inundaciones. </w:t>
      </w:r>
      <w:bookmarkEnd w:id="175"/>
      <w:r w:rsidRPr="00134992">
        <w:rPr>
          <w:rFonts w:cs="Calibri"/>
        </w:rPr>
        <w:t xml:space="preserve">El Plan puede activarse en fase de preemergencia o emergencia, y de forma global o parcial, según el ámbito y gravedad de la </w:t>
      </w:r>
      <w:r w:rsidRPr="00134992">
        <w:rPr>
          <w:rFonts w:cs="Calibri"/>
        </w:rPr>
        <w:t xml:space="preserve">emergencia; de modo que se pongan en marcha todos los recursos del Plan, o solo una parte de ellos. </w:t>
      </w:r>
    </w:p>
    <w:p w:rsidRPr="00134992" w:rsidR="00134992" w:rsidP="00134992" w:rsidRDefault="00134992" w14:paraId="737B01CF" w14:textId="77777777">
      <w:pPr>
        <w:rPr>
          <w:rFonts w:cs="Calibri"/>
        </w:rPr>
      </w:pPr>
    </w:p>
    <w:p w:rsidRPr="00134992" w:rsidR="00134992" w:rsidP="00134992" w:rsidRDefault="00134992" w14:paraId="51015823" w14:textId="77777777">
      <w:pPr>
        <w:rPr>
          <w:rFonts w:cs="Calibri"/>
        </w:rPr>
      </w:pPr>
      <w:r w:rsidRPr="00134992">
        <w:rPr>
          <w:rFonts w:cs="Calibri"/>
        </w:rPr>
        <w:t>Cuando se produzca la activación, la Dirección del Plan verificará que dicho hecho es conocido por el CCE, intercambiando información de forma periódica sobre la evolución de la situación.</w:t>
      </w:r>
    </w:p>
    <w:p w:rsidRPr="00134992" w:rsidR="00134992" w:rsidP="00134992" w:rsidRDefault="00134992" w14:paraId="3B9F0CF5" w14:textId="77777777">
      <w:pPr>
        <w:rPr>
          <w:rFonts w:cs="Calibri"/>
        </w:rPr>
      </w:pPr>
    </w:p>
    <w:p w:rsidRPr="00134992" w:rsidR="00134992" w:rsidP="00134992" w:rsidRDefault="00134992" w14:paraId="5FC0EF77" w14:textId="19C6BAE6">
      <w:pPr>
        <w:rPr>
          <w:rFonts w:cs="Calibri"/>
        </w:rPr>
      </w:pPr>
      <w:r w:rsidRPr="00134992">
        <w:rPr>
          <w:rFonts w:cs="Calibri"/>
        </w:rPr>
        <w:t xml:space="preserve">Si los recursos municipales resultaran insuficientes, se solicitará ayuda al CCE desde donde se activará </w:t>
      </w:r>
      <w:r w:rsidR="00D82640">
        <w:rPr>
          <w:rFonts w:cs="Calibri"/>
        </w:rPr>
        <w:t>el</w:t>
      </w:r>
      <w:r w:rsidRPr="00134992">
        <w:rPr>
          <w:rFonts w:cs="Calibri"/>
        </w:rPr>
        <w:t xml:space="preserve"> plan de ámbito superior.</w:t>
      </w:r>
    </w:p>
    <w:p w:rsidR="00134992" w:rsidP="00B31374" w:rsidRDefault="00134992" w14:paraId="43753199" w14:textId="649FC988">
      <w:pPr>
        <w:rPr>
          <w:rFonts w:cs="Calibri"/>
        </w:rPr>
      </w:pPr>
    </w:p>
    <w:p w:rsidRPr="000F7E34" w:rsidR="00134992" w:rsidP="00B31374" w:rsidRDefault="00134992" w14:paraId="61034544" w14:textId="77777777">
      <w:pPr>
        <w:rPr>
          <w:rFonts w:cs="Calibri"/>
        </w:rPr>
      </w:pPr>
    </w:p>
    <w:p w:rsidRPr="000F7E34" w:rsidR="00B31374" w:rsidP="009A53A1" w:rsidRDefault="005A4B3D" w14:paraId="63C79F3E" w14:textId="5A462CC4">
      <w:pPr>
        <w:pStyle w:val="Ttulo3"/>
        <w:rPr>
          <w:rFonts w:cs="Calibri"/>
        </w:rPr>
      </w:pPr>
      <w:bookmarkStart w:name="_Toc284326310" w:id="176"/>
      <w:bookmarkStart w:name="_Toc290379317" w:id="177"/>
      <w:bookmarkStart w:name="_Toc290391036" w:id="178"/>
      <w:bookmarkStart w:name="_Toc46903198" w:id="179"/>
      <w:r>
        <w:rPr>
          <w:rFonts w:cs="Calibri"/>
        </w:rPr>
        <w:t>5</w:t>
      </w:r>
      <w:r w:rsidRPr="000F7E34" w:rsidR="00B31374">
        <w:rPr>
          <w:rFonts w:cs="Calibri"/>
        </w:rPr>
        <w:t>.3.1.</w:t>
      </w:r>
      <w:r w:rsidRPr="000F7E34" w:rsidR="00215D77">
        <w:rPr>
          <w:rFonts w:cs="Calibri"/>
        </w:rPr>
        <w:t xml:space="preserve"> </w:t>
      </w:r>
      <w:r w:rsidRPr="000F7E34" w:rsidR="00B31374">
        <w:rPr>
          <w:rFonts w:cs="Calibri"/>
        </w:rPr>
        <w:t>Preemergencia</w:t>
      </w:r>
      <w:bookmarkEnd w:id="176"/>
      <w:bookmarkEnd w:id="177"/>
      <w:bookmarkEnd w:id="178"/>
      <w:bookmarkEnd w:id="179"/>
    </w:p>
    <w:p w:rsidR="007002AD" w:rsidP="007002AD" w:rsidRDefault="007002AD" w14:paraId="76F3C3B4" w14:textId="77777777">
      <w:pPr>
        <w:rPr>
          <w:rFonts w:cs="Calibri"/>
          <w:i/>
        </w:rPr>
      </w:pPr>
    </w:p>
    <w:p w:rsidRPr="00903FAC" w:rsidR="007002AD" w:rsidP="007002AD" w:rsidRDefault="007002AD" w14:paraId="00A7C189" w14:textId="77777777">
      <w:pPr>
        <w:pStyle w:val="Subttulo"/>
        <w:rPr>
          <w:rFonts w:cs="Calibri"/>
          <w:lang w:val="es-ES"/>
        </w:rPr>
      </w:pPr>
      <w:r w:rsidRPr="00903FAC">
        <w:rPr>
          <w:rFonts w:cs="Calibri"/>
          <w:lang w:val="es-ES"/>
        </w:rPr>
        <w:t xml:space="preserve">A continuación, se muestra el esquema general </w:t>
      </w:r>
      <w:r>
        <w:rPr>
          <w:rFonts w:cs="Calibri"/>
          <w:lang w:val="es-ES"/>
        </w:rPr>
        <w:t>y las</w:t>
      </w:r>
      <w:r w:rsidRPr="00903FAC">
        <w:rPr>
          <w:rFonts w:cs="Calibri"/>
          <w:lang w:val="es-ES"/>
        </w:rPr>
        <w:t xml:space="preserve"> actuaci</w:t>
      </w:r>
      <w:r>
        <w:rPr>
          <w:rFonts w:cs="Calibri"/>
          <w:lang w:val="es-ES"/>
        </w:rPr>
        <w:t>ones a llevar a cabo</w:t>
      </w:r>
      <w:r w:rsidRPr="00903FAC">
        <w:rPr>
          <w:rFonts w:cs="Calibri"/>
          <w:lang w:val="es-ES"/>
        </w:rPr>
        <w:t xml:space="preserve">; dicho esquema </w:t>
      </w:r>
      <w:r>
        <w:rPr>
          <w:rFonts w:cs="Calibri"/>
          <w:lang w:val="es-ES"/>
        </w:rPr>
        <w:t xml:space="preserve">y las diferentes actuaciones se </w:t>
      </w:r>
      <w:r w:rsidRPr="00903FAC">
        <w:rPr>
          <w:rFonts w:cs="Calibri"/>
          <w:lang w:val="es-ES"/>
        </w:rPr>
        <w:t>deberá</w:t>
      </w:r>
      <w:r>
        <w:rPr>
          <w:rFonts w:cs="Calibri"/>
          <w:lang w:val="es-ES"/>
        </w:rPr>
        <w:t>n</w:t>
      </w:r>
      <w:r w:rsidRPr="00903FAC">
        <w:rPr>
          <w:rFonts w:cs="Calibri"/>
          <w:lang w:val="es-ES"/>
        </w:rPr>
        <w:t xml:space="preserve"> ajustar a la realidad de la estructura del P</w:t>
      </w:r>
      <w:r>
        <w:rPr>
          <w:rFonts w:cs="Calibri"/>
          <w:lang w:val="es-ES"/>
        </w:rPr>
        <w:t>A</w:t>
      </w:r>
      <w:r w:rsidRPr="00903FAC">
        <w:rPr>
          <w:rFonts w:cs="Calibri"/>
          <w:lang w:val="es-ES"/>
        </w:rPr>
        <w:t>M</w:t>
      </w:r>
      <w:r>
        <w:rPr>
          <w:rFonts w:cs="Calibri"/>
          <w:lang w:val="es-ES"/>
        </w:rPr>
        <w:t xml:space="preserve"> IN</w:t>
      </w:r>
      <w:r w:rsidRPr="00903FAC">
        <w:rPr>
          <w:rFonts w:cs="Calibri"/>
          <w:lang w:val="es-ES"/>
        </w:rPr>
        <w:t xml:space="preserve"> del municipio (ej. si no hay Centro de Comunicaciones como tal, sino que </w:t>
      </w:r>
      <w:r>
        <w:rPr>
          <w:rFonts w:cs="Calibri"/>
          <w:lang w:val="es-ES"/>
        </w:rPr>
        <w:t>la Dirección del Plan</w:t>
      </w:r>
      <w:r w:rsidRPr="00903FAC">
        <w:rPr>
          <w:rFonts w:cs="Calibri"/>
          <w:lang w:val="es-ES"/>
        </w:rPr>
        <w:t xml:space="preserve"> se encarga de las funciones del Centro de Comunicaciones, se deberá modificar el esquema en este sentido</w:t>
      </w:r>
      <w:r>
        <w:rPr>
          <w:rFonts w:cs="Calibri"/>
          <w:lang w:val="es-ES"/>
        </w:rPr>
        <w:t>; si no hay recursos para constituir una UB, se deberá indicar expresamente y concretar quien llevará a cabo las funciones asignadas en las tablas</w:t>
      </w:r>
      <w:r w:rsidRPr="00903FAC">
        <w:rPr>
          <w:rFonts w:cs="Calibri"/>
          <w:lang w:val="es-ES"/>
        </w:rPr>
        <w:t>).</w:t>
      </w:r>
    </w:p>
    <w:p w:rsidRPr="000F7E34" w:rsidR="007002AD" w:rsidP="00B31374" w:rsidRDefault="007002AD" w14:paraId="2EEDE194" w14:textId="77777777">
      <w:pPr>
        <w:rPr>
          <w:rFonts w:cs="Calibri"/>
        </w:rPr>
      </w:pPr>
    </w:p>
    <w:p w:rsidRPr="000F7E34" w:rsidR="00B31374" w:rsidP="00B31374" w:rsidRDefault="00B31374" w14:paraId="14FB8831" w14:textId="77FCC86B">
      <w:pPr>
        <w:rPr>
          <w:rFonts w:cs="Calibri"/>
        </w:rPr>
      </w:pPr>
      <w:r w:rsidRPr="000F7E34">
        <w:rPr>
          <w:rFonts w:cs="Calibri"/>
        </w:rPr>
        <w:t>Fase que por evolución desfavorable puede dar lugar a una situación de emergencia. El objeto de esta fase es alertar a las autoridades y servicios implicados e informar a la población potencialmente afectada.</w:t>
      </w:r>
    </w:p>
    <w:p w:rsidRPr="000F7E34" w:rsidR="00B31374" w:rsidP="00B31374" w:rsidRDefault="00B31374" w14:paraId="10A4845D" w14:textId="77777777">
      <w:pPr>
        <w:rPr>
          <w:rFonts w:cs="Calibri"/>
        </w:rPr>
      </w:pPr>
    </w:p>
    <w:p w:rsidRPr="000F7E34" w:rsidR="0084695C" w:rsidP="00D82640" w:rsidRDefault="0084695C" w14:paraId="12769EFB" w14:textId="5722064F">
      <w:pPr>
        <w:rPr>
          <w:rFonts w:cs="Calibri"/>
        </w:rPr>
      </w:pPr>
      <w:r w:rsidRPr="000F7E34">
        <w:rPr>
          <w:rFonts w:cs="Calibri"/>
        </w:rPr>
        <w:t xml:space="preserve">La preemergencia comienza o bien por la predicción de un fenómeno peligroso por parte de </w:t>
      </w:r>
      <w:r w:rsidR="007002AD">
        <w:rPr>
          <w:rFonts w:cs="Calibri"/>
        </w:rPr>
        <w:t>AEMET</w:t>
      </w:r>
      <w:r w:rsidRPr="000F7E34">
        <w:rPr>
          <w:rFonts w:cs="Calibri"/>
        </w:rPr>
        <w:t xml:space="preserve"> o bien por la declaración del escenario de emergencia 1 previsto en los Planes de Emergencia de Presas.</w:t>
      </w:r>
    </w:p>
    <w:p w:rsidRPr="000F7E34" w:rsidR="0084695C" w:rsidP="00B31374" w:rsidRDefault="0084695C" w14:paraId="6BBDC9B0" w14:textId="77777777">
      <w:pPr>
        <w:rPr>
          <w:rFonts w:cs="Calibri"/>
        </w:rPr>
      </w:pPr>
    </w:p>
    <w:p w:rsidRPr="000F7E34" w:rsidR="00B31374" w:rsidP="00B31374" w:rsidRDefault="00B31374" w14:paraId="6AEF6237" w14:textId="37A199EC">
      <w:pPr>
        <w:rPr>
          <w:rFonts w:cs="Calibri"/>
        </w:rPr>
      </w:pPr>
      <w:r w:rsidRPr="000F7E34">
        <w:rPr>
          <w:rFonts w:cs="Calibri"/>
        </w:rPr>
        <w:t>La preemergencia se estructura en dos situaciones:</w:t>
      </w:r>
    </w:p>
    <w:p w:rsidRPr="000F7E34" w:rsidR="00B31374" w:rsidP="00B31374" w:rsidRDefault="00B31374" w14:paraId="7C97CCCA" w14:textId="77777777">
      <w:pPr>
        <w:rPr>
          <w:rFonts w:cs="Calibri"/>
        </w:rPr>
      </w:pPr>
    </w:p>
    <w:p w:rsidRPr="000F7E34" w:rsidR="00B31374" w:rsidP="00AF50FD" w:rsidRDefault="00B31374" w14:paraId="6698687A" w14:textId="77777777">
      <w:pPr>
        <w:numPr>
          <w:ilvl w:val="0"/>
          <w:numId w:val="15"/>
        </w:numPr>
        <w:ind w:left="1276" w:hanging="567"/>
        <w:rPr>
          <w:rFonts w:cs="Calibri"/>
        </w:rPr>
      </w:pPr>
      <w:r w:rsidRPr="000F7E34">
        <w:rPr>
          <w:rFonts w:cs="Calibri"/>
        </w:rPr>
        <w:t>Alerta.</w:t>
      </w:r>
    </w:p>
    <w:p w:rsidRPr="000F7E34" w:rsidR="00B31374" w:rsidP="00AF50FD" w:rsidRDefault="00B31374" w14:paraId="7FECFD56" w14:textId="77777777">
      <w:pPr>
        <w:numPr>
          <w:ilvl w:val="0"/>
          <w:numId w:val="15"/>
        </w:numPr>
        <w:ind w:left="1276" w:hanging="567"/>
        <w:rPr>
          <w:rFonts w:cs="Calibri"/>
        </w:rPr>
      </w:pPr>
      <w:r w:rsidRPr="000F7E34">
        <w:rPr>
          <w:rFonts w:cs="Calibri"/>
        </w:rPr>
        <w:t>Seguimiento.</w:t>
      </w:r>
    </w:p>
    <w:p w:rsidRPr="000F7E34" w:rsidR="00B31374" w:rsidP="00B31374" w:rsidRDefault="00B31374" w14:paraId="41BFD776" w14:textId="77777777">
      <w:pPr>
        <w:rPr>
          <w:rFonts w:cs="Calibri"/>
        </w:rPr>
      </w:pPr>
    </w:p>
    <w:p w:rsidRPr="000F7E34" w:rsidR="00B31374" w:rsidP="00215D77" w:rsidRDefault="00B31374" w14:paraId="77B99039" w14:textId="77777777">
      <w:pPr>
        <w:pStyle w:val="Ttulo4"/>
        <w:rPr>
          <w:rFonts w:cs="Calibri"/>
        </w:rPr>
      </w:pPr>
      <w:bookmarkStart w:name="_Toc284326311" w:id="180"/>
      <w:bookmarkStart w:name="_Toc290379318" w:id="181"/>
      <w:r w:rsidRPr="000F7E34">
        <w:rPr>
          <w:rFonts w:cs="Calibri"/>
        </w:rPr>
        <w:t>Alerta</w:t>
      </w:r>
      <w:bookmarkEnd w:id="180"/>
      <w:bookmarkEnd w:id="181"/>
    </w:p>
    <w:p w:rsidRPr="000F7E34" w:rsidR="00B31374" w:rsidP="00B31374" w:rsidRDefault="00B31374" w14:paraId="24DECA0D" w14:textId="77777777">
      <w:pPr>
        <w:rPr>
          <w:rFonts w:cs="Calibri"/>
        </w:rPr>
      </w:pPr>
    </w:p>
    <w:p w:rsidRPr="000F7E34" w:rsidR="00B31374" w:rsidP="00D82640" w:rsidRDefault="00B31374" w14:paraId="11FA2B91" w14:textId="77777777">
      <w:pPr>
        <w:rPr>
          <w:rFonts w:cs="Calibri"/>
        </w:rPr>
      </w:pPr>
      <w:r w:rsidRPr="000F7E34">
        <w:rPr>
          <w:rFonts w:cs="Calibri"/>
        </w:rPr>
        <w:t>Es la acción de transmitir mensajes de prevención y protección a la población potencialmente afectada, e instrucciones a aquellos destinatarios que tengan algún tipo de responsabilidad preventiva u operativa, acompañados del propio aviso meteorológico que la genera.</w:t>
      </w:r>
    </w:p>
    <w:p w:rsidRPr="000F7E34" w:rsidR="00B31374" w:rsidP="00B31374" w:rsidRDefault="00B31374" w14:paraId="45662128" w14:textId="77777777">
      <w:pPr>
        <w:rPr>
          <w:rFonts w:cs="Calibri"/>
        </w:rPr>
      </w:pPr>
    </w:p>
    <w:p w:rsidRPr="000F7E34" w:rsidR="00B31374" w:rsidP="00D82640" w:rsidRDefault="00B31374" w14:paraId="7A12E04E" w14:textId="581F72C8">
      <w:pPr>
        <w:rPr>
          <w:rFonts w:cs="Calibri"/>
        </w:rPr>
      </w:pPr>
      <w:r w:rsidRPr="000F7E34">
        <w:rPr>
          <w:rFonts w:cs="Calibri"/>
        </w:rPr>
        <w:t xml:space="preserve">En el Ayuntamiento se recibirá la notificación del CCE </w:t>
      </w:r>
      <w:r w:rsidR="00234AC5">
        <w:rPr>
          <w:rFonts w:cs="Calibri"/>
        </w:rPr>
        <w:t>Generalitat, según los cauces de aviso establecidos</w:t>
      </w:r>
      <w:r w:rsidRPr="000F7E34">
        <w:rPr>
          <w:rFonts w:cs="Calibri"/>
        </w:rPr>
        <w:t>.</w:t>
      </w:r>
    </w:p>
    <w:p w:rsidRPr="000F7E34" w:rsidR="007002AD" w:rsidP="007002AD" w:rsidRDefault="007002AD" w14:paraId="7FA186C3" w14:textId="77777777">
      <w:pPr>
        <w:rPr>
          <w:rFonts w:cs="Calibri"/>
        </w:rPr>
      </w:pPr>
    </w:p>
    <w:p w:rsidRPr="000F7E34" w:rsidR="007002AD" w:rsidP="007002AD" w:rsidRDefault="007002AD" w14:paraId="72BBF01B" w14:textId="77777777">
      <w:pPr>
        <w:rPr>
          <w:rFonts w:cs="Calibri"/>
        </w:rPr>
      </w:pPr>
      <w:r w:rsidRPr="000F7E34">
        <w:rPr>
          <w:rFonts w:cs="Calibri"/>
        </w:rPr>
        <w:t xml:space="preserve">Recibida la notificación, el Centro de Comunicaciones </w:t>
      </w:r>
      <w:r>
        <w:rPr>
          <w:rFonts w:cs="Calibri"/>
        </w:rPr>
        <w:t>t</w:t>
      </w:r>
      <w:r w:rsidRPr="000F7E34">
        <w:rPr>
          <w:rFonts w:cs="Calibri"/>
        </w:rPr>
        <w:t>ransmite la alerta a:</w:t>
      </w:r>
    </w:p>
    <w:p w:rsidRPr="000F7E34" w:rsidR="007002AD" w:rsidP="007002AD" w:rsidRDefault="007002AD" w14:paraId="2EF73305" w14:textId="77777777">
      <w:pPr>
        <w:rPr>
          <w:rFonts w:cs="Calibri"/>
        </w:rPr>
      </w:pPr>
    </w:p>
    <w:p w:rsidRPr="000F7E34" w:rsidR="007002AD" w:rsidP="00AF50FD" w:rsidRDefault="007002AD" w14:paraId="5C6D205B" w14:textId="77777777">
      <w:pPr>
        <w:numPr>
          <w:ilvl w:val="0"/>
          <w:numId w:val="25"/>
        </w:numPr>
        <w:rPr>
          <w:rFonts w:cs="Calibri"/>
        </w:rPr>
      </w:pPr>
      <w:r>
        <w:rPr>
          <w:rFonts w:cs="Calibri"/>
        </w:rPr>
        <w:t>Dirección del Plan</w:t>
      </w:r>
      <w:r w:rsidRPr="000F7E34">
        <w:rPr>
          <w:rFonts w:cs="Calibri"/>
        </w:rPr>
        <w:t>, que activa el mismo en su fase de preemergencia.</w:t>
      </w:r>
    </w:p>
    <w:p w:rsidRPr="000F7E34" w:rsidR="007002AD" w:rsidP="00AF50FD" w:rsidRDefault="007002AD" w14:paraId="617F1F38" w14:textId="77777777">
      <w:pPr>
        <w:numPr>
          <w:ilvl w:val="0"/>
          <w:numId w:val="25"/>
        </w:numPr>
        <w:rPr>
          <w:rFonts w:cs="Calibri"/>
        </w:rPr>
      </w:pPr>
      <w:r w:rsidRPr="000F7E34">
        <w:rPr>
          <w:rFonts w:cs="Calibri"/>
        </w:rPr>
        <w:t>Miembros del CECOPAL</w:t>
      </w:r>
    </w:p>
    <w:p w:rsidRPr="000F7E34" w:rsidR="007002AD" w:rsidP="00AF50FD" w:rsidRDefault="007002AD" w14:paraId="64DD9137" w14:textId="6A875A07">
      <w:pPr>
        <w:numPr>
          <w:ilvl w:val="0"/>
          <w:numId w:val="25"/>
        </w:numPr>
        <w:rPr>
          <w:rFonts w:cs="Calibri"/>
        </w:rPr>
      </w:pPr>
      <w:r w:rsidRPr="000F7E34">
        <w:rPr>
          <w:rFonts w:cs="Calibri"/>
        </w:rPr>
        <w:t>Otros:</w:t>
      </w:r>
      <w:r w:rsidRPr="000F7E34">
        <w:rPr>
          <w:rFonts w:cs="Calibri"/>
          <w:b/>
          <w:i/>
          <w:color w:val="FF0000"/>
        </w:rPr>
        <w:t xml:space="preserve"> </w:t>
      </w:r>
      <w:r w:rsidR="0065356C">
        <w:rPr>
          <w:rFonts w:cs="Calibri"/>
          <w:b/>
          <w:i/>
          <w:color w:val="FF0000"/>
        </w:rPr>
        <w:t>(</w:t>
      </w:r>
      <w:r w:rsidRPr="000F7E34">
        <w:rPr>
          <w:rFonts w:cs="Calibri"/>
          <w:b/>
          <w:i/>
          <w:color w:val="FF0000"/>
        </w:rPr>
        <w:t>indicar si los hay y si no eliminar esta línea</w:t>
      </w:r>
      <w:r w:rsidRPr="000F7E34">
        <w:rPr>
          <w:rFonts w:cs="Calibri"/>
          <w:b/>
          <w:color w:val="FF0000"/>
        </w:rPr>
        <w:t>)</w:t>
      </w:r>
    </w:p>
    <w:p w:rsidRPr="000F7E34" w:rsidR="007002AD" w:rsidP="007002AD" w:rsidRDefault="007002AD" w14:paraId="2318DE13" w14:textId="77777777">
      <w:pPr>
        <w:rPr>
          <w:rFonts w:cs="Calibri"/>
        </w:rPr>
      </w:pPr>
    </w:p>
    <w:p w:rsidR="007002AD" w:rsidP="007002AD" w:rsidRDefault="000C4E43" w14:paraId="4A91E662" w14:textId="0166E2DA">
      <w:pPr>
        <w:ind w:firstLine="567"/>
        <w:rPr>
          <w:rFonts w:cs="Calibri"/>
        </w:rPr>
      </w:pPr>
      <w:r>
        <w:rPr>
          <w:noProof/>
        </w:rPr>
        <w:drawing>
          <wp:inline distT="0" distB="0" distL="0" distR="0" wp14:anchorId="20BCD03E" wp14:editId="361C9402">
            <wp:extent cx="4810125" cy="3076575"/>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125" cy="3076575"/>
                    </a:xfrm>
                    <a:prstGeom prst="rect">
                      <a:avLst/>
                    </a:prstGeom>
                    <a:noFill/>
                    <a:ln>
                      <a:noFill/>
                    </a:ln>
                  </pic:spPr>
                </pic:pic>
              </a:graphicData>
            </a:graphic>
          </wp:inline>
        </w:drawing>
      </w:r>
    </w:p>
    <w:p w:rsidR="007002AD" w:rsidP="00B31374" w:rsidRDefault="007002AD" w14:paraId="670CA484" w14:textId="13FCB3DD">
      <w:pPr>
        <w:ind w:firstLine="567"/>
        <w:rPr>
          <w:rFonts w:cs="Calibri"/>
        </w:rPr>
      </w:pPr>
    </w:p>
    <w:p w:rsidRPr="000F7E34" w:rsidR="007002AD" w:rsidP="00B31374" w:rsidRDefault="007002AD" w14:paraId="608CDEFA" w14:textId="77777777">
      <w:pPr>
        <w:ind w:firstLine="567"/>
        <w:rPr>
          <w:rFonts w:cs="Calibri"/>
        </w:rPr>
      </w:pPr>
    </w:p>
    <w:p w:rsidRPr="000F7E34" w:rsidR="00B31374" w:rsidP="00215D77" w:rsidRDefault="00755107" w14:paraId="22105C10" w14:textId="77777777">
      <w:pPr>
        <w:pStyle w:val="Ttulo4"/>
        <w:rPr>
          <w:rFonts w:cs="Calibri"/>
        </w:rPr>
      </w:pPr>
      <w:bookmarkStart w:name="_Toc284326312" w:id="182"/>
      <w:bookmarkStart w:name="_Toc290379319" w:id="183"/>
      <w:r w:rsidRPr="000F7E34">
        <w:rPr>
          <w:rFonts w:cs="Calibri"/>
        </w:rPr>
        <w:t>S</w:t>
      </w:r>
      <w:r w:rsidRPr="000F7E34" w:rsidR="00B31374">
        <w:rPr>
          <w:rFonts w:cs="Calibri"/>
        </w:rPr>
        <w:t>eguimiento</w:t>
      </w:r>
      <w:bookmarkEnd w:id="182"/>
      <w:bookmarkEnd w:id="183"/>
    </w:p>
    <w:p w:rsidRPr="000F7E34" w:rsidR="00B31374" w:rsidP="00B31374" w:rsidRDefault="00B31374" w14:paraId="68A88E21" w14:textId="77777777">
      <w:pPr>
        <w:rPr>
          <w:rFonts w:cs="Calibri"/>
        </w:rPr>
      </w:pPr>
    </w:p>
    <w:p w:rsidRPr="000F7E34" w:rsidR="00B31374" w:rsidP="00D82640" w:rsidRDefault="00B31374" w14:paraId="25616A4C" w14:textId="77777777">
      <w:pPr>
        <w:rPr>
          <w:rFonts w:cs="Calibri"/>
        </w:rPr>
      </w:pPr>
      <w:r w:rsidRPr="000F7E34">
        <w:rPr>
          <w:rFonts w:cs="Calibri"/>
        </w:rPr>
        <w:t>Es la fase consiguiente a la alerta, y consiste en el seguimiento cuantitativo y/o cualitativo de las precipitaciones y niveles de caudal en los cauces de las cuencas que puedan resultar afectadas, con el objetivo de confirmar la situación de riesgo y su evolución.</w:t>
      </w:r>
    </w:p>
    <w:p w:rsidRPr="000F7E34" w:rsidR="00B31374" w:rsidP="00B31374" w:rsidRDefault="00B31374" w14:paraId="2537A513" w14:textId="77777777">
      <w:pPr>
        <w:rPr>
          <w:rFonts w:cs="Calibri"/>
        </w:rPr>
      </w:pPr>
    </w:p>
    <w:p w:rsidRPr="000F7E34" w:rsidR="00B31374" w:rsidP="00D82640" w:rsidRDefault="00B31374" w14:paraId="62C49DF8" w14:textId="77777777">
      <w:pPr>
        <w:rPr>
          <w:rFonts w:cs="Calibri"/>
        </w:rPr>
      </w:pPr>
      <w:r w:rsidRPr="000F7E34">
        <w:rPr>
          <w:rFonts w:cs="Calibri"/>
        </w:rPr>
        <w:t>Esta fase puede ser activada independientemente de que se haya realizado o no la alerta derivada de aviso meteorológico, en caso de que se produzcan lluvias intensas sin aviso previo.</w:t>
      </w:r>
    </w:p>
    <w:p w:rsidRPr="000F7E34" w:rsidR="00B31374" w:rsidP="00B31374" w:rsidRDefault="00B31374" w14:paraId="2BED2BA8" w14:textId="77777777">
      <w:pPr>
        <w:rPr>
          <w:rFonts w:cs="Calibri"/>
        </w:rPr>
      </w:pPr>
    </w:p>
    <w:p w:rsidRPr="000F7E34" w:rsidR="00B31374" w:rsidP="00D82640" w:rsidRDefault="00B31374" w14:paraId="44B08979" w14:textId="76C58E18">
      <w:pPr>
        <w:rPr>
          <w:rFonts w:cs="Calibri"/>
        </w:rPr>
      </w:pPr>
      <w:r w:rsidRPr="000F7E34">
        <w:rPr>
          <w:rFonts w:cs="Calibri"/>
        </w:rPr>
        <w:t>El seguimiento de los caudales o en zonas inundables se activará en el momento en que se superen los umbrales establecidos para precipitaciones muy intensas: 40 l/m2</w:t>
      </w:r>
      <w:r w:rsidRPr="000F7E34" w:rsidR="00DE64BD">
        <w:rPr>
          <w:rFonts w:cs="Calibri"/>
        </w:rPr>
        <w:t xml:space="preserve"> en </w:t>
      </w:r>
      <w:r w:rsidRPr="000F7E34">
        <w:rPr>
          <w:rFonts w:cs="Calibri"/>
        </w:rPr>
        <w:t xml:space="preserve">1 hora </w:t>
      </w:r>
      <w:r w:rsidR="00D82640">
        <w:rPr>
          <w:rFonts w:cs="Calibri"/>
        </w:rPr>
        <w:t>o</w:t>
      </w:r>
      <w:r w:rsidRPr="000F7E34">
        <w:rPr>
          <w:rFonts w:cs="Calibri"/>
        </w:rPr>
        <w:t xml:space="preserve"> 100</w:t>
      </w:r>
      <w:r w:rsidR="00D82640">
        <w:rPr>
          <w:rFonts w:cs="Calibri"/>
        </w:rPr>
        <w:t xml:space="preserve"> </w:t>
      </w:r>
      <w:r w:rsidRPr="000F7E34">
        <w:rPr>
          <w:rFonts w:cs="Calibri"/>
        </w:rPr>
        <w:t>l/m2</w:t>
      </w:r>
      <w:r w:rsidRPr="000F7E34" w:rsidR="00DE64BD">
        <w:rPr>
          <w:rFonts w:cs="Calibri"/>
        </w:rPr>
        <w:t xml:space="preserve"> en </w:t>
      </w:r>
      <w:r w:rsidRPr="000F7E34">
        <w:rPr>
          <w:rFonts w:cs="Calibri"/>
        </w:rPr>
        <w:t>12 horas.</w:t>
      </w:r>
    </w:p>
    <w:p w:rsidRPr="000F7E34" w:rsidR="00B31374" w:rsidP="00B31374" w:rsidRDefault="00B31374" w14:paraId="4396BEB3" w14:textId="77777777">
      <w:pPr>
        <w:rPr>
          <w:rFonts w:cs="Calibri"/>
        </w:rPr>
      </w:pPr>
    </w:p>
    <w:p w:rsidRPr="000F7E34" w:rsidR="00B31374" w:rsidP="00D82640" w:rsidRDefault="00B31374" w14:paraId="091EA768" w14:textId="77777777">
      <w:pPr>
        <w:rPr>
          <w:rFonts w:cs="Calibri"/>
        </w:rPr>
      </w:pPr>
      <w:r w:rsidRPr="000F7E34">
        <w:rPr>
          <w:rFonts w:cs="Calibri"/>
        </w:rPr>
        <w:t>Cabe distinguir entre el seguimiento en grandes ríos y en barrancos, ramblas o zonas inundables por lluvias locales, debido a la diferente disponibilidad de infraestructuras para el seguimiento, así como a la diferente respuesta hidrológica de los cauces ante precipitaciones intensas.</w:t>
      </w:r>
    </w:p>
    <w:p w:rsidR="00B31374" w:rsidP="00B31374" w:rsidRDefault="00B31374" w14:paraId="7808F41B" w14:textId="1E1C5930">
      <w:pPr>
        <w:rPr>
          <w:rFonts w:cs="Calibri"/>
        </w:rPr>
      </w:pPr>
    </w:p>
    <w:p w:rsidR="00D82640" w:rsidP="00B31374" w:rsidRDefault="00D82640" w14:paraId="4096582F" w14:textId="7424ACF2">
      <w:pPr>
        <w:rPr>
          <w:rFonts w:cs="Calibri"/>
        </w:rPr>
      </w:pPr>
    </w:p>
    <w:p w:rsidRPr="000F7E34" w:rsidR="00234AC5" w:rsidP="00234AC5" w:rsidRDefault="00234AC5" w14:paraId="1A496F8B" w14:textId="77777777">
      <w:pPr>
        <w:rPr>
          <w:rFonts w:cs="Calibri"/>
        </w:rPr>
      </w:pPr>
      <w:r w:rsidRPr="000F7E34">
        <w:rPr>
          <w:rFonts w:cs="Calibri"/>
        </w:rPr>
        <w:t xml:space="preserve">En este punto se refleja de qué manera van a ir interviniendo e incorporándose los componentes del CECOPAL y de las Unidades Básicas desde el momento en que se recibe la notificación inicial de preemergencia en el </w:t>
      </w:r>
      <w:r>
        <w:rPr>
          <w:rFonts w:cs="Calibri"/>
        </w:rPr>
        <w:t>a</w:t>
      </w:r>
      <w:r w:rsidRPr="000F7E34">
        <w:rPr>
          <w:rFonts w:cs="Calibri"/>
        </w:rPr>
        <w:t>yuntamiento y conforme se vayan activando niveles superiores de situaciones de emergencia.</w:t>
      </w:r>
    </w:p>
    <w:p w:rsidRPr="000F7E34" w:rsidR="00234AC5" w:rsidP="00234AC5" w:rsidRDefault="00234AC5" w14:paraId="2AC4049D" w14:textId="2B0C39A1">
      <w:pPr>
        <w:rPr>
          <w:rFonts w:cs="Calibri"/>
        </w:rPr>
      </w:pPr>
    </w:p>
    <w:p w:rsidR="00234AC5" w:rsidP="00234AC5" w:rsidRDefault="00234AC5" w14:paraId="3CF1B1BC" w14:textId="77777777">
      <w:pPr>
        <w:rPr>
          <w:rFonts w:cs="Calibri"/>
        </w:rPr>
      </w:pPr>
    </w:p>
    <w:p w:rsidRPr="000F7E34" w:rsidR="00234AC5" w:rsidP="00234AC5" w:rsidRDefault="00234AC5" w14:paraId="0723F596" w14:textId="5A305BCC">
      <w:pPr>
        <w:rPr>
          <w:rFonts w:cs="Calibri"/>
        </w:rPr>
      </w:pPr>
    </w:p>
    <w:p w:rsidRPr="000F7E34" w:rsidR="00234AC5" w:rsidP="00234AC5" w:rsidRDefault="00234AC5" w14:paraId="099140A8" w14:textId="77777777">
      <w:pPr>
        <w:rPr>
          <w:rFonts w:cs="Calibri"/>
        </w:rPr>
      </w:pPr>
    </w:p>
    <w:p w:rsidRPr="000F7E34" w:rsidR="00234AC5" w:rsidP="00234AC5" w:rsidRDefault="00465E9D" w14:paraId="246A133F" w14:textId="0797BFD7">
      <w:pPr>
        <w:pStyle w:val="Ttulo5"/>
        <w:rPr>
          <w:rFonts w:cs="Calibri"/>
        </w:rPr>
      </w:pPr>
      <w:r>
        <w:rPr>
          <w:rFonts w:cs="Calibri"/>
        </w:rPr>
        <w:br w:type="page"/>
      </w:r>
      <w:r w:rsidRPr="000F7E34" w:rsidR="00234AC5">
        <w:rPr>
          <w:rFonts w:cs="Calibri"/>
        </w:rPr>
        <w:t>Actuaciones en fase de seguimiento:</w:t>
      </w:r>
    </w:p>
    <w:p w:rsidRPr="000F7E34" w:rsidR="00234AC5" w:rsidP="00234AC5" w:rsidRDefault="00234AC5" w14:paraId="147123CB" w14:textId="77777777">
      <w:pPr>
        <w:rPr>
          <w:rFonts w:cs="Calibri"/>
          <w:color w:val="403152"/>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837"/>
        <w:gridCol w:w="6807"/>
      </w:tblGrid>
      <w:tr w:rsidRPr="000F7E34" w:rsidR="00234AC5" w:rsidTr="00F16E75" w14:paraId="43D9468D" w14:textId="77777777">
        <w:tc>
          <w:tcPr>
            <w:tcW w:w="1837" w:type="dxa"/>
            <w:shd w:val="clear" w:color="auto" w:fill="EAF1DD"/>
          </w:tcPr>
          <w:p w:rsidRPr="000F7E34" w:rsidR="00234AC5" w:rsidP="00F16E75" w:rsidRDefault="00234AC5" w14:paraId="5376D64C" w14:textId="77777777">
            <w:pPr>
              <w:jc w:val="left"/>
              <w:rPr>
                <w:rFonts w:cs="Calibri"/>
                <w:b/>
                <w:color w:val="403152"/>
              </w:rPr>
            </w:pPr>
            <w:r w:rsidRPr="000F7E34">
              <w:rPr>
                <w:rFonts w:cs="Calibri"/>
                <w:b/>
                <w:color w:val="403152"/>
              </w:rPr>
              <w:t>Direc</w:t>
            </w:r>
            <w:r>
              <w:rPr>
                <w:rFonts w:cs="Calibri"/>
                <w:b/>
                <w:color w:val="403152"/>
              </w:rPr>
              <w:t>ción</w:t>
            </w:r>
            <w:r w:rsidRPr="000F7E34">
              <w:rPr>
                <w:rFonts w:cs="Calibri"/>
                <w:b/>
                <w:color w:val="403152"/>
              </w:rPr>
              <w:t xml:space="preserve"> del Plan</w:t>
            </w:r>
          </w:p>
        </w:tc>
        <w:tc>
          <w:tcPr>
            <w:tcW w:w="6807" w:type="dxa"/>
          </w:tcPr>
          <w:p w:rsidRPr="000F7E34" w:rsidR="00234AC5" w:rsidP="00F16E75" w:rsidRDefault="00234AC5" w14:paraId="1107FA41" w14:textId="77777777">
            <w:pPr>
              <w:rPr>
                <w:rFonts w:cs="Calibri"/>
              </w:rPr>
            </w:pPr>
            <w:r w:rsidRPr="000F7E34">
              <w:rPr>
                <w:rFonts w:cs="Calibri"/>
              </w:rPr>
              <w:t>Cuando la situación lo requiera, asegurará que:</w:t>
            </w:r>
          </w:p>
          <w:p w:rsidRPr="000F7E34" w:rsidR="00234AC5" w:rsidP="00AF50FD" w:rsidRDefault="00234AC5" w14:paraId="7A183E84" w14:textId="77777777">
            <w:pPr>
              <w:numPr>
                <w:ilvl w:val="0"/>
                <w:numId w:val="18"/>
              </w:numPr>
              <w:tabs>
                <w:tab w:val="clear" w:pos="927"/>
              </w:tabs>
              <w:ind w:left="431" w:hanging="425"/>
              <w:rPr>
                <w:rFonts w:cs="Calibri"/>
              </w:rPr>
            </w:pPr>
            <w:r w:rsidRPr="000F7E34">
              <w:rPr>
                <w:rFonts w:cs="Calibri"/>
              </w:rPr>
              <w:t>Que se impida el estacionamiento o acampada en cauces secos, orillas de ríos, torrenteras, etc., con especial atención a campings ubicados en áreas de riesgo.</w:t>
            </w:r>
          </w:p>
          <w:p w:rsidRPr="000F7E34" w:rsidR="00234AC5" w:rsidP="00AF50FD" w:rsidRDefault="00234AC5" w14:paraId="0F2342EB" w14:textId="77777777">
            <w:pPr>
              <w:numPr>
                <w:ilvl w:val="0"/>
                <w:numId w:val="18"/>
              </w:numPr>
              <w:tabs>
                <w:tab w:val="clear" w:pos="927"/>
              </w:tabs>
              <w:ind w:left="431" w:hanging="425"/>
              <w:rPr>
                <w:rFonts w:cs="Calibri"/>
              </w:rPr>
            </w:pPr>
            <w:r w:rsidRPr="000F7E34">
              <w:rPr>
                <w:rFonts w:cs="Calibri"/>
              </w:rPr>
              <w:t>Que se adopten las medidas preventivas adecuadas en cualquier acto de pública concurrencia previsto en su municipio (pruebas deportivas, exhibiciones, fiestas populares, manifestaciones artísticas, etc.).</w:t>
            </w:r>
          </w:p>
          <w:p w:rsidRPr="000F7E34" w:rsidR="00234AC5" w:rsidP="00AF50FD" w:rsidRDefault="00234AC5" w14:paraId="56CAF9AD" w14:textId="77777777">
            <w:pPr>
              <w:numPr>
                <w:ilvl w:val="0"/>
                <w:numId w:val="18"/>
              </w:numPr>
              <w:tabs>
                <w:tab w:val="clear" w:pos="927"/>
              </w:tabs>
              <w:ind w:left="431" w:hanging="425"/>
              <w:rPr>
                <w:rFonts w:cs="Calibri"/>
              </w:rPr>
            </w:pPr>
            <w:r w:rsidRPr="000F7E34">
              <w:rPr>
                <w:rFonts w:cs="Calibri"/>
              </w:rPr>
              <w:t>Que se informe a la población potencialmente afectada por el riesgo.</w:t>
            </w:r>
          </w:p>
        </w:tc>
      </w:tr>
      <w:tr w:rsidRPr="000F7E34" w:rsidR="00234AC5" w:rsidTr="00F16E75" w14:paraId="52143146" w14:textId="77777777">
        <w:tc>
          <w:tcPr>
            <w:tcW w:w="1837" w:type="dxa"/>
            <w:shd w:val="clear" w:color="auto" w:fill="EAF1DD"/>
          </w:tcPr>
          <w:p w:rsidR="00234AC5" w:rsidP="00F16E75" w:rsidRDefault="00234AC5" w14:paraId="01746DDC" w14:textId="77777777">
            <w:pPr>
              <w:jc w:val="left"/>
              <w:rPr>
                <w:rFonts w:cs="Calibri"/>
                <w:b/>
                <w:color w:val="403152"/>
              </w:rPr>
            </w:pPr>
            <w:r w:rsidRPr="000F7E34">
              <w:rPr>
                <w:rFonts w:cs="Calibri"/>
                <w:b/>
                <w:color w:val="403152"/>
              </w:rPr>
              <w:t>Centro de Comunicaciones</w:t>
            </w:r>
          </w:p>
          <w:p w:rsidRPr="0017014C" w:rsidR="00234AC5" w:rsidP="00F16E75" w:rsidRDefault="00234AC5" w14:paraId="6AA75435" w14:textId="77777777">
            <w:pPr>
              <w:jc w:val="left"/>
              <w:rPr>
                <w:rFonts w:cs="Calibri"/>
                <w:bCs/>
                <w:i/>
                <w:iCs/>
                <w:color w:val="C00000"/>
              </w:rPr>
            </w:pPr>
            <w:r>
              <w:rPr>
                <w:rFonts w:cs="Calibri"/>
                <w:bCs/>
                <w:i/>
                <w:iCs/>
                <w:color w:val="C00000"/>
                <w:highlight w:val="lightGray"/>
              </w:rPr>
              <w:t>Adecuar si no hay centro de comunicaciones</w:t>
            </w:r>
          </w:p>
        </w:tc>
        <w:tc>
          <w:tcPr>
            <w:tcW w:w="6807" w:type="dxa"/>
          </w:tcPr>
          <w:p w:rsidRPr="005659EF" w:rsidR="00234AC5" w:rsidP="00AF50FD" w:rsidRDefault="00234AC5" w14:paraId="30565371" w14:textId="12CAA8E2">
            <w:pPr>
              <w:numPr>
                <w:ilvl w:val="0"/>
                <w:numId w:val="26"/>
              </w:numPr>
              <w:ind w:left="431" w:hanging="425"/>
              <w:rPr>
                <w:rFonts w:cs="Calibri"/>
                <w:i/>
                <w:iCs/>
                <w:color w:val="C00000"/>
              </w:rPr>
            </w:pPr>
            <w:r w:rsidRPr="000F7E34">
              <w:rPr>
                <w:rFonts w:cs="Calibri"/>
              </w:rPr>
              <w:t xml:space="preserve">Seguimiento de la evolución meteorológica, recabando datos recogidos en el propio municipio y de ayuntamientos aguas arriba y aguas abajo. Existen fuentes de datos en línea para seguir la evolución AEMET, </w:t>
            </w:r>
            <w:r w:rsidRPr="000F7E34" w:rsidR="00CF59CA">
              <w:rPr>
                <w:rFonts w:cs="Calibri"/>
              </w:rPr>
              <w:t>AVAMET, SAIH</w:t>
            </w:r>
            <w:r w:rsidRPr="000F7E34">
              <w:rPr>
                <w:rFonts w:cs="Calibri"/>
              </w:rPr>
              <w:t xml:space="preserve"> de </w:t>
            </w:r>
            <w:r>
              <w:rPr>
                <w:rFonts w:cs="Calibri"/>
                <w:i/>
                <w:iCs/>
                <w:color w:val="C00000"/>
                <w:highlight w:val="lightGray"/>
              </w:rPr>
              <w:t>CHJ, CHS... (elegid según corresponda)</w:t>
            </w:r>
          </w:p>
          <w:p w:rsidRPr="000F7E34" w:rsidR="00234AC5" w:rsidP="00AF50FD" w:rsidRDefault="00234AC5" w14:paraId="7ACBE15A" w14:textId="77777777">
            <w:pPr>
              <w:numPr>
                <w:ilvl w:val="0"/>
                <w:numId w:val="26"/>
              </w:numPr>
              <w:ind w:left="431" w:hanging="425"/>
              <w:rPr>
                <w:rFonts w:cs="Calibri"/>
                <w:color w:val="403152"/>
              </w:rPr>
            </w:pPr>
            <w:r w:rsidRPr="000F7E34">
              <w:rPr>
                <w:rFonts w:cs="Calibri"/>
              </w:rPr>
              <w:t xml:space="preserve">Informará </w:t>
            </w:r>
            <w:r>
              <w:rPr>
                <w:rFonts w:cs="Calibri"/>
              </w:rPr>
              <w:t>a la Dirección del Plan</w:t>
            </w:r>
            <w:r w:rsidRPr="000F7E34">
              <w:rPr>
                <w:rFonts w:cs="Calibri"/>
              </w:rPr>
              <w:t>.</w:t>
            </w:r>
          </w:p>
          <w:p w:rsidRPr="000F7E34" w:rsidR="00234AC5" w:rsidP="00AF50FD" w:rsidRDefault="00234AC5" w14:paraId="7A912896" w14:textId="77777777">
            <w:pPr>
              <w:numPr>
                <w:ilvl w:val="0"/>
                <w:numId w:val="26"/>
              </w:numPr>
              <w:ind w:left="431" w:hanging="425"/>
              <w:rPr>
                <w:rFonts w:cs="Calibri"/>
                <w:color w:val="403152"/>
              </w:rPr>
            </w:pPr>
            <w:r w:rsidRPr="000F7E34">
              <w:rPr>
                <w:rFonts w:cs="Calibri"/>
              </w:rPr>
              <w:t>Proporcionará información de retorno al CCE sobre</w:t>
            </w:r>
            <w:r w:rsidRPr="000F7E34">
              <w:rPr>
                <w:rFonts w:cs="Calibri"/>
                <w:i/>
              </w:rPr>
              <w:t>:</w:t>
            </w:r>
          </w:p>
          <w:p w:rsidRPr="000F7E34" w:rsidR="00234AC5" w:rsidP="00AF50FD" w:rsidRDefault="00234AC5" w14:paraId="2DCEFC1A" w14:textId="77777777">
            <w:pPr>
              <w:numPr>
                <w:ilvl w:val="0"/>
                <w:numId w:val="28"/>
              </w:numPr>
              <w:ind w:left="715" w:hanging="284"/>
              <w:rPr>
                <w:rFonts w:cs="Calibri"/>
              </w:rPr>
            </w:pPr>
            <w:r w:rsidRPr="000F7E34">
              <w:rPr>
                <w:rFonts w:cs="Calibri"/>
              </w:rPr>
              <w:t>Precipitaciones intensas que estén afectando al normal desarrollo de la actividad en el municipio.</w:t>
            </w:r>
          </w:p>
          <w:p w:rsidRPr="000F7E34" w:rsidR="00234AC5" w:rsidP="00AF50FD" w:rsidRDefault="00234AC5" w14:paraId="78AA43CA" w14:textId="77777777">
            <w:pPr>
              <w:numPr>
                <w:ilvl w:val="0"/>
                <w:numId w:val="28"/>
              </w:numPr>
              <w:ind w:left="715" w:hanging="284"/>
              <w:rPr>
                <w:rFonts w:cs="Calibri"/>
              </w:rPr>
            </w:pPr>
            <w:r w:rsidRPr="000F7E34">
              <w:rPr>
                <w:rFonts w:cs="Calibri"/>
              </w:rPr>
              <w:t>Incidentes consecuencia de las lluvias que afecten a la población, infraestructuras y servicios básicos.</w:t>
            </w:r>
          </w:p>
          <w:p w:rsidRPr="000F7E34" w:rsidR="00234AC5" w:rsidP="00AF50FD" w:rsidRDefault="00234AC5" w14:paraId="36F78E20" w14:textId="77777777">
            <w:pPr>
              <w:numPr>
                <w:ilvl w:val="0"/>
                <w:numId w:val="28"/>
              </w:numPr>
              <w:ind w:left="715" w:hanging="284"/>
              <w:rPr>
                <w:rFonts w:cs="Calibri"/>
                <w:color w:val="403152"/>
              </w:rPr>
            </w:pPr>
            <w:r w:rsidRPr="000F7E34">
              <w:rPr>
                <w:rFonts w:cs="Calibri"/>
              </w:rPr>
              <w:t>Incrementos en los caudales en los ríos y barrancos que impliquen una posible situación de riesgo.</w:t>
            </w:r>
          </w:p>
        </w:tc>
      </w:tr>
      <w:tr w:rsidRPr="000F7E34" w:rsidR="00234AC5" w:rsidTr="00F16E75" w14:paraId="7936C20F" w14:textId="77777777">
        <w:tc>
          <w:tcPr>
            <w:tcW w:w="1837" w:type="dxa"/>
            <w:shd w:val="clear" w:color="auto" w:fill="EAF1DD"/>
          </w:tcPr>
          <w:p w:rsidR="00234AC5" w:rsidP="00F16E75" w:rsidRDefault="00234AC5" w14:paraId="6BB3277D" w14:textId="77777777">
            <w:pPr>
              <w:jc w:val="left"/>
              <w:rPr>
                <w:rFonts w:cs="Calibri"/>
                <w:b/>
                <w:color w:val="403152"/>
              </w:rPr>
            </w:pPr>
            <w:r w:rsidRPr="000F7E34">
              <w:rPr>
                <w:rFonts w:cs="Calibri"/>
                <w:b/>
                <w:color w:val="403152"/>
              </w:rPr>
              <w:t>U.B. de Seguridad</w:t>
            </w:r>
          </w:p>
          <w:p w:rsidRPr="000F7E34" w:rsidR="00234AC5" w:rsidP="00F16E75" w:rsidRDefault="00234AC5" w14:paraId="52FED72D" w14:textId="77777777">
            <w:pPr>
              <w:jc w:val="left"/>
              <w:rPr>
                <w:rFonts w:cs="Calibri"/>
                <w:color w:val="403152"/>
              </w:rPr>
            </w:pPr>
            <w:r>
              <w:rPr>
                <w:rFonts w:cs="Calibri"/>
                <w:bCs/>
                <w:i/>
                <w:iCs/>
                <w:color w:val="C00000"/>
                <w:highlight w:val="lightGray"/>
              </w:rPr>
              <w:t>Adaptar si no hay recursos</w:t>
            </w:r>
          </w:p>
        </w:tc>
        <w:tc>
          <w:tcPr>
            <w:tcW w:w="6807" w:type="dxa"/>
          </w:tcPr>
          <w:p w:rsidRPr="000F7E34" w:rsidR="00234AC5" w:rsidP="00AF50FD" w:rsidRDefault="00234AC5" w14:paraId="1591C16D" w14:textId="07D5FAA4">
            <w:pPr>
              <w:numPr>
                <w:ilvl w:val="0"/>
                <w:numId w:val="27"/>
              </w:numPr>
              <w:ind w:left="431" w:hanging="425"/>
              <w:rPr>
                <w:rFonts w:cs="Calibri"/>
                <w:color w:val="403152"/>
              </w:rPr>
            </w:pPr>
            <w:r w:rsidRPr="000F7E34">
              <w:rPr>
                <w:rFonts w:cs="Calibri"/>
              </w:rPr>
              <w:t xml:space="preserve">Superados los umbrales de lluvias intensas (40 l/m2/1 hora </w:t>
            </w:r>
            <w:r w:rsidRPr="00CD5BB5" w:rsidR="00CD5BB5">
              <w:rPr>
                <w:rFonts w:cs="Calibri"/>
                <w:highlight w:val="yellow"/>
              </w:rPr>
              <w:t>o</w:t>
            </w:r>
            <w:r w:rsidRPr="000F7E34">
              <w:rPr>
                <w:rFonts w:cs="Calibri"/>
              </w:rPr>
              <w:t xml:space="preserve"> 100 l/m2/12 horas), seguimiento del nivel de cauces.</w:t>
            </w:r>
          </w:p>
          <w:p w:rsidRPr="000F7E34" w:rsidR="00234AC5" w:rsidP="00AF50FD" w:rsidRDefault="00234AC5" w14:paraId="13B6318A" w14:textId="77777777">
            <w:pPr>
              <w:numPr>
                <w:ilvl w:val="0"/>
                <w:numId w:val="27"/>
              </w:numPr>
              <w:ind w:left="431" w:hanging="425"/>
              <w:rPr>
                <w:rFonts w:cs="Calibri"/>
                <w:color w:val="403152"/>
              </w:rPr>
            </w:pPr>
            <w:r w:rsidRPr="000F7E34">
              <w:rPr>
                <w:rFonts w:cs="Calibri"/>
              </w:rPr>
              <w:t>Seguimiento de puntos de vigilancia</w:t>
            </w:r>
          </w:p>
          <w:p w:rsidRPr="000F7E34" w:rsidR="00234AC5" w:rsidP="00AF50FD" w:rsidRDefault="00234AC5" w14:paraId="4F9744C9" w14:textId="77777777">
            <w:pPr>
              <w:numPr>
                <w:ilvl w:val="0"/>
                <w:numId w:val="27"/>
              </w:numPr>
              <w:ind w:left="431" w:hanging="425"/>
              <w:rPr>
                <w:rFonts w:cs="Calibri"/>
                <w:color w:val="403152"/>
              </w:rPr>
            </w:pPr>
            <w:r w:rsidRPr="000F7E34">
              <w:rPr>
                <w:rFonts w:cs="Calibri"/>
              </w:rPr>
              <w:t>Seguimiento en puntos conflictivos.</w:t>
            </w:r>
          </w:p>
        </w:tc>
      </w:tr>
      <w:tr w:rsidRPr="000F7E34" w:rsidR="00234AC5" w:rsidTr="00F16E75" w14:paraId="011871A1" w14:textId="77777777">
        <w:tc>
          <w:tcPr>
            <w:tcW w:w="1837" w:type="dxa"/>
            <w:shd w:val="clear" w:color="auto" w:fill="EAF1DD"/>
          </w:tcPr>
          <w:p w:rsidRPr="000F7E34" w:rsidR="00234AC5" w:rsidP="00F16E75" w:rsidRDefault="00234AC5" w14:paraId="44BFC0FF" w14:textId="77777777">
            <w:pPr>
              <w:jc w:val="left"/>
              <w:rPr>
                <w:rFonts w:cs="Calibri"/>
                <w:color w:val="403152"/>
              </w:rPr>
            </w:pPr>
            <w:r w:rsidRPr="000F7E34">
              <w:rPr>
                <w:rFonts w:cs="Calibri"/>
                <w:b/>
                <w:color w:val="403152"/>
              </w:rPr>
              <w:t>U.B. de Apoyo Logístico</w:t>
            </w:r>
          </w:p>
        </w:tc>
        <w:tc>
          <w:tcPr>
            <w:tcW w:w="6807" w:type="dxa"/>
          </w:tcPr>
          <w:p w:rsidRPr="000F7E34" w:rsidR="00234AC5" w:rsidP="00AF50FD" w:rsidRDefault="00234AC5" w14:paraId="0B5BC0BF" w14:textId="77777777">
            <w:pPr>
              <w:numPr>
                <w:ilvl w:val="0"/>
                <w:numId w:val="17"/>
              </w:numPr>
              <w:ind w:left="431" w:hanging="425"/>
              <w:rPr>
                <w:rFonts w:cs="Calibri"/>
                <w:color w:val="403152"/>
              </w:rPr>
            </w:pPr>
            <w:r w:rsidRPr="000F7E34">
              <w:rPr>
                <w:rFonts w:cs="Calibri"/>
              </w:rPr>
              <w:t>Revisión y limpieza de los puntos</w:t>
            </w:r>
            <w:r>
              <w:rPr>
                <w:rFonts w:cs="Calibri"/>
              </w:rPr>
              <w:t xml:space="preserve"> críticos que pueden obstaculizar el paso del agua</w:t>
            </w:r>
            <w:r w:rsidRPr="000F7E34">
              <w:rPr>
                <w:rFonts w:cs="Calibri"/>
              </w:rPr>
              <w:t>.</w:t>
            </w:r>
          </w:p>
          <w:p w:rsidRPr="000F7E34" w:rsidR="00234AC5" w:rsidP="00AF50FD" w:rsidRDefault="00234AC5" w14:paraId="59FE0526" w14:textId="77777777">
            <w:pPr>
              <w:numPr>
                <w:ilvl w:val="0"/>
                <w:numId w:val="17"/>
              </w:numPr>
              <w:ind w:left="431" w:hanging="425"/>
              <w:rPr>
                <w:rFonts w:cs="Calibri"/>
                <w:color w:val="403152"/>
              </w:rPr>
            </w:pPr>
            <w:r w:rsidRPr="000F7E34">
              <w:rPr>
                <w:rFonts w:cs="Calibri"/>
              </w:rPr>
              <w:t>Preparación equipamiento para cortes de carreteras y caminos (vallas, cintas para balizar, señales de “prohibido el paso”).</w:t>
            </w:r>
          </w:p>
        </w:tc>
      </w:tr>
    </w:tbl>
    <w:p w:rsidRPr="000F7E34" w:rsidR="00234AC5" w:rsidP="00234AC5" w:rsidRDefault="00234AC5" w14:paraId="21CBD367" w14:textId="77777777">
      <w:pPr>
        <w:rPr>
          <w:rFonts w:cs="Calibri"/>
          <w:color w:val="403152"/>
        </w:rPr>
      </w:pPr>
    </w:p>
    <w:p w:rsidRPr="000F7E34" w:rsidR="00234AC5" w:rsidP="00234AC5" w:rsidRDefault="00234AC5" w14:paraId="2379ECD0" w14:textId="77777777">
      <w:pPr>
        <w:rPr>
          <w:rFonts w:cs="Calibri"/>
        </w:rPr>
      </w:pPr>
    </w:p>
    <w:p w:rsidRPr="000F7E34" w:rsidR="00234AC5" w:rsidP="00234AC5" w:rsidRDefault="00234AC5" w14:paraId="177EB71A" w14:textId="77777777">
      <w:pPr>
        <w:rPr>
          <w:rFonts w:cs="Calibri"/>
        </w:rPr>
      </w:pPr>
      <w:r>
        <w:rPr>
          <w:rFonts w:cs="Calibri"/>
        </w:rPr>
        <w:t>La Dirección del Plan</w:t>
      </w:r>
      <w:r w:rsidRPr="000F7E34">
        <w:rPr>
          <w:rFonts w:cs="Calibri"/>
        </w:rPr>
        <w:t xml:space="preserve"> de Actuación Municipal, en función de la evolución de la situación, decidirá sobre la conveniencia de la constitución del CECOPAL. </w:t>
      </w:r>
    </w:p>
    <w:p w:rsidRPr="000F7E34" w:rsidR="00234AC5" w:rsidP="00234AC5" w:rsidRDefault="00234AC5" w14:paraId="73431FDF" w14:textId="77777777">
      <w:pPr>
        <w:rPr>
          <w:rFonts w:cs="Calibri"/>
        </w:rPr>
      </w:pPr>
    </w:p>
    <w:p w:rsidRPr="000F7E34" w:rsidR="00234AC5" w:rsidP="00234AC5" w:rsidRDefault="000C4E43" w14:paraId="712A91C7" w14:textId="6959CB1F">
      <w:pPr>
        <w:jc w:val="center"/>
        <w:rPr>
          <w:rFonts w:cs="Calibri"/>
        </w:rPr>
      </w:pPr>
      <w:r>
        <w:rPr>
          <w:noProof/>
        </w:rPr>
        <w:drawing>
          <wp:inline distT="0" distB="0" distL="0" distR="0" wp14:anchorId="3C707FF1" wp14:editId="6150870C">
            <wp:extent cx="5676900" cy="2867025"/>
            <wp:effectExtent l="0" t="0" r="0" b="0"/>
            <wp:docPr id="3"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27">
                      <a:extLst>
                        <a:ext uri="{28A0092B-C50C-407E-A947-70E740481C1C}">
                          <a14:useLocalDpi xmlns:a14="http://schemas.microsoft.com/office/drawing/2010/main" val="0"/>
                        </a:ext>
                      </a:extLst>
                    </a:blip>
                    <a:srcRect t="-3874" r="-386" b="-267"/>
                    <a:stretch>
                      <a:fillRect/>
                    </a:stretch>
                  </pic:blipFill>
                  <pic:spPr bwMode="auto">
                    <a:xfrm>
                      <a:off x="0" y="0"/>
                      <a:ext cx="5676900" cy="2867025"/>
                    </a:xfrm>
                    <a:prstGeom prst="rect">
                      <a:avLst/>
                    </a:prstGeom>
                    <a:noFill/>
                    <a:ln>
                      <a:noFill/>
                    </a:ln>
                  </pic:spPr>
                </pic:pic>
              </a:graphicData>
            </a:graphic>
          </wp:inline>
        </w:drawing>
      </w:r>
    </w:p>
    <w:p w:rsidRPr="000F7E34" w:rsidR="00234AC5" w:rsidP="00234AC5" w:rsidRDefault="00234AC5" w14:paraId="092766C6" w14:textId="77777777">
      <w:pPr>
        <w:rPr>
          <w:rFonts w:cs="Calibri"/>
        </w:rPr>
      </w:pPr>
    </w:p>
    <w:p w:rsidRPr="000F7E34" w:rsidR="00234AC5" w:rsidP="00234AC5" w:rsidRDefault="000C4E43" w14:paraId="479E6790" w14:textId="4EB2E2BD">
      <w:pPr>
        <w:jc w:val="center"/>
        <w:rPr>
          <w:rFonts w:cs="Calibri"/>
        </w:rPr>
      </w:pPr>
      <w:r>
        <w:rPr>
          <w:noProof/>
        </w:rPr>
        <w:drawing>
          <wp:inline distT="0" distB="0" distL="0" distR="0" wp14:anchorId="42E90DF4" wp14:editId="0B6F7A48">
            <wp:extent cx="5953125" cy="5438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125" cy="5438775"/>
                    </a:xfrm>
                    <a:prstGeom prst="rect">
                      <a:avLst/>
                    </a:prstGeom>
                    <a:noFill/>
                    <a:ln>
                      <a:noFill/>
                    </a:ln>
                  </pic:spPr>
                </pic:pic>
              </a:graphicData>
            </a:graphic>
          </wp:inline>
        </w:drawing>
      </w:r>
    </w:p>
    <w:p w:rsidRPr="000F7E34" w:rsidR="00234AC5" w:rsidP="00234AC5" w:rsidRDefault="00234AC5" w14:paraId="22F7CA8B" w14:textId="77777777">
      <w:pPr>
        <w:rPr>
          <w:rFonts w:cs="Calibri"/>
        </w:rPr>
      </w:pPr>
    </w:p>
    <w:p w:rsidRPr="000F7E34" w:rsidR="00234AC5" w:rsidP="00234AC5" w:rsidRDefault="00234AC5" w14:paraId="1721F810" w14:textId="2C98051A">
      <w:pPr>
        <w:rPr>
          <w:rFonts w:cs="Calibri"/>
        </w:rPr>
      </w:pPr>
      <w:r w:rsidRPr="000F7E34">
        <w:rPr>
          <w:rFonts w:cs="Calibri"/>
        </w:rPr>
        <w:br w:type="page"/>
      </w:r>
      <w:r w:rsidR="000C4E43">
        <w:rPr>
          <w:rFonts w:cs="Calibri"/>
          <w:noProof/>
        </w:rPr>
        <w:drawing>
          <wp:inline distT="0" distB="0" distL="0" distR="0" wp14:anchorId="01C91579" wp14:editId="5E98F265">
            <wp:extent cx="5953125" cy="7943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p>
    <w:p w:rsidRPr="000F7E34" w:rsidR="00B31374" w:rsidP="006C5700" w:rsidRDefault="00234AC5" w14:paraId="0A8999E9" w14:textId="4B8AA532">
      <w:pPr>
        <w:pStyle w:val="Ttulo3"/>
        <w:rPr>
          <w:rFonts w:cs="Calibri"/>
        </w:rPr>
      </w:pPr>
      <w:r w:rsidRPr="000F7E34">
        <w:rPr>
          <w:rFonts w:cs="Calibri"/>
          <w:u w:val="single"/>
        </w:rPr>
        <w:br w:type="page"/>
      </w:r>
      <w:bookmarkStart w:name="_Toc284326313" w:id="184"/>
      <w:bookmarkStart w:name="_Toc290379320" w:id="185"/>
      <w:bookmarkStart w:name="_Toc290391037" w:id="186"/>
      <w:bookmarkStart w:name="_Toc46903199" w:id="187"/>
      <w:r w:rsidR="005A4B3D">
        <w:rPr>
          <w:rFonts w:cs="Calibri"/>
        </w:rPr>
        <w:t>5</w:t>
      </w:r>
      <w:r w:rsidRPr="000F7E34" w:rsidR="009A53A1">
        <w:rPr>
          <w:rFonts w:cs="Calibri"/>
        </w:rPr>
        <w:t>.3</w:t>
      </w:r>
      <w:r w:rsidRPr="000F7E34" w:rsidR="00B31374">
        <w:rPr>
          <w:rFonts w:cs="Calibri"/>
        </w:rPr>
        <w:t>.2.</w:t>
      </w:r>
      <w:r w:rsidRPr="000F7E34" w:rsidR="00B31374">
        <w:rPr>
          <w:rFonts w:cs="Calibri"/>
        </w:rPr>
        <w:tab/>
      </w:r>
      <w:r w:rsidRPr="000F7E34" w:rsidR="00B31374">
        <w:rPr>
          <w:rFonts w:cs="Calibri"/>
        </w:rPr>
        <w:t>Emergencia</w:t>
      </w:r>
      <w:bookmarkEnd w:id="184"/>
      <w:bookmarkEnd w:id="185"/>
      <w:bookmarkEnd w:id="186"/>
      <w:bookmarkEnd w:id="187"/>
    </w:p>
    <w:p w:rsidR="00B31374" w:rsidP="00B31374" w:rsidRDefault="00B31374" w14:paraId="5BE23AE9" w14:textId="1764F654">
      <w:pPr>
        <w:rPr>
          <w:rFonts w:cs="Calibri"/>
          <w:i/>
        </w:rPr>
      </w:pPr>
    </w:p>
    <w:p w:rsidRPr="00903FAC" w:rsidR="007002AD" w:rsidP="007002AD" w:rsidRDefault="007002AD" w14:paraId="6AA7DD31" w14:textId="77777777">
      <w:pPr>
        <w:pStyle w:val="Subttulo"/>
        <w:rPr>
          <w:rFonts w:cs="Calibri"/>
          <w:lang w:val="es-ES"/>
        </w:rPr>
      </w:pPr>
      <w:r w:rsidRPr="00903FAC">
        <w:rPr>
          <w:rFonts w:cs="Calibri"/>
          <w:lang w:val="es-ES"/>
        </w:rPr>
        <w:t xml:space="preserve">A continuación, se muestra el esquema general </w:t>
      </w:r>
      <w:r>
        <w:rPr>
          <w:rFonts w:cs="Calibri"/>
          <w:lang w:val="es-ES"/>
        </w:rPr>
        <w:t>y las</w:t>
      </w:r>
      <w:r w:rsidRPr="00903FAC">
        <w:rPr>
          <w:rFonts w:cs="Calibri"/>
          <w:lang w:val="es-ES"/>
        </w:rPr>
        <w:t xml:space="preserve"> actuaci</w:t>
      </w:r>
      <w:r>
        <w:rPr>
          <w:rFonts w:cs="Calibri"/>
          <w:lang w:val="es-ES"/>
        </w:rPr>
        <w:t>ones a llevar a cabo</w:t>
      </w:r>
      <w:r w:rsidRPr="00903FAC">
        <w:rPr>
          <w:rFonts w:cs="Calibri"/>
          <w:lang w:val="es-ES"/>
        </w:rPr>
        <w:t xml:space="preserve">; dicho esquema </w:t>
      </w:r>
      <w:r>
        <w:rPr>
          <w:rFonts w:cs="Calibri"/>
          <w:lang w:val="es-ES"/>
        </w:rPr>
        <w:t xml:space="preserve">y las diferentes actuaciones se </w:t>
      </w:r>
      <w:r w:rsidRPr="00903FAC">
        <w:rPr>
          <w:rFonts w:cs="Calibri"/>
          <w:lang w:val="es-ES"/>
        </w:rPr>
        <w:t>deberá</w:t>
      </w:r>
      <w:r>
        <w:rPr>
          <w:rFonts w:cs="Calibri"/>
          <w:lang w:val="es-ES"/>
        </w:rPr>
        <w:t>n</w:t>
      </w:r>
      <w:r w:rsidRPr="00903FAC">
        <w:rPr>
          <w:rFonts w:cs="Calibri"/>
          <w:lang w:val="es-ES"/>
        </w:rPr>
        <w:t xml:space="preserve"> ajustar a la realidad de la estructura del P</w:t>
      </w:r>
      <w:r>
        <w:rPr>
          <w:rFonts w:cs="Calibri"/>
          <w:lang w:val="es-ES"/>
        </w:rPr>
        <w:t>A</w:t>
      </w:r>
      <w:r w:rsidRPr="00903FAC">
        <w:rPr>
          <w:rFonts w:cs="Calibri"/>
          <w:lang w:val="es-ES"/>
        </w:rPr>
        <w:t>M</w:t>
      </w:r>
      <w:r>
        <w:rPr>
          <w:rFonts w:cs="Calibri"/>
          <w:lang w:val="es-ES"/>
        </w:rPr>
        <w:t xml:space="preserve"> IN</w:t>
      </w:r>
      <w:r w:rsidRPr="00903FAC">
        <w:rPr>
          <w:rFonts w:cs="Calibri"/>
          <w:lang w:val="es-ES"/>
        </w:rPr>
        <w:t xml:space="preserve"> del municipio (ej. si no hay Centro de Comunicaciones como tal, sino que </w:t>
      </w:r>
      <w:r>
        <w:rPr>
          <w:rFonts w:cs="Calibri"/>
          <w:lang w:val="es-ES"/>
        </w:rPr>
        <w:t>la Dirección del Plan</w:t>
      </w:r>
      <w:r w:rsidRPr="00903FAC">
        <w:rPr>
          <w:rFonts w:cs="Calibri"/>
          <w:lang w:val="es-ES"/>
        </w:rPr>
        <w:t xml:space="preserve"> se encarga de las funciones del Centro de Comunicaciones, se deberá modificar el esquema en este sentido</w:t>
      </w:r>
      <w:r>
        <w:rPr>
          <w:rFonts w:cs="Calibri"/>
          <w:lang w:val="es-ES"/>
        </w:rPr>
        <w:t>; si no hay recursos para constituir una UB, se deberá indicar expresamente y concretar quien llevará a cabo las funciones asignadas en las tablas</w:t>
      </w:r>
      <w:r w:rsidRPr="00903FAC">
        <w:rPr>
          <w:rFonts w:cs="Calibri"/>
          <w:lang w:val="es-ES"/>
        </w:rPr>
        <w:t>).</w:t>
      </w:r>
    </w:p>
    <w:p w:rsidRPr="000F7E34" w:rsidR="007002AD" w:rsidP="00B31374" w:rsidRDefault="007002AD" w14:paraId="174AABF7" w14:textId="77777777">
      <w:pPr>
        <w:rPr>
          <w:rFonts w:cs="Calibri"/>
          <w:i/>
        </w:rPr>
      </w:pPr>
    </w:p>
    <w:p w:rsidRPr="000F7E34" w:rsidR="00B31374" w:rsidP="00D82640" w:rsidRDefault="00B31374" w14:paraId="10FAF07D" w14:textId="77777777">
      <w:pPr>
        <w:rPr>
          <w:rFonts w:cs="Calibri"/>
        </w:rPr>
      </w:pPr>
      <w:r w:rsidRPr="000F7E34">
        <w:rPr>
          <w:rFonts w:cs="Calibri"/>
        </w:rPr>
        <w:t>Esta fase se inicia cuando, del análisis de los parámetros meteorológicos e hidrológicos, se concluya que la inundación es inminente o cuando ésta ya haya comenzado.</w:t>
      </w:r>
    </w:p>
    <w:p w:rsidRPr="000F7E34" w:rsidR="00B31374" w:rsidP="00B31374" w:rsidRDefault="00B31374" w14:paraId="05E897D9" w14:textId="77777777">
      <w:pPr>
        <w:rPr>
          <w:rFonts w:cs="Calibri"/>
        </w:rPr>
      </w:pPr>
    </w:p>
    <w:p w:rsidRPr="000F7E34" w:rsidR="00B31374" w:rsidP="00D82640" w:rsidRDefault="00B31374" w14:paraId="4716084B" w14:textId="0211614B">
      <w:pPr>
        <w:rPr>
          <w:rFonts w:cs="Calibri"/>
        </w:rPr>
      </w:pPr>
      <w:r w:rsidRPr="000F7E34">
        <w:rPr>
          <w:rFonts w:cs="Calibri"/>
        </w:rPr>
        <w:t xml:space="preserve">Las diferentes situaciones de emergencia se establecen en función de la gravedad, extensión territorial y recursos necesarios para </w:t>
      </w:r>
      <w:r w:rsidR="00D82640">
        <w:rPr>
          <w:rFonts w:cs="Calibri"/>
        </w:rPr>
        <w:t>su</w:t>
      </w:r>
      <w:r w:rsidRPr="000F7E34">
        <w:rPr>
          <w:rFonts w:cs="Calibri"/>
        </w:rPr>
        <w:t xml:space="preserve"> control.</w:t>
      </w:r>
    </w:p>
    <w:p w:rsidRPr="000F7E34" w:rsidR="00B31374" w:rsidP="00B31374" w:rsidRDefault="00B31374" w14:paraId="33490262" w14:textId="77777777">
      <w:pPr>
        <w:rPr>
          <w:rFonts w:cs="Calibri"/>
        </w:rPr>
      </w:pPr>
    </w:p>
    <w:p w:rsidRPr="000F7E34" w:rsidR="00B31374" w:rsidP="00D82640" w:rsidRDefault="00B31374" w14:paraId="12ED3AFA" w14:textId="5179FC37">
      <w:pPr>
        <w:rPr>
          <w:rFonts w:cs="Calibri"/>
        </w:rPr>
      </w:pPr>
      <w:r w:rsidRPr="000F7E34">
        <w:rPr>
          <w:rFonts w:cs="Calibri"/>
        </w:rPr>
        <w:t>Se establecen 3 situaciones de emergencia a declarar por l</w:t>
      </w:r>
      <w:r w:rsidR="00D82640">
        <w:rPr>
          <w:rFonts w:cs="Calibri"/>
        </w:rPr>
        <w:t>a</w:t>
      </w:r>
      <w:r w:rsidRPr="000F7E34">
        <w:rPr>
          <w:rFonts w:cs="Calibri"/>
        </w:rPr>
        <w:t xml:space="preserve"> Direc</w:t>
      </w:r>
      <w:r w:rsidR="00D82640">
        <w:rPr>
          <w:rFonts w:cs="Calibri"/>
        </w:rPr>
        <w:t>ción</w:t>
      </w:r>
      <w:r w:rsidRPr="000F7E34">
        <w:rPr>
          <w:rFonts w:cs="Calibri"/>
        </w:rPr>
        <w:t xml:space="preserve"> del PAM</w:t>
      </w:r>
      <w:r w:rsidR="00D82640">
        <w:rPr>
          <w:rFonts w:cs="Calibri"/>
        </w:rPr>
        <w:t xml:space="preserve"> IN</w:t>
      </w:r>
      <w:r w:rsidRPr="000F7E34">
        <w:rPr>
          <w:rFonts w:cs="Calibri"/>
        </w:rPr>
        <w:t>:</w:t>
      </w:r>
    </w:p>
    <w:p w:rsidRPr="000F7E34" w:rsidR="00B31374" w:rsidP="00B31374" w:rsidRDefault="00B31374" w14:paraId="31FC4656" w14:textId="77777777">
      <w:pPr>
        <w:rPr>
          <w:rFonts w:cs="Calibri"/>
        </w:rPr>
      </w:pPr>
    </w:p>
    <w:p w:rsidRPr="000F7E34" w:rsidR="0084695C" w:rsidP="00AF50FD" w:rsidRDefault="0084695C" w14:paraId="36232FF4" w14:textId="77777777">
      <w:pPr>
        <w:numPr>
          <w:ilvl w:val="0"/>
          <w:numId w:val="53"/>
        </w:numPr>
        <w:ind w:left="927"/>
        <w:rPr>
          <w:rFonts w:cs="Calibri"/>
        </w:rPr>
      </w:pPr>
      <w:r w:rsidRPr="000F7E34">
        <w:rPr>
          <w:rFonts w:cs="Calibri"/>
          <w:b/>
          <w:color w:val="E36C0A"/>
        </w:rPr>
        <w:t>Situación 0:</w:t>
      </w:r>
      <w:r w:rsidRPr="000F7E34">
        <w:rPr>
          <w:rFonts w:cs="Calibri"/>
        </w:rPr>
        <w:t xml:space="preserve"> tendrá esta calificación cuando los datos permitan prever la inminencia de inundaciones con peligro para las personas y bienes. </w:t>
      </w:r>
    </w:p>
    <w:p w:rsidRPr="000F7E34" w:rsidR="0084695C" w:rsidP="0084695C" w:rsidRDefault="0084695C" w14:paraId="7EF36DE4" w14:textId="77777777">
      <w:pPr>
        <w:ind w:left="960"/>
        <w:rPr>
          <w:rFonts w:cs="Calibri"/>
        </w:rPr>
      </w:pPr>
    </w:p>
    <w:p w:rsidRPr="000F7E34" w:rsidR="0084695C" w:rsidP="0084695C" w:rsidRDefault="0084695C" w14:paraId="5BCBC441" w14:textId="77777777">
      <w:pPr>
        <w:ind w:left="960"/>
        <w:rPr>
          <w:rFonts w:cs="Calibri"/>
        </w:rPr>
      </w:pPr>
      <w:r w:rsidRPr="000F7E34">
        <w:rPr>
          <w:rFonts w:cs="Calibri"/>
        </w:rPr>
        <w:t xml:space="preserve">Esta situación comporta la activación de la </w:t>
      </w:r>
      <w:r w:rsidRPr="000F7E34">
        <w:rPr>
          <w:rFonts w:cs="Calibri"/>
          <w:b/>
          <w:color w:val="E36C0A"/>
        </w:rPr>
        <w:t xml:space="preserve">Alerta Hidrológica, </w:t>
      </w:r>
      <w:r w:rsidRPr="000F7E34">
        <w:rPr>
          <w:rFonts w:cs="Calibri"/>
        </w:rPr>
        <w:t>que se realiza cuando a través de los datos de la fase de Seguimiento de la preemergencia, se detecten lluvias muy fuertes o torrenciales y avenidas que hacen previsible la inundación, en una o varias cuencas, con peligro para personas y bienes</w:t>
      </w:r>
    </w:p>
    <w:p w:rsidRPr="000F7E34" w:rsidR="0084695C" w:rsidP="00AF50FD" w:rsidRDefault="0084695C" w14:paraId="0D5C5C92" w14:textId="77777777">
      <w:pPr>
        <w:numPr>
          <w:ilvl w:val="0"/>
          <w:numId w:val="53"/>
        </w:numPr>
        <w:ind w:left="927"/>
        <w:rPr>
          <w:rFonts w:cs="Calibri"/>
        </w:rPr>
      </w:pPr>
      <w:r w:rsidRPr="000F7E34">
        <w:rPr>
          <w:rFonts w:cs="Calibri"/>
          <w:b/>
          <w:color w:val="E36C0A"/>
        </w:rPr>
        <w:t>Situación 1:</w:t>
      </w:r>
      <w:r w:rsidRPr="000F7E34">
        <w:rPr>
          <w:rFonts w:cs="Calibri"/>
        </w:rPr>
        <w:t xml:space="preserve"> situación en la que se han producido inundaciones en áreas localizadas, cuya atención puede quedar asegurada mediante el empleo de los medios y recursos disponibles en las zonas afectadas. </w:t>
      </w:r>
    </w:p>
    <w:p w:rsidRPr="000F7E34" w:rsidR="0084695C" w:rsidP="00AF50FD" w:rsidRDefault="0084695C" w14:paraId="6D09B7BD" w14:textId="77777777">
      <w:pPr>
        <w:numPr>
          <w:ilvl w:val="0"/>
          <w:numId w:val="53"/>
        </w:numPr>
        <w:ind w:left="927"/>
        <w:rPr>
          <w:rFonts w:cs="Calibri"/>
        </w:rPr>
      </w:pPr>
      <w:r w:rsidRPr="000F7E34">
        <w:rPr>
          <w:rFonts w:cs="Calibri"/>
          <w:b/>
          <w:color w:val="E36C0A"/>
        </w:rPr>
        <w:t>Situación 2:</w:t>
      </w:r>
      <w:r w:rsidRPr="000F7E34">
        <w:rPr>
          <w:rFonts w:cs="Calibri"/>
        </w:rPr>
        <w:t xml:space="preserve"> situación en la que se han producido inundaciones que superan la capacidad de los medios y recursos locales o, aún sin producirse esta última circunstancia, los datos y previsiones permiten prever una extensión o agravamiento. </w:t>
      </w:r>
    </w:p>
    <w:p w:rsidRPr="000F7E34" w:rsidR="0084695C" w:rsidP="0084695C" w:rsidRDefault="0084695C" w14:paraId="28DAC7DF" w14:textId="77777777">
      <w:pPr>
        <w:rPr>
          <w:rFonts w:cs="Calibri"/>
        </w:rPr>
      </w:pPr>
    </w:p>
    <w:p w:rsidRPr="000F7E34" w:rsidR="0084695C" w:rsidP="0084695C" w:rsidRDefault="0084695C" w14:paraId="6C327360" w14:textId="77777777">
      <w:pPr>
        <w:ind w:left="927"/>
        <w:rPr>
          <w:rFonts w:cs="Calibri"/>
        </w:rPr>
      </w:pPr>
      <w:r w:rsidRPr="000F7E34">
        <w:rPr>
          <w:rFonts w:cs="Calibri"/>
        </w:rPr>
        <w:t xml:space="preserve">Serán también emergencias de </w:t>
      </w:r>
      <w:r w:rsidRPr="000F7E34">
        <w:rPr>
          <w:rFonts w:cs="Calibri"/>
          <w:b/>
          <w:color w:val="E36C0A"/>
        </w:rPr>
        <w:t xml:space="preserve">Situación 1 o Situación 2 </w:t>
      </w:r>
      <w:r w:rsidRPr="000F7E34">
        <w:rPr>
          <w:rFonts w:cs="Calibri"/>
        </w:rPr>
        <w:t xml:space="preserve">aquellas declaradas como </w:t>
      </w:r>
      <w:r w:rsidRPr="000F7E34">
        <w:rPr>
          <w:rFonts w:cs="Calibri"/>
          <w:b/>
          <w:color w:val="E36C0A"/>
        </w:rPr>
        <w:t xml:space="preserve">escenario 2 </w:t>
      </w:r>
      <w:proofErr w:type="spellStart"/>
      <w:r w:rsidRPr="000F7E34">
        <w:rPr>
          <w:rFonts w:cs="Calibri"/>
          <w:b/>
          <w:color w:val="E36C0A"/>
        </w:rPr>
        <w:t>ó</w:t>
      </w:r>
      <w:proofErr w:type="spellEnd"/>
      <w:r w:rsidRPr="000F7E34">
        <w:rPr>
          <w:rFonts w:cs="Calibri"/>
          <w:b/>
          <w:color w:val="E36C0A"/>
        </w:rPr>
        <w:t xml:space="preserve"> 3</w:t>
      </w:r>
      <w:r w:rsidRPr="000F7E34">
        <w:rPr>
          <w:rFonts w:cs="Calibri"/>
        </w:rPr>
        <w:t xml:space="preserve"> en un Plan de Emergencia de Presa / Balsa (en función de los daños potenciales).</w:t>
      </w:r>
    </w:p>
    <w:p w:rsidRPr="000F7E34" w:rsidR="0084695C" w:rsidP="0084695C" w:rsidRDefault="0084695C" w14:paraId="66812102" w14:textId="77777777">
      <w:pPr>
        <w:ind w:left="927"/>
        <w:rPr>
          <w:rFonts w:cs="Calibri"/>
        </w:rPr>
      </w:pPr>
    </w:p>
    <w:p w:rsidRPr="000F7E34" w:rsidR="00B31374" w:rsidP="00B31374" w:rsidRDefault="00B31374" w14:paraId="02DC42BD" w14:textId="77777777">
      <w:pPr>
        <w:rPr>
          <w:rFonts w:cs="Calibri"/>
          <w:b/>
        </w:rPr>
      </w:pPr>
    </w:p>
    <w:p w:rsidRPr="000F7E34" w:rsidR="00B31374" w:rsidP="00D82640" w:rsidRDefault="00B31374" w14:paraId="56F90D8C" w14:textId="57A5337D">
      <w:pPr>
        <w:tabs>
          <w:tab w:val="left" w:pos="567"/>
        </w:tabs>
        <w:rPr>
          <w:rFonts w:cs="Calibri"/>
          <w:szCs w:val="24"/>
        </w:rPr>
      </w:pPr>
      <w:r w:rsidRPr="000F7E34">
        <w:rPr>
          <w:rFonts w:cs="Calibri"/>
        </w:rPr>
        <w:t xml:space="preserve">La calificación de las situaciones en el ámbito municipal no necesariamente habrá de coincidir con las situaciones declaradas por </w:t>
      </w:r>
      <w:r w:rsidR="00D82640">
        <w:rPr>
          <w:rFonts w:cs="Calibri"/>
        </w:rPr>
        <w:t xml:space="preserve">la Dirección </w:t>
      </w:r>
      <w:r w:rsidRPr="000F7E34">
        <w:rPr>
          <w:rFonts w:cs="Calibri"/>
        </w:rPr>
        <w:t xml:space="preserve">del Plan Especial </w:t>
      </w:r>
      <w:r w:rsidR="00D82640">
        <w:rPr>
          <w:rFonts w:cs="Calibri"/>
        </w:rPr>
        <w:t>frente al riesgo de inundaciones</w:t>
      </w:r>
      <w:r w:rsidRPr="000F7E34">
        <w:rPr>
          <w:rFonts w:cs="Calibri"/>
        </w:rPr>
        <w:t>, dado que, a esta escala, los criterios para la valoración de la gravedad son diferentes al estar en función de un marco geográfico mucho mayor y unas necesidades globales de recursos diferentes</w:t>
      </w:r>
      <w:r w:rsidRPr="000F7E34">
        <w:rPr>
          <w:rFonts w:cs="Calibri"/>
          <w:sz w:val="18"/>
        </w:rPr>
        <w:t>.</w:t>
      </w:r>
    </w:p>
    <w:p w:rsidRPr="000F7E34" w:rsidR="00B31374" w:rsidP="00B31374" w:rsidRDefault="00B31374" w14:paraId="2B89993E" w14:textId="77777777">
      <w:pPr>
        <w:rPr>
          <w:rFonts w:cs="Calibri"/>
          <w:szCs w:val="24"/>
        </w:rPr>
      </w:pPr>
    </w:p>
    <w:p w:rsidRPr="000F7E34" w:rsidR="00B31374" w:rsidP="00D82640" w:rsidRDefault="002979B7" w14:paraId="58C8A0C9" w14:textId="7E7A6137">
      <w:pPr>
        <w:rPr>
          <w:rFonts w:cs="Calibri"/>
          <w:szCs w:val="24"/>
        </w:rPr>
      </w:pPr>
      <w:r>
        <w:rPr>
          <w:rFonts w:cs="Calibri"/>
          <w:szCs w:val="24"/>
        </w:rPr>
        <w:t xml:space="preserve">Por tanto, </w:t>
      </w:r>
      <w:r w:rsidRPr="000F7E34" w:rsidR="00B31374">
        <w:rPr>
          <w:rFonts w:cs="Calibri"/>
          <w:szCs w:val="24"/>
        </w:rPr>
        <w:t xml:space="preserve">una </w:t>
      </w:r>
      <w:r w:rsidRPr="000F7E34" w:rsidR="00B31374">
        <w:rPr>
          <w:rFonts w:cs="Calibri"/>
          <w:i/>
          <w:szCs w:val="24"/>
        </w:rPr>
        <w:t>Situación 2</w:t>
      </w:r>
      <w:r w:rsidRPr="000F7E34" w:rsidR="00B31374">
        <w:rPr>
          <w:rFonts w:cs="Calibri"/>
          <w:szCs w:val="24"/>
        </w:rPr>
        <w:t xml:space="preserve"> de</w:t>
      </w:r>
      <w:r>
        <w:rPr>
          <w:rFonts w:cs="Calibri"/>
          <w:szCs w:val="24"/>
        </w:rPr>
        <w:t>l PAM IN</w:t>
      </w:r>
      <w:r w:rsidRPr="000F7E34" w:rsidR="0044145A">
        <w:rPr>
          <w:rFonts w:cs="Calibri"/>
          <w:szCs w:val="24"/>
        </w:rPr>
        <w:t xml:space="preserve"> puede, a nivel</w:t>
      </w:r>
      <w:r w:rsidRPr="000F7E34" w:rsidR="00B31374">
        <w:rPr>
          <w:rFonts w:cs="Calibri"/>
          <w:szCs w:val="24"/>
        </w:rPr>
        <w:t xml:space="preserve"> </w:t>
      </w:r>
      <w:r>
        <w:rPr>
          <w:rFonts w:cs="Calibri"/>
          <w:szCs w:val="24"/>
        </w:rPr>
        <w:t>autonómico</w:t>
      </w:r>
      <w:r w:rsidRPr="000F7E34" w:rsidR="00B31374">
        <w:rPr>
          <w:rFonts w:cs="Calibri"/>
          <w:szCs w:val="24"/>
        </w:rPr>
        <w:t xml:space="preserve">, estar considerada como </w:t>
      </w:r>
      <w:r w:rsidRPr="000F7E34" w:rsidR="00B31374">
        <w:rPr>
          <w:rFonts w:cs="Calibri"/>
          <w:i/>
          <w:szCs w:val="24"/>
        </w:rPr>
        <w:t>Situación 1</w:t>
      </w:r>
      <w:r w:rsidRPr="000F7E34" w:rsidR="00B31374">
        <w:rPr>
          <w:rFonts w:cs="Calibri"/>
          <w:szCs w:val="24"/>
        </w:rPr>
        <w:t xml:space="preserve">, en la que desde el CCE se canalizarían los recursos necesarios </w:t>
      </w:r>
      <w:r>
        <w:rPr>
          <w:rFonts w:cs="Calibri"/>
          <w:szCs w:val="24"/>
        </w:rPr>
        <w:t>al</w:t>
      </w:r>
      <w:r w:rsidRPr="000F7E34" w:rsidR="00B31374">
        <w:rPr>
          <w:rFonts w:cs="Calibri"/>
          <w:szCs w:val="24"/>
        </w:rPr>
        <w:t xml:space="preserve"> municipio, en tanto que el resto de </w:t>
      </w:r>
      <w:r w:rsidRPr="000F7E34" w:rsidR="007A5CC7">
        <w:rPr>
          <w:rFonts w:cs="Calibri"/>
          <w:szCs w:val="24"/>
        </w:rPr>
        <w:t>los municipios</w:t>
      </w:r>
      <w:r w:rsidRPr="000F7E34" w:rsidR="00B31374">
        <w:rPr>
          <w:rFonts w:cs="Calibri"/>
          <w:szCs w:val="24"/>
        </w:rPr>
        <w:t xml:space="preserve"> afectados por la emergencia estarían en </w:t>
      </w:r>
      <w:r w:rsidRPr="000F7E34" w:rsidR="00B31374">
        <w:rPr>
          <w:rFonts w:cs="Calibri"/>
          <w:i/>
          <w:szCs w:val="24"/>
        </w:rPr>
        <w:t>Situación 1</w:t>
      </w:r>
      <w:r w:rsidRPr="000F7E34" w:rsidR="00B31374">
        <w:rPr>
          <w:rFonts w:cs="Calibri"/>
          <w:szCs w:val="24"/>
        </w:rPr>
        <w:t xml:space="preserve">. Igualmente se puede producir </w:t>
      </w:r>
      <w:r>
        <w:rPr>
          <w:rFonts w:cs="Calibri"/>
          <w:szCs w:val="24"/>
        </w:rPr>
        <w:t>que</w:t>
      </w:r>
      <w:r w:rsidRPr="000F7E34" w:rsidR="00B31374">
        <w:rPr>
          <w:rFonts w:cs="Calibri"/>
          <w:szCs w:val="24"/>
        </w:rPr>
        <w:t xml:space="preserve"> en una </w:t>
      </w:r>
      <w:r w:rsidRPr="000F7E34" w:rsidR="00B31374">
        <w:rPr>
          <w:rFonts w:cs="Calibri"/>
          <w:i/>
          <w:szCs w:val="24"/>
        </w:rPr>
        <w:t>Situación 2</w:t>
      </w:r>
      <w:r w:rsidRPr="000F7E34" w:rsidR="00B31374">
        <w:rPr>
          <w:rFonts w:cs="Calibri"/>
          <w:szCs w:val="24"/>
        </w:rPr>
        <w:t xml:space="preserve"> decre</w:t>
      </w:r>
      <w:r w:rsidRPr="000F7E34" w:rsidR="0044145A">
        <w:rPr>
          <w:rFonts w:cs="Calibri"/>
          <w:szCs w:val="24"/>
        </w:rPr>
        <w:t>tada para una o varias comarcas</w:t>
      </w:r>
      <w:r>
        <w:rPr>
          <w:rFonts w:cs="Calibri"/>
          <w:szCs w:val="24"/>
        </w:rPr>
        <w:t>, se</w:t>
      </w:r>
      <w:r w:rsidRPr="000F7E34" w:rsidR="00B31374">
        <w:rPr>
          <w:rFonts w:cs="Calibri"/>
          <w:szCs w:val="24"/>
        </w:rPr>
        <w:t xml:space="preserve"> correspond</w:t>
      </w:r>
      <w:r>
        <w:rPr>
          <w:rFonts w:cs="Calibri"/>
          <w:szCs w:val="24"/>
        </w:rPr>
        <w:t>a</w:t>
      </w:r>
      <w:r w:rsidRPr="000F7E34" w:rsidR="00B31374">
        <w:rPr>
          <w:rFonts w:cs="Calibri"/>
          <w:szCs w:val="24"/>
        </w:rPr>
        <w:t xml:space="preserve"> a una </w:t>
      </w:r>
      <w:r w:rsidRPr="000F7E34" w:rsidR="00B31374">
        <w:rPr>
          <w:rFonts w:cs="Calibri"/>
          <w:i/>
          <w:szCs w:val="24"/>
        </w:rPr>
        <w:t>Situación 1</w:t>
      </w:r>
      <w:r w:rsidRPr="000F7E34" w:rsidR="00B31374">
        <w:rPr>
          <w:rFonts w:cs="Calibri"/>
          <w:szCs w:val="24"/>
        </w:rPr>
        <w:t xml:space="preserve"> en un municipio determinado.</w:t>
      </w:r>
    </w:p>
    <w:p w:rsidRPr="000F7E34" w:rsidR="001C088F" w:rsidP="007B5E82" w:rsidRDefault="001C088F" w14:paraId="7BCAACA0" w14:textId="77777777">
      <w:pPr>
        <w:rPr>
          <w:rFonts w:cs="Calibri"/>
        </w:rPr>
      </w:pPr>
    </w:p>
    <w:p w:rsidR="001C088F" w:rsidP="001C088F" w:rsidRDefault="001C088F" w14:paraId="22C7E581" w14:textId="77777777">
      <w:pPr>
        <w:pStyle w:val="Ttulo4"/>
        <w:rPr>
          <w:rFonts w:cs="Calibri"/>
        </w:rPr>
      </w:pPr>
      <w:r w:rsidRPr="001C088F">
        <w:rPr>
          <w:rFonts w:cs="Calibri"/>
        </w:rPr>
        <w:t>Cronología de la avenida</w:t>
      </w:r>
      <w:r w:rsidRPr="000F7E34">
        <w:rPr>
          <w:rFonts w:cs="Calibri"/>
          <w:color w:val="403152"/>
        </w:rPr>
        <w:t>:</w:t>
      </w:r>
      <w:r w:rsidRPr="000F7E34">
        <w:rPr>
          <w:rFonts w:cs="Calibri"/>
        </w:rPr>
        <w:t xml:space="preserve"> </w:t>
      </w:r>
    </w:p>
    <w:p w:rsidR="001C088F" w:rsidP="007B5E82" w:rsidRDefault="001C088F" w14:paraId="77633415" w14:textId="77777777">
      <w:pPr>
        <w:rPr>
          <w:rFonts w:cs="Calibri"/>
        </w:rPr>
      </w:pPr>
    </w:p>
    <w:p w:rsidRPr="001C088F" w:rsidR="001C088F" w:rsidP="001C088F" w:rsidRDefault="001C088F" w14:paraId="294D6EC3" w14:textId="37400F64">
      <w:pPr>
        <w:pStyle w:val="Subttulo"/>
        <w:rPr>
          <w:rFonts w:cs="Calibri"/>
          <w:lang w:val="es-ES"/>
        </w:rPr>
      </w:pPr>
      <w:r w:rsidRPr="7DD17CCF" w:rsidR="001C088F">
        <w:rPr>
          <w:rFonts w:cs="Calibri"/>
          <w:lang w:val="es-ES"/>
        </w:rPr>
        <w:t xml:space="preserve">En este apartado se indicará cual es la </w:t>
      </w:r>
      <w:r w:rsidRPr="7DD17CCF" w:rsidR="001C088F">
        <w:rPr>
          <w:rFonts w:cs="Calibri"/>
          <w:lang w:val="es-ES"/>
        </w:rPr>
        <w:t>previsión del funcionamiento cronológico de la onda de avenida</w:t>
      </w:r>
      <w:r w:rsidRPr="7DD17CCF" w:rsidR="007B5E82">
        <w:rPr>
          <w:rFonts w:cs="Calibri"/>
          <w:lang w:val="es-ES"/>
        </w:rPr>
        <w:t xml:space="preserve"> en las posibles zonas afectadas por la inundación y que implicaciones operativas tendrá.</w:t>
      </w:r>
      <w:r w:rsidRPr="7DD17CCF" w:rsidR="001C088F">
        <w:rPr>
          <w:rFonts w:cs="Calibri"/>
          <w:lang w:val="es-ES"/>
        </w:rPr>
        <w:t xml:space="preserve"> Por ejemplo, indicar dónde se desplaza la Policía Local o con quién contactará para conocer la situación y si se sabe cuáles son los parámetros en un punto determinado que permiten saber si se va a producir la inundación.</w:t>
      </w:r>
      <w:r w:rsidRPr="7DD17CCF" w:rsidR="004A2A8B">
        <w:rPr>
          <w:rFonts w:cs="Calibri"/>
          <w:lang w:val="es-ES"/>
        </w:rPr>
        <w:t xml:space="preserve"> Deberán también añadirse imágenes ilustrativas que representen las ondas de avenida en sus periodos temporales, así como sus áreas afectadas. Se pueden obtener los datos en el siguiente enlace (Anexo 03): </w:t>
      </w:r>
      <w:hyperlink r:id="R476d0d1020fe46b3">
        <w:r w:rsidRPr="7DD17CCF" w:rsidR="004A2A8B">
          <w:rPr>
            <w:rStyle w:val="Hipervnculo"/>
            <w:rFonts w:cs="Calibri"/>
            <w:lang w:val="es-ES"/>
          </w:rPr>
          <w:t>https://www.112cv.gva.es/auto/PE_Inundaciones/PlanEspecialInundaciones.zip</w:t>
        </w:r>
      </w:hyperlink>
      <w:r w:rsidRPr="7DD17CCF" w:rsidR="004A2A8B">
        <w:rPr>
          <w:rFonts w:cs="Calibri"/>
          <w:lang w:val="es-ES"/>
        </w:rPr>
        <w:t xml:space="preserve"> .</w:t>
      </w:r>
    </w:p>
    <w:p w:rsidR="001C088F" w:rsidP="00B31374" w:rsidRDefault="001C088F" w14:paraId="2C510B8C" w14:textId="77777777">
      <w:pPr>
        <w:rPr>
          <w:rFonts w:cs="Calibri"/>
        </w:rPr>
      </w:pPr>
    </w:p>
    <w:p w:rsidRPr="000F7E34" w:rsidR="002979B7" w:rsidP="002979B7" w:rsidRDefault="002979B7" w14:paraId="386FC8A0" w14:textId="77777777">
      <w:pPr>
        <w:pStyle w:val="Ttulo4"/>
        <w:rPr>
          <w:rFonts w:cs="Calibri"/>
        </w:rPr>
      </w:pPr>
      <w:bookmarkStart w:name="_Toc290379328" w:id="188"/>
      <w:r w:rsidRPr="000F7E34">
        <w:rPr>
          <w:rFonts w:cs="Calibri"/>
        </w:rPr>
        <w:t>Actuaciones en situación 0: alerta hidrológica</w:t>
      </w:r>
      <w:bookmarkEnd w:id="188"/>
    </w:p>
    <w:p w:rsidRPr="000F7E34" w:rsidR="002979B7" w:rsidP="002979B7" w:rsidRDefault="002979B7" w14:paraId="337068C9" w14:textId="77777777">
      <w:pPr>
        <w:rPr>
          <w:rFonts w:cs="Calibri"/>
          <w:color w:val="403152"/>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365"/>
        <w:gridCol w:w="7264"/>
      </w:tblGrid>
      <w:tr w:rsidRPr="000F7E34" w:rsidR="002979B7" w:rsidTr="00343930" w14:paraId="4066FC07" w14:textId="77777777">
        <w:tc>
          <w:tcPr>
            <w:tcW w:w="2376" w:type="dxa"/>
            <w:shd w:val="clear" w:color="auto" w:fill="EAF1DD"/>
          </w:tcPr>
          <w:p w:rsidRPr="000F7E34" w:rsidR="002979B7" w:rsidP="00F16E75" w:rsidRDefault="002979B7" w14:paraId="7A70A582" w14:textId="77777777">
            <w:pPr>
              <w:jc w:val="left"/>
              <w:rPr>
                <w:rFonts w:cs="Calibri"/>
                <w:b/>
                <w:color w:val="403152"/>
              </w:rPr>
            </w:pPr>
            <w:r>
              <w:rPr>
                <w:rFonts w:cs="Calibri"/>
                <w:b/>
                <w:color w:val="403152"/>
              </w:rPr>
              <w:t>Dirección del Plan</w:t>
            </w:r>
          </w:p>
        </w:tc>
        <w:tc>
          <w:tcPr>
            <w:tcW w:w="7371" w:type="dxa"/>
          </w:tcPr>
          <w:p w:rsidRPr="000F7E34" w:rsidR="002979B7" w:rsidP="00AF50FD" w:rsidRDefault="002979B7" w14:paraId="4E8A58CC" w14:textId="77777777">
            <w:pPr>
              <w:numPr>
                <w:ilvl w:val="0"/>
                <w:numId w:val="28"/>
              </w:numPr>
              <w:ind w:left="431" w:hanging="425"/>
              <w:rPr>
                <w:rFonts w:cs="Calibri"/>
              </w:rPr>
            </w:pPr>
            <w:r w:rsidRPr="000F7E34">
              <w:rPr>
                <w:rFonts w:cs="Calibri"/>
              </w:rPr>
              <w:t>Declara la situación de emergencia 0</w:t>
            </w:r>
          </w:p>
          <w:p w:rsidRPr="000F7E34" w:rsidR="002979B7" w:rsidP="00AF50FD" w:rsidRDefault="002979B7" w14:paraId="2C7D6B98" w14:textId="77777777">
            <w:pPr>
              <w:numPr>
                <w:ilvl w:val="0"/>
                <w:numId w:val="28"/>
              </w:numPr>
              <w:ind w:left="431" w:hanging="425"/>
              <w:rPr>
                <w:rFonts w:cs="Calibri"/>
              </w:rPr>
            </w:pPr>
            <w:r w:rsidRPr="000F7E34">
              <w:rPr>
                <w:rFonts w:cs="Calibri"/>
              </w:rPr>
              <w:t>Decidirá la conveniencia de la constitución del CECOPAL.</w:t>
            </w:r>
          </w:p>
          <w:p w:rsidRPr="000F7E34" w:rsidR="002979B7" w:rsidP="00AF50FD" w:rsidRDefault="002979B7" w14:paraId="629565C2" w14:textId="77777777">
            <w:pPr>
              <w:numPr>
                <w:ilvl w:val="0"/>
                <w:numId w:val="28"/>
              </w:numPr>
              <w:ind w:left="431" w:hanging="425"/>
              <w:rPr>
                <w:rFonts w:cs="Calibri"/>
                <w:color w:val="403152"/>
              </w:rPr>
            </w:pPr>
            <w:r w:rsidRPr="000F7E34">
              <w:rPr>
                <w:rFonts w:cs="Calibri"/>
              </w:rPr>
              <w:t>Establece las actuaciones a efectuar</w:t>
            </w:r>
          </w:p>
          <w:p w:rsidRPr="000F7E34" w:rsidR="002979B7" w:rsidP="00AF50FD" w:rsidRDefault="002979B7" w14:paraId="186D9E84" w14:textId="77777777">
            <w:pPr>
              <w:numPr>
                <w:ilvl w:val="0"/>
                <w:numId w:val="28"/>
              </w:numPr>
              <w:ind w:left="431" w:hanging="425"/>
              <w:rPr>
                <w:rFonts w:cs="Calibri"/>
                <w:color w:val="403152"/>
              </w:rPr>
            </w:pPr>
            <w:r w:rsidRPr="000F7E34">
              <w:rPr>
                <w:rFonts w:cs="Calibri"/>
              </w:rPr>
              <w:t>Determina la información a trasladar a la población</w:t>
            </w:r>
          </w:p>
        </w:tc>
      </w:tr>
      <w:tr w:rsidRPr="000F7E34" w:rsidR="002979B7" w:rsidTr="00343930" w14:paraId="00F4EE70" w14:textId="77777777">
        <w:tc>
          <w:tcPr>
            <w:tcW w:w="2376" w:type="dxa"/>
            <w:shd w:val="clear" w:color="auto" w:fill="EAF1DD"/>
          </w:tcPr>
          <w:p w:rsidR="002979B7" w:rsidP="00F16E75" w:rsidRDefault="002979B7" w14:paraId="49DF7CB9" w14:textId="77777777">
            <w:pPr>
              <w:jc w:val="left"/>
              <w:rPr>
                <w:rFonts w:cs="Calibri"/>
                <w:b/>
                <w:color w:val="403152"/>
              </w:rPr>
            </w:pPr>
            <w:r w:rsidRPr="000F7E34">
              <w:rPr>
                <w:rFonts w:cs="Calibri"/>
                <w:b/>
                <w:color w:val="403152"/>
              </w:rPr>
              <w:t>Centro de Comunicaciones</w:t>
            </w:r>
          </w:p>
          <w:p w:rsidRPr="000F7E34" w:rsidR="002979B7" w:rsidP="00F16E75" w:rsidRDefault="002979B7" w14:paraId="1DC0996E" w14:textId="77777777">
            <w:pPr>
              <w:jc w:val="left"/>
              <w:rPr>
                <w:rFonts w:cs="Calibri"/>
                <w:color w:val="403152"/>
              </w:rPr>
            </w:pPr>
            <w:r>
              <w:rPr>
                <w:rFonts w:cs="Calibri"/>
                <w:bCs/>
                <w:i/>
                <w:iCs/>
                <w:color w:val="C00000"/>
                <w:highlight w:val="lightGray"/>
              </w:rPr>
              <w:t>Adecuar si no hay centro de comunicaciones</w:t>
            </w:r>
          </w:p>
        </w:tc>
        <w:tc>
          <w:tcPr>
            <w:tcW w:w="7371" w:type="dxa"/>
          </w:tcPr>
          <w:p w:rsidRPr="000F7E34" w:rsidR="002979B7" w:rsidP="00AF50FD" w:rsidRDefault="002979B7" w14:paraId="00CACABC" w14:textId="77777777">
            <w:pPr>
              <w:numPr>
                <w:ilvl w:val="0"/>
                <w:numId w:val="26"/>
              </w:numPr>
              <w:ind w:left="431" w:hanging="425"/>
              <w:rPr>
                <w:rFonts w:cs="Calibri"/>
              </w:rPr>
            </w:pPr>
            <w:r w:rsidRPr="000F7E34">
              <w:rPr>
                <w:rFonts w:cs="Calibri"/>
              </w:rPr>
              <w:t>Recibe y transmite información de la situación al Director y al CCE.</w:t>
            </w:r>
          </w:p>
          <w:p w:rsidRPr="000F7E34" w:rsidR="002979B7" w:rsidP="00AF50FD" w:rsidRDefault="002979B7" w14:paraId="7ED0437E" w14:textId="77777777">
            <w:pPr>
              <w:numPr>
                <w:ilvl w:val="0"/>
                <w:numId w:val="30"/>
              </w:numPr>
              <w:ind w:left="431" w:hanging="425"/>
              <w:rPr>
                <w:rFonts w:cs="Calibri"/>
              </w:rPr>
            </w:pPr>
            <w:r>
              <w:rPr>
                <w:rFonts w:cs="Calibri"/>
              </w:rPr>
              <w:t>El a</w:t>
            </w:r>
            <w:r w:rsidRPr="000F7E34">
              <w:rPr>
                <w:rFonts w:cs="Calibri"/>
              </w:rPr>
              <w:t>yuntamiento canalizar</w:t>
            </w:r>
            <w:r>
              <w:rPr>
                <w:rFonts w:cs="Calibri"/>
              </w:rPr>
              <w:t>á</w:t>
            </w:r>
            <w:r w:rsidRPr="000F7E34">
              <w:rPr>
                <w:rFonts w:cs="Calibri"/>
              </w:rPr>
              <w:t xml:space="preserve"> sus informaciones y solicitudes de recursos a través del teléfono </w:t>
            </w:r>
            <w:r w:rsidRPr="000F7E34">
              <w:rPr>
                <w:rFonts w:cs="Calibri"/>
                <w:i/>
              </w:rPr>
              <w:t xml:space="preserve">1·1·2 </w:t>
            </w:r>
            <w:proofErr w:type="spellStart"/>
            <w:r w:rsidRPr="000F7E34">
              <w:rPr>
                <w:rFonts w:cs="Calibri"/>
                <w:i/>
              </w:rPr>
              <w:t>Comunitat</w:t>
            </w:r>
            <w:proofErr w:type="spellEnd"/>
            <w:r w:rsidRPr="000F7E34">
              <w:rPr>
                <w:rFonts w:cs="Calibri"/>
                <w:i/>
              </w:rPr>
              <w:t xml:space="preserve"> Valenciana</w:t>
            </w:r>
            <w:r w:rsidRPr="000F7E34">
              <w:rPr>
                <w:rFonts w:cs="Calibri"/>
              </w:rPr>
              <w:t xml:space="preserve"> o a través de la Red de Radio</w:t>
            </w:r>
            <w:r w:rsidRPr="000F7E34">
              <w:rPr>
                <w:rFonts w:cs="Calibri"/>
                <w:i/>
              </w:rPr>
              <w:t xml:space="preserve"> </w:t>
            </w:r>
            <w:r w:rsidRPr="000F7E34">
              <w:rPr>
                <w:rFonts w:cs="Calibri"/>
              </w:rPr>
              <w:t>COMDES, o bien a través del CCE</w:t>
            </w:r>
            <w:r w:rsidRPr="000F7E34">
              <w:rPr>
                <w:rFonts w:cs="Calibri"/>
                <w:b/>
              </w:rPr>
              <w:t>.</w:t>
            </w:r>
          </w:p>
          <w:p w:rsidRPr="000F7E34" w:rsidR="002979B7" w:rsidP="00AF50FD" w:rsidRDefault="002979B7" w14:paraId="16BA37A2" w14:textId="77777777">
            <w:pPr>
              <w:numPr>
                <w:ilvl w:val="0"/>
                <w:numId w:val="26"/>
              </w:numPr>
              <w:ind w:left="431" w:hanging="425"/>
              <w:rPr>
                <w:rFonts w:cs="Calibri"/>
              </w:rPr>
            </w:pPr>
            <w:r w:rsidRPr="000F7E34">
              <w:rPr>
                <w:rFonts w:cs="Calibri"/>
              </w:rPr>
              <w:t>Continúa con las labores de seguimiento de la preemergencia</w:t>
            </w:r>
          </w:p>
        </w:tc>
      </w:tr>
      <w:tr w:rsidRPr="000F7E34" w:rsidR="002979B7" w:rsidTr="00343930" w14:paraId="1ABCE186" w14:textId="77777777">
        <w:tc>
          <w:tcPr>
            <w:tcW w:w="2376" w:type="dxa"/>
            <w:shd w:val="clear" w:color="auto" w:fill="EAF1DD"/>
          </w:tcPr>
          <w:p w:rsidRPr="000F7E34" w:rsidR="002979B7" w:rsidP="00F16E75" w:rsidRDefault="002979B7" w14:paraId="4F6BF516" w14:textId="77777777">
            <w:pPr>
              <w:jc w:val="left"/>
              <w:rPr>
                <w:rFonts w:cs="Calibri"/>
                <w:b/>
                <w:color w:val="403152"/>
              </w:rPr>
            </w:pPr>
            <w:r w:rsidRPr="000F7E34">
              <w:rPr>
                <w:rFonts w:cs="Calibri"/>
                <w:b/>
                <w:color w:val="403152"/>
              </w:rPr>
              <w:t>Comité Asesor</w:t>
            </w:r>
          </w:p>
          <w:p w:rsidRPr="000F7E34" w:rsidR="002979B7" w:rsidP="00F16E75" w:rsidRDefault="002979B7" w14:paraId="7BA621E2" w14:textId="77777777">
            <w:pPr>
              <w:jc w:val="left"/>
              <w:rPr>
                <w:rFonts w:cs="Calibri"/>
                <w:b/>
                <w:color w:val="403152"/>
              </w:rPr>
            </w:pPr>
            <w:r w:rsidRPr="000F7E34">
              <w:rPr>
                <w:rFonts w:cs="Calibri"/>
                <w:b/>
                <w:color w:val="403152"/>
              </w:rPr>
              <w:t>(si CECOPAL)</w:t>
            </w:r>
          </w:p>
        </w:tc>
        <w:tc>
          <w:tcPr>
            <w:tcW w:w="7371" w:type="dxa"/>
          </w:tcPr>
          <w:p w:rsidRPr="000F7E34" w:rsidR="002979B7" w:rsidP="00AF50FD" w:rsidRDefault="002979B7" w14:paraId="2F6EDF0D" w14:textId="77777777">
            <w:pPr>
              <w:numPr>
                <w:ilvl w:val="0"/>
                <w:numId w:val="26"/>
              </w:numPr>
              <w:ind w:left="431" w:hanging="425"/>
              <w:rPr>
                <w:rFonts w:cs="Calibri"/>
              </w:rPr>
            </w:pPr>
            <w:r w:rsidRPr="000F7E34">
              <w:rPr>
                <w:rFonts w:cs="Calibri"/>
              </w:rPr>
              <w:t xml:space="preserve">Apoyo </w:t>
            </w:r>
            <w:r>
              <w:rPr>
                <w:rFonts w:cs="Calibri"/>
              </w:rPr>
              <w:t>a la Dirección del Plan</w:t>
            </w:r>
          </w:p>
          <w:p w:rsidRPr="000F7E34" w:rsidR="002979B7" w:rsidP="00AF50FD" w:rsidRDefault="002979B7" w14:paraId="4B6FCA9E" w14:textId="77777777">
            <w:pPr>
              <w:numPr>
                <w:ilvl w:val="0"/>
                <w:numId w:val="26"/>
              </w:numPr>
              <w:ind w:left="431" w:hanging="425"/>
              <w:rPr>
                <w:rFonts w:cs="Calibri"/>
              </w:rPr>
            </w:pPr>
            <w:r w:rsidRPr="000F7E34">
              <w:rPr>
                <w:rFonts w:cs="Calibri"/>
              </w:rPr>
              <w:t>Dirección de las Unidades Básicas constituidas</w:t>
            </w:r>
          </w:p>
        </w:tc>
      </w:tr>
      <w:tr w:rsidRPr="000F7E34" w:rsidR="002979B7" w:rsidTr="00343930" w14:paraId="37A82CE8" w14:textId="77777777">
        <w:tc>
          <w:tcPr>
            <w:tcW w:w="2376" w:type="dxa"/>
            <w:shd w:val="clear" w:color="auto" w:fill="EAF1DD"/>
          </w:tcPr>
          <w:p w:rsidRPr="000F7E34" w:rsidR="002979B7" w:rsidP="00F16E75" w:rsidRDefault="002979B7" w14:paraId="5B248827" w14:textId="77777777">
            <w:pPr>
              <w:jc w:val="left"/>
              <w:rPr>
                <w:rFonts w:cs="Calibri"/>
                <w:b/>
                <w:color w:val="403152"/>
              </w:rPr>
            </w:pPr>
            <w:r w:rsidRPr="000F7E34">
              <w:rPr>
                <w:rFonts w:cs="Calibri"/>
                <w:b/>
                <w:color w:val="403152"/>
              </w:rPr>
              <w:t>Gabinete de Información</w:t>
            </w:r>
          </w:p>
        </w:tc>
        <w:tc>
          <w:tcPr>
            <w:tcW w:w="7371" w:type="dxa"/>
          </w:tcPr>
          <w:p w:rsidRPr="000F7E34" w:rsidR="002979B7" w:rsidP="00AF50FD" w:rsidRDefault="002979B7" w14:paraId="23881C08" w14:textId="77777777">
            <w:pPr>
              <w:numPr>
                <w:ilvl w:val="0"/>
                <w:numId w:val="29"/>
              </w:numPr>
              <w:ind w:left="431" w:hanging="425"/>
              <w:rPr>
                <w:rFonts w:cs="Calibri"/>
              </w:rPr>
            </w:pPr>
            <w:r w:rsidRPr="000F7E34">
              <w:rPr>
                <w:rFonts w:cs="Calibri"/>
              </w:rPr>
              <w:t>Informará a la población de la evolución de la situación y las medidas y consejos a seguir.</w:t>
            </w:r>
          </w:p>
        </w:tc>
      </w:tr>
      <w:tr w:rsidRPr="000F7E34" w:rsidR="002979B7" w:rsidTr="00343930" w14:paraId="6AA96780" w14:textId="77777777">
        <w:tc>
          <w:tcPr>
            <w:tcW w:w="2376" w:type="dxa"/>
            <w:shd w:val="clear" w:color="auto" w:fill="EAF1DD"/>
          </w:tcPr>
          <w:p w:rsidR="002979B7" w:rsidP="00F16E75" w:rsidRDefault="002979B7" w14:paraId="49CF9D7E" w14:textId="77777777">
            <w:pPr>
              <w:jc w:val="left"/>
              <w:rPr>
                <w:rFonts w:cs="Calibri"/>
                <w:b/>
                <w:color w:val="403152"/>
              </w:rPr>
            </w:pPr>
            <w:r w:rsidRPr="000F7E34">
              <w:rPr>
                <w:rFonts w:cs="Calibri"/>
                <w:b/>
                <w:color w:val="403152"/>
              </w:rPr>
              <w:t>U.B. de Seguridad</w:t>
            </w:r>
          </w:p>
          <w:p w:rsidRPr="000F7E34" w:rsidR="002979B7" w:rsidP="00F16E75" w:rsidRDefault="002979B7" w14:paraId="3CD9C31D" w14:textId="77777777">
            <w:pPr>
              <w:jc w:val="left"/>
              <w:rPr>
                <w:rFonts w:cs="Calibri"/>
                <w:color w:val="403152"/>
              </w:rPr>
            </w:pPr>
            <w:r>
              <w:rPr>
                <w:rFonts w:cs="Calibri"/>
                <w:bCs/>
                <w:i/>
                <w:iCs/>
                <w:color w:val="C00000"/>
                <w:highlight w:val="lightGray"/>
              </w:rPr>
              <w:t>Adaptar si no hay recursos</w:t>
            </w:r>
          </w:p>
        </w:tc>
        <w:tc>
          <w:tcPr>
            <w:tcW w:w="7371" w:type="dxa"/>
          </w:tcPr>
          <w:p w:rsidRPr="000F7E34" w:rsidR="002979B7" w:rsidP="00AF50FD" w:rsidRDefault="002979B7" w14:paraId="091F0F4C" w14:textId="77777777">
            <w:pPr>
              <w:numPr>
                <w:ilvl w:val="0"/>
                <w:numId w:val="27"/>
              </w:numPr>
              <w:ind w:left="431" w:hanging="425"/>
              <w:rPr>
                <w:rFonts w:cs="Calibri"/>
                <w:color w:val="403152"/>
              </w:rPr>
            </w:pPr>
            <w:r w:rsidRPr="000F7E34">
              <w:rPr>
                <w:rFonts w:cs="Calibri"/>
              </w:rPr>
              <w:t>Seguimiento del nivel de cauces.</w:t>
            </w:r>
          </w:p>
          <w:p w:rsidRPr="000F7E34" w:rsidR="002979B7" w:rsidP="00AF50FD" w:rsidRDefault="002979B7" w14:paraId="079A8F55" w14:textId="77777777">
            <w:pPr>
              <w:numPr>
                <w:ilvl w:val="0"/>
                <w:numId w:val="27"/>
              </w:numPr>
              <w:ind w:left="431" w:hanging="425"/>
              <w:rPr>
                <w:rFonts w:cs="Calibri"/>
                <w:color w:val="403152"/>
              </w:rPr>
            </w:pPr>
            <w:r w:rsidRPr="000F7E34">
              <w:rPr>
                <w:rFonts w:cs="Calibri"/>
              </w:rPr>
              <w:t xml:space="preserve">Seguimiento de puntos de vigilancia </w:t>
            </w:r>
          </w:p>
          <w:p w:rsidRPr="000F7E34" w:rsidR="002979B7" w:rsidP="00AF50FD" w:rsidRDefault="002979B7" w14:paraId="4F79769C" w14:textId="77777777">
            <w:pPr>
              <w:numPr>
                <w:ilvl w:val="0"/>
                <w:numId w:val="27"/>
              </w:numPr>
              <w:ind w:left="431" w:hanging="425"/>
              <w:rPr>
                <w:rFonts w:cs="Calibri"/>
                <w:color w:val="403152"/>
              </w:rPr>
            </w:pPr>
            <w:r w:rsidRPr="000F7E34">
              <w:rPr>
                <w:rFonts w:cs="Calibri"/>
              </w:rPr>
              <w:t>Seguimiento en puntos conflictivos</w:t>
            </w:r>
          </w:p>
          <w:p w:rsidRPr="000F7E34" w:rsidR="002979B7" w:rsidP="00AF50FD" w:rsidRDefault="002979B7" w14:paraId="01C82A7F" w14:textId="77777777">
            <w:pPr>
              <w:numPr>
                <w:ilvl w:val="0"/>
                <w:numId w:val="27"/>
              </w:numPr>
              <w:ind w:left="431" w:hanging="425"/>
              <w:rPr>
                <w:rFonts w:cs="Calibri"/>
                <w:color w:val="403152"/>
              </w:rPr>
            </w:pPr>
            <w:r w:rsidRPr="000F7E34">
              <w:rPr>
                <w:rFonts w:cs="Calibri"/>
              </w:rPr>
              <w:t>Vigilancia en puntos críticos en vías de comunicación.</w:t>
            </w:r>
          </w:p>
          <w:p w:rsidRPr="000F7E34" w:rsidR="002979B7" w:rsidP="00AF50FD" w:rsidRDefault="002979B7" w14:paraId="77130C38" w14:textId="77777777">
            <w:pPr>
              <w:numPr>
                <w:ilvl w:val="0"/>
                <w:numId w:val="19"/>
              </w:numPr>
              <w:tabs>
                <w:tab w:val="clear" w:pos="927"/>
              </w:tabs>
              <w:ind w:left="431" w:hanging="425"/>
              <w:rPr>
                <w:rFonts w:cs="Calibri"/>
              </w:rPr>
            </w:pPr>
            <w:r w:rsidRPr="000F7E34">
              <w:rPr>
                <w:rFonts w:cs="Calibri"/>
              </w:rPr>
              <w:t xml:space="preserve">Control de accesos en las zonas potencialmente afectadas. </w:t>
            </w:r>
          </w:p>
          <w:p w:rsidRPr="000F7E34" w:rsidR="002979B7" w:rsidP="00AF50FD" w:rsidRDefault="002979B7" w14:paraId="30C8C87E" w14:textId="77777777">
            <w:pPr>
              <w:numPr>
                <w:ilvl w:val="0"/>
                <w:numId w:val="27"/>
              </w:numPr>
              <w:ind w:left="431" w:hanging="425"/>
              <w:rPr>
                <w:rFonts w:cs="Calibri"/>
                <w:color w:val="403152"/>
              </w:rPr>
            </w:pPr>
            <w:r w:rsidRPr="000F7E34">
              <w:rPr>
                <w:rFonts w:cs="Calibri"/>
              </w:rPr>
              <w:t>Avisos a la población.</w:t>
            </w:r>
          </w:p>
          <w:p w:rsidRPr="000F7E34" w:rsidR="002979B7" w:rsidP="00AF50FD" w:rsidRDefault="002979B7" w14:paraId="21C055D4" w14:textId="77777777">
            <w:pPr>
              <w:numPr>
                <w:ilvl w:val="0"/>
                <w:numId w:val="27"/>
              </w:numPr>
              <w:ind w:left="431" w:hanging="425"/>
              <w:rPr>
                <w:rFonts w:cs="Calibri"/>
                <w:color w:val="403152"/>
              </w:rPr>
            </w:pPr>
            <w:r w:rsidRPr="000F7E34">
              <w:rPr>
                <w:rFonts w:cs="Calibri"/>
              </w:rPr>
              <w:t>Alejamiento preventivo de la población de las zonas donde el peligro es inminente.</w:t>
            </w:r>
          </w:p>
        </w:tc>
      </w:tr>
      <w:tr w:rsidRPr="000F7E34" w:rsidR="002979B7" w:rsidTr="00343930" w14:paraId="7DB18281" w14:textId="77777777">
        <w:tc>
          <w:tcPr>
            <w:tcW w:w="2376" w:type="dxa"/>
            <w:shd w:val="clear" w:color="auto" w:fill="EAF1DD"/>
          </w:tcPr>
          <w:p w:rsidRPr="000F7E34" w:rsidR="002979B7" w:rsidP="00F16E75" w:rsidRDefault="002979B7" w14:paraId="7FF49042" w14:textId="77777777">
            <w:pPr>
              <w:jc w:val="left"/>
              <w:rPr>
                <w:rFonts w:cs="Calibri"/>
                <w:color w:val="403152"/>
              </w:rPr>
            </w:pPr>
            <w:r w:rsidRPr="000F7E34">
              <w:rPr>
                <w:rFonts w:cs="Calibri"/>
                <w:b/>
                <w:color w:val="403152"/>
              </w:rPr>
              <w:t>U.B. de Apoyo Logístico</w:t>
            </w:r>
          </w:p>
        </w:tc>
        <w:tc>
          <w:tcPr>
            <w:tcW w:w="7371" w:type="dxa"/>
          </w:tcPr>
          <w:p w:rsidRPr="002825F5" w:rsidR="002979B7" w:rsidP="00AF50FD" w:rsidRDefault="002979B7" w14:paraId="644F305B" w14:textId="77777777">
            <w:pPr>
              <w:numPr>
                <w:ilvl w:val="0"/>
                <w:numId w:val="17"/>
              </w:numPr>
              <w:ind w:left="431" w:hanging="425"/>
              <w:rPr>
                <w:rFonts w:cs="Calibri"/>
                <w:color w:val="403152"/>
              </w:rPr>
            </w:pPr>
            <w:r w:rsidRPr="000F7E34">
              <w:rPr>
                <w:rFonts w:cs="Calibri"/>
              </w:rPr>
              <w:t>Revisión y limpieza de los puntos</w:t>
            </w:r>
            <w:r>
              <w:rPr>
                <w:rFonts w:cs="Calibri"/>
              </w:rPr>
              <w:t xml:space="preserve"> críticos que pueden obstaculizar el paso del agua</w:t>
            </w:r>
            <w:r w:rsidRPr="002825F5">
              <w:rPr>
                <w:rFonts w:cs="Calibri"/>
              </w:rPr>
              <w:t>.</w:t>
            </w:r>
          </w:p>
          <w:p w:rsidRPr="000F7E34" w:rsidR="002979B7" w:rsidP="00AF50FD" w:rsidRDefault="002979B7" w14:paraId="4CFF00FA" w14:textId="77777777">
            <w:pPr>
              <w:numPr>
                <w:ilvl w:val="0"/>
                <w:numId w:val="19"/>
              </w:numPr>
              <w:tabs>
                <w:tab w:val="clear" w:pos="927"/>
              </w:tabs>
              <w:ind w:left="431" w:hanging="425"/>
              <w:rPr>
                <w:rFonts w:cs="Calibri"/>
              </w:rPr>
            </w:pPr>
            <w:r w:rsidRPr="000F7E34">
              <w:rPr>
                <w:rFonts w:cs="Calibri"/>
              </w:rPr>
              <w:t>Levantamiento de diques provisionales y otros obstáculos que eviten o dificulten el paso de las aguas.</w:t>
            </w:r>
          </w:p>
          <w:p w:rsidRPr="000F7E34" w:rsidR="002979B7" w:rsidP="00AF50FD" w:rsidRDefault="002979B7" w14:paraId="6DD56291" w14:textId="77777777">
            <w:pPr>
              <w:numPr>
                <w:ilvl w:val="0"/>
                <w:numId w:val="19"/>
              </w:numPr>
              <w:tabs>
                <w:tab w:val="clear" w:pos="927"/>
              </w:tabs>
              <w:ind w:left="431" w:hanging="425"/>
              <w:rPr>
                <w:rFonts w:cs="Calibri"/>
                <w:color w:val="403152"/>
              </w:rPr>
            </w:pPr>
            <w:r w:rsidRPr="000F7E34">
              <w:rPr>
                <w:rFonts w:cs="Calibri"/>
              </w:rPr>
              <w:t>Eliminación de obstáculos y obstrucciones en puntos críticos de los cauces o apertura de vías alternativas de desagües.</w:t>
            </w:r>
          </w:p>
          <w:p w:rsidRPr="000F7E34" w:rsidR="002979B7" w:rsidP="00AF50FD" w:rsidRDefault="002979B7" w14:paraId="2E333629" w14:textId="77777777">
            <w:pPr>
              <w:numPr>
                <w:ilvl w:val="0"/>
                <w:numId w:val="17"/>
              </w:numPr>
              <w:ind w:left="431" w:hanging="425"/>
              <w:rPr>
                <w:rFonts w:cs="Calibri"/>
                <w:color w:val="403152"/>
              </w:rPr>
            </w:pPr>
            <w:r w:rsidRPr="000F7E34">
              <w:rPr>
                <w:rFonts w:cs="Calibri"/>
              </w:rPr>
              <w:t>Otros trabajos necesarios para minimizar los efectos de la inundación</w:t>
            </w:r>
          </w:p>
        </w:tc>
      </w:tr>
      <w:tr w:rsidRPr="000F7E34" w:rsidR="002979B7" w:rsidTr="00343930" w14:paraId="39FE752F" w14:textId="77777777">
        <w:tc>
          <w:tcPr>
            <w:tcW w:w="2376" w:type="dxa"/>
            <w:shd w:val="clear" w:color="auto" w:fill="EAF1DD"/>
          </w:tcPr>
          <w:p w:rsidRPr="000F7E34" w:rsidR="002979B7" w:rsidP="00F16E75" w:rsidRDefault="002979B7" w14:paraId="1DE8973C" w14:textId="77777777">
            <w:pPr>
              <w:jc w:val="left"/>
              <w:rPr>
                <w:rFonts w:cs="Calibri"/>
                <w:b/>
                <w:color w:val="403152"/>
              </w:rPr>
            </w:pPr>
            <w:r w:rsidRPr="000F7E34">
              <w:rPr>
                <w:rFonts w:cs="Calibri"/>
                <w:b/>
                <w:color w:val="403152"/>
              </w:rPr>
              <w:t>U.B. de Intervención</w:t>
            </w:r>
          </w:p>
        </w:tc>
        <w:tc>
          <w:tcPr>
            <w:tcW w:w="7371" w:type="dxa"/>
          </w:tcPr>
          <w:p w:rsidRPr="000F7E34" w:rsidR="002979B7" w:rsidP="00AF50FD" w:rsidRDefault="002979B7" w14:paraId="7EFEA2BF" w14:textId="77777777">
            <w:pPr>
              <w:numPr>
                <w:ilvl w:val="0"/>
                <w:numId w:val="17"/>
              </w:numPr>
              <w:ind w:left="431" w:hanging="425"/>
              <w:rPr>
                <w:rFonts w:cs="Calibri"/>
              </w:rPr>
            </w:pPr>
            <w:r w:rsidRPr="000F7E34">
              <w:rPr>
                <w:rFonts w:cs="Calibri"/>
              </w:rPr>
              <w:t>Colabora en la evacuación si se da la orden.</w:t>
            </w:r>
          </w:p>
          <w:p w:rsidRPr="000F7E34" w:rsidR="002979B7" w:rsidP="00F16E75" w:rsidRDefault="002979B7" w14:paraId="09B6844F" w14:textId="77777777">
            <w:pPr>
              <w:rPr>
                <w:rFonts w:cs="Calibri"/>
              </w:rPr>
            </w:pPr>
          </w:p>
        </w:tc>
      </w:tr>
      <w:tr w:rsidRPr="000F7E34" w:rsidR="002979B7" w:rsidTr="00343930" w14:paraId="569B5807" w14:textId="77777777">
        <w:tc>
          <w:tcPr>
            <w:tcW w:w="2376" w:type="dxa"/>
            <w:shd w:val="clear" w:color="auto" w:fill="EAF1DD"/>
          </w:tcPr>
          <w:p w:rsidR="002979B7" w:rsidP="00F16E75" w:rsidRDefault="002979B7" w14:paraId="71E26589" w14:textId="77777777">
            <w:pPr>
              <w:jc w:val="left"/>
              <w:rPr>
                <w:rFonts w:cs="Calibri"/>
                <w:b/>
                <w:color w:val="403152"/>
              </w:rPr>
            </w:pPr>
            <w:r w:rsidRPr="000F7E34">
              <w:rPr>
                <w:rFonts w:cs="Calibri"/>
                <w:b/>
                <w:color w:val="403152"/>
              </w:rPr>
              <w:t>U.B. de Albergue y asistencia</w:t>
            </w:r>
          </w:p>
          <w:p w:rsidRPr="000F7E34" w:rsidR="002979B7" w:rsidP="00F16E75" w:rsidRDefault="002979B7" w14:paraId="155E3454" w14:textId="77777777">
            <w:pPr>
              <w:jc w:val="left"/>
              <w:rPr>
                <w:rFonts w:cs="Calibri"/>
                <w:b/>
                <w:color w:val="403152"/>
              </w:rPr>
            </w:pPr>
            <w:r>
              <w:rPr>
                <w:rFonts w:cs="Calibri"/>
                <w:bCs/>
                <w:i/>
                <w:iCs/>
                <w:color w:val="C00000"/>
                <w:highlight w:val="lightGray"/>
              </w:rPr>
              <w:t>Adaptar si no hay recursos</w:t>
            </w:r>
          </w:p>
        </w:tc>
        <w:tc>
          <w:tcPr>
            <w:tcW w:w="7371" w:type="dxa"/>
          </w:tcPr>
          <w:p w:rsidRPr="000F7E34" w:rsidR="002979B7" w:rsidP="00AF50FD" w:rsidRDefault="002979B7" w14:paraId="5A0A4239" w14:textId="77777777">
            <w:pPr>
              <w:numPr>
                <w:ilvl w:val="0"/>
                <w:numId w:val="17"/>
              </w:numPr>
              <w:ind w:left="431" w:hanging="425"/>
              <w:rPr>
                <w:rFonts w:cs="Calibri"/>
              </w:rPr>
            </w:pPr>
            <w:r w:rsidRPr="000F7E34">
              <w:rPr>
                <w:rFonts w:cs="Calibri"/>
              </w:rPr>
              <w:t>Albergue de evacuados si es necesario.</w:t>
            </w:r>
          </w:p>
        </w:tc>
      </w:tr>
    </w:tbl>
    <w:p w:rsidR="002979B7" w:rsidP="002979B7" w:rsidRDefault="002979B7" w14:paraId="208CDDC9" w14:textId="77777777">
      <w:pPr>
        <w:rPr>
          <w:rFonts w:cs="Calibri"/>
        </w:rPr>
      </w:pPr>
    </w:p>
    <w:p w:rsidRPr="000F7E34" w:rsidR="002979B7" w:rsidP="002979B7" w:rsidRDefault="002979B7" w14:paraId="5725284F" w14:textId="77777777">
      <w:pPr>
        <w:rPr>
          <w:rFonts w:cs="Calibri"/>
        </w:rPr>
      </w:pPr>
      <w:r w:rsidRPr="000F7E34">
        <w:rPr>
          <w:rFonts w:cs="Calibri"/>
        </w:rPr>
        <w:t xml:space="preserve">Los Ayuntamientos podrán solicitar la movilización de un primer nivel de recursos al CCE a través del teléfono 1·1·2 o red de radio </w:t>
      </w:r>
      <w:r w:rsidRPr="000F7E34">
        <w:rPr>
          <w:rFonts w:cs="Calibri"/>
          <w:i/>
        </w:rPr>
        <w:t>COMDES,</w:t>
      </w:r>
      <w:r w:rsidRPr="000F7E34">
        <w:rPr>
          <w:rFonts w:cs="Calibri"/>
        </w:rPr>
        <w:t xml:space="preserve"> cuando carezcan de los medios necesarios para realizar estas actuaciones.</w:t>
      </w:r>
    </w:p>
    <w:p w:rsidRPr="000F7E34" w:rsidR="002979B7" w:rsidP="002979B7" w:rsidRDefault="002979B7" w14:paraId="08A14210" w14:textId="77777777">
      <w:pPr>
        <w:pStyle w:val="Ttulo4"/>
        <w:rPr>
          <w:rFonts w:cs="Calibri"/>
        </w:rPr>
      </w:pPr>
      <w:bookmarkStart w:name="_Toc284326322" w:id="189"/>
      <w:bookmarkStart w:name="_Toc290379330" w:id="190"/>
      <w:r w:rsidRPr="000F7E34">
        <w:rPr>
          <w:rFonts w:cs="Calibri"/>
        </w:rPr>
        <w:t>Actuaciones en situación 1</w:t>
      </w:r>
      <w:bookmarkEnd w:id="189"/>
      <w:bookmarkEnd w:id="190"/>
    </w:p>
    <w:p w:rsidRPr="000F7E34" w:rsidR="002979B7" w:rsidP="002979B7" w:rsidRDefault="002979B7" w14:paraId="2D7021AD" w14:textId="77777777">
      <w:pPr>
        <w:rPr>
          <w:rFonts w:cs="Calibri"/>
        </w:rPr>
      </w:pPr>
    </w:p>
    <w:tbl>
      <w:tblPr>
        <w:tblW w:w="98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376"/>
        <w:gridCol w:w="7513"/>
      </w:tblGrid>
      <w:tr w:rsidRPr="000F7E34" w:rsidR="002979B7" w:rsidTr="00CC3720" w14:paraId="13F2CD56" w14:textId="77777777">
        <w:tc>
          <w:tcPr>
            <w:tcW w:w="2376" w:type="dxa"/>
            <w:shd w:val="clear" w:color="auto" w:fill="EAF1DD"/>
          </w:tcPr>
          <w:p w:rsidRPr="000F7E34" w:rsidR="002979B7" w:rsidP="00F16E75" w:rsidRDefault="002979B7" w14:paraId="41C8B6B9" w14:textId="77777777">
            <w:pPr>
              <w:jc w:val="left"/>
              <w:rPr>
                <w:rFonts w:cs="Calibri"/>
                <w:b/>
                <w:color w:val="403152"/>
              </w:rPr>
            </w:pPr>
            <w:r>
              <w:rPr>
                <w:rFonts w:cs="Calibri"/>
                <w:b/>
                <w:color w:val="403152"/>
              </w:rPr>
              <w:t>Dirección del Plan</w:t>
            </w:r>
          </w:p>
        </w:tc>
        <w:tc>
          <w:tcPr>
            <w:tcW w:w="7513" w:type="dxa"/>
          </w:tcPr>
          <w:p w:rsidRPr="000F7E34" w:rsidR="002979B7" w:rsidP="00AF50FD" w:rsidRDefault="002979B7" w14:paraId="4C16BEFB" w14:textId="77777777">
            <w:pPr>
              <w:numPr>
                <w:ilvl w:val="0"/>
                <w:numId w:val="28"/>
              </w:numPr>
              <w:ind w:left="431" w:hanging="425"/>
              <w:rPr>
                <w:rFonts w:cs="Calibri"/>
              </w:rPr>
            </w:pPr>
            <w:r w:rsidRPr="000F7E34">
              <w:rPr>
                <w:rFonts w:cs="Calibri"/>
              </w:rPr>
              <w:t>Declarar la situación de emergencia 1.</w:t>
            </w:r>
          </w:p>
          <w:p w:rsidRPr="000F7E34" w:rsidR="002979B7" w:rsidP="00AF50FD" w:rsidRDefault="002979B7" w14:paraId="1FA992FB" w14:textId="77777777">
            <w:pPr>
              <w:numPr>
                <w:ilvl w:val="0"/>
                <w:numId w:val="28"/>
              </w:numPr>
              <w:ind w:left="431" w:hanging="425"/>
              <w:rPr>
                <w:rFonts w:cs="Calibri"/>
              </w:rPr>
            </w:pPr>
            <w:r w:rsidRPr="000F7E34">
              <w:rPr>
                <w:rFonts w:cs="Calibri"/>
              </w:rPr>
              <w:t>Constituir el CECOPAL si no se ha constituido previamente.</w:t>
            </w:r>
          </w:p>
          <w:p w:rsidRPr="000F7E34" w:rsidR="002979B7" w:rsidP="00AF50FD" w:rsidRDefault="002979B7" w14:paraId="47785AF5" w14:textId="77777777">
            <w:pPr>
              <w:numPr>
                <w:ilvl w:val="0"/>
                <w:numId w:val="28"/>
              </w:numPr>
              <w:ind w:left="431" w:hanging="425"/>
              <w:rPr>
                <w:rFonts w:cs="Calibri"/>
                <w:color w:val="403152"/>
              </w:rPr>
            </w:pPr>
            <w:r w:rsidRPr="000F7E34">
              <w:rPr>
                <w:rFonts w:cs="Calibri"/>
              </w:rPr>
              <w:t>Establecer los trabajos prioritarios.</w:t>
            </w:r>
          </w:p>
          <w:p w:rsidRPr="000F7E34" w:rsidR="002979B7" w:rsidP="00AF50FD" w:rsidRDefault="002979B7" w14:paraId="6F46568C" w14:textId="77777777">
            <w:pPr>
              <w:numPr>
                <w:ilvl w:val="0"/>
                <w:numId w:val="28"/>
              </w:numPr>
              <w:ind w:left="431" w:hanging="425"/>
              <w:rPr>
                <w:rFonts w:cs="Calibri"/>
                <w:color w:val="403152"/>
              </w:rPr>
            </w:pPr>
            <w:r w:rsidRPr="000F7E34">
              <w:rPr>
                <w:rFonts w:cs="Calibri"/>
              </w:rPr>
              <w:t>Solicitar la intervención de recursos externos.</w:t>
            </w:r>
          </w:p>
          <w:p w:rsidRPr="000F7E34" w:rsidR="002979B7" w:rsidP="00AF50FD" w:rsidRDefault="002979B7" w14:paraId="78732820" w14:textId="77777777">
            <w:pPr>
              <w:numPr>
                <w:ilvl w:val="0"/>
                <w:numId w:val="28"/>
              </w:numPr>
              <w:ind w:left="431" w:hanging="425"/>
              <w:rPr>
                <w:rFonts w:cs="Calibri"/>
                <w:color w:val="403152"/>
              </w:rPr>
            </w:pPr>
            <w:r w:rsidRPr="000F7E34">
              <w:rPr>
                <w:rFonts w:cs="Calibri"/>
              </w:rPr>
              <w:t>Informar a la población</w:t>
            </w:r>
          </w:p>
          <w:p w:rsidRPr="000F7E34" w:rsidR="002979B7" w:rsidP="00AF50FD" w:rsidRDefault="002979B7" w14:paraId="74D749C9" w14:textId="77777777">
            <w:pPr>
              <w:numPr>
                <w:ilvl w:val="0"/>
                <w:numId w:val="28"/>
              </w:numPr>
              <w:ind w:left="431" w:hanging="425"/>
              <w:rPr>
                <w:rFonts w:cs="Calibri"/>
                <w:color w:val="403152"/>
              </w:rPr>
            </w:pPr>
            <w:r w:rsidRPr="000F7E34">
              <w:rPr>
                <w:rFonts w:cs="Calibri"/>
              </w:rPr>
              <w:t>Determinar la necesidad de efectuar una evacuación preventiva.</w:t>
            </w:r>
          </w:p>
          <w:p w:rsidRPr="000F7E34" w:rsidR="002979B7" w:rsidP="00AF50FD" w:rsidRDefault="002979B7" w14:paraId="02368F19" w14:textId="77777777">
            <w:pPr>
              <w:numPr>
                <w:ilvl w:val="0"/>
                <w:numId w:val="28"/>
              </w:numPr>
              <w:ind w:left="431" w:hanging="425"/>
              <w:rPr>
                <w:rFonts w:cs="Calibri"/>
                <w:color w:val="403152"/>
              </w:rPr>
            </w:pPr>
            <w:r w:rsidRPr="000F7E34">
              <w:rPr>
                <w:rFonts w:cs="Calibri"/>
              </w:rPr>
              <w:t>Canalizar la información al CCE a través del Centro de Comunicaciones.</w:t>
            </w:r>
          </w:p>
          <w:p w:rsidRPr="000F7E34" w:rsidR="002979B7" w:rsidP="00AF50FD" w:rsidRDefault="002979B7" w14:paraId="021C54EE" w14:textId="77777777">
            <w:pPr>
              <w:numPr>
                <w:ilvl w:val="0"/>
                <w:numId w:val="20"/>
              </w:numPr>
              <w:tabs>
                <w:tab w:val="clear" w:pos="1070"/>
              </w:tabs>
              <w:ind w:left="431" w:hanging="431"/>
              <w:rPr>
                <w:rFonts w:cs="Calibri"/>
                <w:color w:val="403152"/>
              </w:rPr>
            </w:pPr>
            <w:r w:rsidRPr="000F7E34">
              <w:rPr>
                <w:rFonts w:cs="Calibri"/>
              </w:rPr>
              <w:t>Coordinar la actuación de los recursos y servicios movilizados desde el CCE para hacer frente a la emergencia en su término municipal.</w:t>
            </w:r>
          </w:p>
        </w:tc>
      </w:tr>
      <w:tr w:rsidRPr="000F7E34" w:rsidR="002979B7" w:rsidTr="00CC3720" w14:paraId="1FD1C151" w14:textId="77777777">
        <w:tc>
          <w:tcPr>
            <w:tcW w:w="2376" w:type="dxa"/>
            <w:shd w:val="clear" w:color="auto" w:fill="EAF1DD"/>
          </w:tcPr>
          <w:p w:rsidRPr="000F7E34" w:rsidR="002979B7" w:rsidP="00F16E75" w:rsidRDefault="002979B7" w14:paraId="64BC206C" w14:textId="77777777">
            <w:pPr>
              <w:jc w:val="left"/>
              <w:rPr>
                <w:rFonts w:cs="Calibri"/>
                <w:b/>
                <w:color w:val="403152"/>
              </w:rPr>
            </w:pPr>
            <w:r w:rsidRPr="000F7E34">
              <w:rPr>
                <w:rFonts w:cs="Calibri"/>
                <w:b/>
                <w:color w:val="403152"/>
              </w:rPr>
              <w:t>Gabinete de Información</w:t>
            </w:r>
          </w:p>
        </w:tc>
        <w:tc>
          <w:tcPr>
            <w:tcW w:w="7513" w:type="dxa"/>
          </w:tcPr>
          <w:p w:rsidRPr="000F7E34" w:rsidR="002979B7" w:rsidP="00AF50FD" w:rsidRDefault="002979B7" w14:paraId="2034ACB1" w14:textId="77777777">
            <w:pPr>
              <w:numPr>
                <w:ilvl w:val="0"/>
                <w:numId w:val="29"/>
              </w:numPr>
              <w:ind w:left="431" w:hanging="425"/>
              <w:rPr>
                <w:rFonts w:cs="Calibri"/>
              </w:rPr>
            </w:pPr>
            <w:r w:rsidRPr="000F7E34">
              <w:rPr>
                <w:rFonts w:cs="Calibri"/>
              </w:rPr>
              <w:t>informará a la población de la evolución de la situación y las medidas y consejos a seguir.</w:t>
            </w:r>
          </w:p>
        </w:tc>
      </w:tr>
      <w:tr w:rsidRPr="000F7E34" w:rsidR="002979B7" w:rsidTr="00CC3720" w14:paraId="75CB61A4" w14:textId="77777777">
        <w:tc>
          <w:tcPr>
            <w:tcW w:w="2376" w:type="dxa"/>
            <w:shd w:val="clear" w:color="auto" w:fill="EAF1DD"/>
          </w:tcPr>
          <w:p w:rsidRPr="000F7E34" w:rsidR="002979B7" w:rsidP="00F16E75" w:rsidRDefault="002979B7" w14:paraId="4CF2110C" w14:textId="77777777">
            <w:pPr>
              <w:jc w:val="left"/>
              <w:rPr>
                <w:rFonts w:cs="Calibri"/>
                <w:b/>
                <w:color w:val="403152"/>
              </w:rPr>
            </w:pPr>
            <w:r w:rsidRPr="000F7E34">
              <w:rPr>
                <w:rFonts w:cs="Calibri"/>
                <w:b/>
                <w:color w:val="403152"/>
              </w:rPr>
              <w:t>Comité Asesor</w:t>
            </w:r>
          </w:p>
        </w:tc>
        <w:tc>
          <w:tcPr>
            <w:tcW w:w="7513" w:type="dxa"/>
          </w:tcPr>
          <w:p w:rsidRPr="000F7E34" w:rsidR="002979B7" w:rsidP="00AF50FD" w:rsidRDefault="002979B7" w14:paraId="7D84E447" w14:textId="77777777">
            <w:pPr>
              <w:numPr>
                <w:ilvl w:val="0"/>
                <w:numId w:val="29"/>
              </w:numPr>
              <w:ind w:left="431" w:hanging="425"/>
              <w:rPr>
                <w:rFonts w:cs="Calibri"/>
              </w:rPr>
            </w:pPr>
            <w:r w:rsidRPr="000F7E34">
              <w:rPr>
                <w:rFonts w:cs="Calibri"/>
              </w:rPr>
              <w:t xml:space="preserve">Asesorar </w:t>
            </w:r>
            <w:r>
              <w:rPr>
                <w:rFonts w:cs="Calibri"/>
              </w:rPr>
              <w:t>a la Dirección del Plan</w:t>
            </w:r>
            <w:r w:rsidRPr="000F7E34">
              <w:rPr>
                <w:rFonts w:cs="Calibri"/>
              </w:rPr>
              <w:t xml:space="preserve"> en la determinación de actuaciones.</w:t>
            </w:r>
          </w:p>
          <w:p w:rsidRPr="000F7E34" w:rsidR="002979B7" w:rsidP="00AF50FD" w:rsidRDefault="002979B7" w14:paraId="6E367FB6" w14:textId="77777777">
            <w:pPr>
              <w:numPr>
                <w:ilvl w:val="0"/>
                <w:numId w:val="29"/>
              </w:numPr>
              <w:ind w:left="431" w:hanging="425"/>
              <w:rPr>
                <w:rFonts w:cs="Calibri"/>
              </w:rPr>
            </w:pPr>
            <w:r w:rsidRPr="000F7E34">
              <w:rPr>
                <w:rFonts w:cs="Calibri"/>
              </w:rPr>
              <w:t>Dirigir la actuación de las distintas Unidades Básicas.</w:t>
            </w:r>
          </w:p>
          <w:p w:rsidRPr="000F7E34" w:rsidR="002979B7" w:rsidP="00AF50FD" w:rsidRDefault="002979B7" w14:paraId="3BCE5623" w14:textId="77777777">
            <w:pPr>
              <w:numPr>
                <w:ilvl w:val="0"/>
                <w:numId w:val="29"/>
              </w:numPr>
              <w:ind w:left="431" w:hanging="425"/>
              <w:rPr>
                <w:rFonts w:cs="Calibri"/>
              </w:rPr>
            </w:pPr>
            <w:r w:rsidRPr="000F7E34">
              <w:rPr>
                <w:rFonts w:cs="Calibri"/>
              </w:rPr>
              <w:t xml:space="preserve">Proponer </w:t>
            </w:r>
            <w:r>
              <w:rPr>
                <w:rFonts w:cs="Calibri"/>
              </w:rPr>
              <w:t>a la Dirección del Plan</w:t>
            </w:r>
            <w:r w:rsidRPr="000F7E34">
              <w:rPr>
                <w:rFonts w:cs="Calibri"/>
              </w:rPr>
              <w:t xml:space="preserve"> la conveniencia de la constitución de un Puesto de Mando Avanzado y/o un Centro de Recepción de Medios.</w:t>
            </w:r>
          </w:p>
        </w:tc>
      </w:tr>
      <w:tr w:rsidRPr="000F7E34" w:rsidR="002979B7" w:rsidTr="00CC3720" w14:paraId="0309F085" w14:textId="77777777">
        <w:tc>
          <w:tcPr>
            <w:tcW w:w="2376" w:type="dxa"/>
            <w:shd w:val="clear" w:color="auto" w:fill="EAF1DD"/>
          </w:tcPr>
          <w:p w:rsidR="002979B7" w:rsidP="00F16E75" w:rsidRDefault="002979B7" w14:paraId="166DC41F" w14:textId="77777777">
            <w:pPr>
              <w:jc w:val="left"/>
              <w:rPr>
                <w:rFonts w:cs="Calibri"/>
                <w:b/>
                <w:color w:val="403152"/>
              </w:rPr>
            </w:pPr>
            <w:r w:rsidRPr="000F7E34">
              <w:rPr>
                <w:rFonts w:cs="Calibri"/>
                <w:b/>
                <w:color w:val="403152"/>
              </w:rPr>
              <w:t>Centro de Comunicaciones</w:t>
            </w:r>
          </w:p>
          <w:p w:rsidRPr="000F7E34" w:rsidR="002979B7" w:rsidP="00F16E75" w:rsidRDefault="002979B7" w14:paraId="0C099056" w14:textId="77777777">
            <w:pPr>
              <w:jc w:val="left"/>
              <w:rPr>
                <w:rFonts w:cs="Calibri"/>
                <w:color w:val="403152"/>
              </w:rPr>
            </w:pPr>
            <w:r>
              <w:rPr>
                <w:rFonts w:cs="Calibri"/>
                <w:bCs/>
                <w:i/>
                <w:iCs/>
                <w:color w:val="C00000"/>
                <w:highlight w:val="lightGray"/>
              </w:rPr>
              <w:t>Adecuar si no hay centro de comunicaciones</w:t>
            </w:r>
          </w:p>
        </w:tc>
        <w:tc>
          <w:tcPr>
            <w:tcW w:w="7513" w:type="dxa"/>
          </w:tcPr>
          <w:p w:rsidRPr="000F7E34" w:rsidR="002979B7" w:rsidP="00AF50FD" w:rsidRDefault="002979B7" w14:paraId="65F2FA1F" w14:textId="77777777">
            <w:pPr>
              <w:numPr>
                <w:ilvl w:val="0"/>
                <w:numId w:val="26"/>
              </w:numPr>
              <w:ind w:left="431" w:hanging="425"/>
              <w:rPr>
                <w:rFonts w:cs="Calibri"/>
              </w:rPr>
            </w:pPr>
            <w:r w:rsidRPr="000F7E34">
              <w:rPr>
                <w:rFonts w:cs="Calibri"/>
              </w:rPr>
              <w:t>Recibe y transmite información de la situación al Director y al CCE.</w:t>
            </w:r>
          </w:p>
          <w:p w:rsidRPr="000F7E34" w:rsidR="002979B7" w:rsidP="00AF50FD" w:rsidRDefault="002979B7" w14:paraId="35727105" w14:textId="77777777">
            <w:pPr>
              <w:numPr>
                <w:ilvl w:val="0"/>
                <w:numId w:val="31"/>
              </w:numPr>
              <w:ind w:left="431" w:hanging="425"/>
              <w:rPr>
                <w:rFonts w:cs="Calibri"/>
              </w:rPr>
            </w:pPr>
            <w:r w:rsidRPr="000F7E34">
              <w:rPr>
                <w:rFonts w:cs="Calibri"/>
              </w:rPr>
              <w:t xml:space="preserve">Los Ayuntamientos deberán canalizar sus informaciones y solicitudes de recursos a través del teléfono </w:t>
            </w:r>
            <w:r w:rsidRPr="000F7E34">
              <w:rPr>
                <w:rFonts w:cs="Calibri"/>
                <w:i/>
              </w:rPr>
              <w:t xml:space="preserve">1·1·2 </w:t>
            </w:r>
            <w:proofErr w:type="spellStart"/>
            <w:r w:rsidRPr="000F7E34">
              <w:rPr>
                <w:rFonts w:cs="Calibri"/>
                <w:i/>
              </w:rPr>
              <w:t>Comunitat</w:t>
            </w:r>
            <w:proofErr w:type="spellEnd"/>
            <w:r w:rsidRPr="000F7E34">
              <w:rPr>
                <w:rFonts w:cs="Calibri"/>
                <w:i/>
              </w:rPr>
              <w:t xml:space="preserve"> Valenciana</w:t>
            </w:r>
            <w:r w:rsidRPr="000F7E34">
              <w:rPr>
                <w:rFonts w:cs="Calibri"/>
              </w:rPr>
              <w:t xml:space="preserve"> o Red de Radio COMDES, o bien a través del CCE</w:t>
            </w:r>
            <w:r w:rsidRPr="000F7E34">
              <w:rPr>
                <w:rFonts w:cs="Calibri"/>
                <w:b/>
              </w:rPr>
              <w:t>.</w:t>
            </w:r>
          </w:p>
          <w:p w:rsidRPr="000F7E34" w:rsidR="002979B7" w:rsidP="00AF50FD" w:rsidRDefault="002979B7" w14:paraId="0266AD07" w14:textId="77777777">
            <w:pPr>
              <w:numPr>
                <w:ilvl w:val="0"/>
                <w:numId w:val="26"/>
              </w:numPr>
              <w:ind w:left="431" w:hanging="425"/>
              <w:rPr>
                <w:rFonts w:cs="Calibri"/>
              </w:rPr>
            </w:pPr>
            <w:r w:rsidRPr="000F7E34">
              <w:rPr>
                <w:rFonts w:cs="Calibri"/>
              </w:rPr>
              <w:t>Continúa con las labores de seguimiento de la preemergencia</w:t>
            </w:r>
          </w:p>
          <w:p w:rsidRPr="000F7E34" w:rsidR="002979B7" w:rsidP="00AF50FD" w:rsidRDefault="002979B7" w14:paraId="3808A1B6" w14:textId="77777777">
            <w:pPr>
              <w:numPr>
                <w:ilvl w:val="0"/>
                <w:numId w:val="26"/>
              </w:numPr>
              <w:ind w:left="431" w:hanging="425"/>
              <w:rPr>
                <w:rFonts w:cs="Calibri"/>
              </w:rPr>
            </w:pPr>
            <w:r w:rsidRPr="000F7E34">
              <w:rPr>
                <w:rFonts w:cs="Calibri"/>
              </w:rPr>
              <w:t>Recaba información sobre el estado de las vías de comunicación.</w:t>
            </w:r>
          </w:p>
          <w:p w:rsidRPr="000F7E34" w:rsidR="002979B7" w:rsidP="00AF50FD" w:rsidRDefault="002979B7" w14:paraId="3E30977D" w14:textId="77777777">
            <w:pPr>
              <w:numPr>
                <w:ilvl w:val="0"/>
                <w:numId w:val="26"/>
              </w:numPr>
              <w:ind w:left="431" w:hanging="425"/>
              <w:rPr>
                <w:rFonts w:cs="Calibri"/>
              </w:rPr>
            </w:pPr>
            <w:r w:rsidRPr="000F7E34">
              <w:rPr>
                <w:rFonts w:cs="Calibri"/>
              </w:rPr>
              <w:t>Informa a los responsables de los servicios básicos.</w:t>
            </w:r>
          </w:p>
          <w:p w:rsidRPr="000F7E34" w:rsidR="002979B7" w:rsidP="00F16E75" w:rsidRDefault="002979B7" w14:paraId="6930751E" w14:textId="77777777">
            <w:pPr>
              <w:rPr>
                <w:rFonts w:cs="Calibri"/>
              </w:rPr>
            </w:pPr>
          </w:p>
        </w:tc>
      </w:tr>
      <w:tr w:rsidRPr="000F7E34" w:rsidR="002979B7" w:rsidTr="00CC3720" w14:paraId="34F8BA5B" w14:textId="77777777">
        <w:tc>
          <w:tcPr>
            <w:tcW w:w="2376" w:type="dxa"/>
            <w:shd w:val="clear" w:color="auto" w:fill="EAF1DD"/>
          </w:tcPr>
          <w:p w:rsidR="002979B7" w:rsidP="00F16E75" w:rsidRDefault="002979B7" w14:paraId="2F5CD205" w14:textId="77777777">
            <w:pPr>
              <w:jc w:val="left"/>
              <w:rPr>
                <w:rFonts w:cs="Calibri"/>
                <w:b/>
                <w:color w:val="403152"/>
              </w:rPr>
            </w:pPr>
            <w:r w:rsidRPr="000F7E34">
              <w:rPr>
                <w:rFonts w:cs="Calibri"/>
                <w:b/>
                <w:color w:val="403152"/>
              </w:rPr>
              <w:t>U.B. de Seguridad</w:t>
            </w:r>
          </w:p>
          <w:p w:rsidRPr="000F7E34" w:rsidR="002979B7" w:rsidP="00F16E75" w:rsidRDefault="002979B7" w14:paraId="16F1CA09" w14:textId="77777777">
            <w:pPr>
              <w:jc w:val="left"/>
              <w:rPr>
                <w:rFonts w:cs="Calibri"/>
                <w:color w:val="403152"/>
              </w:rPr>
            </w:pPr>
            <w:r>
              <w:rPr>
                <w:rFonts w:cs="Calibri"/>
                <w:bCs/>
                <w:i/>
                <w:iCs/>
                <w:color w:val="C00000"/>
                <w:highlight w:val="lightGray"/>
              </w:rPr>
              <w:t>Adaptar si no hay recursos</w:t>
            </w:r>
          </w:p>
        </w:tc>
        <w:tc>
          <w:tcPr>
            <w:tcW w:w="7513" w:type="dxa"/>
          </w:tcPr>
          <w:p w:rsidRPr="000F7E34" w:rsidR="002979B7" w:rsidP="00AF50FD" w:rsidRDefault="002979B7" w14:paraId="54E078EF" w14:textId="77777777">
            <w:pPr>
              <w:numPr>
                <w:ilvl w:val="0"/>
                <w:numId w:val="27"/>
              </w:numPr>
              <w:ind w:left="431" w:hanging="425"/>
              <w:rPr>
                <w:rFonts w:cs="Calibri"/>
                <w:color w:val="403152"/>
              </w:rPr>
            </w:pPr>
            <w:r w:rsidRPr="000F7E34">
              <w:rPr>
                <w:rFonts w:cs="Calibri"/>
              </w:rPr>
              <w:t>Seguimiento del nivel de cauces.</w:t>
            </w:r>
          </w:p>
          <w:p w:rsidRPr="000F7E34" w:rsidR="002979B7" w:rsidP="00AF50FD" w:rsidRDefault="002979B7" w14:paraId="428C5578" w14:textId="77777777">
            <w:pPr>
              <w:numPr>
                <w:ilvl w:val="0"/>
                <w:numId w:val="27"/>
              </w:numPr>
              <w:ind w:left="431" w:hanging="425"/>
              <w:rPr>
                <w:rFonts w:cs="Calibri"/>
                <w:color w:val="403152"/>
              </w:rPr>
            </w:pPr>
            <w:r w:rsidRPr="000F7E34">
              <w:rPr>
                <w:rFonts w:cs="Calibri"/>
              </w:rPr>
              <w:t>Seguimiento de puntos de vigilancia</w:t>
            </w:r>
          </w:p>
          <w:p w:rsidRPr="000F7E34" w:rsidR="002979B7" w:rsidP="00AF50FD" w:rsidRDefault="002979B7" w14:paraId="1CB7C4F9" w14:textId="77777777">
            <w:pPr>
              <w:numPr>
                <w:ilvl w:val="0"/>
                <w:numId w:val="27"/>
              </w:numPr>
              <w:ind w:left="431" w:hanging="425"/>
              <w:rPr>
                <w:rFonts w:cs="Calibri"/>
                <w:color w:val="403152"/>
              </w:rPr>
            </w:pPr>
            <w:r w:rsidRPr="000F7E34">
              <w:rPr>
                <w:rFonts w:cs="Calibri"/>
              </w:rPr>
              <w:t>Seguimiento en puntos críticos que obstaculizan el paso del agua.</w:t>
            </w:r>
          </w:p>
          <w:p w:rsidRPr="000F7E34" w:rsidR="002979B7" w:rsidP="00AF50FD" w:rsidRDefault="002979B7" w14:paraId="510C38E8" w14:textId="77777777">
            <w:pPr>
              <w:numPr>
                <w:ilvl w:val="0"/>
                <w:numId w:val="27"/>
              </w:numPr>
              <w:ind w:left="431" w:hanging="425"/>
              <w:rPr>
                <w:rFonts w:cs="Calibri"/>
                <w:color w:val="403152"/>
              </w:rPr>
            </w:pPr>
            <w:r w:rsidRPr="000F7E34">
              <w:rPr>
                <w:rFonts w:cs="Calibri"/>
              </w:rPr>
              <w:t>Vigilancia de puntos conflictivos en vías de comunicación.</w:t>
            </w:r>
          </w:p>
          <w:p w:rsidRPr="000F7E34" w:rsidR="002979B7" w:rsidP="00AF50FD" w:rsidRDefault="002979B7" w14:paraId="5CEFFBD0" w14:textId="77777777">
            <w:pPr>
              <w:numPr>
                <w:ilvl w:val="0"/>
                <w:numId w:val="19"/>
              </w:numPr>
              <w:tabs>
                <w:tab w:val="clear" w:pos="927"/>
              </w:tabs>
              <w:ind w:left="431" w:hanging="425"/>
              <w:rPr>
                <w:rFonts w:cs="Calibri"/>
              </w:rPr>
            </w:pPr>
            <w:r w:rsidRPr="000F7E34">
              <w:rPr>
                <w:rFonts w:cs="Calibri"/>
              </w:rPr>
              <w:t>Coordinar la evacuación.</w:t>
            </w:r>
          </w:p>
          <w:p w:rsidRPr="000F7E34" w:rsidR="002979B7" w:rsidP="00AF50FD" w:rsidRDefault="002979B7" w14:paraId="7D9C4B1A" w14:textId="77777777">
            <w:pPr>
              <w:numPr>
                <w:ilvl w:val="0"/>
                <w:numId w:val="19"/>
              </w:numPr>
              <w:tabs>
                <w:tab w:val="clear" w:pos="927"/>
              </w:tabs>
              <w:ind w:left="431" w:hanging="425"/>
              <w:rPr>
                <w:rFonts w:cs="Calibri"/>
              </w:rPr>
            </w:pPr>
            <w:r w:rsidRPr="000F7E34">
              <w:rPr>
                <w:rFonts w:cs="Calibri"/>
              </w:rPr>
              <w:t>Difusión de avisos a la población.</w:t>
            </w:r>
          </w:p>
          <w:p w:rsidRPr="000F7E34" w:rsidR="002979B7" w:rsidP="00AF50FD" w:rsidRDefault="002979B7" w14:paraId="6FFA1DE7" w14:textId="77777777">
            <w:pPr>
              <w:numPr>
                <w:ilvl w:val="0"/>
                <w:numId w:val="19"/>
              </w:numPr>
              <w:tabs>
                <w:tab w:val="clear" w:pos="927"/>
              </w:tabs>
              <w:ind w:left="431" w:hanging="425"/>
              <w:rPr>
                <w:rFonts w:cs="Calibri"/>
              </w:rPr>
            </w:pPr>
            <w:r w:rsidRPr="000F7E34">
              <w:rPr>
                <w:rFonts w:cs="Calibri"/>
              </w:rPr>
              <w:t>Control de tráfico en el núcleo urbano.</w:t>
            </w:r>
          </w:p>
          <w:p w:rsidRPr="000F7E34" w:rsidR="002979B7" w:rsidP="00AF50FD" w:rsidRDefault="002979B7" w14:paraId="695A11B0" w14:textId="77777777">
            <w:pPr>
              <w:numPr>
                <w:ilvl w:val="0"/>
                <w:numId w:val="27"/>
              </w:numPr>
              <w:ind w:left="431" w:hanging="425"/>
              <w:rPr>
                <w:rFonts w:cs="Calibri"/>
                <w:color w:val="403152"/>
              </w:rPr>
            </w:pPr>
            <w:r w:rsidRPr="000F7E34">
              <w:rPr>
                <w:rFonts w:cs="Calibri"/>
              </w:rPr>
              <w:t>Control de accesos en las zonas potencialmente afectadas.</w:t>
            </w:r>
          </w:p>
          <w:p w:rsidRPr="000F7E34" w:rsidR="002979B7" w:rsidP="00AF50FD" w:rsidRDefault="002979B7" w14:paraId="3F6586FF" w14:textId="77777777">
            <w:pPr>
              <w:numPr>
                <w:ilvl w:val="0"/>
                <w:numId w:val="27"/>
              </w:numPr>
              <w:ind w:left="431" w:hanging="425"/>
              <w:rPr>
                <w:rFonts w:cs="Calibri"/>
                <w:color w:val="403152"/>
              </w:rPr>
            </w:pPr>
            <w:r w:rsidRPr="000F7E34">
              <w:rPr>
                <w:rFonts w:cs="Calibri"/>
              </w:rPr>
              <w:t>Alejamiento preventivo de la población de las zonas donde el peligro es inminente.</w:t>
            </w:r>
          </w:p>
        </w:tc>
      </w:tr>
      <w:tr w:rsidRPr="000F7E34" w:rsidR="002979B7" w:rsidTr="00CC3720" w14:paraId="07F9296A" w14:textId="77777777">
        <w:tc>
          <w:tcPr>
            <w:tcW w:w="2376" w:type="dxa"/>
            <w:shd w:val="clear" w:color="auto" w:fill="EAF1DD"/>
          </w:tcPr>
          <w:p w:rsidRPr="000F7E34" w:rsidR="002979B7" w:rsidP="00F16E75" w:rsidRDefault="002979B7" w14:paraId="4512071B" w14:textId="77777777">
            <w:pPr>
              <w:jc w:val="left"/>
              <w:rPr>
                <w:rFonts w:cs="Calibri"/>
                <w:color w:val="403152"/>
              </w:rPr>
            </w:pPr>
            <w:r w:rsidRPr="000F7E34">
              <w:rPr>
                <w:rFonts w:cs="Calibri"/>
                <w:b/>
                <w:color w:val="403152"/>
              </w:rPr>
              <w:t>U.B. de Apoyo Logístico</w:t>
            </w:r>
          </w:p>
        </w:tc>
        <w:tc>
          <w:tcPr>
            <w:tcW w:w="7513" w:type="dxa"/>
          </w:tcPr>
          <w:p w:rsidRPr="000F7E34" w:rsidR="002979B7" w:rsidP="00AF50FD" w:rsidRDefault="002979B7" w14:paraId="5FA76CAD" w14:textId="77777777">
            <w:pPr>
              <w:numPr>
                <w:ilvl w:val="0"/>
                <w:numId w:val="17"/>
              </w:numPr>
              <w:ind w:left="431" w:hanging="425"/>
              <w:rPr>
                <w:rFonts w:cs="Calibri"/>
                <w:color w:val="403152"/>
              </w:rPr>
            </w:pPr>
            <w:r w:rsidRPr="000F7E34">
              <w:rPr>
                <w:rFonts w:cs="Calibri"/>
              </w:rPr>
              <w:t>Revisión y limpieza de los puntos</w:t>
            </w:r>
            <w:r>
              <w:rPr>
                <w:rFonts w:cs="Calibri"/>
              </w:rPr>
              <w:t xml:space="preserve"> críticos que pueden obstaculizar el paso del agua</w:t>
            </w:r>
            <w:r w:rsidRPr="000F7E34">
              <w:rPr>
                <w:rFonts w:cs="Calibri"/>
              </w:rPr>
              <w:t>.</w:t>
            </w:r>
          </w:p>
          <w:p w:rsidRPr="000F7E34" w:rsidR="002979B7" w:rsidP="00AF50FD" w:rsidRDefault="002979B7" w14:paraId="350108D5" w14:textId="77777777">
            <w:pPr>
              <w:numPr>
                <w:ilvl w:val="0"/>
                <w:numId w:val="19"/>
              </w:numPr>
              <w:tabs>
                <w:tab w:val="clear" w:pos="927"/>
              </w:tabs>
              <w:ind w:left="431" w:hanging="425"/>
              <w:rPr>
                <w:rFonts w:cs="Calibri"/>
              </w:rPr>
            </w:pPr>
            <w:r w:rsidRPr="000F7E34">
              <w:rPr>
                <w:rFonts w:cs="Calibri"/>
              </w:rPr>
              <w:t>Levantamiento de diques provisionales y otros obstáculos que eviten o dificulten el paso de las aguas. Control del curso de las aguas en zonas inundadas.</w:t>
            </w:r>
          </w:p>
          <w:p w:rsidRPr="000F7E34" w:rsidR="002979B7" w:rsidP="00AF50FD" w:rsidRDefault="002979B7" w14:paraId="03BCA102" w14:textId="77777777">
            <w:pPr>
              <w:numPr>
                <w:ilvl w:val="0"/>
                <w:numId w:val="19"/>
              </w:numPr>
              <w:tabs>
                <w:tab w:val="clear" w:pos="927"/>
              </w:tabs>
              <w:ind w:left="431" w:hanging="425"/>
              <w:rPr>
                <w:rFonts w:cs="Calibri"/>
              </w:rPr>
            </w:pPr>
            <w:r w:rsidRPr="000F7E34">
              <w:rPr>
                <w:rFonts w:cs="Calibri"/>
              </w:rPr>
              <w:t>Eliminación de obstáculos y obstrucciones en puntos críticos de los cauces o apertura de vías alternativas de desagües.</w:t>
            </w:r>
          </w:p>
          <w:p w:rsidRPr="000F7E34" w:rsidR="002979B7" w:rsidP="00AF50FD" w:rsidRDefault="002979B7" w14:paraId="76798418" w14:textId="77777777">
            <w:pPr>
              <w:numPr>
                <w:ilvl w:val="0"/>
                <w:numId w:val="19"/>
              </w:numPr>
              <w:tabs>
                <w:tab w:val="clear" w:pos="927"/>
              </w:tabs>
              <w:ind w:left="431" w:hanging="425"/>
              <w:rPr>
                <w:rFonts w:cs="Calibri"/>
              </w:rPr>
            </w:pPr>
            <w:r w:rsidRPr="000F7E34">
              <w:rPr>
                <w:rFonts w:cs="Calibri"/>
              </w:rPr>
              <w:t>Transporte de evacuados.</w:t>
            </w:r>
          </w:p>
          <w:p w:rsidRPr="000F7E34" w:rsidR="002979B7" w:rsidP="00AF50FD" w:rsidRDefault="002979B7" w14:paraId="2ECD79AA" w14:textId="77777777">
            <w:pPr>
              <w:numPr>
                <w:ilvl w:val="0"/>
                <w:numId w:val="19"/>
              </w:numPr>
              <w:tabs>
                <w:tab w:val="clear" w:pos="927"/>
              </w:tabs>
              <w:ind w:left="431" w:hanging="425"/>
              <w:rPr>
                <w:rFonts w:cs="Calibri"/>
              </w:rPr>
            </w:pPr>
            <w:r w:rsidRPr="000F7E34">
              <w:rPr>
                <w:rFonts w:cs="Calibri"/>
              </w:rPr>
              <w:t>Gestión del CRM.</w:t>
            </w:r>
          </w:p>
          <w:p w:rsidRPr="000F7E34" w:rsidR="002979B7" w:rsidP="00AF50FD" w:rsidRDefault="002979B7" w14:paraId="1BC14CCC" w14:textId="77777777">
            <w:pPr>
              <w:numPr>
                <w:ilvl w:val="0"/>
                <w:numId w:val="19"/>
              </w:numPr>
              <w:tabs>
                <w:tab w:val="clear" w:pos="927"/>
              </w:tabs>
              <w:ind w:left="431" w:hanging="425"/>
              <w:rPr>
                <w:rFonts w:cs="Calibri"/>
              </w:rPr>
            </w:pPr>
            <w:r w:rsidRPr="000F7E34">
              <w:rPr>
                <w:rFonts w:cs="Calibri"/>
              </w:rPr>
              <w:t>Supervisión de la distribución de provisiones, medicamentos y ayudas externas.</w:t>
            </w:r>
          </w:p>
          <w:p w:rsidRPr="000F7E34" w:rsidR="002979B7" w:rsidP="00AF50FD" w:rsidRDefault="002979B7" w14:paraId="61ABE003" w14:textId="77777777">
            <w:pPr>
              <w:numPr>
                <w:ilvl w:val="0"/>
                <w:numId w:val="19"/>
              </w:numPr>
              <w:tabs>
                <w:tab w:val="clear" w:pos="927"/>
              </w:tabs>
              <w:ind w:left="431" w:hanging="425"/>
              <w:rPr>
                <w:rFonts w:cs="Calibri"/>
              </w:rPr>
            </w:pPr>
            <w:r w:rsidRPr="000F7E34">
              <w:rPr>
                <w:rFonts w:cs="Calibri"/>
              </w:rPr>
              <w:t>Trasladar órdenes de trabajo a las brigadas de obras.</w:t>
            </w:r>
          </w:p>
          <w:p w:rsidRPr="000F7E34" w:rsidR="002979B7" w:rsidP="00AF50FD" w:rsidRDefault="002979B7" w14:paraId="19BDABE2" w14:textId="77777777">
            <w:pPr>
              <w:numPr>
                <w:ilvl w:val="0"/>
                <w:numId w:val="19"/>
              </w:numPr>
              <w:tabs>
                <w:tab w:val="clear" w:pos="927"/>
              </w:tabs>
              <w:ind w:left="431" w:hanging="425"/>
              <w:rPr>
                <w:rFonts w:cs="Calibri"/>
              </w:rPr>
            </w:pPr>
            <w:r w:rsidRPr="000F7E34">
              <w:rPr>
                <w:rFonts w:cs="Calibri"/>
              </w:rPr>
              <w:t>Restablecimiento de vías de comunicación.</w:t>
            </w:r>
          </w:p>
          <w:p w:rsidRPr="000F7E34" w:rsidR="002979B7" w:rsidP="00AF50FD" w:rsidRDefault="002979B7" w14:paraId="1C77B9F2" w14:textId="77777777">
            <w:pPr>
              <w:numPr>
                <w:ilvl w:val="0"/>
                <w:numId w:val="20"/>
              </w:numPr>
              <w:tabs>
                <w:tab w:val="clear" w:pos="1070"/>
              </w:tabs>
              <w:ind w:left="431" w:hanging="425"/>
              <w:rPr>
                <w:rFonts w:cs="Calibri"/>
              </w:rPr>
            </w:pPr>
            <w:r w:rsidRPr="000F7E34">
              <w:rPr>
                <w:rFonts w:cs="Calibri"/>
              </w:rPr>
              <w:t>Otros trabajos necesarios para minimizar los efectos de la inundación.</w:t>
            </w:r>
          </w:p>
          <w:p w:rsidRPr="000F7E34" w:rsidR="002979B7" w:rsidP="00AF50FD" w:rsidRDefault="002979B7" w14:paraId="38253F46" w14:textId="77777777">
            <w:pPr>
              <w:numPr>
                <w:ilvl w:val="0"/>
                <w:numId w:val="20"/>
              </w:numPr>
              <w:tabs>
                <w:tab w:val="clear" w:pos="1070"/>
              </w:tabs>
              <w:ind w:left="431" w:hanging="425"/>
              <w:rPr>
                <w:rFonts w:cs="Calibri"/>
                <w:color w:val="403152"/>
              </w:rPr>
            </w:pPr>
            <w:r w:rsidRPr="000F7E34">
              <w:rPr>
                <w:rFonts w:cs="Calibri"/>
              </w:rPr>
              <w:t>Apoyo logístico a los recursos de intervención movilizados para hacer frente a la situación de emergencia.</w:t>
            </w:r>
          </w:p>
        </w:tc>
      </w:tr>
      <w:tr w:rsidRPr="000F7E34" w:rsidR="002979B7" w:rsidTr="00CC3720" w14:paraId="43E9A4CE" w14:textId="77777777">
        <w:tc>
          <w:tcPr>
            <w:tcW w:w="2376" w:type="dxa"/>
            <w:shd w:val="clear" w:color="auto" w:fill="EAF1DD"/>
          </w:tcPr>
          <w:p w:rsidRPr="000F7E34" w:rsidR="002979B7" w:rsidP="00F16E75" w:rsidRDefault="002979B7" w14:paraId="7CB677D5" w14:textId="77777777">
            <w:pPr>
              <w:jc w:val="left"/>
              <w:rPr>
                <w:rFonts w:cs="Calibri"/>
                <w:b/>
                <w:color w:val="403152"/>
              </w:rPr>
            </w:pPr>
            <w:r w:rsidRPr="000F7E34">
              <w:rPr>
                <w:rFonts w:cs="Calibri"/>
                <w:b/>
                <w:color w:val="403152"/>
              </w:rPr>
              <w:t>U.B. de Intervención</w:t>
            </w:r>
          </w:p>
        </w:tc>
        <w:tc>
          <w:tcPr>
            <w:tcW w:w="7513" w:type="dxa"/>
          </w:tcPr>
          <w:p w:rsidRPr="000F7E34" w:rsidR="002979B7" w:rsidP="00AF50FD" w:rsidRDefault="002979B7" w14:paraId="7F202CA6" w14:textId="77777777">
            <w:pPr>
              <w:numPr>
                <w:ilvl w:val="0"/>
                <w:numId w:val="17"/>
              </w:numPr>
              <w:ind w:left="431" w:hanging="425"/>
              <w:rPr>
                <w:rFonts w:cs="Calibri"/>
              </w:rPr>
            </w:pPr>
            <w:r w:rsidRPr="000F7E34">
              <w:rPr>
                <w:rFonts w:cs="Calibri"/>
              </w:rPr>
              <w:t>Colabora en la evacuación si se da la orden.</w:t>
            </w:r>
          </w:p>
          <w:p w:rsidRPr="000F7E34" w:rsidR="002979B7" w:rsidP="00AF50FD" w:rsidRDefault="002979B7" w14:paraId="105DC954" w14:textId="77777777">
            <w:pPr>
              <w:numPr>
                <w:ilvl w:val="0"/>
                <w:numId w:val="17"/>
              </w:numPr>
              <w:ind w:left="431" w:hanging="425"/>
              <w:rPr>
                <w:rFonts w:cs="Calibri"/>
              </w:rPr>
            </w:pPr>
            <w:r w:rsidRPr="000F7E34">
              <w:rPr>
                <w:rFonts w:cs="Calibri"/>
              </w:rPr>
              <w:t>Colabora en el rescate y salvamento de las personas.</w:t>
            </w:r>
          </w:p>
          <w:p w:rsidRPr="000F7E34" w:rsidR="002979B7" w:rsidP="00AF50FD" w:rsidRDefault="002979B7" w14:paraId="79015A14" w14:textId="77777777">
            <w:pPr>
              <w:numPr>
                <w:ilvl w:val="0"/>
                <w:numId w:val="17"/>
              </w:numPr>
              <w:ind w:left="431" w:hanging="425"/>
              <w:rPr>
                <w:rFonts w:cs="Calibri"/>
              </w:rPr>
            </w:pPr>
            <w:r w:rsidRPr="000F7E34">
              <w:rPr>
                <w:rFonts w:cs="Calibri"/>
              </w:rPr>
              <w:t>Minimizar en lo posible las causas y efectos de las inundaciones en personas y bienes.</w:t>
            </w:r>
          </w:p>
        </w:tc>
      </w:tr>
      <w:tr w:rsidRPr="000F7E34" w:rsidR="002979B7" w:rsidTr="00CC3720" w14:paraId="57E12914" w14:textId="77777777">
        <w:tc>
          <w:tcPr>
            <w:tcW w:w="2376" w:type="dxa"/>
            <w:shd w:val="clear" w:color="auto" w:fill="EAF1DD"/>
          </w:tcPr>
          <w:p w:rsidR="002979B7" w:rsidP="00F16E75" w:rsidRDefault="002979B7" w14:paraId="75645045" w14:textId="77777777">
            <w:pPr>
              <w:jc w:val="left"/>
              <w:rPr>
                <w:rFonts w:cs="Calibri"/>
                <w:b/>
                <w:color w:val="403152"/>
              </w:rPr>
            </w:pPr>
            <w:r w:rsidRPr="000F7E34">
              <w:rPr>
                <w:rFonts w:cs="Calibri"/>
                <w:b/>
                <w:color w:val="403152"/>
              </w:rPr>
              <w:t>U.B. de Albergue y asistencia</w:t>
            </w:r>
          </w:p>
          <w:p w:rsidRPr="000F7E34" w:rsidR="002979B7" w:rsidP="00F16E75" w:rsidRDefault="002979B7" w14:paraId="24685450" w14:textId="77777777">
            <w:pPr>
              <w:jc w:val="left"/>
              <w:rPr>
                <w:rFonts w:cs="Calibri"/>
                <w:b/>
                <w:color w:val="403152"/>
              </w:rPr>
            </w:pPr>
            <w:r>
              <w:rPr>
                <w:rFonts w:cs="Calibri"/>
                <w:bCs/>
                <w:i/>
                <w:iCs/>
                <w:color w:val="C00000"/>
                <w:highlight w:val="lightGray"/>
              </w:rPr>
              <w:t>Adaptar si no hay recursos</w:t>
            </w:r>
          </w:p>
        </w:tc>
        <w:tc>
          <w:tcPr>
            <w:tcW w:w="7513" w:type="dxa"/>
          </w:tcPr>
          <w:p w:rsidRPr="000F7E34" w:rsidR="002979B7" w:rsidP="00AF50FD" w:rsidRDefault="002979B7" w14:paraId="5177549B" w14:textId="77777777">
            <w:pPr>
              <w:numPr>
                <w:ilvl w:val="0"/>
                <w:numId w:val="17"/>
              </w:numPr>
              <w:ind w:left="431" w:hanging="425"/>
              <w:rPr>
                <w:rFonts w:cs="Calibri"/>
              </w:rPr>
            </w:pPr>
            <w:r w:rsidRPr="000F7E34">
              <w:rPr>
                <w:rFonts w:cs="Calibri"/>
              </w:rPr>
              <w:t>Gestión de los Centros de recepción de evacuados.</w:t>
            </w:r>
          </w:p>
          <w:p w:rsidRPr="000F7E34" w:rsidR="002979B7" w:rsidP="00AF50FD" w:rsidRDefault="002979B7" w14:paraId="69F5AC73" w14:textId="77777777">
            <w:pPr>
              <w:numPr>
                <w:ilvl w:val="0"/>
                <w:numId w:val="17"/>
              </w:numPr>
              <w:ind w:left="431" w:hanging="425"/>
              <w:rPr>
                <w:rFonts w:cs="Calibri"/>
              </w:rPr>
            </w:pPr>
            <w:r w:rsidRPr="000F7E34">
              <w:rPr>
                <w:rFonts w:cs="Calibri"/>
              </w:rPr>
              <w:t>Albergue y asistencia de evacuados.</w:t>
            </w:r>
          </w:p>
          <w:p w:rsidRPr="000F7E34" w:rsidR="002979B7" w:rsidP="00AF50FD" w:rsidRDefault="002979B7" w14:paraId="10E5B86F" w14:textId="77777777">
            <w:pPr>
              <w:numPr>
                <w:ilvl w:val="0"/>
                <w:numId w:val="17"/>
              </w:numPr>
              <w:ind w:left="431" w:hanging="425"/>
              <w:rPr>
                <w:rFonts w:cs="Calibri"/>
              </w:rPr>
            </w:pPr>
            <w:r w:rsidRPr="000F7E34">
              <w:rPr>
                <w:rFonts w:cs="Calibri"/>
              </w:rPr>
              <w:t>Asistencia a grupos críticos de población.</w:t>
            </w:r>
          </w:p>
        </w:tc>
      </w:tr>
      <w:tr w:rsidRPr="000F7E34" w:rsidR="002979B7" w:rsidTr="00CC3720" w14:paraId="502E4477" w14:textId="77777777">
        <w:tc>
          <w:tcPr>
            <w:tcW w:w="2376" w:type="dxa"/>
            <w:shd w:val="clear" w:color="auto" w:fill="EAF1DD"/>
          </w:tcPr>
          <w:p w:rsidRPr="000F7E34" w:rsidR="002979B7" w:rsidP="00F16E75" w:rsidRDefault="002979B7" w14:paraId="73F1CB4A" w14:textId="77777777">
            <w:pPr>
              <w:jc w:val="left"/>
              <w:rPr>
                <w:rFonts w:cs="Calibri"/>
                <w:b/>
                <w:color w:val="403152"/>
              </w:rPr>
            </w:pPr>
            <w:r w:rsidRPr="000F7E34">
              <w:rPr>
                <w:rFonts w:cs="Calibri"/>
                <w:b/>
                <w:color w:val="403152"/>
              </w:rPr>
              <w:t>U.B. Sanitaria</w:t>
            </w:r>
          </w:p>
        </w:tc>
        <w:tc>
          <w:tcPr>
            <w:tcW w:w="7513" w:type="dxa"/>
          </w:tcPr>
          <w:p w:rsidRPr="000F7E34" w:rsidR="002979B7" w:rsidP="00AF50FD" w:rsidRDefault="002979B7" w14:paraId="1E10CCB9" w14:textId="77777777">
            <w:pPr>
              <w:numPr>
                <w:ilvl w:val="0"/>
                <w:numId w:val="17"/>
              </w:numPr>
              <w:ind w:left="431" w:hanging="425"/>
              <w:rPr>
                <w:rFonts w:cs="Calibri"/>
              </w:rPr>
            </w:pPr>
            <w:r w:rsidRPr="000F7E34">
              <w:rPr>
                <w:rFonts w:cs="Calibri"/>
              </w:rPr>
              <w:t>Asistencia sanitaria.</w:t>
            </w:r>
          </w:p>
          <w:p w:rsidRPr="000F7E34" w:rsidR="002979B7" w:rsidP="00AF50FD" w:rsidRDefault="002979B7" w14:paraId="058A8BFC" w14:textId="77777777">
            <w:pPr>
              <w:numPr>
                <w:ilvl w:val="0"/>
                <w:numId w:val="17"/>
              </w:numPr>
              <w:ind w:left="431" w:hanging="425"/>
              <w:rPr>
                <w:rFonts w:cs="Calibri"/>
              </w:rPr>
            </w:pPr>
            <w:r w:rsidRPr="000F7E34">
              <w:rPr>
                <w:rFonts w:cs="Calibri"/>
              </w:rPr>
              <w:t>Efectuar pruebas para el control de epidemias e intoxicaciones.</w:t>
            </w:r>
          </w:p>
          <w:p w:rsidRPr="000F7E34" w:rsidR="002979B7" w:rsidP="00AF50FD" w:rsidRDefault="002979B7" w14:paraId="2F28ED8F" w14:textId="77777777">
            <w:pPr>
              <w:numPr>
                <w:ilvl w:val="0"/>
                <w:numId w:val="17"/>
              </w:numPr>
              <w:ind w:left="431" w:hanging="425"/>
              <w:rPr>
                <w:rFonts w:cs="Calibri"/>
              </w:rPr>
            </w:pPr>
            <w:r w:rsidRPr="000F7E34">
              <w:rPr>
                <w:rFonts w:cs="Calibri"/>
              </w:rPr>
              <w:t>Control de alimentos y bebida.</w:t>
            </w:r>
          </w:p>
        </w:tc>
      </w:tr>
      <w:tr w:rsidRPr="000F7E34" w:rsidR="002979B7" w:rsidTr="00CC3720" w14:paraId="63E49821" w14:textId="77777777">
        <w:tc>
          <w:tcPr>
            <w:tcW w:w="2376" w:type="dxa"/>
            <w:shd w:val="clear" w:color="auto" w:fill="EAF1DD"/>
          </w:tcPr>
          <w:p w:rsidR="002979B7" w:rsidP="00F16E75" w:rsidRDefault="002979B7" w14:paraId="1A0567F1" w14:textId="77777777">
            <w:pPr>
              <w:jc w:val="left"/>
              <w:rPr>
                <w:rFonts w:cs="Calibri"/>
                <w:b/>
                <w:color w:val="403152"/>
              </w:rPr>
            </w:pPr>
            <w:r w:rsidRPr="000F7E34">
              <w:rPr>
                <w:rFonts w:cs="Calibri"/>
                <w:b/>
                <w:color w:val="403152"/>
              </w:rPr>
              <w:t>Voluntariado</w:t>
            </w:r>
          </w:p>
          <w:p w:rsidRPr="000F7E34" w:rsidR="002979B7" w:rsidP="00F16E75" w:rsidRDefault="002979B7" w14:paraId="5C7152CE" w14:textId="77777777">
            <w:pPr>
              <w:jc w:val="left"/>
              <w:rPr>
                <w:rFonts w:cs="Calibri"/>
                <w:b/>
                <w:color w:val="403152"/>
              </w:rPr>
            </w:pPr>
            <w:r>
              <w:rPr>
                <w:rFonts w:cs="Calibri"/>
                <w:bCs/>
                <w:i/>
                <w:iCs/>
                <w:color w:val="C00000"/>
                <w:highlight w:val="lightGray"/>
              </w:rPr>
              <w:t>Adaptar si no hay recursos</w:t>
            </w:r>
          </w:p>
        </w:tc>
        <w:tc>
          <w:tcPr>
            <w:tcW w:w="7513" w:type="dxa"/>
          </w:tcPr>
          <w:p w:rsidRPr="000F7E34" w:rsidR="002979B7" w:rsidP="00AF50FD" w:rsidRDefault="002979B7" w14:paraId="028282E7" w14:textId="77777777">
            <w:pPr>
              <w:numPr>
                <w:ilvl w:val="0"/>
                <w:numId w:val="21"/>
              </w:numPr>
              <w:tabs>
                <w:tab w:val="clear" w:pos="360"/>
              </w:tabs>
              <w:ind w:left="431" w:hanging="425"/>
              <w:rPr>
                <w:rFonts w:cs="Calibri"/>
              </w:rPr>
            </w:pPr>
            <w:r w:rsidRPr="000F7E34">
              <w:rPr>
                <w:rFonts w:cs="Calibri"/>
              </w:rPr>
              <w:t xml:space="preserve">El personal voluntario se integrará en la Unidad Básica que designe </w:t>
            </w:r>
            <w:r>
              <w:rPr>
                <w:rFonts w:cs="Calibri"/>
              </w:rPr>
              <w:t>la Dirección del Plan</w:t>
            </w:r>
            <w:r w:rsidRPr="000F7E34">
              <w:rPr>
                <w:rFonts w:cs="Calibri"/>
              </w:rPr>
              <w:t xml:space="preserve"> de Actuación Municipal, fundamentalmente en la de Apoyo Logístico y en la de Albergue y Asistencia en los Centros de Recepción de Evacuados para colaborar en labores de avituallamiento.</w:t>
            </w:r>
          </w:p>
        </w:tc>
      </w:tr>
      <w:tr w:rsidRPr="000F7E34" w:rsidR="002979B7" w:rsidTr="00CC3720" w14:paraId="2AE99757" w14:textId="77777777">
        <w:tc>
          <w:tcPr>
            <w:tcW w:w="2376" w:type="dxa"/>
            <w:shd w:val="clear" w:color="auto" w:fill="C2D69B"/>
          </w:tcPr>
          <w:p w:rsidRPr="000F7E34" w:rsidR="002979B7" w:rsidP="00F16E75" w:rsidRDefault="002979B7" w14:paraId="53AD1D61" w14:textId="77777777">
            <w:pPr>
              <w:jc w:val="left"/>
              <w:rPr>
                <w:rFonts w:cs="Calibri"/>
                <w:b/>
                <w:color w:val="403152"/>
              </w:rPr>
            </w:pPr>
            <w:r w:rsidRPr="000F7E34">
              <w:rPr>
                <w:rFonts w:cs="Calibri"/>
                <w:b/>
                <w:color w:val="403152"/>
              </w:rPr>
              <w:t>Integración de recursos externos</w:t>
            </w:r>
          </w:p>
        </w:tc>
        <w:tc>
          <w:tcPr>
            <w:tcW w:w="7513" w:type="dxa"/>
          </w:tcPr>
          <w:p w:rsidRPr="000F7E34" w:rsidR="002979B7" w:rsidP="00F16E75" w:rsidRDefault="002979B7" w14:paraId="334CF897" w14:textId="77777777">
            <w:pPr>
              <w:rPr>
                <w:rFonts w:cs="Calibri"/>
              </w:rPr>
            </w:pPr>
            <w:r w:rsidRPr="000F7E34">
              <w:rPr>
                <w:rFonts w:cs="Calibri"/>
              </w:rPr>
              <w:t>Los recursos municipales y los recursos externos movilizados como apoyo a los municipios trabajarán coordinadamente siguiendo la estructura de Unidades Básicas descrita.</w:t>
            </w:r>
          </w:p>
        </w:tc>
      </w:tr>
    </w:tbl>
    <w:p w:rsidRPr="000F7E34" w:rsidR="002979B7" w:rsidP="002979B7" w:rsidRDefault="002979B7" w14:paraId="5E5FC051" w14:textId="77777777">
      <w:pPr>
        <w:rPr>
          <w:rFonts w:cs="Calibri"/>
        </w:rPr>
      </w:pPr>
    </w:p>
    <w:p w:rsidRPr="000F7E34" w:rsidR="002979B7" w:rsidP="002979B7" w:rsidRDefault="002979B7" w14:paraId="1A61C9DB" w14:textId="77777777">
      <w:pPr>
        <w:rPr>
          <w:rFonts w:cs="Calibri"/>
        </w:rPr>
      </w:pPr>
    </w:p>
    <w:p w:rsidRPr="000F7E34" w:rsidR="00B87619" w:rsidP="00B87619" w:rsidRDefault="00B87619" w14:paraId="1DA36DB2" w14:textId="58BA15A8">
      <w:pPr>
        <w:pStyle w:val="Ttulo4"/>
        <w:rPr>
          <w:rFonts w:cs="Calibri"/>
        </w:rPr>
      </w:pPr>
      <w:bookmarkStart w:name="_Toc284326324" w:id="191"/>
      <w:bookmarkStart w:name="_Toc290379332" w:id="192"/>
      <w:bookmarkStart w:name="_Toc284326323" w:id="193"/>
      <w:bookmarkStart w:name="_Toc290379331" w:id="194"/>
      <w:r w:rsidRPr="000F7E34">
        <w:rPr>
          <w:rFonts w:cs="Calibri"/>
        </w:rPr>
        <w:t>Actuaciones en Situación 2</w:t>
      </w:r>
      <w:bookmarkEnd w:id="191"/>
      <w:bookmarkEnd w:id="192"/>
    </w:p>
    <w:bookmarkEnd w:id="193"/>
    <w:bookmarkEnd w:id="194"/>
    <w:p w:rsidRPr="000F7E34" w:rsidR="002979B7" w:rsidP="002979B7" w:rsidRDefault="002979B7" w14:paraId="1D3ED8E6" w14:textId="77777777">
      <w:pPr>
        <w:rPr>
          <w:rFonts w:cs="Calibri"/>
          <w:b/>
        </w:rPr>
      </w:pPr>
    </w:p>
    <w:p w:rsidRPr="000F7E34" w:rsidR="002979B7" w:rsidP="00B87619" w:rsidRDefault="002979B7" w14:paraId="0F13AFFF" w14:textId="78365DD1">
      <w:pPr>
        <w:rPr>
          <w:rFonts w:cs="Calibri"/>
        </w:rPr>
      </w:pPr>
      <w:r w:rsidRPr="000F7E34">
        <w:rPr>
          <w:rFonts w:cs="Calibri"/>
        </w:rPr>
        <w:t xml:space="preserve">La Situación 2 la declara el Alcalde. Si dicha situación por su gravedad supera ampliamente los recursos municipales, el Alcalde solicitará </w:t>
      </w:r>
      <w:r>
        <w:rPr>
          <w:rFonts w:cs="Calibri"/>
        </w:rPr>
        <w:t>a la Dirección del Plan</w:t>
      </w:r>
      <w:r w:rsidRPr="000F7E34">
        <w:rPr>
          <w:rFonts w:cs="Calibri"/>
        </w:rPr>
        <w:t xml:space="preserve"> Especial la asunción de la dirección de la emergencia.</w:t>
      </w:r>
    </w:p>
    <w:p w:rsidRPr="000F7E34" w:rsidR="002979B7" w:rsidP="002979B7" w:rsidRDefault="002979B7" w14:paraId="7317DDD5" w14:textId="77777777">
      <w:pPr>
        <w:rPr>
          <w:rFonts w:cs="Calibri"/>
          <w:b/>
          <w:u w:val="single"/>
        </w:rPr>
      </w:pPr>
    </w:p>
    <w:p w:rsidRPr="000F7E34" w:rsidR="002979B7" w:rsidP="002979B7" w:rsidRDefault="002979B7" w14:paraId="75A636AD" w14:textId="77777777">
      <w:pPr>
        <w:rPr>
          <w:rFonts w:cs="Calibri"/>
          <w:lang w:val="es-ES_tradnl"/>
        </w:rPr>
      </w:pPr>
      <w:r w:rsidRPr="000F7E34">
        <w:rPr>
          <w:rFonts w:cs="Calibri"/>
          <w:lang w:val="es-ES_tradnl"/>
        </w:rPr>
        <w:t>El procedimiento para los Ayuntamientos en esta situación de emergencia será el mismo que el indicado para la situación de emergencia 1.</w:t>
      </w:r>
    </w:p>
    <w:p w:rsidRPr="000F7E34" w:rsidR="002979B7" w:rsidP="002979B7" w:rsidRDefault="002979B7" w14:paraId="048C8642" w14:textId="77777777">
      <w:pPr>
        <w:rPr>
          <w:rFonts w:cs="Calibri"/>
          <w:lang w:val="es-ES_tradnl"/>
        </w:rPr>
      </w:pPr>
    </w:p>
    <w:p w:rsidRPr="000F7E34" w:rsidR="002979B7" w:rsidP="002979B7" w:rsidRDefault="002979B7" w14:paraId="1E074BC0" w14:textId="77777777">
      <w:pPr>
        <w:pStyle w:val="Ttulo5"/>
        <w:rPr>
          <w:rFonts w:cs="Calibri"/>
        </w:rPr>
      </w:pPr>
      <w:bookmarkStart w:name="_Toc284326325" w:id="195"/>
      <w:bookmarkStart w:name="_Toc290379333" w:id="196"/>
      <w:r w:rsidRPr="000F7E34">
        <w:rPr>
          <w:rFonts w:cs="Calibri"/>
        </w:rPr>
        <w:t>Integración de los recursos municipales en la estructura del Plan Especial</w:t>
      </w:r>
      <w:bookmarkEnd w:id="195"/>
      <w:bookmarkEnd w:id="196"/>
    </w:p>
    <w:p w:rsidRPr="000F7E34" w:rsidR="002979B7" w:rsidP="002979B7" w:rsidRDefault="002979B7" w14:paraId="18F1B9F4" w14:textId="77777777">
      <w:pPr>
        <w:rPr>
          <w:rFonts w:cs="Calibri"/>
        </w:rPr>
      </w:pPr>
    </w:p>
    <w:p w:rsidRPr="000F7E34" w:rsidR="002979B7" w:rsidP="002979B7" w:rsidRDefault="002979B7" w14:paraId="0C7777C5" w14:textId="77777777">
      <w:pPr>
        <w:rPr>
          <w:rFonts w:cs="Calibri"/>
        </w:rPr>
      </w:pPr>
      <w:r w:rsidRPr="000F7E34">
        <w:rPr>
          <w:rFonts w:cs="Calibri"/>
        </w:rPr>
        <w:t>Las Unidades Básicas Municipales se integrarán, en situación de emergencia 2, en las Unidades Básicas del mismo nombre del Plan Especial.</w:t>
      </w:r>
    </w:p>
    <w:p w:rsidRPr="000F7E34" w:rsidR="002979B7" w:rsidP="002979B7" w:rsidRDefault="002979B7" w14:paraId="5E3A87E6" w14:textId="77777777">
      <w:pPr>
        <w:rPr>
          <w:rFonts w:cs="Calibri"/>
          <w:lang w:val="es-ES_tradnl"/>
        </w:rPr>
      </w:pPr>
    </w:p>
    <w:p w:rsidRPr="0027273B" w:rsidR="002979B7" w:rsidP="002979B7" w:rsidRDefault="002979B7" w14:paraId="067C5967" w14:textId="77777777">
      <w:pPr>
        <w:rPr>
          <w:rFonts w:cs="Calibri"/>
        </w:rPr>
      </w:pPr>
      <w:r w:rsidRPr="000F7E34">
        <w:rPr>
          <w:rFonts w:cs="Calibri"/>
          <w:lang w:val="es-ES_tradnl"/>
        </w:rPr>
        <w:t xml:space="preserve">Una vez activado el Plan de ámbito superior, los recursos movilizados hasta el momento y organizados en las Unidades Básicas descritas anteriormente se integrarán en la estructura de respuesta prevista en el plan de ámbito superior activado, </w:t>
      </w:r>
      <w:r w:rsidRPr="0027273B">
        <w:rPr>
          <w:rFonts w:cs="Calibri"/>
        </w:rPr>
        <w:t xml:space="preserve">de acuerdo con las funciones que venían ejerciendo y siguiendo las </w:t>
      </w:r>
      <w:proofErr w:type="spellStart"/>
      <w:r w:rsidRPr="0027273B">
        <w:rPr>
          <w:rFonts w:cs="Calibri"/>
        </w:rPr>
        <w:t>ordenes</w:t>
      </w:r>
      <w:proofErr w:type="spellEnd"/>
      <w:r w:rsidRPr="0027273B">
        <w:rPr>
          <w:rFonts w:cs="Calibri"/>
        </w:rPr>
        <w:t xml:space="preserve"> de la Dirección del Plan de ámbito superior activado.</w:t>
      </w:r>
    </w:p>
    <w:p w:rsidRPr="0027273B" w:rsidR="002979B7" w:rsidP="002979B7" w:rsidRDefault="002979B7" w14:paraId="6B7E6589" w14:textId="77777777">
      <w:pPr>
        <w:rPr>
          <w:rFonts w:cs="Calibri"/>
        </w:rPr>
      </w:pPr>
    </w:p>
    <w:p w:rsidRPr="000F7E34" w:rsidR="002979B7" w:rsidP="002979B7" w:rsidRDefault="002979B7" w14:paraId="23099958" w14:textId="75DDBC3F">
      <w:pPr>
        <w:rPr>
          <w:rFonts w:cs="Calibri"/>
          <w:lang w:val="es-ES_tradnl"/>
        </w:rPr>
      </w:pPr>
    </w:p>
    <w:p w:rsidRPr="000F7E34" w:rsidR="002979B7" w:rsidP="002979B7" w:rsidRDefault="000C4E43" w14:paraId="424C8016" w14:textId="75547DD0">
      <w:pPr>
        <w:rPr>
          <w:rFonts w:cs="Calibri"/>
          <w:lang w:val="es-ES_tradnl"/>
        </w:rPr>
      </w:pPr>
      <w:r>
        <w:rPr>
          <w:rFonts w:cs="Calibri"/>
          <w:noProof/>
        </w:rPr>
        <w:drawing>
          <wp:anchor distT="0" distB="0" distL="114300" distR="114300" simplePos="0" relativeHeight="251658257" behindDoc="0" locked="0" layoutInCell="1" allowOverlap="1" wp14:anchorId="0276F974" wp14:editId="022C375C">
            <wp:simplePos x="0" y="0"/>
            <wp:positionH relativeFrom="column">
              <wp:posOffset>0</wp:posOffset>
            </wp:positionH>
            <wp:positionV relativeFrom="paragraph">
              <wp:posOffset>0</wp:posOffset>
            </wp:positionV>
            <wp:extent cx="5395595" cy="7398385"/>
            <wp:effectExtent l="0" t="0" r="0" b="0"/>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7398385"/>
                    </a:xfrm>
                    <a:prstGeom prst="rect">
                      <a:avLst/>
                    </a:prstGeom>
                    <a:noFill/>
                  </pic:spPr>
                </pic:pic>
              </a:graphicData>
            </a:graphic>
            <wp14:sizeRelH relativeFrom="page">
              <wp14:pctWidth>0</wp14:pctWidth>
            </wp14:sizeRelH>
            <wp14:sizeRelV relativeFrom="page">
              <wp14:pctHeight>0</wp14:pctHeight>
            </wp14:sizeRelV>
          </wp:anchor>
        </w:drawing>
      </w:r>
    </w:p>
    <w:p w:rsidRPr="000F7E34" w:rsidR="002979B7" w:rsidP="002979B7" w:rsidRDefault="002979B7" w14:paraId="0BDAB1E6" w14:textId="77777777">
      <w:pPr>
        <w:rPr>
          <w:rFonts w:cs="Calibri"/>
          <w:b/>
          <w:u w:val="single"/>
          <w:lang w:val="es-ES_tradnl"/>
        </w:rPr>
      </w:pPr>
    </w:p>
    <w:p w:rsidRPr="000F7E34" w:rsidR="002979B7" w:rsidP="002979B7" w:rsidRDefault="002979B7" w14:paraId="5FE7793A" w14:textId="77777777">
      <w:pPr>
        <w:rPr>
          <w:rFonts w:cs="Calibri"/>
        </w:rPr>
      </w:pPr>
    </w:p>
    <w:p w:rsidRPr="000F7E34" w:rsidR="002979B7" w:rsidP="002979B7" w:rsidRDefault="002979B7" w14:paraId="4E229A82" w14:textId="77777777">
      <w:pPr>
        <w:rPr>
          <w:rFonts w:cs="Calibri"/>
        </w:rPr>
      </w:pPr>
    </w:p>
    <w:p w:rsidRPr="000F7E34" w:rsidR="002979B7" w:rsidP="002979B7" w:rsidRDefault="002979B7" w14:paraId="208E5168" w14:textId="111F8F1B">
      <w:pPr>
        <w:rPr>
          <w:rFonts w:cs="Calibri"/>
        </w:rPr>
      </w:pPr>
      <w:r w:rsidRPr="000F7E34">
        <w:rPr>
          <w:rFonts w:cs="Calibri"/>
        </w:rPr>
        <w:br w:type="page"/>
      </w:r>
      <w:r w:rsidR="000C4E43">
        <w:rPr>
          <w:noProof/>
        </w:rPr>
        <w:drawing>
          <wp:inline distT="0" distB="0" distL="0" distR="0" wp14:anchorId="294C8AD8" wp14:editId="091F4ED2">
            <wp:extent cx="5534025" cy="6772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6772275"/>
                    </a:xfrm>
                    <a:prstGeom prst="rect">
                      <a:avLst/>
                    </a:prstGeom>
                    <a:noFill/>
                    <a:ln>
                      <a:noFill/>
                    </a:ln>
                  </pic:spPr>
                </pic:pic>
              </a:graphicData>
            </a:graphic>
          </wp:inline>
        </w:drawing>
      </w:r>
    </w:p>
    <w:p w:rsidRPr="000F7E34" w:rsidR="002979B7" w:rsidP="002979B7" w:rsidRDefault="002979B7" w14:paraId="0ED5D701" w14:textId="77777777">
      <w:pPr>
        <w:rPr>
          <w:rFonts w:cs="Calibri"/>
        </w:rPr>
      </w:pPr>
    </w:p>
    <w:p w:rsidRPr="000F7E34" w:rsidR="002979B7" w:rsidP="002979B7" w:rsidRDefault="002979B7" w14:paraId="3CA5FB22" w14:textId="77777777">
      <w:pPr>
        <w:rPr>
          <w:rFonts w:cs="Calibri"/>
          <w:sz w:val="18"/>
        </w:rPr>
      </w:pPr>
      <w:r w:rsidRPr="000F7E34">
        <w:rPr>
          <w:rFonts w:cs="Calibri"/>
          <w:sz w:val="18"/>
        </w:rPr>
        <w:t>En situación 2</w:t>
      </w:r>
      <w:r>
        <w:rPr>
          <w:rFonts w:cs="Calibri"/>
          <w:sz w:val="18"/>
        </w:rPr>
        <w:t>, la Dirección del PAM IN</w:t>
      </w:r>
      <w:r w:rsidRPr="000F7E34">
        <w:rPr>
          <w:rFonts w:cs="Calibri"/>
          <w:sz w:val="18"/>
        </w:rPr>
        <w:t xml:space="preserve"> dirige la emergencia. De considerarlo necesario</w:t>
      </w:r>
      <w:r>
        <w:rPr>
          <w:rFonts w:cs="Calibri"/>
          <w:sz w:val="18"/>
        </w:rPr>
        <w:t xml:space="preserve">, </w:t>
      </w:r>
      <w:r w:rsidRPr="000F7E34">
        <w:rPr>
          <w:rFonts w:cs="Calibri"/>
          <w:sz w:val="18"/>
        </w:rPr>
        <w:t xml:space="preserve">podrá solicitar </w:t>
      </w:r>
      <w:r>
        <w:rPr>
          <w:rFonts w:cs="Calibri"/>
          <w:sz w:val="18"/>
        </w:rPr>
        <w:t>a la Dirección del Plan</w:t>
      </w:r>
      <w:r w:rsidRPr="000F7E34">
        <w:rPr>
          <w:rFonts w:cs="Calibri"/>
          <w:sz w:val="18"/>
        </w:rPr>
        <w:t xml:space="preserve"> Especial </w:t>
      </w:r>
      <w:r>
        <w:rPr>
          <w:rFonts w:cs="Calibri"/>
          <w:sz w:val="18"/>
        </w:rPr>
        <w:t xml:space="preserve">frente al riesgo de inundaciones de la CV </w:t>
      </w:r>
      <w:r w:rsidRPr="000F7E34">
        <w:rPr>
          <w:rFonts w:cs="Calibri"/>
          <w:sz w:val="18"/>
        </w:rPr>
        <w:t>la dirección de la emergencia, quien a su vez podrá constituir el CECOPI.</w:t>
      </w:r>
    </w:p>
    <w:p w:rsidRPr="000F7E34" w:rsidR="002979B7" w:rsidP="002979B7" w:rsidRDefault="002979B7" w14:paraId="46A022EA" w14:textId="77777777">
      <w:pPr>
        <w:rPr>
          <w:rFonts w:cs="Calibri"/>
          <w:sz w:val="18"/>
        </w:rPr>
      </w:pPr>
      <w:r w:rsidRPr="000F7E34">
        <w:rPr>
          <w:rFonts w:cs="Calibri"/>
          <w:sz w:val="18"/>
        </w:rPr>
        <w:t>PAM: Plan de Actuación Municipal</w:t>
      </w:r>
    </w:p>
    <w:p w:rsidRPr="000F7E34" w:rsidR="002979B7" w:rsidP="002979B7" w:rsidRDefault="002979B7" w14:paraId="08684380" w14:textId="77777777">
      <w:pPr>
        <w:rPr>
          <w:rFonts w:cs="Calibri"/>
          <w:sz w:val="18"/>
        </w:rPr>
      </w:pPr>
      <w:r w:rsidRPr="000F7E34">
        <w:rPr>
          <w:rFonts w:cs="Calibri"/>
          <w:sz w:val="18"/>
        </w:rPr>
        <w:t>PEI: Plan Especial ante el riesgo de Inundaciones en la Comunidad Valenciana</w:t>
      </w:r>
    </w:p>
    <w:p w:rsidR="007A5CC7" w:rsidP="00B31374" w:rsidRDefault="007A5CC7" w14:paraId="152A0385" w14:textId="6B2B7330">
      <w:pPr>
        <w:rPr>
          <w:rFonts w:cs="Calibri"/>
        </w:rPr>
      </w:pPr>
    </w:p>
    <w:p w:rsidR="002979B7" w:rsidP="00B31374" w:rsidRDefault="002979B7" w14:paraId="1D4B8666" w14:textId="2F48A690">
      <w:pPr>
        <w:rPr>
          <w:rFonts w:cs="Calibri"/>
        </w:rPr>
      </w:pPr>
    </w:p>
    <w:p w:rsidRPr="000F7E34" w:rsidR="002979B7" w:rsidP="00B31374" w:rsidRDefault="002979B7" w14:paraId="112AB3B0" w14:textId="77777777">
      <w:pPr>
        <w:rPr>
          <w:rFonts w:cs="Calibri"/>
        </w:rPr>
      </w:pPr>
    </w:p>
    <w:p w:rsidRPr="0054296A" w:rsidR="00B31374" w:rsidP="00C63CAC" w:rsidRDefault="00B87619" w14:paraId="0F7313C2" w14:textId="7B6FBD15">
      <w:pPr>
        <w:pStyle w:val="Ttulo2"/>
        <w:shd w:val="clear" w:color="auto" w:fill="auto"/>
        <w:jc w:val="left"/>
        <w:rPr>
          <w:rFonts w:cs="Calibri"/>
          <w:color w:val="31849B"/>
        </w:rPr>
      </w:pPr>
      <w:bookmarkStart w:name="_Toc284326314" w:id="197"/>
      <w:bookmarkStart w:name="_Toc290379321" w:id="198"/>
      <w:bookmarkStart w:name="_Toc290391038" w:id="199"/>
      <w:bookmarkStart w:name="_Toc46903200" w:id="200"/>
      <w:r>
        <w:rPr>
          <w:rFonts w:cs="Calibri"/>
        </w:rPr>
        <w:br w:type="page"/>
      </w:r>
      <w:r w:rsidRPr="0054296A" w:rsidR="005A4B3D">
        <w:rPr>
          <w:rFonts w:cs="Calibri"/>
          <w:color w:val="31849B"/>
        </w:rPr>
        <w:t>5</w:t>
      </w:r>
      <w:r w:rsidRPr="0054296A" w:rsidR="00B31374">
        <w:rPr>
          <w:rFonts w:cs="Calibri"/>
          <w:color w:val="31849B"/>
        </w:rPr>
        <w:t>.</w:t>
      </w:r>
      <w:r w:rsidRPr="0054296A" w:rsidR="00C63CAC">
        <w:rPr>
          <w:rFonts w:cs="Calibri"/>
          <w:color w:val="31849B"/>
        </w:rPr>
        <w:t>4</w:t>
      </w:r>
      <w:r w:rsidRPr="0054296A" w:rsidR="00B31374">
        <w:rPr>
          <w:rFonts w:cs="Calibri"/>
          <w:color w:val="31849B"/>
        </w:rPr>
        <w:t xml:space="preserve">. </w:t>
      </w:r>
      <w:bookmarkEnd w:id="197"/>
      <w:bookmarkEnd w:id="198"/>
      <w:bookmarkEnd w:id="199"/>
      <w:bookmarkEnd w:id="200"/>
      <w:r w:rsidRPr="0054296A" w:rsidR="00C63CAC">
        <w:rPr>
          <w:rFonts w:cs="Calibri"/>
          <w:color w:val="31849B"/>
        </w:rPr>
        <w:t>Fin de la preemergencia / emergencia</w:t>
      </w:r>
    </w:p>
    <w:p w:rsidR="00B31374" w:rsidP="00B31374" w:rsidRDefault="00B31374" w14:paraId="4CC9BFE9" w14:textId="595489A9">
      <w:pPr>
        <w:rPr>
          <w:rFonts w:cs="Calibri"/>
        </w:rPr>
      </w:pPr>
    </w:p>
    <w:p w:rsidRPr="00C63CAC" w:rsidR="00C63CAC" w:rsidP="00C63CAC" w:rsidRDefault="00C63CAC" w14:paraId="03F6CA00" w14:textId="3EF82E87">
      <w:pPr>
        <w:rPr>
          <w:rFonts w:cs="Calibri"/>
        </w:rPr>
      </w:pPr>
      <w:r w:rsidRPr="00C63CAC">
        <w:rPr>
          <w:rFonts w:cs="Calibri"/>
        </w:rPr>
        <w:t>Finalizada la vigencia del Boletín meteorológico adverso, el Director del Plan</w:t>
      </w:r>
      <w:r>
        <w:rPr>
          <w:rFonts w:cs="Calibri"/>
        </w:rPr>
        <w:t xml:space="preserve"> Especial</w:t>
      </w:r>
      <w:r w:rsidRPr="00C63CAC">
        <w:rPr>
          <w:rFonts w:cs="Calibri"/>
        </w:rPr>
        <w:t>, en base a las competencias que tiene atribuidas, podrá</w:t>
      </w:r>
      <w:r>
        <w:rPr>
          <w:rFonts w:cs="Calibri"/>
        </w:rPr>
        <w:t xml:space="preserve"> </w:t>
      </w:r>
      <w:r w:rsidRPr="00C63CAC">
        <w:rPr>
          <w:rFonts w:cs="Calibri"/>
        </w:rPr>
        <w:t>mantener la situación de Preemergencia sin especificar nivel</w:t>
      </w:r>
      <w:r w:rsidR="006A18B7">
        <w:rPr>
          <w:rFonts w:cs="Calibri"/>
        </w:rPr>
        <w:t xml:space="preserve"> o declarar su fin.</w:t>
      </w:r>
    </w:p>
    <w:p w:rsidR="006A18B7" w:rsidP="006A18B7" w:rsidRDefault="006A18B7" w14:paraId="759F8885" w14:textId="77777777">
      <w:pPr>
        <w:rPr>
          <w:rFonts w:cs="Calibri"/>
        </w:rPr>
      </w:pPr>
    </w:p>
    <w:p w:rsidRPr="006A18B7" w:rsidR="006A18B7" w:rsidP="006A18B7" w:rsidRDefault="006A18B7" w14:paraId="3299AA05" w14:textId="67279C2E">
      <w:pPr>
        <w:rPr>
          <w:rFonts w:cs="Calibri"/>
        </w:rPr>
      </w:pPr>
      <w:r w:rsidRPr="006A18B7">
        <w:rPr>
          <w:rFonts w:cs="Calibri"/>
        </w:rPr>
        <w:t>La Dirección del P</w:t>
      </w:r>
      <w:r>
        <w:rPr>
          <w:rFonts w:cs="Calibri"/>
        </w:rPr>
        <w:t>AM IN</w:t>
      </w:r>
      <w:r w:rsidRPr="006A18B7">
        <w:rPr>
          <w:rFonts w:cs="Calibri"/>
        </w:rPr>
        <w:t>, una vez comprobado que han desaparecido las causas que generaron la preemergencia / emergencia y restablecidos los servicios básicos o esenciales para la población, decretará su fin, a nivel local, y la retirada gradual de los recursos locales movilizados.</w:t>
      </w:r>
    </w:p>
    <w:p w:rsidR="006A18B7" w:rsidP="00C63CAC" w:rsidRDefault="006A18B7" w14:paraId="6FE1C2FE" w14:textId="77777777">
      <w:pPr>
        <w:rPr>
          <w:rFonts w:cs="Calibri"/>
        </w:rPr>
      </w:pPr>
    </w:p>
    <w:p w:rsidRPr="00C63CAC" w:rsidR="00C63CAC" w:rsidP="00C63CAC" w:rsidRDefault="006A18B7" w14:paraId="1B31ED24" w14:textId="219F3F30">
      <w:pPr>
        <w:rPr>
          <w:rFonts w:cs="Calibri"/>
        </w:rPr>
      </w:pPr>
      <w:r>
        <w:rPr>
          <w:rFonts w:cs="Calibri"/>
        </w:rPr>
        <w:t xml:space="preserve">Las </w:t>
      </w:r>
      <w:r w:rsidRPr="00C63CAC" w:rsidR="00C63CAC">
        <w:rPr>
          <w:rFonts w:cs="Calibri"/>
        </w:rPr>
        <w:t>declaraci</w:t>
      </w:r>
      <w:r>
        <w:rPr>
          <w:rFonts w:cs="Calibri"/>
        </w:rPr>
        <w:t xml:space="preserve">ones de fin </w:t>
      </w:r>
      <w:r w:rsidRPr="00C63CAC" w:rsidR="00C63CAC">
        <w:rPr>
          <w:rFonts w:cs="Calibri"/>
        </w:rPr>
        <w:t>deberá</w:t>
      </w:r>
      <w:r>
        <w:rPr>
          <w:rFonts w:cs="Calibri"/>
        </w:rPr>
        <w:t>n</w:t>
      </w:r>
      <w:r w:rsidRPr="00C63CAC" w:rsidR="00C63CAC">
        <w:rPr>
          <w:rFonts w:cs="Calibri"/>
        </w:rPr>
        <w:t xml:space="preserve"> ser transmitida</w:t>
      </w:r>
      <w:r w:rsidR="00547090">
        <w:rPr>
          <w:rFonts w:cs="Calibri"/>
        </w:rPr>
        <w:t>s</w:t>
      </w:r>
      <w:r w:rsidRPr="00C63CAC" w:rsidR="00C63CAC">
        <w:rPr>
          <w:rFonts w:cs="Calibri"/>
        </w:rPr>
        <w:t xml:space="preserve"> a todos los organismos, servicios operativos y empresas previamente alertados.</w:t>
      </w:r>
    </w:p>
    <w:p w:rsidRPr="000F7E34" w:rsidR="00C63CAC" w:rsidP="00B31374" w:rsidRDefault="00C63CAC" w14:paraId="2BF1E96B" w14:textId="77777777">
      <w:pPr>
        <w:rPr>
          <w:rFonts w:cs="Calibri"/>
        </w:rPr>
      </w:pPr>
    </w:p>
    <w:p w:rsidR="00A11065" w:rsidP="00B31374" w:rsidRDefault="00A11065" w14:paraId="2A255F70" w14:textId="77777777">
      <w:pPr>
        <w:rPr>
          <w:rFonts w:cs="Calibri"/>
        </w:rPr>
      </w:pPr>
    </w:p>
    <w:p w:rsidRPr="007C7381" w:rsidR="00B87619" w:rsidP="00B87619" w:rsidRDefault="00B87619" w14:paraId="16D3A7F0" w14:textId="77777777">
      <w:pPr>
        <w:pStyle w:val="Ttulo2"/>
        <w:shd w:val="clear" w:color="auto" w:fill="auto"/>
        <w:jc w:val="left"/>
        <w:rPr>
          <w:rFonts w:cs="Calibri"/>
        </w:rPr>
      </w:pPr>
      <w:bookmarkStart w:name="_Toc436564421" w:id="201"/>
      <w:r w:rsidRPr="0054296A">
        <w:rPr>
          <w:rFonts w:cs="Calibri"/>
          <w:color w:val="31849B"/>
        </w:rPr>
        <w:t>5.5.</w:t>
      </w:r>
      <w:r w:rsidRPr="0054296A">
        <w:rPr>
          <w:rFonts w:cs="Calibri"/>
          <w:color w:val="31849B"/>
        </w:rPr>
        <w:tab/>
      </w:r>
      <w:bookmarkStart w:name="_Hlk106265684" w:id="202"/>
      <w:r w:rsidRPr="0054296A">
        <w:rPr>
          <w:rFonts w:cs="Calibri"/>
          <w:color w:val="31849B"/>
        </w:rPr>
        <w:t xml:space="preserve">Reposición de servicios básicos y </w:t>
      </w:r>
      <w:bookmarkEnd w:id="202"/>
      <w:r w:rsidRPr="0054296A">
        <w:rPr>
          <w:rFonts w:cs="Calibri"/>
          <w:color w:val="31849B"/>
        </w:rPr>
        <w:t xml:space="preserve">vuelta a la </w:t>
      </w:r>
      <w:bookmarkEnd w:id="201"/>
      <w:r w:rsidRPr="0054296A">
        <w:rPr>
          <w:rFonts w:cs="Calibri"/>
          <w:color w:val="31849B"/>
        </w:rPr>
        <w:t>normalidad</w:t>
      </w:r>
    </w:p>
    <w:p w:rsidRPr="007C7381" w:rsidR="00B87619" w:rsidP="00B87619" w:rsidRDefault="00B87619" w14:paraId="50DE5B5B" w14:textId="77777777">
      <w:pPr>
        <w:rPr>
          <w:rFonts w:cs="Calibri"/>
        </w:rPr>
      </w:pPr>
      <w:bookmarkStart w:name="_Toc436564422" w:id="203"/>
    </w:p>
    <w:p w:rsidRPr="007C7381" w:rsidR="00B87619" w:rsidP="00B87619" w:rsidRDefault="00B87619" w14:paraId="7D63A299" w14:textId="77777777">
      <w:pPr>
        <w:rPr>
          <w:rFonts w:cs="Calibri"/>
        </w:rPr>
      </w:pPr>
      <w:bookmarkStart w:name="_Hlk106265712" w:id="204"/>
      <w:r w:rsidRPr="007C7381">
        <w:rPr>
          <w:rFonts w:cs="Calibri"/>
        </w:rPr>
        <w:t xml:space="preserve">Finalizada la situación de riesgo para las personas y los bienes, si en el transcurso de la emergencia se han producido daños materiales, como son la afectación a edificaciones e infraestructuras, cuyas consecuencias no permiten el </w:t>
      </w:r>
      <w:r w:rsidRPr="007C7381">
        <w:rPr>
          <w:rFonts w:cs="Calibri"/>
          <w:b/>
        </w:rPr>
        <w:t>normal funcionamiento</w:t>
      </w:r>
      <w:r w:rsidRPr="007C7381">
        <w:rPr>
          <w:rFonts w:cs="Calibri"/>
        </w:rPr>
        <w:t xml:space="preserve"> de la sociedad, la Dirección del Plan podrá declarar la fase de reposición de los servicios básicos y vuelta a la normalidad que se prolongará hasta el restablecimiento de las condiciones mínimas imprescindibles para el retorno a la normalidad de la zona afectada.</w:t>
      </w:r>
    </w:p>
    <w:bookmarkEnd w:id="204"/>
    <w:p w:rsidRPr="007C7381" w:rsidR="00B87619" w:rsidP="00B87619" w:rsidRDefault="00B87619" w14:paraId="7261C10A" w14:textId="77777777">
      <w:pPr>
        <w:rPr>
          <w:rFonts w:cs="Calibri"/>
        </w:rPr>
      </w:pPr>
    </w:p>
    <w:p w:rsidRPr="007C7381" w:rsidR="00B87619" w:rsidP="00B87619" w:rsidRDefault="00B87619" w14:paraId="2B378768" w14:textId="77777777">
      <w:pPr>
        <w:rPr>
          <w:rFonts w:cs="Calibri"/>
        </w:rPr>
      </w:pPr>
    </w:p>
    <w:p w:rsidRPr="007C7381" w:rsidR="00B87619" w:rsidP="00B87619" w:rsidRDefault="00B87619" w14:paraId="0C52747B" w14:textId="77777777">
      <w:pPr>
        <w:pStyle w:val="Ttulo3"/>
        <w:rPr>
          <w:rFonts w:cs="Calibri"/>
        </w:rPr>
      </w:pPr>
      <w:r w:rsidRPr="007C7381">
        <w:rPr>
          <w:rFonts w:cs="Calibri"/>
        </w:rPr>
        <w:t>5.5.1.</w:t>
      </w:r>
      <w:r w:rsidRPr="007C7381">
        <w:rPr>
          <w:rFonts w:cs="Calibri"/>
        </w:rPr>
        <w:tab/>
      </w:r>
      <w:r w:rsidRPr="007C7381">
        <w:rPr>
          <w:rFonts w:cs="Calibri"/>
        </w:rPr>
        <w:t>Reposición de servicios básicos</w:t>
      </w:r>
      <w:bookmarkEnd w:id="203"/>
    </w:p>
    <w:p w:rsidRPr="007C7381" w:rsidR="00B87619" w:rsidP="00B87619" w:rsidRDefault="00B87619" w14:paraId="524B420A" w14:textId="77777777">
      <w:pPr>
        <w:tabs>
          <w:tab w:val="left" w:pos="284"/>
        </w:tabs>
        <w:ind w:left="510" w:hanging="510"/>
        <w:rPr>
          <w:rFonts w:cs="Calibri"/>
        </w:rPr>
      </w:pPr>
    </w:p>
    <w:p w:rsidRPr="007C7381" w:rsidR="00B87619" w:rsidP="00B87619" w:rsidRDefault="00B87619" w14:paraId="2C314BAE" w14:textId="77777777">
      <w:pPr>
        <w:rPr>
          <w:rFonts w:cs="Calibri"/>
        </w:rPr>
      </w:pPr>
      <w:r w:rsidRPr="007C7381">
        <w:rPr>
          <w:rFonts w:cs="Calibri"/>
        </w:rPr>
        <w:t>En situaciones de emergencia puede producirse el corte en el funcionamiento o suministro de servicios básicos municipales. Se incluyen en este tipo de servicios los siguientes:</w:t>
      </w:r>
    </w:p>
    <w:p w:rsidRPr="007C7381" w:rsidR="00B87619" w:rsidP="00B87619" w:rsidRDefault="00B87619" w14:paraId="7A312813" w14:textId="77777777">
      <w:pPr>
        <w:tabs>
          <w:tab w:val="left" w:pos="284"/>
          <w:tab w:val="left" w:pos="568"/>
          <w:tab w:val="left" w:pos="852"/>
          <w:tab w:val="left" w:pos="1136"/>
          <w:tab w:val="left" w:pos="1420"/>
        </w:tabs>
        <w:ind w:left="1530" w:hanging="1530"/>
        <w:rPr>
          <w:rFonts w:cs="Calibri"/>
        </w:rPr>
      </w:pPr>
    </w:p>
    <w:p w:rsidRPr="007C7381" w:rsidR="00B87619" w:rsidP="00AF50FD" w:rsidRDefault="00B87619" w14:paraId="4ADB6740" w14:textId="77777777">
      <w:pPr>
        <w:numPr>
          <w:ilvl w:val="0"/>
          <w:numId w:val="32"/>
        </w:numPr>
        <w:rPr>
          <w:rFonts w:cs="Calibri"/>
        </w:rPr>
      </w:pPr>
      <w:r w:rsidRPr="007C7381">
        <w:rPr>
          <w:rFonts w:cs="Calibri"/>
        </w:rPr>
        <w:t>Suministro de agua potable y servicio de saneamiento.</w:t>
      </w:r>
    </w:p>
    <w:p w:rsidRPr="007C7381" w:rsidR="00B87619" w:rsidP="00AF50FD" w:rsidRDefault="00B87619" w14:paraId="5E14CFF3" w14:textId="77777777">
      <w:pPr>
        <w:numPr>
          <w:ilvl w:val="0"/>
          <w:numId w:val="32"/>
        </w:numPr>
        <w:rPr>
          <w:rFonts w:cs="Calibri"/>
        </w:rPr>
      </w:pPr>
      <w:r w:rsidRPr="007C7381">
        <w:rPr>
          <w:rFonts w:cs="Calibri"/>
        </w:rPr>
        <w:t>Suministro eléctrico</w:t>
      </w:r>
    </w:p>
    <w:p w:rsidRPr="007C7381" w:rsidR="00B87619" w:rsidP="00AF50FD" w:rsidRDefault="00B87619" w14:paraId="5F7A84FA" w14:textId="77777777">
      <w:pPr>
        <w:numPr>
          <w:ilvl w:val="0"/>
          <w:numId w:val="32"/>
        </w:numPr>
        <w:rPr>
          <w:rFonts w:cs="Calibri"/>
        </w:rPr>
      </w:pPr>
      <w:r w:rsidRPr="007C7381">
        <w:rPr>
          <w:rFonts w:cs="Calibri"/>
        </w:rPr>
        <w:t>Servicio telefónico y sistemas de transmisión de la información.</w:t>
      </w:r>
    </w:p>
    <w:p w:rsidRPr="00650CB5" w:rsidR="00B87619" w:rsidP="00AF50FD" w:rsidRDefault="00B87619" w14:paraId="7A4C53A4" w14:textId="3AF51758">
      <w:pPr>
        <w:numPr>
          <w:ilvl w:val="0"/>
          <w:numId w:val="32"/>
        </w:numPr>
        <w:rPr>
          <w:rFonts w:cs="Calibri"/>
        </w:rPr>
      </w:pPr>
      <w:r w:rsidRPr="00650CB5">
        <w:rPr>
          <w:rFonts w:cs="Calibri"/>
        </w:rPr>
        <w:t>Suministro de gas</w:t>
      </w:r>
      <w:r w:rsidRPr="00650CB5" w:rsidR="0065356C">
        <w:rPr>
          <w:rFonts w:cs="Calibri"/>
        </w:rPr>
        <w:t xml:space="preserve"> </w:t>
      </w:r>
      <w:r w:rsidRPr="00650CB5" w:rsidR="00905462">
        <w:rPr>
          <w:rFonts w:cs="Calibri"/>
          <w:i/>
          <w:color w:val="C0504D"/>
          <w:szCs w:val="24"/>
          <w:highlight w:val="lightGray"/>
          <w:lang w:eastAsia="x-none"/>
        </w:rPr>
        <w:t>(eliminad, si no tiene)</w:t>
      </w:r>
    </w:p>
    <w:p w:rsidRPr="007C7381" w:rsidR="00B87619" w:rsidP="00B87619" w:rsidRDefault="00B87619" w14:paraId="5D31BF33" w14:textId="77777777">
      <w:pPr>
        <w:rPr>
          <w:rFonts w:cs="Calibri"/>
        </w:rPr>
      </w:pPr>
    </w:p>
    <w:p w:rsidRPr="007C7381" w:rsidR="00B87619" w:rsidP="00B87619" w:rsidRDefault="00B87619" w14:paraId="5880F4D9" w14:textId="77777777">
      <w:pPr>
        <w:rPr>
          <w:rFonts w:cs="Calibri"/>
        </w:rPr>
      </w:pPr>
      <w:r w:rsidRPr="007C7381">
        <w:rPr>
          <w:rFonts w:cs="Calibri"/>
        </w:rPr>
        <w:t>Corresponde al CECOPAL, coordinar las labores y actuaciones tendentes a la reposición de los servicios básicos.</w:t>
      </w:r>
    </w:p>
    <w:p w:rsidRPr="007C7381" w:rsidR="00B87619" w:rsidP="00B87619" w:rsidRDefault="00B87619" w14:paraId="663E0332" w14:textId="77777777">
      <w:pPr>
        <w:tabs>
          <w:tab w:val="left" w:pos="284"/>
          <w:tab w:val="left" w:pos="568"/>
          <w:tab w:val="left" w:pos="852"/>
          <w:tab w:val="left" w:pos="1136"/>
          <w:tab w:val="left" w:pos="1420"/>
        </w:tabs>
        <w:ind w:left="1530" w:hanging="1530"/>
        <w:rPr>
          <w:rFonts w:cs="Calibri"/>
        </w:rPr>
      </w:pPr>
    </w:p>
    <w:p w:rsidRPr="007C7381" w:rsidR="00B87619" w:rsidP="00B87619" w:rsidRDefault="00B87619" w14:paraId="740D7140" w14:textId="4E94CFB6">
      <w:pPr>
        <w:rPr>
          <w:rFonts w:cs="Calibri"/>
        </w:rPr>
      </w:pPr>
      <w:r w:rsidRPr="007C7381">
        <w:rPr>
          <w:rFonts w:cs="Calibri"/>
        </w:rPr>
        <w:t xml:space="preserve">La reposición del servicio de aquellos suministros de titularidad municipal se realizará con la intervención de la Unidad Básica de </w:t>
      </w:r>
      <w:r w:rsidRPr="007C7381">
        <w:rPr>
          <w:rFonts w:cs="Calibri"/>
          <w:bCs/>
        </w:rPr>
        <w:t xml:space="preserve">Evaluación de Daños y Recuperación o con la de Apoyo, </w:t>
      </w:r>
      <w:r>
        <w:rPr>
          <w:rFonts w:cs="Calibri"/>
          <w:i/>
          <w:color w:val="C0504D"/>
          <w:szCs w:val="24"/>
          <w:highlight w:val="lightGray"/>
          <w:lang w:eastAsia="x-none"/>
        </w:rPr>
        <w:t>(adaptar la redacción en caso de que no exista en el municipio Unidad Básica de Evaluación de Daños y Recuperación)</w:t>
      </w:r>
      <w:r w:rsidRPr="007C7381">
        <w:rPr>
          <w:rFonts w:cs="Calibri"/>
          <w:i/>
          <w:color w:val="C0504D"/>
          <w:szCs w:val="24"/>
          <w:lang w:eastAsia="x-none"/>
        </w:rPr>
        <w:t xml:space="preserve"> </w:t>
      </w:r>
      <w:r w:rsidRPr="007C7381">
        <w:rPr>
          <w:rFonts w:cs="Calibri"/>
          <w:bCs/>
        </w:rPr>
        <w:t xml:space="preserve">si no se hubiera activado la primera, </w:t>
      </w:r>
      <w:r w:rsidRPr="007C7381">
        <w:rPr>
          <w:rFonts w:cs="Calibri"/>
        </w:rPr>
        <w:t>donde se integran, entre otros, el personal técnico y de obras encargado de los diferentes servicios del ayuntamiento.</w:t>
      </w:r>
    </w:p>
    <w:p w:rsidRPr="007C7381" w:rsidR="00B87619" w:rsidP="00B87619" w:rsidRDefault="00B87619" w14:paraId="42BE8728" w14:textId="77777777">
      <w:pPr>
        <w:rPr>
          <w:rFonts w:cs="Calibri"/>
        </w:rPr>
      </w:pPr>
    </w:p>
    <w:p w:rsidRPr="007C7381" w:rsidR="00B87619" w:rsidP="00B87619" w:rsidRDefault="00B87619" w14:paraId="2253DA62" w14:textId="77777777">
      <w:pPr>
        <w:rPr>
          <w:rFonts w:cs="Calibri"/>
        </w:rPr>
      </w:pPr>
      <w:r w:rsidRPr="007C7381">
        <w:rPr>
          <w:rFonts w:cs="Calibri"/>
        </w:rPr>
        <w:t>Para el restablecimiento de los suministros dependientes de compañías privadas, se solicitará al CCE Generalitat el contacto con dichas compañías. El CCE Generalitat establecerá el orden de prioridades en el restablecimiento, cuando existan varios municipios afectados.</w:t>
      </w:r>
    </w:p>
    <w:p w:rsidRPr="007C7381" w:rsidR="00B87619" w:rsidP="00B87619" w:rsidRDefault="00B87619" w14:paraId="05ED94B5" w14:textId="77777777">
      <w:pPr>
        <w:rPr>
          <w:rFonts w:cs="Calibri"/>
        </w:rPr>
      </w:pPr>
    </w:p>
    <w:p w:rsidRPr="007C7381" w:rsidR="00B87619" w:rsidP="00B87619" w:rsidRDefault="00B87619" w14:paraId="066E9297" w14:textId="77777777">
      <w:pPr>
        <w:rPr>
          <w:rFonts w:cs="Calibri"/>
        </w:rPr>
      </w:pPr>
      <w:r w:rsidRPr="007C7381">
        <w:rPr>
          <w:rFonts w:cs="Calibri"/>
        </w:rPr>
        <w:t>El CCE mantendrá informado a la Dirección del P</w:t>
      </w:r>
      <w:r>
        <w:rPr>
          <w:rFonts w:cs="Calibri"/>
        </w:rPr>
        <w:t>A</w:t>
      </w:r>
      <w:r w:rsidRPr="007C7381">
        <w:rPr>
          <w:rFonts w:cs="Calibri"/>
        </w:rPr>
        <w:t>M</w:t>
      </w:r>
      <w:r>
        <w:rPr>
          <w:rFonts w:cs="Calibri"/>
        </w:rPr>
        <w:t xml:space="preserve"> IN</w:t>
      </w:r>
      <w:r w:rsidRPr="007C7381">
        <w:rPr>
          <w:rFonts w:cs="Calibri"/>
        </w:rPr>
        <w:t xml:space="preserve"> de las actuaciones que desarrollen las distintas compañías.</w:t>
      </w:r>
    </w:p>
    <w:p w:rsidRPr="007C7381" w:rsidR="00B87619" w:rsidP="00B87619" w:rsidRDefault="00B87619" w14:paraId="5AFA4C1F" w14:textId="77777777">
      <w:pPr>
        <w:rPr>
          <w:rFonts w:cs="Calibri"/>
        </w:rPr>
      </w:pPr>
    </w:p>
    <w:p w:rsidRPr="007C7381" w:rsidR="00B87619" w:rsidP="00B87619" w:rsidRDefault="00B87619" w14:paraId="4F4733FA" w14:textId="77777777">
      <w:pPr>
        <w:rPr>
          <w:rFonts w:cs="Calibri"/>
        </w:rPr>
      </w:pPr>
      <w:r w:rsidRPr="007C7381">
        <w:rPr>
          <w:rFonts w:cs="Calibri"/>
        </w:rPr>
        <w:t xml:space="preserve">La Dirección del </w:t>
      </w:r>
      <w:r w:rsidRPr="00234AC5">
        <w:rPr>
          <w:rFonts w:cs="Calibri"/>
        </w:rPr>
        <w:t>PAM IN</w:t>
      </w:r>
      <w:r w:rsidRPr="007C7381">
        <w:rPr>
          <w:rFonts w:cs="Calibri"/>
        </w:rPr>
        <w:t xml:space="preserve"> informará a la población de las actuaciones que se desarrollen en el restablecimiento de los servicios afectados.</w:t>
      </w:r>
    </w:p>
    <w:p w:rsidRPr="007C7381" w:rsidR="00B87619" w:rsidP="00B87619" w:rsidRDefault="00B87619" w14:paraId="79A1DB2E" w14:textId="77777777">
      <w:pPr>
        <w:rPr>
          <w:rFonts w:cs="Calibri"/>
        </w:rPr>
      </w:pPr>
    </w:p>
    <w:p w:rsidRPr="007C7381" w:rsidR="00B87619" w:rsidP="00B87619" w:rsidRDefault="00B87619" w14:paraId="516259FD" w14:textId="77777777">
      <w:pPr>
        <w:rPr>
          <w:rFonts w:cs="Calibri"/>
        </w:rPr>
      </w:pPr>
      <w:r w:rsidRPr="007C7381">
        <w:rPr>
          <w:rFonts w:cs="Calibri"/>
        </w:rPr>
        <w:t xml:space="preserve">En caso necesario, se solicitará al CCE la adopción de medidas provisionales hasta la reposición definitiva de los servicios básicos esenciales, orientadas a cubrir en el corto plazo las necesidades de la población afectada por la situación de emergencia, de acuerdo con lo establecido en el Plan Territorial de Emergencia de la </w:t>
      </w:r>
      <w:proofErr w:type="spellStart"/>
      <w:r w:rsidRPr="007C7381">
        <w:rPr>
          <w:rFonts w:cs="Calibri"/>
        </w:rPr>
        <w:t>Comunitat</w:t>
      </w:r>
      <w:proofErr w:type="spellEnd"/>
      <w:r w:rsidRPr="007C7381">
        <w:rPr>
          <w:rFonts w:cs="Calibri"/>
        </w:rPr>
        <w:t xml:space="preserve"> Valenciana: </w:t>
      </w:r>
    </w:p>
    <w:p w:rsidRPr="007C7381" w:rsidR="00B87619" w:rsidP="00B87619" w:rsidRDefault="00B87619" w14:paraId="45231680" w14:textId="77777777">
      <w:pPr>
        <w:rPr>
          <w:rFonts w:cs="Calibri"/>
        </w:rPr>
      </w:pPr>
    </w:p>
    <w:p w:rsidRPr="007C7381" w:rsidR="00B87619" w:rsidP="00AF50FD" w:rsidRDefault="00B87619" w14:paraId="6E23134D" w14:textId="77777777">
      <w:pPr>
        <w:numPr>
          <w:ilvl w:val="0"/>
          <w:numId w:val="32"/>
        </w:numPr>
        <w:rPr>
          <w:rFonts w:cs="Calibri"/>
        </w:rPr>
      </w:pPr>
      <w:r w:rsidRPr="007C7381">
        <w:rPr>
          <w:rFonts w:cs="Calibri"/>
        </w:rPr>
        <w:t>Abastecimiento y Avituallamiento de la población</w:t>
      </w:r>
    </w:p>
    <w:p w:rsidRPr="007C7381" w:rsidR="00B87619" w:rsidP="00AF50FD" w:rsidRDefault="00B87619" w14:paraId="52A852E7" w14:textId="77777777">
      <w:pPr>
        <w:numPr>
          <w:ilvl w:val="0"/>
          <w:numId w:val="32"/>
        </w:numPr>
        <w:rPr>
          <w:rFonts w:cs="Calibri"/>
        </w:rPr>
      </w:pPr>
      <w:r w:rsidRPr="007C7381">
        <w:rPr>
          <w:rFonts w:cs="Calibri"/>
        </w:rPr>
        <w:t>Suministro de agua potable</w:t>
      </w:r>
    </w:p>
    <w:p w:rsidRPr="007C7381" w:rsidR="00B87619" w:rsidP="00AF50FD" w:rsidRDefault="00B87619" w14:paraId="1E815158" w14:textId="77777777">
      <w:pPr>
        <w:numPr>
          <w:ilvl w:val="0"/>
          <w:numId w:val="32"/>
        </w:numPr>
        <w:rPr>
          <w:rFonts w:cs="Calibri"/>
        </w:rPr>
      </w:pPr>
      <w:r w:rsidRPr="007C7381">
        <w:rPr>
          <w:rFonts w:cs="Calibri"/>
        </w:rPr>
        <w:t>Suministro eléctrico</w:t>
      </w:r>
    </w:p>
    <w:p w:rsidRPr="007C7381" w:rsidR="00B87619" w:rsidP="00AF50FD" w:rsidRDefault="00B87619" w14:paraId="621A663F" w14:textId="77777777">
      <w:pPr>
        <w:numPr>
          <w:ilvl w:val="0"/>
          <w:numId w:val="32"/>
        </w:numPr>
        <w:rPr>
          <w:rFonts w:cs="Calibri"/>
        </w:rPr>
      </w:pPr>
      <w:r w:rsidRPr="007C7381">
        <w:rPr>
          <w:rFonts w:cs="Calibri"/>
        </w:rPr>
        <w:t>Servicio de telefonía</w:t>
      </w:r>
    </w:p>
    <w:p w:rsidRPr="007C7381" w:rsidR="00B87619" w:rsidP="00AF50FD" w:rsidRDefault="00B87619" w14:paraId="29D17174" w14:textId="77777777">
      <w:pPr>
        <w:numPr>
          <w:ilvl w:val="0"/>
          <w:numId w:val="32"/>
        </w:numPr>
        <w:rPr>
          <w:rFonts w:cs="Calibri"/>
        </w:rPr>
      </w:pPr>
      <w:r w:rsidRPr="007C7381">
        <w:rPr>
          <w:rFonts w:cs="Calibri"/>
        </w:rPr>
        <w:t>Albergue provisional</w:t>
      </w:r>
    </w:p>
    <w:p w:rsidRPr="007C7381" w:rsidR="00B87619" w:rsidP="00AF50FD" w:rsidRDefault="00B87619" w14:paraId="62FA3E90" w14:textId="77777777">
      <w:pPr>
        <w:numPr>
          <w:ilvl w:val="0"/>
          <w:numId w:val="32"/>
        </w:numPr>
        <w:rPr>
          <w:rFonts w:cs="Calibri"/>
        </w:rPr>
      </w:pPr>
      <w:r w:rsidRPr="007C7381">
        <w:rPr>
          <w:rFonts w:cs="Calibri"/>
        </w:rPr>
        <w:t>Apuntalamiento de viviendas</w:t>
      </w:r>
    </w:p>
    <w:p w:rsidRPr="007C7381" w:rsidR="00B87619" w:rsidP="00B87619" w:rsidRDefault="00B87619" w14:paraId="353F08D5" w14:textId="77777777">
      <w:pPr>
        <w:rPr>
          <w:rFonts w:cs="Calibri"/>
        </w:rPr>
      </w:pPr>
    </w:p>
    <w:p w:rsidRPr="007C7381" w:rsidR="00B87619" w:rsidP="00B87619" w:rsidRDefault="00B87619" w14:paraId="4E42AA25" w14:textId="77777777">
      <w:pPr>
        <w:rPr>
          <w:rFonts w:cs="Calibri"/>
        </w:rPr>
      </w:pPr>
    </w:p>
    <w:p w:rsidRPr="007C7381" w:rsidR="00B87619" w:rsidP="00B87619" w:rsidRDefault="00B87619" w14:paraId="6E863451" w14:textId="77777777">
      <w:pPr>
        <w:pStyle w:val="Ttulo3"/>
        <w:rPr>
          <w:rFonts w:cs="Calibri"/>
        </w:rPr>
      </w:pPr>
      <w:bookmarkStart w:name="_Toc436564423" w:id="205"/>
      <w:r w:rsidRPr="007C7381">
        <w:rPr>
          <w:rFonts w:cs="Calibri"/>
        </w:rPr>
        <w:t>5.5.2.</w:t>
      </w:r>
      <w:r w:rsidRPr="007C7381">
        <w:rPr>
          <w:rFonts w:cs="Calibri"/>
        </w:rPr>
        <w:tab/>
      </w:r>
      <w:r w:rsidRPr="007C7381">
        <w:rPr>
          <w:rFonts w:cs="Calibri"/>
        </w:rPr>
        <w:t>Vuelta a la normalidad</w:t>
      </w:r>
      <w:bookmarkEnd w:id="205"/>
    </w:p>
    <w:p w:rsidRPr="007C7381" w:rsidR="00B87619" w:rsidP="00B87619" w:rsidRDefault="00B87619" w14:paraId="2D91F054" w14:textId="77777777">
      <w:pPr>
        <w:tabs>
          <w:tab w:val="left" w:pos="284"/>
        </w:tabs>
        <w:ind w:left="510" w:hanging="510"/>
        <w:rPr>
          <w:rFonts w:cs="Calibri"/>
        </w:rPr>
      </w:pPr>
    </w:p>
    <w:p w:rsidRPr="007C7381" w:rsidR="00B87619" w:rsidP="00B87619" w:rsidRDefault="00B87619" w14:paraId="52BD8561" w14:textId="77777777">
      <w:pPr>
        <w:rPr>
          <w:rFonts w:cs="Calibri"/>
        </w:rPr>
      </w:pPr>
      <w:r w:rsidRPr="007C7381">
        <w:rPr>
          <w:rFonts w:cs="Calibri"/>
        </w:rPr>
        <w:t>La vuelta a la normalidad comprende tres etapas, que dependerán de la gravedad de la emergencia padecida.</w:t>
      </w:r>
    </w:p>
    <w:p w:rsidRPr="007C7381" w:rsidR="00B87619" w:rsidP="00B87619" w:rsidRDefault="00B87619" w14:paraId="4BB2C34A" w14:textId="77777777">
      <w:pPr>
        <w:rPr>
          <w:rFonts w:cs="Calibri"/>
        </w:rPr>
      </w:pPr>
    </w:p>
    <w:p w:rsidRPr="007C7381" w:rsidR="00B87619" w:rsidP="00B87619" w:rsidRDefault="00B87619" w14:paraId="23FABAB0" w14:textId="77777777">
      <w:pPr>
        <w:rPr>
          <w:rFonts w:cs="Calibri"/>
        </w:rPr>
      </w:pPr>
      <w:r w:rsidRPr="007C7381">
        <w:rPr>
          <w:rFonts w:cs="Calibri"/>
        </w:rPr>
        <w:t xml:space="preserve">La </w:t>
      </w:r>
      <w:r w:rsidRPr="007C7381">
        <w:rPr>
          <w:rFonts w:cs="Calibri"/>
          <w:u w:val="single"/>
        </w:rPr>
        <w:t>primera etapa</w:t>
      </w:r>
      <w:r w:rsidRPr="007C7381">
        <w:rPr>
          <w:rFonts w:cs="Calibri"/>
        </w:rPr>
        <w:t xml:space="preserve"> consiste en la valoración de daños que se realizará, según lo establecido en la legislación vigente por:</w:t>
      </w:r>
    </w:p>
    <w:p w:rsidRPr="007C7381" w:rsidR="00B87619" w:rsidP="00AF50FD" w:rsidRDefault="00B87619" w14:paraId="64D8AC61" w14:textId="77777777">
      <w:pPr>
        <w:numPr>
          <w:ilvl w:val="0"/>
          <w:numId w:val="70"/>
        </w:numPr>
        <w:rPr>
          <w:rFonts w:cs="Calibri"/>
        </w:rPr>
      </w:pPr>
      <w:r w:rsidRPr="007C7381">
        <w:rPr>
          <w:rFonts w:cs="Calibri"/>
        </w:rPr>
        <w:t xml:space="preserve">Los servicios técnicos del ayuntamiento, para los bienes afectados de titularidad municipal. </w:t>
      </w:r>
    </w:p>
    <w:p w:rsidRPr="007C7381" w:rsidR="00B87619" w:rsidP="00AF50FD" w:rsidRDefault="00B87619" w14:paraId="6759F926" w14:textId="77777777">
      <w:pPr>
        <w:numPr>
          <w:ilvl w:val="0"/>
          <w:numId w:val="70"/>
        </w:numPr>
        <w:rPr>
          <w:rFonts w:cs="Calibri"/>
        </w:rPr>
      </w:pPr>
      <w:r w:rsidRPr="007C7381">
        <w:rPr>
          <w:rFonts w:cs="Calibri"/>
        </w:rPr>
        <w:t>Los particulares, con la ayuda del ayuntamiento, para los bienes de entidad privada.</w:t>
      </w:r>
    </w:p>
    <w:p w:rsidRPr="007C7381" w:rsidR="00B87619" w:rsidP="00B87619" w:rsidRDefault="00B87619" w14:paraId="01B826F0" w14:textId="77777777">
      <w:pPr>
        <w:tabs>
          <w:tab w:val="left" w:pos="284"/>
          <w:tab w:val="left" w:pos="568"/>
          <w:tab w:val="left" w:pos="852"/>
          <w:tab w:val="left" w:pos="1136"/>
          <w:tab w:val="left" w:pos="1420"/>
        </w:tabs>
        <w:ind w:left="1530" w:hanging="1530"/>
        <w:rPr>
          <w:rFonts w:cs="Calibri"/>
        </w:rPr>
      </w:pPr>
    </w:p>
    <w:p w:rsidRPr="007C7381" w:rsidR="00B87619" w:rsidP="00B87619" w:rsidRDefault="00B87619" w14:paraId="10BA6988" w14:textId="77777777">
      <w:pPr>
        <w:rPr>
          <w:rFonts w:cs="Calibri"/>
        </w:rPr>
      </w:pPr>
      <w:r w:rsidRPr="007C7381">
        <w:rPr>
          <w:rFonts w:cs="Calibri"/>
        </w:rPr>
        <w:t xml:space="preserve">La </w:t>
      </w:r>
      <w:r w:rsidRPr="007C7381">
        <w:rPr>
          <w:rFonts w:cs="Calibri"/>
          <w:u w:val="single"/>
        </w:rPr>
        <w:t>segunda etapa</w:t>
      </w:r>
      <w:r w:rsidRPr="007C7381">
        <w:rPr>
          <w:rFonts w:cs="Calibri"/>
        </w:rPr>
        <w:t xml:space="preserve"> la constituyen aquellas actuaciones que tienen por objeto:</w:t>
      </w:r>
    </w:p>
    <w:p w:rsidRPr="007C7381" w:rsidR="00B87619" w:rsidP="00AF50FD" w:rsidRDefault="00B87619" w14:paraId="5A6F3D8E" w14:textId="77777777">
      <w:pPr>
        <w:numPr>
          <w:ilvl w:val="0"/>
          <w:numId w:val="71"/>
        </w:numPr>
        <w:rPr>
          <w:rFonts w:cs="Calibri"/>
        </w:rPr>
      </w:pPr>
      <w:r w:rsidRPr="007C7381">
        <w:rPr>
          <w:rFonts w:cs="Calibri"/>
        </w:rPr>
        <w:t>La reconstrucción de las infraestructuras</w:t>
      </w:r>
    </w:p>
    <w:p w:rsidRPr="007C7381" w:rsidR="00B87619" w:rsidP="00AF50FD" w:rsidRDefault="00B87619" w14:paraId="78995570" w14:textId="77777777">
      <w:pPr>
        <w:numPr>
          <w:ilvl w:val="0"/>
          <w:numId w:val="71"/>
        </w:numPr>
        <w:rPr>
          <w:rFonts w:cs="Calibri"/>
        </w:rPr>
      </w:pPr>
      <w:r w:rsidRPr="007C7381">
        <w:rPr>
          <w:rFonts w:cs="Calibri"/>
        </w:rPr>
        <w:t>La reparación de daños</w:t>
      </w:r>
    </w:p>
    <w:p w:rsidRPr="007C7381" w:rsidR="00B87619" w:rsidP="00AF50FD" w:rsidRDefault="00B87619" w14:paraId="2D6F9643" w14:textId="77777777">
      <w:pPr>
        <w:numPr>
          <w:ilvl w:val="0"/>
          <w:numId w:val="71"/>
        </w:numPr>
        <w:rPr>
          <w:rFonts w:cs="Calibri"/>
        </w:rPr>
      </w:pPr>
      <w:r w:rsidRPr="007C7381">
        <w:rPr>
          <w:rFonts w:cs="Calibri"/>
        </w:rPr>
        <w:t>La limpieza de zonas afectadas</w:t>
      </w:r>
    </w:p>
    <w:p w:rsidRPr="007C7381" w:rsidR="00B87619" w:rsidP="00AF50FD" w:rsidRDefault="00B87619" w14:paraId="2CE44376" w14:textId="77777777">
      <w:pPr>
        <w:numPr>
          <w:ilvl w:val="0"/>
          <w:numId w:val="71"/>
        </w:numPr>
        <w:rPr>
          <w:rFonts w:cs="Calibri"/>
        </w:rPr>
      </w:pPr>
      <w:r w:rsidRPr="007C7381">
        <w:rPr>
          <w:rFonts w:cs="Calibri"/>
        </w:rPr>
        <w:t>La reposición de servicios no básicos</w:t>
      </w:r>
    </w:p>
    <w:p w:rsidRPr="007C7381" w:rsidR="00B87619" w:rsidP="00B87619" w:rsidRDefault="00B87619" w14:paraId="4BFCC568" w14:textId="77777777">
      <w:pPr>
        <w:tabs>
          <w:tab w:val="left" w:pos="284"/>
          <w:tab w:val="left" w:pos="568"/>
          <w:tab w:val="left" w:pos="852"/>
          <w:tab w:val="left" w:pos="1136"/>
          <w:tab w:val="left" w:pos="1420"/>
        </w:tabs>
        <w:ind w:left="1530" w:hanging="1530"/>
        <w:rPr>
          <w:rFonts w:cs="Calibri"/>
        </w:rPr>
      </w:pPr>
    </w:p>
    <w:p w:rsidRPr="007C7381" w:rsidR="00B87619" w:rsidP="00B87619" w:rsidRDefault="00B87619" w14:paraId="3B2E01D2" w14:textId="77777777">
      <w:pPr>
        <w:rPr>
          <w:rFonts w:cs="Calibri"/>
        </w:rPr>
      </w:pPr>
      <w:r w:rsidRPr="007C7381">
        <w:rPr>
          <w:rFonts w:cs="Calibri"/>
        </w:rPr>
        <w:t>La reconstrucción de infraestructuras correrá a cargo de los organismos que ostenten la titularidad de estas.</w:t>
      </w:r>
    </w:p>
    <w:p w:rsidRPr="007C7381" w:rsidR="00B87619" w:rsidP="00B87619" w:rsidRDefault="00B87619" w14:paraId="6F08A35D" w14:textId="77777777">
      <w:pPr>
        <w:tabs>
          <w:tab w:val="left" w:pos="284"/>
          <w:tab w:val="left" w:pos="568"/>
          <w:tab w:val="left" w:pos="852"/>
          <w:tab w:val="left" w:pos="1136"/>
          <w:tab w:val="left" w:pos="1420"/>
        </w:tabs>
        <w:ind w:left="1530" w:hanging="1530"/>
        <w:rPr>
          <w:rFonts w:cs="Calibri"/>
        </w:rPr>
      </w:pPr>
    </w:p>
    <w:p w:rsidRPr="007C7381" w:rsidR="00B87619" w:rsidP="00B87619" w:rsidRDefault="00B87619" w14:paraId="39700AF7" w14:textId="35567C59">
      <w:pPr>
        <w:rPr>
          <w:rFonts w:cs="Calibri"/>
        </w:rPr>
      </w:pPr>
      <w:r w:rsidRPr="007C7381">
        <w:rPr>
          <w:rFonts w:cs="Calibri"/>
        </w:rPr>
        <w:t xml:space="preserve">La Unidad Básica de </w:t>
      </w:r>
      <w:r w:rsidRPr="007C7381">
        <w:rPr>
          <w:rFonts w:cs="Calibri"/>
          <w:bCs/>
        </w:rPr>
        <w:t xml:space="preserve">Evaluación de Daños y Recuperación o la </w:t>
      </w:r>
      <w:proofErr w:type="spellStart"/>
      <w:r w:rsidRPr="007C7381">
        <w:rPr>
          <w:rFonts w:cs="Calibri"/>
          <w:bCs/>
        </w:rPr>
        <w:t>Unida</w:t>
      </w:r>
      <w:proofErr w:type="spellEnd"/>
      <w:r w:rsidRPr="007C7381">
        <w:rPr>
          <w:rFonts w:cs="Calibri"/>
          <w:bCs/>
        </w:rPr>
        <w:t xml:space="preserve"> Básica de Apoyo, </w:t>
      </w:r>
      <w:r>
        <w:rPr>
          <w:rFonts w:cs="Calibri"/>
          <w:i/>
          <w:color w:val="C0504D"/>
          <w:szCs w:val="24"/>
          <w:highlight w:val="lightGray"/>
          <w:lang w:eastAsia="x-none"/>
        </w:rPr>
        <w:t xml:space="preserve">(adaptar la redacción en caso de que no exista en el municipio Unidad Básica de Evaluación de Daños y </w:t>
      </w:r>
      <w:r w:rsidR="00905462">
        <w:rPr>
          <w:rFonts w:cs="Calibri"/>
          <w:i/>
          <w:color w:val="C0504D"/>
          <w:szCs w:val="24"/>
          <w:highlight w:val="lightGray"/>
          <w:lang w:eastAsia="x-none"/>
        </w:rPr>
        <w:t>Recuperación)</w:t>
      </w:r>
      <w:r w:rsidRPr="007C7381" w:rsidR="00905462">
        <w:rPr>
          <w:rFonts w:cs="Calibri"/>
          <w:bCs/>
        </w:rPr>
        <w:t xml:space="preserve"> si</w:t>
      </w:r>
      <w:r w:rsidRPr="007C7381">
        <w:rPr>
          <w:rFonts w:cs="Calibri"/>
          <w:bCs/>
        </w:rPr>
        <w:t xml:space="preserve"> no se hubiera activado la primera, </w:t>
      </w:r>
      <w:r w:rsidRPr="007C7381">
        <w:rPr>
          <w:rFonts w:cs="Calibri"/>
        </w:rPr>
        <w:t>intervendrá en las tareas mencionadas, pudiendo solicitar al CCE Generalitat la ayuda de recursos supramunicipales, si resultaran insuficientes los de ámbito municipal.</w:t>
      </w:r>
    </w:p>
    <w:p w:rsidRPr="007C7381" w:rsidR="00B87619" w:rsidP="00B87619" w:rsidRDefault="00B87619" w14:paraId="1A617A07" w14:textId="77777777">
      <w:pPr>
        <w:tabs>
          <w:tab w:val="left" w:pos="284"/>
          <w:tab w:val="left" w:pos="568"/>
          <w:tab w:val="left" w:pos="852"/>
          <w:tab w:val="left" w:pos="1136"/>
          <w:tab w:val="left" w:pos="1420"/>
        </w:tabs>
        <w:ind w:left="1530" w:hanging="1530"/>
        <w:rPr>
          <w:rFonts w:cs="Calibri"/>
        </w:rPr>
      </w:pPr>
    </w:p>
    <w:p w:rsidRPr="007C7381" w:rsidR="00B87619" w:rsidP="00B87619" w:rsidRDefault="00B87619" w14:paraId="28931F48" w14:textId="77777777">
      <w:pPr>
        <w:rPr>
          <w:rFonts w:cs="Calibri"/>
        </w:rPr>
      </w:pPr>
      <w:r w:rsidRPr="007C7381">
        <w:rPr>
          <w:rFonts w:cs="Calibri"/>
        </w:rPr>
        <w:t xml:space="preserve">Por último, la </w:t>
      </w:r>
      <w:r w:rsidRPr="007C7381">
        <w:rPr>
          <w:rFonts w:cs="Calibri"/>
          <w:u w:val="single"/>
        </w:rPr>
        <w:t>tercera etapa</w:t>
      </w:r>
      <w:r w:rsidRPr="007C7381">
        <w:rPr>
          <w:rFonts w:cs="Calibri"/>
        </w:rPr>
        <w:t xml:space="preserve"> comprende:</w:t>
      </w:r>
    </w:p>
    <w:p w:rsidRPr="007C7381" w:rsidR="00B87619" w:rsidP="00AF50FD" w:rsidRDefault="00B87619" w14:paraId="2F23E499" w14:textId="77777777">
      <w:pPr>
        <w:numPr>
          <w:ilvl w:val="0"/>
          <w:numId w:val="72"/>
        </w:numPr>
        <w:rPr>
          <w:rFonts w:cs="Calibri"/>
        </w:rPr>
      </w:pPr>
      <w:r w:rsidRPr="007C7381">
        <w:rPr>
          <w:rFonts w:cs="Calibri"/>
        </w:rPr>
        <w:t>Pago de los servicios movilizados</w:t>
      </w:r>
    </w:p>
    <w:p w:rsidRPr="007C7381" w:rsidR="00B87619" w:rsidP="00AF50FD" w:rsidRDefault="00B87619" w14:paraId="0F059A73" w14:textId="77777777">
      <w:pPr>
        <w:numPr>
          <w:ilvl w:val="0"/>
          <w:numId w:val="72"/>
        </w:numPr>
        <w:rPr>
          <w:rFonts w:cs="Calibri"/>
        </w:rPr>
      </w:pPr>
      <w:r w:rsidRPr="007C7381">
        <w:rPr>
          <w:rFonts w:cs="Calibri"/>
        </w:rPr>
        <w:t>Tramitación de indemnizaciones y subvenciones</w:t>
      </w:r>
    </w:p>
    <w:p w:rsidR="00B87619" w:rsidP="00B87619" w:rsidRDefault="00B87619" w14:paraId="6502F196" w14:textId="14D2A7AA">
      <w:pPr>
        <w:rPr>
          <w:rFonts w:cs="Calibri"/>
        </w:rPr>
      </w:pPr>
    </w:p>
    <w:p w:rsidR="006B7AE0" w:rsidP="00B87619" w:rsidRDefault="006B7AE0" w14:paraId="7076DBAD" w14:textId="77777777">
      <w:pPr>
        <w:rPr>
          <w:rFonts w:cs="Calibri"/>
        </w:rPr>
      </w:pPr>
    </w:p>
    <w:p w:rsidRPr="006B7AE0" w:rsidR="006B7AE0" w:rsidP="006B7AE0" w:rsidRDefault="006B7AE0" w14:paraId="483E56C6" w14:textId="3233A6F4">
      <w:pPr>
        <w:keepNext/>
        <w:ind w:left="567" w:hanging="567"/>
        <w:jc w:val="left"/>
        <w:outlineLvl w:val="1"/>
        <w:rPr>
          <w:rFonts w:cs="Calibri"/>
          <w:b/>
          <w:color w:val="31849B"/>
          <w:sz w:val="28"/>
        </w:rPr>
      </w:pPr>
      <w:r w:rsidRPr="006B7AE0">
        <w:rPr>
          <w:rFonts w:cs="Calibri"/>
          <w:b/>
          <w:color w:val="31849B"/>
          <w:sz w:val="28"/>
        </w:rPr>
        <w:t>5.</w:t>
      </w:r>
      <w:r>
        <w:rPr>
          <w:rFonts w:cs="Calibri"/>
          <w:b/>
          <w:color w:val="31849B"/>
          <w:sz w:val="28"/>
        </w:rPr>
        <w:t>6</w:t>
      </w:r>
      <w:r w:rsidRPr="006B7AE0">
        <w:rPr>
          <w:rFonts w:cs="Calibri"/>
          <w:b/>
          <w:color w:val="31849B"/>
          <w:sz w:val="28"/>
        </w:rPr>
        <w:tab/>
      </w:r>
      <w:r w:rsidRPr="006B7AE0">
        <w:rPr>
          <w:rFonts w:cs="Calibri"/>
          <w:b/>
          <w:color w:val="31849B"/>
          <w:sz w:val="28"/>
        </w:rPr>
        <w:t>Medidas de protección a la población</w:t>
      </w:r>
    </w:p>
    <w:p w:rsidRPr="006B7AE0" w:rsidR="006B7AE0" w:rsidP="006B7AE0" w:rsidRDefault="006B7AE0" w14:paraId="1A93D4B5" w14:textId="77777777">
      <w:pPr>
        <w:tabs>
          <w:tab w:val="left" w:pos="576"/>
        </w:tabs>
        <w:rPr>
          <w:rFonts w:cs="Calibri"/>
        </w:rPr>
      </w:pPr>
    </w:p>
    <w:p w:rsidRPr="006B7AE0" w:rsidR="006B7AE0" w:rsidP="006B7AE0" w:rsidRDefault="006B7AE0" w14:paraId="3453D103" w14:textId="77777777">
      <w:pPr>
        <w:tabs>
          <w:tab w:val="left" w:pos="576"/>
        </w:tabs>
        <w:rPr>
          <w:rFonts w:cs="Calibri"/>
        </w:rPr>
      </w:pPr>
      <w:bookmarkStart w:name="_Hlk105779345" w:id="206"/>
      <w:r w:rsidRPr="006B7AE0">
        <w:rPr>
          <w:rFonts w:cs="Calibri"/>
        </w:rPr>
        <w:t>Se consideran medidas de protección a la población las actuaciones previstas en el presente Plan, con el fin de evitar o atenuar las consecuencias que para la población tienen la situación de riesgo generada por la emergencia.</w:t>
      </w:r>
    </w:p>
    <w:p w:rsidRPr="006B7AE0" w:rsidR="006B7AE0" w:rsidP="006B7AE0" w:rsidRDefault="006B7AE0" w14:paraId="0E862ED8" w14:textId="77777777">
      <w:pPr>
        <w:tabs>
          <w:tab w:val="left" w:pos="576"/>
        </w:tabs>
        <w:rPr>
          <w:rFonts w:cs="Calibri"/>
        </w:rPr>
      </w:pPr>
    </w:p>
    <w:p w:rsidRPr="006B7AE0" w:rsidR="006B7AE0" w:rsidP="006B7AE0" w:rsidRDefault="006B7AE0" w14:paraId="4CBFC446" w14:textId="77777777">
      <w:pPr>
        <w:tabs>
          <w:tab w:val="left" w:pos="576"/>
        </w:tabs>
        <w:rPr>
          <w:rFonts w:cs="Calibri"/>
        </w:rPr>
      </w:pPr>
      <w:r w:rsidRPr="006B7AE0">
        <w:rPr>
          <w:rFonts w:cs="Calibri"/>
        </w:rPr>
        <w:t>Las medidas de protección para la población se concretan en la preparación previa de la misma mediante información y sensibilización sobre medidas de autoprotección, o bien, su aviso o puesta en marcha en caso de que preventivamente se decida el confinamiento o evacuación ante una posible evolución negativa de la emergencia.</w:t>
      </w:r>
    </w:p>
    <w:bookmarkEnd w:id="206"/>
    <w:p w:rsidRPr="006B7AE0" w:rsidR="006B7AE0" w:rsidP="006B7AE0" w:rsidRDefault="006B7AE0" w14:paraId="73D986EC" w14:textId="77777777">
      <w:pPr>
        <w:tabs>
          <w:tab w:val="left" w:pos="576"/>
        </w:tabs>
        <w:rPr>
          <w:rFonts w:cs="Calibri"/>
        </w:rPr>
      </w:pPr>
    </w:p>
    <w:p w:rsidRPr="006B7AE0" w:rsidR="006B7AE0" w:rsidP="006B7AE0" w:rsidRDefault="006B7AE0" w14:paraId="7B19EF3C" w14:textId="77777777">
      <w:pPr>
        <w:tabs>
          <w:tab w:val="left" w:pos="576"/>
        </w:tabs>
        <w:rPr>
          <w:rFonts w:cs="Calibri"/>
        </w:rPr>
      </w:pPr>
      <w:r w:rsidRPr="006B7AE0">
        <w:rPr>
          <w:rFonts w:cs="Calibri"/>
        </w:rPr>
        <w:t>Las medidas de protección a la población comprenden:</w:t>
      </w:r>
    </w:p>
    <w:p w:rsidRPr="006B7AE0" w:rsidR="006B7AE0" w:rsidP="006B7AE0" w:rsidRDefault="006B7AE0" w14:paraId="2CFBD965" w14:textId="77777777">
      <w:pPr>
        <w:tabs>
          <w:tab w:val="left" w:pos="576"/>
        </w:tabs>
        <w:rPr>
          <w:rFonts w:cs="Calibri"/>
        </w:rPr>
      </w:pPr>
    </w:p>
    <w:p w:rsidRPr="006B7AE0" w:rsidR="006B7AE0" w:rsidP="00AF50FD" w:rsidRDefault="006B7AE0" w14:paraId="54CFB043" w14:textId="77777777">
      <w:pPr>
        <w:numPr>
          <w:ilvl w:val="0"/>
          <w:numId w:val="71"/>
        </w:numPr>
        <w:rPr>
          <w:rFonts w:cs="Calibri"/>
        </w:rPr>
      </w:pPr>
      <w:r w:rsidRPr="006B7AE0">
        <w:rPr>
          <w:rFonts w:cs="Calibri"/>
          <w:b/>
          <w:bCs/>
        </w:rPr>
        <w:t>Control de accesos</w:t>
      </w:r>
      <w:r w:rsidRPr="006B7AE0">
        <w:rPr>
          <w:rFonts w:cs="Calibri"/>
        </w:rPr>
        <w:t>: debe realizarse en las zonas dañadas o amenazadas, y se extenderá a personas y a vehículos, de forma que se impida su paso a zonas de peligro y se facilite así mismo la actuación de los recursos actuantes en la emergencia. Puede ser necesaria la reordenación de zonas próximas para facilitar la llegada de nuevos recursos.</w:t>
      </w:r>
    </w:p>
    <w:p w:rsidRPr="006B7AE0" w:rsidR="006B7AE0" w:rsidP="006B7AE0" w:rsidRDefault="006B7AE0" w14:paraId="3EA9D980" w14:textId="77777777">
      <w:pPr>
        <w:tabs>
          <w:tab w:val="left" w:pos="576"/>
        </w:tabs>
        <w:rPr>
          <w:rFonts w:cs="Calibri"/>
        </w:rPr>
      </w:pPr>
    </w:p>
    <w:p w:rsidRPr="006B7AE0" w:rsidR="006B7AE0" w:rsidP="00AF50FD" w:rsidRDefault="006B7AE0" w14:paraId="1509D134" w14:textId="77777777">
      <w:pPr>
        <w:numPr>
          <w:ilvl w:val="0"/>
          <w:numId w:val="71"/>
        </w:numPr>
        <w:rPr>
          <w:rFonts w:cs="Calibri"/>
        </w:rPr>
      </w:pPr>
      <w:r w:rsidRPr="006B7AE0">
        <w:rPr>
          <w:rFonts w:cs="Calibri"/>
          <w:b/>
          <w:bCs/>
        </w:rPr>
        <w:t>Aviso a la población</w:t>
      </w:r>
      <w:r w:rsidRPr="006B7AE0">
        <w:rPr>
          <w:rFonts w:cs="Calibri"/>
        </w:rPr>
        <w:t>: A lo largo de todo el tiempo que dure el riesgo deberán darse avisos periódicos a la población afectada o susceptible de ser afectada. Con la finalidad de alertar a la población e informarla sobre la actuación más conveniente en cada caso y sobre la adopción de las medidas de protección adecuadas.</w:t>
      </w:r>
    </w:p>
    <w:p w:rsidRPr="006B7AE0" w:rsidR="006B7AE0" w:rsidP="006B7AE0" w:rsidRDefault="006B7AE0" w14:paraId="34AB793B" w14:textId="77777777">
      <w:pPr>
        <w:tabs>
          <w:tab w:val="left" w:pos="576"/>
        </w:tabs>
        <w:rPr>
          <w:rFonts w:cs="Calibri"/>
        </w:rPr>
      </w:pPr>
    </w:p>
    <w:p w:rsidRPr="006B7AE0" w:rsidR="006B7AE0" w:rsidP="00AF50FD" w:rsidRDefault="006B7AE0" w14:paraId="31568EE5" w14:textId="07411E41">
      <w:pPr>
        <w:numPr>
          <w:ilvl w:val="0"/>
          <w:numId w:val="71"/>
        </w:numPr>
        <w:rPr>
          <w:rFonts w:cs="Calibri"/>
        </w:rPr>
      </w:pPr>
      <w:r w:rsidRPr="006B7AE0">
        <w:rPr>
          <w:rFonts w:cs="Calibri"/>
          <w:b/>
          <w:bCs/>
        </w:rPr>
        <w:t>Medidas de autoprotección personal</w:t>
      </w:r>
      <w:r w:rsidRPr="006B7AE0">
        <w:rPr>
          <w:rFonts w:cs="Calibri"/>
        </w:rPr>
        <w:t xml:space="preserve">: son aquellas medidas sencillas que pueden ser llevadas a cabo por la propia población. Se incluyen en el Anexo </w:t>
      </w:r>
      <w:r>
        <w:rPr>
          <w:rFonts w:cs="Calibri"/>
        </w:rPr>
        <w:t>V</w:t>
      </w:r>
      <w:r w:rsidRPr="006B7AE0">
        <w:rPr>
          <w:rFonts w:cs="Calibri"/>
        </w:rPr>
        <w:t>.</w:t>
      </w:r>
    </w:p>
    <w:p w:rsidRPr="006B7AE0" w:rsidR="006B7AE0" w:rsidP="006B7AE0" w:rsidRDefault="006B7AE0" w14:paraId="60B4C573" w14:textId="77777777">
      <w:pPr>
        <w:spacing w:after="120"/>
        <w:ind w:left="720"/>
        <w:contextualSpacing/>
        <w:rPr>
          <w:rFonts w:eastAsia="Calibri" w:cs="Calibri"/>
          <w:sz w:val="22"/>
          <w:szCs w:val="22"/>
          <w:lang w:eastAsia="en-US"/>
        </w:rPr>
      </w:pPr>
    </w:p>
    <w:p w:rsidRPr="006B7AE0" w:rsidR="006B7AE0" w:rsidP="00AF50FD" w:rsidRDefault="006B7AE0" w14:paraId="1207B9F3" w14:textId="77777777">
      <w:pPr>
        <w:numPr>
          <w:ilvl w:val="0"/>
          <w:numId w:val="71"/>
        </w:numPr>
        <w:rPr>
          <w:rFonts w:cs="Calibri"/>
        </w:rPr>
      </w:pPr>
      <w:r w:rsidRPr="006B7AE0">
        <w:rPr>
          <w:rFonts w:cs="Calibri"/>
          <w:b/>
          <w:bCs/>
        </w:rPr>
        <w:t>Confinamiento</w:t>
      </w:r>
      <w:r w:rsidRPr="006B7AE0">
        <w:rPr>
          <w:rFonts w:cs="Calibri"/>
        </w:rPr>
        <w:t>: esta medida consiste en el refugio de la población en sus propios domicilios, recintos o habitáculos próximos en el momento de anunciarse la adopción de la medida. Esta medida debe complementarse con las medidas de autoprotección personal.</w:t>
      </w:r>
    </w:p>
    <w:p w:rsidRPr="006B7AE0" w:rsidR="006B7AE0" w:rsidP="006B7AE0" w:rsidRDefault="006B7AE0" w14:paraId="4D756BB4" w14:textId="77777777">
      <w:pPr>
        <w:tabs>
          <w:tab w:val="left" w:pos="576"/>
        </w:tabs>
        <w:rPr>
          <w:rFonts w:cs="Calibri"/>
        </w:rPr>
      </w:pPr>
    </w:p>
    <w:p w:rsidRPr="006B7AE0" w:rsidR="006B7AE0" w:rsidP="00AF50FD" w:rsidRDefault="006B7AE0" w14:paraId="0D75F4E5" w14:textId="77777777">
      <w:pPr>
        <w:numPr>
          <w:ilvl w:val="0"/>
          <w:numId w:val="71"/>
        </w:numPr>
        <w:rPr>
          <w:rFonts w:cs="Calibri"/>
        </w:rPr>
      </w:pPr>
      <w:r w:rsidRPr="006B7AE0">
        <w:rPr>
          <w:rFonts w:cs="Calibri"/>
          <w:b/>
          <w:bCs/>
        </w:rPr>
        <w:t>Alejamiento</w:t>
      </w:r>
      <w:r w:rsidRPr="006B7AE0">
        <w:rPr>
          <w:rFonts w:cs="Calibri"/>
        </w:rPr>
        <w:t>: consiste en el traslado de la población desde posiciones expuestas a lugares seguros, generalmente poco distantes, utilizando sus propios medios.</w:t>
      </w:r>
    </w:p>
    <w:p w:rsidRPr="006B7AE0" w:rsidR="006B7AE0" w:rsidP="006B7AE0" w:rsidRDefault="006B7AE0" w14:paraId="0140AB25" w14:textId="77777777">
      <w:pPr>
        <w:tabs>
          <w:tab w:val="left" w:pos="576"/>
        </w:tabs>
        <w:rPr>
          <w:rFonts w:cs="Calibri"/>
        </w:rPr>
      </w:pPr>
    </w:p>
    <w:p w:rsidRPr="006B7AE0" w:rsidR="006B7AE0" w:rsidP="00AF50FD" w:rsidRDefault="006B7AE0" w14:paraId="28F25587" w14:textId="77777777">
      <w:pPr>
        <w:numPr>
          <w:ilvl w:val="0"/>
          <w:numId w:val="71"/>
        </w:numPr>
        <w:rPr>
          <w:rFonts w:cs="Calibri"/>
        </w:rPr>
      </w:pPr>
      <w:r w:rsidRPr="006B7AE0">
        <w:rPr>
          <w:rFonts w:cs="Calibri"/>
          <w:b/>
          <w:bCs/>
        </w:rPr>
        <w:t>Evacuación</w:t>
      </w:r>
      <w:r w:rsidRPr="006B7AE0">
        <w:rPr>
          <w:rFonts w:cs="Calibri"/>
        </w:rPr>
        <w:t>: consiste en el traslado de la población que se encuentra en la zona de riesgo hacia zonas seguras. Se trata de una medida definitiva, que por norma general se prolongará en el tiempo, por lo que habrá que prever alojamiento y atención de la población afectada. Se justifica únicamente si el peligro al que está expuesta la población es grande. A la hora de decidir una evacuación, hay que evaluar las condiciones específicas del siniestro y valorar las ventajas frente a los inconvenientes que ésta conlleva.</w:t>
      </w:r>
    </w:p>
    <w:p w:rsidR="00B87619" w:rsidP="00B87619" w:rsidRDefault="00B87619" w14:paraId="3CFAF018" w14:textId="67F6B2F7">
      <w:pPr>
        <w:rPr>
          <w:rFonts w:cs="Calibri"/>
        </w:rPr>
      </w:pPr>
    </w:p>
    <w:p w:rsidRPr="006B7AE0" w:rsidR="006B7AE0" w:rsidP="006B7AE0" w:rsidRDefault="006B7AE0" w14:paraId="42DB9DBC" w14:textId="3F2F56C2">
      <w:pPr>
        <w:keepNext/>
        <w:ind w:left="567" w:hanging="567"/>
        <w:jc w:val="left"/>
        <w:outlineLvl w:val="1"/>
        <w:rPr>
          <w:rFonts w:cs="Calibri"/>
          <w:b/>
          <w:color w:val="31849B"/>
          <w:sz w:val="28"/>
        </w:rPr>
      </w:pPr>
      <w:r w:rsidRPr="006B7AE0">
        <w:rPr>
          <w:rFonts w:cs="Calibri"/>
          <w:b/>
          <w:color w:val="31849B"/>
          <w:sz w:val="28"/>
        </w:rPr>
        <w:t>5.</w:t>
      </w:r>
      <w:r>
        <w:rPr>
          <w:rFonts w:cs="Calibri"/>
          <w:b/>
          <w:color w:val="31849B"/>
          <w:sz w:val="28"/>
        </w:rPr>
        <w:t>7</w:t>
      </w:r>
      <w:r w:rsidRPr="006B7AE0">
        <w:rPr>
          <w:rFonts w:cs="Calibri"/>
          <w:b/>
          <w:color w:val="31849B"/>
          <w:sz w:val="28"/>
        </w:rPr>
        <w:t xml:space="preserve">. </w:t>
      </w:r>
      <w:r>
        <w:rPr>
          <w:rFonts w:cs="Calibri"/>
          <w:b/>
          <w:color w:val="31849B"/>
          <w:sz w:val="28"/>
        </w:rPr>
        <w:t>Información y a</w:t>
      </w:r>
      <w:r w:rsidRPr="006B7AE0">
        <w:rPr>
          <w:rFonts w:cs="Calibri"/>
          <w:b/>
          <w:color w:val="31849B"/>
          <w:sz w:val="28"/>
        </w:rPr>
        <w:t>visos a la población</w:t>
      </w:r>
    </w:p>
    <w:p w:rsidR="006B7AE0" w:rsidP="006B7AE0" w:rsidRDefault="006B7AE0" w14:paraId="7B070C41" w14:textId="77777777">
      <w:pPr>
        <w:rPr>
          <w:rFonts w:cs="Calibri"/>
        </w:rPr>
      </w:pPr>
    </w:p>
    <w:p w:rsidRPr="000F7E34" w:rsidR="006B7AE0" w:rsidP="006B7AE0" w:rsidRDefault="006B7AE0" w14:paraId="51CA6BF7" w14:textId="70C97128">
      <w:pPr>
        <w:rPr>
          <w:rFonts w:cs="Calibri"/>
        </w:rPr>
      </w:pPr>
      <w:r w:rsidRPr="000F7E34">
        <w:rPr>
          <w:rFonts w:cs="Calibri"/>
        </w:rPr>
        <w:t xml:space="preserve">Los </w:t>
      </w:r>
      <w:r w:rsidRPr="006B7AE0">
        <w:rPr>
          <w:rFonts w:cs="Calibri"/>
        </w:rPr>
        <w:t>sistemas de avisos a la población</w:t>
      </w:r>
      <w:r w:rsidRPr="000F7E34">
        <w:rPr>
          <w:rFonts w:cs="Calibri"/>
        </w:rPr>
        <w:t xml:space="preserve"> tienen por finalidad alertar a la población e informarla sobre la actuación más conveniente en cada caso y sobre la aplicación de las medidas de protección antes enunciadas: autoprotección, confinamiento, alejamiento y evacuación.</w:t>
      </w:r>
    </w:p>
    <w:p w:rsidRPr="006B7AE0" w:rsidR="006B7AE0" w:rsidP="006B7AE0" w:rsidRDefault="006B7AE0" w14:paraId="7E3F10DB" w14:textId="77777777">
      <w:pPr>
        <w:rPr>
          <w:rFonts w:cs="Calibri"/>
        </w:rPr>
      </w:pPr>
    </w:p>
    <w:p w:rsidRPr="006B7AE0" w:rsidR="006B7AE0" w:rsidP="006B7AE0" w:rsidRDefault="006B7AE0" w14:paraId="5476A069" w14:textId="77777777">
      <w:pPr>
        <w:pStyle w:val="Subttulo"/>
        <w:rPr>
          <w:rFonts w:cs="Calibri"/>
          <w:lang w:val="es-ES"/>
        </w:rPr>
      </w:pPr>
      <w:r w:rsidRPr="006B7AE0">
        <w:rPr>
          <w:rFonts w:cs="Calibri"/>
          <w:lang w:val="es-ES"/>
        </w:rPr>
        <w:t>En este apartado se debe describir el modo concreto que tiene el ayuntamiento para realizar los avisos a la población ante una emergencia. En caso de que se haga de forma diferente en los diferentes núcleos de población o para las diferentes situaciones de emergencia según los riesgos que afectan en el municipio, se deberá diferenciar en una tabla.</w:t>
      </w:r>
    </w:p>
    <w:p w:rsidRPr="006B7AE0" w:rsidR="006B7AE0" w:rsidP="006B7AE0" w:rsidRDefault="006B7AE0" w14:paraId="7AF2F3D1" w14:textId="77777777">
      <w:pPr>
        <w:rPr>
          <w:rFonts w:cs="Calibri"/>
        </w:rPr>
      </w:pPr>
    </w:p>
    <w:p w:rsidRPr="006B7AE0" w:rsidR="006B7AE0" w:rsidP="00AF50FD" w:rsidRDefault="006B7AE0" w14:paraId="558082A6" w14:textId="77777777">
      <w:pPr>
        <w:pStyle w:val="Subttulo"/>
        <w:numPr>
          <w:ilvl w:val="0"/>
          <w:numId w:val="64"/>
        </w:numPr>
        <w:rPr>
          <w:rFonts w:cs="Calibri"/>
          <w:lang w:val="es-ES"/>
        </w:rPr>
      </w:pPr>
      <w:r w:rsidRPr="006B7AE0">
        <w:rPr>
          <w:rFonts w:cs="Calibri"/>
          <w:lang w:val="es-ES"/>
        </w:rPr>
        <w:t>En un primer momento los avisos a la población durante la emergencia se realizarán utilizando (explicar el medio a utilizar y como se realizarán: ej. El Gabinete de Prensa transmitirá consignas a través de …)</w:t>
      </w:r>
    </w:p>
    <w:p w:rsidRPr="006B7AE0" w:rsidR="006B7AE0" w:rsidP="00AF50FD" w:rsidRDefault="006B7AE0" w14:paraId="3E20FF89" w14:textId="77777777">
      <w:pPr>
        <w:pStyle w:val="Subttulo"/>
        <w:numPr>
          <w:ilvl w:val="0"/>
          <w:numId w:val="64"/>
        </w:numPr>
        <w:rPr>
          <w:rFonts w:cs="Calibri"/>
          <w:lang w:val="es-ES"/>
        </w:rPr>
      </w:pPr>
      <w:r w:rsidRPr="006B7AE0">
        <w:rPr>
          <w:rFonts w:cs="Calibri"/>
          <w:lang w:val="es-ES"/>
        </w:rPr>
        <w:t>Las ordenes de confinamiento, alejamiento o evacuación dictadas por la autoridad competente se trasladarán a la población de la siguiente forma: (explicar cómo se hará: ej. La Unidad Básica de Seguridad orientará a la población que se está evacuando, mediante megafonía, hacia los puntos de concentración establecidos, para que desde éstos sea trasladada a los Centros de Albergue habilitados al efecto).</w:t>
      </w:r>
    </w:p>
    <w:p w:rsidR="006B7AE0" w:rsidP="00B87619" w:rsidRDefault="006B7AE0" w14:paraId="7E3C96A0" w14:textId="77777777">
      <w:pPr>
        <w:rPr>
          <w:rFonts w:cs="Calibri"/>
        </w:rPr>
      </w:pPr>
    </w:p>
    <w:p w:rsidR="00B31374" w:rsidP="00B31374" w:rsidRDefault="00B31374" w14:paraId="426F98F4" w14:textId="452DCB50">
      <w:pPr>
        <w:rPr>
          <w:rFonts w:cs="Calibri"/>
        </w:rPr>
      </w:pPr>
    </w:p>
    <w:p w:rsidRPr="006B7AE0" w:rsidR="006B7AE0" w:rsidP="006B7AE0" w:rsidRDefault="006B7AE0" w14:paraId="75278E96" w14:textId="627942BA">
      <w:pPr>
        <w:keepNext/>
        <w:ind w:left="567" w:hanging="567"/>
        <w:jc w:val="left"/>
        <w:outlineLvl w:val="1"/>
        <w:rPr>
          <w:rFonts w:cs="Calibri"/>
          <w:b/>
          <w:color w:val="31849B"/>
          <w:sz w:val="28"/>
        </w:rPr>
      </w:pPr>
      <w:r w:rsidRPr="006B7AE0">
        <w:rPr>
          <w:rFonts w:cs="Calibri"/>
          <w:b/>
          <w:color w:val="31849B"/>
          <w:sz w:val="28"/>
        </w:rPr>
        <w:t>5.</w:t>
      </w:r>
      <w:r>
        <w:rPr>
          <w:rFonts w:cs="Calibri"/>
          <w:b/>
          <w:color w:val="31849B"/>
          <w:sz w:val="28"/>
        </w:rPr>
        <w:t>8</w:t>
      </w:r>
      <w:r w:rsidRPr="006B7AE0">
        <w:rPr>
          <w:rFonts w:cs="Calibri"/>
          <w:b/>
          <w:color w:val="31849B"/>
          <w:sz w:val="28"/>
        </w:rPr>
        <w:t>.</w:t>
      </w:r>
      <w:r w:rsidRPr="006B7AE0">
        <w:rPr>
          <w:rFonts w:cs="Calibri"/>
          <w:b/>
          <w:color w:val="31849B"/>
          <w:sz w:val="28"/>
        </w:rPr>
        <w:tab/>
      </w:r>
      <w:r w:rsidRPr="006B7AE0">
        <w:rPr>
          <w:rFonts w:cs="Calibri"/>
          <w:b/>
          <w:color w:val="31849B"/>
          <w:sz w:val="28"/>
        </w:rPr>
        <w:t>Plan de Evacuación</w:t>
      </w:r>
    </w:p>
    <w:p w:rsidRPr="006B7AE0" w:rsidR="006B7AE0" w:rsidP="006B7AE0" w:rsidRDefault="006B7AE0" w14:paraId="09960A41" w14:textId="77777777">
      <w:pPr>
        <w:tabs>
          <w:tab w:val="left" w:pos="576"/>
        </w:tabs>
        <w:rPr>
          <w:rFonts w:cs="Calibri"/>
        </w:rPr>
      </w:pPr>
    </w:p>
    <w:p w:rsidRPr="006B7AE0" w:rsidR="006B7AE0" w:rsidP="006B7AE0" w:rsidRDefault="006B7AE0" w14:paraId="5C141988" w14:textId="77777777">
      <w:pPr>
        <w:rPr>
          <w:rFonts w:cs="Calibri"/>
        </w:rPr>
      </w:pPr>
      <w:r w:rsidRPr="006B7AE0">
        <w:rPr>
          <w:rFonts w:cs="Calibri"/>
        </w:rPr>
        <w:t>Por la importancia que tiene la evacuación en toda situación de emergencia, se describen a continuación sus aspectos más relevantes:</w:t>
      </w:r>
    </w:p>
    <w:p w:rsidRPr="006B7AE0" w:rsidR="006B7AE0" w:rsidP="006B7AE0" w:rsidRDefault="006B7AE0" w14:paraId="0A245FE9" w14:textId="77777777">
      <w:pPr>
        <w:tabs>
          <w:tab w:val="left" w:pos="576"/>
        </w:tabs>
        <w:ind w:left="576" w:hanging="576"/>
        <w:rPr>
          <w:rFonts w:cs="Calibri"/>
        </w:rPr>
      </w:pPr>
    </w:p>
    <w:p w:rsidRPr="006B7AE0" w:rsidR="006B7AE0" w:rsidP="006B7AE0" w:rsidRDefault="006B7AE0" w14:paraId="30801788" w14:textId="77777777">
      <w:pPr>
        <w:tabs>
          <w:tab w:val="left" w:pos="576"/>
        </w:tabs>
        <w:ind w:left="576" w:hanging="576"/>
        <w:rPr>
          <w:rFonts w:cs="Calibri"/>
        </w:rPr>
      </w:pPr>
    </w:p>
    <w:p w:rsidRPr="006B7AE0" w:rsidR="006B7AE0" w:rsidP="006B7AE0" w:rsidRDefault="006B7AE0" w14:paraId="3D13847D" w14:textId="1C71709C">
      <w:pPr>
        <w:keepNext/>
        <w:tabs>
          <w:tab w:val="left" w:pos="851"/>
        </w:tabs>
        <w:ind w:left="851" w:hanging="851"/>
        <w:jc w:val="left"/>
        <w:outlineLvl w:val="2"/>
        <w:rPr>
          <w:rFonts w:cs="Calibri"/>
          <w:b/>
          <w:color w:val="705690"/>
          <w:sz w:val="28"/>
        </w:rPr>
      </w:pPr>
      <w:r w:rsidRPr="006B7AE0">
        <w:rPr>
          <w:rFonts w:cs="Calibri"/>
          <w:b/>
          <w:color w:val="705690"/>
          <w:sz w:val="28"/>
        </w:rPr>
        <w:t>5.</w:t>
      </w:r>
      <w:r>
        <w:rPr>
          <w:rFonts w:cs="Calibri"/>
          <w:b/>
          <w:color w:val="705690"/>
          <w:sz w:val="28"/>
        </w:rPr>
        <w:t>8</w:t>
      </w:r>
      <w:r w:rsidRPr="006B7AE0">
        <w:rPr>
          <w:rFonts w:cs="Calibri"/>
          <w:b/>
          <w:color w:val="705690"/>
          <w:sz w:val="28"/>
        </w:rPr>
        <w:t>.1. Orden de evacuación</w:t>
      </w:r>
    </w:p>
    <w:p w:rsidRPr="006B7AE0" w:rsidR="006B7AE0" w:rsidP="006B7AE0" w:rsidRDefault="006B7AE0" w14:paraId="30CE7F36" w14:textId="77777777">
      <w:pPr>
        <w:rPr>
          <w:rFonts w:cs="Calibri"/>
        </w:rPr>
      </w:pPr>
    </w:p>
    <w:p w:rsidRPr="006B7AE0" w:rsidR="006B7AE0" w:rsidP="006B7AE0" w:rsidRDefault="006B7AE0" w14:paraId="7CF2FF40" w14:textId="76627D6C">
      <w:pPr>
        <w:rPr>
          <w:rFonts w:cs="Calibri"/>
        </w:rPr>
      </w:pPr>
      <w:r w:rsidRPr="006B7AE0">
        <w:rPr>
          <w:rFonts w:cs="Calibri"/>
        </w:rPr>
        <w:t>Ante una situación de inminente gravedad, la Dirección del P</w:t>
      </w:r>
      <w:r>
        <w:rPr>
          <w:rFonts w:cs="Calibri"/>
        </w:rPr>
        <w:t>A</w:t>
      </w:r>
      <w:r w:rsidRPr="006B7AE0">
        <w:rPr>
          <w:rFonts w:cs="Calibri"/>
        </w:rPr>
        <w:t xml:space="preserve">M asumirá la decisión de ordenar la evacuación total o parcial del municipio, trasladando posteriormente la información sobre la medida adoptada al </w:t>
      </w:r>
      <w:r w:rsidRPr="006B7AE0">
        <w:rPr>
          <w:rFonts w:cs="Calibri"/>
          <w:bCs/>
          <w:iCs/>
        </w:rPr>
        <w:t>CCE Generalitat.</w:t>
      </w:r>
    </w:p>
    <w:p w:rsidRPr="006B7AE0" w:rsidR="006B7AE0" w:rsidP="006B7AE0" w:rsidRDefault="006B7AE0" w14:paraId="113722C7" w14:textId="77777777">
      <w:pPr>
        <w:rPr>
          <w:rFonts w:cs="Calibri"/>
        </w:rPr>
      </w:pPr>
    </w:p>
    <w:p w:rsidRPr="006B7AE0" w:rsidR="006B7AE0" w:rsidP="006B7AE0" w:rsidRDefault="006B7AE0" w14:paraId="0B3DEEC2" w14:textId="35E75717">
      <w:pPr>
        <w:rPr>
          <w:rFonts w:cs="Calibri"/>
        </w:rPr>
      </w:pPr>
      <w:r w:rsidRPr="006B7AE0">
        <w:rPr>
          <w:rFonts w:cs="Calibri"/>
        </w:rPr>
        <w:t>Si se activa un Plan de ámbito superior, el responsable de dar la orden de evacuación será el Director del Plan activado. No obstante, en caso de riesgo inminente, la Dirección del P</w:t>
      </w:r>
      <w:r>
        <w:rPr>
          <w:rFonts w:cs="Calibri"/>
        </w:rPr>
        <w:t>A</w:t>
      </w:r>
      <w:r w:rsidRPr="006B7AE0">
        <w:rPr>
          <w:rFonts w:cs="Calibri"/>
        </w:rPr>
        <w:t>M y el Director del PMA podrán ordenar la evacuación de la población en riesgo, trasladando posteriormente la información sobre la medida adoptada.</w:t>
      </w:r>
    </w:p>
    <w:p w:rsidRPr="006B7AE0" w:rsidR="006B7AE0" w:rsidP="006B7AE0" w:rsidRDefault="006B7AE0" w14:paraId="61FD405F" w14:textId="77777777">
      <w:pPr>
        <w:rPr>
          <w:rFonts w:cs="Calibri"/>
        </w:rPr>
      </w:pPr>
    </w:p>
    <w:p w:rsidRPr="006B7AE0" w:rsidR="006B7AE0" w:rsidP="006B7AE0" w:rsidRDefault="006B7AE0" w14:paraId="4B9B69AF" w14:textId="72C4C36D">
      <w:pPr>
        <w:rPr>
          <w:rFonts w:cs="Calibri"/>
        </w:rPr>
      </w:pPr>
      <w:r w:rsidRPr="006B7AE0">
        <w:rPr>
          <w:rFonts w:cs="Calibri"/>
        </w:rPr>
        <w:t>Si se hubiera activado un Plan de ámbito superior y no existiera peligro inminente, la Dirección del P</w:t>
      </w:r>
      <w:r>
        <w:rPr>
          <w:rFonts w:cs="Calibri"/>
        </w:rPr>
        <w:t>A</w:t>
      </w:r>
      <w:r w:rsidRPr="006B7AE0">
        <w:rPr>
          <w:rFonts w:cs="Calibri"/>
        </w:rPr>
        <w:t>M transmitirá al CCE Generalitat la necesidad de la adopción de esta medida, siendo la Dirección del Plan de ámbito superior la responsable de llevarla a cabo.</w:t>
      </w:r>
    </w:p>
    <w:p w:rsidRPr="006B7AE0" w:rsidR="006B7AE0" w:rsidP="006B7AE0" w:rsidRDefault="006B7AE0" w14:paraId="24322B01" w14:textId="77777777">
      <w:pPr>
        <w:rPr>
          <w:rFonts w:cs="Calibri"/>
        </w:rPr>
      </w:pPr>
    </w:p>
    <w:p w:rsidRPr="006B7AE0" w:rsidR="006B7AE0" w:rsidP="006B7AE0" w:rsidRDefault="006B7AE0" w14:paraId="33A88354" w14:textId="625CD860">
      <w:pPr>
        <w:rPr>
          <w:rFonts w:cs="Calibri"/>
        </w:rPr>
      </w:pPr>
      <w:r w:rsidRPr="006B7AE0">
        <w:rPr>
          <w:rFonts w:cs="Calibri"/>
        </w:rPr>
        <w:t>En todos los casos, la Dirección del P</w:t>
      </w:r>
      <w:r>
        <w:rPr>
          <w:rFonts w:cs="Calibri"/>
        </w:rPr>
        <w:t>A</w:t>
      </w:r>
      <w:r w:rsidRPr="006B7AE0">
        <w:rPr>
          <w:rFonts w:cs="Calibri"/>
        </w:rPr>
        <w:t>M dirigirá y coordinará la evacuación en su municipio con los medios municipales y, en caso necesario, con recursos externos de apoyo.</w:t>
      </w:r>
    </w:p>
    <w:p w:rsidR="006B7AE0" w:rsidP="00B31374" w:rsidRDefault="006B7AE0" w14:paraId="08DD9E99" w14:textId="77777777">
      <w:pPr>
        <w:rPr>
          <w:rFonts w:cs="Calibri"/>
        </w:rPr>
      </w:pPr>
    </w:p>
    <w:p w:rsidR="00B31374" w:rsidP="00B31374" w:rsidRDefault="00B31374" w14:paraId="2CC85C57" w14:textId="42154B1B">
      <w:pPr>
        <w:rPr>
          <w:rFonts w:cs="Calibri"/>
        </w:rPr>
      </w:pPr>
    </w:p>
    <w:p w:rsidRPr="00CA513C" w:rsidR="00CA513C" w:rsidP="00CA513C" w:rsidRDefault="00CA513C" w14:paraId="62F2EC23" w14:textId="1BACB295">
      <w:pPr>
        <w:keepNext/>
        <w:tabs>
          <w:tab w:val="left" w:pos="851"/>
        </w:tabs>
        <w:ind w:left="851" w:hanging="851"/>
        <w:jc w:val="left"/>
        <w:outlineLvl w:val="2"/>
        <w:rPr>
          <w:rFonts w:cs="Calibri"/>
          <w:b/>
          <w:color w:val="705690"/>
          <w:sz w:val="28"/>
        </w:rPr>
      </w:pPr>
      <w:r w:rsidRPr="00CA513C">
        <w:rPr>
          <w:rFonts w:cs="Calibri"/>
          <w:b/>
          <w:color w:val="705690"/>
          <w:sz w:val="28"/>
        </w:rPr>
        <w:t>5.</w:t>
      </w:r>
      <w:r>
        <w:rPr>
          <w:rFonts w:cs="Calibri"/>
          <w:b/>
          <w:color w:val="705690"/>
          <w:sz w:val="28"/>
        </w:rPr>
        <w:t>8</w:t>
      </w:r>
      <w:r w:rsidRPr="00CA513C">
        <w:rPr>
          <w:rFonts w:cs="Calibri"/>
          <w:b/>
          <w:color w:val="705690"/>
          <w:sz w:val="28"/>
        </w:rPr>
        <w:t>.</w:t>
      </w:r>
      <w:r>
        <w:rPr>
          <w:rFonts w:cs="Calibri"/>
          <w:b/>
          <w:color w:val="705690"/>
          <w:sz w:val="28"/>
        </w:rPr>
        <w:t>2</w:t>
      </w:r>
      <w:r w:rsidRPr="00CA513C">
        <w:rPr>
          <w:rFonts w:cs="Calibri"/>
          <w:b/>
          <w:color w:val="705690"/>
          <w:sz w:val="28"/>
        </w:rPr>
        <w:t>. Puntos de encuentro y vías de evacuación</w:t>
      </w:r>
    </w:p>
    <w:p w:rsidRPr="00CA513C" w:rsidR="00CA513C" w:rsidP="00CA513C" w:rsidRDefault="00CA513C" w14:paraId="1C59EF3B" w14:textId="77777777">
      <w:pPr>
        <w:rPr>
          <w:rFonts w:cs="Calibri"/>
        </w:rPr>
      </w:pPr>
    </w:p>
    <w:p w:rsidRPr="00CA513C" w:rsidR="00CA513C" w:rsidP="00CA513C" w:rsidRDefault="00CA513C" w14:paraId="413B6F38" w14:textId="77777777">
      <w:pPr>
        <w:rPr>
          <w:rFonts w:cs="Calibri"/>
        </w:rPr>
      </w:pPr>
      <w:bookmarkStart w:name="_Hlk100313798" w:id="207"/>
      <w:r w:rsidRPr="00CA513C">
        <w:rPr>
          <w:rFonts w:cs="Calibri"/>
        </w:rPr>
        <w:t xml:space="preserve">En aquellos casos en los que durante una emergencia sea necesaria la evacuación parcial o total de la población del municipio, debe dirigirse a las personas evacuadas a un lugar definido. </w:t>
      </w:r>
    </w:p>
    <w:p w:rsidRPr="00CA513C" w:rsidR="00CA513C" w:rsidP="00CA513C" w:rsidRDefault="00CA513C" w14:paraId="20268772" w14:textId="310EE2CF">
      <w:pPr>
        <w:rPr>
          <w:rFonts w:cs="Calibri"/>
        </w:rPr>
      </w:pPr>
      <w:r w:rsidRPr="00CA513C">
        <w:rPr>
          <w:rFonts w:cs="Calibri"/>
        </w:rPr>
        <w:t>Por ello, el P</w:t>
      </w:r>
      <w:r>
        <w:rPr>
          <w:rFonts w:cs="Calibri"/>
        </w:rPr>
        <w:t>A</w:t>
      </w:r>
      <w:r w:rsidRPr="00CA513C">
        <w:rPr>
          <w:rFonts w:cs="Calibri"/>
        </w:rPr>
        <w:t>M debe definir correctamente los puntos de encuentro o concentración existentes en cada núcleo o sector del municipio y los correspondientes recorridos de evacuación, con el objetivo de proveer de:</w:t>
      </w:r>
    </w:p>
    <w:p w:rsidRPr="00CA513C" w:rsidR="00CA513C" w:rsidP="00CA513C" w:rsidRDefault="00CA513C" w14:paraId="0126DA90" w14:textId="77777777">
      <w:pPr>
        <w:rPr>
          <w:rFonts w:cs="Calibri"/>
        </w:rPr>
      </w:pPr>
    </w:p>
    <w:p w:rsidRPr="00CA513C" w:rsidR="00CA513C" w:rsidP="00AF50FD" w:rsidRDefault="00CA513C" w14:paraId="4A9B77FD" w14:textId="77777777">
      <w:pPr>
        <w:numPr>
          <w:ilvl w:val="0"/>
          <w:numId w:val="72"/>
        </w:numPr>
        <w:rPr>
          <w:rFonts w:cs="Calibri"/>
        </w:rPr>
      </w:pPr>
      <w:r w:rsidRPr="00CA513C">
        <w:rPr>
          <w:rFonts w:cs="Calibri"/>
        </w:rPr>
        <w:t>vías de evacuación seguras y eficientes</w:t>
      </w:r>
    </w:p>
    <w:p w:rsidRPr="00CA513C" w:rsidR="00CA513C" w:rsidP="00AF50FD" w:rsidRDefault="00CA513C" w14:paraId="49570F29" w14:textId="77777777">
      <w:pPr>
        <w:numPr>
          <w:ilvl w:val="0"/>
          <w:numId w:val="72"/>
        </w:numPr>
        <w:rPr>
          <w:rFonts w:cs="Calibri"/>
        </w:rPr>
      </w:pPr>
      <w:r w:rsidRPr="00CA513C">
        <w:rPr>
          <w:rFonts w:cs="Calibri"/>
        </w:rPr>
        <w:t>lugar seguro donde poder comprobar si se ha evacuado a toda la población del núcleo o sector objeto de la evacuación</w:t>
      </w:r>
    </w:p>
    <w:p w:rsidRPr="00CA513C" w:rsidR="00CA513C" w:rsidP="00CA513C" w:rsidRDefault="00CA513C" w14:paraId="2BED6C91" w14:textId="77777777">
      <w:pPr>
        <w:rPr>
          <w:rFonts w:cs="Calibri"/>
        </w:rPr>
      </w:pPr>
    </w:p>
    <w:p w:rsidRPr="00CA513C" w:rsidR="00CA513C" w:rsidP="00CA513C" w:rsidRDefault="00CA513C" w14:paraId="4E6AB3E4" w14:textId="77777777">
      <w:pPr>
        <w:rPr>
          <w:rFonts w:cs="Calibri"/>
        </w:rPr>
      </w:pPr>
      <w:r w:rsidRPr="00CA513C">
        <w:rPr>
          <w:rFonts w:cs="Calibri"/>
        </w:rPr>
        <w:t xml:space="preserve">La ubicación del Punto de Encuentro dependerá de las características de cada núcleo de población o sector. En su elección deberán tenerse en cuenta los siguientes requisitos: </w:t>
      </w:r>
    </w:p>
    <w:p w:rsidRPr="00CA513C" w:rsidR="00CA513C" w:rsidP="00CA513C" w:rsidRDefault="00CA513C" w14:paraId="6E841B06" w14:textId="77777777">
      <w:pPr>
        <w:rPr>
          <w:rFonts w:cs="Calibri"/>
        </w:rPr>
      </w:pPr>
    </w:p>
    <w:p w:rsidRPr="00CA513C" w:rsidR="00CA513C" w:rsidP="00AF50FD" w:rsidRDefault="00CA513C" w14:paraId="5D0DB648" w14:textId="080A5E13">
      <w:pPr>
        <w:numPr>
          <w:ilvl w:val="0"/>
          <w:numId w:val="72"/>
        </w:numPr>
        <w:rPr>
          <w:rFonts w:cs="Calibri"/>
        </w:rPr>
      </w:pPr>
      <w:r w:rsidRPr="00CA513C">
        <w:rPr>
          <w:rFonts w:cs="Calibri"/>
        </w:rPr>
        <w:t>Debe ser un lugar seguro respecto a las consecuencias inmediatas de la emergencia, respecto a otros riesgos que tenga la zona y respecto a aspectos no relacionados con la emergencia (circulación de vehículos, accesibilidad, etc.) En la ficha correspondiente deberá indicarse si e</w:t>
      </w:r>
      <w:r>
        <w:rPr>
          <w:rFonts w:cs="Calibri"/>
        </w:rPr>
        <w:t>l punto de encuentro o sus vías de evacuación están en zonas inundables.</w:t>
      </w:r>
    </w:p>
    <w:p w:rsidRPr="00CA513C" w:rsidR="00CA513C" w:rsidP="00AF50FD" w:rsidRDefault="00CA513C" w14:paraId="7216C0CB" w14:textId="77777777">
      <w:pPr>
        <w:numPr>
          <w:ilvl w:val="0"/>
          <w:numId w:val="72"/>
        </w:numPr>
        <w:rPr>
          <w:rFonts w:cs="Calibri"/>
        </w:rPr>
      </w:pPr>
      <w:r w:rsidRPr="00CA513C">
        <w:rPr>
          <w:rFonts w:cs="Calibri"/>
        </w:rPr>
        <w:t>Debe tener espacio suficiente para que permanezcan toda la población a evacuar</w:t>
      </w:r>
    </w:p>
    <w:p w:rsidRPr="00CA513C" w:rsidR="00CA513C" w:rsidP="00AF50FD" w:rsidRDefault="00CA513C" w14:paraId="6DEF2760" w14:textId="77777777">
      <w:pPr>
        <w:numPr>
          <w:ilvl w:val="0"/>
          <w:numId w:val="72"/>
        </w:numPr>
        <w:rPr>
          <w:rFonts w:cs="Calibri"/>
        </w:rPr>
      </w:pPr>
      <w:r w:rsidRPr="00CA513C">
        <w:rPr>
          <w:rFonts w:cs="Calibri"/>
        </w:rPr>
        <w:t>Debe ser accesible para la ayuda externa (servicios de emergencia, transporte para la evacuación, etc.)</w:t>
      </w:r>
    </w:p>
    <w:p w:rsidRPr="00CA513C" w:rsidR="00CA513C" w:rsidP="00AF50FD" w:rsidRDefault="00CA513C" w14:paraId="0AC682FE" w14:textId="77777777">
      <w:pPr>
        <w:numPr>
          <w:ilvl w:val="0"/>
          <w:numId w:val="72"/>
        </w:numPr>
        <w:rPr>
          <w:rFonts w:cs="Calibri"/>
        </w:rPr>
      </w:pPr>
      <w:r w:rsidRPr="00CA513C">
        <w:rPr>
          <w:rFonts w:cs="Calibri"/>
        </w:rPr>
        <w:t>No debe impedir el acceso de los servicios de emergencia a la zona de la emergencia</w:t>
      </w:r>
    </w:p>
    <w:p w:rsidRPr="00CA513C" w:rsidR="00CA513C" w:rsidP="00AF50FD" w:rsidRDefault="00CA513C" w14:paraId="7C9BFA26" w14:textId="77777777">
      <w:pPr>
        <w:numPr>
          <w:ilvl w:val="0"/>
          <w:numId w:val="72"/>
        </w:numPr>
        <w:rPr>
          <w:rFonts w:cs="Calibri"/>
        </w:rPr>
      </w:pPr>
      <w:r w:rsidRPr="00CA513C">
        <w:rPr>
          <w:rFonts w:cs="Calibri"/>
        </w:rPr>
        <w:t>Debe tener un fácil acceso y proximidad a la población a evacuar, aunque suficientemente alejado de la emergencia para ser seguro</w:t>
      </w:r>
    </w:p>
    <w:p w:rsidRPr="00CA513C" w:rsidR="00CA513C" w:rsidP="00AF50FD" w:rsidRDefault="00CA513C" w14:paraId="06D886A2" w14:textId="77777777">
      <w:pPr>
        <w:numPr>
          <w:ilvl w:val="0"/>
          <w:numId w:val="72"/>
        </w:numPr>
        <w:rPr>
          <w:rFonts w:cs="Calibri"/>
        </w:rPr>
      </w:pPr>
      <w:r w:rsidRPr="00CA513C">
        <w:rPr>
          <w:rFonts w:cs="Calibri"/>
        </w:rPr>
        <w:t>Debe disponer de fácil acceso a las vías de comunicación principales para garantizar la evacuación de las personas concentradas según la evolución de la emergencia y/o en el caso de que el punto de concentración pase a ser inseguro</w:t>
      </w:r>
    </w:p>
    <w:p w:rsidRPr="00CA513C" w:rsidR="00CA513C" w:rsidP="00AF50FD" w:rsidRDefault="00CA513C" w14:paraId="3BB1AE06" w14:textId="4287F7A4">
      <w:pPr>
        <w:numPr>
          <w:ilvl w:val="0"/>
          <w:numId w:val="72"/>
        </w:numPr>
        <w:rPr>
          <w:rFonts w:cs="Calibri"/>
        </w:rPr>
      </w:pPr>
      <w:r w:rsidRPr="00CA513C">
        <w:rPr>
          <w:rFonts w:cs="Calibri"/>
        </w:rPr>
        <w:t>Debe ser conocido por toda la población que ha de ser reunida en ese punto. Figurarán en la cartografía del P</w:t>
      </w:r>
      <w:r>
        <w:rPr>
          <w:rFonts w:cs="Calibri"/>
        </w:rPr>
        <w:t>A</w:t>
      </w:r>
      <w:r w:rsidRPr="00CA513C">
        <w:rPr>
          <w:rFonts w:cs="Calibri"/>
        </w:rPr>
        <w:t>M y en la información a difundir a la población y, en la medida de lo posible, debería señalizarse adecuadamente.</w:t>
      </w:r>
    </w:p>
    <w:p w:rsidRPr="00CA513C" w:rsidR="00CA513C" w:rsidP="00CA513C" w:rsidRDefault="00CA513C" w14:paraId="2A6DE65C" w14:textId="77777777">
      <w:pPr>
        <w:rPr>
          <w:rFonts w:cs="Calibri"/>
        </w:rPr>
      </w:pPr>
    </w:p>
    <w:p w:rsidRPr="00CA513C" w:rsidR="00CA513C" w:rsidP="00CA513C" w:rsidRDefault="00CA513C" w14:paraId="552B2A84" w14:textId="77777777">
      <w:pPr>
        <w:rPr>
          <w:rFonts w:cs="Calibri"/>
        </w:rPr>
      </w:pPr>
      <w:r w:rsidRPr="00CA513C">
        <w:rPr>
          <w:rFonts w:cs="Calibri"/>
        </w:rPr>
        <w:t xml:space="preserve">Para cada punto de encuentro se deberán trazar unas vías de evacuación preferente, que dependerán del trazado de las vías de comunicación existentes y de la localización de las zonas afectadas por los distintos riesgos. Se trata de itinerarios preferentes que deberán En su elección deberán tenerse en cuenta los siguientes requisitos: </w:t>
      </w:r>
    </w:p>
    <w:p w:rsidRPr="00CA513C" w:rsidR="00CA513C" w:rsidP="00CA513C" w:rsidRDefault="00CA513C" w14:paraId="740AF4A6" w14:textId="77777777">
      <w:pPr>
        <w:rPr>
          <w:rFonts w:cs="Calibri"/>
        </w:rPr>
      </w:pPr>
    </w:p>
    <w:p w:rsidRPr="00CA513C" w:rsidR="00CA513C" w:rsidP="00AF50FD" w:rsidRDefault="00CA513C" w14:paraId="63587751" w14:textId="471EDA22">
      <w:pPr>
        <w:numPr>
          <w:ilvl w:val="0"/>
          <w:numId w:val="72"/>
        </w:numPr>
        <w:rPr>
          <w:rFonts w:cs="Calibri"/>
        </w:rPr>
      </w:pPr>
      <w:r w:rsidRPr="00CA513C">
        <w:rPr>
          <w:rFonts w:cs="Calibri"/>
        </w:rPr>
        <w:t>Los itinerarios y rutas de evacuación deberán evitar, siempre que sea posible</w:t>
      </w:r>
      <w:r>
        <w:rPr>
          <w:rFonts w:cs="Calibri"/>
        </w:rPr>
        <w:t>,</w:t>
      </w:r>
      <w:r w:rsidRPr="00CA513C">
        <w:rPr>
          <w:rFonts w:cs="Calibri"/>
        </w:rPr>
        <w:t xml:space="preserve"> las zonas afectadas por las </w:t>
      </w:r>
      <w:r w:rsidR="003635CD">
        <w:rPr>
          <w:rFonts w:cs="Calibri"/>
        </w:rPr>
        <w:t>inundaciones</w:t>
      </w:r>
      <w:r w:rsidRPr="00CA513C">
        <w:rPr>
          <w:rFonts w:cs="Calibri"/>
        </w:rPr>
        <w:t>. Si es posible se establecerá más de un itinerario o ruta de evacuación para poder elegir aquel que permita la evacuación con más seguridad.</w:t>
      </w:r>
    </w:p>
    <w:p w:rsidRPr="00CA513C" w:rsidR="00CA513C" w:rsidP="00AF50FD" w:rsidRDefault="00CA513C" w14:paraId="53E657BC" w14:textId="77777777">
      <w:pPr>
        <w:numPr>
          <w:ilvl w:val="0"/>
          <w:numId w:val="72"/>
        </w:numPr>
        <w:rPr>
          <w:rFonts w:cs="Calibri"/>
        </w:rPr>
      </w:pPr>
      <w:r w:rsidRPr="00CA513C">
        <w:rPr>
          <w:rFonts w:cs="Calibri"/>
        </w:rPr>
        <w:t>Para los puntos de encuentro que se localicen fuera de los núcleos urbanos, deberá trazarse, al menos, un itinerario preferente de acceso desde el núcleo a evacuar hasta el punto de encuentro; y, al menos, una ruta de evacuación desde el punto de encuentro hacía las vías principales de comunicación para llevar a las personas evacuadas a lugares de albergue seguros del municipio o de los municipios cercanos.</w:t>
      </w:r>
    </w:p>
    <w:p w:rsidRPr="00CA513C" w:rsidR="00CA513C" w:rsidP="00AF50FD" w:rsidRDefault="00CA513C" w14:paraId="46C0A40F" w14:textId="77777777">
      <w:pPr>
        <w:numPr>
          <w:ilvl w:val="0"/>
          <w:numId w:val="72"/>
        </w:numPr>
        <w:rPr>
          <w:rFonts w:cs="Calibri"/>
        </w:rPr>
      </w:pPr>
      <w:r w:rsidRPr="00CA513C">
        <w:rPr>
          <w:rFonts w:cs="Calibri"/>
        </w:rPr>
        <w:t>Para los puntos de encuentro que se localicen dentro de los núcleos urbanos, se trazarán itinerarios preferentes de acceso, cuando se estime que sea necesario para garantizar el acceso correcto y ordenado de la población al mismo.  Tal y como se ha indicado anteriormente, se trazará, al menos, una ruta de evacuación hacía las vías principales de comunicación para llevar a las personas evacuadas a lugares de albergue seguros del municipio o de los municipios cercanos.</w:t>
      </w:r>
    </w:p>
    <w:p w:rsidRPr="00CA513C" w:rsidR="00CA513C" w:rsidP="00AF50FD" w:rsidRDefault="00CA513C" w14:paraId="6762A857" w14:textId="5D34CE8B">
      <w:pPr>
        <w:numPr>
          <w:ilvl w:val="0"/>
          <w:numId w:val="72"/>
        </w:numPr>
        <w:rPr>
          <w:rFonts w:cs="Calibri"/>
        </w:rPr>
      </w:pPr>
      <w:r w:rsidRPr="00CA513C">
        <w:rPr>
          <w:rFonts w:cs="Calibri"/>
        </w:rPr>
        <w:t xml:space="preserve">Los itinerarios y las rutas de evacuación deben ser claras y conocidas por toda la población de la zona. </w:t>
      </w:r>
      <w:bookmarkStart w:name="_Hlk100323117" w:id="208"/>
      <w:r w:rsidRPr="00CA513C">
        <w:rPr>
          <w:rFonts w:cs="Calibri"/>
        </w:rPr>
        <w:t>Figurarán en la cartografía del P</w:t>
      </w:r>
      <w:r w:rsidR="003635CD">
        <w:rPr>
          <w:rFonts w:cs="Calibri"/>
        </w:rPr>
        <w:t>A</w:t>
      </w:r>
      <w:r w:rsidRPr="00CA513C">
        <w:rPr>
          <w:rFonts w:cs="Calibri"/>
        </w:rPr>
        <w:t>M y en la información a difundir a la población y</w:t>
      </w:r>
      <w:bookmarkEnd w:id="208"/>
      <w:r w:rsidRPr="00CA513C">
        <w:rPr>
          <w:rFonts w:cs="Calibri"/>
        </w:rPr>
        <w:t>, en la medida de lo posible, debería señalizarse adecuadamente.</w:t>
      </w:r>
    </w:p>
    <w:p w:rsidRPr="00CA513C" w:rsidR="00CA513C" w:rsidP="00AF50FD" w:rsidRDefault="00CA513C" w14:paraId="4EE10A17" w14:textId="77777777">
      <w:pPr>
        <w:numPr>
          <w:ilvl w:val="0"/>
          <w:numId w:val="72"/>
        </w:numPr>
        <w:rPr>
          <w:rFonts w:cs="Calibri"/>
        </w:rPr>
      </w:pPr>
      <w:r w:rsidRPr="00CA513C">
        <w:rPr>
          <w:rFonts w:cs="Calibri"/>
        </w:rPr>
        <w:t xml:space="preserve">Cuando no sea posible establecer más de un itinerario o ruta de evacuación, ni hacerlo por zonas no afectadas por diferentes riesgos, se elegirá aquel que ofrezca mayores garantías de seguridad a la población evacuada. Dicho hecho se hará constar en la correspondiente ficha de evacuación del núcleo y en la información a la población acerca de los riesgos y de la Operatividad del Plan. </w:t>
      </w:r>
    </w:p>
    <w:p w:rsidRPr="00CA513C" w:rsidR="00CA513C" w:rsidP="00AF50FD" w:rsidRDefault="00CA513C" w14:paraId="2A4CF131" w14:textId="77777777">
      <w:pPr>
        <w:numPr>
          <w:ilvl w:val="0"/>
          <w:numId w:val="72"/>
        </w:numPr>
        <w:rPr>
          <w:rFonts w:cs="Calibri"/>
        </w:rPr>
      </w:pPr>
      <w:r w:rsidRPr="00CA513C">
        <w:rPr>
          <w:rFonts w:cs="Calibri"/>
        </w:rPr>
        <w:t>En el diseño de las rutas de evacuación se tendrá en cuenta el acceso de los servicios de emergencia a la zona de la emergencia</w:t>
      </w:r>
    </w:p>
    <w:p w:rsidRPr="00CA513C" w:rsidR="00CA513C" w:rsidP="00CA513C" w:rsidRDefault="00CA513C" w14:paraId="64CDC0A9" w14:textId="77777777">
      <w:pPr>
        <w:rPr>
          <w:rFonts w:cs="Calibri"/>
        </w:rPr>
      </w:pPr>
    </w:p>
    <w:p w:rsidRPr="00CA513C" w:rsidR="00CA513C" w:rsidP="00CA513C" w:rsidRDefault="00CA513C" w14:paraId="446507C2" w14:textId="5585C11F">
      <w:pPr>
        <w:rPr>
          <w:rFonts w:cs="Calibri"/>
        </w:rPr>
      </w:pPr>
      <w:r w:rsidRPr="00CA513C">
        <w:rPr>
          <w:rFonts w:cs="Calibri"/>
        </w:rPr>
        <w:t xml:space="preserve">En el punto </w:t>
      </w:r>
      <w:r w:rsidRPr="00CA513C">
        <w:rPr>
          <w:rFonts w:cs="Calibri"/>
          <w:i/>
          <w:iCs/>
        </w:rPr>
        <w:t>5.</w:t>
      </w:r>
      <w:r w:rsidR="003635CD">
        <w:rPr>
          <w:rFonts w:cs="Calibri"/>
          <w:i/>
          <w:iCs/>
        </w:rPr>
        <w:t>8</w:t>
      </w:r>
      <w:r w:rsidRPr="00CA513C">
        <w:rPr>
          <w:rFonts w:cs="Calibri"/>
          <w:i/>
          <w:iCs/>
        </w:rPr>
        <w:t>.</w:t>
      </w:r>
      <w:r w:rsidR="003635CD">
        <w:rPr>
          <w:rFonts w:cs="Calibri"/>
          <w:i/>
          <w:iCs/>
        </w:rPr>
        <w:t>5</w:t>
      </w:r>
      <w:r w:rsidRPr="00CA513C">
        <w:rPr>
          <w:rFonts w:cs="Calibri"/>
          <w:i/>
          <w:iCs/>
        </w:rPr>
        <w:t>. Fichas de Evacuación</w:t>
      </w:r>
      <w:r w:rsidRPr="00CA513C">
        <w:rPr>
          <w:rFonts w:cs="Calibri"/>
        </w:rPr>
        <w:t xml:space="preserve"> figuran los datos de los diferentes puntos de encuentro (incluyendo una fotografía) y de los itinerarios y rutas de evacuación del municipio, y se incluyen en los mapas correspondientes en el Anexo </w:t>
      </w:r>
      <w:r w:rsidR="003635CD">
        <w:rPr>
          <w:rFonts w:cs="Calibri"/>
        </w:rPr>
        <w:t xml:space="preserve">de </w:t>
      </w:r>
      <w:r w:rsidRPr="00CA513C">
        <w:rPr>
          <w:rFonts w:cs="Calibri"/>
        </w:rPr>
        <w:t>Cartografía.</w:t>
      </w:r>
    </w:p>
    <w:bookmarkEnd w:id="207"/>
    <w:p w:rsidR="00CA513C" w:rsidP="00B31374" w:rsidRDefault="00CA513C" w14:paraId="45EF2240" w14:textId="772B5759">
      <w:pPr>
        <w:rPr>
          <w:rFonts w:cs="Calibri"/>
        </w:rPr>
      </w:pPr>
    </w:p>
    <w:p w:rsidRPr="000F7E34" w:rsidR="003635CD" w:rsidP="00B31374" w:rsidRDefault="003635CD" w14:paraId="54C2D835" w14:textId="77777777">
      <w:pPr>
        <w:rPr>
          <w:rFonts w:cs="Calibri"/>
        </w:rPr>
      </w:pPr>
    </w:p>
    <w:p w:rsidRPr="003635CD" w:rsidR="003635CD" w:rsidP="003635CD" w:rsidRDefault="003635CD" w14:paraId="2A8779FC" w14:textId="7510BDA5">
      <w:pPr>
        <w:keepNext/>
        <w:tabs>
          <w:tab w:val="left" w:pos="851"/>
        </w:tabs>
        <w:ind w:left="851" w:hanging="851"/>
        <w:jc w:val="left"/>
        <w:outlineLvl w:val="2"/>
        <w:rPr>
          <w:rFonts w:cs="Calibri"/>
          <w:b/>
          <w:color w:val="705690"/>
          <w:sz w:val="28"/>
        </w:rPr>
      </w:pPr>
      <w:r w:rsidRPr="003635CD">
        <w:rPr>
          <w:rFonts w:cs="Calibri"/>
          <w:b/>
          <w:color w:val="705690"/>
          <w:sz w:val="28"/>
        </w:rPr>
        <w:t>5.</w:t>
      </w:r>
      <w:r>
        <w:rPr>
          <w:rFonts w:cs="Calibri"/>
          <w:b/>
          <w:color w:val="705690"/>
          <w:sz w:val="28"/>
        </w:rPr>
        <w:t>8</w:t>
      </w:r>
      <w:r w:rsidRPr="003635CD">
        <w:rPr>
          <w:rFonts w:cs="Calibri"/>
          <w:b/>
          <w:color w:val="705690"/>
          <w:sz w:val="28"/>
        </w:rPr>
        <w:t>.</w:t>
      </w:r>
      <w:r>
        <w:rPr>
          <w:rFonts w:cs="Calibri"/>
          <w:b/>
          <w:color w:val="705690"/>
          <w:sz w:val="28"/>
        </w:rPr>
        <w:t>3</w:t>
      </w:r>
      <w:r w:rsidRPr="003635CD">
        <w:rPr>
          <w:rFonts w:cs="Calibri"/>
          <w:b/>
          <w:color w:val="705690"/>
          <w:sz w:val="28"/>
        </w:rPr>
        <w:t xml:space="preserve">. </w:t>
      </w:r>
      <w:r>
        <w:rPr>
          <w:rFonts w:cs="Calibri"/>
          <w:b/>
          <w:color w:val="705690"/>
          <w:sz w:val="28"/>
        </w:rPr>
        <w:t>Vías de acceso y m</w:t>
      </w:r>
      <w:r w:rsidRPr="003635CD">
        <w:rPr>
          <w:rFonts w:cs="Calibri"/>
          <w:b/>
          <w:color w:val="705690"/>
          <w:sz w:val="28"/>
        </w:rPr>
        <w:t>edios de transporte</w:t>
      </w:r>
    </w:p>
    <w:p w:rsidR="003635CD" w:rsidP="003635CD" w:rsidRDefault="003635CD" w14:paraId="2A5F905D" w14:textId="60A49B04">
      <w:pPr>
        <w:rPr>
          <w:rFonts w:cs="Calibri"/>
        </w:rPr>
      </w:pPr>
    </w:p>
    <w:p w:rsidR="003635CD" w:rsidP="003635CD" w:rsidRDefault="003635CD" w14:paraId="36F6BD12" w14:textId="23478A67">
      <w:pPr>
        <w:rPr>
          <w:rFonts w:cs="Calibri"/>
        </w:rPr>
      </w:pPr>
      <w:r w:rsidRPr="004541FB">
        <w:rPr>
          <w:rFonts w:cs="Calibri"/>
        </w:rPr>
        <w:t xml:space="preserve">En caso de inundación debe disponerse del listado de carreteras </w:t>
      </w:r>
      <w:r w:rsidR="004541FB">
        <w:rPr>
          <w:rFonts w:cs="Calibri"/>
          <w:color w:val="C00000"/>
          <w:highlight w:val="lightGray"/>
        </w:rPr>
        <w:t>y</w:t>
      </w:r>
      <w:r w:rsidRPr="004541FB" w:rsidR="004541FB">
        <w:rPr>
          <w:rFonts w:cs="Calibri"/>
          <w:color w:val="C00000"/>
        </w:rPr>
        <w:t xml:space="preserve"> </w:t>
      </w:r>
      <w:r w:rsidR="004541FB">
        <w:rPr>
          <w:rFonts w:cs="Calibri"/>
          <w:color w:val="C00000"/>
          <w:highlight w:val="lightGray"/>
        </w:rPr>
        <w:t>de vías de ferrocarril (eliminar según corresponda)</w:t>
      </w:r>
      <w:r w:rsidR="004541FB">
        <w:rPr>
          <w:rFonts w:cs="Calibri"/>
        </w:rPr>
        <w:t xml:space="preserve"> </w:t>
      </w:r>
      <w:r w:rsidRPr="004541FB">
        <w:rPr>
          <w:rFonts w:cs="Calibri"/>
        </w:rPr>
        <w:t>transitables dentro del término municipal y de las calles dentro del casco urbano que deban tomar los vehículos que transporten cualquier recurso externo o avituallamiento para llegar a los centros de abastecimiento y áreas de albergue de evacuados.</w:t>
      </w:r>
      <w:r w:rsidR="004541FB">
        <w:rPr>
          <w:rFonts w:cs="Calibri"/>
        </w:rPr>
        <w:t xml:space="preserve"> A </w:t>
      </w:r>
      <w:r w:rsidR="00905462">
        <w:rPr>
          <w:rFonts w:cs="Calibri"/>
        </w:rPr>
        <w:t>continuación,</w:t>
      </w:r>
      <w:r w:rsidR="004541FB">
        <w:rPr>
          <w:rFonts w:cs="Calibri"/>
        </w:rPr>
        <w:t xml:space="preserve"> se detallan los itinerarios de acceso preferente a los núcleos urbanos y las problemáticas de cada uno, en aquellos casos en los que no existe un itinerario viable que no esté afectado por el riesgo de inundaciones: </w:t>
      </w:r>
    </w:p>
    <w:p w:rsidR="004541FB" w:rsidP="003635CD" w:rsidRDefault="004541FB" w14:paraId="11BF4D55" w14:textId="7306727E">
      <w:pPr>
        <w:rPr>
          <w:rFonts w:cs="Calibri"/>
        </w:rPr>
      </w:pPr>
    </w:p>
    <w:p w:rsidRPr="0054296A" w:rsidR="004541FB" w:rsidP="003635CD" w:rsidRDefault="004541FB" w14:paraId="1D92F362" w14:textId="77777777">
      <w:pPr>
        <w:rPr>
          <w:rFonts w:cs="Calibri"/>
          <w:i/>
          <w:color w:val="C0504D"/>
          <w:szCs w:val="24"/>
          <w:lang w:eastAsia="x-none"/>
        </w:rPr>
      </w:pPr>
      <w:r>
        <w:rPr>
          <w:rFonts w:cs="Calibri"/>
          <w:i/>
          <w:color w:val="C0504D"/>
          <w:szCs w:val="24"/>
          <w:highlight w:val="lightGray"/>
          <w:lang w:eastAsia="x-none"/>
        </w:rPr>
        <w:t>Incluid el listado de accesos a los diferentes núcleos de población y a los diferentes centros de albergue y de CRM previstos en el PAM IN.</w:t>
      </w:r>
    </w:p>
    <w:p w:rsidRPr="000F7E34" w:rsidR="003635CD" w:rsidP="003635CD" w:rsidRDefault="003635CD" w14:paraId="32C02F4F" w14:textId="77777777">
      <w:pPr>
        <w:ind w:firstLine="567"/>
        <w:rPr>
          <w:rFonts w:cs="Calibri"/>
          <w:color w:val="FF0000"/>
        </w:rPr>
      </w:pPr>
    </w:p>
    <w:p w:rsidRPr="003635CD" w:rsidR="003635CD" w:rsidP="003635CD" w:rsidRDefault="003635CD" w14:paraId="2F321521" w14:textId="77777777">
      <w:pPr>
        <w:rPr>
          <w:rFonts w:cs="Calibri"/>
        </w:rPr>
      </w:pPr>
      <w:bookmarkStart w:name="_Hlk100306704" w:id="209"/>
      <w:r w:rsidRPr="003635CD">
        <w:rPr>
          <w:rFonts w:cs="Calibri"/>
        </w:rPr>
        <w:t>Para un transporte inmediato de las personas a evacuar se hará uso de los vehículos existentes en el municipio, tanto públicos como de empresas privadas. En el Anexo II figura la relación de los medios de transporte públicos disponibles en el municipio, así como los datos de contacto de las empresas de transporte a las que el ayuntamiento pueda requerir su colaboración.</w:t>
      </w:r>
    </w:p>
    <w:p w:rsidRPr="003635CD" w:rsidR="003635CD" w:rsidP="003635CD" w:rsidRDefault="003635CD" w14:paraId="2F61688F" w14:textId="77777777">
      <w:pPr>
        <w:rPr>
          <w:rFonts w:cs="Calibri"/>
        </w:rPr>
      </w:pPr>
    </w:p>
    <w:p w:rsidRPr="003635CD" w:rsidR="003635CD" w:rsidP="003635CD" w:rsidRDefault="003635CD" w14:paraId="46F4FA0F" w14:textId="180DCF22">
      <w:pPr>
        <w:rPr>
          <w:rFonts w:cs="Calibri"/>
        </w:rPr>
      </w:pPr>
      <w:r w:rsidRPr="003635CD">
        <w:rPr>
          <w:rFonts w:cs="Calibri"/>
        </w:rPr>
        <w:t xml:space="preserve">Superada la capacidad de los medios de transporte disponibles a nivel local, la Dirección del </w:t>
      </w:r>
      <w:r w:rsidR="00A13A34">
        <w:rPr>
          <w:rFonts w:cs="Calibri"/>
        </w:rPr>
        <w:t>PAM IN</w:t>
      </w:r>
      <w:r w:rsidRPr="003635CD">
        <w:rPr>
          <w:rFonts w:cs="Calibri"/>
        </w:rPr>
        <w:t xml:space="preserve"> solicitará al CCE Generalitat la incorporación de más medios de transporte para llevar a cabo la evacuación de la población afectada. </w:t>
      </w:r>
    </w:p>
    <w:bookmarkEnd w:id="209"/>
    <w:p w:rsidRPr="003635CD" w:rsidR="003635CD" w:rsidP="003635CD" w:rsidRDefault="003635CD" w14:paraId="3F29EF8F" w14:textId="77777777">
      <w:pPr>
        <w:rPr>
          <w:rFonts w:cs="Calibri"/>
        </w:rPr>
      </w:pPr>
    </w:p>
    <w:p w:rsidRPr="003635CD" w:rsidR="003635CD" w:rsidP="003635CD" w:rsidRDefault="003635CD" w14:paraId="46D8202F" w14:textId="77777777">
      <w:pPr>
        <w:pBdr>
          <w:left w:val="single" w:color="943634" w:sz="24" w:space="4"/>
        </w:pBdr>
        <w:shd w:val="clear" w:color="auto" w:fill="F2F2F2"/>
        <w:outlineLvl w:val="1"/>
        <w:rPr>
          <w:rFonts w:cs="Calibri"/>
          <w:i/>
          <w:color w:val="C0504D"/>
          <w:szCs w:val="24"/>
          <w:lang w:eastAsia="x-none"/>
        </w:rPr>
      </w:pPr>
      <w:bookmarkStart w:name="_Hlk100307306" w:id="210"/>
      <w:r w:rsidRPr="003635CD">
        <w:rPr>
          <w:rFonts w:cs="Calibri"/>
          <w:i/>
          <w:color w:val="C0504D"/>
          <w:szCs w:val="24"/>
          <w:lang w:eastAsia="x-none"/>
        </w:rPr>
        <w:t>Si el ayuntamiento no dispone de ningún tipo de medio de transporte, ni tampoco del contacto de ninguna empresa local para realizar el transporte más inmediato, deberá modificarse el texto:</w:t>
      </w:r>
    </w:p>
    <w:bookmarkEnd w:id="210"/>
    <w:p w:rsidRPr="003635CD" w:rsidR="003635CD" w:rsidP="003635CD" w:rsidRDefault="003635CD" w14:paraId="6C577FBE" w14:textId="40D4962E">
      <w:p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 xml:space="preserve">El municipio no dispone de ningún tipo de medio de transporte público, ni de ninguna empresa local que pueda colaborar en este campo, para abordar, en un primer momento, la evacuación de personas en el municipio. Por tanto, la evacuación de la población se realizará únicamente con sus vehículos privados y con la incorporación de los medios de transporte que aporte el CCE Generalitat, a solicitud de la Dirección del </w:t>
      </w:r>
      <w:r w:rsidR="00A13A34">
        <w:rPr>
          <w:rFonts w:cs="Calibri"/>
          <w:i/>
          <w:color w:val="C0504D"/>
          <w:szCs w:val="24"/>
          <w:lang w:eastAsia="x-none"/>
        </w:rPr>
        <w:t>PAM IN</w:t>
      </w:r>
      <w:r w:rsidRPr="003635CD">
        <w:rPr>
          <w:rFonts w:cs="Calibri"/>
          <w:i/>
          <w:color w:val="C0504D"/>
          <w:szCs w:val="24"/>
          <w:lang w:eastAsia="x-none"/>
        </w:rPr>
        <w:t>.</w:t>
      </w:r>
    </w:p>
    <w:p w:rsidR="004541FB" w:rsidP="003635CD" w:rsidRDefault="004541FB" w14:paraId="5ABB11DD" w14:textId="77777777">
      <w:pPr>
        <w:rPr>
          <w:rFonts w:cs="Calibri"/>
        </w:rPr>
      </w:pPr>
      <w:bookmarkStart w:name="_Hlk100313256" w:id="211"/>
    </w:p>
    <w:p w:rsidRPr="003635CD" w:rsidR="003635CD" w:rsidP="003635CD" w:rsidRDefault="003635CD" w14:paraId="07482039" w14:textId="6B2F684D">
      <w:pPr>
        <w:rPr>
          <w:rFonts w:cs="Calibri"/>
        </w:rPr>
      </w:pPr>
      <w:r w:rsidRPr="003635CD">
        <w:rPr>
          <w:rFonts w:cs="Calibri"/>
        </w:rPr>
        <w:t>Cuando sea necesario un traslado urgente</w:t>
      </w:r>
      <w:r w:rsidR="00C107E7">
        <w:rPr>
          <w:rFonts w:cs="Calibri"/>
        </w:rPr>
        <w:t xml:space="preserve"> o el acceso terrestre al municipio no sea posible</w:t>
      </w:r>
      <w:r w:rsidRPr="003635CD">
        <w:rPr>
          <w:rFonts w:cs="Calibri"/>
        </w:rPr>
        <w:t>, la Dirección del P</w:t>
      </w:r>
      <w:r w:rsidR="00C107E7">
        <w:rPr>
          <w:rFonts w:cs="Calibri"/>
        </w:rPr>
        <w:t>A</w:t>
      </w:r>
      <w:r w:rsidRPr="003635CD">
        <w:rPr>
          <w:rFonts w:cs="Calibri"/>
        </w:rPr>
        <w:t>M solicitará al CCE Generalitat el envío de un helicóptero de emergencias, petición que será atendida según la naturaleza de la emergencia y la disponibilidad de medios en el momento de la solicitud.</w:t>
      </w:r>
    </w:p>
    <w:bookmarkEnd w:id="211"/>
    <w:p w:rsidRPr="003635CD" w:rsidR="003635CD" w:rsidP="003635CD" w:rsidRDefault="003635CD" w14:paraId="7508E61F" w14:textId="77777777">
      <w:pPr>
        <w:rPr>
          <w:rFonts w:cs="Calibri"/>
        </w:rPr>
      </w:pPr>
    </w:p>
    <w:p w:rsidRPr="003635CD" w:rsidR="003635CD" w:rsidP="003635CD" w:rsidRDefault="003635CD" w14:paraId="71713509" w14:textId="19FAE514">
      <w:pPr>
        <w:rPr>
          <w:rFonts w:cs="Calibri"/>
        </w:rPr>
      </w:pPr>
      <w:r w:rsidRPr="003635CD">
        <w:rPr>
          <w:rFonts w:cs="Calibri"/>
        </w:rPr>
        <w:t xml:space="preserve">En el municipio no existe ninguna </w:t>
      </w:r>
      <w:proofErr w:type="spellStart"/>
      <w:r w:rsidRPr="003635CD">
        <w:rPr>
          <w:rFonts w:cs="Calibri"/>
        </w:rPr>
        <w:t>helisuperficie</w:t>
      </w:r>
      <w:proofErr w:type="spellEnd"/>
      <w:r w:rsidRPr="003635CD">
        <w:rPr>
          <w:rFonts w:cs="Calibri"/>
        </w:rPr>
        <w:t xml:space="preserve"> como tal,</w:t>
      </w:r>
      <w:r>
        <w:rPr>
          <w:rFonts w:cs="Calibri"/>
          <w:i/>
          <w:color w:val="C0504D"/>
          <w:szCs w:val="24"/>
          <w:highlight w:val="lightGray"/>
          <w:lang w:eastAsia="x-none"/>
        </w:rPr>
        <w:t xml:space="preserve"> (Modifica</w:t>
      </w:r>
      <w:r w:rsidR="00C107E7">
        <w:rPr>
          <w:rFonts w:cs="Calibri"/>
          <w:i/>
          <w:color w:val="C0504D"/>
          <w:szCs w:val="24"/>
          <w:highlight w:val="lightGray"/>
          <w:lang w:eastAsia="x-none"/>
        </w:rPr>
        <w:t>d</w:t>
      </w:r>
      <w:r>
        <w:rPr>
          <w:rFonts w:cs="Calibri"/>
          <w:i/>
          <w:color w:val="C0504D"/>
          <w:szCs w:val="24"/>
          <w:highlight w:val="lightGray"/>
          <w:lang w:eastAsia="x-none"/>
        </w:rPr>
        <w:t xml:space="preserve"> este texto, si existen </w:t>
      </w:r>
      <w:proofErr w:type="spellStart"/>
      <w:r>
        <w:rPr>
          <w:rFonts w:cs="Calibri"/>
          <w:i/>
          <w:color w:val="C0504D"/>
          <w:szCs w:val="24"/>
          <w:highlight w:val="lightGray"/>
          <w:lang w:eastAsia="x-none"/>
        </w:rPr>
        <w:t>helisuperficies</w:t>
      </w:r>
      <w:proofErr w:type="spellEnd"/>
      <w:r>
        <w:rPr>
          <w:rFonts w:cs="Calibri"/>
          <w:i/>
          <w:color w:val="C0504D"/>
          <w:szCs w:val="24"/>
          <w:highlight w:val="lightGray"/>
          <w:lang w:eastAsia="x-none"/>
        </w:rPr>
        <w:t xml:space="preserve"> en el municipio y se han incluido en el apartado</w:t>
      </w:r>
      <w:r w:rsidR="00C107E7">
        <w:rPr>
          <w:rFonts w:cs="Calibri"/>
          <w:i/>
          <w:color w:val="C0504D"/>
          <w:szCs w:val="24"/>
          <w:highlight w:val="lightGray"/>
          <w:lang w:eastAsia="x-none"/>
        </w:rPr>
        <w:t xml:space="preserve"> correspondiente</w:t>
      </w:r>
      <w:r>
        <w:rPr>
          <w:rFonts w:cs="Calibri"/>
          <w:i/>
          <w:color w:val="C0504D"/>
          <w:szCs w:val="24"/>
          <w:highlight w:val="lightGray"/>
          <w:lang w:eastAsia="x-none"/>
        </w:rPr>
        <w:t xml:space="preserve">.) </w:t>
      </w:r>
      <w:r w:rsidRPr="003635CD">
        <w:rPr>
          <w:rFonts w:cs="Calibri"/>
        </w:rPr>
        <w:t>no obstante, en aquellas ocasiones en las que la Generalitat Valenciana envíe un helicóptero al municipio para realizar un traslado urgente podrá utilizar los puntos de aterrizaje de helicópteros reflejados a continuación.</w:t>
      </w:r>
    </w:p>
    <w:p w:rsidRPr="003635CD" w:rsidR="003635CD" w:rsidP="003635CD" w:rsidRDefault="003635CD" w14:paraId="1F0C8B30" w14:textId="77777777">
      <w:pPr>
        <w:rPr>
          <w:rFonts w:cs="Calibri"/>
        </w:rPr>
      </w:pPr>
    </w:p>
    <w:tbl>
      <w:tblPr>
        <w:tblW w:w="9639" w:type="dxa"/>
        <w:jc w:val="center"/>
        <w:tblLayout w:type="fixed"/>
        <w:tblCellMar>
          <w:left w:w="120" w:type="dxa"/>
          <w:right w:w="120" w:type="dxa"/>
        </w:tblCellMar>
        <w:tblLook w:val="0000" w:firstRow="0" w:lastRow="0" w:firstColumn="0" w:lastColumn="0" w:noHBand="0" w:noVBand="0"/>
      </w:tblPr>
      <w:tblGrid>
        <w:gridCol w:w="1560"/>
        <w:gridCol w:w="2409"/>
        <w:gridCol w:w="1560"/>
        <w:gridCol w:w="2415"/>
        <w:gridCol w:w="1695"/>
      </w:tblGrid>
      <w:tr w:rsidRPr="003635CD" w:rsidR="003635CD" w:rsidTr="00F16E75" w14:paraId="524A9175" w14:textId="77777777">
        <w:trPr>
          <w:cantSplit/>
          <w:jc w:val="center"/>
        </w:trPr>
        <w:tc>
          <w:tcPr>
            <w:tcW w:w="1560" w:type="dxa"/>
            <w:tcBorders>
              <w:top w:val="single" w:color="auto" w:sz="4" w:space="0"/>
              <w:left w:val="single" w:color="auto" w:sz="4" w:space="0"/>
              <w:bottom w:val="single" w:color="auto" w:sz="4" w:space="0"/>
            </w:tcBorders>
            <w:shd w:val="clear" w:color="auto" w:fill="C2D69B"/>
            <w:vAlign w:val="center"/>
          </w:tcPr>
          <w:p w:rsidRPr="003635CD" w:rsidR="003635CD" w:rsidP="003635CD" w:rsidRDefault="003635CD" w14:paraId="3F448016" w14:textId="77777777">
            <w:pPr>
              <w:jc w:val="center"/>
              <w:rPr>
                <w:rFonts w:cs="Calibri"/>
                <w:b/>
                <w:sz w:val="20"/>
              </w:rPr>
            </w:pPr>
            <w:r w:rsidRPr="003635CD">
              <w:rPr>
                <w:rFonts w:cs="Calibri"/>
                <w:b/>
                <w:sz w:val="20"/>
              </w:rPr>
              <w:t>Punto de aterrizaje</w:t>
            </w:r>
          </w:p>
        </w:tc>
        <w:tc>
          <w:tcPr>
            <w:tcW w:w="2409" w:type="dxa"/>
            <w:tcBorders>
              <w:top w:val="single" w:color="auto" w:sz="4" w:space="0"/>
              <w:left w:val="single" w:color="auto" w:sz="4" w:space="0"/>
              <w:bottom w:val="single" w:color="auto" w:sz="4" w:space="0"/>
            </w:tcBorders>
            <w:shd w:val="clear" w:color="auto" w:fill="C2D69B"/>
            <w:vAlign w:val="center"/>
          </w:tcPr>
          <w:p w:rsidRPr="003635CD" w:rsidR="003635CD" w:rsidP="003635CD" w:rsidRDefault="003635CD" w14:paraId="41F2A90E" w14:textId="77777777">
            <w:pPr>
              <w:jc w:val="center"/>
              <w:rPr>
                <w:rFonts w:cs="Calibri"/>
                <w:b/>
                <w:sz w:val="20"/>
              </w:rPr>
            </w:pPr>
            <w:r w:rsidRPr="003635CD">
              <w:rPr>
                <w:rFonts w:cs="Calibri"/>
                <w:b/>
                <w:sz w:val="20"/>
              </w:rPr>
              <w:t>Uso habitual de la zona</w:t>
            </w:r>
          </w:p>
        </w:tc>
        <w:tc>
          <w:tcPr>
            <w:tcW w:w="1560" w:type="dxa"/>
            <w:tcBorders>
              <w:top w:val="single" w:color="auto" w:sz="4" w:space="0"/>
              <w:left w:val="single" w:color="auto" w:sz="4" w:space="0"/>
              <w:bottom w:val="single" w:color="auto" w:sz="4" w:space="0"/>
              <w:right w:val="single" w:color="auto" w:sz="4" w:space="0"/>
            </w:tcBorders>
            <w:shd w:val="clear" w:color="auto" w:fill="C2D69B"/>
            <w:vAlign w:val="center"/>
          </w:tcPr>
          <w:p w:rsidRPr="003635CD" w:rsidR="003635CD" w:rsidP="003635CD" w:rsidRDefault="003635CD" w14:paraId="154C487E" w14:textId="77777777">
            <w:pPr>
              <w:jc w:val="center"/>
              <w:rPr>
                <w:rFonts w:cs="Calibri"/>
                <w:b/>
                <w:sz w:val="20"/>
              </w:rPr>
            </w:pPr>
            <w:r w:rsidRPr="003635CD">
              <w:rPr>
                <w:rFonts w:cs="Calibri"/>
                <w:b/>
                <w:sz w:val="20"/>
              </w:rPr>
              <w:t xml:space="preserve">Titularidad </w:t>
            </w:r>
          </w:p>
        </w:tc>
        <w:tc>
          <w:tcPr>
            <w:tcW w:w="2415" w:type="dxa"/>
            <w:tcBorders>
              <w:top w:val="single" w:color="auto" w:sz="4" w:space="0"/>
              <w:left w:val="single" w:color="auto" w:sz="4" w:space="0"/>
              <w:bottom w:val="single" w:color="auto" w:sz="4" w:space="0"/>
              <w:right w:val="single" w:color="auto" w:sz="4" w:space="0"/>
            </w:tcBorders>
            <w:shd w:val="clear" w:color="auto" w:fill="C2D69B"/>
          </w:tcPr>
          <w:p w:rsidRPr="003635CD" w:rsidR="003635CD" w:rsidP="003635CD" w:rsidRDefault="003635CD" w14:paraId="2A85CB6A" w14:textId="77777777">
            <w:pPr>
              <w:jc w:val="center"/>
              <w:rPr>
                <w:rFonts w:cs="Calibri"/>
                <w:b/>
                <w:sz w:val="20"/>
              </w:rPr>
            </w:pPr>
            <w:r w:rsidRPr="003635CD">
              <w:rPr>
                <w:rFonts w:cs="Calibri"/>
                <w:b/>
                <w:sz w:val="20"/>
              </w:rPr>
              <w:t>Localización (dirección / coord.)</w:t>
            </w:r>
          </w:p>
        </w:tc>
        <w:tc>
          <w:tcPr>
            <w:tcW w:w="1695" w:type="dxa"/>
            <w:tcBorders>
              <w:top w:val="single" w:color="auto" w:sz="4" w:space="0"/>
              <w:left w:val="single" w:color="auto" w:sz="4" w:space="0"/>
              <w:bottom w:val="single" w:color="auto" w:sz="4" w:space="0"/>
              <w:right w:val="single" w:color="auto" w:sz="4" w:space="0"/>
            </w:tcBorders>
            <w:shd w:val="clear" w:color="auto" w:fill="C2D69B"/>
          </w:tcPr>
          <w:p w:rsidRPr="003635CD" w:rsidR="003635CD" w:rsidP="003635CD" w:rsidRDefault="003635CD" w14:paraId="69D9597A" w14:textId="77777777">
            <w:pPr>
              <w:jc w:val="center"/>
              <w:rPr>
                <w:rFonts w:cs="Calibri"/>
                <w:b/>
                <w:sz w:val="20"/>
              </w:rPr>
            </w:pPr>
            <w:r w:rsidRPr="003635CD">
              <w:rPr>
                <w:rFonts w:cs="Calibri"/>
                <w:b/>
                <w:sz w:val="20"/>
              </w:rPr>
              <w:t>Plano de encuadre nº</w:t>
            </w:r>
          </w:p>
        </w:tc>
      </w:tr>
      <w:tr w:rsidRPr="003635CD" w:rsidR="003635CD" w:rsidTr="00F16E75" w14:paraId="0BAA7178" w14:textId="77777777">
        <w:trPr>
          <w:cantSplit/>
          <w:jc w:val="center"/>
        </w:trPr>
        <w:tc>
          <w:tcPr>
            <w:tcW w:w="1560" w:type="dxa"/>
            <w:tcBorders>
              <w:top w:val="single" w:color="auto" w:sz="4" w:space="0"/>
              <w:left w:val="single" w:color="auto" w:sz="4" w:space="0"/>
              <w:bottom w:val="single" w:color="auto" w:sz="4" w:space="0"/>
            </w:tcBorders>
            <w:shd w:val="clear" w:color="auto" w:fill="FFFFFF"/>
            <w:vAlign w:val="center"/>
          </w:tcPr>
          <w:p w:rsidRPr="003635CD" w:rsidR="003635CD" w:rsidP="003635CD" w:rsidRDefault="003635CD" w14:paraId="11BB242D" w14:textId="77777777">
            <w:pPr>
              <w:rPr>
                <w:rFonts w:cs="Calibri"/>
                <w:sz w:val="20"/>
              </w:rPr>
            </w:pPr>
          </w:p>
        </w:tc>
        <w:tc>
          <w:tcPr>
            <w:tcW w:w="2409" w:type="dxa"/>
            <w:tcBorders>
              <w:top w:val="single" w:color="auto" w:sz="4" w:space="0"/>
              <w:left w:val="single" w:color="auto" w:sz="4" w:space="0"/>
              <w:bottom w:val="single" w:color="auto" w:sz="4" w:space="0"/>
            </w:tcBorders>
            <w:shd w:val="clear" w:color="auto" w:fill="FFFFFF"/>
          </w:tcPr>
          <w:p w:rsidRPr="003635CD" w:rsidR="003635CD" w:rsidP="003635CD" w:rsidRDefault="003635CD" w14:paraId="536790B0" w14:textId="77777777">
            <w:pPr>
              <w:rPr>
                <w:rFonts w:cs="Calibri"/>
                <w:sz w:val="20"/>
              </w:rPr>
            </w:pP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rsidRPr="003635CD" w:rsidR="003635CD" w:rsidP="003635CD" w:rsidRDefault="003635CD" w14:paraId="47268E92" w14:textId="77777777">
            <w:pPr>
              <w:rPr>
                <w:rFonts w:cs="Calibri"/>
                <w:sz w:val="20"/>
              </w:rPr>
            </w:pPr>
          </w:p>
        </w:tc>
        <w:tc>
          <w:tcPr>
            <w:tcW w:w="2415" w:type="dxa"/>
            <w:tcBorders>
              <w:top w:val="single" w:color="auto" w:sz="4" w:space="0"/>
              <w:left w:val="single" w:color="auto" w:sz="4" w:space="0"/>
              <w:bottom w:val="single" w:color="auto" w:sz="4" w:space="0"/>
              <w:right w:val="single" w:color="auto" w:sz="4" w:space="0"/>
            </w:tcBorders>
            <w:shd w:val="clear" w:color="auto" w:fill="FFFFFF"/>
          </w:tcPr>
          <w:p w:rsidRPr="003635CD" w:rsidR="003635CD" w:rsidP="003635CD" w:rsidRDefault="003635CD" w14:paraId="2D3860B0" w14:textId="77777777">
            <w:pPr>
              <w:rPr>
                <w:rFonts w:cs="Calibri"/>
                <w:sz w:val="20"/>
              </w:rPr>
            </w:pPr>
          </w:p>
        </w:tc>
        <w:tc>
          <w:tcPr>
            <w:tcW w:w="1695" w:type="dxa"/>
            <w:tcBorders>
              <w:top w:val="single" w:color="auto" w:sz="4" w:space="0"/>
              <w:left w:val="single" w:color="auto" w:sz="4" w:space="0"/>
              <w:bottom w:val="single" w:color="auto" w:sz="4" w:space="0"/>
              <w:right w:val="single" w:color="auto" w:sz="4" w:space="0"/>
            </w:tcBorders>
            <w:shd w:val="clear" w:color="auto" w:fill="FFFFFF"/>
          </w:tcPr>
          <w:p w:rsidRPr="003635CD" w:rsidR="003635CD" w:rsidP="003635CD" w:rsidRDefault="003635CD" w14:paraId="66E21E1F" w14:textId="77777777">
            <w:pPr>
              <w:rPr>
                <w:rFonts w:cs="Calibri"/>
                <w:sz w:val="20"/>
              </w:rPr>
            </w:pPr>
          </w:p>
        </w:tc>
      </w:tr>
      <w:tr w:rsidRPr="003635CD" w:rsidR="003635CD" w:rsidTr="00F16E75" w14:paraId="547DE145" w14:textId="77777777">
        <w:trPr>
          <w:cantSplit/>
          <w:jc w:val="center"/>
        </w:trPr>
        <w:tc>
          <w:tcPr>
            <w:tcW w:w="1560" w:type="dxa"/>
            <w:tcBorders>
              <w:top w:val="single" w:color="auto" w:sz="4" w:space="0"/>
              <w:left w:val="single" w:color="auto" w:sz="4" w:space="0"/>
              <w:bottom w:val="single" w:color="auto" w:sz="4" w:space="0"/>
            </w:tcBorders>
            <w:shd w:val="clear" w:color="auto" w:fill="FFFFFF"/>
            <w:vAlign w:val="center"/>
          </w:tcPr>
          <w:p w:rsidRPr="003635CD" w:rsidR="003635CD" w:rsidP="003635CD" w:rsidRDefault="003635CD" w14:paraId="24CFB2C8" w14:textId="77777777">
            <w:pPr>
              <w:rPr>
                <w:rFonts w:cs="Calibri"/>
                <w:sz w:val="20"/>
              </w:rPr>
            </w:pPr>
          </w:p>
        </w:tc>
        <w:tc>
          <w:tcPr>
            <w:tcW w:w="2409" w:type="dxa"/>
            <w:tcBorders>
              <w:top w:val="single" w:color="auto" w:sz="4" w:space="0"/>
              <w:left w:val="single" w:color="auto" w:sz="4" w:space="0"/>
              <w:bottom w:val="single" w:color="auto" w:sz="4" w:space="0"/>
            </w:tcBorders>
            <w:shd w:val="clear" w:color="auto" w:fill="FFFFFF"/>
          </w:tcPr>
          <w:p w:rsidRPr="003635CD" w:rsidR="003635CD" w:rsidP="003635CD" w:rsidRDefault="003635CD" w14:paraId="4F0A603F" w14:textId="77777777">
            <w:pPr>
              <w:rPr>
                <w:rFonts w:cs="Calibri"/>
                <w:sz w:val="20"/>
              </w:rPr>
            </w:pP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rsidRPr="003635CD" w:rsidR="003635CD" w:rsidP="003635CD" w:rsidRDefault="003635CD" w14:paraId="5C1B3690" w14:textId="77777777">
            <w:pPr>
              <w:rPr>
                <w:rFonts w:cs="Calibri"/>
                <w:sz w:val="20"/>
              </w:rPr>
            </w:pPr>
          </w:p>
        </w:tc>
        <w:tc>
          <w:tcPr>
            <w:tcW w:w="2415" w:type="dxa"/>
            <w:tcBorders>
              <w:top w:val="single" w:color="auto" w:sz="4" w:space="0"/>
              <w:left w:val="single" w:color="auto" w:sz="4" w:space="0"/>
              <w:bottom w:val="single" w:color="auto" w:sz="4" w:space="0"/>
              <w:right w:val="single" w:color="auto" w:sz="4" w:space="0"/>
            </w:tcBorders>
            <w:shd w:val="clear" w:color="auto" w:fill="FFFFFF"/>
          </w:tcPr>
          <w:p w:rsidRPr="003635CD" w:rsidR="003635CD" w:rsidP="003635CD" w:rsidRDefault="003635CD" w14:paraId="1B091ED0" w14:textId="77777777">
            <w:pPr>
              <w:rPr>
                <w:rFonts w:cs="Calibri"/>
                <w:sz w:val="20"/>
              </w:rPr>
            </w:pPr>
          </w:p>
        </w:tc>
        <w:tc>
          <w:tcPr>
            <w:tcW w:w="1695" w:type="dxa"/>
            <w:tcBorders>
              <w:top w:val="single" w:color="auto" w:sz="4" w:space="0"/>
              <w:left w:val="single" w:color="auto" w:sz="4" w:space="0"/>
              <w:bottom w:val="single" w:color="auto" w:sz="4" w:space="0"/>
              <w:right w:val="single" w:color="auto" w:sz="4" w:space="0"/>
            </w:tcBorders>
            <w:shd w:val="clear" w:color="auto" w:fill="FFFFFF"/>
          </w:tcPr>
          <w:p w:rsidRPr="003635CD" w:rsidR="003635CD" w:rsidP="003635CD" w:rsidRDefault="003635CD" w14:paraId="47EFC5A3" w14:textId="77777777">
            <w:pPr>
              <w:rPr>
                <w:rFonts w:cs="Calibri"/>
                <w:sz w:val="20"/>
              </w:rPr>
            </w:pPr>
          </w:p>
        </w:tc>
      </w:tr>
    </w:tbl>
    <w:p w:rsidR="003635CD" w:rsidP="003635CD" w:rsidRDefault="003635CD" w14:paraId="7C37F2D9" w14:textId="403EE14D">
      <w:pPr>
        <w:rPr>
          <w:rFonts w:cs="Calibri"/>
        </w:rPr>
      </w:pPr>
    </w:p>
    <w:p w:rsidRPr="00905E56" w:rsidR="00905E56" w:rsidP="00905E56" w:rsidRDefault="00905E56" w14:paraId="0BEC3B39" w14:textId="77777777">
      <w:pPr>
        <w:pStyle w:val="Subttulo"/>
        <w:rPr>
          <w:rFonts w:cs="Calibri"/>
          <w:lang w:val="es-ES"/>
        </w:rPr>
      </w:pPr>
      <w:bookmarkStart w:name="_Hlk126146007" w:id="212"/>
      <w:r w:rsidRPr="00A14118">
        <w:rPr>
          <w:rFonts w:cs="Calibri"/>
          <w:lang w:val="es-ES"/>
        </w:rPr>
        <w:t>Se deberá incluir una fotografía de los puntos de aterrizaje.</w:t>
      </w:r>
    </w:p>
    <w:bookmarkEnd w:id="212"/>
    <w:p w:rsidRPr="003635CD" w:rsidR="00905E56" w:rsidP="003635CD" w:rsidRDefault="00905E56" w14:paraId="078B73F5" w14:textId="77777777">
      <w:pPr>
        <w:rPr>
          <w:rFonts w:cs="Calibri"/>
        </w:rPr>
      </w:pPr>
    </w:p>
    <w:p w:rsidRPr="003635CD" w:rsidR="003635CD" w:rsidP="003635CD" w:rsidRDefault="003635CD" w14:paraId="096C666C" w14:textId="77777777">
      <w:pPr>
        <w:rPr>
          <w:rFonts w:cs="Calibri"/>
        </w:rPr>
      </w:pPr>
      <w:r w:rsidRPr="003635CD">
        <w:rPr>
          <w:rFonts w:cs="Calibri"/>
        </w:rPr>
        <w:t xml:space="preserve">Para asegurar que el punto de aterrizaje no hay personas, ni objetos que impidan su uso y garantizar la seguridad en el momento de aterrizaje y despegue de la aeronave, así como el acceso a aquellos puntos de aterrizaje situados en recintos cerrados, la Dirección del Plan enviará a </w:t>
      </w:r>
      <w:r>
        <w:rPr>
          <w:rFonts w:cs="Calibri"/>
          <w:i/>
          <w:color w:val="C0504D"/>
          <w:szCs w:val="24"/>
          <w:highlight w:val="lightGray"/>
          <w:lang w:eastAsia="x-none"/>
        </w:rPr>
        <w:t xml:space="preserve">(incluid el cargo de la persona designada: ej. la </w:t>
      </w:r>
      <w:proofErr w:type="spellStart"/>
      <w:r>
        <w:rPr>
          <w:rFonts w:cs="Calibri"/>
          <w:i/>
          <w:color w:val="C0504D"/>
          <w:szCs w:val="24"/>
          <w:highlight w:val="lightGray"/>
          <w:lang w:eastAsia="x-none"/>
        </w:rPr>
        <w:t>Policia</w:t>
      </w:r>
      <w:proofErr w:type="spellEnd"/>
      <w:r>
        <w:rPr>
          <w:rFonts w:cs="Calibri"/>
          <w:i/>
          <w:color w:val="C0504D"/>
          <w:szCs w:val="24"/>
          <w:highlight w:val="lightGray"/>
          <w:lang w:eastAsia="x-none"/>
        </w:rPr>
        <w:t xml:space="preserve"> local, el encargado de mantenimiento, etc.) </w:t>
      </w:r>
      <w:r w:rsidRPr="003635CD">
        <w:rPr>
          <w:rFonts w:cs="Calibri"/>
        </w:rPr>
        <w:t>cuyos datos figuran en el Anexo II.  El piloto de la aeronave será quien decida, en última instancia, el lugar donde aterrizará el helicóptero en condiciones de seguridad.</w:t>
      </w:r>
    </w:p>
    <w:p w:rsidRPr="003635CD" w:rsidR="003635CD" w:rsidP="003635CD" w:rsidRDefault="003635CD" w14:paraId="1EA1ECD1" w14:textId="77777777">
      <w:pPr>
        <w:rPr>
          <w:rFonts w:cs="Calibri"/>
        </w:rPr>
      </w:pPr>
    </w:p>
    <w:p w:rsidRPr="003635CD" w:rsidR="003635CD" w:rsidP="003635CD" w:rsidRDefault="003635CD" w14:paraId="4506CE84" w14:textId="77777777">
      <w:pPr>
        <w:rPr>
          <w:rFonts w:cs="Calibri"/>
        </w:rPr>
      </w:pPr>
      <w:r>
        <w:rPr>
          <w:rFonts w:cs="Calibri"/>
          <w:i/>
          <w:color w:val="C0504D"/>
          <w:szCs w:val="24"/>
          <w:highlight w:val="lightGray"/>
          <w:lang w:eastAsia="x-none"/>
        </w:rPr>
        <w:t>(Si hay diferentes personas designadas para diferentes puntos de aterrizaje, se deberá modificar la redacción del punto e incluir una columna con el cargo de las personas designada en la tabla; así como incluir los datos en el Anexo II.</w:t>
      </w:r>
    </w:p>
    <w:p w:rsidRPr="003635CD" w:rsidR="00134D32" w:rsidP="003635CD" w:rsidRDefault="00134D32" w14:paraId="535F23F4" w14:textId="77777777">
      <w:pPr>
        <w:rPr>
          <w:rFonts w:cs="Calibri"/>
        </w:rPr>
      </w:pPr>
    </w:p>
    <w:p w:rsidRPr="003635CD" w:rsidR="003635CD" w:rsidP="003635CD" w:rsidRDefault="003635CD" w14:paraId="35E6D49D" w14:textId="77777777">
      <w:p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Las zonas de aterrizaje para el helicóptero deberían reunir los siguientes requisitos óptimos:</w:t>
      </w:r>
    </w:p>
    <w:p w:rsidRPr="003635CD" w:rsidR="003635CD" w:rsidP="00AF50FD" w:rsidRDefault="003635CD" w14:paraId="73774E18" w14:textId="77777777">
      <w:pPr>
        <w:numPr>
          <w:ilvl w:val="0"/>
          <w:numId w:val="64"/>
        </w:num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Debe ser una zona llana de 30x30 metros (pendiente máxima del 3 %)</w:t>
      </w:r>
    </w:p>
    <w:p w:rsidRPr="003635CD" w:rsidR="003635CD" w:rsidP="00AF50FD" w:rsidRDefault="003635CD" w14:paraId="42FBDE5D" w14:textId="77777777">
      <w:pPr>
        <w:numPr>
          <w:ilvl w:val="0"/>
          <w:numId w:val="64"/>
        </w:num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 xml:space="preserve">La superficie no deberá tener materiales sueltos </w:t>
      </w:r>
    </w:p>
    <w:p w:rsidRPr="003635CD" w:rsidR="003635CD" w:rsidP="00AF50FD" w:rsidRDefault="003635CD" w14:paraId="538E6223" w14:textId="515D0060">
      <w:pPr>
        <w:numPr>
          <w:ilvl w:val="0"/>
          <w:numId w:val="64"/>
        </w:num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No deben existir líneas eléctricas próximas, ni obstáculos en una pendiente del 8% alrededor de la zona, para permitir el aterrizaje y el despegue</w:t>
      </w:r>
    </w:p>
    <w:p w:rsidRPr="003635CD" w:rsidR="003635CD" w:rsidP="00AF50FD" w:rsidRDefault="003635CD" w14:paraId="1857B614" w14:textId="77777777">
      <w:pPr>
        <w:numPr>
          <w:ilvl w:val="0"/>
          <w:numId w:val="64"/>
        </w:num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Deben ser de fácil acceso, para poder llevar a la persona a evacuar hasta el helicóptero teniendo en cuenta su estado de salud</w:t>
      </w:r>
    </w:p>
    <w:p w:rsidRPr="003635CD" w:rsidR="003635CD" w:rsidP="00AF50FD" w:rsidRDefault="003635CD" w14:paraId="77F0DD2D" w14:textId="77777777">
      <w:pPr>
        <w:numPr>
          <w:ilvl w:val="0"/>
          <w:numId w:val="64"/>
        </w:num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Deberán estar bien distribuidos entre los núcleos de población existentes, de manera que sean de rápido acceso</w:t>
      </w:r>
    </w:p>
    <w:p w:rsidRPr="003635CD" w:rsidR="003635CD" w:rsidP="003635CD" w:rsidRDefault="003635CD" w14:paraId="6E62053A" w14:textId="77777777">
      <w:p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 xml:space="preserve">Se indicará normalmente alguna zona de aterrizaje, aunque no reúna todos los requisitos óptimos indicados, y se explicará en qué sentido no cumple los requisitos indicados. Si las posibles zonas </w:t>
      </w:r>
      <w:r w:rsidRPr="003635CD">
        <w:rPr>
          <w:rFonts w:cs="Calibri"/>
          <w:i/>
          <w:color w:val="C0504D"/>
          <w:szCs w:val="24"/>
          <w:lang w:eastAsia="x-none"/>
        </w:rPr>
        <w:t>incumplen la mayor parte de los requisitos y finalmente, no existe ningún punto de aterrizaje viable se indicará expresamente y se modificará el contenido de este apartado:</w:t>
      </w:r>
    </w:p>
    <w:p w:rsidRPr="003635CD" w:rsidR="003635CD" w:rsidP="003635CD" w:rsidRDefault="003635CD" w14:paraId="416F61E7" w14:textId="77777777">
      <w:p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 xml:space="preserve"> </w:t>
      </w:r>
    </w:p>
    <w:p w:rsidRPr="003635CD" w:rsidR="003635CD" w:rsidP="003635CD" w:rsidRDefault="003635CD" w14:paraId="690BC10B" w14:textId="2104B799">
      <w:p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 xml:space="preserve">En el municipio no existe ninguna </w:t>
      </w:r>
      <w:proofErr w:type="spellStart"/>
      <w:r w:rsidRPr="003635CD">
        <w:rPr>
          <w:rFonts w:cs="Calibri"/>
          <w:i/>
          <w:color w:val="C0504D"/>
          <w:szCs w:val="24"/>
          <w:lang w:eastAsia="x-none"/>
        </w:rPr>
        <w:t>helisuperficie</w:t>
      </w:r>
      <w:proofErr w:type="spellEnd"/>
      <w:r w:rsidRPr="003635CD">
        <w:rPr>
          <w:rFonts w:cs="Calibri"/>
          <w:i/>
          <w:color w:val="C0504D"/>
          <w:szCs w:val="24"/>
          <w:lang w:eastAsia="x-none"/>
        </w:rPr>
        <w:t xml:space="preserve"> como tal, ni tampoco ninguna zona que reúna requisitos suficientes para el aterrizaje de un helicóptero en caso de emergencia.  Cuando sea necesario realizar un traslado urgente, la Dirección del </w:t>
      </w:r>
      <w:r w:rsidR="00A13A34">
        <w:rPr>
          <w:rFonts w:cs="Calibri"/>
          <w:i/>
          <w:color w:val="C0504D"/>
          <w:szCs w:val="24"/>
          <w:lang w:eastAsia="x-none"/>
        </w:rPr>
        <w:t>PAM IN</w:t>
      </w:r>
      <w:r w:rsidRPr="003635CD">
        <w:rPr>
          <w:rFonts w:cs="Calibri"/>
          <w:i/>
          <w:color w:val="C0504D"/>
          <w:szCs w:val="24"/>
          <w:lang w:eastAsia="x-none"/>
        </w:rPr>
        <w:t xml:space="preserve"> solicitará al CCE Generalitat el envío de un helicóptero de emergencias e indicará esta circunstancia, solicitando además que les indiquen el punto de aterrizaje del helicóptero para llevar allí a la persona que precisa el traslado. </w:t>
      </w:r>
    </w:p>
    <w:p w:rsidRPr="003635CD" w:rsidR="003635CD" w:rsidP="003635CD" w:rsidRDefault="003635CD" w14:paraId="02F9B2F1" w14:textId="349DBBA0">
      <w:pPr>
        <w:pBdr>
          <w:left w:val="single" w:color="943634" w:sz="24" w:space="4"/>
        </w:pBdr>
        <w:shd w:val="clear" w:color="auto" w:fill="F2F2F2"/>
        <w:outlineLvl w:val="1"/>
        <w:rPr>
          <w:rFonts w:cs="Calibri"/>
          <w:i/>
          <w:color w:val="C0504D"/>
          <w:szCs w:val="24"/>
          <w:lang w:eastAsia="x-none"/>
        </w:rPr>
      </w:pPr>
      <w:r w:rsidRPr="003635CD">
        <w:rPr>
          <w:rFonts w:cs="Calibri"/>
          <w:i/>
          <w:color w:val="C0504D"/>
          <w:szCs w:val="24"/>
          <w:lang w:eastAsia="x-none"/>
        </w:rPr>
        <w:t xml:space="preserve">La petición de la Dirección del </w:t>
      </w:r>
      <w:r w:rsidR="00A13A34">
        <w:rPr>
          <w:rFonts w:cs="Calibri"/>
          <w:i/>
          <w:color w:val="C0504D"/>
          <w:szCs w:val="24"/>
          <w:lang w:eastAsia="x-none"/>
        </w:rPr>
        <w:t>PAM IN</w:t>
      </w:r>
      <w:r w:rsidRPr="003635CD">
        <w:rPr>
          <w:rFonts w:cs="Calibri"/>
          <w:i/>
          <w:color w:val="C0504D"/>
          <w:szCs w:val="24"/>
          <w:lang w:eastAsia="x-none"/>
        </w:rPr>
        <w:t xml:space="preserve"> será atendida según la naturaleza de la emergencia y la disponibilidad de medios en el momento de la solicitud al CCE Generalitat.</w:t>
      </w:r>
    </w:p>
    <w:p w:rsidR="00B31374" w:rsidP="00B31374" w:rsidRDefault="00B31374" w14:paraId="2D91F3CA" w14:textId="5FBDD726">
      <w:pPr>
        <w:rPr>
          <w:rFonts w:cs="Calibri"/>
        </w:rPr>
      </w:pPr>
    </w:p>
    <w:p w:rsidRPr="000F7E34" w:rsidR="00C107E7" w:rsidP="00B31374" w:rsidRDefault="00C107E7" w14:paraId="10F3BC87" w14:textId="77777777">
      <w:pPr>
        <w:rPr>
          <w:rFonts w:cs="Calibri"/>
        </w:rPr>
      </w:pPr>
    </w:p>
    <w:p w:rsidRPr="00C107E7" w:rsidR="00C107E7" w:rsidP="00C107E7" w:rsidRDefault="00C107E7" w14:paraId="291A99AF" w14:textId="2DE44606">
      <w:pPr>
        <w:pStyle w:val="Ttulo3"/>
        <w:rPr>
          <w:rFonts w:cs="Calibri"/>
        </w:rPr>
      </w:pPr>
      <w:r w:rsidRPr="00C107E7">
        <w:rPr>
          <w:rFonts w:cs="Calibri"/>
        </w:rPr>
        <w:t>5.</w:t>
      </w:r>
      <w:r>
        <w:rPr>
          <w:rFonts w:cs="Calibri"/>
        </w:rPr>
        <w:t>8</w:t>
      </w:r>
      <w:r w:rsidRPr="00C107E7">
        <w:rPr>
          <w:rFonts w:cs="Calibri"/>
        </w:rPr>
        <w:t>.</w:t>
      </w:r>
      <w:r>
        <w:rPr>
          <w:rFonts w:cs="Calibri"/>
        </w:rPr>
        <w:t>4</w:t>
      </w:r>
      <w:r w:rsidRPr="00C107E7">
        <w:rPr>
          <w:rFonts w:cs="Calibri"/>
        </w:rPr>
        <w:t>. Albergue de evacuados</w:t>
      </w:r>
    </w:p>
    <w:p w:rsidRPr="00C107E7" w:rsidR="00C107E7" w:rsidP="00C107E7" w:rsidRDefault="00C107E7" w14:paraId="7C86A1D1" w14:textId="77777777">
      <w:pPr>
        <w:rPr>
          <w:rFonts w:cs="Calibri"/>
        </w:rPr>
      </w:pPr>
    </w:p>
    <w:p w:rsidRPr="00C107E7" w:rsidR="00C107E7" w:rsidP="00C107E7" w:rsidRDefault="00C107E7" w14:paraId="53FAC78F" w14:textId="77777777">
      <w:pPr>
        <w:rPr>
          <w:rFonts w:cs="Calibri"/>
        </w:rPr>
      </w:pPr>
      <w:r w:rsidRPr="00C107E7">
        <w:rPr>
          <w:rFonts w:cs="Calibri"/>
        </w:rPr>
        <w:t xml:space="preserve">En aquellos casos en los que durante una emergencia sea necesaria la evacuación parcial o total de la población del municipio, debe dirigirse a las personas evacuadas, que no tengan una alternativa habitacional adecuada, a un lugar de albergue definido mientras dure la emergencia. </w:t>
      </w:r>
    </w:p>
    <w:p w:rsidRPr="00C107E7" w:rsidR="00C107E7" w:rsidP="00C107E7" w:rsidRDefault="00C107E7" w14:paraId="56C6A3DF" w14:textId="63A9A637">
      <w:pPr>
        <w:rPr>
          <w:rFonts w:cs="Calibri"/>
        </w:rPr>
      </w:pPr>
      <w:r w:rsidRPr="00C107E7">
        <w:rPr>
          <w:rFonts w:cs="Calibri"/>
        </w:rPr>
        <w:t>Por ello, el P</w:t>
      </w:r>
      <w:r>
        <w:rPr>
          <w:rFonts w:cs="Calibri"/>
        </w:rPr>
        <w:t>A</w:t>
      </w:r>
      <w:r w:rsidRPr="00C107E7">
        <w:rPr>
          <w:rFonts w:cs="Calibri"/>
        </w:rPr>
        <w:t>M</w:t>
      </w:r>
      <w:r>
        <w:rPr>
          <w:rFonts w:cs="Calibri"/>
        </w:rPr>
        <w:t xml:space="preserve"> IN</w:t>
      </w:r>
      <w:r w:rsidRPr="00C107E7">
        <w:rPr>
          <w:rFonts w:cs="Calibri"/>
        </w:rPr>
        <w:t xml:space="preserve"> debe definir correctamente los lugares que servirán para el albergue de evacuados con el objetivo de proveer de albergue a:</w:t>
      </w:r>
    </w:p>
    <w:p w:rsidRPr="00C107E7" w:rsidR="00C107E7" w:rsidP="00C107E7" w:rsidRDefault="00C107E7" w14:paraId="1D898392" w14:textId="77777777">
      <w:pPr>
        <w:rPr>
          <w:rFonts w:cs="Calibri"/>
        </w:rPr>
      </w:pPr>
    </w:p>
    <w:p w:rsidRPr="00C107E7" w:rsidR="00C107E7" w:rsidP="00AF50FD" w:rsidRDefault="00C107E7" w14:paraId="3F893E8C" w14:textId="77777777">
      <w:pPr>
        <w:numPr>
          <w:ilvl w:val="0"/>
          <w:numId w:val="72"/>
        </w:numPr>
        <w:rPr>
          <w:rFonts w:cs="Calibri"/>
        </w:rPr>
      </w:pPr>
      <w:r w:rsidRPr="00C107E7">
        <w:rPr>
          <w:rFonts w:cs="Calibri"/>
        </w:rPr>
        <w:t>personas del mismo municipio que serán albergadas en lugares no expuestos a la emergencia</w:t>
      </w:r>
    </w:p>
    <w:p w:rsidRPr="00C107E7" w:rsidR="00C107E7" w:rsidP="00AF50FD" w:rsidRDefault="00C107E7" w14:paraId="0F3157C8" w14:textId="77777777">
      <w:pPr>
        <w:numPr>
          <w:ilvl w:val="0"/>
          <w:numId w:val="72"/>
        </w:numPr>
        <w:rPr>
          <w:rFonts w:cs="Calibri"/>
        </w:rPr>
      </w:pPr>
      <w:r w:rsidRPr="00C107E7">
        <w:rPr>
          <w:rFonts w:cs="Calibri"/>
        </w:rPr>
        <w:t>personas de otros municipios en los que existe una emergencia y que son albergadas en este municipio, al tratarse de lugar no afectado por la emergencia</w:t>
      </w:r>
    </w:p>
    <w:p w:rsidRPr="00C107E7" w:rsidR="00C107E7" w:rsidP="00C107E7" w:rsidRDefault="00C107E7" w14:paraId="73013BBD" w14:textId="77777777">
      <w:pPr>
        <w:rPr>
          <w:rFonts w:cs="Calibri"/>
        </w:rPr>
      </w:pPr>
    </w:p>
    <w:p w:rsidRPr="00C107E7" w:rsidR="00C107E7" w:rsidP="00C107E7" w:rsidRDefault="00C107E7" w14:paraId="115DC8AF" w14:textId="77777777">
      <w:pPr>
        <w:rPr>
          <w:rFonts w:cs="Calibri"/>
        </w:rPr>
      </w:pPr>
      <w:r w:rsidRPr="00C107E7">
        <w:rPr>
          <w:rFonts w:cs="Calibri"/>
        </w:rPr>
        <w:t xml:space="preserve">En la elección de los lugares elegidos para el albergue de evacuados deberán tenerse en cuenta los siguientes requisitos: </w:t>
      </w:r>
    </w:p>
    <w:p w:rsidRPr="00C107E7" w:rsidR="00C107E7" w:rsidP="00C107E7" w:rsidRDefault="00C107E7" w14:paraId="55E8A156" w14:textId="77777777">
      <w:pPr>
        <w:rPr>
          <w:rFonts w:cs="Calibri"/>
        </w:rPr>
      </w:pPr>
    </w:p>
    <w:p w:rsidR="00C107E7" w:rsidP="00AF50FD" w:rsidRDefault="00C107E7" w14:paraId="5882502F" w14:textId="4FA3613E">
      <w:pPr>
        <w:numPr>
          <w:ilvl w:val="0"/>
          <w:numId w:val="72"/>
        </w:numPr>
        <w:rPr>
          <w:rFonts w:cs="Calibri"/>
          <w:i/>
          <w:iCs/>
          <w:color w:val="C00000"/>
          <w:szCs w:val="24"/>
          <w:highlight w:val="lightGray"/>
        </w:rPr>
      </w:pPr>
      <w:r w:rsidRPr="00C107E7">
        <w:rPr>
          <w:rFonts w:cs="Calibri"/>
        </w:rPr>
        <w:t>Debe ser un lugar seguro respecto a las consecuencias inmediatas de la emergencia y respecto a otros riesgos de la zona. En la ficha correspondiente deberá indicarse si está expuesto a</w:t>
      </w:r>
      <w:r>
        <w:rPr>
          <w:rFonts w:cs="Calibri"/>
        </w:rPr>
        <w:t>l riesgo de inundaciones.</w:t>
      </w:r>
      <w:r w:rsidRPr="00C107E7">
        <w:rPr>
          <w:rFonts w:cs="Calibri"/>
          <w:color w:val="FF0000"/>
        </w:rPr>
        <w:t xml:space="preserve"> </w:t>
      </w:r>
      <w:r>
        <w:rPr>
          <w:rFonts w:cs="Calibri"/>
          <w:i/>
          <w:iCs/>
          <w:color w:val="C00000"/>
          <w:szCs w:val="24"/>
          <w:highlight w:val="lightGray"/>
        </w:rPr>
        <w:t xml:space="preserve">Si el municipio está ampliamente afectado por la inundación y no hay alternativas que no estén afectadas, se puede elegir instalaciones </w:t>
      </w:r>
      <w:r w:rsidR="00EB33AE">
        <w:rPr>
          <w:rFonts w:cs="Calibri"/>
          <w:i/>
          <w:iCs/>
          <w:color w:val="C00000"/>
          <w:szCs w:val="24"/>
          <w:highlight w:val="lightGray"/>
        </w:rPr>
        <w:t xml:space="preserve">que estén afectadas </w:t>
      </w:r>
      <w:r>
        <w:rPr>
          <w:rFonts w:cs="Calibri"/>
          <w:i/>
          <w:iCs/>
          <w:color w:val="C00000"/>
          <w:szCs w:val="24"/>
          <w:highlight w:val="lightGray"/>
        </w:rPr>
        <w:t>p</w:t>
      </w:r>
      <w:r w:rsidR="00EB33AE">
        <w:rPr>
          <w:rFonts w:cs="Calibri"/>
          <w:i/>
          <w:iCs/>
          <w:color w:val="C00000"/>
          <w:szCs w:val="24"/>
          <w:highlight w:val="lightGray"/>
        </w:rPr>
        <w:t>or</w:t>
      </w:r>
      <w:r>
        <w:rPr>
          <w:rFonts w:cs="Calibri"/>
          <w:i/>
          <w:iCs/>
          <w:color w:val="C00000"/>
          <w:szCs w:val="24"/>
          <w:highlight w:val="lightGray"/>
        </w:rPr>
        <w:t xml:space="preserve"> periodos de retorno poco frecuentes</w:t>
      </w:r>
      <w:r w:rsidR="00EB33AE">
        <w:rPr>
          <w:rFonts w:cs="Calibri"/>
          <w:i/>
          <w:iCs/>
          <w:color w:val="C00000"/>
          <w:szCs w:val="24"/>
          <w:highlight w:val="lightGray"/>
        </w:rPr>
        <w:t>, pero</w:t>
      </w:r>
      <w:r>
        <w:rPr>
          <w:rFonts w:cs="Calibri"/>
          <w:i/>
          <w:iCs/>
          <w:color w:val="C00000"/>
          <w:szCs w:val="24"/>
          <w:highlight w:val="lightGray"/>
        </w:rPr>
        <w:t xml:space="preserve"> debe especificarse expresamente en este apartado y en</w:t>
      </w:r>
      <w:r w:rsidR="00EB33AE">
        <w:rPr>
          <w:rFonts w:cs="Calibri"/>
          <w:i/>
          <w:iCs/>
          <w:color w:val="C00000"/>
          <w:szCs w:val="24"/>
          <w:highlight w:val="lightGray"/>
        </w:rPr>
        <w:t xml:space="preserve"> </w:t>
      </w:r>
      <w:r>
        <w:rPr>
          <w:rFonts w:cs="Calibri"/>
          <w:i/>
          <w:iCs/>
          <w:color w:val="C00000"/>
          <w:szCs w:val="24"/>
          <w:highlight w:val="lightGray"/>
        </w:rPr>
        <w:t xml:space="preserve">el Anexo II. </w:t>
      </w:r>
      <w:r w:rsidR="00EB33AE">
        <w:rPr>
          <w:rFonts w:cs="Calibri"/>
          <w:i/>
          <w:iCs/>
          <w:color w:val="C00000"/>
          <w:szCs w:val="24"/>
          <w:highlight w:val="lightGray"/>
        </w:rPr>
        <w:t>Ej.</w:t>
      </w:r>
      <w:r>
        <w:rPr>
          <w:rFonts w:cs="Calibri"/>
          <w:i/>
          <w:iCs/>
          <w:color w:val="C00000"/>
          <w:szCs w:val="24"/>
          <w:highlight w:val="lightGray"/>
        </w:rPr>
        <w:t xml:space="preserve"> colegio establecido como albergue para evacuados es inundable para un periodo de retorno de 500 años</w:t>
      </w:r>
      <w:r w:rsidR="00EB33AE">
        <w:rPr>
          <w:rFonts w:cs="Calibri"/>
          <w:i/>
          <w:iCs/>
          <w:color w:val="C00000"/>
          <w:szCs w:val="24"/>
          <w:highlight w:val="lightGray"/>
        </w:rPr>
        <w:t>.</w:t>
      </w:r>
    </w:p>
    <w:p w:rsidRPr="00C107E7" w:rsidR="00C107E7" w:rsidP="00AF50FD" w:rsidRDefault="00C107E7" w14:paraId="1A4B0327" w14:textId="77777777">
      <w:pPr>
        <w:numPr>
          <w:ilvl w:val="0"/>
          <w:numId w:val="72"/>
        </w:numPr>
        <w:rPr>
          <w:rFonts w:cs="Calibri"/>
        </w:rPr>
      </w:pPr>
      <w:r w:rsidRPr="00C107E7">
        <w:rPr>
          <w:rFonts w:cs="Calibri"/>
        </w:rPr>
        <w:t>Debe ser de fácil acceso.</w:t>
      </w:r>
    </w:p>
    <w:p w:rsidRPr="00C107E7" w:rsidR="00C107E7" w:rsidP="00AF50FD" w:rsidRDefault="00C107E7" w14:paraId="4AC4AE1B" w14:textId="77777777">
      <w:pPr>
        <w:numPr>
          <w:ilvl w:val="0"/>
          <w:numId w:val="72"/>
        </w:numPr>
        <w:rPr>
          <w:rFonts w:cs="Calibri"/>
        </w:rPr>
      </w:pPr>
      <w:r w:rsidRPr="00C107E7">
        <w:rPr>
          <w:rFonts w:cs="Calibri"/>
        </w:rPr>
        <w:t>Debe ser un edificio seguro estructuralmente y en sus condiciones de habitabilidad.</w:t>
      </w:r>
    </w:p>
    <w:p w:rsidRPr="00C107E7" w:rsidR="00C107E7" w:rsidP="00AF50FD" w:rsidRDefault="00C107E7" w14:paraId="765831D3" w14:textId="77777777">
      <w:pPr>
        <w:numPr>
          <w:ilvl w:val="0"/>
          <w:numId w:val="72"/>
        </w:numPr>
        <w:rPr>
          <w:rFonts w:cs="Calibri"/>
        </w:rPr>
      </w:pPr>
      <w:r w:rsidRPr="00C107E7">
        <w:rPr>
          <w:rFonts w:cs="Calibri"/>
        </w:rPr>
        <w:t>Debe ser un edificio que proteja a las personas albergadas de las inclemencias del tiempo (no puede ser un lugar al aire libre)</w:t>
      </w:r>
    </w:p>
    <w:p w:rsidRPr="00C107E7" w:rsidR="00C107E7" w:rsidP="00AF50FD" w:rsidRDefault="00C107E7" w14:paraId="307C5AB3" w14:textId="77777777">
      <w:pPr>
        <w:numPr>
          <w:ilvl w:val="0"/>
          <w:numId w:val="72"/>
        </w:numPr>
        <w:rPr>
          <w:rFonts w:cs="Calibri"/>
        </w:rPr>
      </w:pPr>
      <w:r w:rsidRPr="00C107E7">
        <w:rPr>
          <w:rFonts w:cs="Calibri"/>
        </w:rPr>
        <w:t>Debe disponer de luz eléctrica, agua potable y servicios sanitarios (baños). Si el lugar no dispone de duchas, los evacuados deben poder disponer de este servicio en un lugar próximo.</w:t>
      </w:r>
    </w:p>
    <w:p w:rsidRPr="00C107E7" w:rsidR="00C107E7" w:rsidP="00AF50FD" w:rsidRDefault="00C107E7" w14:paraId="2DB03FFF" w14:textId="77777777">
      <w:pPr>
        <w:numPr>
          <w:ilvl w:val="0"/>
          <w:numId w:val="72"/>
        </w:numPr>
        <w:rPr>
          <w:rFonts w:cs="Calibri"/>
        </w:rPr>
      </w:pPr>
      <w:r w:rsidRPr="00C107E7">
        <w:rPr>
          <w:rFonts w:cs="Calibri"/>
        </w:rPr>
        <w:t>Debe disponer (o en lugar próximo) de espacio para comer</w:t>
      </w:r>
    </w:p>
    <w:p w:rsidRPr="00C107E7" w:rsidR="00C107E7" w:rsidP="00AF50FD" w:rsidRDefault="00C107E7" w14:paraId="5D93F19A" w14:textId="77777777">
      <w:pPr>
        <w:numPr>
          <w:ilvl w:val="0"/>
          <w:numId w:val="72"/>
        </w:numPr>
        <w:rPr>
          <w:rFonts w:cs="Calibri"/>
        </w:rPr>
      </w:pPr>
      <w:r w:rsidRPr="00C107E7">
        <w:rPr>
          <w:rFonts w:cs="Calibri"/>
        </w:rPr>
        <w:t>Debe disponer de espacio suficiente: 3,5 m</w:t>
      </w:r>
      <w:r w:rsidRPr="00C107E7">
        <w:rPr>
          <w:rFonts w:cs="Calibri"/>
          <w:vertAlign w:val="superscript"/>
        </w:rPr>
        <w:t>2</w:t>
      </w:r>
      <w:r w:rsidRPr="00C107E7">
        <w:rPr>
          <w:rFonts w:cs="Calibri"/>
        </w:rPr>
        <w:t xml:space="preserve"> / persona, sin incluir las zonas comunes y la distancia mínima entre camas debe ser de 75 cm. (Estos parámetros servirán para calcular la capacidad de los espacios seleccionados como lugar de albergue, teniendo en cuenta </w:t>
      </w:r>
      <w:r w:rsidRPr="00C107E7">
        <w:rPr>
          <w:rFonts w:cs="Calibri"/>
        </w:rPr>
        <w:t>que aquellos espacios destinados a otros usos siempre tendrán mobiliario que deberán ser recolocado y que ocupará una parte del espacio disponible).</w:t>
      </w:r>
    </w:p>
    <w:p w:rsidRPr="00C107E7" w:rsidR="00C107E7" w:rsidP="00C107E7" w:rsidRDefault="00C107E7" w14:paraId="0FA8843B" w14:textId="77777777">
      <w:pPr>
        <w:rPr>
          <w:rFonts w:cs="Calibri"/>
        </w:rPr>
      </w:pPr>
    </w:p>
    <w:p w:rsidRPr="00C107E7" w:rsidR="00C107E7" w:rsidP="00C107E7" w:rsidRDefault="00C107E7" w14:paraId="4EE57265" w14:textId="77777777">
      <w:pPr>
        <w:rPr>
          <w:rFonts w:cs="Calibri"/>
        </w:rPr>
      </w:pPr>
      <w:r w:rsidRPr="00C107E7">
        <w:rPr>
          <w:rFonts w:cs="Calibri"/>
        </w:rPr>
        <w:t>La Unidad Básica de Albergue y Asistencia se encargará de la habilitación y gestión de los Centros de Albergue elegidos al efecto. Si los recursos locales no son suficientes para abordar dicha tarea, la Dirección del Plan solicitará al CCE Generalitat la activación de recursos dependientes de un plan de emergencia de ámbito superior para llevar a cabo dicha tarea.</w:t>
      </w:r>
    </w:p>
    <w:p w:rsidRPr="00C107E7" w:rsidR="00C107E7" w:rsidP="00C107E7" w:rsidRDefault="00C107E7" w14:paraId="536277EA" w14:textId="77777777">
      <w:pPr>
        <w:rPr>
          <w:rFonts w:cs="Calibri"/>
        </w:rPr>
      </w:pPr>
    </w:p>
    <w:p w:rsidRPr="00C107E7" w:rsidR="00C107E7" w:rsidP="00C107E7" w:rsidRDefault="00C107E7" w14:paraId="039F2314" w14:textId="77777777">
      <w:pPr>
        <w:rPr>
          <w:rFonts w:cs="Calibri"/>
        </w:rPr>
      </w:pPr>
      <w:r w:rsidRPr="00C107E7">
        <w:rPr>
          <w:rFonts w:cs="Calibri"/>
        </w:rPr>
        <w:t xml:space="preserve">A continuación, se detallan los diferentes lugares de albergue de evacuados seleccionados en el municipio, incluyendo una fotografía de cada uno de ellos. En el Anexo II figuran los datos de contacto de la persona responsable de cada instalación y/o de la persona responsable de la apertura de la instalación para la preparación del centro de albergue. </w:t>
      </w:r>
    </w:p>
    <w:p w:rsidRPr="00C107E7" w:rsidR="00C107E7" w:rsidP="00C107E7" w:rsidRDefault="00C107E7" w14:paraId="0B116C4B" w14:textId="77777777">
      <w:pPr>
        <w:rPr>
          <w:rFonts w:cs="Calibri"/>
        </w:rPr>
      </w:pP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12"/>
        <w:gridCol w:w="1420"/>
        <w:gridCol w:w="1514"/>
        <w:gridCol w:w="1392"/>
        <w:gridCol w:w="1125"/>
        <w:gridCol w:w="1511"/>
        <w:gridCol w:w="1465"/>
      </w:tblGrid>
      <w:tr w:rsidRPr="008779F2" w:rsidR="00C107E7" w:rsidTr="00F16E75" w14:paraId="5742EE9D" w14:textId="77777777">
        <w:trPr>
          <w:trHeight w:val="672"/>
        </w:trPr>
        <w:tc>
          <w:tcPr>
            <w:tcW w:w="1212" w:type="dxa"/>
            <w:tcBorders>
              <w:bottom w:val="single" w:color="000000" w:sz="4" w:space="0"/>
            </w:tcBorders>
            <w:shd w:val="clear" w:color="auto" w:fill="C2D69B"/>
            <w:vAlign w:val="center"/>
          </w:tcPr>
          <w:p w:rsidRPr="00C107E7" w:rsidR="00C107E7" w:rsidP="00F16E75" w:rsidRDefault="00C107E7" w14:paraId="21ADE957" w14:textId="77777777">
            <w:pPr>
              <w:jc w:val="center"/>
              <w:rPr>
                <w:rFonts w:cs="Calibri"/>
                <w:sz w:val="22"/>
                <w:szCs w:val="22"/>
              </w:rPr>
            </w:pPr>
            <w:r w:rsidRPr="00C107E7">
              <w:rPr>
                <w:rFonts w:cs="Calibri"/>
                <w:sz w:val="22"/>
                <w:szCs w:val="22"/>
              </w:rPr>
              <w:t>Nombre</w:t>
            </w:r>
          </w:p>
        </w:tc>
        <w:tc>
          <w:tcPr>
            <w:tcW w:w="1420" w:type="dxa"/>
            <w:tcBorders>
              <w:bottom w:val="single" w:color="000000" w:sz="4" w:space="0"/>
            </w:tcBorders>
            <w:shd w:val="clear" w:color="auto" w:fill="C2D69B"/>
            <w:vAlign w:val="center"/>
          </w:tcPr>
          <w:p w:rsidRPr="00C107E7" w:rsidR="00C107E7" w:rsidP="00F16E75" w:rsidRDefault="00C107E7" w14:paraId="27DD6335" w14:textId="77777777">
            <w:pPr>
              <w:jc w:val="center"/>
              <w:rPr>
                <w:rFonts w:cs="Calibri"/>
                <w:sz w:val="22"/>
                <w:szCs w:val="22"/>
              </w:rPr>
            </w:pPr>
            <w:r w:rsidRPr="00C107E7">
              <w:rPr>
                <w:rFonts w:cs="Calibri"/>
                <w:sz w:val="22"/>
                <w:szCs w:val="22"/>
              </w:rPr>
              <w:t>Dirección</w:t>
            </w:r>
          </w:p>
        </w:tc>
        <w:tc>
          <w:tcPr>
            <w:tcW w:w="1514" w:type="dxa"/>
            <w:tcBorders>
              <w:bottom w:val="single" w:color="000000" w:sz="4" w:space="0"/>
            </w:tcBorders>
            <w:shd w:val="clear" w:color="auto" w:fill="C2D69B"/>
            <w:vAlign w:val="center"/>
          </w:tcPr>
          <w:p w:rsidRPr="00C107E7" w:rsidR="00C107E7" w:rsidP="00F16E75" w:rsidRDefault="00C107E7" w14:paraId="7333AF5C" w14:textId="77777777">
            <w:pPr>
              <w:jc w:val="center"/>
              <w:rPr>
                <w:rFonts w:cs="Calibri"/>
                <w:sz w:val="22"/>
                <w:szCs w:val="22"/>
              </w:rPr>
            </w:pPr>
            <w:r w:rsidRPr="00C107E7">
              <w:rPr>
                <w:rFonts w:cs="Calibri"/>
                <w:sz w:val="22"/>
                <w:szCs w:val="22"/>
              </w:rPr>
              <w:t>Responsable</w:t>
            </w:r>
          </w:p>
        </w:tc>
        <w:tc>
          <w:tcPr>
            <w:tcW w:w="1392" w:type="dxa"/>
            <w:tcBorders>
              <w:bottom w:val="single" w:color="000000" w:sz="4" w:space="0"/>
            </w:tcBorders>
            <w:shd w:val="clear" w:color="auto" w:fill="C2D69B"/>
            <w:vAlign w:val="center"/>
          </w:tcPr>
          <w:p w:rsidRPr="00C107E7" w:rsidR="00C107E7" w:rsidP="00F16E75" w:rsidRDefault="00C107E7" w14:paraId="20DB44B9" w14:textId="77777777">
            <w:pPr>
              <w:jc w:val="center"/>
              <w:rPr>
                <w:rFonts w:cs="Calibri"/>
                <w:sz w:val="22"/>
                <w:szCs w:val="22"/>
              </w:rPr>
            </w:pPr>
            <w:r w:rsidRPr="00C107E7">
              <w:rPr>
                <w:rFonts w:cs="Calibri"/>
                <w:sz w:val="22"/>
                <w:szCs w:val="22"/>
              </w:rPr>
              <w:t>Capacidad</w:t>
            </w:r>
          </w:p>
        </w:tc>
        <w:tc>
          <w:tcPr>
            <w:tcW w:w="1125" w:type="dxa"/>
            <w:tcBorders>
              <w:bottom w:val="single" w:color="000000" w:sz="4" w:space="0"/>
            </w:tcBorders>
            <w:shd w:val="clear" w:color="auto" w:fill="C2D69B"/>
          </w:tcPr>
          <w:p w:rsidRPr="00C107E7" w:rsidR="00C107E7" w:rsidP="00F16E75" w:rsidRDefault="00C107E7" w14:paraId="16E8410E" w14:textId="77777777">
            <w:pPr>
              <w:jc w:val="center"/>
              <w:rPr>
                <w:rFonts w:cs="Calibri"/>
                <w:sz w:val="22"/>
                <w:szCs w:val="22"/>
              </w:rPr>
            </w:pPr>
            <w:r w:rsidRPr="00C107E7">
              <w:rPr>
                <w:rFonts w:cs="Calibri"/>
                <w:sz w:val="22"/>
                <w:szCs w:val="22"/>
              </w:rPr>
              <w:t>¿Dispone de duchas?</w:t>
            </w:r>
          </w:p>
        </w:tc>
        <w:tc>
          <w:tcPr>
            <w:tcW w:w="1511" w:type="dxa"/>
            <w:tcBorders>
              <w:bottom w:val="single" w:color="000000" w:sz="4" w:space="0"/>
            </w:tcBorders>
            <w:shd w:val="clear" w:color="auto" w:fill="C2D69B"/>
            <w:vAlign w:val="center"/>
          </w:tcPr>
          <w:p w:rsidRPr="00C107E7" w:rsidR="00C107E7" w:rsidP="00F16E75" w:rsidRDefault="00C107E7" w14:paraId="67147360" w14:textId="77777777">
            <w:pPr>
              <w:jc w:val="center"/>
              <w:rPr>
                <w:rFonts w:cs="Calibri"/>
                <w:sz w:val="22"/>
                <w:szCs w:val="22"/>
              </w:rPr>
            </w:pPr>
            <w:r w:rsidRPr="00C107E7">
              <w:rPr>
                <w:rFonts w:cs="Calibri"/>
                <w:sz w:val="22"/>
                <w:szCs w:val="22"/>
              </w:rPr>
              <w:t>Plazas comedor</w:t>
            </w:r>
          </w:p>
        </w:tc>
        <w:tc>
          <w:tcPr>
            <w:tcW w:w="1465" w:type="dxa"/>
            <w:tcBorders>
              <w:bottom w:val="single" w:color="000000" w:sz="4" w:space="0"/>
            </w:tcBorders>
            <w:shd w:val="clear" w:color="auto" w:fill="C2D69B"/>
            <w:vAlign w:val="center"/>
          </w:tcPr>
          <w:p w:rsidRPr="00C107E7" w:rsidR="00C107E7" w:rsidP="00F16E75" w:rsidRDefault="00C107E7" w14:paraId="169B1A0C" w14:textId="77777777">
            <w:pPr>
              <w:jc w:val="center"/>
              <w:rPr>
                <w:rFonts w:cs="Calibri"/>
                <w:sz w:val="22"/>
                <w:szCs w:val="22"/>
              </w:rPr>
            </w:pPr>
            <w:r w:rsidRPr="00C107E7">
              <w:rPr>
                <w:rFonts w:cs="Calibri"/>
                <w:sz w:val="22"/>
                <w:szCs w:val="22"/>
              </w:rPr>
              <w:t>Nº mapa</w:t>
            </w:r>
          </w:p>
        </w:tc>
      </w:tr>
      <w:tr w:rsidRPr="008779F2" w:rsidR="00C107E7" w:rsidTr="00F16E75" w14:paraId="30FCD2B4" w14:textId="77777777">
        <w:trPr>
          <w:trHeight w:val="20"/>
        </w:trPr>
        <w:tc>
          <w:tcPr>
            <w:tcW w:w="1212" w:type="dxa"/>
            <w:shd w:val="clear" w:color="auto" w:fill="EAF1DD"/>
          </w:tcPr>
          <w:p w:rsidRPr="00C107E7" w:rsidR="00C107E7" w:rsidP="00F16E75" w:rsidRDefault="00C107E7" w14:paraId="3DC8D5FA" w14:textId="77777777">
            <w:pPr>
              <w:rPr>
                <w:rFonts w:cs="Calibri"/>
                <w:sz w:val="18"/>
                <w:szCs w:val="18"/>
              </w:rPr>
            </w:pPr>
          </w:p>
        </w:tc>
        <w:tc>
          <w:tcPr>
            <w:tcW w:w="1420" w:type="dxa"/>
            <w:shd w:val="clear" w:color="auto" w:fill="FFFFFF"/>
          </w:tcPr>
          <w:p w:rsidRPr="00C107E7" w:rsidR="00C107E7" w:rsidP="00F16E75" w:rsidRDefault="00C107E7" w14:paraId="5CC5A299" w14:textId="77777777">
            <w:pPr>
              <w:rPr>
                <w:rFonts w:cs="Calibri"/>
                <w:sz w:val="18"/>
                <w:szCs w:val="18"/>
              </w:rPr>
            </w:pPr>
          </w:p>
        </w:tc>
        <w:tc>
          <w:tcPr>
            <w:tcW w:w="1514" w:type="dxa"/>
            <w:shd w:val="clear" w:color="auto" w:fill="FFFFFF"/>
          </w:tcPr>
          <w:p w:rsidRPr="00C107E7" w:rsidR="00C107E7" w:rsidP="00F16E75" w:rsidRDefault="00C107E7" w14:paraId="24FBAC10" w14:textId="77777777">
            <w:pPr>
              <w:rPr>
                <w:rFonts w:cs="Calibri"/>
                <w:sz w:val="18"/>
                <w:szCs w:val="18"/>
              </w:rPr>
            </w:pPr>
          </w:p>
        </w:tc>
        <w:tc>
          <w:tcPr>
            <w:tcW w:w="1392" w:type="dxa"/>
            <w:shd w:val="clear" w:color="auto" w:fill="FFFFFF"/>
          </w:tcPr>
          <w:p w:rsidRPr="00C107E7" w:rsidR="00C107E7" w:rsidP="00F16E75" w:rsidRDefault="00C107E7" w14:paraId="6604AB8A" w14:textId="77777777">
            <w:pPr>
              <w:rPr>
                <w:rFonts w:cs="Calibri"/>
                <w:sz w:val="18"/>
                <w:szCs w:val="18"/>
              </w:rPr>
            </w:pPr>
          </w:p>
        </w:tc>
        <w:tc>
          <w:tcPr>
            <w:tcW w:w="1125" w:type="dxa"/>
            <w:shd w:val="clear" w:color="auto" w:fill="FFFFFF"/>
          </w:tcPr>
          <w:p w:rsidRPr="00C107E7" w:rsidR="00C107E7" w:rsidP="00F16E75" w:rsidRDefault="00C107E7" w14:paraId="5C35C325" w14:textId="77777777">
            <w:pPr>
              <w:rPr>
                <w:rFonts w:cs="Calibri"/>
                <w:sz w:val="18"/>
                <w:szCs w:val="18"/>
              </w:rPr>
            </w:pPr>
          </w:p>
        </w:tc>
        <w:tc>
          <w:tcPr>
            <w:tcW w:w="1511" w:type="dxa"/>
            <w:shd w:val="clear" w:color="auto" w:fill="FFFFFF"/>
          </w:tcPr>
          <w:p w:rsidRPr="00C107E7" w:rsidR="00C107E7" w:rsidP="00F16E75" w:rsidRDefault="00C107E7" w14:paraId="158C3F81" w14:textId="77777777">
            <w:pPr>
              <w:rPr>
                <w:rFonts w:cs="Calibri"/>
                <w:sz w:val="18"/>
                <w:szCs w:val="18"/>
              </w:rPr>
            </w:pPr>
          </w:p>
        </w:tc>
        <w:tc>
          <w:tcPr>
            <w:tcW w:w="1465" w:type="dxa"/>
            <w:shd w:val="clear" w:color="auto" w:fill="FFFFFF"/>
          </w:tcPr>
          <w:p w:rsidRPr="00C107E7" w:rsidR="00C107E7" w:rsidP="00F16E75" w:rsidRDefault="00C107E7" w14:paraId="406D0244" w14:textId="77777777">
            <w:pPr>
              <w:rPr>
                <w:rFonts w:cs="Calibri"/>
                <w:sz w:val="18"/>
                <w:szCs w:val="18"/>
              </w:rPr>
            </w:pPr>
          </w:p>
        </w:tc>
      </w:tr>
      <w:tr w:rsidRPr="008779F2" w:rsidR="00C107E7" w:rsidTr="00F16E75" w14:paraId="398CD572" w14:textId="77777777">
        <w:trPr>
          <w:trHeight w:val="20"/>
        </w:trPr>
        <w:tc>
          <w:tcPr>
            <w:tcW w:w="1212" w:type="dxa"/>
            <w:shd w:val="clear" w:color="auto" w:fill="EAF1DD"/>
          </w:tcPr>
          <w:p w:rsidRPr="00C107E7" w:rsidR="00C107E7" w:rsidP="00F16E75" w:rsidRDefault="00C107E7" w14:paraId="6E2C21B9" w14:textId="77777777">
            <w:pPr>
              <w:rPr>
                <w:rFonts w:cs="Calibri"/>
                <w:sz w:val="18"/>
                <w:szCs w:val="18"/>
              </w:rPr>
            </w:pPr>
          </w:p>
        </w:tc>
        <w:tc>
          <w:tcPr>
            <w:tcW w:w="1420" w:type="dxa"/>
            <w:shd w:val="clear" w:color="auto" w:fill="FFFFFF"/>
          </w:tcPr>
          <w:p w:rsidRPr="00C107E7" w:rsidR="00C107E7" w:rsidP="00F16E75" w:rsidRDefault="00C107E7" w14:paraId="2E16AA59" w14:textId="77777777">
            <w:pPr>
              <w:rPr>
                <w:rFonts w:cs="Calibri"/>
                <w:sz w:val="18"/>
                <w:szCs w:val="18"/>
              </w:rPr>
            </w:pPr>
          </w:p>
        </w:tc>
        <w:tc>
          <w:tcPr>
            <w:tcW w:w="1514" w:type="dxa"/>
            <w:shd w:val="clear" w:color="auto" w:fill="FFFFFF"/>
          </w:tcPr>
          <w:p w:rsidRPr="00C107E7" w:rsidR="00C107E7" w:rsidP="00F16E75" w:rsidRDefault="00C107E7" w14:paraId="3691E0CA" w14:textId="77777777">
            <w:pPr>
              <w:rPr>
                <w:rFonts w:cs="Calibri"/>
                <w:sz w:val="18"/>
                <w:szCs w:val="18"/>
              </w:rPr>
            </w:pPr>
          </w:p>
        </w:tc>
        <w:tc>
          <w:tcPr>
            <w:tcW w:w="1392" w:type="dxa"/>
            <w:shd w:val="clear" w:color="auto" w:fill="FFFFFF"/>
          </w:tcPr>
          <w:p w:rsidRPr="00C107E7" w:rsidR="00C107E7" w:rsidP="00F16E75" w:rsidRDefault="00C107E7" w14:paraId="156971AA" w14:textId="77777777">
            <w:pPr>
              <w:rPr>
                <w:rFonts w:cs="Calibri"/>
                <w:sz w:val="18"/>
                <w:szCs w:val="18"/>
              </w:rPr>
            </w:pPr>
          </w:p>
        </w:tc>
        <w:tc>
          <w:tcPr>
            <w:tcW w:w="1125" w:type="dxa"/>
            <w:shd w:val="clear" w:color="auto" w:fill="FFFFFF"/>
          </w:tcPr>
          <w:p w:rsidRPr="00C107E7" w:rsidR="00C107E7" w:rsidP="00F16E75" w:rsidRDefault="00C107E7" w14:paraId="093A36CA" w14:textId="77777777">
            <w:pPr>
              <w:rPr>
                <w:rFonts w:cs="Calibri"/>
                <w:sz w:val="18"/>
                <w:szCs w:val="18"/>
              </w:rPr>
            </w:pPr>
          </w:p>
        </w:tc>
        <w:tc>
          <w:tcPr>
            <w:tcW w:w="1511" w:type="dxa"/>
            <w:shd w:val="clear" w:color="auto" w:fill="FFFFFF"/>
          </w:tcPr>
          <w:p w:rsidRPr="00C107E7" w:rsidR="00C107E7" w:rsidP="00F16E75" w:rsidRDefault="00C107E7" w14:paraId="1954A76C" w14:textId="77777777">
            <w:pPr>
              <w:rPr>
                <w:rFonts w:cs="Calibri"/>
                <w:sz w:val="18"/>
                <w:szCs w:val="18"/>
              </w:rPr>
            </w:pPr>
          </w:p>
        </w:tc>
        <w:tc>
          <w:tcPr>
            <w:tcW w:w="1465" w:type="dxa"/>
            <w:shd w:val="clear" w:color="auto" w:fill="FFFFFF"/>
          </w:tcPr>
          <w:p w:rsidRPr="00C107E7" w:rsidR="00C107E7" w:rsidP="00F16E75" w:rsidRDefault="00C107E7" w14:paraId="5FA78B03" w14:textId="77777777">
            <w:pPr>
              <w:rPr>
                <w:rFonts w:cs="Calibri"/>
                <w:sz w:val="18"/>
                <w:szCs w:val="18"/>
              </w:rPr>
            </w:pPr>
          </w:p>
        </w:tc>
      </w:tr>
      <w:tr w:rsidRPr="008779F2" w:rsidR="00C107E7" w:rsidTr="00F16E75" w14:paraId="401F8CAB" w14:textId="77777777">
        <w:trPr>
          <w:trHeight w:val="20"/>
        </w:trPr>
        <w:tc>
          <w:tcPr>
            <w:tcW w:w="1212" w:type="dxa"/>
            <w:shd w:val="clear" w:color="auto" w:fill="EAF1DD"/>
          </w:tcPr>
          <w:p w:rsidRPr="00C107E7" w:rsidR="00C107E7" w:rsidP="00F16E75" w:rsidRDefault="00C107E7" w14:paraId="6AE54AB5" w14:textId="77777777">
            <w:pPr>
              <w:rPr>
                <w:rFonts w:cs="Calibri"/>
                <w:sz w:val="18"/>
                <w:szCs w:val="18"/>
              </w:rPr>
            </w:pPr>
          </w:p>
        </w:tc>
        <w:tc>
          <w:tcPr>
            <w:tcW w:w="1420" w:type="dxa"/>
            <w:shd w:val="clear" w:color="auto" w:fill="FFFFFF"/>
          </w:tcPr>
          <w:p w:rsidRPr="00C107E7" w:rsidR="00C107E7" w:rsidP="00F16E75" w:rsidRDefault="00C107E7" w14:paraId="796FE8DA" w14:textId="77777777">
            <w:pPr>
              <w:rPr>
                <w:rFonts w:cs="Calibri"/>
                <w:sz w:val="18"/>
                <w:szCs w:val="18"/>
              </w:rPr>
            </w:pPr>
          </w:p>
        </w:tc>
        <w:tc>
          <w:tcPr>
            <w:tcW w:w="1514" w:type="dxa"/>
            <w:shd w:val="clear" w:color="auto" w:fill="FFFFFF"/>
          </w:tcPr>
          <w:p w:rsidRPr="00C107E7" w:rsidR="00C107E7" w:rsidP="00F16E75" w:rsidRDefault="00C107E7" w14:paraId="5544F100" w14:textId="77777777">
            <w:pPr>
              <w:rPr>
                <w:rFonts w:cs="Calibri"/>
                <w:sz w:val="18"/>
                <w:szCs w:val="18"/>
              </w:rPr>
            </w:pPr>
          </w:p>
        </w:tc>
        <w:tc>
          <w:tcPr>
            <w:tcW w:w="1392" w:type="dxa"/>
            <w:shd w:val="clear" w:color="auto" w:fill="FFFFFF"/>
          </w:tcPr>
          <w:p w:rsidRPr="00C107E7" w:rsidR="00C107E7" w:rsidP="00F16E75" w:rsidRDefault="00C107E7" w14:paraId="50DE65F0" w14:textId="77777777">
            <w:pPr>
              <w:rPr>
                <w:rFonts w:cs="Calibri"/>
                <w:sz w:val="18"/>
                <w:szCs w:val="18"/>
              </w:rPr>
            </w:pPr>
          </w:p>
        </w:tc>
        <w:tc>
          <w:tcPr>
            <w:tcW w:w="1125" w:type="dxa"/>
            <w:shd w:val="clear" w:color="auto" w:fill="FFFFFF"/>
          </w:tcPr>
          <w:p w:rsidRPr="00C107E7" w:rsidR="00C107E7" w:rsidP="00F16E75" w:rsidRDefault="00C107E7" w14:paraId="7EF99953" w14:textId="77777777">
            <w:pPr>
              <w:rPr>
                <w:rFonts w:cs="Calibri"/>
                <w:sz w:val="18"/>
                <w:szCs w:val="18"/>
              </w:rPr>
            </w:pPr>
          </w:p>
        </w:tc>
        <w:tc>
          <w:tcPr>
            <w:tcW w:w="1511" w:type="dxa"/>
            <w:shd w:val="clear" w:color="auto" w:fill="FFFFFF"/>
          </w:tcPr>
          <w:p w:rsidRPr="00C107E7" w:rsidR="00C107E7" w:rsidP="00F16E75" w:rsidRDefault="00C107E7" w14:paraId="487C0FFF" w14:textId="77777777">
            <w:pPr>
              <w:rPr>
                <w:rFonts w:cs="Calibri"/>
                <w:sz w:val="18"/>
                <w:szCs w:val="18"/>
              </w:rPr>
            </w:pPr>
          </w:p>
        </w:tc>
        <w:tc>
          <w:tcPr>
            <w:tcW w:w="1465" w:type="dxa"/>
            <w:shd w:val="clear" w:color="auto" w:fill="FFFFFF"/>
          </w:tcPr>
          <w:p w:rsidRPr="00C107E7" w:rsidR="00C107E7" w:rsidP="00F16E75" w:rsidRDefault="00C107E7" w14:paraId="5A7E7371" w14:textId="77777777">
            <w:pPr>
              <w:rPr>
                <w:rFonts w:cs="Calibri"/>
                <w:sz w:val="18"/>
                <w:szCs w:val="18"/>
              </w:rPr>
            </w:pPr>
          </w:p>
        </w:tc>
      </w:tr>
    </w:tbl>
    <w:p w:rsidR="00C107E7" w:rsidP="00C107E7" w:rsidRDefault="00C107E7" w14:paraId="45201197" w14:textId="08C2E24C">
      <w:pPr>
        <w:rPr>
          <w:rFonts w:cs="Calibri"/>
          <w:i/>
          <w:iCs/>
          <w:color w:val="C00000"/>
          <w:szCs w:val="24"/>
          <w:highlight w:val="lightGray"/>
        </w:rPr>
      </w:pPr>
      <w:r>
        <w:rPr>
          <w:rFonts w:cs="Calibri"/>
          <w:i/>
          <w:iCs/>
          <w:color w:val="C00000"/>
          <w:szCs w:val="24"/>
          <w:highlight w:val="lightGray"/>
        </w:rPr>
        <w:t xml:space="preserve">NOTA: Los centros de albergue se seleccionarán entre los equipamientos incluidos en </w:t>
      </w:r>
      <w:r w:rsidR="00EB33AE">
        <w:rPr>
          <w:rFonts w:cs="Calibri"/>
          <w:i/>
          <w:iCs/>
          <w:color w:val="C00000"/>
          <w:szCs w:val="24"/>
          <w:highlight w:val="lightGray"/>
        </w:rPr>
        <w:t>e</w:t>
      </w:r>
      <w:r>
        <w:rPr>
          <w:rFonts w:cs="Calibri"/>
          <w:i/>
          <w:iCs/>
          <w:color w:val="C00000"/>
          <w:szCs w:val="24"/>
          <w:highlight w:val="lightGray"/>
        </w:rPr>
        <w:t>l apartado 2.</w:t>
      </w:r>
      <w:r w:rsidR="00EB33AE">
        <w:rPr>
          <w:rFonts w:cs="Calibri"/>
          <w:i/>
          <w:iCs/>
          <w:color w:val="C00000"/>
          <w:szCs w:val="24"/>
          <w:highlight w:val="lightGray"/>
        </w:rPr>
        <w:t>5</w:t>
      </w:r>
      <w:r>
        <w:rPr>
          <w:rFonts w:cs="Calibri"/>
          <w:i/>
          <w:iCs/>
          <w:color w:val="C00000"/>
          <w:szCs w:val="24"/>
          <w:highlight w:val="lightGray"/>
        </w:rPr>
        <w:t>, que cumplan con los criterios establecidos en este apartado y se completarán toda la información correspondiente a sus características, incluyendo una fotografía. Se deben incluir en la tabla las referencias al mapa en el que se encuentra cada uno. Si no hubiese ningún centro adecuado para el albergue, se deberá indicar explícitamente o indicar aquellas instalaciones que podrían ejercer dicha función sin cumplir todas las exigencias indicadas en este apartado, indicando aquellos ítems en los que no cumple.</w:t>
      </w:r>
    </w:p>
    <w:p w:rsidRPr="00C107E7" w:rsidR="00C107E7" w:rsidP="00C107E7" w:rsidRDefault="00C107E7" w14:paraId="7A4FB255" w14:textId="77777777">
      <w:pPr>
        <w:rPr>
          <w:rFonts w:cs="Calibri"/>
        </w:rPr>
      </w:pPr>
    </w:p>
    <w:p w:rsidRPr="00C107E7" w:rsidR="00C107E7" w:rsidP="00C107E7" w:rsidRDefault="00C107E7" w14:paraId="5E7956F8" w14:textId="77777777">
      <w:pPr>
        <w:tabs>
          <w:tab w:val="left" w:pos="576"/>
          <w:tab w:val="left" w:pos="852"/>
          <w:tab w:val="left" w:pos="1136"/>
          <w:tab w:val="left" w:pos="1420"/>
        </w:tabs>
        <w:ind w:left="1530" w:hanging="1530"/>
        <w:rPr>
          <w:rFonts w:cs="Calibri"/>
        </w:rPr>
      </w:pPr>
      <w:r w:rsidRPr="00C107E7">
        <w:rPr>
          <w:rFonts w:cs="Calibri"/>
        </w:rPr>
        <w:t xml:space="preserve">El centro de albergue prioritario en el municipio será </w:t>
      </w:r>
      <w:r>
        <w:rPr>
          <w:rFonts w:cs="Calibri"/>
          <w:i/>
          <w:color w:val="C0504D"/>
          <w:szCs w:val="24"/>
          <w:highlight w:val="lightGray"/>
          <w:lang w:eastAsia="x-none"/>
        </w:rPr>
        <w:t>incluid el nombre de la instalación</w:t>
      </w:r>
      <w:r w:rsidRPr="00C107E7">
        <w:rPr>
          <w:rFonts w:cs="Calibri"/>
        </w:rPr>
        <w:t>.</w:t>
      </w:r>
    </w:p>
    <w:p w:rsidRPr="00C107E7" w:rsidR="00C107E7" w:rsidP="00C107E7" w:rsidRDefault="00C107E7" w14:paraId="700A5E1A" w14:textId="77777777">
      <w:pPr>
        <w:rPr>
          <w:rFonts w:cs="Calibri"/>
        </w:rPr>
      </w:pPr>
    </w:p>
    <w:p w:rsidRPr="00EB33AE" w:rsidR="00EB33AE" w:rsidP="00EB33AE" w:rsidRDefault="00EB33AE" w14:paraId="43A70625" w14:textId="77777777">
      <w:pPr>
        <w:rPr>
          <w:rFonts w:cs="Calibri"/>
        </w:rPr>
      </w:pPr>
    </w:p>
    <w:p w:rsidRPr="00EB33AE" w:rsidR="00EB33AE" w:rsidP="00EB33AE" w:rsidRDefault="00EB33AE" w14:paraId="79A384AB" w14:textId="6BFD9747">
      <w:pPr>
        <w:keepNext/>
        <w:tabs>
          <w:tab w:val="left" w:pos="851"/>
        </w:tabs>
        <w:ind w:left="851" w:hanging="851"/>
        <w:jc w:val="left"/>
        <w:outlineLvl w:val="2"/>
        <w:rPr>
          <w:rFonts w:cs="Calibri"/>
          <w:b/>
          <w:color w:val="705690"/>
          <w:sz w:val="28"/>
        </w:rPr>
      </w:pPr>
      <w:r w:rsidRPr="00EB33AE">
        <w:rPr>
          <w:rFonts w:cs="Calibri"/>
          <w:b/>
          <w:color w:val="705690"/>
          <w:sz w:val="28"/>
        </w:rPr>
        <w:t>5.</w:t>
      </w:r>
      <w:r w:rsidR="0054296A">
        <w:rPr>
          <w:rFonts w:cs="Calibri"/>
          <w:b/>
          <w:color w:val="705690"/>
          <w:sz w:val="28"/>
        </w:rPr>
        <w:t>8</w:t>
      </w:r>
      <w:r w:rsidRPr="00EB33AE">
        <w:rPr>
          <w:rFonts w:cs="Calibri"/>
          <w:b/>
          <w:color w:val="705690"/>
          <w:sz w:val="28"/>
        </w:rPr>
        <w:t>.</w:t>
      </w:r>
      <w:r w:rsidR="0054296A">
        <w:rPr>
          <w:rFonts w:cs="Calibri"/>
          <w:b/>
          <w:color w:val="705690"/>
          <w:sz w:val="28"/>
        </w:rPr>
        <w:t>5</w:t>
      </w:r>
      <w:r w:rsidRPr="00EB33AE">
        <w:rPr>
          <w:rFonts w:cs="Calibri"/>
          <w:b/>
          <w:color w:val="705690"/>
          <w:sz w:val="28"/>
        </w:rPr>
        <w:t>. Planes de evacuación</w:t>
      </w:r>
    </w:p>
    <w:p w:rsidRPr="00EB33AE" w:rsidR="00EB33AE" w:rsidP="00EB33AE" w:rsidRDefault="00EB33AE" w14:paraId="11257C0D" w14:textId="77777777">
      <w:pPr>
        <w:rPr>
          <w:rFonts w:cs="Calibri"/>
        </w:rPr>
      </w:pPr>
    </w:p>
    <w:p w:rsidRPr="00EB33AE" w:rsidR="00EB33AE" w:rsidP="00EB33AE" w:rsidRDefault="00EB33AE" w14:paraId="6614AFCC" w14:textId="72169F17">
      <w:pPr>
        <w:rPr>
          <w:rFonts w:cs="Calibri"/>
        </w:rPr>
      </w:pPr>
      <w:r w:rsidRPr="00EB33AE">
        <w:rPr>
          <w:rFonts w:cs="Calibri"/>
        </w:rPr>
        <w:t>Para facilitar la operatividad en aquellos casos en los que, durante una emergencia, se ordene la evacuación parcial o total de la población del municipio, a continuación, se detallan los planes de evacuación de cada núcleo o sector del municipio,</w:t>
      </w:r>
      <w:r w:rsidR="00230E94">
        <w:rPr>
          <w:rFonts w:cs="Calibri"/>
        </w:rPr>
        <w:t xml:space="preserve"> afectados por la peligrosidad de inundaciones,</w:t>
      </w:r>
      <w:r w:rsidRPr="00EB33AE">
        <w:rPr>
          <w:rFonts w:cs="Calibri"/>
        </w:rPr>
        <w:t xml:space="preserve"> así como de las instalaciones </w:t>
      </w:r>
      <w:r w:rsidR="00230E94">
        <w:rPr>
          <w:rFonts w:cs="Calibri"/>
        </w:rPr>
        <w:t xml:space="preserve">situadas </w:t>
      </w:r>
      <w:r>
        <w:rPr>
          <w:rFonts w:cs="Calibri"/>
        </w:rPr>
        <w:t xml:space="preserve">fuera de los núcleos de población </w:t>
      </w:r>
      <w:r w:rsidRPr="00EB33AE">
        <w:rPr>
          <w:rFonts w:cs="Calibri"/>
        </w:rPr>
        <w:t xml:space="preserve">que </w:t>
      </w:r>
      <w:r w:rsidR="00230E94">
        <w:rPr>
          <w:rFonts w:cs="Calibri"/>
        </w:rPr>
        <w:t xml:space="preserve">estén afectadas y que </w:t>
      </w:r>
      <w:r w:rsidRPr="00EB33AE">
        <w:rPr>
          <w:rFonts w:cs="Calibri"/>
        </w:rPr>
        <w:t>no dispongan de su Plan de Autoprotección propio.</w:t>
      </w:r>
    </w:p>
    <w:p w:rsidRPr="00EB33AE" w:rsidR="00EB33AE" w:rsidP="00EB33AE" w:rsidRDefault="00EB33AE" w14:paraId="42A92456" w14:textId="165A31DD">
      <w:pPr>
        <w:rPr>
          <w:rFonts w:cs="Calibri"/>
        </w:rPr>
      </w:pPr>
      <w:r w:rsidRPr="00EB33AE">
        <w:rPr>
          <w:rFonts w:cs="Calibri"/>
        </w:rPr>
        <w:t xml:space="preserve">En aquellas instalaciones y acontecimientos con afluencia masiva de público que dispongan de un Plan de Autoprotección propio y en los polígonos industriales que dispongan de un Plan de Emergencia de Área Industrial, se actuará de acuerdo con lo establecido en dicho plan y se incluirán en la relación del Planes de Autoprotección del </w:t>
      </w:r>
      <w:r w:rsidR="00A13A34">
        <w:rPr>
          <w:rFonts w:cs="Calibri"/>
        </w:rPr>
        <w:t>plan.</w:t>
      </w:r>
    </w:p>
    <w:p w:rsidRPr="00EB33AE" w:rsidR="00EB33AE" w:rsidP="00EB33AE" w:rsidRDefault="00EB33AE" w14:paraId="6DE3E16A" w14:textId="77777777">
      <w:pPr>
        <w:rPr>
          <w:rFonts w:cs="Calibri"/>
        </w:rPr>
      </w:pPr>
    </w:p>
    <w:p w:rsidRPr="00EB33AE" w:rsidR="00EB33AE" w:rsidP="00EB33AE" w:rsidRDefault="00EB33AE" w14:paraId="5A4B881B" w14:textId="77777777">
      <w:pPr>
        <w:pBdr>
          <w:left w:val="single" w:color="943634" w:sz="24" w:space="4"/>
        </w:pBdr>
        <w:shd w:val="clear" w:color="auto" w:fill="F2F2F2"/>
        <w:outlineLvl w:val="1"/>
        <w:rPr>
          <w:rFonts w:cs="Calibri"/>
          <w:i/>
          <w:color w:val="C0504D"/>
          <w:szCs w:val="24"/>
          <w:lang w:eastAsia="x-none"/>
        </w:rPr>
      </w:pPr>
      <w:r w:rsidRPr="00EB33AE">
        <w:rPr>
          <w:rFonts w:cs="Calibri"/>
          <w:i/>
          <w:color w:val="C0504D"/>
          <w:szCs w:val="24"/>
          <w:lang w:eastAsia="x-none"/>
        </w:rPr>
        <w:t>En este apartado se tendrán en cuenta y se realizan planes de evacuación de:</w:t>
      </w:r>
    </w:p>
    <w:p w:rsidRPr="00EB33AE" w:rsidR="00EB33AE" w:rsidP="00AF50FD" w:rsidRDefault="00230E94" w14:paraId="1EB16387" w14:textId="06457EF3">
      <w:pPr>
        <w:numPr>
          <w:ilvl w:val="0"/>
          <w:numId w:val="64"/>
        </w:numPr>
        <w:pBdr>
          <w:left w:val="single" w:color="943634" w:sz="24" w:space="4"/>
        </w:pBdr>
        <w:shd w:val="clear" w:color="auto" w:fill="F2F2F2"/>
        <w:ind w:left="360"/>
        <w:outlineLvl w:val="1"/>
        <w:rPr>
          <w:rFonts w:cs="Calibri"/>
          <w:i/>
          <w:color w:val="C0504D"/>
          <w:szCs w:val="24"/>
          <w:lang w:eastAsia="x-none"/>
        </w:rPr>
      </w:pPr>
      <w:r>
        <w:rPr>
          <w:rFonts w:cs="Calibri"/>
          <w:i/>
          <w:color w:val="C0504D"/>
          <w:szCs w:val="24"/>
          <w:lang w:eastAsia="x-none"/>
        </w:rPr>
        <w:t>L</w:t>
      </w:r>
      <w:r w:rsidRPr="00EB33AE" w:rsidR="00EB33AE">
        <w:rPr>
          <w:rFonts w:cs="Calibri"/>
          <w:i/>
          <w:color w:val="C0504D"/>
          <w:szCs w:val="24"/>
          <w:lang w:eastAsia="x-none"/>
        </w:rPr>
        <w:t xml:space="preserve">os núcleos habitados </w:t>
      </w:r>
      <w:r>
        <w:rPr>
          <w:rFonts w:cs="Calibri"/>
          <w:i/>
          <w:color w:val="C0504D"/>
          <w:szCs w:val="24"/>
          <w:lang w:eastAsia="x-none"/>
        </w:rPr>
        <w:t>afectados por las inundaciones</w:t>
      </w:r>
      <w:r w:rsidRPr="00EB33AE" w:rsidR="00EB33AE">
        <w:rPr>
          <w:rFonts w:cs="Calibri"/>
          <w:i/>
          <w:color w:val="C0504D"/>
          <w:szCs w:val="24"/>
          <w:lang w:eastAsia="x-none"/>
        </w:rPr>
        <w:t>.  Se realizará una desagregación en aquellos núcleos con una gran población a evacuar y en los cuales no sea viable evacuarlos por un único punto de encuentro y sus vías de evacuación.</w:t>
      </w:r>
    </w:p>
    <w:p w:rsidRPr="00EB33AE" w:rsidR="00EB33AE" w:rsidP="00AF50FD" w:rsidRDefault="00EB33AE" w14:paraId="16440537" w14:textId="553C9956">
      <w:pPr>
        <w:numPr>
          <w:ilvl w:val="0"/>
          <w:numId w:val="64"/>
        </w:numPr>
        <w:pBdr>
          <w:left w:val="single" w:color="943634" w:sz="24" w:space="4"/>
        </w:pBdr>
        <w:shd w:val="clear" w:color="auto" w:fill="F2F2F2"/>
        <w:ind w:left="360"/>
        <w:outlineLvl w:val="1"/>
        <w:rPr>
          <w:rFonts w:cs="Calibri"/>
          <w:i/>
          <w:color w:val="C0504D"/>
          <w:szCs w:val="24"/>
          <w:lang w:eastAsia="x-none"/>
        </w:rPr>
      </w:pPr>
      <w:r w:rsidRPr="00EB33AE">
        <w:rPr>
          <w:rFonts w:cs="Calibri"/>
          <w:i/>
          <w:color w:val="C0504D"/>
          <w:szCs w:val="24"/>
          <w:lang w:eastAsia="x-none"/>
        </w:rPr>
        <w:t>Las zonas industriales</w:t>
      </w:r>
      <w:r w:rsidRPr="00230E94" w:rsidR="00230E94">
        <w:rPr>
          <w:rFonts w:cs="Calibri"/>
          <w:i/>
          <w:color w:val="C0504D"/>
          <w:szCs w:val="24"/>
          <w:lang w:eastAsia="x-none"/>
        </w:rPr>
        <w:t xml:space="preserve"> </w:t>
      </w:r>
      <w:r w:rsidR="00230E94">
        <w:rPr>
          <w:rFonts w:cs="Calibri"/>
          <w:i/>
          <w:color w:val="C0504D"/>
          <w:szCs w:val="24"/>
          <w:lang w:eastAsia="x-none"/>
        </w:rPr>
        <w:t>afectadas por las inundaciones,</w:t>
      </w:r>
      <w:r w:rsidRPr="00EB33AE">
        <w:rPr>
          <w:rFonts w:cs="Calibri"/>
          <w:i/>
          <w:color w:val="C0504D"/>
          <w:szCs w:val="24"/>
          <w:lang w:eastAsia="x-none"/>
        </w:rPr>
        <w:t xml:space="preserve"> que no estén incluidas dentro de la evacuación de uno de los núcleos de población incluidos y que no dispongan de un </w:t>
      </w:r>
      <w:bookmarkStart w:name="_Hlk100325075" w:id="213"/>
      <w:r w:rsidRPr="00EB33AE">
        <w:rPr>
          <w:rFonts w:cs="Calibri"/>
          <w:i/>
          <w:color w:val="C0504D"/>
          <w:szCs w:val="24"/>
          <w:lang w:eastAsia="x-none"/>
        </w:rPr>
        <w:t>Plan de Emergencia de Área Industrial.</w:t>
      </w:r>
    </w:p>
    <w:bookmarkEnd w:id="213"/>
    <w:p w:rsidRPr="00EB33AE" w:rsidR="00EB33AE" w:rsidP="00AF50FD" w:rsidRDefault="00EB33AE" w14:paraId="7F2AEB0C" w14:textId="7A2B8E2D">
      <w:pPr>
        <w:numPr>
          <w:ilvl w:val="0"/>
          <w:numId w:val="64"/>
        </w:numPr>
        <w:pBdr>
          <w:left w:val="single" w:color="943634" w:sz="24" w:space="4"/>
        </w:pBdr>
        <w:shd w:val="clear" w:color="auto" w:fill="F2F2F2"/>
        <w:ind w:left="360"/>
        <w:outlineLvl w:val="1"/>
        <w:rPr>
          <w:rFonts w:cs="Calibri"/>
          <w:i/>
          <w:color w:val="C0504D"/>
          <w:szCs w:val="24"/>
          <w:lang w:eastAsia="x-none"/>
        </w:rPr>
      </w:pPr>
      <w:r w:rsidRPr="00EB33AE">
        <w:rPr>
          <w:rFonts w:cs="Calibri"/>
          <w:i/>
          <w:color w:val="C0504D"/>
          <w:szCs w:val="24"/>
          <w:lang w:eastAsia="x-none"/>
        </w:rPr>
        <w:t xml:space="preserve">Las instalaciones </w:t>
      </w:r>
      <w:r w:rsidR="00230E94">
        <w:rPr>
          <w:rFonts w:cs="Calibri"/>
          <w:i/>
          <w:color w:val="C0504D"/>
          <w:szCs w:val="24"/>
          <w:lang w:eastAsia="x-none"/>
        </w:rPr>
        <w:t>afectadas por las inundaciones</w:t>
      </w:r>
      <w:r w:rsidRPr="00EB33AE" w:rsidR="00230E94">
        <w:rPr>
          <w:rFonts w:cs="Calibri"/>
          <w:i/>
          <w:color w:val="C0504D"/>
          <w:szCs w:val="24"/>
          <w:lang w:eastAsia="x-none"/>
        </w:rPr>
        <w:t xml:space="preserve"> </w:t>
      </w:r>
      <w:r w:rsidRPr="00EB33AE">
        <w:rPr>
          <w:rFonts w:cs="Calibri"/>
          <w:i/>
          <w:color w:val="C0504D"/>
          <w:szCs w:val="24"/>
          <w:lang w:eastAsia="x-none"/>
        </w:rPr>
        <w:t>que no cuentan con un Plan de Autoprotección propio y que se encuentran separadas de un núcleo de población (si están dentro del casco urbano la evacuación se considerará dentro del núcleo o del barrio/sector correspondiente).</w:t>
      </w:r>
    </w:p>
    <w:p w:rsidRPr="00EB33AE" w:rsidR="00EB33AE" w:rsidP="0054296A" w:rsidRDefault="00EB33AE" w14:paraId="2C8824F8" w14:textId="77777777">
      <w:pPr>
        <w:pBdr>
          <w:left w:val="single" w:color="943634" w:sz="24" w:space="4"/>
        </w:pBdr>
        <w:shd w:val="clear" w:color="auto" w:fill="F2F2F2"/>
        <w:outlineLvl w:val="1"/>
        <w:rPr>
          <w:rFonts w:cs="Calibri"/>
          <w:i/>
          <w:color w:val="C0504D"/>
          <w:szCs w:val="24"/>
          <w:lang w:eastAsia="x-none"/>
        </w:rPr>
      </w:pPr>
      <w:r w:rsidRPr="00EB33AE">
        <w:rPr>
          <w:rFonts w:cs="Calibri"/>
          <w:i/>
          <w:color w:val="C0504D"/>
          <w:szCs w:val="24"/>
          <w:lang w:eastAsia="x-none"/>
        </w:rPr>
        <w:t>Para cada uno se creará una ficha resumen del Plan de Evacuación, de acuerdo con los modelos que se adjuntan.</w:t>
      </w:r>
    </w:p>
    <w:p w:rsidRPr="00EB33AE" w:rsidR="00EB33AE" w:rsidP="00EB33AE" w:rsidRDefault="00EB33AE" w14:paraId="7DFF1070" w14:textId="77777777">
      <w:pPr>
        <w:rPr>
          <w:rFonts w:cs="Calibri"/>
        </w:rPr>
      </w:pPr>
    </w:p>
    <w:tbl>
      <w:tblPr>
        <w:tblW w:w="10773" w:type="dxa"/>
        <w:jc w:val="center"/>
        <w:tblLayout w:type="fixed"/>
        <w:tblCellMar>
          <w:left w:w="120" w:type="dxa"/>
          <w:right w:w="120" w:type="dxa"/>
        </w:tblCellMar>
        <w:tblLook w:val="0000" w:firstRow="0" w:lastRow="0" w:firstColumn="0" w:lastColumn="0" w:noHBand="0" w:noVBand="0"/>
      </w:tblPr>
      <w:tblGrid>
        <w:gridCol w:w="3268"/>
        <w:gridCol w:w="2692"/>
        <w:gridCol w:w="2262"/>
        <w:gridCol w:w="2551"/>
      </w:tblGrid>
      <w:tr w:rsidRPr="00EB33AE" w:rsidR="00EB33AE" w:rsidTr="00EB33AE" w14:paraId="19802DE1" w14:textId="77777777">
        <w:trPr>
          <w:cantSplit/>
          <w:jc w:val="center"/>
        </w:trPr>
        <w:tc>
          <w:tcPr>
            <w:tcW w:w="3268" w:type="dxa"/>
            <w:tcBorders>
              <w:top w:val="single" w:color="auto" w:sz="4" w:space="0"/>
              <w:left w:val="single" w:color="auto" w:sz="4" w:space="0"/>
              <w:bottom w:val="single" w:color="auto" w:sz="4" w:space="0"/>
            </w:tcBorders>
            <w:shd w:val="clear" w:color="auto" w:fill="B6DDE8"/>
            <w:vAlign w:val="center"/>
          </w:tcPr>
          <w:p w:rsidRPr="00EB33AE" w:rsidR="00EB33AE" w:rsidP="00EB33AE" w:rsidRDefault="00EB33AE" w14:paraId="3D268A6E" w14:textId="77777777">
            <w:pPr>
              <w:jc w:val="center"/>
              <w:rPr>
                <w:rFonts w:cs="Calibri"/>
                <w:b/>
                <w:sz w:val="20"/>
              </w:rPr>
            </w:pPr>
            <w:r w:rsidRPr="00EB33AE">
              <w:rPr>
                <w:rFonts w:cs="Calibri"/>
                <w:b/>
                <w:sz w:val="20"/>
              </w:rPr>
              <w:t>Nombre del núcleo y ubicación</w:t>
            </w:r>
          </w:p>
        </w:tc>
        <w:tc>
          <w:tcPr>
            <w:tcW w:w="2692" w:type="dxa"/>
            <w:tcBorders>
              <w:top w:val="single" w:color="auto" w:sz="4" w:space="0"/>
              <w:left w:val="single" w:color="auto" w:sz="4" w:space="0"/>
              <w:bottom w:val="single" w:color="auto" w:sz="4" w:space="0"/>
            </w:tcBorders>
            <w:shd w:val="clear" w:color="auto" w:fill="B6DDE8"/>
            <w:vAlign w:val="center"/>
          </w:tcPr>
          <w:p w:rsidRPr="00EB33AE" w:rsidR="00EB33AE" w:rsidP="00EB33AE" w:rsidRDefault="00EB33AE" w14:paraId="0A996D9D" w14:textId="77777777">
            <w:pPr>
              <w:jc w:val="center"/>
              <w:rPr>
                <w:rFonts w:cs="Calibri"/>
                <w:b/>
                <w:sz w:val="20"/>
              </w:rPr>
            </w:pPr>
            <w:r w:rsidRPr="00EB33AE">
              <w:rPr>
                <w:rFonts w:cs="Calibri"/>
                <w:b/>
                <w:sz w:val="20"/>
              </w:rPr>
              <w:t xml:space="preserve">Población permanente </w:t>
            </w:r>
          </w:p>
          <w:p w:rsidRPr="00EB33AE" w:rsidR="00EB33AE" w:rsidP="00EB33AE" w:rsidRDefault="00EB33AE" w14:paraId="3B0ED6BC" w14:textId="77777777">
            <w:pPr>
              <w:jc w:val="center"/>
              <w:rPr>
                <w:rFonts w:cs="Calibri"/>
                <w:b/>
                <w:sz w:val="20"/>
              </w:rPr>
            </w:pPr>
            <w:r w:rsidRPr="00EB33AE">
              <w:rPr>
                <w:rFonts w:cs="Calibri"/>
                <w:b/>
                <w:sz w:val="20"/>
              </w:rPr>
              <w:t xml:space="preserve">(y/o nº edificios) </w:t>
            </w:r>
          </w:p>
        </w:tc>
        <w:tc>
          <w:tcPr>
            <w:tcW w:w="2262" w:type="dxa"/>
            <w:tcBorders>
              <w:top w:val="single" w:color="auto" w:sz="4" w:space="0"/>
              <w:left w:val="single" w:color="auto" w:sz="4" w:space="0"/>
              <w:bottom w:val="single" w:color="auto" w:sz="4" w:space="0"/>
              <w:right w:val="single" w:color="auto" w:sz="4" w:space="0"/>
            </w:tcBorders>
            <w:shd w:val="clear" w:color="auto" w:fill="B6DDE8"/>
            <w:vAlign w:val="center"/>
          </w:tcPr>
          <w:p w:rsidRPr="00EB33AE" w:rsidR="00EB33AE" w:rsidP="00EB33AE" w:rsidRDefault="00EB33AE" w14:paraId="4350B4B3" w14:textId="77777777">
            <w:pPr>
              <w:jc w:val="center"/>
              <w:rPr>
                <w:rFonts w:cs="Calibri"/>
                <w:b/>
                <w:sz w:val="20"/>
              </w:rPr>
            </w:pPr>
            <w:r w:rsidRPr="00EB33AE">
              <w:rPr>
                <w:rFonts w:cs="Calibri"/>
                <w:b/>
                <w:sz w:val="20"/>
              </w:rPr>
              <w:t>Población máxima estacional (aprox.)</w:t>
            </w:r>
          </w:p>
        </w:tc>
        <w:tc>
          <w:tcPr>
            <w:tcW w:w="2551" w:type="dxa"/>
            <w:tcBorders>
              <w:top w:val="single" w:color="auto" w:sz="4" w:space="0"/>
              <w:left w:val="single" w:color="auto" w:sz="4" w:space="0"/>
              <w:bottom w:val="single" w:color="auto" w:sz="4" w:space="0"/>
              <w:right w:val="single" w:color="auto" w:sz="4" w:space="0"/>
            </w:tcBorders>
            <w:shd w:val="clear" w:color="auto" w:fill="B6DDE8"/>
            <w:vAlign w:val="center"/>
          </w:tcPr>
          <w:p w:rsidRPr="00EB33AE" w:rsidR="00EB33AE" w:rsidP="00EB33AE" w:rsidRDefault="00EB33AE" w14:paraId="0A311F08" w14:textId="77777777">
            <w:pPr>
              <w:jc w:val="center"/>
              <w:rPr>
                <w:rFonts w:cs="Calibri"/>
                <w:b/>
                <w:sz w:val="20"/>
              </w:rPr>
            </w:pPr>
            <w:r w:rsidRPr="00EB33AE">
              <w:rPr>
                <w:rFonts w:cs="Calibri"/>
                <w:b/>
                <w:sz w:val="20"/>
              </w:rPr>
              <w:t>Población vulnerable</w:t>
            </w:r>
          </w:p>
        </w:tc>
      </w:tr>
      <w:tr w:rsidRPr="00EB33AE" w:rsidR="00EB33AE" w:rsidTr="00F16E75" w14:paraId="11F9EB32" w14:textId="77777777">
        <w:trPr>
          <w:cantSplit/>
          <w:trHeight w:val="564"/>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656CDE83" w14:textId="77777777">
            <w:pPr>
              <w:rPr>
                <w:rFonts w:cs="Calibri"/>
                <w:sz w:val="20"/>
              </w:rPr>
            </w:pP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1CA13643" w14:textId="77777777">
            <w:pPr>
              <w:rPr>
                <w:rFonts w:cs="Calibri"/>
                <w:sz w:val="20"/>
              </w:rPr>
            </w:pP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6FAB66AD" w14:textId="77777777">
            <w:pPr>
              <w:rPr>
                <w:rFonts w:cs="Calibri"/>
                <w:sz w:val="20"/>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1D8EFFD9" w14:textId="77777777">
            <w:pPr>
              <w:rPr>
                <w:rFonts w:cs="Calibri"/>
                <w:sz w:val="20"/>
              </w:rPr>
            </w:pPr>
            <w:r w:rsidRPr="00EB33AE">
              <w:rPr>
                <w:rFonts w:cs="Calibri"/>
                <w:sz w:val="20"/>
              </w:rPr>
              <w:t>(incluir población con problemas para evacuar)</w:t>
            </w:r>
          </w:p>
        </w:tc>
      </w:tr>
      <w:tr w:rsidRPr="00EB33AE" w:rsidR="00EB33AE" w:rsidTr="00EB33AE" w14:paraId="7FFFA709" w14:textId="77777777">
        <w:trPr>
          <w:cantSplit/>
          <w:jc w:val="center"/>
        </w:trPr>
        <w:tc>
          <w:tcPr>
            <w:tcW w:w="3268" w:type="dxa"/>
            <w:tcBorders>
              <w:top w:val="single" w:color="auto" w:sz="4" w:space="0"/>
              <w:left w:val="single" w:color="auto" w:sz="4" w:space="0"/>
              <w:bottom w:val="single" w:color="auto" w:sz="4" w:space="0"/>
            </w:tcBorders>
            <w:shd w:val="clear" w:color="auto" w:fill="B6DDE8"/>
            <w:vAlign w:val="center"/>
          </w:tcPr>
          <w:p w:rsidRPr="00EB33AE" w:rsidR="00EB33AE" w:rsidP="00EB33AE" w:rsidRDefault="00EB33AE" w14:paraId="121B694F" w14:textId="77777777">
            <w:pPr>
              <w:jc w:val="center"/>
              <w:rPr>
                <w:rFonts w:cs="Calibri"/>
                <w:b/>
                <w:sz w:val="20"/>
              </w:rPr>
            </w:pPr>
            <w:r w:rsidRPr="00EB33AE">
              <w:rPr>
                <w:rFonts w:cs="Calibri"/>
                <w:b/>
                <w:sz w:val="20"/>
              </w:rPr>
              <w:t>Problemáticas de acceso y evacuación</w:t>
            </w:r>
          </w:p>
        </w:tc>
        <w:tc>
          <w:tcPr>
            <w:tcW w:w="2692" w:type="dxa"/>
            <w:tcBorders>
              <w:top w:val="single" w:color="auto" w:sz="4" w:space="0"/>
              <w:left w:val="single" w:color="auto" w:sz="4" w:space="0"/>
              <w:bottom w:val="single" w:color="auto" w:sz="4" w:space="0"/>
            </w:tcBorders>
            <w:shd w:val="clear" w:color="auto" w:fill="B6DDE8"/>
            <w:vAlign w:val="center"/>
          </w:tcPr>
          <w:p w:rsidRPr="00EB33AE" w:rsidR="00EB33AE" w:rsidP="00EB33AE" w:rsidRDefault="00EB33AE" w14:paraId="40A3C3B5" w14:textId="77777777">
            <w:pPr>
              <w:jc w:val="center"/>
              <w:rPr>
                <w:rFonts w:cs="Calibri"/>
                <w:b/>
                <w:sz w:val="20"/>
              </w:rPr>
            </w:pPr>
            <w:r w:rsidRPr="00EB33AE">
              <w:rPr>
                <w:rFonts w:cs="Calibri"/>
                <w:b/>
                <w:sz w:val="20"/>
              </w:rPr>
              <w:t xml:space="preserve">Itinerarios hacia </w:t>
            </w:r>
            <w:proofErr w:type="spellStart"/>
            <w:r w:rsidRPr="00EB33AE">
              <w:rPr>
                <w:rFonts w:cs="Calibri"/>
                <w:b/>
                <w:sz w:val="20"/>
              </w:rPr>
              <w:t>pto</w:t>
            </w:r>
            <w:proofErr w:type="spellEnd"/>
            <w:r w:rsidRPr="00EB33AE">
              <w:rPr>
                <w:rFonts w:cs="Calibri"/>
                <w:b/>
                <w:sz w:val="20"/>
              </w:rPr>
              <w:t>. de encuentro</w:t>
            </w:r>
          </w:p>
        </w:tc>
        <w:tc>
          <w:tcPr>
            <w:tcW w:w="2262" w:type="dxa"/>
            <w:tcBorders>
              <w:top w:val="single" w:color="auto" w:sz="4" w:space="0"/>
              <w:left w:val="single" w:color="auto" w:sz="4" w:space="0"/>
              <w:bottom w:val="single" w:color="auto" w:sz="4" w:space="0"/>
              <w:right w:val="single" w:color="auto" w:sz="4" w:space="0"/>
            </w:tcBorders>
            <w:shd w:val="clear" w:color="auto" w:fill="B6DDE8"/>
            <w:vAlign w:val="center"/>
          </w:tcPr>
          <w:p w:rsidRPr="00EB33AE" w:rsidR="00EB33AE" w:rsidP="00EB33AE" w:rsidRDefault="00EB33AE" w14:paraId="6597BF95" w14:textId="77777777">
            <w:pPr>
              <w:jc w:val="center"/>
              <w:rPr>
                <w:rFonts w:cs="Calibri"/>
                <w:b/>
                <w:sz w:val="20"/>
              </w:rPr>
            </w:pPr>
            <w:r w:rsidRPr="00EB33AE">
              <w:rPr>
                <w:rFonts w:cs="Calibri"/>
                <w:b/>
                <w:sz w:val="20"/>
              </w:rPr>
              <w:t>Punto de encuentro</w:t>
            </w:r>
          </w:p>
        </w:tc>
        <w:tc>
          <w:tcPr>
            <w:tcW w:w="2551" w:type="dxa"/>
            <w:tcBorders>
              <w:top w:val="single" w:color="auto" w:sz="4" w:space="0"/>
              <w:left w:val="single" w:color="auto" w:sz="4" w:space="0"/>
              <w:bottom w:val="single" w:color="auto" w:sz="4" w:space="0"/>
              <w:right w:val="single" w:color="auto" w:sz="4" w:space="0"/>
            </w:tcBorders>
            <w:shd w:val="clear" w:color="auto" w:fill="B6DDE8"/>
            <w:vAlign w:val="center"/>
          </w:tcPr>
          <w:p w:rsidRPr="00EB33AE" w:rsidR="00EB33AE" w:rsidP="00EB33AE" w:rsidRDefault="00EB33AE" w14:paraId="099DA640" w14:textId="77777777">
            <w:pPr>
              <w:jc w:val="center"/>
              <w:rPr>
                <w:rFonts w:cs="Calibri"/>
                <w:b/>
                <w:sz w:val="20"/>
              </w:rPr>
            </w:pPr>
            <w:r w:rsidRPr="00EB33AE">
              <w:rPr>
                <w:rFonts w:cs="Calibri"/>
                <w:b/>
                <w:sz w:val="20"/>
              </w:rPr>
              <w:t>Vías de evacuación</w:t>
            </w:r>
          </w:p>
        </w:tc>
      </w:tr>
      <w:tr w:rsidRPr="00EB33AE" w:rsidR="00EB33AE" w:rsidTr="00F16E75" w14:paraId="21292C89" w14:textId="77777777">
        <w:trPr>
          <w:cantSplit/>
          <w:trHeight w:val="622"/>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0DB7F08B" w14:textId="77777777">
            <w:pPr>
              <w:rPr>
                <w:rFonts w:cs="Calibri"/>
                <w:sz w:val="20"/>
              </w:rPr>
            </w:pP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6493CA1A" w14:textId="77777777">
            <w:pPr>
              <w:jc w:val="center"/>
              <w:rPr>
                <w:rFonts w:cs="Calibri"/>
                <w:sz w:val="20"/>
              </w:rPr>
            </w:pPr>
            <w:r w:rsidRPr="00EB33AE">
              <w:rPr>
                <w:rFonts w:cs="Calibri"/>
                <w:sz w:val="20"/>
              </w:rPr>
              <w:t>(solo si corresponde)</w:t>
            </w: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14BD3DD6" w14:textId="77777777">
            <w:pPr>
              <w:jc w:val="center"/>
              <w:rPr>
                <w:rFonts w:cs="Calibri"/>
                <w:sz w:val="20"/>
              </w:rPr>
            </w:pPr>
            <w:r w:rsidRPr="00EB33AE">
              <w:rPr>
                <w:rFonts w:cs="Calibri"/>
                <w:sz w:val="20"/>
              </w:rPr>
              <w:t>(incluir dirección y foto)</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3AF9EDEB" w14:textId="77777777">
            <w:pPr>
              <w:rPr>
                <w:rFonts w:cs="Calibri"/>
                <w:sz w:val="20"/>
              </w:rPr>
            </w:pPr>
          </w:p>
        </w:tc>
      </w:tr>
      <w:tr w:rsidRPr="00EB33AE" w:rsidR="00EB33AE" w:rsidTr="00EB33AE" w14:paraId="768DCB18" w14:textId="77777777">
        <w:trPr>
          <w:cantSplit/>
          <w:jc w:val="center"/>
        </w:trPr>
        <w:tc>
          <w:tcPr>
            <w:tcW w:w="3268" w:type="dxa"/>
            <w:tcBorders>
              <w:top w:val="single" w:color="auto" w:sz="4" w:space="0"/>
              <w:left w:val="single" w:color="auto" w:sz="4" w:space="0"/>
              <w:bottom w:val="single" w:color="auto" w:sz="4" w:space="0"/>
            </w:tcBorders>
            <w:shd w:val="clear" w:color="auto" w:fill="B6DDE8"/>
            <w:vAlign w:val="center"/>
          </w:tcPr>
          <w:p w:rsidRPr="00EB33AE" w:rsidR="00EB33AE" w:rsidP="00EB33AE" w:rsidRDefault="00EB33AE" w14:paraId="439E4748" w14:textId="77777777">
            <w:pPr>
              <w:jc w:val="center"/>
              <w:rPr>
                <w:rFonts w:cs="Calibri"/>
                <w:sz w:val="20"/>
              </w:rPr>
            </w:pPr>
            <w:r w:rsidRPr="00EB33AE">
              <w:rPr>
                <w:rFonts w:cs="Calibri"/>
                <w:b/>
                <w:sz w:val="20"/>
              </w:rPr>
              <w:t>Persona de contacto</w:t>
            </w:r>
          </w:p>
        </w:tc>
        <w:tc>
          <w:tcPr>
            <w:tcW w:w="2692" w:type="dxa"/>
            <w:tcBorders>
              <w:top w:val="single" w:color="auto" w:sz="4" w:space="0"/>
              <w:left w:val="single" w:color="auto" w:sz="4" w:space="0"/>
              <w:bottom w:val="single" w:color="auto" w:sz="4" w:space="0"/>
            </w:tcBorders>
            <w:shd w:val="clear" w:color="auto" w:fill="B6DDE8"/>
            <w:vAlign w:val="center"/>
          </w:tcPr>
          <w:p w:rsidRPr="00EB33AE" w:rsidR="00EB33AE" w:rsidP="00EB33AE" w:rsidRDefault="00EB33AE" w14:paraId="2A2161E2" w14:textId="77777777">
            <w:pPr>
              <w:jc w:val="center"/>
              <w:rPr>
                <w:rFonts w:cs="Calibri"/>
                <w:sz w:val="20"/>
              </w:rPr>
            </w:pPr>
            <w:r w:rsidRPr="00EB33AE">
              <w:rPr>
                <w:rFonts w:cs="Calibri"/>
                <w:b/>
                <w:sz w:val="20"/>
              </w:rPr>
              <w:t>Sistema de avisos</w:t>
            </w:r>
          </w:p>
        </w:tc>
        <w:tc>
          <w:tcPr>
            <w:tcW w:w="2262" w:type="dxa"/>
            <w:tcBorders>
              <w:top w:val="single" w:color="auto" w:sz="4" w:space="0"/>
              <w:left w:val="single" w:color="auto" w:sz="4" w:space="0"/>
              <w:bottom w:val="single" w:color="auto" w:sz="4" w:space="0"/>
              <w:right w:val="single" w:color="auto" w:sz="4" w:space="0"/>
            </w:tcBorders>
            <w:shd w:val="clear" w:color="auto" w:fill="B6DDE8"/>
            <w:vAlign w:val="center"/>
          </w:tcPr>
          <w:p w:rsidRPr="00EB33AE" w:rsidR="00EB33AE" w:rsidP="00EB33AE" w:rsidRDefault="00EB33AE" w14:paraId="5DB4F4F0" w14:textId="77777777">
            <w:pPr>
              <w:jc w:val="center"/>
              <w:rPr>
                <w:rFonts w:cs="Calibri"/>
                <w:sz w:val="20"/>
              </w:rPr>
            </w:pPr>
            <w:r w:rsidRPr="00EB33AE">
              <w:rPr>
                <w:rFonts w:cs="Calibri"/>
                <w:b/>
                <w:sz w:val="20"/>
              </w:rPr>
              <w:t>Responsables del sistema de avisos</w:t>
            </w:r>
          </w:p>
        </w:tc>
        <w:tc>
          <w:tcPr>
            <w:tcW w:w="2551" w:type="dxa"/>
            <w:tcBorders>
              <w:top w:val="single" w:color="auto" w:sz="4" w:space="0"/>
              <w:left w:val="single" w:color="auto" w:sz="4" w:space="0"/>
              <w:bottom w:val="single" w:color="auto" w:sz="4" w:space="0"/>
              <w:right w:val="single" w:color="auto" w:sz="4" w:space="0"/>
            </w:tcBorders>
            <w:shd w:val="clear" w:color="auto" w:fill="B6DDE8"/>
            <w:vAlign w:val="center"/>
          </w:tcPr>
          <w:p w:rsidRPr="00EB33AE" w:rsidR="00EB33AE" w:rsidP="00EB33AE" w:rsidRDefault="00EB33AE" w14:paraId="0225933A" w14:textId="77777777">
            <w:pPr>
              <w:rPr>
                <w:rFonts w:cs="Calibri"/>
                <w:sz w:val="20"/>
              </w:rPr>
            </w:pPr>
            <w:r w:rsidRPr="00EB33AE">
              <w:rPr>
                <w:rFonts w:cs="Calibri"/>
                <w:b/>
                <w:sz w:val="20"/>
              </w:rPr>
              <w:t>Plano de encuadre nº</w:t>
            </w:r>
          </w:p>
        </w:tc>
      </w:tr>
      <w:tr w:rsidRPr="00EB33AE" w:rsidR="00EB33AE" w:rsidTr="00F16E75" w14:paraId="6AAF22A0" w14:textId="77777777">
        <w:trPr>
          <w:cantSplit/>
          <w:trHeight w:val="622"/>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38B54C4F" w14:textId="77777777">
            <w:pPr>
              <w:jc w:val="center"/>
              <w:rPr>
                <w:rFonts w:cs="Calibri"/>
                <w:sz w:val="20"/>
              </w:rPr>
            </w:pPr>
            <w:r w:rsidRPr="00EB33AE">
              <w:rPr>
                <w:rFonts w:cs="Calibri"/>
                <w:sz w:val="20"/>
              </w:rPr>
              <w:t>(solo si corresponde)</w:t>
            </w: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1E3D5588" w14:textId="77777777">
            <w:pPr>
              <w:rPr>
                <w:rFonts w:cs="Calibri"/>
                <w:sz w:val="20"/>
              </w:rPr>
            </w:pP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32070C49" w14:textId="77777777">
            <w:pPr>
              <w:rPr>
                <w:rFonts w:cs="Calibri"/>
                <w:sz w:val="20"/>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536F2A1B" w14:textId="77777777">
            <w:pPr>
              <w:rPr>
                <w:rFonts w:cs="Calibri"/>
                <w:sz w:val="20"/>
              </w:rPr>
            </w:pPr>
          </w:p>
        </w:tc>
      </w:tr>
    </w:tbl>
    <w:p w:rsidRPr="00EB33AE" w:rsidR="00EB33AE" w:rsidP="00EB33AE" w:rsidRDefault="00EB33AE" w14:paraId="600C8589" w14:textId="77777777">
      <w:pPr>
        <w:rPr>
          <w:rFonts w:cs="Calibri"/>
        </w:rPr>
      </w:pPr>
    </w:p>
    <w:tbl>
      <w:tblPr>
        <w:tblW w:w="10773" w:type="dxa"/>
        <w:jc w:val="center"/>
        <w:tblLayout w:type="fixed"/>
        <w:tblCellMar>
          <w:left w:w="120" w:type="dxa"/>
          <w:right w:w="120" w:type="dxa"/>
        </w:tblCellMar>
        <w:tblLook w:val="0000" w:firstRow="0" w:lastRow="0" w:firstColumn="0" w:lastColumn="0" w:noHBand="0" w:noVBand="0"/>
      </w:tblPr>
      <w:tblGrid>
        <w:gridCol w:w="3268"/>
        <w:gridCol w:w="2692"/>
        <w:gridCol w:w="2262"/>
        <w:gridCol w:w="2551"/>
      </w:tblGrid>
      <w:tr w:rsidRPr="00EB33AE" w:rsidR="00EB33AE" w:rsidTr="00EB33AE" w14:paraId="6B70662C" w14:textId="77777777">
        <w:trPr>
          <w:cantSplit/>
          <w:jc w:val="center"/>
        </w:trPr>
        <w:tc>
          <w:tcPr>
            <w:tcW w:w="3268" w:type="dxa"/>
            <w:tcBorders>
              <w:top w:val="single" w:color="auto" w:sz="4" w:space="0"/>
              <w:left w:val="single" w:color="auto" w:sz="4" w:space="0"/>
              <w:bottom w:val="single" w:color="auto" w:sz="4" w:space="0"/>
            </w:tcBorders>
            <w:shd w:val="clear" w:color="auto" w:fill="D6E3BC"/>
            <w:vAlign w:val="center"/>
          </w:tcPr>
          <w:p w:rsidRPr="00954458" w:rsidR="00FB403F" w:rsidP="00FB403F" w:rsidRDefault="00FB403F" w14:paraId="7055B927" w14:textId="77777777">
            <w:pPr>
              <w:jc w:val="center"/>
              <w:rPr>
                <w:rFonts w:cs="Calibri"/>
                <w:b/>
                <w:sz w:val="20"/>
              </w:rPr>
            </w:pPr>
            <w:r w:rsidRPr="00954458">
              <w:rPr>
                <w:rFonts w:cs="Calibri"/>
                <w:b/>
                <w:sz w:val="20"/>
              </w:rPr>
              <w:t>Nombre del establecimiento / instalación / centro comercial</w:t>
            </w:r>
          </w:p>
          <w:p w:rsidRPr="00EB33AE" w:rsidR="00EB33AE" w:rsidP="00FB403F" w:rsidRDefault="00FB403F" w14:paraId="5B6BB441" w14:textId="36E2771E">
            <w:pPr>
              <w:jc w:val="center"/>
              <w:rPr>
                <w:rFonts w:cs="Calibri"/>
                <w:b/>
                <w:sz w:val="20"/>
              </w:rPr>
            </w:pPr>
            <w:r w:rsidRPr="00954458">
              <w:rPr>
                <w:rFonts w:cs="Calibri"/>
                <w:b/>
                <w:sz w:val="20"/>
              </w:rPr>
              <w:t>y ubicación</w:t>
            </w:r>
          </w:p>
        </w:tc>
        <w:tc>
          <w:tcPr>
            <w:tcW w:w="2692" w:type="dxa"/>
            <w:tcBorders>
              <w:top w:val="single" w:color="auto" w:sz="4" w:space="0"/>
              <w:left w:val="single" w:color="auto" w:sz="4" w:space="0"/>
              <w:bottom w:val="single" w:color="auto" w:sz="4" w:space="0"/>
            </w:tcBorders>
            <w:shd w:val="clear" w:color="auto" w:fill="D6E3BC"/>
            <w:vAlign w:val="center"/>
          </w:tcPr>
          <w:p w:rsidRPr="00EB33AE" w:rsidR="00EB33AE" w:rsidP="00EB33AE" w:rsidRDefault="00EB33AE" w14:paraId="4DEF197F" w14:textId="77777777">
            <w:pPr>
              <w:jc w:val="center"/>
              <w:rPr>
                <w:rFonts w:cs="Calibri"/>
                <w:b/>
                <w:sz w:val="20"/>
              </w:rPr>
            </w:pPr>
            <w:r w:rsidRPr="00EB33AE">
              <w:rPr>
                <w:rFonts w:cs="Calibri"/>
                <w:b/>
                <w:sz w:val="20"/>
              </w:rPr>
              <w:t xml:space="preserve">Nº trabajadores </w:t>
            </w:r>
          </w:p>
        </w:tc>
        <w:tc>
          <w:tcPr>
            <w:tcW w:w="2262" w:type="dxa"/>
            <w:tcBorders>
              <w:top w:val="single" w:color="auto" w:sz="4" w:space="0"/>
              <w:left w:val="single" w:color="auto" w:sz="4" w:space="0"/>
              <w:bottom w:val="single" w:color="auto" w:sz="4" w:space="0"/>
              <w:right w:val="single" w:color="auto" w:sz="4" w:space="0"/>
            </w:tcBorders>
            <w:shd w:val="clear" w:color="auto" w:fill="D6E3BC"/>
            <w:vAlign w:val="center"/>
          </w:tcPr>
          <w:p w:rsidRPr="00EB33AE" w:rsidR="00EB33AE" w:rsidP="00EB33AE" w:rsidRDefault="00EB33AE" w14:paraId="68B20EF3" w14:textId="77777777">
            <w:pPr>
              <w:jc w:val="center"/>
              <w:rPr>
                <w:rFonts w:cs="Calibri"/>
                <w:b/>
                <w:sz w:val="20"/>
              </w:rPr>
            </w:pPr>
            <w:r w:rsidRPr="00EB33AE">
              <w:rPr>
                <w:rFonts w:cs="Calibri"/>
                <w:b/>
                <w:sz w:val="20"/>
              </w:rPr>
              <w:t>Nº máximo de ocupantes (aprox.)</w:t>
            </w:r>
          </w:p>
        </w:tc>
        <w:tc>
          <w:tcPr>
            <w:tcW w:w="2551" w:type="dxa"/>
            <w:tcBorders>
              <w:top w:val="single" w:color="auto" w:sz="4" w:space="0"/>
              <w:left w:val="single" w:color="auto" w:sz="4" w:space="0"/>
              <w:bottom w:val="single" w:color="auto" w:sz="4" w:space="0"/>
              <w:right w:val="single" w:color="auto" w:sz="4" w:space="0"/>
            </w:tcBorders>
            <w:shd w:val="clear" w:color="auto" w:fill="D6E3BC"/>
            <w:vAlign w:val="center"/>
          </w:tcPr>
          <w:p w:rsidRPr="00EB33AE" w:rsidR="00EB33AE" w:rsidP="00EB33AE" w:rsidRDefault="00EB33AE" w14:paraId="11F47D1C" w14:textId="77777777">
            <w:pPr>
              <w:jc w:val="center"/>
              <w:rPr>
                <w:rFonts w:cs="Calibri"/>
                <w:b/>
                <w:sz w:val="20"/>
              </w:rPr>
            </w:pPr>
            <w:r w:rsidRPr="00EB33AE">
              <w:rPr>
                <w:rFonts w:cs="Calibri"/>
                <w:b/>
                <w:sz w:val="20"/>
              </w:rPr>
              <w:t>Población vulnerable</w:t>
            </w:r>
          </w:p>
        </w:tc>
      </w:tr>
      <w:tr w:rsidRPr="00EB33AE" w:rsidR="00EB33AE" w:rsidTr="00F16E75" w14:paraId="3658BD4F" w14:textId="77777777">
        <w:trPr>
          <w:cantSplit/>
          <w:trHeight w:val="564"/>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520C9F5E" w14:textId="77777777">
            <w:pPr>
              <w:rPr>
                <w:rFonts w:cs="Calibri"/>
                <w:sz w:val="20"/>
              </w:rPr>
            </w:pP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494ABCE1" w14:textId="77777777">
            <w:pPr>
              <w:rPr>
                <w:rFonts w:cs="Calibri"/>
                <w:sz w:val="20"/>
              </w:rPr>
            </w:pP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533CD483" w14:textId="77777777">
            <w:pPr>
              <w:rPr>
                <w:rFonts w:cs="Calibri"/>
                <w:sz w:val="20"/>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5FB17816" w14:textId="77777777">
            <w:pPr>
              <w:rPr>
                <w:rFonts w:cs="Calibri"/>
                <w:sz w:val="20"/>
              </w:rPr>
            </w:pPr>
            <w:r w:rsidRPr="00EB33AE">
              <w:rPr>
                <w:rFonts w:cs="Calibri"/>
                <w:sz w:val="20"/>
              </w:rPr>
              <w:t>(incluir población con problemas para evacuar)</w:t>
            </w:r>
          </w:p>
        </w:tc>
      </w:tr>
      <w:tr w:rsidRPr="00EB33AE" w:rsidR="00EB33AE" w:rsidTr="00EB33AE" w14:paraId="1B8E568A" w14:textId="77777777">
        <w:trPr>
          <w:cantSplit/>
          <w:jc w:val="center"/>
        </w:trPr>
        <w:tc>
          <w:tcPr>
            <w:tcW w:w="3268" w:type="dxa"/>
            <w:tcBorders>
              <w:top w:val="single" w:color="auto" w:sz="4" w:space="0"/>
              <w:left w:val="single" w:color="auto" w:sz="4" w:space="0"/>
              <w:bottom w:val="single" w:color="auto" w:sz="4" w:space="0"/>
            </w:tcBorders>
            <w:shd w:val="clear" w:color="auto" w:fill="D6E3BC"/>
            <w:vAlign w:val="center"/>
          </w:tcPr>
          <w:p w:rsidRPr="00EB33AE" w:rsidR="00EB33AE" w:rsidP="00EB33AE" w:rsidRDefault="00EB33AE" w14:paraId="21E21903" w14:textId="77777777">
            <w:pPr>
              <w:jc w:val="center"/>
              <w:rPr>
                <w:rFonts w:cs="Calibri"/>
                <w:b/>
                <w:sz w:val="20"/>
              </w:rPr>
            </w:pPr>
            <w:r w:rsidRPr="00EB33AE">
              <w:rPr>
                <w:rFonts w:cs="Calibri"/>
                <w:b/>
                <w:sz w:val="20"/>
              </w:rPr>
              <w:t>Problemáticas de acceso y evacuación</w:t>
            </w:r>
          </w:p>
        </w:tc>
        <w:tc>
          <w:tcPr>
            <w:tcW w:w="2692" w:type="dxa"/>
            <w:tcBorders>
              <w:top w:val="single" w:color="auto" w:sz="4" w:space="0"/>
              <w:left w:val="single" w:color="auto" w:sz="4" w:space="0"/>
              <w:bottom w:val="single" w:color="auto" w:sz="4" w:space="0"/>
            </w:tcBorders>
            <w:shd w:val="clear" w:color="auto" w:fill="D6E3BC"/>
            <w:vAlign w:val="center"/>
          </w:tcPr>
          <w:p w:rsidRPr="00EB33AE" w:rsidR="00EB33AE" w:rsidP="00EB33AE" w:rsidRDefault="00EB33AE" w14:paraId="79E64AD9" w14:textId="77777777">
            <w:pPr>
              <w:jc w:val="center"/>
              <w:rPr>
                <w:rFonts w:cs="Calibri"/>
                <w:b/>
                <w:sz w:val="20"/>
              </w:rPr>
            </w:pPr>
            <w:r w:rsidRPr="00EB33AE">
              <w:rPr>
                <w:rFonts w:cs="Calibri"/>
                <w:b/>
                <w:sz w:val="20"/>
              </w:rPr>
              <w:t xml:space="preserve">Itinerarios hacia </w:t>
            </w:r>
            <w:proofErr w:type="spellStart"/>
            <w:r w:rsidRPr="00EB33AE">
              <w:rPr>
                <w:rFonts w:cs="Calibri"/>
                <w:b/>
                <w:sz w:val="20"/>
              </w:rPr>
              <w:t>pto</w:t>
            </w:r>
            <w:proofErr w:type="spellEnd"/>
            <w:r w:rsidRPr="00EB33AE">
              <w:rPr>
                <w:rFonts w:cs="Calibri"/>
                <w:b/>
                <w:sz w:val="20"/>
              </w:rPr>
              <w:t>. de encuentro</w:t>
            </w:r>
          </w:p>
        </w:tc>
        <w:tc>
          <w:tcPr>
            <w:tcW w:w="2262" w:type="dxa"/>
            <w:tcBorders>
              <w:top w:val="single" w:color="auto" w:sz="4" w:space="0"/>
              <w:left w:val="single" w:color="auto" w:sz="4" w:space="0"/>
              <w:bottom w:val="single" w:color="auto" w:sz="4" w:space="0"/>
              <w:right w:val="single" w:color="auto" w:sz="4" w:space="0"/>
            </w:tcBorders>
            <w:shd w:val="clear" w:color="auto" w:fill="D6E3BC"/>
            <w:vAlign w:val="center"/>
          </w:tcPr>
          <w:p w:rsidRPr="00EB33AE" w:rsidR="00EB33AE" w:rsidP="00EB33AE" w:rsidRDefault="00EB33AE" w14:paraId="12D260F8" w14:textId="77777777">
            <w:pPr>
              <w:jc w:val="center"/>
              <w:rPr>
                <w:rFonts w:cs="Calibri"/>
                <w:b/>
                <w:sz w:val="20"/>
              </w:rPr>
            </w:pPr>
            <w:r w:rsidRPr="00EB33AE">
              <w:rPr>
                <w:rFonts w:cs="Calibri"/>
                <w:b/>
                <w:sz w:val="20"/>
              </w:rPr>
              <w:t>Punto de encuentro</w:t>
            </w:r>
          </w:p>
        </w:tc>
        <w:tc>
          <w:tcPr>
            <w:tcW w:w="2551" w:type="dxa"/>
            <w:tcBorders>
              <w:top w:val="single" w:color="auto" w:sz="4" w:space="0"/>
              <w:left w:val="single" w:color="auto" w:sz="4" w:space="0"/>
              <w:bottom w:val="single" w:color="auto" w:sz="4" w:space="0"/>
              <w:right w:val="single" w:color="auto" w:sz="4" w:space="0"/>
            </w:tcBorders>
            <w:shd w:val="clear" w:color="auto" w:fill="D6E3BC"/>
            <w:vAlign w:val="center"/>
          </w:tcPr>
          <w:p w:rsidRPr="00EB33AE" w:rsidR="00EB33AE" w:rsidP="00EB33AE" w:rsidRDefault="00EB33AE" w14:paraId="2BDEC091" w14:textId="77777777">
            <w:pPr>
              <w:jc w:val="center"/>
              <w:rPr>
                <w:rFonts w:cs="Calibri"/>
                <w:b/>
                <w:sz w:val="20"/>
              </w:rPr>
            </w:pPr>
            <w:r w:rsidRPr="00EB33AE">
              <w:rPr>
                <w:rFonts w:cs="Calibri"/>
                <w:b/>
                <w:sz w:val="20"/>
              </w:rPr>
              <w:t>Vías de evacuación</w:t>
            </w:r>
          </w:p>
        </w:tc>
      </w:tr>
      <w:tr w:rsidRPr="00EB33AE" w:rsidR="00EB33AE" w:rsidTr="00F16E75" w14:paraId="7EB231AE" w14:textId="77777777">
        <w:trPr>
          <w:cantSplit/>
          <w:trHeight w:val="622"/>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3E9ABA22" w14:textId="77777777">
            <w:pPr>
              <w:rPr>
                <w:rFonts w:cs="Calibri"/>
                <w:sz w:val="20"/>
              </w:rPr>
            </w:pP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50E38790" w14:textId="77777777">
            <w:pPr>
              <w:jc w:val="center"/>
              <w:rPr>
                <w:rFonts w:cs="Calibri"/>
                <w:sz w:val="20"/>
              </w:rPr>
            </w:pPr>
            <w:r w:rsidRPr="00EB33AE">
              <w:rPr>
                <w:rFonts w:cs="Calibri"/>
                <w:sz w:val="20"/>
              </w:rPr>
              <w:t>(solo si corresponde)</w:t>
            </w: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43D477A7" w14:textId="77777777">
            <w:pPr>
              <w:jc w:val="center"/>
              <w:rPr>
                <w:rFonts w:cs="Calibri"/>
                <w:sz w:val="20"/>
              </w:rPr>
            </w:pPr>
            <w:r w:rsidRPr="00EB33AE">
              <w:rPr>
                <w:rFonts w:cs="Calibri"/>
                <w:sz w:val="20"/>
              </w:rPr>
              <w:t>(incluir dirección y foto)</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48FF216D" w14:textId="77777777">
            <w:pPr>
              <w:rPr>
                <w:rFonts w:cs="Calibri"/>
                <w:sz w:val="20"/>
              </w:rPr>
            </w:pPr>
          </w:p>
        </w:tc>
      </w:tr>
      <w:tr w:rsidRPr="00EB33AE" w:rsidR="00EB33AE" w:rsidTr="00EB33AE" w14:paraId="7107A424" w14:textId="77777777">
        <w:trPr>
          <w:cantSplit/>
          <w:jc w:val="center"/>
        </w:trPr>
        <w:tc>
          <w:tcPr>
            <w:tcW w:w="3268" w:type="dxa"/>
            <w:tcBorders>
              <w:top w:val="single" w:color="auto" w:sz="4" w:space="0"/>
              <w:left w:val="single" w:color="auto" w:sz="4" w:space="0"/>
              <w:bottom w:val="single" w:color="auto" w:sz="4" w:space="0"/>
            </w:tcBorders>
            <w:shd w:val="clear" w:color="auto" w:fill="D6E3BC"/>
            <w:vAlign w:val="center"/>
          </w:tcPr>
          <w:p w:rsidRPr="00EB33AE" w:rsidR="00EB33AE" w:rsidP="00EB33AE" w:rsidRDefault="00EB33AE" w14:paraId="1528CD4F" w14:textId="77777777">
            <w:pPr>
              <w:jc w:val="center"/>
              <w:rPr>
                <w:rFonts w:cs="Calibri"/>
                <w:sz w:val="20"/>
              </w:rPr>
            </w:pPr>
            <w:r w:rsidRPr="00EB33AE">
              <w:rPr>
                <w:rFonts w:cs="Calibri"/>
                <w:b/>
                <w:sz w:val="20"/>
              </w:rPr>
              <w:t>Persona de contacto</w:t>
            </w:r>
          </w:p>
        </w:tc>
        <w:tc>
          <w:tcPr>
            <w:tcW w:w="2692" w:type="dxa"/>
            <w:tcBorders>
              <w:top w:val="single" w:color="auto" w:sz="4" w:space="0"/>
              <w:left w:val="single" w:color="auto" w:sz="4" w:space="0"/>
              <w:bottom w:val="single" w:color="auto" w:sz="4" w:space="0"/>
            </w:tcBorders>
            <w:shd w:val="clear" w:color="auto" w:fill="D6E3BC"/>
            <w:vAlign w:val="center"/>
          </w:tcPr>
          <w:p w:rsidRPr="00EB33AE" w:rsidR="00EB33AE" w:rsidP="00EB33AE" w:rsidRDefault="00EB33AE" w14:paraId="59591528" w14:textId="77777777">
            <w:pPr>
              <w:jc w:val="center"/>
              <w:rPr>
                <w:rFonts w:cs="Calibri"/>
                <w:sz w:val="20"/>
              </w:rPr>
            </w:pPr>
            <w:r w:rsidRPr="00EB33AE">
              <w:rPr>
                <w:rFonts w:cs="Calibri"/>
                <w:b/>
                <w:sz w:val="20"/>
              </w:rPr>
              <w:t>Sistema de avisos</w:t>
            </w:r>
          </w:p>
        </w:tc>
        <w:tc>
          <w:tcPr>
            <w:tcW w:w="2262" w:type="dxa"/>
            <w:tcBorders>
              <w:top w:val="single" w:color="auto" w:sz="4" w:space="0"/>
              <w:left w:val="single" w:color="auto" w:sz="4" w:space="0"/>
              <w:bottom w:val="single" w:color="auto" w:sz="4" w:space="0"/>
              <w:right w:val="single" w:color="auto" w:sz="4" w:space="0"/>
            </w:tcBorders>
            <w:shd w:val="clear" w:color="auto" w:fill="D6E3BC"/>
            <w:vAlign w:val="center"/>
          </w:tcPr>
          <w:p w:rsidRPr="00EB33AE" w:rsidR="00EB33AE" w:rsidP="00EB33AE" w:rsidRDefault="00EB33AE" w14:paraId="498D87FB" w14:textId="77777777">
            <w:pPr>
              <w:jc w:val="center"/>
              <w:rPr>
                <w:rFonts w:cs="Calibri"/>
                <w:sz w:val="20"/>
              </w:rPr>
            </w:pPr>
            <w:r w:rsidRPr="00EB33AE">
              <w:rPr>
                <w:rFonts w:cs="Calibri"/>
                <w:b/>
                <w:sz w:val="20"/>
              </w:rPr>
              <w:t>Responsables del sistema de avisos</w:t>
            </w:r>
          </w:p>
        </w:tc>
        <w:tc>
          <w:tcPr>
            <w:tcW w:w="2551" w:type="dxa"/>
            <w:tcBorders>
              <w:top w:val="single" w:color="auto" w:sz="4" w:space="0"/>
              <w:left w:val="single" w:color="auto" w:sz="4" w:space="0"/>
              <w:bottom w:val="single" w:color="auto" w:sz="4" w:space="0"/>
              <w:right w:val="single" w:color="auto" w:sz="4" w:space="0"/>
            </w:tcBorders>
            <w:shd w:val="clear" w:color="auto" w:fill="D6E3BC"/>
            <w:vAlign w:val="center"/>
          </w:tcPr>
          <w:p w:rsidRPr="00EB33AE" w:rsidR="00EB33AE" w:rsidP="00EB33AE" w:rsidRDefault="00EB33AE" w14:paraId="55A689F7" w14:textId="77777777">
            <w:pPr>
              <w:rPr>
                <w:rFonts w:cs="Calibri"/>
                <w:sz w:val="20"/>
              </w:rPr>
            </w:pPr>
            <w:r w:rsidRPr="00EB33AE">
              <w:rPr>
                <w:rFonts w:cs="Calibri"/>
                <w:b/>
                <w:sz w:val="20"/>
              </w:rPr>
              <w:t>Plano de encuadre nº</w:t>
            </w:r>
          </w:p>
        </w:tc>
      </w:tr>
      <w:tr w:rsidRPr="00EB33AE" w:rsidR="00EB33AE" w:rsidTr="00F16E75" w14:paraId="21BC7B69" w14:textId="77777777">
        <w:trPr>
          <w:cantSplit/>
          <w:trHeight w:val="622"/>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4D30E9FF" w14:textId="77777777">
            <w:pPr>
              <w:jc w:val="center"/>
              <w:rPr>
                <w:rFonts w:cs="Calibri"/>
                <w:sz w:val="20"/>
              </w:rPr>
            </w:pPr>
            <w:r w:rsidRPr="00EB33AE">
              <w:rPr>
                <w:rFonts w:cs="Calibri"/>
                <w:sz w:val="20"/>
              </w:rPr>
              <w:t>(solo si corresponde)</w:t>
            </w: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688DAB49" w14:textId="77777777">
            <w:pPr>
              <w:rPr>
                <w:rFonts w:cs="Calibri"/>
                <w:sz w:val="20"/>
              </w:rPr>
            </w:pP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1DF0EC95" w14:textId="77777777">
            <w:pPr>
              <w:rPr>
                <w:rFonts w:cs="Calibri"/>
                <w:sz w:val="20"/>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3EB0DA88" w14:textId="77777777">
            <w:pPr>
              <w:rPr>
                <w:rFonts w:cs="Calibri"/>
                <w:sz w:val="20"/>
              </w:rPr>
            </w:pPr>
          </w:p>
        </w:tc>
      </w:tr>
    </w:tbl>
    <w:p w:rsidRPr="00EB33AE" w:rsidR="00EB33AE" w:rsidP="00EB33AE" w:rsidRDefault="00EB33AE" w14:paraId="166B03AD" w14:textId="77777777">
      <w:pPr>
        <w:rPr>
          <w:rFonts w:cs="Calibri"/>
        </w:rPr>
      </w:pPr>
    </w:p>
    <w:tbl>
      <w:tblPr>
        <w:tblW w:w="10773" w:type="dxa"/>
        <w:jc w:val="center"/>
        <w:tblLayout w:type="fixed"/>
        <w:tblCellMar>
          <w:left w:w="120" w:type="dxa"/>
          <w:right w:w="120" w:type="dxa"/>
        </w:tblCellMar>
        <w:tblLook w:val="0000" w:firstRow="0" w:lastRow="0" w:firstColumn="0" w:lastColumn="0" w:noHBand="0" w:noVBand="0"/>
      </w:tblPr>
      <w:tblGrid>
        <w:gridCol w:w="3268"/>
        <w:gridCol w:w="2692"/>
        <w:gridCol w:w="2262"/>
        <w:gridCol w:w="2551"/>
      </w:tblGrid>
      <w:tr w:rsidRPr="00EB33AE" w:rsidR="00EB33AE" w:rsidTr="00EB33AE" w14:paraId="652E3F0A" w14:textId="77777777">
        <w:trPr>
          <w:cantSplit/>
          <w:jc w:val="center"/>
        </w:trPr>
        <w:tc>
          <w:tcPr>
            <w:tcW w:w="3268" w:type="dxa"/>
            <w:tcBorders>
              <w:top w:val="single" w:color="auto" w:sz="4" w:space="0"/>
              <w:left w:val="single" w:color="auto" w:sz="4" w:space="0"/>
              <w:bottom w:val="single" w:color="auto" w:sz="4" w:space="0"/>
            </w:tcBorders>
            <w:shd w:val="clear" w:color="auto" w:fill="CCC0D9"/>
            <w:vAlign w:val="center"/>
          </w:tcPr>
          <w:p w:rsidRPr="00EB33AE" w:rsidR="00EB33AE" w:rsidP="00EB33AE" w:rsidRDefault="00EB33AE" w14:paraId="2278CC28" w14:textId="77777777">
            <w:pPr>
              <w:jc w:val="center"/>
              <w:rPr>
                <w:rFonts w:cs="Calibri"/>
                <w:b/>
                <w:sz w:val="20"/>
              </w:rPr>
            </w:pPr>
            <w:r w:rsidRPr="00EB33AE">
              <w:rPr>
                <w:rFonts w:cs="Calibri"/>
                <w:b/>
                <w:sz w:val="20"/>
              </w:rPr>
              <w:t>Nombre del polígono o área industrial y ubicación</w:t>
            </w:r>
          </w:p>
        </w:tc>
        <w:tc>
          <w:tcPr>
            <w:tcW w:w="2692" w:type="dxa"/>
            <w:tcBorders>
              <w:top w:val="single" w:color="auto" w:sz="4" w:space="0"/>
              <w:left w:val="single" w:color="auto" w:sz="4" w:space="0"/>
              <w:bottom w:val="single" w:color="auto" w:sz="4" w:space="0"/>
            </w:tcBorders>
            <w:shd w:val="clear" w:color="auto" w:fill="CCC0D9"/>
            <w:vAlign w:val="center"/>
          </w:tcPr>
          <w:p w:rsidRPr="00EB33AE" w:rsidR="00EB33AE" w:rsidP="00EB33AE" w:rsidRDefault="00EB33AE" w14:paraId="0F3CD8E0" w14:textId="77777777">
            <w:pPr>
              <w:jc w:val="center"/>
              <w:rPr>
                <w:rFonts w:cs="Calibri"/>
                <w:b/>
                <w:sz w:val="20"/>
              </w:rPr>
            </w:pPr>
            <w:r w:rsidRPr="00EB33AE">
              <w:rPr>
                <w:rFonts w:cs="Calibri"/>
                <w:b/>
                <w:sz w:val="20"/>
              </w:rPr>
              <w:t>Nº trabajadores / Nº empresas</w:t>
            </w:r>
          </w:p>
        </w:tc>
        <w:tc>
          <w:tcPr>
            <w:tcW w:w="2262" w:type="dxa"/>
            <w:tcBorders>
              <w:top w:val="single" w:color="auto" w:sz="4" w:space="0"/>
              <w:left w:val="single" w:color="auto" w:sz="4" w:space="0"/>
              <w:bottom w:val="single" w:color="auto" w:sz="4" w:space="0"/>
              <w:right w:val="single" w:color="auto" w:sz="4" w:space="0"/>
            </w:tcBorders>
            <w:shd w:val="clear" w:color="auto" w:fill="CCC0D9"/>
            <w:vAlign w:val="center"/>
          </w:tcPr>
          <w:p w:rsidRPr="00EB33AE" w:rsidR="00EB33AE" w:rsidP="00EB33AE" w:rsidRDefault="00EB33AE" w14:paraId="2C58C1A6" w14:textId="77777777">
            <w:pPr>
              <w:jc w:val="center"/>
              <w:rPr>
                <w:rFonts w:cs="Calibri"/>
                <w:b/>
                <w:sz w:val="20"/>
              </w:rPr>
            </w:pPr>
            <w:r w:rsidRPr="00EB33AE">
              <w:rPr>
                <w:rFonts w:cs="Calibri"/>
                <w:b/>
                <w:sz w:val="20"/>
              </w:rPr>
              <w:t xml:space="preserve">Empresas de accidentes graves o que manejen </w:t>
            </w:r>
            <w:proofErr w:type="spellStart"/>
            <w:r w:rsidRPr="00EB33AE">
              <w:rPr>
                <w:rFonts w:cs="Calibri"/>
                <w:b/>
                <w:sz w:val="20"/>
              </w:rPr>
              <w:t>prod</w:t>
            </w:r>
            <w:proofErr w:type="spellEnd"/>
            <w:r w:rsidRPr="00EB33AE">
              <w:rPr>
                <w:rFonts w:cs="Calibri"/>
                <w:b/>
                <w:sz w:val="20"/>
              </w:rPr>
              <w:t>. peligrosos (datos)</w:t>
            </w:r>
          </w:p>
        </w:tc>
        <w:tc>
          <w:tcPr>
            <w:tcW w:w="2551" w:type="dxa"/>
            <w:tcBorders>
              <w:top w:val="single" w:color="auto" w:sz="4" w:space="0"/>
              <w:left w:val="single" w:color="auto" w:sz="4" w:space="0"/>
              <w:bottom w:val="single" w:color="auto" w:sz="4" w:space="0"/>
              <w:right w:val="single" w:color="auto" w:sz="4" w:space="0"/>
            </w:tcBorders>
            <w:shd w:val="clear" w:color="auto" w:fill="CCC0D9"/>
            <w:vAlign w:val="center"/>
          </w:tcPr>
          <w:p w:rsidRPr="00EB33AE" w:rsidR="00EB33AE" w:rsidP="00EB33AE" w:rsidRDefault="00EB33AE" w14:paraId="6409C097" w14:textId="77777777">
            <w:pPr>
              <w:jc w:val="center"/>
              <w:rPr>
                <w:rFonts w:cs="Calibri"/>
                <w:b/>
                <w:sz w:val="20"/>
              </w:rPr>
            </w:pPr>
            <w:r w:rsidRPr="00EB33AE">
              <w:rPr>
                <w:rFonts w:cs="Calibri"/>
                <w:b/>
                <w:sz w:val="20"/>
              </w:rPr>
              <w:t>Población vulnerable</w:t>
            </w:r>
          </w:p>
        </w:tc>
      </w:tr>
      <w:tr w:rsidRPr="00EB33AE" w:rsidR="00EB33AE" w:rsidTr="00F16E75" w14:paraId="7A6A2C5D" w14:textId="77777777">
        <w:trPr>
          <w:cantSplit/>
          <w:trHeight w:val="564"/>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3A3548D6" w14:textId="77777777">
            <w:pPr>
              <w:rPr>
                <w:rFonts w:cs="Calibri"/>
                <w:sz w:val="20"/>
              </w:rPr>
            </w:pP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29380A4B" w14:textId="77777777">
            <w:pPr>
              <w:rPr>
                <w:rFonts w:cs="Calibri"/>
                <w:sz w:val="20"/>
              </w:rPr>
            </w:pP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65EF9CD6" w14:textId="77777777">
            <w:pPr>
              <w:rPr>
                <w:rFonts w:cs="Calibri"/>
                <w:sz w:val="20"/>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3460A36C" w14:textId="77777777">
            <w:pPr>
              <w:rPr>
                <w:rFonts w:cs="Calibri"/>
                <w:sz w:val="20"/>
              </w:rPr>
            </w:pPr>
            <w:r w:rsidRPr="00EB33AE">
              <w:rPr>
                <w:rFonts w:cs="Calibri"/>
                <w:sz w:val="20"/>
              </w:rPr>
              <w:t>(incluir población con problemas para evacuar)</w:t>
            </w:r>
          </w:p>
        </w:tc>
      </w:tr>
      <w:tr w:rsidRPr="00EB33AE" w:rsidR="00EB33AE" w:rsidTr="00EB33AE" w14:paraId="182CC3DA" w14:textId="77777777">
        <w:trPr>
          <w:cantSplit/>
          <w:jc w:val="center"/>
        </w:trPr>
        <w:tc>
          <w:tcPr>
            <w:tcW w:w="3268" w:type="dxa"/>
            <w:tcBorders>
              <w:top w:val="single" w:color="auto" w:sz="4" w:space="0"/>
              <w:left w:val="single" w:color="auto" w:sz="4" w:space="0"/>
              <w:bottom w:val="single" w:color="auto" w:sz="4" w:space="0"/>
            </w:tcBorders>
            <w:shd w:val="clear" w:color="auto" w:fill="CCC0D9"/>
            <w:vAlign w:val="center"/>
          </w:tcPr>
          <w:p w:rsidRPr="00EB33AE" w:rsidR="00EB33AE" w:rsidP="00EB33AE" w:rsidRDefault="00EB33AE" w14:paraId="43C36B0E" w14:textId="77777777">
            <w:pPr>
              <w:jc w:val="center"/>
              <w:rPr>
                <w:rFonts w:cs="Calibri"/>
                <w:b/>
                <w:sz w:val="20"/>
              </w:rPr>
            </w:pPr>
            <w:r w:rsidRPr="00EB33AE">
              <w:rPr>
                <w:rFonts w:cs="Calibri"/>
                <w:b/>
                <w:sz w:val="20"/>
              </w:rPr>
              <w:t>Problemáticas de acceso y evacuación</w:t>
            </w:r>
          </w:p>
        </w:tc>
        <w:tc>
          <w:tcPr>
            <w:tcW w:w="2692" w:type="dxa"/>
            <w:tcBorders>
              <w:top w:val="single" w:color="auto" w:sz="4" w:space="0"/>
              <w:left w:val="single" w:color="auto" w:sz="4" w:space="0"/>
              <w:bottom w:val="single" w:color="auto" w:sz="4" w:space="0"/>
            </w:tcBorders>
            <w:shd w:val="clear" w:color="auto" w:fill="CCC0D9"/>
            <w:vAlign w:val="center"/>
          </w:tcPr>
          <w:p w:rsidRPr="00EB33AE" w:rsidR="00EB33AE" w:rsidP="00EB33AE" w:rsidRDefault="00EB33AE" w14:paraId="3AEECE67" w14:textId="77777777">
            <w:pPr>
              <w:jc w:val="center"/>
              <w:rPr>
                <w:rFonts w:cs="Calibri"/>
                <w:b/>
                <w:sz w:val="20"/>
              </w:rPr>
            </w:pPr>
            <w:r w:rsidRPr="00EB33AE">
              <w:rPr>
                <w:rFonts w:cs="Calibri"/>
                <w:b/>
                <w:sz w:val="20"/>
              </w:rPr>
              <w:t xml:space="preserve">Itinerarios hacia </w:t>
            </w:r>
            <w:proofErr w:type="spellStart"/>
            <w:r w:rsidRPr="00EB33AE">
              <w:rPr>
                <w:rFonts w:cs="Calibri"/>
                <w:b/>
                <w:sz w:val="20"/>
              </w:rPr>
              <w:t>pto</w:t>
            </w:r>
            <w:proofErr w:type="spellEnd"/>
            <w:r w:rsidRPr="00EB33AE">
              <w:rPr>
                <w:rFonts w:cs="Calibri"/>
                <w:b/>
                <w:sz w:val="20"/>
              </w:rPr>
              <w:t>. de encuentro</w:t>
            </w:r>
          </w:p>
        </w:tc>
        <w:tc>
          <w:tcPr>
            <w:tcW w:w="2262" w:type="dxa"/>
            <w:tcBorders>
              <w:top w:val="single" w:color="auto" w:sz="4" w:space="0"/>
              <w:left w:val="single" w:color="auto" w:sz="4" w:space="0"/>
              <w:bottom w:val="single" w:color="auto" w:sz="4" w:space="0"/>
              <w:right w:val="single" w:color="auto" w:sz="4" w:space="0"/>
            </w:tcBorders>
            <w:shd w:val="clear" w:color="auto" w:fill="CCC0D9"/>
            <w:vAlign w:val="center"/>
          </w:tcPr>
          <w:p w:rsidRPr="00EB33AE" w:rsidR="00EB33AE" w:rsidP="00EB33AE" w:rsidRDefault="00EB33AE" w14:paraId="767128D8" w14:textId="77777777">
            <w:pPr>
              <w:jc w:val="center"/>
              <w:rPr>
                <w:rFonts w:cs="Calibri"/>
                <w:b/>
                <w:sz w:val="20"/>
              </w:rPr>
            </w:pPr>
            <w:r w:rsidRPr="00EB33AE">
              <w:rPr>
                <w:rFonts w:cs="Calibri"/>
                <w:b/>
                <w:sz w:val="20"/>
              </w:rPr>
              <w:t>Punto de encuentro</w:t>
            </w:r>
          </w:p>
        </w:tc>
        <w:tc>
          <w:tcPr>
            <w:tcW w:w="2551" w:type="dxa"/>
            <w:tcBorders>
              <w:top w:val="single" w:color="auto" w:sz="4" w:space="0"/>
              <w:left w:val="single" w:color="auto" w:sz="4" w:space="0"/>
              <w:bottom w:val="single" w:color="auto" w:sz="4" w:space="0"/>
              <w:right w:val="single" w:color="auto" w:sz="4" w:space="0"/>
            </w:tcBorders>
            <w:shd w:val="clear" w:color="auto" w:fill="CCC0D9"/>
            <w:vAlign w:val="center"/>
          </w:tcPr>
          <w:p w:rsidRPr="00EB33AE" w:rsidR="00EB33AE" w:rsidP="00EB33AE" w:rsidRDefault="00EB33AE" w14:paraId="6E38E818" w14:textId="77777777">
            <w:pPr>
              <w:jc w:val="center"/>
              <w:rPr>
                <w:rFonts w:cs="Calibri"/>
                <w:b/>
                <w:sz w:val="20"/>
              </w:rPr>
            </w:pPr>
            <w:r w:rsidRPr="00EB33AE">
              <w:rPr>
                <w:rFonts w:cs="Calibri"/>
                <w:b/>
                <w:sz w:val="20"/>
              </w:rPr>
              <w:t>Vías de evacuación</w:t>
            </w:r>
          </w:p>
        </w:tc>
      </w:tr>
      <w:tr w:rsidRPr="00EB33AE" w:rsidR="00EB33AE" w:rsidTr="00F16E75" w14:paraId="4C20EF29" w14:textId="77777777">
        <w:trPr>
          <w:cantSplit/>
          <w:trHeight w:val="622"/>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086241AA" w14:textId="77777777">
            <w:pPr>
              <w:rPr>
                <w:rFonts w:cs="Calibri"/>
                <w:sz w:val="20"/>
              </w:rPr>
            </w:pP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3C7DC477" w14:textId="77777777">
            <w:pPr>
              <w:jc w:val="center"/>
              <w:rPr>
                <w:rFonts w:cs="Calibri"/>
                <w:sz w:val="20"/>
              </w:rPr>
            </w:pPr>
            <w:r w:rsidRPr="00EB33AE">
              <w:rPr>
                <w:rFonts w:cs="Calibri"/>
                <w:sz w:val="20"/>
              </w:rPr>
              <w:t>(solo si corresponde)</w:t>
            </w: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3FE6DB6D" w14:textId="77777777">
            <w:pPr>
              <w:jc w:val="center"/>
              <w:rPr>
                <w:rFonts w:cs="Calibri"/>
                <w:sz w:val="20"/>
              </w:rPr>
            </w:pPr>
            <w:r w:rsidRPr="00EB33AE">
              <w:rPr>
                <w:rFonts w:cs="Calibri"/>
                <w:sz w:val="20"/>
              </w:rPr>
              <w:t>(incluir dirección y foto)</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167CC868" w14:textId="77777777">
            <w:pPr>
              <w:rPr>
                <w:rFonts w:cs="Calibri"/>
                <w:sz w:val="20"/>
              </w:rPr>
            </w:pPr>
          </w:p>
        </w:tc>
      </w:tr>
      <w:tr w:rsidRPr="00EB33AE" w:rsidR="00EB33AE" w:rsidTr="00EB33AE" w14:paraId="5AB475B9" w14:textId="77777777">
        <w:trPr>
          <w:cantSplit/>
          <w:jc w:val="center"/>
        </w:trPr>
        <w:tc>
          <w:tcPr>
            <w:tcW w:w="3268" w:type="dxa"/>
            <w:tcBorders>
              <w:top w:val="single" w:color="auto" w:sz="4" w:space="0"/>
              <w:left w:val="single" w:color="auto" w:sz="4" w:space="0"/>
              <w:bottom w:val="single" w:color="auto" w:sz="4" w:space="0"/>
            </w:tcBorders>
            <w:shd w:val="clear" w:color="auto" w:fill="CCC0D9"/>
            <w:vAlign w:val="center"/>
          </w:tcPr>
          <w:p w:rsidRPr="00EB33AE" w:rsidR="00EB33AE" w:rsidP="00EB33AE" w:rsidRDefault="00EB33AE" w14:paraId="2683C645" w14:textId="77777777">
            <w:pPr>
              <w:jc w:val="center"/>
              <w:rPr>
                <w:rFonts w:cs="Calibri"/>
                <w:sz w:val="20"/>
              </w:rPr>
            </w:pPr>
            <w:r w:rsidRPr="00EB33AE">
              <w:rPr>
                <w:rFonts w:cs="Calibri"/>
                <w:b/>
                <w:sz w:val="20"/>
              </w:rPr>
              <w:t>Persona de contacto</w:t>
            </w:r>
          </w:p>
        </w:tc>
        <w:tc>
          <w:tcPr>
            <w:tcW w:w="2692" w:type="dxa"/>
            <w:tcBorders>
              <w:top w:val="single" w:color="auto" w:sz="4" w:space="0"/>
              <w:left w:val="single" w:color="auto" w:sz="4" w:space="0"/>
              <w:bottom w:val="single" w:color="auto" w:sz="4" w:space="0"/>
            </w:tcBorders>
            <w:shd w:val="clear" w:color="auto" w:fill="CCC0D9"/>
            <w:vAlign w:val="center"/>
          </w:tcPr>
          <w:p w:rsidRPr="00EB33AE" w:rsidR="00EB33AE" w:rsidP="00EB33AE" w:rsidRDefault="00EB33AE" w14:paraId="285A1EC2" w14:textId="77777777">
            <w:pPr>
              <w:jc w:val="center"/>
              <w:rPr>
                <w:rFonts w:cs="Calibri"/>
                <w:sz w:val="20"/>
              </w:rPr>
            </w:pPr>
            <w:r w:rsidRPr="00EB33AE">
              <w:rPr>
                <w:rFonts w:cs="Calibri"/>
                <w:b/>
                <w:sz w:val="20"/>
              </w:rPr>
              <w:t>Sistema de avisos</w:t>
            </w:r>
          </w:p>
        </w:tc>
        <w:tc>
          <w:tcPr>
            <w:tcW w:w="2262" w:type="dxa"/>
            <w:tcBorders>
              <w:top w:val="single" w:color="auto" w:sz="4" w:space="0"/>
              <w:left w:val="single" w:color="auto" w:sz="4" w:space="0"/>
              <w:bottom w:val="single" w:color="auto" w:sz="4" w:space="0"/>
              <w:right w:val="single" w:color="auto" w:sz="4" w:space="0"/>
            </w:tcBorders>
            <w:shd w:val="clear" w:color="auto" w:fill="CCC0D9"/>
            <w:vAlign w:val="center"/>
          </w:tcPr>
          <w:p w:rsidRPr="00EB33AE" w:rsidR="00EB33AE" w:rsidP="00EB33AE" w:rsidRDefault="00EB33AE" w14:paraId="245ABC37" w14:textId="77777777">
            <w:pPr>
              <w:jc w:val="center"/>
              <w:rPr>
                <w:rFonts w:cs="Calibri"/>
                <w:sz w:val="20"/>
              </w:rPr>
            </w:pPr>
            <w:r w:rsidRPr="00EB33AE">
              <w:rPr>
                <w:rFonts w:cs="Calibri"/>
                <w:b/>
                <w:sz w:val="20"/>
              </w:rPr>
              <w:t>Responsables del sistema de avisos</w:t>
            </w:r>
          </w:p>
        </w:tc>
        <w:tc>
          <w:tcPr>
            <w:tcW w:w="2551" w:type="dxa"/>
            <w:tcBorders>
              <w:top w:val="single" w:color="auto" w:sz="4" w:space="0"/>
              <w:left w:val="single" w:color="auto" w:sz="4" w:space="0"/>
              <w:bottom w:val="single" w:color="auto" w:sz="4" w:space="0"/>
              <w:right w:val="single" w:color="auto" w:sz="4" w:space="0"/>
            </w:tcBorders>
            <w:shd w:val="clear" w:color="auto" w:fill="CCC0D9"/>
            <w:vAlign w:val="center"/>
          </w:tcPr>
          <w:p w:rsidRPr="00EB33AE" w:rsidR="00EB33AE" w:rsidP="00EB33AE" w:rsidRDefault="00EB33AE" w14:paraId="47F34540" w14:textId="77777777">
            <w:pPr>
              <w:rPr>
                <w:rFonts w:cs="Calibri"/>
                <w:sz w:val="20"/>
              </w:rPr>
            </w:pPr>
            <w:r w:rsidRPr="00EB33AE">
              <w:rPr>
                <w:rFonts w:cs="Calibri"/>
                <w:b/>
                <w:sz w:val="20"/>
              </w:rPr>
              <w:t>Plano de encuadre nº</w:t>
            </w:r>
          </w:p>
        </w:tc>
      </w:tr>
      <w:tr w:rsidRPr="00EB33AE" w:rsidR="00EB33AE" w:rsidTr="00F16E75" w14:paraId="7EBA28BB" w14:textId="77777777">
        <w:trPr>
          <w:cantSplit/>
          <w:trHeight w:val="622"/>
          <w:jc w:val="center"/>
        </w:trPr>
        <w:tc>
          <w:tcPr>
            <w:tcW w:w="3268"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5815335D" w14:textId="77777777">
            <w:pPr>
              <w:jc w:val="center"/>
              <w:rPr>
                <w:rFonts w:cs="Calibri"/>
                <w:sz w:val="20"/>
              </w:rPr>
            </w:pPr>
            <w:r w:rsidRPr="00EB33AE">
              <w:rPr>
                <w:rFonts w:cs="Calibri"/>
                <w:sz w:val="20"/>
              </w:rPr>
              <w:t>(solo si corresponde)</w:t>
            </w:r>
          </w:p>
        </w:tc>
        <w:tc>
          <w:tcPr>
            <w:tcW w:w="2692" w:type="dxa"/>
            <w:tcBorders>
              <w:top w:val="single" w:color="auto" w:sz="4" w:space="0"/>
              <w:left w:val="single" w:color="auto" w:sz="4" w:space="0"/>
              <w:bottom w:val="single" w:color="auto" w:sz="4" w:space="0"/>
            </w:tcBorders>
            <w:shd w:val="clear" w:color="auto" w:fill="FFFFFF"/>
            <w:vAlign w:val="center"/>
          </w:tcPr>
          <w:p w:rsidRPr="00EB33AE" w:rsidR="00EB33AE" w:rsidP="00EB33AE" w:rsidRDefault="00EB33AE" w14:paraId="40606BF9" w14:textId="77777777">
            <w:pPr>
              <w:rPr>
                <w:rFonts w:cs="Calibri"/>
                <w:sz w:val="20"/>
              </w:rPr>
            </w:pPr>
          </w:p>
        </w:tc>
        <w:tc>
          <w:tcPr>
            <w:tcW w:w="2262"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4E1B0C98" w14:textId="77777777">
            <w:pPr>
              <w:rPr>
                <w:rFonts w:cs="Calibri"/>
                <w:sz w:val="20"/>
              </w:rPr>
            </w:pP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rsidRPr="00EB33AE" w:rsidR="00EB33AE" w:rsidP="00EB33AE" w:rsidRDefault="00EB33AE" w14:paraId="7EBEF496" w14:textId="77777777">
            <w:pPr>
              <w:rPr>
                <w:rFonts w:cs="Calibri"/>
                <w:sz w:val="20"/>
              </w:rPr>
            </w:pPr>
          </w:p>
        </w:tc>
      </w:tr>
    </w:tbl>
    <w:p w:rsidRPr="003E0567" w:rsidR="003E0567" w:rsidP="0054296A" w:rsidRDefault="00EB33AE" w14:paraId="6980D6D0" w14:textId="114675A5">
      <w:pPr>
        <w:jc w:val="right"/>
        <w:rPr>
          <w:rFonts w:cs="Calibri"/>
          <w:b/>
          <w:color w:val="365F91"/>
          <w:sz w:val="120"/>
          <w:szCs w:val="120"/>
        </w:rPr>
      </w:pPr>
      <w:r w:rsidRPr="00EB33AE">
        <w:rPr>
          <w:rFonts w:cs="Calibri"/>
        </w:rPr>
        <w:br w:type="page"/>
      </w:r>
      <w:bookmarkStart w:name="_Hlk106371283" w:id="214"/>
      <w:r w:rsidRPr="003E0567" w:rsidR="003E0567">
        <w:rPr>
          <w:rFonts w:cs="Calibri"/>
          <w:b/>
          <w:color w:val="365F91"/>
          <w:sz w:val="120"/>
          <w:szCs w:val="120"/>
        </w:rPr>
        <w:t>6.</w:t>
      </w:r>
    </w:p>
    <w:p w:rsidRPr="00132987" w:rsidR="003E0567" w:rsidP="003E0567" w:rsidRDefault="003E0567" w14:paraId="0EBDDF6E" w14:textId="72AA2CBA">
      <w:pPr>
        <w:pStyle w:val="Ttulo1"/>
        <w:pBdr>
          <w:bottom w:val="single" w:color="auto" w:sz="4" w:space="1"/>
        </w:pBdr>
        <w:shd w:val="clear" w:color="C6D9F1" w:fill="auto"/>
        <w:jc w:val="right"/>
        <w:rPr>
          <w:rFonts w:cs="Calibri"/>
          <w:color w:val="365F91"/>
          <w:sz w:val="72"/>
          <w:szCs w:val="72"/>
          <w:lang w:val="es-ES"/>
        </w:rPr>
      </w:pPr>
      <w:r w:rsidRPr="00132987">
        <w:rPr>
          <w:rFonts w:cs="Calibri"/>
          <w:color w:val="365F91"/>
          <w:sz w:val="72"/>
          <w:szCs w:val="72"/>
          <w:lang w:val="es-ES"/>
        </w:rPr>
        <w:t xml:space="preserve">Implantación y mantenimiento </w:t>
      </w:r>
    </w:p>
    <w:p w:rsidRPr="00132987" w:rsidR="003E0567" w:rsidP="003E0567" w:rsidRDefault="003E0567" w14:paraId="253127B9" w14:textId="77777777">
      <w:pPr>
        <w:pStyle w:val="Ttulo1"/>
        <w:pBdr>
          <w:bottom w:val="single" w:color="auto" w:sz="4" w:space="1"/>
        </w:pBdr>
        <w:shd w:val="clear" w:color="C6D9F1" w:fill="auto"/>
        <w:jc w:val="right"/>
        <w:rPr>
          <w:rFonts w:cs="Calibri"/>
          <w:color w:val="365F91"/>
          <w:sz w:val="72"/>
          <w:szCs w:val="72"/>
          <w:lang w:val="es-ES"/>
        </w:rPr>
      </w:pPr>
      <w:r w:rsidRPr="00132987">
        <w:rPr>
          <w:rFonts w:cs="Calibri"/>
          <w:color w:val="365F91"/>
          <w:sz w:val="72"/>
          <w:szCs w:val="72"/>
          <w:lang w:val="es-ES"/>
        </w:rPr>
        <w:t>de la operatividad del Plan</w:t>
      </w:r>
    </w:p>
    <w:p w:rsidR="003E0567" w:rsidP="003E0567" w:rsidRDefault="003E0567" w14:paraId="69CDB6DA" w14:textId="09C2E0A9">
      <w:pPr>
        <w:rPr>
          <w:rFonts w:cs="Calibri"/>
          <w:i/>
        </w:rPr>
      </w:pPr>
    </w:p>
    <w:bookmarkEnd w:id="214"/>
    <w:p w:rsidR="00AE6869" w:rsidP="00577B5E" w:rsidRDefault="00AE6869" w14:paraId="46BEAB77" w14:textId="5C3607E2">
      <w:pPr>
        <w:pBdr>
          <w:left w:val="single" w:color="943634" w:sz="24" w:space="4"/>
        </w:pBdr>
        <w:shd w:val="clear" w:color="auto" w:fill="F2F2F2"/>
        <w:outlineLvl w:val="1"/>
        <w:rPr>
          <w:rFonts w:cs="Calibri"/>
          <w:i/>
          <w:color w:val="C0504D"/>
          <w:szCs w:val="24"/>
          <w:lang w:eastAsia="x-none"/>
        </w:rPr>
      </w:pPr>
      <w:r w:rsidRPr="007216C6">
        <w:rPr>
          <w:rFonts w:cs="Calibri"/>
          <w:i/>
          <w:color w:val="C0504D"/>
          <w:szCs w:val="24"/>
          <w:lang w:eastAsia="x-none"/>
        </w:rPr>
        <w:t>No es válido dejar la información genérica de la Guía sin adaptarla a la realidad municipal.</w:t>
      </w:r>
    </w:p>
    <w:p w:rsidR="00AE6869" w:rsidP="00577B5E" w:rsidRDefault="00AE6869" w14:paraId="1FD9523A" w14:textId="77777777">
      <w:pPr>
        <w:pBdr>
          <w:left w:val="single" w:color="943634" w:sz="24" w:space="4"/>
        </w:pBdr>
        <w:shd w:val="clear" w:color="auto" w:fill="F2F2F2"/>
        <w:outlineLvl w:val="1"/>
        <w:rPr>
          <w:rFonts w:cs="Calibri"/>
          <w:i/>
          <w:color w:val="C0504D"/>
          <w:szCs w:val="24"/>
          <w:lang w:eastAsia="x-none"/>
        </w:rPr>
      </w:pPr>
    </w:p>
    <w:p w:rsidRPr="003E0567" w:rsidR="003E0567" w:rsidP="00577B5E" w:rsidRDefault="003E0567" w14:paraId="13ECB073" w14:textId="49C852F8">
      <w:pPr>
        <w:pBdr>
          <w:left w:val="single" w:color="943634" w:sz="24" w:space="4"/>
        </w:pBdr>
        <w:shd w:val="clear" w:color="auto" w:fill="F2F2F2"/>
        <w:outlineLvl w:val="1"/>
        <w:rPr>
          <w:rFonts w:cs="Calibri"/>
          <w:i/>
          <w:color w:val="C0504D"/>
          <w:szCs w:val="24"/>
          <w:lang w:eastAsia="x-none"/>
        </w:rPr>
      </w:pPr>
      <w:r w:rsidRPr="003E0567">
        <w:rPr>
          <w:rFonts w:cs="Calibri"/>
          <w:i/>
          <w:color w:val="C0504D"/>
          <w:szCs w:val="24"/>
          <w:lang w:eastAsia="x-none"/>
        </w:rPr>
        <w:t>Una vez aprobado el P</w:t>
      </w:r>
      <w:r>
        <w:rPr>
          <w:rFonts w:cs="Calibri"/>
          <w:i/>
          <w:color w:val="C0504D"/>
          <w:szCs w:val="24"/>
          <w:lang w:eastAsia="x-none"/>
        </w:rPr>
        <w:t>A</w:t>
      </w:r>
      <w:r w:rsidRPr="003E0567">
        <w:rPr>
          <w:rFonts w:cs="Calibri"/>
          <w:i/>
          <w:color w:val="C0504D"/>
          <w:szCs w:val="24"/>
          <w:lang w:eastAsia="x-none"/>
        </w:rPr>
        <w:t xml:space="preserve">M por el Pleno del Ayuntamiento, que se tiene que hacer previo el trámite de información pública, habrá que remitirlo al Servicio de Planificación de la Subdirección General de Emergencias de la Agencia Valenciana de Seguridad y Respuesta a las Emergencias, solicitante su homologación por la Comisión de Protección Civil de la </w:t>
      </w:r>
      <w:proofErr w:type="spellStart"/>
      <w:r w:rsidRPr="003E0567">
        <w:rPr>
          <w:rFonts w:cs="Calibri"/>
          <w:i/>
          <w:color w:val="C0504D"/>
          <w:szCs w:val="24"/>
          <w:lang w:eastAsia="x-none"/>
        </w:rPr>
        <w:t>Comunitat</w:t>
      </w:r>
      <w:proofErr w:type="spellEnd"/>
      <w:r w:rsidRPr="003E0567">
        <w:rPr>
          <w:rFonts w:cs="Calibri"/>
          <w:i/>
          <w:color w:val="C0504D"/>
          <w:szCs w:val="24"/>
          <w:lang w:eastAsia="x-none"/>
        </w:rPr>
        <w:t xml:space="preserve"> Valenciana. </w:t>
      </w:r>
    </w:p>
    <w:p w:rsidRPr="003E0567" w:rsidR="003E0567" w:rsidP="00577B5E" w:rsidRDefault="003E0567" w14:paraId="7A39EACA" w14:textId="6D0D4C5F">
      <w:pPr>
        <w:pBdr>
          <w:left w:val="single" w:color="943634" w:sz="24" w:space="4"/>
        </w:pBdr>
        <w:shd w:val="clear" w:color="auto" w:fill="F2F2F2"/>
        <w:outlineLvl w:val="1"/>
        <w:rPr>
          <w:rFonts w:cs="Calibri"/>
          <w:i/>
          <w:color w:val="C0504D"/>
          <w:szCs w:val="24"/>
          <w:lang w:eastAsia="x-none"/>
        </w:rPr>
      </w:pPr>
      <w:r w:rsidRPr="003E0567">
        <w:rPr>
          <w:rFonts w:cs="Calibri"/>
          <w:i/>
          <w:color w:val="C0504D"/>
          <w:szCs w:val="24"/>
          <w:lang w:eastAsia="x-none"/>
        </w:rPr>
        <w:t>Se recomienda que, antes de la aprobación del P</w:t>
      </w:r>
      <w:r>
        <w:rPr>
          <w:rFonts w:cs="Calibri"/>
          <w:i/>
          <w:color w:val="C0504D"/>
          <w:szCs w:val="24"/>
          <w:lang w:eastAsia="x-none"/>
        </w:rPr>
        <w:t>A</w:t>
      </w:r>
      <w:r w:rsidRPr="003E0567">
        <w:rPr>
          <w:rFonts w:cs="Calibri"/>
          <w:i/>
          <w:color w:val="C0504D"/>
          <w:szCs w:val="24"/>
          <w:lang w:eastAsia="x-none"/>
        </w:rPr>
        <w:t>M por parte del pleno, se pongan en contacto con el Servicio de Planificación para la supervisión del plan, con el objetivo de facilitar su posterior homologación.</w:t>
      </w:r>
    </w:p>
    <w:p w:rsidR="003E0567" w:rsidP="00B31374" w:rsidRDefault="003E0567" w14:paraId="02E78179" w14:textId="77777777">
      <w:pPr>
        <w:rPr>
          <w:rFonts w:cs="Calibri"/>
        </w:rPr>
      </w:pPr>
    </w:p>
    <w:p w:rsidRPr="000F7E34" w:rsidR="00B31374" w:rsidP="00B31374" w:rsidRDefault="00B31374" w14:paraId="4AA175F0" w14:textId="32F87B27">
      <w:pPr>
        <w:rPr>
          <w:rFonts w:cs="Calibri"/>
        </w:rPr>
      </w:pPr>
      <w:r w:rsidRPr="000F7E34">
        <w:rPr>
          <w:rFonts w:cs="Calibri"/>
        </w:rPr>
        <w:t xml:space="preserve">Una vez aprobado el Plan de Actuación Municipal ante el Riesgo de Inundaciones y homologado por la Comisión de Protección Civil de la </w:t>
      </w:r>
      <w:proofErr w:type="spellStart"/>
      <w:r w:rsidRPr="000F7E34">
        <w:rPr>
          <w:rFonts w:cs="Calibri"/>
        </w:rPr>
        <w:t>Comunitat</w:t>
      </w:r>
      <w:proofErr w:type="spellEnd"/>
      <w:r w:rsidRPr="000F7E34">
        <w:rPr>
          <w:rFonts w:cs="Calibri"/>
        </w:rPr>
        <w:t xml:space="preserve"> Valenciana, </w:t>
      </w:r>
      <w:r w:rsidRPr="000F7E34" w:rsidR="003E0567">
        <w:rPr>
          <w:rFonts w:cs="Calibri"/>
        </w:rPr>
        <w:t>el ayuntamiento</w:t>
      </w:r>
      <w:r w:rsidRPr="000F7E34">
        <w:rPr>
          <w:rFonts w:cs="Calibri"/>
        </w:rPr>
        <w:t xml:space="preserve"> promoverá las actuaciones necesarias para su implantación y el mantenimiento de su operatividad, y será presentado a los actuantes para que puedan estudiarlo.</w:t>
      </w:r>
    </w:p>
    <w:p w:rsidRPr="000F7E34" w:rsidR="00B31374" w:rsidP="00B31374" w:rsidRDefault="00B31374" w14:paraId="2F3665A9" w14:textId="77777777">
      <w:pPr>
        <w:rPr>
          <w:rFonts w:cs="Calibri"/>
        </w:rPr>
      </w:pPr>
    </w:p>
    <w:p w:rsidRPr="000F7E34" w:rsidR="00B31374" w:rsidP="00B31374" w:rsidRDefault="00B31374" w14:paraId="54E6C655" w14:textId="7BA7EA35">
      <w:pPr>
        <w:rPr>
          <w:rFonts w:cs="Calibri"/>
        </w:rPr>
      </w:pPr>
      <w:r w:rsidRPr="000F7E34">
        <w:rPr>
          <w:rFonts w:cs="Calibri"/>
        </w:rPr>
        <w:t>En los tres meses siguientes a la entrada en vigor del Plan se establecerá una planificación anual de las actividades que deban desarrollarse, tanto en lo que se refiere a dotación de infraestructura</w:t>
      </w:r>
      <w:r w:rsidRPr="000F7E34" w:rsidR="003805D4">
        <w:rPr>
          <w:rFonts w:cs="Calibri"/>
        </w:rPr>
        <w:t>s</w:t>
      </w:r>
      <w:r w:rsidRPr="000F7E34">
        <w:rPr>
          <w:rFonts w:cs="Calibri"/>
        </w:rPr>
        <w:t>, divulgación y simulacros, como a la actualización y revisión periódica del mismo.</w:t>
      </w:r>
    </w:p>
    <w:p w:rsidRPr="000F7E34" w:rsidR="00B31374" w:rsidP="00B31374" w:rsidRDefault="00B31374" w14:paraId="34537EBA" w14:textId="77777777">
      <w:pPr>
        <w:rPr>
          <w:rFonts w:cs="Calibri"/>
        </w:rPr>
      </w:pPr>
    </w:p>
    <w:p w:rsidRPr="000F7E34" w:rsidR="00B31374" w:rsidP="003E0567" w:rsidRDefault="00B31374" w14:paraId="023162DE" w14:textId="77777777">
      <w:pPr>
        <w:rPr>
          <w:rFonts w:cs="Calibri"/>
        </w:rPr>
      </w:pPr>
      <w:r w:rsidRPr="000F7E34">
        <w:rPr>
          <w:rFonts w:cs="Calibri"/>
        </w:rPr>
        <w:t xml:space="preserve">Se entiende por </w:t>
      </w:r>
      <w:r w:rsidRPr="000F7E34">
        <w:rPr>
          <w:rFonts w:cs="Calibri"/>
          <w:b/>
          <w:color w:val="E36C0A"/>
        </w:rPr>
        <w:t>mantenimiento de la operatividad del Plan</w:t>
      </w:r>
      <w:r w:rsidRPr="000F7E34">
        <w:rPr>
          <w:rFonts w:cs="Calibri"/>
        </w:rPr>
        <w:t xml:space="preserve"> al conjunto de acciones encaminadas a garantizar que los procedimientos de actuación previstos en el mismo permanecen vigentes con el paso del tiempo, de modo que se garantiza su actualización y adecuación a modificaciones.</w:t>
      </w:r>
    </w:p>
    <w:p w:rsidRPr="000F7E34" w:rsidR="00B31374" w:rsidP="00B31374" w:rsidRDefault="00B31374" w14:paraId="3BAA8217" w14:textId="77777777">
      <w:pPr>
        <w:ind w:firstLine="567"/>
        <w:rPr>
          <w:rFonts w:cs="Calibri"/>
        </w:rPr>
      </w:pPr>
    </w:p>
    <w:p w:rsidRPr="000F7E34" w:rsidR="00B31374" w:rsidP="003E0567" w:rsidRDefault="00B31374" w14:paraId="174D82FA" w14:textId="77777777">
      <w:pPr>
        <w:rPr>
          <w:rFonts w:cs="Calibri"/>
        </w:rPr>
      </w:pPr>
      <w:r w:rsidRPr="000F7E34">
        <w:rPr>
          <w:rFonts w:cs="Calibri"/>
        </w:rPr>
        <w:t>El mantenimiento de la operatividad del plan consta de las siguientes fases:</w:t>
      </w:r>
    </w:p>
    <w:p w:rsidRPr="000F7E34" w:rsidR="00B31374" w:rsidP="00B31374" w:rsidRDefault="00B31374" w14:paraId="13A67A67" w14:textId="77777777">
      <w:pPr>
        <w:rPr>
          <w:rFonts w:cs="Calibri"/>
        </w:rPr>
      </w:pPr>
    </w:p>
    <w:p w:rsidRPr="000F7E34" w:rsidR="00B31374" w:rsidP="00AF50FD" w:rsidRDefault="00B31374" w14:paraId="74B28321" w14:textId="77777777">
      <w:pPr>
        <w:numPr>
          <w:ilvl w:val="0"/>
          <w:numId w:val="23"/>
        </w:numPr>
        <w:rPr>
          <w:rFonts w:cs="Calibri"/>
        </w:rPr>
      </w:pPr>
      <w:r w:rsidRPr="000F7E34">
        <w:rPr>
          <w:rFonts w:cs="Calibri"/>
        </w:rPr>
        <w:t>Comprobaciones periódicas.</w:t>
      </w:r>
    </w:p>
    <w:p w:rsidRPr="000F7E34" w:rsidR="00B31374" w:rsidP="00AF50FD" w:rsidRDefault="00B31374" w14:paraId="7F5D6E4A" w14:textId="77777777">
      <w:pPr>
        <w:numPr>
          <w:ilvl w:val="0"/>
          <w:numId w:val="23"/>
        </w:numPr>
        <w:rPr>
          <w:rFonts w:cs="Calibri"/>
        </w:rPr>
      </w:pPr>
      <w:r w:rsidRPr="000F7E34">
        <w:rPr>
          <w:rFonts w:cs="Calibri"/>
        </w:rPr>
        <w:t>Formación permanente.</w:t>
      </w:r>
    </w:p>
    <w:p w:rsidRPr="000F7E34" w:rsidR="00B31374" w:rsidP="00AF50FD" w:rsidRDefault="00B31374" w14:paraId="3E5CFCE7" w14:textId="77777777">
      <w:pPr>
        <w:numPr>
          <w:ilvl w:val="0"/>
          <w:numId w:val="23"/>
        </w:numPr>
        <w:rPr>
          <w:rFonts w:cs="Calibri"/>
        </w:rPr>
      </w:pPr>
      <w:r w:rsidRPr="000F7E34">
        <w:rPr>
          <w:rFonts w:cs="Calibri"/>
        </w:rPr>
        <w:t>Campañas divulgativas del riesgo.</w:t>
      </w:r>
    </w:p>
    <w:p w:rsidRPr="000F7E34" w:rsidR="00B31374" w:rsidP="00AF50FD" w:rsidRDefault="00B31374" w14:paraId="105EF2AD" w14:textId="77777777">
      <w:pPr>
        <w:numPr>
          <w:ilvl w:val="0"/>
          <w:numId w:val="23"/>
        </w:numPr>
        <w:rPr>
          <w:rFonts w:cs="Calibri"/>
        </w:rPr>
      </w:pPr>
      <w:r w:rsidRPr="000F7E34">
        <w:rPr>
          <w:rFonts w:cs="Calibri"/>
        </w:rPr>
        <w:t>Realización de ejercicios y simulacros.</w:t>
      </w:r>
    </w:p>
    <w:p w:rsidRPr="000F7E34" w:rsidR="00B31374" w:rsidP="00AF50FD" w:rsidRDefault="00B31374" w14:paraId="259098A3" w14:textId="77777777">
      <w:pPr>
        <w:numPr>
          <w:ilvl w:val="0"/>
          <w:numId w:val="23"/>
        </w:numPr>
        <w:rPr>
          <w:rFonts w:cs="Calibri"/>
        </w:rPr>
      </w:pPr>
      <w:r w:rsidRPr="000F7E34">
        <w:rPr>
          <w:rFonts w:cs="Calibri"/>
        </w:rPr>
        <w:t>Revisión y actualización del catálogo de medios y recursos.</w:t>
      </w:r>
    </w:p>
    <w:p w:rsidR="00B31374" w:rsidP="00B31374" w:rsidRDefault="00B31374" w14:paraId="373C6B20" w14:textId="40457A70">
      <w:pPr>
        <w:rPr>
          <w:rFonts w:cs="Calibri"/>
        </w:rPr>
      </w:pPr>
    </w:p>
    <w:p w:rsidR="00BA552A" w:rsidP="00B31374" w:rsidRDefault="00BA552A" w14:paraId="4476DF2C" w14:textId="077D8451">
      <w:pPr>
        <w:rPr>
          <w:rFonts w:cs="Calibri"/>
        </w:rPr>
      </w:pPr>
    </w:p>
    <w:p w:rsidRPr="000F7E34" w:rsidR="00AE6869" w:rsidP="00B31374" w:rsidRDefault="00AE6869" w14:paraId="7549D038" w14:textId="77777777">
      <w:pPr>
        <w:rPr>
          <w:rFonts w:cs="Calibri"/>
        </w:rPr>
      </w:pPr>
    </w:p>
    <w:p w:rsidRPr="00132987" w:rsidR="00B31374" w:rsidP="00BA552A" w:rsidRDefault="00A11065" w14:paraId="23E67029" w14:textId="4FE1840D">
      <w:pPr>
        <w:pStyle w:val="Ttulo2"/>
        <w:shd w:val="clear" w:color="auto" w:fill="auto"/>
        <w:jc w:val="left"/>
        <w:rPr>
          <w:rFonts w:cs="Calibri"/>
          <w:color w:val="31849B"/>
        </w:rPr>
      </w:pPr>
      <w:bookmarkStart w:name="_Toc284326334" w:id="215"/>
      <w:bookmarkStart w:name="_Toc290379342" w:id="216"/>
      <w:bookmarkStart w:name="_Toc290391048" w:id="217"/>
      <w:bookmarkStart w:name="_Toc46903210" w:id="218"/>
      <w:r>
        <w:rPr>
          <w:rFonts w:cs="Calibri"/>
          <w:color w:val="31849B"/>
        </w:rPr>
        <w:t>6</w:t>
      </w:r>
      <w:r w:rsidRPr="00132987" w:rsidR="00BD0278">
        <w:rPr>
          <w:rFonts w:cs="Calibri"/>
          <w:color w:val="31849B"/>
        </w:rPr>
        <w:t>.1.</w:t>
      </w:r>
      <w:r w:rsidRPr="00132987" w:rsidR="00BD0278">
        <w:rPr>
          <w:rFonts w:cs="Calibri"/>
          <w:color w:val="31849B"/>
        </w:rPr>
        <w:tab/>
      </w:r>
      <w:r w:rsidRPr="00132987" w:rsidR="00B31374">
        <w:rPr>
          <w:rFonts w:cs="Calibri"/>
          <w:color w:val="31849B"/>
        </w:rPr>
        <w:t>Implantación</w:t>
      </w:r>
      <w:bookmarkEnd w:id="215"/>
      <w:bookmarkEnd w:id="216"/>
      <w:bookmarkEnd w:id="217"/>
      <w:bookmarkEnd w:id="218"/>
    </w:p>
    <w:p w:rsidRPr="000F7E34" w:rsidR="00B31374" w:rsidP="00B31374" w:rsidRDefault="00B31374" w14:paraId="5A699DF3" w14:textId="77777777">
      <w:pPr>
        <w:rPr>
          <w:rFonts w:cs="Calibri"/>
        </w:rPr>
      </w:pPr>
    </w:p>
    <w:p w:rsidRPr="000F7E34" w:rsidR="00B31374" w:rsidP="003E0567" w:rsidRDefault="00B31374" w14:paraId="20DD50F1" w14:textId="77777777">
      <w:pPr>
        <w:rPr>
          <w:rFonts w:cs="Calibri"/>
        </w:rPr>
      </w:pPr>
      <w:r w:rsidRPr="000F7E34">
        <w:rPr>
          <w:rFonts w:cs="Calibri"/>
        </w:rPr>
        <w:t xml:space="preserve">Se entiende por </w:t>
      </w:r>
      <w:r w:rsidRPr="000F7E34">
        <w:rPr>
          <w:rFonts w:cs="Calibri"/>
          <w:b/>
          <w:color w:val="E36C0A"/>
        </w:rPr>
        <w:t>implantación del Plan</w:t>
      </w:r>
      <w:r w:rsidRPr="000F7E34">
        <w:rPr>
          <w:rFonts w:cs="Calibri"/>
        </w:rPr>
        <w:t xml:space="preserve"> el conjunto de acciones a desarrollar en una primera fase cuyo objetivo es que el Plan sea un documento plenamente operativo y conocido por todos los recursos que deben de intervenir en la emergencia. </w:t>
      </w:r>
    </w:p>
    <w:p w:rsidRPr="000F7E34" w:rsidR="00B31374" w:rsidP="00BA552A" w:rsidRDefault="00B31374" w14:paraId="1CEE57DB" w14:textId="77777777">
      <w:pPr>
        <w:rPr>
          <w:rFonts w:cs="Calibri"/>
        </w:rPr>
      </w:pPr>
      <w:r w:rsidRPr="000F7E34">
        <w:rPr>
          <w:rFonts w:cs="Calibri"/>
        </w:rPr>
        <w:t>La implantación consta de las siguientes fases:</w:t>
      </w:r>
    </w:p>
    <w:p w:rsidRPr="000F7E34" w:rsidR="00B31374" w:rsidP="00B31374" w:rsidRDefault="00B31374" w14:paraId="7EAD2786" w14:textId="77777777">
      <w:pPr>
        <w:rPr>
          <w:rFonts w:cs="Calibri"/>
        </w:rPr>
      </w:pPr>
    </w:p>
    <w:p w:rsidRPr="000F7E34" w:rsidR="00B31374" w:rsidP="00AF50FD" w:rsidRDefault="00B31374" w14:paraId="53D23E02" w14:textId="77777777">
      <w:pPr>
        <w:numPr>
          <w:ilvl w:val="0"/>
          <w:numId w:val="22"/>
        </w:numPr>
        <w:rPr>
          <w:rFonts w:cs="Calibri"/>
        </w:rPr>
      </w:pPr>
      <w:r w:rsidRPr="000F7E34">
        <w:rPr>
          <w:rFonts w:cs="Calibri"/>
        </w:rPr>
        <w:t>Verificación de la infraestructura del Plan. Programas de dotación y mejora de medios y recursos.</w:t>
      </w:r>
    </w:p>
    <w:p w:rsidRPr="000F7E34" w:rsidR="00B31374" w:rsidP="00AF50FD" w:rsidRDefault="00B31374" w14:paraId="43A1B628" w14:textId="77777777">
      <w:pPr>
        <w:numPr>
          <w:ilvl w:val="0"/>
          <w:numId w:val="22"/>
        </w:numPr>
        <w:rPr>
          <w:rFonts w:cs="Calibri"/>
        </w:rPr>
      </w:pPr>
      <w:r w:rsidRPr="000F7E34">
        <w:rPr>
          <w:rFonts w:cs="Calibri"/>
        </w:rPr>
        <w:t>Difusión del Plan y formación del personal de los organismos implicados.</w:t>
      </w:r>
    </w:p>
    <w:p w:rsidRPr="000F7E34" w:rsidR="00B31374" w:rsidP="00AF50FD" w:rsidRDefault="00B31374" w14:paraId="2DD5F7CC" w14:textId="77777777">
      <w:pPr>
        <w:numPr>
          <w:ilvl w:val="0"/>
          <w:numId w:val="22"/>
        </w:numPr>
        <w:rPr>
          <w:rFonts w:cs="Calibri"/>
        </w:rPr>
      </w:pPr>
      <w:r w:rsidRPr="000F7E34">
        <w:rPr>
          <w:rFonts w:cs="Calibri"/>
        </w:rPr>
        <w:t>Información a la población.</w:t>
      </w:r>
    </w:p>
    <w:p w:rsidRPr="000F7E34" w:rsidR="00B31374" w:rsidP="00AF50FD" w:rsidRDefault="00B31374" w14:paraId="049009BB" w14:textId="77777777">
      <w:pPr>
        <w:numPr>
          <w:ilvl w:val="0"/>
          <w:numId w:val="22"/>
        </w:numPr>
        <w:rPr>
          <w:rFonts w:cs="Calibri"/>
        </w:rPr>
      </w:pPr>
      <w:r w:rsidRPr="000F7E34">
        <w:rPr>
          <w:rFonts w:cs="Calibri"/>
        </w:rPr>
        <w:t>Simulacro.</w:t>
      </w:r>
    </w:p>
    <w:p w:rsidR="00B31374" w:rsidP="00B31374" w:rsidRDefault="00B31374" w14:paraId="24D1FC63" w14:textId="1F5C7593">
      <w:pPr>
        <w:rPr>
          <w:rFonts w:cs="Calibri"/>
        </w:rPr>
      </w:pPr>
    </w:p>
    <w:p w:rsidRPr="000F7E34" w:rsidR="00BA552A" w:rsidP="00B31374" w:rsidRDefault="00BA552A" w14:paraId="39175308" w14:textId="77777777">
      <w:pPr>
        <w:rPr>
          <w:rFonts w:cs="Calibri"/>
        </w:rPr>
      </w:pPr>
    </w:p>
    <w:p w:rsidRPr="000F7E34" w:rsidR="00B31374" w:rsidP="00BD0278" w:rsidRDefault="00A11065" w14:paraId="26CC374F" w14:textId="56ECE7DA">
      <w:pPr>
        <w:pStyle w:val="Ttulo3"/>
        <w:rPr>
          <w:rFonts w:cs="Calibri"/>
        </w:rPr>
      </w:pPr>
      <w:bookmarkStart w:name="_Toc290391049" w:id="219"/>
      <w:bookmarkStart w:name="_Toc46903211" w:id="220"/>
      <w:r>
        <w:rPr>
          <w:rFonts w:cs="Calibri"/>
        </w:rPr>
        <w:t>6</w:t>
      </w:r>
      <w:r w:rsidRPr="000F7E34" w:rsidR="00BD0278">
        <w:rPr>
          <w:rFonts w:cs="Calibri"/>
        </w:rPr>
        <w:t xml:space="preserve">.1.1. </w:t>
      </w:r>
      <w:r w:rsidRPr="000F7E34" w:rsidR="00B31374">
        <w:rPr>
          <w:rFonts w:cs="Calibri"/>
        </w:rPr>
        <w:t>Verificación de la infraestructura</w:t>
      </w:r>
      <w:bookmarkEnd w:id="219"/>
      <w:bookmarkEnd w:id="220"/>
    </w:p>
    <w:p w:rsidRPr="000F7E34" w:rsidR="00B31374" w:rsidP="00B31374" w:rsidRDefault="00B31374" w14:paraId="0372A745" w14:textId="77777777">
      <w:pPr>
        <w:rPr>
          <w:rFonts w:cs="Calibri"/>
          <w:b/>
          <w:szCs w:val="24"/>
        </w:rPr>
      </w:pPr>
    </w:p>
    <w:p w:rsidRPr="00215337" w:rsidR="00215337" w:rsidP="00215337" w:rsidRDefault="00215337" w14:paraId="063A3A6C" w14:textId="77777777">
      <w:pPr>
        <w:rPr>
          <w:rFonts w:cs="Calibri"/>
        </w:rPr>
      </w:pPr>
      <w:r w:rsidRPr="00215337">
        <w:rPr>
          <w:rFonts w:cs="Calibri"/>
        </w:rPr>
        <w:t>Previamente a la puesta en marcha del Plan, el ayuntamiento verificará la existencia e idoneidad de funcionalidad de las infraestructuras básicas necesarias para su funcionamiento y en especial:</w:t>
      </w:r>
    </w:p>
    <w:p w:rsidRPr="00215337" w:rsidR="00215337" w:rsidP="00215337" w:rsidRDefault="00215337" w14:paraId="02DFF517" w14:textId="77777777">
      <w:pPr>
        <w:tabs>
          <w:tab w:val="left" w:pos="284"/>
          <w:tab w:val="left" w:pos="568"/>
          <w:tab w:val="left" w:pos="852"/>
        </w:tabs>
        <w:ind w:left="1020" w:hanging="1020"/>
        <w:rPr>
          <w:rFonts w:cs="Calibri"/>
        </w:rPr>
      </w:pPr>
    </w:p>
    <w:p w:rsidRPr="00215337" w:rsidR="00215337" w:rsidP="00AF50FD" w:rsidRDefault="00215337" w14:paraId="64CA1B24" w14:textId="77777777">
      <w:pPr>
        <w:numPr>
          <w:ilvl w:val="0"/>
          <w:numId w:val="65"/>
        </w:numPr>
        <w:rPr>
          <w:rFonts w:cs="Calibri"/>
        </w:rPr>
      </w:pPr>
      <w:r w:rsidRPr="00215337">
        <w:rPr>
          <w:rFonts w:cs="Calibri"/>
        </w:rPr>
        <w:t>Sistemas de comunicación entre servicios</w:t>
      </w:r>
    </w:p>
    <w:p w:rsidRPr="00215337" w:rsidR="00215337" w:rsidP="00AF50FD" w:rsidRDefault="00215337" w14:paraId="38801F3B" w14:textId="77777777">
      <w:pPr>
        <w:numPr>
          <w:ilvl w:val="0"/>
          <w:numId w:val="65"/>
        </w:numPr>
        <w:rPr>
          <w:rFonts w:cs="Calibri"/>
        </w:rPr>
      </w:pPr>
      <w:r w:rsidRPr="00215337">
        <w:rPr>
          <w:rFonts w:cs="Calibri"/>
        </w:rPr>
        <w:t>Dotación de medios necesarios al CECOPAL</w:t>
      </w:r>
    </w:p>
    <w:p w:rsidRPr="00215337" w:rsidR="00215337" w:rsidP="00AF50FD" w:rsidRDefault="00215337" w14:paraId="263ADB2C" w14:textId="0F1F377C">
      <w:pPr>
        <w:numPr>
          <w:ilvl w:val="0"/>
          <w:numId w:val="65"/>
        </w:numPr>
        <w:rPr>
          <w:rFonts w:cs="Calibri"/>
        </w:rPr>
      </w:pPr>
      <w:r w:rsidRPr="00215337">
        <w:rPr>
          <w:rFonts w:cs="Calibri"/>
        </w:rPr>
        <w:t>Sistemas de avisos a la población (de acuerdo con lo indicado en e</w:t>
      </w:r>
      <w:r>
        <w:rPr>
          <w:rFonts w:cs="Calibri"/>
        </w:rPr>
        <w:t>ste PAM</w:t>
      </w:r>
      <w:r w:rsidRPr="00215337">
        <w:rPr>
          <w:rFonts w:cs="Calibri"/>
        </w:rPr>
        <w:t>).</w:t>
      </w:r>
    </w:p>
    <w:p w:rsidRPr="00215337" w:rsidR="00215337" w:rsidP="00AF50FD" w:rsidRDefault="00215337" w14:paraId="3AF6FE6D" w14:textId="77777777">
      <w:pPr>
        <w:pStyle w:val="Subttulo"/>
        <w:numPr>
          <w:ilvl w:val="0"/>
          <w:numId w:val="65"/>
        </w:numPr>
        <w:rPr>
          <w:rFonts w:cs="Calibri"/>
          <w:color w:val="C00000"/>
          <w:lang w:val="es-ES"/>
        </w:rPr>
      </w:pPr>
      <w:bookmarkStart w:name="_Hlk102040995" w:id="221"/>
      <w:r w:rsidRPr="00215337">
        <w:rPr>
          <w:rFonts w:cs="Calibri"/>
          <w:color w:val="C00000"/>
          <w:lang w:val="es-ES"/>
        </w:rPr>
        <w:t>Concretad otra información que se estima conveniente verificar en el municipio</w:t>
      </w:r>
    </w:p>
    <w:bookmarkEnd w:id="221"/>
    <w:p w:rsidRPr="00215337" w:rsidR="00215337" w:rsidP="00215337" w:rsidRDefault="00215337" w14:paraId="308B7477" w14:textId="77777777">
      <w:pPr>
        <w:rPr>
          <w:rFonts w:cs="Calibri"/>
        </w:rPr>
      </w:pPr>
    </w:p>
    <w:p w:rsidRPr="00215337" w:rsidR="00215337" w:rsidP="00215337" w:rsidRDefault="00215337" w14:paraId="70FFBD0A" w14:textId="77777777">
      <w:pPr>
        <w:pStyle w:val="Subttulo"/>
        <w:rPr>
          <w:rFonts w:cs="Calibri"/>
          <w:color w:val="C00000"/>
          <w:lang w:val="es-ES"/>
        </w:rPr>
      </w:pPr>
      <w:r w:rsidRPr="00215337">
        <w:rPr>
          <w:rFonts w:cs="Calibri"/>
          <w:color w:val="C00000"/>
          <w:lang w:val="es-ES"/>
        </w:rPr>
        <w:t xml:space="preserve">Indicad quien será la persona / el servicio municipal responsable de verificar la infraestructura necesaria para la operatividad del plan. </w:t>
      </w:r>
    </w:p>
    <w:p w:rsidRPr="00215337" w:rsidR="00215337" w:rsidP="00215337" w:rsidRDefault="00215337" w14:paraId="1E04113C" w14:textId="77777777">
      <w:pPr>
        <w:pStyle w:val="Subttulo"/>
        <w:rPr>
          <w:rFonts w:cs="Calibri"/>
          <w:color w:val="C00000"/>
          <w:lang w:val="es-ES"/>
        </w:rPr>
      </w:pPr>
      <w:r w:rsidRPr="00215337">
        <w:rPr>
          <w:rFonts w:cs="Calibri"/>
          <w:color w:val="C00000"/>
          <w:lang w:val="es-ES"/>
        </w:rPr>
        <w:t>Indicado el plazo en el que se realizará dicho proceso y las medidas a implementar en caso de encontrar algún tipo de deficiencia a resolver.</w:t>
      </w:r>
    </w:p>
    <w:p w:rsidRPr="000F7E34" w:rsidR="00BA552A" w:rsidP="00B31374" w:rsidRDefault="00BA552A" w14:paraId="1A27AD7D" w14:textId="77777777">
      <w:pPr>
        <w:ind w:firstLine="567"/>
        <w:rPr>
          <w:rFonts w:cs="Calibri"/>
          <w:b/>
        </w:rPr>
      </w:pPr>
    </w:p>
    <w:p w:rsidRPr="000F7E34" w:rsidR="00B31374" w:rsidP="00BD0278" w:rsidRDefault="00A11065" w14:paraId="1C2E89BE" w14:textId="3BA57DA8">
      <w:pPr>
        <w:pStyle w:val="Ttulo3"/>
        <w:rPr>
          <w:rFonts w:cs="Calibri"/>
        </w:rPr>
      </w:pPr>
      <w:bookmarkStart w:name="_Toc290391050" w:id="222"/>
      <w:bookmarkStart w:name="_Toc46903212" w:id="223"/>
      <w:r>
        <w:rPr>
          <w:rFonts w:cs="Calibri"/>
        </w:rPr>
        <w:t>6</w:t>
      </w:r>
      <w:r w:rsidRPr="000F7E34" w:rsidR="00BD0278">
        <w:rPr>
          <w:rFonts w:cs="Calibri"/>
        </w:rPr>
        <w:t xml:space="preserve">.1.2. </w:t>
      </w:r>
      <w:r w:rsidRPr="000F7E34" w:rsidR="00B31374">
        <w:rPr>
          <w:rFonts w:cs="Calibri"/>
        </w:rPr>
        <w:t>Formación del personal implicado</w:t>
      </w:r>
      <w:bookmarkEnd w:id="222"/>
      <w:bookmarkEnd w:id="223"/>
    </w:p>
    <w:p w:rsidRPr="000F7E34" w:rsidR="00B31374" w:rsidP="00B31374" w:rsidRDefault="00B31374" w14:paraId="4066EC54" w14:textId="77777777">
      <w:pPr>
        <w:ind w:firstLine="567"/>
        <w:rPr>
          <w:rFonts w:cs="Calibri"/>
        </w:rPr>
      </w:pPr>
    </w:p>
    <w:p w:rsidRPr="000F7E34" w:rsidR="00B31374" w:rsidP="00BA552A" w:rsidRDefault="00B31374" w14:paraId="47853618" w14:textId="77777777">
      <w:pPr>
        <w:rPr>
          <w:rFonts w:cs="Calibri"/>
        </w:rPr>
      </w:pPr>
      <w:r w:rsidRPr="000F7E34">
        <w:rPr>
          <w:rFonts w:cs="Calibri"/>
        </w:rPr>
        <w:t>Se remitirá copia del Plan a todos los miembros del CECOPAL y se difundirá a los componentes de las Unidades Básicas. Se realizarán cursos de formación para todos los servicios intervinientes, además de ejercicios y simulacros. Se proporcionará información preventiva a la población sobre el Plan y el riesgo.</w:t>
      </w:r>
    </w:p>
    <w:p w:rsidRPr="000F7E34" w:rsidR="00B31374" w:rsidP="00B31374" w:rsidRDefault="00B31374" w14:paraId="5C791FEB" w14:textId="77777777">
      <w:pPr>
        <w:ind w:firstLine="567"/>
        <w:rPr>
          <w:rFonts w:cs="Calibri"/>
          <w:b/>
        </w:rPr>
      </w:pPr>
    </w:p>
    <w:p w:rsidRPr="000F7E34" w:rsidR="00B31374" w:rsidP="00BA552A" w:rsidRDefault="00B31374" w14:paraId="2DCA551C" w14:textId="77777777">
      <w:pPr>
        <w:rPr>
          <w:rFonts w:cs="Calibri"/>
        </w:rPr>
      </w:pPr>
      <w:r w:rsidRPr="000F7E34">
        <w:rPr>
          <w:rFonts w:cs="Calibri"/>
        </w:rPr>
        <w:t>Para la implantación de este Plan de Actuación Municipal (PAM) se realizarán las siguientes tareas:</w:t>
      </w:r>
    </w:p>
    <w:p w:rsidRPr="000F7E34" w:rsidR="00B31374" w:rsidP="00B31374" w:rsidRDefault="00B31374" w14:paraId="462FEBBD" w14:textId="77777777">
      <w:pPr>
        <w:rPr>
          <w:rFonts w:cs="Calibri"/>
        </w:rPr>
      </w:pPr>
    </w:p>
    <w:p w:rsidRPr="000F7E34" w:rsidR="00B31374" w:rsidP="00AF50FD" w:rsidRDefault="00B31374" w14:paraId="37737FF6" w14:textId="77777777">
      <w:pPr>
        <w:pStyle w:val="Listaconvietas"/>
        <w:numPr>
          <w:ilvl w:val="0"/>
          <w:numId w:val="33"/>
        </w:numPr>
        <w:spacing w:before="0" w:beforeAutospacing="0" w:after="0"/>
        <w:ind w:left="714" w:hanging="357"/>
        <w:rPr>
          <w:rFonts w:cs="Calibri"/>
        </w:rPr>
      </w:pPr>
      <w:r w:rsidRPr="000F7E34">
        <w:rPr>
          <w:rFonts w:cs="Calibri"/>
        </w:rPr>
        <w:t>Distribución de copias controladas del PAM.</w:t>
      </w:r>
    </w:p>
    <w:p w:rsidRPr="000F7E34" w:rsidR="00B31374" w:rsidP="00AF50FD" w:rsidRDefault="00B31374" w14:paraId="6500D316" w14:textId="77777777">
      <w:pPr>
        <w:pStyle w:val="Listaconvietas"/>
        <w:numPr>
          <w:ilvl w:val="0"/>
          <w:numId w:val="33"/>
        </w:numPr>
        <w:spacing w:before="0" w:beforeAutospacing="0" w:after="0"/>
        <w:ind w:left="714" w:hanging="357"/>
        <w:rPr>
          <w:rFonts w:cs="Calibri"/>
        </w:rPr>
      </w:pPr>
      <w:r w:rsidRPr="000F7E34">
        <w:rPr>
          <w:rFonts w:cs="Calibri"/>
        </w:rPr>
        <w:t>Realización de programas de formación:</w:t>
      </w:r>
    </w:p>
    <w:p w:rsidRPr="000F7E34" w:rsidR="00B31374" w:rsidP="00AF50FD" w:rsidRDefault="00B31374" w14:paraId="6BAEE136" w14:textId="77777777">
      <w:pPr>
        <w:pStyle w:val="Listaconvietas2"/>
        <w:numPr>
          <w:ilvl w:val="0"/>
          <w:numId w:val="34"/>
        </w:numPr>
        <w:rPr>
          <w:rFonts w:cs="Calibri"/>
        </w:rPr>
      </w:pPr>
      <w:r w:rsidRPr="000F7E34">
        <w:rPr>
          <w:rFonts w:cs="Calibri"/>
        </w:rPr>
        <w:t>A los cargos municipales implicados en la estructura del PAM.</w:t>
      </w:r>
    </w:p>
    <w:p w:rsidRPr="000F7E34" w:rsidR="00B31374" w:rsidP="00AF50FD" w:rsidRDefault="00B31374" w14:paraId="2F02B5E0" w14:textId="77777777">
      <w:pPr>
        <w:pStyle w:val="Listaconvietas2"/>
        <w:numPr>
          <w:ilvl w:val="0"/>
          <w:numId w:val="34"/>
        </w:numPr>
        <w:rPr>
          <w:rFonts w:cs="Calibri"/>
        </w:rPr>
      </w:pPr>
      <w:r w:rsidRPr="000F7E34">
        <w:rPr>
          <w:rFonts w:cs="Calibri"/>
        </w:rPr>
        <w:t>A los integrantes de las Unidades Básicas.</w:t>
      </w:r>
    </w:p>
    <w:p w:rsidR="00B31374" w:rsidP="00B31374" w:rsidRDefault="00B31374" w14:paraId="16082386" w14:textId="113F5258">
      <w:pPr>
        <w:pStyle w:val="Listaconvietas2"/>
        <w:rPr>
          <w:rFonts w:cs="Calibri"/>
        </w:rPr>
      </w:pPr>
    </w:p>
    <w:p w:rsidRPr="00215337" w:rsidR="00215337" w:rsidP="00215337" w:rsidRDefault="00215337" w14:paraId="46589EFA" w14:textId="77777777">
      <w:pPr>
        <w:pStyle w:val="Subttulo"/>
        <w:rPr>
          <w:rFonts w:cs="Calibri"/>
          <w:color w:val="C00000"/>
          <w:lang w:val="es-ES"/>
        </w:rPr>
      </w:pPr>
      <w:bookmarkStart w:name="_Hlk102042281" w:id="224"/>
      <w:r w:rsidRPr="00215337">
        <w:rPr>
          <w:rFonts w:cs="Calibri"/>
          <w:color w:val="C00000"/>
          <w:lang w:val="es-ES"/>
        </w:rPr>
        <w:t>Indicad quien será la persona / el servicio municipal responsable de realizar la formación, cuáles serán las tareas formativas y el calendario para su realización.</w:t>
      </w:r>
    </w:p>
    <w:bookmarkEnd w:id="224"/>
    <w:p w:rsidRPr="000F7E34" w:rsidR="00BA552A" w:rsidP="00B31374" w:rsidRDefault="00BA552A" w14:paraId="7274CC07" w14:textId="77777777">
      <w:pPr>
        <w:pStyle w:val="Listaconvietas2"/>
        <w:rPr>
          <w:rFonts w:cs="Calibri"/>
        </w:rPr>
      </w:pPr>
    </w:p>
    <w:p w:rsidRPr="000F7E34" w:rsidR="00B31374" w:rsidP="00BD0278" w:rsidRDefault="00A11065" w14:paraId="51479AA7" w14:textId="6381DF84">
      <w:pPr>
        <w:pStyle w:val="Ttulo3"/>
        <w:rPr>
          <w:rFonts w:cs="Calibri"/>
        </w:rPr>
      </w:pPr>
      <w:bookmarkStart w:name="_Toc284326335" w:id="225"/>
      <w:bookmarkStart w:name="_Toc290379343" w:id="226"/>
      <w:bookmarkStart w:name="_Toc290391051" w:id="227"/>
      <w:bookmarkStart w:name="_Toc46903213" w:id="228"/>
      <w:r>
        <w:rPr>
          <w:rFonts w:cs="Calibri"/>
        </w:rPr>
        <w:t>6</w:t>
      </w:r>
      <w:r w:rsidRPr="000F7E34" w:rsidR="00BD0278">
        <w:rPr>
          <w:rFonts w:cs="Calibri"/>
        </w:rPr>
        <w:t xml:space="preserve">.1.3. </w:t>
      </w:r>
      <w:r w:rsidRPr="000F7E34" w:rsidR="00B31374">
        <w:rPr>
          <w:rFonts w:cs="Calibri"/>
        </w:rPr>
        <w:t>Información a la población</w:t>
      </w:r>
      <w:bookmarkEnd w:id="225"/>
      <w:bookmarkEnd w:id="226"/>
      <w:bookmarkEnd w:id="227"/>
      <w:bookmarkEnd w:id="228"/>
    </w:p>
    <w:p w:rsidRPr="000F7E34" w:rsidR="00B31374" w:rsidP="00B31374" w:rsidRDefault="00B31374" w14:paraId="4304E3BE" w14:textId="77777777">
      <w:pPr>
        <w:rPr>
          <w:rFonts w:cs="Calibri"/>
        </w:rPr>
      </w:pPr>
    </w:p>
    <w:p w:rsidRPr="000F7E34" w:rsidR="00B31374" w:rsidP="00BA552A" w:rsidRDefault="00B31374" w14:paraId="2DA1B928" w14:textId="77777777">
      <w:pPr>
        <w:rPr>
          <w:rFonts w:cs="Calibri"/>
        </w:rPr>
      </w:pPr>
      <w:r w:rsidRPr="000F7E34">
        <w:rPr>
          <w:rFonts w:cs="Calibri"/>
        </w:rPr>
        <w:t>Dentro de la fase de implantación y, en especial en la fase de mantenimiento de la operatividad deberá seguirse una política informativa de cara a la divulgación del Plan entre la población, a fin de facilitar la familiarización de ésta con las medidas de protección contempladas en el mismo.</w:t>
      </w:r>
    </w:p>
    <w:p w:rsidRPr="000F7E34" w:rsidR="00B31374" w:rsidP="00B31374" w:rsidRDefault="00B31374" w14:paraId="3048F1CC" w14:textId="77777777">
      <w:pPr>
        <w:ind w:firstLine="567"/>
        <w:rPr>
          <w:rFonts w:cs="Calibri"/>
        </w:rPr>
      </w:pPr>
    </w:p>
    <w:p w:rsidRPr="000F7E34" w:rsidR="00B31374" w:rsidP="00BA552A" w:rsidRDefault="00B31374" w14:paraId="7970F6C6" w14:textId="77777777">
      <w:pPr>
        <w:rPr>
          <w:rFonts w:cs="Calibri"/>
        </w:rPr>
      </w:pPr>
      <w:r w:rsidRPr="000F7E34">
        <w:rPr>
          <w:rFonts w:cs="Calibri"/>
        </w:rPr>
        <w:t>Dicha política informativa irá orientada a dar información:</w:t>
      </w:r>
    </w:p>
    <w:p w:rsidRPr="000F7E34" w:rsidR="00B31374" w:rsidP="00B31374" w:rsidRDefault="00B31374" w14:paraId="7DB7F7B2" w14:textId="77777777">
      <w:pPr>
        <w:rPr>
          <w:rFonts w:cs="Calibri"/>
        </w:rPr>
      </w:pPr>
    </w:p>
    <w:p w:rsidRPr="000F7E34" w:rsidR="00B31374" w:rsidP="00BA552A" w:rsidRDefault="00B31374" w14:paraId="15A66BEA" w14:textId="77777777">
      <w:pPr>
        <w:tabs>
          <w:tab w:val="left" w:pos="1134"/>
        </w:tabs>
        <w:rPr>
          <w:rFonts w:cs="Calibri"/>
          <w:b/>
          <w:color w:val="403152"/>
        </w:rPr>
      </w:pPr>
      <w:r w:rsidRPr="000F7E34">
        <w:rPr>
          <w:rFonts w:cs="Calibri"/>
          <w:b/>
          <w:color w:val="403152"/>
        </w:rPr>
        <w:t>a)</w:t>
      </w:r>
      <w:r w:rsidRPr="000F7E34">
        <w:rPr>
          <w:rFonts w:cs="Calibri"/>
          <w:b/>
          <w:color w:val="403152"/>
        </w:rPr>
        <w:tab/>
      </w:r>
      <w:r w:rsidRPr="000F7E34">
        <w:rPr>
          <w:rFonts w:cs="Calibri"/>
          <w:b/>
          <w:color w:val="403152"/>
        </w:rPr>
        <w:t>Sobre el riesgo de inundaciones:</w:t>
      </w:r>
    </w:p>
    <w:p w:rsidRPr="000F7E34" w:rsidR="00B31374" w:rsidP="00BA552A" w:rsidRDefault="00B31374" w14:paraId="2C86BA6A" w14:textId="77777777">
      <w:pPr>
        <w:ind w:left="1077" w:hanging="510"/>
        <w:rPr>
          <w:rFonts w:cs="Calibri"/>
          <w:b/>
        </w:rPr>
      </w:pPr>
    </w:p>
    <w:p w:rsidRPr="000F7E34" w:rsidR="00B31374" w:rsidP="00BA552A" w:rsidRDefault="00B31374" w14:paraId="47AA3625" w14:textId="77777777">
      <w:pPr>
        <w:ind w:left="513"/>
        <w:rPr>
          <w:rFonts w:cs="Calibri"/>
        </w:rPr>
      </w:pPr>
      <w:r w:rsidRPr="000F7E34">
        <w:rPr>
          <w:rFonts w:cs="Calibri"/>
        </w:rPr>
        <w:t>Será una información de tipo preventivo y en la línea de conseguir una concienciación de la población.</w:t>
      </w:r>
    </w:p>
    <w:p w:rsidRPr="000F7E34" w:rsidR="00B31374" w:rsidP="00BA552A" w:rsidRDefault="00B31374" w14:paraId="67EC07C6" w14:textId="77777777">
      <w:pPr>
        <w:tabs>
          <w:tab w:val="left" w:pos="510"/>
        </w:tabs>
        <w:ind w:left="567"/>
        <w:rPr>
          <w:rFonts w:cs="Calibri"/>
        </w:rPr>
      </w:pPr>
    </w:p>
    <w:p w:rsidRPr="000F7E34" w:rsidR="00B31374" w:rsidP="00BA552A" w:rsidRDefault="00B31374" w14:paraId="64F32B11" w14:textId="77777777">
      <w:pPr>
        <w:ind w:left="513"/>
        <w:rPr>
          <w:rFonts w:cs="Calibri"/>
        </w:rPr>
      </w:pPr>
      <w:r w:rsidRPr="000F7E34">
        <w:rPr>
          <w:rFonts w:cs="Calibri"/>
        </w:rPr>
        <w:t>Deberá informarse a la población sobre las medidas de autoprotección y protección necesarias en casos de emergencia.</w:t>
      </w:r>
    </w:p>
    <w:p w:rsidRPr="000F7E34" w:rsidR="00B31374" w:rsidP="00BA552A" w:rsidRDefault="00B31374" w14:paraId="5FC819D8" w14:textId="77777777">
      <w:pPr>
        <w:ind w:left="567"/>
        <w:rPr>
          <w:rFonts w:cs="Calibri"/>
        </w:rPr>
      </w:pPr>
    </w:p>
    <w:p w:rsidRPr="000F7E34" w:rsidR="00B31374" w:rsidP="00BA552A" w:rsidRDefault="006504BE" w14:paraId="1A94582D" w14:textId="431321E8">
      <w:pPr>
        <w:ind w:left="513"/>
        <w:rPr>
          <w:rFonts w:cs="Calibri"/>
        </w:rPr>
      </w:pPr>
      <w:r w:rsidRPr="000F7E34">
        <w:rPr>
          <w:rFonts w:cs="Calibri"/>
        </w:rPr>
        <w:t>Asimismo,</w:t>
      </w:r>
      <w:r w:rsidRPr="000F7E34" w:rsidR="00B31374">
        <w:rPr>
          <w:rFonts w:cs="Calibri"/>
        </w:rPr>
        <w:t xml:space="preserve"> se informará a través de los medios por los que se transmitirá la información en caso de que ocurriera la emergencia.</w:t>
      </w:r>
    </w:p>
    <w:p w:rsidRPr="000F7E34" w:rsidR="00B31374" w:rsidP="00BA552A" w:rsidRDefault="00B31374" w14:paraId="48076E9E" w14:textId="77777777">
      <w:pPr>
        <w:ind w:left="567"/>
        <w:rPr>
          <w:rFonts w:cs="Calibri"/>
        </w:rPr>
      </w:pPr>
    </w:p>
    <w:p w:rsidRPr="000F7E34" w:rsidR="00B31374" w:rsidP="00BA552A" w:rsidRDefault="00B31374" w14:paraId="602B8D0C" w14:textId="77777777">
      <w:pPr>
        <w:ind w:left="513"/>
        <w:rPr>
          <w:rFonts w:cs="Calibri"/>
        </w:rPr>
      </w:pPr>
      <w:r w:rsidRPr="000F7E34">
        <w:rPr>
          <w:rFonts w:cs="Calibri"/>
        </w:rPr>
        <w:t>Se orientará en forma de campañas periódicas anuales dirigidas a diferentes grupos de población. Se aprovecharán los periodos con mayor probabilidad de que se produzca dicho riesgo para informar sobre el mismo.</w:t>
      </w:r>
    </w:p>
    <w:p w:rsidRPr="000F7E34" w:rsidR="00B31374" w:rsidP="00BA552A" w:rsidRDefault="00B31374" w14:paraId="01CEE38C" w14:textId="77777777">
      <w:pPr>
        <w:ind w:left="567"/>
        <w:rPr>
          <w:rFonts w:cs="Calibri"/>
        </w:rPr>
      </w:pPr>
    </w:p>
    <w:p w:rsidRPr="000F7E34" w:rsidR="00B31374" w:rsidP="00BA552A" w:rsidRDefault="00B31374" w14:paraId="78FC31B2" w14:textId="77777777">
      <w:pPr>
        <w:tabs>
          <w:tab w:val="left" w:pos="1134"/>
        </w:tabs>
        <w:rPr>
          <w:rFonts w:cs="Calibri"/>
          <w:b/>
          <w:color w:val="403152"/>
        </w:rPr>
      </w:pPr>
      <w:r w:rsidRPr="000F7E34">
        <w:rPr>
          <w:rFonts w:cs="Calibri"/>
          <w:b/>
          <w:color w:val="403152"/>
        </w:rPr>
        <w:t>b)</w:t>
      </w:r>
      <w:r w:rsidRPr="000F7E34">
        <w:rPr>
          <w:rFonts w:cs="Calibri"/>
          <w:b/>
          <w:color w:val="403152"/>
        </w:rPr>
        <w:tab/>
      </w:r>
      <w:r w:rsidRPr="000F7E34">
        <w:rPr>
          <w:rFonts w:cs="Calibri"/>
          <w:b/>
          <w:color w:val="403152"/>
        </w:rPr>
        <w:t>Sobre la emergencia cuando ya se haya producido:</w:t>
      </w:r>
    </w:p>
    <w:p w:rsidRPr="000F7E34" w:rsidR="00B31374" w:rsidP="00BA552A" w:rsidRDefault="00B31374" w14:paraId="7E0B7093" w14:textId="77777777">
      <w:pPr>
        <w:ind w:left="567"/>
        <w:rPr>
          <w:rFonts w:cs="Calibri"/>
        </w:rPr>
      </w:pPr>
    </w:p>
    <w:p w:rsidRPr="000F7E34" w:rsidR="00B31374" w:rsidP="00BA552A" w:rsidRDefault="00B31374" w14:paraId="17EAB25D" w14:textId="0ADB3925">
      <w:pPr>
        <w:ind w:left="567"/>
        <w:rPr>
          <w:rFonts w:cs="Calibri"/>
        </w:rPr>
      </w:pPr>
      <w:r w:rsidRPr="000F7E34">
        <w:rPr>
          <w:rFonts w:cs="Calibri"/>
        </w:rPr>
        <w:t xml:space="preserve">Esta información se facilitará cuando ya se haya producido el fenómeno y sea necesario actuar de forma inmediata. Se transmitirá información a la población y a los medios de comunicación social, todo ello a través del Gabinete de Información </w:t>
      </w:r>
      <w:r w:rsidRPr="000F7E34" w:rsidR="00085042">
        <w:rPr>
          <w:rFonts w:cs="Calibri"/>
        </w:rPr>
        <w:t xml:space="preserve">dependiente </w:t>
      </w:r>
      <w:r w:rsidR="005659EF">
        <w:rPr>
          <w:rFonts w:cs="Calibri"/>
        </w:rPr>
        <w:t>de la Dirección del Plan</w:t>
      </w:r>
      <w:r w:rsidRPr="000F7E34">
        <w:rPr>
          <w:rFonts w:cs="Calibri"/>
        </w:rPr>
        <w:t>. La población debe recibir una información clara sobre lo que ha de hacer y hay que evitar en todo momento las informaciones contradictorias que puedan provocar reacciones negativas.</w:t>
      </w:r>
    </w:p>
    <w:p w:rsidRPr="000F7E34" w:rsidR="00B31374" w:rsidP="00BA552A" w:rsidRDefault="00B31374" w14:paraId="21C9501C" w14:textId="77777777">
      <w:pPr>
        <w:ind w:left="1077" w:hanging="510"/>
        <w:rPr>
          <w:rFonts w:cs="Calibri"/>
        </w:rPr>
      </w:pPr>
    </w:p>
    <w:p w:rsidRPr="000F7E34" w:rsidR="00B31374" w:rsidP="00BA552A" w:rsidRDefault="00B31374" w14:paraId="43131019" w14:textId="77777777">
      <w:pPr>
        <w:ind w:left="567"/>
        <w:rPr>
          <w:rFonts w:cs="Calibri"/>
        </w:rPr>
      </w:pPr>
      <w:r w:rsidRPr="000F7E34">
        <w:rPr>
          <w:rFonts w:cs="Calibri"/>
        </w:rPr>
        <w:t>Se dará información sobre:</w:t>
      </w:r>
    </w:p>
    <w:p w:rsidRPr="000F7E34" w:rsidR="00B31374" w:rsidP="00AF50FD" w:rsidRDefault="00B31374" w14:paraId="4D5D6553" w14:textId="77777777">
      <w:pPr>
        <w:numPr>
          <w:ilvl w:val="0"/>
          <w:numId w:val="24"/>
        </w:numPr>
        <w:tabs>
          <w:tab w:val="clear" w:pos="360"/>
          <w:tab w:val="num" w:pos="1287"/>
        </w:tabs>
        <w:ind w:left="1287"/>
        <w:rPr>
          <w:rFonts w:cs="Calibri"/>
        </w:rPr>
      </w:pPr>
      <w:r w:rsidRPr="000F7E34">
        <w:rPr>
          <w:rFonts w:cs="Calibri"/>
        </w:rPr>
        <w:t>Situación real de la emergencia en cada momento.</w:t>
      </w:r>
    </w:p>
    <w:p w:rsidRPr="000F7E34" w:rsidR="00B31374" w:rsidP="00AF50FD" w:rsidRDefault="00B31374" w14:paraId="1304FD9E" w14:textId="77777777">
      <w:pPr>
        <w:numPr>
          <w:ilvl w:val="0"/>
          <w:numId w:val="24"/>
        </w:numPr>
        <w:tabs>
          <w:tab w:val="clear" w:pos="360"/>
          <w:tab w:val="num" w:pos="1287"/>
        </w:tabs>
        <w:ind w:left="1287"/>
        <w:rPr>
          <w:rFonts w:cs="Calibri"/>
        </w:rPr>
      </w:pPr>
      <w:r w:rsidRPr="000F7E34">
        <w:rPr>
          <w:rFonts w:cs="Calibri"/>
        </w:rPr>
        <w:t>Medidas de protección.</w:t>
      </w:r>
    </w:p>
    <w:p w:rsidRPr="000F7E34" w:rsidR="00B31374" w:rsidP="00AF50FD" w:rsidRDefault="00B31374" w14:paraId="41824F6B" w14:textId="77777777">
      <w:pPr>
        <w:numPr>
          <w:ilvl w:val="0"/>
          <w:numId w:val="24"/>
        </w:numPr>
        <w:tabs>
          <w:tab w:val="clear" w:pos="360"/>
          <w:tab w:val="num" w:pos="1287"/>
        </w:tabs>
        <w:ind w:left="1287"/>
        <w:rPr>
          <w:rFonts w:cs="Calibri"/>
        </w:rPr>
      </w:pPr>
      <w:r w:rsidRPr="000F7E34">
        <w:rPr>
          <w:rFonts w:cs="Calibri"/>
        </w:rPr>
        <w:t>Previsiones sobre la evolución.</w:t>
      </w:r>
    </w:p>
    <w:p w:rsidR="00B31374" w:rsidP="00AF50FD" w:rsidRDefault="00B31374" w14:paraId="3F2D9E7A" w14:textId="40A6CE88">
      <w:pPr>
        <w:numPr>
          <w:ilvl w:val="0"/>
          <w:numId w:val="24"/>
        </w:numPr>
        <w:tabs>
          <w:tab w:val="clear" w:pos="360"/>
          <w:tab w:val="num" w:pos="1287"/>
        </w:tabs>
        <w:ind w:left="1287"/>
        <w:rPr>
          <w:rFonts w:cs="Calibri"/>
        </w:rPr>
      </w:pPr>
      <w:r w:rsidRPr="000F7E34">
        <w:rPr>
          <w:rFonts w:cs="Calibri"/>
        </w:rPr>
        <w:t>En caso de evacuación, informar sobre cómo se va a efectuar, lugar de reunión y recomendaciones a seguir.</w:t>
      </w:r>
    </w:p>
    <w:p w:rsidRPr="000F7E34" w:rsidR="00215337" w:rsidP="00215337" w:rsidRDefault="00215337" w14:paraId="5A4E08A1" w14:textId="77777777">
      <w:pPr>
        <w:rPr>
          <w:rFonts w:cs="Calibri"/>
        </w:rPr>
      </w:pPr>
    </w:p>
    <w:p w:rsidRPr="00F22E7E" w:rsidR="00F22E7E" w:rsidP="00F22E7E" w:rsidRDefault="00F22E7E" w14:paraId="45CD370D" w14:textId="77777777">
      <w:pPr>
        <w:pBdr>
          <w:left w:val="single" w:color="943634" w:sz="24" w:space="4"/>
        </w:pBdr>
        <w:shd w:val="clear" w:color="auto" w:fill="F2F2F2"/>
        <w:outlineLvl w:val="1"/>
        <w:rPr>
          <w:rFonts w:cs="Calibri"/>
          <w:i/>
          <w:color w:val="C00000"/>
          <w:szCs w:val="24"/>
          <w:lang w:eastAsia="x-none"/>
        </w:rPr>
      </w:pPr>
      <w:r w:rsidRPr="00F22E7E">
        <w:rPr>
          <w:rFonts w:cs="Calibri"/>
          <w:i/>
          <w:color w:val="C00000"/>
          <w:szCs w:val="24"/>
          <w:lang w:eastAsia="x-none"/>
        </w:rPr>
        <w:t>Indicad quien será la persona / el servicio responsable de coordinar las campañas de información a la población y el calendario previsto para su realización.</w:t>
      </w:r>
    </w:p>
    <w:p w:rsidRPr="00F22E7E" w:rsidR="00F22E7E" w:rsidP="00F22E7E" w:rsidRDefault="00F22E7E" w14:paraId="6CC5C5C3" w14:textId="77777777">
      <w:pPr>
        <w:pBdr>
          <w:left w:val="single" w:color="943634" w:sz="24" w:space="4"/>
        </w:pBdr>
        <w:shd w:val="clear" w:color="auto" w:fill="F2F2F2"/>
        <w:outlineLvl w:val="1"/>
        <w:rPr>
          <w:rFonts w:cs="Calibri"/>
          <w:i/>
          <w:color w:val="C00000"/>
          <w:szCs w:val="24"/>
          <w:lang w:eastAsia="x-none"/>
        </w:rPr>
      </w:pPr>
    </w:p>
    <w:p w:rsidRPr="00F22E7E" w:rsidR="00F22E7E" w:rsidP="00F22E7E" w:rsidRDefault="00F22E7E" w14:paraId="7A40B416" w14:textId="77777777">
      <w:pPr>
        <w:pBdr>
          <w:left w:val="single" w:color="943634" w:sz="24" w:space="4"/>
        </w:pBdr>
        <w:shd w:val="clear" w:color="auto" w:fill="F2F2F2"/>
        <w:outlineLvl w:val="1"/>
        <w:rPr>
          <w:rFonts w:cs="Calibri"/>
          <w:i/>
          <w:color w:val="C00000"/>
          <w:szCs w:val="24"/>
          <w:lang w:eastAsia="x-none"/>
        </w:rPr>
      </w:pPr>
      <w:r w:rsidRPr="00F22E7E">
        <w:rPr>
          <w:rFonts w:cs="Calibri"/>
          <w:i/>
          <w:color w:val="C00000"/>
          <w:szCs w:val="24"/>
          <w:lang w:eastAsia="x-none"/>
        </w:rPr>
        <w:t xml:space="preserve">En el caso de municipios con una alta presencia de población extranjera residente y/o variaciones significativas de la población estacional en determinados momentos del año, se deben de adaptar adecuadamente las acciones de información preventivas considerando esta realidad. </w:t>
      </w:r>
    </w:p>
    <w:p w:rsidRPr="00F22E7E" w:rsidR="00F22E7E" w:rsidP="00F22E7E" w:rsidRDefault="00F22E7E" w14:paraId="1F499FB6" w14:textId="77777777">
      <w:pPr>
        <w:rPr>
          <w:rFonts w:cs="Calibri"/>
        </w:rPr>
      </w:pPr>
    </w:p>
    <w:p w:rsidRPr="00F22E7E" w:rsidR="00F22E7E" w:rsidP="00F22E7E" w:rsidRDefault="00F22E7E" w14:paraId="6680DC5C" w14:textId="77777777">
      <w:pPr>
        <w:rPr>
          <w:rFonts w:cs="Calibri"/>
        </w:rPr>
      </w:pPr>
    </w:p>
    <w:p w:rsidRPr="00F22E7E" w:rsidR="00F22E7E" w:rsidP="00F22E7E" w:rsidRDefault="00F22E7E" w14:paraId="7892AE0E" w14:textId="77777777">
      <w:pPr>
        <w:pBdr>
          <w:left w:val="single" w:color="943634" w:sz="24" w:space="4"/>
        </w:pBdr>
        <w:shd w:val="clear" w:color="auto" w:fill="F2F2F2"/>
        <w:outlineLvl w:val="1"/>
        <w:rPr>
          <w:rFonts w:cs="Calibri"/>
          <w:i/>
          <w:color w:val="C00000"/>
          <w:szCs w:val="24"/>
          <w:lang w:eastAsia="x-none"/>
        </w:rPr>
      </w:pPr>
      <w:r w:rsidRPr="00F22E7E">
        <w:rPr>
          <w:rFonts w:cs="Calibri"/>
          <w:i/>
          <w:color w:val="C00000"/>
          <w:szCs w:val="24"/>
          <w:lang w:eastAsia="x-none"/>
        </w:rPr>
        <w:t>Concretad en este apartado como se realizará la información preventiva a la población en el municipio (incluyendo los distintos núcleos o zonas):</w:t>
      </w:r>
    </w:p>
    <w:p w:rsidRPr="00F22E7E" w:rsidR="00F22E7E" w:rsidP="00F22E7E" w:rsidRDefault="00F22E7E" w14:paraId="2E2C39DC" w14:textId="77777777">
      <w:pPr>
        <w:numPr>
          <w:ilvl w:val="0"/>
          <w:numId w:val="66"/>
        </w:numPr>
        <w:pBdr>
          <w:left w:val="single" w:color="943634" w:sz="24" w:space="4"/>
        </w:pBdr>
        <w:shd w:val="clear" w:color="auto" w:fill="F2F2F2"/>
        <w:outlineLvl w:val="1"/>
        <w:rPr>
          <w:rFonts w:cs="Calibri"/>
          <w:i/>
          <w:color w:val="C00000"/>
          <w:szCs w:val="24"/>
          <w:lang w:eastAsia="x-none"/>
        </w:rPr>
      </w:pPr>
      <w:r w:rsidRPr="00F22E7E">
        <w:rPr>
          <w:rFonts w:cs="Calibri"/>
          <w:i/>
          <w:color w:val="C00000"/>
          <w:szCs w:val="24"/>
          <w:lang w:eastAsia="x-none"/>
        </w:rPr>
        <w:t>Incluid qué medios se utilizarán para hacer la campaña de información</w:t>
      </w:r>
    </w:p>
    <w:p w:rsidRPr="00F22E7E" w:rsidR="00F22E7E" w:rsidP="00F22E7E" w:rsidRDefault="00F22E7E" w14:paraId="71B4809D" w14:textId="77777777">
      <w:pPr>
        <w:numPr>
          <w:ilvl w:val="0"/>
          <w:numId w:val="66"/>
        </w:numPr>
        <w:pBdr>
          <w:left w:val="single" w:color="943634" w:sz="24" w:space="4"/>
        </w:pBdr>
        <w:shd w:val="clear" w:color="auto" w:fill="F2F2F2"/>
        <w:outlineLvl w:val="1"/>
        <w:rPr>
          <w:rFonts w:cs="Calibri"/>
          <w:i/>
          <w:color w:val="C00000"/>
          <w:szCs w:val="24"/>
          <w:lang w:eastAsia="x-none"/>
        </w:rPr>
      </w:pPr>
      <w:r w:rsidRPr="00F22E7E">
        <w:rPr>
          <w:rFonts w:cs="Calibri"/>
          <w:i/>
          <w:color w:val="C00000"/>
          <w:szCs w:val="24"/>
          <w:lang w:eastAsia="x-none"/>
        </w:rPr>
        <w:t>Incluid la periodicidad o el cronograma temporal que se seguirá</w:t>
      </w:r>
    </w:p>
    <w:p w:rsidRPr="00F22E7E" w:rsidR="00F22E7E" w:rsidP="00F22E7E" w:rsidRDefault="00F22E7E" w14:paraId="34B7031E" w14:textId="77777777">
      <w:pPr>
        <w:numPr>
          <w:ilvl w:val="0"/>
          <w:numId w:val="66"/>
        </w:numPr>
        <w:pBdr>
          <w:left w:val="single" w:color="943634" w:sz="24" w:space="4"/>
        </w:pBdr>
        <w:shd w:val="clear" w:color="auto" w:fill="F2F2F2"/>
        <w:outlineLvl w:val="1"/>
        <w:rPr>
          <w:rFonts w:cs="Calibri"/>
          <w:i/>
          <w:color w:val="C00000"/>
          <w:szCs w:val="24"/>
          <w:lang w:eastAsia="x-none"/>
        </w:rPr>
      </w:pPr>
      <w:r w:rsidRPr="00F22E7E">
        <w:rPr>
          <w:rFonts w:cs="Calibri"/>
          <w:i/>
          <w:color w:val="C00000"/>
          <w:szCs w:val="24"/>
          <w:lang w:eastAsia="x-none"/>
        </w:rPr>
        <w:t>Incluid como se llegará a las diferentes zonas del municipio y a los diferentes colectivos (personas mayores, infancia, personas extranjeras, colectivos vulnerables, población general, etc.</w:t>
      </w:r>
    </w:p>
    <w:p w:rsidRPr="00F22E7E" w:rsidR="00F22E7E" w:rsidP="00F22E7E" w:rsidRDefault="00F22E7E" w14:paraId="6BFF67F1" w14:textId="77777777">
      <w:pPr>
        <w:numPr>
          <w:ilvl w:val="0"/>
          <w:numId w:val="66"/>
        </w:numPr>
        <w:pBdr>
          <w:left w:val="single" w:color="943634" w:sz="24" w:space="4"/>
        </w:pBdr>
        <w:shd w:val="clear" w:color="auto" w:fill="F2F2F2"/>
        <w:outlineLvl w:val="1"/>
        <w:rPr>
          <w:rFonts w:cs="Calibri"/>
          <w:i/>
          <w:color w:val="C00000"/>
          <w:szCs w:val="24"/>
          <w:lang w:eastAsia="x-none"/>
        </w:rPr>
      </w:pPr>
      <w:r w:rsidRPr="00F22E7E">
        <w:rPr>
          <w:rFonts w:cs="Calibri"/>
          <w:i/>
          <w:color w:val="C00000"/>
          <w:szCs w:val="24"/>
          <w:lang w:eastAsia="x-none"/>
        </w:rPr>
        <w:t xml:space="preserve">Incluid si se adoptaran medidas para señalizar de algún modo y dar a conocer los puntos de encuentro y las vías de evacuación </w:t>
      </w:r>
    </w:p>
    <w:p w:rsidRPr="00F22E7E" w:rsidR="00F22E7E" w:rsidP="00F22E7E" w:rsidRDefault="00F22E7E" w14:paraId="404384C8" w14:textId="77777777">
      <w:pPr>
        <w:numPr>
          <w:ilvl w:val="0"/>
          <w:numId w:val="66"/>
        </w:numPr>
        <w:pBdr>
          <w:left w:val="single" w:color="943634" w:sz="24" w:space="4"/>
        </w:pBdr>
        <w:shd w:val="clear" w:color="auto" w:fill="F2F2F2"/>
        <w:outlineLvl w:val="1"/>
        <w:rPr>
          <w:rFonts w:cs="Calibri"/>
          <w:i/>
          <w:color w:val="C00000"/>
          <w:szCs w:val="24"/>
          <w:lang w:eastAsia="x-none"/>
        </w:rPr>
      </w:pPr>
      <w:r w:rsidRPr="00F22E7E">
        <w:rPr>
          <w:rFonts w:cs="Calibri"/>
          <w:i/>
          <w:color w:val="C00000"/>
          <w:szCs w:val="24"/>
          <w:lang w:eastAsia="x-none"/>
        </w:rPr>
        <w:t>Incluid cualquier otra información pertinente</w:t>
      </w:r>
    </w:p>
    <w:p w:rsidRPr="000F7E34" w:rsidR="00BA552A" w:rsidP="00B31374" w:rsidRDefault="00BA552A" w14:paraId="3C769C98" w14:textId="77777777">
      <w:pPr>
        <w:rPr>
          <w:rFonts w:cs="Calibri"/>
          <w:b/>
        </w:rPr>
      </w:pPr>
    </w:p>
    <w:p w:rsidRPr="00132987" w:rsidR="00B31374" w:rsidP="00BA552A" w:rsidRDefault="00A11065" w14:paraId="3F1EDBFB" w14:textId="34BFCC4D">
      <w:pPr>
        <w:pStyle w:val="Ttulo2"/>
        <w:shd w:val="clear" w:color="auto" w:fill="auto"/>
        <w:jc w:val="left"/>
        <w:rPr>
          <w:rFonts w:cs="Calibri"/>
          <w:color w:val="31849B"/>
        </w:rPr>
      </w:pPr>
      <w:bookmarkStart w:name="_Toc284326336" w:id="229"/>
      <w:bookmarkStart w:name="_Toc290379344" w:id="230"/>
      <w:bookmarkStart w:name="_Toc290391052" w:id="231"/>
      <w:bookmarkStart w:name="_Toc46903214" w:id="232"/>
      <w:r>
        <w:rPr>
          <w:rFonts w:cs="Calibri"/>
          <w:color w:val="31849B"/>
        </w:rPr>
        <w:t>6</w:t>
      </w:r>
      <w:r w:rsidRPr="00132987" w:rsidR="00BD0278">
        <w:rPr>
          <w:rFonts w:cs="Calibri"/>
          <w:color w:val="31849B"/>
        </w:rPr>
        <w:t>.2.</w:t>
      </w:r>
      <w:r w:rsidRPr="00132987" w:rsidR="00BD0278">
        <w:rPr>
          <w:rFonts w:cs="Calibri"/>
          <w:color w:val="31849B"/>
        </w:rPr>
        <w:tab/>
      </w:r>
      <w:r w:rsidRPr="00132987" w:rsidR="00B31374">
        <w:rPr>
          <w:rFonts w:cs="Calibri"/>
          <w:color w:val="31849B"/>
        </w:rPr>
        <w:t>Mantenimiento de la operatividad</w:t>
      </w:r>
      <w:bookmarkEnd w:id="229"/>
      <w:bookmarkEnd w:id="230"/>
      <w:bookmarkEnd w:id="231"/>
      <w:bookmarkEnd w:id="232"/>
    </w:p>
    <w:p w:rsidRPr="00A11065" w:rsidR="00B31374" w:rsidP="00B31374" w:rsidRDefault="00B31374" w14:paraId="1DE9FFE2" w14:textId="4F80D38C">
      <w:pPr>
        <w:rPr>
          <w:rFonts w:cs="Calibri"/>
          <w:iCs/>
        </w:rPr>
      </w:pPr>
    </w:p>
    <w:p w:rsidRPr="00C46A7B" w:rsidR="00C46A7B" w:rsidP="00C46A7B" w:rsidRDefault="00A11065" w14:paraId="1D069498" w14:textId="36E09B16">
      <w:pPr>
        <w:pStyle w:val="Ttulo3"/>
        <w:rPr>
          <w:rFonts w:cs="Calibri"/>
        </w:rPr>
      </w:pPr>
      <w:bookmarkStart w:name="_Toc436564432" w:id="233"/>
      <w:r>
        <w:rPr>
          <w:rFonts w:cs="Calibri"/>
        </w:rPr>
        <w:t>6</w:t>
      </w:r>
      <w:r w:rsidRPr="00C46A7B" w:rsidR="00C46A7B">
        <w:rPr>
          <w:rFonts w:cs="Calibri"/>
        </w:rPr>
        <w:t>.2.1.</w:t>
      </w:r>
      <w:r w:rsidRPr="00C46A7B" w:rsidR="00C46A7B">
        <w:rPr>
          <w:rFonts w:cs="Calibri"/>
        </w:rPr>
        <w:tab/>
      </w:r>
      <w:r w:rsidRPr="00C46A7B" w:rsidR="00C46A7B">
        <w:rPr>
          <w:rFonts w:cs="Calibri"/>
        </w:rPr>
        <w:t>Actualización - Revisión</w:t>
      </w:r>
      <w:bookmarkEnd w:id="233"/>
    </w:p>
    <w:p w:rsidR="00C46A7B" w:rsidP="00C46A7B" w:rsidRDefault="00C46A7B" w14:paraId="5E52795C" w14:textId="77777777">
      <w:pPr>
        <w:rPr>
          <w:rFonts w:cs="Calibri"/>
        </w:rPr>
      </w:pPr>
    </w:p>
    <w:p w:rsidRPr="000F7E34" w:rsidR="00B31374" w:rsidP="00C46A7B" w:rsidRDefault="00B31374" w14:paraId="350A3075" w14:textId="4FA8D747">
      <w:pPr>
        <w:rPr>
          <w:rFonts w:cs="Calibri"/>
        </w:rPr>
      </w:pPr>
      <w:r w:rsidRPr="000F7E34">
        <w:rPr>
          <w:rFonts w:cs="Calibri"/>
        </w:rPr>
        <w:t xml:space="preserve">Cualquier alteración que afecte a la organización del Plan, deberá ser comunicada con la suficiente antelación </w:t>
      </w:r>
      <w:r w:rsidR="00215337">
        <w:rPr>
          <w:rFonts w:cs="Calibri"/>
        </w:rPr>
        <w:t>a la Dirección del plan</w:t>
      </w:r>
      <w:r w:rsidRPr="000F7E34">
        <w:rPr>
          <w:rFonts w:cs="Calibri"/>
        </w:rPr>
        <w:t xml:space="preserve">, con el fin de mantener </w:t>
      </w:r>
      <w:r w:rsidR="00215337">
        <w:rPr>
          <w:rFonts w:cs="Calibri"/>
        </w:rPr>
        <w:t>su</w:t>
      </w:r>
      <w:r w:rsidRPr="000F7E34">
        <w:rPr>
          <w:rFonts w:cs="Calibri"/>
        </w:rPr>
        <w:t xml:space="preserve"> vigencia y operatividad.</w:t>
      </w:r>
    </w:p>
    <w:p w:rsidRPr="000F7E34" w:rsidR="00B31374" w:rsidP="00C46A7B" w:rsidRDefault="00C46A7B" w14:paraId="70F45916" w14:textId="49A1E143">
      <w:pPr>
        <w:rPr>
          <w:rFonts w:cs="Calibri"/>
        </w:rPr>
      </w:pPr>
      <w:r>
        <w:rPr>
          <w:rFonts w:cs="Calibri"/>
        </w:rPr>
        <w:t>D</w:t>
      </w:r>
      <w:r w:rsidRPr="000F7E34" w:rsidR="00B31374">
        <w:rPr>
          <w:rFonts w:cs="Calibri"/>
        </w:rPr>
        <w:t>icho compromiso se extiende a los organismos con i</w:t>
      </w:r>
      <w:r>
        <w:rPr>
          <w:rFonts w:cs="Calibri"/>
        </w:rPr>
        <w:t>mplicación</w:t>
      </w:r>
      <w:r w:rsidRPr="000F7E34" w:rsidR="00B31374">
        <w:rPr>
          <w:rFonts w:cs="Calibri"/>
        </w:rPr>
        <w:t xml:space="preserve"> en el Plan, y en especial a lo referente a la revisión periódica del directorio, a fin de mantener siempre actualizado el Plan de Actuación Municipal.</w:t>
      </w:r>
    </w:p>
    <w:p w:rsidRPr="000F7E34" w:rsidR="00B31374" w:rsidP="00C46A7B" w:rsidRDefault="00B31374" w14:paraId="690AA756" w14:textId="77777777">
      <w:pPr>
        <w:ind w:firstLine="567"/>
        <w:rPr>
          <w:rFonts w:cs="Calibri"/>
        </w:rPr>
      </w:pPr>
    </w:p>
    <w:p w:rsidRPr="00C46A7B" w:rsidR="00C46A7B" w:rsidP="00C46A7B" w:rsidRDefault="00C46A7B" w14:paraId="6FF4B6AC" w14:textId="65B59D95">
      <w:pPr>
        <w:rPr>
          <w:rFonts w:cs="Calibri"/>
        </w:rPr>
      </w:pPr>
      <w:bookmarkStart w:name="_Hlk106017077" w:id="234"/>
      <w:r w:rsidRPr="00C46A7B">
        <w:rPr>
          <w:rFonts w:cs="Calibri"/>
        </w:rPr>
        <w:t xml:space="preserve">El ayuntamiento, a través de </w:t>
      </w:r>
      <w:r>
        <w:rPr>
          <w:rFonts w:cs="Calibri"/>
          <w:i/>
          <w:iCs/>
          <w:color w:val="C00000"/>
          <w:highlight w:val="lightGray"/>
        </w:rPr>
        <w:t>los servicios técnicos municipales o de técnicos externos (concretad lo que corresponda)</w:t>
      </w:r>
      <w:r>
        <w:rPr>
          <w:rFonts w:cs="Calibri"/>
          <w:highlight w:val="lightGray"/>
        </w:rPr>
        <w:t>,</w:t>
      </w:r>
      <w:r w:rsidRPr="00C46A7B">
        <w:rPr>
          <w:rFonts w:cs="Calibri"/>
        </w:rPr>
        <w:t xml:space="preserve"> </w:t>
      </w:r>
      <w:bookmarkEnd w:id="234"/>
      <w:r w:rsidRPr="00C46A7B">
        <w:rPr>
          <w:rFonts w:cs="Calibri"/>
        </w:rPr>
        <w:t xml:space="preserve">efectuará la actualización y revisión periódica del </w:t>
      </w:r>
      <w:r w:rsidRPr="00954458">
        <w:rPr>
          <w:rFonts w:cs="Calibri"/>
        </w:rPr>
        <w:t>P</w:t>
      </w:r>
      <w:r w:rsidRPr="00954458" w:rsidR="005B1D89">
        <w:rPr>
          <w:rFonts w:cs="Calibri"/>
        </w:rPr>
        <w:t>A</w:t>
      </w:r>
      <w:r w:rsidRPr="00954458">
        <w:rPr>
          <w:rFonts w:cs="Calibri"/>
        </w:rPr>
        <w:t>M</w:t>
      </w:r>
      <w:r w:rsidRPr="00954458" w:rsidR="005B1D89">
        <w:rPr>
          <w:rFonts w:cs="Calibri"/>
        </w:rPr>
        <w:t xml:space="preserve"> IN</w:t>
      </w:r>
      <w:r w:rsidRPr="00954458">
        <w:rPr>
          <w:rFonts w:cs="Calibri"/>
        </w:rPr>
        <w:t>,</w:t>
      </w:r>
      <w:r w:rsidRPr="00C46A7B">
        <w:rPr>
          <w:rFonts w:cs="Calibri"/>
        </w:rPr>
        <w:t xml:space="preserve"> para el mantenimiento de su vigencia y operatividad, mediante la incorporación de cualquier modificación en el Catálogo de Medios y Recursos y el Directorio. Esta </w:t>
      </w:r>
      <w:r w:rsidRPr="00C46A7B">
        <w:rPr>
          <w:rFonts w:cs="Calibri"/>
          <w:b/>
          <w:bCs/>
        </w:rPr>
        <w:t>actualización se llevará a cabo anualmente</w:t>
      </w:r>
      <w:r w:rsidRPr="00C46A7B">
        <w:rPr>
          <w:rFonts w:cs="Calibri"/>
        </w:rPr>
        <w:t>.</w:t>
      </w:r>
    </w:p>
    <w:p w:rsidRPr="000F7E34" w:rsidR="00B31374" w:rsidP="00C46A7B" w:rsidRDefault="00B31374" w14:paraId="390DD20A" w14:textId="77777777">
      <w:pPr>
        <w:ind w:firstLine="567"/>
        <w:rPr>
          <w:rFonts w:cs="Calibri"/>
        </w:rPr>
      </w:pPr>
    </w:p>
    <w:p w:rsidRPr="00C46A7B" w:rsidR="00C46A7B" w:rsidP="00C46A7B" w:rsidRDefault="00C46A7B" w14:paraId="1C46913E" w14:textId="77777777">
      <w:pPr>
        <w:rPr>
          <w:rFonts w:cs="Calibri"/>
        </w:rPr>
      </w:pPr>
      <w:r w:rsidRPr="00C46A7B">
        <w:rPr>
          <w:rFonts w:cs="Calibri"/>
        </w:rPr>
        <w:t xml:space="preserve">Asimismo, se actualizará el inventario de la población crítica (aquella que por sus propias características es susceptible de un mayor grado de afectación ante cualquier situación de riesgo) dado su carácter variable a nivel temporal. </w:t>
      </w:r>
    </w:p>
    <w:p w:rsidRPr="00C46A7B" w:rsidR="00C46A7B" w:rsidP="00C46A7B" w:rsidRDefault="00C46A7B" w14:paraId="5A3EB663" w14:textId="77777777">
      <w:pPr>
        <w:rPr>
          <w:rFonts w:cs="Calibri"/>
        </w:rPr>
      </w:pPr>
    </w:p>
    <w:p w:rsidRPr="00C46A7B" w:rsidR="00C46A7B" w:rsidP="00C46A7B" w:rsidRDefault="00C46A7B" w14:paraId="32E7DD04" w14:textId="77777777">
      <w:pPr>
        <w:rPr>
          <w:rFonts w:cs="Calibri"/>
        </w:rPr>
      </w:pPr>
      <w:r w:rsidRPr="00C46A7B">
        <w:rPr>
          <w:rFonts w:cs="Calibri"/>
        </w:rPr>
        <w:t xml:space="preserve">El Plan Territorial Municipal, en sus aspectos relativos a la descripción de los riesgos y a los procedimientos operativos, será </w:t>
      </w:r>
      <w:r w:rsidRPr="00C46A7B">
        <w:rPr>
          <w:rFonts w:cs="Calibri"/>
          <w:b/>
          <w:bCs/>
        </w:rPr>
        <w:t>revisado de forma exhaustiva, como máximo, cada</w:t>
      </w:r>
      <w:r w:rsidRPr="00C46A7B">
        <w:rPr>
          <w:rFonts w:cs="Calibri"/>
        </w:rPr>
        <w:t xml:space="preserve"> </w:t>
      </w:r>
      <w:r w:rsidRPr="00C46A7B">
        <w:rPr>
          <w:rFonts w:cs="Calibri"/>
          <w:b/>
          <w:bCs/>
        </w:rPr>
        <w:t>seis años</w:t>
      </w:r>
      <w:r w:rsidRPr="00C46A7B">
        <w:rPr>
          <w:rFonts w:cs="Calibri"/>
        </w:rPr>
        <w:t>.</w:t>
      </w:r>
    </w:p>
    <w:p w:rsidRPr="00C46A7B" w:rsidR="00C46A7B" w:rsidP="00C46A7B" w:rsidRDefault="00C46A7B" w14:paraId="0416AF42" w14:textId="77777777">
      <w:pPr>
        <w:rPr>
          <w:rFonts w:cs="Calibri"/>
        </w:rPr>
      </w:pPr>
    </w:p>
    <w:p w:rsidRPr="00C46A7B" w:rsidR="00C46A7B" w:rsidP="00C46A7B" w:rsidRDefault="00C46A7B" w14:paraId="754E316B" w14:textId="77777777">
      <w:pPr>
        <w:rPr>
          <w:rFonts w:cs="Calibri"/>
        </w:rPr>
      </w:pPr>
      <w:r w:rsidRPr="00C46A7B">
        <w:rPr>
          <w:rFonts w:cs="Calibri"/>
        </w:rPr>
        <w:t>La Dirección del Plan valorará la conveniencia de realización de un ejercicio y/o simulacro durante esta fase. Aquellos aspectos que, tras la realización de los simulacros, se demuestren no eficaces, serán modificados, incorporándose dichas variaciones al texto del Plan.</w:t>
      </w:r>
    </w:p>
    <w:p w:rsidR="001B7F4F" w:rsidP="00C46A7B" w:rsidRDefault="001B7F4F" w14:paraId="17AE70D4" w14:textId="77777777">
      <w:pPr>
        <w:rPr>
          <w:rFonts w:cs="Calibri"/>
        </w:rPr>
      </w:pPr>
    </w:p>
    <w:p w:rsidRPr="0049108E" w:rsidR="00B31374" w:rsidP="001B7F4F" w:rsidRDefault="000672B6" w14:paraId="623F8C18" w14:textId="308E8B12">
      <w:pPr>
        <w:rPr>
          <w:rFonts w:cs="Calibri"/>
        </w:rPr>
      </w:pPr>
      <w:r w:rsidRPr="000F7E34">
        <w:rPr>
          <w:rFonts w:cs="Calibri"/>
        </w:rPr>
        <w:t>Asimismo,</w:t>
      </w:r>
      <w:r w:rsidRPr="000F7E34" w:rsidR="00C46A7B">
        <w:rPr>
          <w:rFonts w:cs="Calibri"/>
        </w:rPr>
        <w:t xml:space="preserve"> se incorporarán al Plan las enseñanzas surgidas de la actuación frente a emergencias.</w:t>
      </w:r>
      <w:r w:rsidR="001B7F4F">
        <w:rPr>
          <w:rFonts w:cs="Calibri"/>
        </w:rPr>
        <w:t xml:space="preserve"> </w:t>
      </w:r>
      <w:r w:rsidR="00C46A7B">
        <w:rPr>
          <w:rFonts w:cs="Calibri"/>
        </w:rPr>
        <w:t>Se ela</w:t>
      </w:r>
      <w:r w:rsidRPr="000F7E34" w:rsidR="00B31374">
        <w:rPr>
          <w:rFonts w:cs="Calibri"/>
        </w:rPr>
        <w:t>bora</w:t>
      </w:r>
      <w:r w:rsidR="00C46A7B">
        <w:rPr>
          <w:rFonts w:cs="Calibri"/>
        </w:rPr>
        <w:t>rán</w:t>
      </w:r>
      <w:r w:rsidRPr="000F7E34" w:rsidR="00B31374">
        <w:rPr>
          <w:rFonts w:cs="Calibri"/>
        </w:rPr>
        <w:t xml:space="preserve"> informes sobre inundaciones por lluvias torrenciales ocurridas en el municipio que, </w:t>
      </w:r>
      <w:r w:rsidRPr="0049108E" w:rsidR="00B31374">
        <w:rPr>
          <w:rFonts w:cs="Calibri"/>
        </w:rPr>
        <w:t>posteriormente, serán revisados y analizados a fin de incorporar posibles mejoras al PAM.</w:t>
      </w:r>
      <w:r w:rsidRPr="0049108E" w:rsidR="004B7806">
        <w:rPr>
          <w:rFonts w:cs="Calibri"/>
        </w:rPr>
        <w:t xml:space="preserve"> En el Anexo </w:t>
      </w:r>
      <w:r w:rsidRPr="0049108E" w:rsidR="00FE4AAA">
        <w:rPr>
          <w:rFonts w:cs="Calibri"/>
        </w:rPr>
        <w:t>III</w:t>
      </w:r>
      <w:r w:rsidRPr="0049108E" w:rsidR="004B7806">
        <w:rPr>
          <w:rFonts w:cs="Calibri"/>
        </w:rPr>
        <w:t xml:space="preserve"> se incorpora un modelo para facilitar la toma de datos.</w:t>
      </w:r>
    </w:p>
    <w:p w:rsidRPr="0049108E" w:rsidR="00C46A7B" w:rsidP="00C46A7B" w:rsidRDefault="00C46A7B" w14:paraId="028DFB8F" w14:textId="4D9BCA9A">
      <w:pPr>
        <w:rPr>
          <w:rFonts w:cs="Calibri"/>
        </w:rPr>
      </w:pPr>
    </w:p>
    <w:p w:rsidRPr="0049108E" w:rsidR="00C46A7B" w:rsidP="00C46A7B" w:rsidRDefault="00C46A7B" w14:paraId="6CB85999" w14:textId="77777777">
      <w:pPr>
        <w:rPr>
          <w:rFonts w:cs="Calibri"/>
        </w:rPr>
      </w:pPr>
    </w:p>
    <w:p w:rsidRPr="0049108E" w:rsidR="00C46A7B" w:rsidP="00C46A7B" w:rsidRDefault="00A11065" w14:paraId="5A533C06" w14:textId="23A35DA8">
      <w:pPr>
        <w:pStyle w:val="Ttulo3"/>
        <w:rPr>
          <w:rFonts w:cs="Calibri"/>
        </w:rPr>
      </w:pPr>
      <w:bookmarkStart w:name="_Toc436564433" w:id="235"/>
      <w:r w:rsidRPr="0049108E">
        <w:rPr>
          <w:rFonts w:cs="Calibri"/>
        </w:rPr>
        <w:t>6</w:t>
      </w:r>
      <w:r w:rsidRPr="0049108E" w:rsidR="00C46A7B">
        <w:rPr>
          <w:rFonts w:cs="Calibri"/>
        </w:rPr>
        <w:t>.2.2.</w:t>
      </w:r>
      <w:r w:rsidRPr="0049108E" w:rsidR="00C46A7B">
        <w:rPr>
          <w:rFonts w:cs="Calibri"/>
        </w:rPr>
        <w:tab/>
      </w:r>
      <w:r w:rsidRPr="0049108E" w:rsidR="00C46A7B">
        <w:rPr>
          <w:rFonts w:cs="Calibri"/>
        </w:rPr>
        <w:t xml:space="preserve">Formación </w:t>
      </w:r>
      <w:r w:rsidRPr="0049108E" w:rsidR="00F15B87">
        <w:rPr>
          <w:rFonts w:cs="Calibri"/>
        </w:rPr>
        <w:t>p</w:t>
      </w:r>
      <w:r w:rsidRPr="0049108E" w:rsidR="00C46A7B">
        <w:rPr>
          <w:rFonts w:cs="Calibri"/>
        </w:rPr>
        <w:t>ermanente</w:t>
      </w:r>
      <w:bookmarkEnd w:id="235"/>
    </w:p>
    <w:p w:rsidRPr="0049108E" w:rsidR="00C46A7B" w:rsidP="00C46A7B" w:rsidRDefault="00C46A7B" w14:paraId="46329F6D" w14:textId="77777777">
      <w:pPr>
        <w:tabs>
          <w:tab w:val="left" w:pos="284"/>
          <w:tab w:val="left" w:pos="568"/>
          <w:tab w:val="left" w:pos="852"/>
          <w:tab w:val="left" w:pos="1136"/>
          <w:tab w:val="left" w:pos="1420"/>
          <w:tab w:val="left" w:pos="1704"/>
          <w:tab w:val="left" w:pos="1988"/>
        </w:tabs>
        <w:ind w:left="2040" w:hanging="2040"/>
        <w:rPr>
          <w:rFonts w:cs="Calibri"/>
        </w:rPr>
      </w:pPr>
    </w:p>
    <w:p w:rsidRPr="00C46A7B" w:rsidR="00C46A7B" w:rsidP="00C46A7B" w:rsidRDefault="00C46A7B" w14:paraId="1F1AEBFF" w14:textId="19652D8D">
      <w:pPr>
        <w:rPr>
          <w:rFonts w:cs="Calibri"/>
        </w:rPr>
      </w:pPr>
      <w:r w:rsidRPr="0049108E">
        <w:rPr>
          <w:rFonts w:cs="Calibri"/>
        </w:rPr>
        <w:t>La formación del personal implicado en la operatividad el Plan será una labor continuada, ya que el P</w:t>
      </w:r>
      <w:r w:rsidRPr="0049108E" w:rsidR="005B1D89">
        <w:rPr>
          <w:rFonts w:cs="Calibri"/>
        </w:rPr>
        <w:t>A</w:t>
      </w:r>
      <w:r w:rsidRPr="0049108E">
        <w:rPr>
          <w:rFonts w:cs="Calibri"/>
        </w:rPr>
        <w:t>M</w:t>
      </w:r>
      <w:r w:rsidRPr="0049108E" w:rsidR="005B1D89">
        <w:rPr>
          <w:rFonts w:cs="Calibri"/>
        </w:rPr>
        <w:t xml:space="preserve"> IN</w:t>
      </w:r>
      <w:r w:rsidRPr="0049108E">
        <w:rPr>
          <w:rFonts w:cs="Calibri"/>
        </w:rPr>
        <w:t xml:space="preserve"> es</w:t>
      </w:r>
      <w:r w:rsidRPr="00C46A7B">
        <w:rPr>
          <w:rFonts w:cs="Calibri"/>
        </w:rPr>
        <w:t xml:space="preserve"> un documento vivo sujeto a continuas revisiones y actualizaciones. </w:t>
      </w:r>
    </w:p>
    <w:p w:rsidRPr="00C46A7B" w:rsidR="00C46A7B" w:rsidP="00C46A7B" w:rsidRDefault="00C46A7B" w14:paraId="66DC4F7B" w14:textId="77777777">
      <w:pPr>
        <w:rPr>
          <w:rFonts w:cs="Calibri"/>
        </w:rPr>
      </w:pPr>
    </w:p>
    <w:p w:rsidRPr="00C46A7B" w:rsidR="00C46A7B" w:rsidP="00C46A7B" w:rsidRDefault="00C46A7B" w14:paraId="2CE20437" w14:textId="77777777">
      <w:pPr>
        <w:rPr>
          <w:rFonts w:cs="Calibri"/>
        </w:rPr>
      </w:pPr>
      <w:r w:rsidRPr="00C46A7B">
        <w:rPr>
          <w:rFonts w:cs="Calibri"/>
        </w:rPr>
        <w:t>Así mismo la puesta en marcha de simulacros periódicos formará parte de dicha labor de formación permanente.</w:t>
      </w:r>
    </w:p>
    <w:p w:rsidR="00A95ADE" w:rsidP="00A95ADE" w:rsidRDefault="00C46A7B" w14:paraId="2B53EAAB" w14:textId="24FF6442">
      <w:pPr>
        <w:pStyle w:val="Subttulo"/>
        <w:rPr>
          <w:rFonts w:cs="Calibri"/>
          <w:color w:val="C00000"/>
          <w:lang w:val="es-ES"/>
        </w:rPr>
      </w:pPr>
      <w:bookmarkStart w:name="_Hlk106017287" w:id="236"/>
      <w:r w:rsidRPr="00C46A7B">
        <w:rPr>
          <w:rFonts w:cs="Calibri"/>
          <w:color w:val="C00000"/>
          <w:lang w:val="es-ES"/>
        </w:rPr>
        <w:t>Indicad quien será la persona / el servicio municipal responsable de realizar la formación permanente, cuáles serán las tareas formativas y el calendario para su realización</w:t>
      </w:r>
    </w:p>
    <w:p w:rsidRPr="00DA0C50" w:rsidR="00DA0C50" w:rsidP="00DA0C50" w:rsidRDefault="00A95ADE" w14:paraId="42AC553A" w14:textId="002070DA">
      <w:pPr>
        <w:pStyle w:val="Ttulo1"/>
        <w:pBdr>
          <w:bottom w:val="single" w:color="auto" w:sz="4" w:space="1"/>
        </w:pBdr>
        <w:shd w:val="clear" w:color="C6D9F1" w:fill="auto"/>
        <w:jc w:val="right"/>
        <w:rPr>
          <w:rFonts w:cs="Calibri"/>
          <w:color w:val="365F91"/>
          <w:sz w:val="72"/>
          <w:szCs w:val="72"/>
          <w:lang w:val="es-ES"/>
        </w:rPr>
      </w:pPr>
      <w:r>
        <w:rPr>
          <w:lang w:val="es-ES"/>
        </w:rPr>
        <w:br w:type="page"/>
      </w:r>
      <w:bookmarkStart w:name="_Toc287265851" w:id="237"/>
      <w:bookmarkStart w:name="_Toc290379345" w:id="238"/>
      <w:bookmarkStart w:name="_Toc290391146" w:id="239"/>
      <w:bookmarkStart w:name="_Toc46903216" w:id="240"/>
      <w:bookmarkEnd w:id="236"/>
      <w:r w:rsidRPr="00DA0C50" w:rsidR="00DA0C50">
        <w:rPr>
          <w:rFonts w:cs="Calibri"/>
          <w:color w:val="365F91"/>
          <w:sz w:val="72"/>
          <w:szCs w:val="72"/>
          <w:lang w:val="es-ES"/>
        </w:rPr>
        <w:t>Anexos</w:t>
      </w:r>
    </w:p>
    <w:p w:rsidRPr="00DA0C50" w:rsidR="00DA0C50" w:rsidP="00DA0C50" w:rsidRDefault="00DA0C50" w14:paraId="684E5774" w14:textId="77777777">
      <w:pPr>
        <w:pStyle w:val="VOLUMEN"/>
        <w:jc w:val="both"/>
        <w:rPr>
          <w:rFonts w:ascii="Calibri" w:hAnsi="Calibri" w:cs="Calibri"/>
          <w:i w:val="0"/>
          <w:color w:val="000000"/>
          <w:sz w:val="24"/>
          <w:szCs w:val="24"/>
          <w:lang w:val="es-ES"/>
        </w:rPr>
      </w:pPr>
    </w:p>
    <w:p w:rsidRPr="00DA0C50" w:rsidR="00B31374" w:rsidP="00DA0C50" w:rsidRDefault="00B31374" w14:paraId="4F5658BD" w14:textId="207DDEA0">
      <w:pPr>
        <w:pStyle w:val="Ttulo3"/>
        <w:rPr>
          <w:rFonts w:cs="Calibri"/>
        </w:rPr>
      </w:pPr>
      <w:r w:rsidRPr="00DA0C50">
        <w:rPr>
          <w:rFonts w:cs="Calibri"/>
        </w:rPr>
        <w:t>Anexo I. Aprobación y homologación del Plan</w:t>
      </w:r>
      <w:bookmarkEnd w:id="237"/>
      <w:bookmarkEnd w:id="238"/>
      <w:bookmarkEnd w:id="239"/>
      <w:bookmarkEnd w:id="240"/>
    </w:p>
    <w:p w:rsidRPr="00DA0C50" w:rsidR="00B31374" w:rsidP="003E24DD" w:rsidRDefault="00B31374" w14:paraId="3E971CA2" w14:textId="77777777">
      <w:pPr>
        <w:rPr>
          <w:rFonts w:cs="Calibri"/>
        </w:rPr>
      </w:pPr>
    </w:p>
    <w:p w:rsidRPr="00DA0C50" w:rsidR="00B31374" w:rsidP="003E24DD" w:rsidRDefault="00B31374" w14:paraId="463241C0" w14:textId="2712A8BE">
      <w:pPr>
        <w:pStyle w:val="Ttulo3"/>
        <w:rPr>
          <w:rFonts w:cs="Calibri"/>
        </w:rPr>
      </w:pPr>
      <w:bookmarkStart w:name="_Toc287265852" w:id="241"/>
      <w:bookmarkStart w:name="_Toc290379346" w:id="242"/>
      <w:bookmarkStart w:name="_Toc290391147" w:id="243"/>
      <w:bookmarkStart w:name="_Toc46903217" w:id="244"/>
      <w:r w:rsidRPr="00DA0C50">
        <w:rPr>
          <w:rFonts w:cs="Calibri"/>
        </w:rPr>
        <w:t xml:space="preserve">Anexo II. </w:t>
      </w:r>
      <w:r w:rsidRPr="00DA0C50" w:rsidR="000B5E2D">
        <w:rPr>
          <w:rFonts w:cs="Calibri"/>
        </w:rPr>
        <w:t xml:space="preserve">Directorio y </w:t>
      </w:r>
      <w:r w:rsidRPr="00DA0C50">
        <w:rPr>
          <w:rFonts w:cs="Calibri"/>
        </w:rPr>
        <w:t>Catálogo de medios y recursos</w:t>
      </w:r>
      <w:bookmarkEnd w:id="241"/>
      <w:bookmarkEnd w:id="242"/>
      <w:bookmarkEnd w:id="243"/>
      <w:bookmarkEnd w:id="244"/>
    </w:p>
    <w:p w:rsidRPr="000F7E34" w:rsidR="00B31374" w:rsidP="003E24DD" w:rsidRDefault="00B31374" w14:paraId="111146DB" w14:textId="77777777">
      <w:pPr>
        <w:rPr>
          <w:rFonts w:cs="Calibri"/>
        </w:rPr>
      </w:pPr>
    </w:p>
    <w:p w:rsidRPr="000B5E2D" w:rsidR="000B5E2D" w:rsidP="000B5E2D" w:rsidRDefault="00B31374" w14:paraId="63059041" w14:textId="77777777">
      <w:pPr>
        <w:pStyle w:val="Ttulo3"/>
        <w:rPr>
          <w:rFonts w:cs="Calibri"/>
        </w:rPr>
      </w:pPr>
      <w:bookmarkStart w:name="_Toc287265853" w:id="245"/>
      <w:bookmarkStart w:name="_Toc290379347" w:id="246"/>
      <w:bookmarkStart w:name="_Toc290391148" w:id="247"/>
      <w:bookmarkStart w:name="_Toc46903218" w:id="248"/>
      <w:r w:rsidRPr="000F7E34">
        <w:rPr>
          <w:rFonts w:cs="Calibri"/>
        </w:rPr>
        <w:t xml:space="preserve">Anexo III. </w:t>
      </w:r>
      <w:bookmarkEnd w:id="245"/>
      <w:bookmarkEnd w:id="246"/>
      <w:bookmarkEnd w:id="247"/>
      <w:bookmarkEnd w:id="248"/>
      <w:r w:rsidRPr="000B5E2D" w:rsidR="000B5E2D">
        <w:rPr>
          <w:rFonts w:cs="Calibri"/>
        </w:rPr>
        <w:t>Seguimiento y modelos</w:t>
      </w:r>
    </w:p>
    <w:p w:rsidRPr="000F7E34" w:rsidR="00B31374" w:rsidP="002143E4" w:rsidRDefault="00B31374" w14:paraId="5ED80CCF" w14:textId="677BF889">
      <w:pPr>
        <w:rPr>
          <w:rFonts w:cs="Calibri"/>
        </w:rPr>
      </w:pPr>
    </w:p>
    <w:p w:rsidRPr="002143E4" w:rsidR="00FE4AAA" w:rsidP="00FE4AAA" w:rsidRDefault="00FE4AAA" w14:paraId="4CFA5B96" w14:textId="2C570844">
      <w:pPr>
        <w:pStyle w:val="Ttulo3"/>
        <w:rPr>
          <w:rFonts w:cs="Calibri"/>
        </w:rPr>
      </w:pPr>
      <w:bookmarkStart w:name="_Toc287265856" w:id="249"/>
      <w:bookmarkStart w:name="_Toc290379350" w:id="250"/>
      <w:bookmarkStart w:name="_Toc290391151" w:id="251"/>
      <w:bookmarkStart w:name="_Toc46903221" w:id="252"/>
      <w:bookmarkStart w:name="_Toc287265854" w:id="253"/>
      <w:bookmarkStart w:name="_Toc290379348" w:id="254"/>
      <w:bookmarkStart w:name="_Toc290391149" w:id="255"/>
      <w:bookmarkStart w:name="_Toc46903219" w:id="256"/>
      <w:r w:rsidRPr="002143E4">
        <w:rPr>
          <w:rFonts w:cs="Calibri"/>
        </w:rPr>
        <w:t>Anexo IV. Consejos a la población</w:t>
      </w:r>
      <w:bookmarkEnd w:id="249"/>
      <w:bookmarkEnd w:id="250"/>
      <w:bookmarkEnd w:id="251"/>
      <w:bookmarkEnd w:id="252"/>
    </w:p>
    <w:p w:rsidRPr="002143E4" w:rsidR="00FE4AAA" w:rsidP="002143E4" w:rsidRDefault="00FE4AAA" w14:paraId="6177D66B" w14:textId="77777777">
      <w:pPr>
        <w:rPr>
          <w:rFonts w:cs="Calibri"/>
        </w:rPr>
      </w:pPr>
    </w:p>
    <w:p w:rsidRPr="000F7E34" w:rsidR="00B31374" w:rsidP="003E24DD" w:rsidRDefault="00FE4AAA" w14:paraId="6B254E53" w14:textId="3B986C19">
      <w:pPr>
        <w:pStyle w:val="Ttulo3"/>
        <w:rPr>
          <w:rFonts w:cs="Calibri"/>
        </w:rPr>
      </w:pPr>
      <w:r w:rsidRPr="002143E4">
        <w:rPr>
          <w:rFonts w:cs="Calibri"/>
        </w:rPr>
        <w:t>Anexo V</w:t>
      </w:r>
      <w:r w:rsidRPr="002143E4" w:rsidR="00B31374">
        <w:rPr>
          <w:rFonts w:cs="Calibri"/>
        </w:rPr>
        <w:t>. Cartografía</w:t>
      </w:r>
      <w:bookmarkEnd w:id="253"/>
      <w:bookmarkEnd w:id="254"/>
      <w:bookmarkEnd w:id="255"/>
      <w:bookmarkEnd w:id="256"/>
    </w:p>
    <w:p w:rsidRPr="000F7E34" w:rsidR="00EF70A4" w:rsidP="00EF70A4" w:rsidRDefault="00EF70A4" w14:paraId="183741B2" w14:textId="77777777">
      <w:pPr>
        <w:rPr>
          <w:rFonts w:cs="Calibri"/>
        </w:rPr>
      </w:pPr>
    </w:p>
    <w:p w:rsidRPr="000F7E34" w:rsidR="00E04C38" w:rsidP="00EF70A4" w:rsidRDefault="00EF70A4" w14:paraId="1E5B1B9D" w14:textId="034EF6C9">
      <w:pPr>
        <w:rPr>
          <w:rFonts w:cs="Calibri"/>
          <w:b/>
          <w:color w:val="5F497A"/>
          <w:sz w:val="28"/>
          <w:szCs w:val="28"/>
        </w:rPr>
      </w:pPr>
      <w:r w:rsidRPr="000F7E34">
        <w:rPr>
          <w:rFonts w:cs="Calibri"/>
          <w:b/>
          <w:color w:val="5F497A"/>
          <w:sz w:val="28"/>
          <w:szCs w:val="28"/>
        </w:rPr>
        <w:t>Anexo VI. P</w:t>
      </w:r>
      <w:r w:rsidRPr="000F7E34" w:rsidR="002D6490">
        <w:rPr>
          <w:rFonts w:cs="Calibri"/>
          <w:b/>
          <w:color w:val="5F497A"/>
          <w:sz w:val="28"/>
          <w:szCs w:val="28"/>
        </w:rPr>
        <w:t>rotocolo</w:t>
      </w:r>
      <w:r w:rsidR="000B5E2D">
        <w:rPr>
          <w:rFonts w:cs="Calibri"/>
          <w:b/>
          <w:color w:val="5F497A"/>
          <w:sz w:val="28"/>
          <w:szCs w:val="28"/>
        </w:rPr>
        <w:t>s</w:t>
      </w:r>
      <w:r w:rsidRPr="000F7E34" w:rsidR="002D6490">
        <w:rPr>
          <w:rFonts w:cs="Calibri"/>
          <w:b/>
          <w:color w:val="5F497A"/>
          <w:sz w:val="28"/>
          <w:szCs w:val="28"/>
        </w:rPr>
        <w:t xml:space="preserve"> de Actuación Municipal</w:t>
      </w:r>
      <w:r w:rsidRPr="000F7E34">
        <w:rPr>
          <w:rFonts w:cs="Calibri"/>
          <w:b/>
          <w:color w:val="5F497A"/>
          <w:sz w:val="28"/>
          <w:szCs w:val="28"/>
        </w:rPr>
        <w:t xml:space="preserve"> por accidente o rotura </w:t>
      </w:r>
      <w:r w:rsidR="000B5E2D">
        <w:rPr>
          <w:rFonts w:cs="Calibri"/>
          <w:b/>
          <w:color w:val="5F497A"/>
          <w:sz w:val="28"/>
          <w:szCs w:val="28"/>
        </w:rPr>
        <w:t>en p</w:t>
      </w:r>
      <w:r w:rsidRPr="000F7E34">
        <w:rPr>
          <w:rFonts w:cs="Calibri"/>
          <w:b/>
          <w:color w:val="5F497A"/>
          <w:sz w:val="28"/>
          <w:szCs w:val="28"/>
        </w:rPr>
        <w:t>resa</w:t>
      </w:r>
      <w:r w:rsidR="000B5E2D">
        <w:rPr>
          <w:rFonts w:cs="Calibri"/>
          <w:b/>
          <w:color w:val="5F497A"/>
          <w:sz w:val="28"/>
          <w:szCs w:val="28"/>
        </w:rPr>
        <w:t>s y balsa</w:t>
      </w:r>
      <w:r w:rsidR="00F15B87">
        <w:rPr>
          <w:rFonts w:cs="Calibri"/>
          <w:b/>
          <w:color w:val="5F497A"/>
          <w:sz w:val="28"/>
          <w:szCs w:val="28"/>
        </w:rPr>
        <w:t>s</w:t>
      </w:r>
      <w:r w:rsidR="000B5E2D">
        <w:rPr>
          <w:rFonts w:cs="Calibri"/>
          <w:b/>
          <w:color w:val="5F497A"/>
          <w:sz w:val="28"/>
          <w:szCs w:val="28"/>
        </w:rPr>
        <w:t>. /</w:t>
      </w:r>
      <w:r w:rsidRPr="000F7E34" w:rsidR="00F40BB9">
        <w:rPr>
          <w:rFonts w:cs="Calibri"/>
          <w:b/>
          <w:color w:val="5F497A"/>
          <w:sz w:val="28"/>
          <w:szCs w:val="28"/>
        </w:rPr>
        <w:t xml:space="preserve"> </w:t>
      </w:r>
      <w:r w:rsidR="000B5E2D">
        <w:rPr>
          <w:rFonts w:cs="Calibri"/>
          <w:b/>
          <w:color w:val="5F497A"/>
          <w:sz w:val="28"/>
          <w:szCs w:val="28"/>
        </w:rPr>
        <w:t xml:space="preserve">Zona </w:t>
      </w:r>
      <w:r w:rsidRPr="000F7E34" w:rsidR="00F40BB9">
        <w:rPr>
          <w:rFonts w:cs="Calibri"/>
          <w:b/>
          <w:color w:val="5F497A"/>
          <w:sz w:val="28"/>
          <w:szCs w:val="28"/>
        </w:rPr>
        <w:t xml:space="preserve">inundable y tablas de </w:t>
      </w:r>
      <w:r w:rsidR="00EB11FB">
        <w:rPr>
          <w:rFonts w:cs="Calibri"/>
          <w:b/>
          <w:color w:val="5F497A"/>
          <w:sz w:val="28"/>
          <w:szCs w:val="28"/>
        </w:rPr>
        <w:t>afectaciones</w:t>
      </w:r>
      <w:r w:rsidRPr="000F7E34" w:rsidR="00F40BB9">
        <w:rPr>
          <w:rFonts w:cs="Calibri"/>
          <w:b/>
          <w:color w:val="5F497A"/>
          <w:sz w:val="28"/>
          <w:szCs w:val="28"/>
        </w:rPr>
        <w:t xml:space="preserve"> </w:t>
      </w:r>
      <w:r w:rsidRPr="000F7E34" w:rsidR="000B5E2D">
        <w:rPr>
          <w:rFonts w:cs="Calibri"/>
          <w:b/>
          <w:color w:val="5F497A"/>
          <w:sz w:val="28"/>
          <w:szCs w:val="28"/>
        </w:rPr>
        <w:t xml:space="preserve">por accidente o rotura </w:t>
      </w:r>
      <w:r w:rsidR="000B5E2D">
        <w:rPr>
          <w:rFonts w:cs="Calibri"/>
          <w:b/>
          <w:color w:val="5F497A"/>
          <w:sz w:val="28"/>
          <w:szCs w:val="28"/>
        </w:rPr>
        <w:t>en p</w:t>
      </w:r>
      <w:r w:rsidRPr="000F7E34" w:rsidR="000B5E2D">
        <w:rPr>
          <w:rFonts w:cs="Calibri"/>
          <w:b/>
          <w:color w:val="5F497A"/>
          <w:sz w:val="28"/>
          <w:szCs w:val="28"/>
        </w:rPr>
        <w:t>resa</w:t>
      </w:r>
      <w:r w:rsidR="000B5E2D">
        <w:rPr>
          <w:rFonts w:cs="Calibri"/>
          <w:b/>
          <w:color w:val="5F497A"/>
          <w:sz w:val="28"/>
          <w:szCs w:val="28"/>
        </w:rPr>
        <w:t>s y balsa</w:t>
      </w:r>
      <w:r w:rsidR="00F15B87">
        <w:rPr>
          <w:rFonts w:cs="Calibri"/>
          <w:b/>
          <w:color w:val="5F497A"/>
          <w:sz w:val="28"/>
          <w:szCs w:val="28"/>
        </w:rPr>
        <w:t>s</w:t>
      </w:r>
    </w:p>
    <w:p w:rsidRPr="000F7E34" w:rsidR="00E04C38" w:rsidP="00E04C38" w:rsidRDefault="00E04C38" w14:paraId="283F1EA4" w14:textId="56B5BB85">
      <w:pPr>
        <w:pStyle w:val="VOLUMEN"/>
        <w:jc w:val="left"/>
        <w:rPr>
          <w:rFonts w:ascii="Calibri" w:hAnsi="Calibri" w:cs="Calibri"/>
          <w:i w:val="0"/>
          <w:color w:val="5F497A"/>
          <w:sz w:val="28"/>
          <w:szCs w:val="28"/>
          <w:lang w:val="es-ES"/>
        </w:rPr>
      </w:pPr>
      <w:r w:rsidRPr="000F7E34">
        <w:rPr>
          <w:rFonts w:ascii="Calibri" w:hAnsi="Calibri" w:cs="Calibri"/>
          <w:i w:val="0"/>
          <w:color w:val="5F497A"/>
          <w:sz w:val="28"/>
          <w:szCs w:val="28"/>
          <w:lang w:val="es-ES"/>
        </w:rPr>
        <w:t>Anexo VII</w:t>
      </w:r>
      <w:r w:rsidR="000B5E2D">
        <w:rPr>
          <w:rFonts w:ascii="Calibri" w:hAnsi="Calibri" w:cs="Calibri"/>
          <w:i w:val="0"/>
          <w:color w:val="5F497A"/>
          <w:sz w:val="28"/>
          <w:szCs w:val="28"/>
          <w:lang w:val="es-ES"/>
        </w:rPr>
        <w:t>.</w:t>
      </w:r>
      <w:r w:rsidRPr="000F7E34">
        <w:rPr>
          <w:rFonts w:ascii="Calibri" w:hAnsi="Calibri" w:cs="Calibri"/>
          <w:i w:val="0"/>
          <w:color w:val="5F497A"/>
          <w:sz w:val="28"/>
          <w:szCs w:val="28"/>
          <w:lang w:val="es-ES"/>
        </w:rPr>
        <w:t xml:space="preserve"> </w:t>
      </w:r>
      <w:r w:rsidR="000B5E2D">
        <w:rPr>
          <w:rFonts w:ascii="Calibri" w:hAnsi="Calibri" w:cs="Calibri"/>
          <w:i w:val="0"/>
          <w:color w:val="5F497A"/>
          <w:sz w:val="28"/>
          <w:szCs w:val="28"/>
          <w:lang w:val="es-ES"/>
        </w:rPr>
        <w:t>Datos</w:t>
      </w:r>
      <w:r w:rsidRPr="000F7E34">
        <w:rPr>
          <w:rFonts w:ascii="Calibri" w:hAnsi="Calibri" w:cs="Calibri"/>
          <w:i w:val="0"/>
          <w:color w:val="5F497A"/>
          <w:sz w:val="28"/>
          <w:szCs w:val="28"/>
          <w:lang w:val="es-ES"/>
        </w:rPr>
        <w:t xml:space="preserve"> </w:t>
      </w:r>
      <w:r w:rsidR="000B5E2D">
        <w:rPr>
          <w:rFonts w:ascii="Calibri" w:hAnsi="Calibri" w:cs="Calibri"/>
          <w:i w:val="0"/>
          <w:color w:val="5F497A"/>
          <w:sz w:val="28"/>
          <w:szCs w:val="28"/>
          <w:lang w:val="es-ES"/>
        </w:rPr>
        <w:t>de inundaciones del municipio (</w:t>
      </w:r>
      <w:r w:rsidRPr="000F7E34">
        <w:rPr>
          <w:rFonts w:ascii="Calibri" w:hAnsi="Calibri" w:cs="Calibri"/>
          <w:i w:val="0"/>
          <w:color w:val="5F497A"/>
          <w:sz w:val="28"/>
          <w:szCs w:val="28"/>
          <w:lang w:val="es-ES"/>
        </w:rPr>
        <w:t>para actualización del P</w:t>
      </w:r>
      <w:r w:rsidR="000B5E2D">
        <w:rPr>
          <w:rFonts w:ascii="Calibri" w:hAnsi="Calibri" w:cs="Calibri"/>
          <w:i w:val="0"/>
          <w:color w:val="5F497A"/>
          <w:sz w:val="28"/>
          <w:szCs w:val="28"/>
          <w:lang w:val="es-ES"/>
        </w:rPr>
        <w:t>AM IN)</w:t>
      </w:r>
    </w:p>
    <w:p w:rsidRPr="000F7E34" w:rsidR="00E04C38" w:rsidP="00EF70A4" w:rsidRDefault="00E04C38" w14:paraId="188753CB" w14:textId="77777777">
      <w:pPr>
        <w:rPr>
          <w:rFonts w:cs="Calibri"/>
          <w:b/>
          <w:color w:val="5F497A"/>
          <w:sz w:val="28"/>
          <w:szCs w:val="28"/>
        </w:rPr>
      </w:pPr>
    </w:p>
    <w:p w:rsidRPr="00312F08" w:rsidR="00312F08" w:rsidP="00312F08" w:rsidRDefault="000B5E2D" w14:paraId="76F2C135" w14:textId="47B3E1B8">
      <w:pPr>
        <w:jc w:val="right"/>
        <w:rPr>
          <w:rFonts w:cs="Calibri"/>
          <w:b/>
          <w:color w:val="705690"/>
          <w:sz w:val="40"/>
        </w:rPr>
      </w:pPr>
      <w:r>
        <w:rPr>
          <w:rFonts w:cs="Calibri"/>
        </w:rPr>
        <w:t xml:space="preserve"> </w:t>
      </w:r>
      <w:r w:rsidRPr="000F7E34" w:rsidR="0086141F">
        <w:rPr>
          <w:rFonts w:cs="Calibri"/>
        </w:rPr>
        <w:br w:type="page"/>
      </w:r>
      <w:r w:rsidRPr="00312F08" w:rsidR="00312F08">
        <w:rPr>
          <w:rFonts w:cs="Calibri"/>
          <w:b/>
          <w:color w:val="705690"/>
          <w:sz w:val="40"/>
        </w:rPr>
        <w:t>Anexo I</w:t>
      </w:r>
    </w:p>
    <w:p w:rsidRPr="00312F08" w:rsidR="00312F08" w:rsidP="00312F08" w:rsidRDefault="00312F08" w14:paraId="59EB0AC9" w14:textId="77777777">
      <w:pPr>
        <w:keepNext/>
        <w:tabs>
          <w:tab w:val="left" w:pos="851"/>
        </w:tabs>
        <w:ind w:left="851" w:hanging="851"/>
        <w:jc w:val="right"/>
        <w:outlineLvl w:val="2"/>
        <w:rPr>
          <w:rFonts w:cs="Calibri"/>
          <w:b/>
          <w:color w:val="705690"/>
          <w:sz w:val="28"/>
        </w:rPr>
      </w:pPr>
      <w:r w:rsidRPr="00312F08">
        <w:rPr>
          <w:rFonts w:cs="Calibri"/>
          <w:b/>
          <w:color w:val="705690"/>
          <w:sz w:val="28"/>
        </w:rPr>
        <w:t>Aprobación y Homologación del Plan</w:t>
      </w:r>
    </w:p>
    <w:p w:rsidRPr="00312F08" w:rsidR="00312F08" w:rsidP="00312F08" w:rsidRDefault="00312F08" w14:paraId="290996AA" w14:textId="77777777">
      <w:pPr>
        <w:rPr>
          <w:rFonts w:cs="Calibri"/>
        </w:rPr>
      </w:pPr>
    </w:p>
    <w:p w:rsidRPr="00312F08" w:rsidR="00312F08" w:rsidP="00AF50FD" w:rsidRDefault="00312F08" w14:paraId="6FE5C2D5" w14:textId="77777777">
      <w:pPr>
        <w:numPr>
          <w:ilvl w:val="0"/>
          <w:numId w:val="54"/>
        </w:numPr>
        <w:spacing w:before="40" w:after="120"/>
        <w:contextualSpacing/>
        <w:rPr>
          <w:rFonts w:eastAsia="Calibri" w:cs="Arial"/>
          <w:color w:val="C00000"/>
          <w:sz w:val="22"/>
          <w:szCs w:val="22"/>
          <w:lang w:val="es-ES_tradnl" w:eastAsia="en-US"/>
        </w:rPr>
      </w:pPr>
      <w:r w:rsidRPr="00312F08">
        <w:rPr>
          <w:rFonts w:eastAsia="Calibri"/>
          <w:sz w:val="22"/>
          <w:szCs w:val="22"/>
          <w:lang w:val="es-ES_tradnl" w:eastAsia="en-US"/>
        </w:rPr>
        <w:t>Información acerca del equipo redactor del plan</w:t>
      </w:r>
    </w:p>
    <w:p w:rsidRPr="00312F08" w:rsidR="00312F08" w:rsidP="00312F08" w:rsidRDefault="00312F08" w14:paraId="5C7065BB" w14:textId="77777777">
      <w:pPr>
        <w:pBdr>
          <w:left w:val="single" w:color="943634" w:sz="12" w:space="4"/>
        </w:pBdr>
        <w:shd w:val="pct12" w:color="auto" w:fill="auto"/>
        <w:spacing w:before="40" w:after="80"/>
        <w:rPr>
          <w:i/>
          <w:color w:val="C0504D"/>
        </w:rPr>
      </w:pPr>
      <w:r w:rsidRPr="00312F08">
        <w:rPr>
          <w:i/>
          <w:color w:val="C0504D"/>
        </w:rPr>
        <w:t xml:space="preserve">El apartado A, lo debe cumplimentar el redactor del Plan </w:t>
      </w:r>
    </w:p>
    <w:p w:rsidRPr="00312F08" w:rsidR="00312F08" w:rsidP="00312F08" w:rsidRDefault="00312F08" w14:paraId="5EFB969E" w14:textId="77777777">
      <w:pPr>
        <w:rPr>
          <w:rFonts w:cs="Calibri"/>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113"/>
        <w:gridCol w:w="5670"/>
      </w:tblGrid>
      <w:tr w:rsidRPr="00312F08" w:rsidR="00312F08" w:rsidTr="00312F08" w14:paraId="56A42F5B" w14:textId="77777777">
        <w:trPr>
          <w:jc w:val="center"/>
        </w:trPr>
        <w:tc>
          <w:tcPr>
            <w:tcW w:w="3113" w:type="dxa"/>
            <w:shd w:val="clear" w:color="auto" w:fill="D6E3BC"/>
          </w:tcPr>
          <w:p w:rsidRPr="00312F08" w:rsidR="00312F08" w:rsidP="00312F08" w:rsidRDefault="00312F08" w14:paraId="74CE0383" w14:textId="77777777">
            <w:pPr>
              <w:spacing w:before="40" w:after="80"/>
              <w:jc w:val="left"/>
              <w:rPr>
                <w:b/>
              </w:rPr>
            </w:pPr>
            <w:r w:rsidRPr="00312F08">
              <w:rPr>
                <w:b/>
              </w:rPr>
              <w:t>Nombre del redactor</w:t>
            </w:r>
          </w:p>
        </w:tc>
        <w:tc>
          <w:tcPr>
            <w:tcW w:w="5670" w:type="dxa"/>
            <w:shd w:val="clear" w:color="auto" w:fill="auto"/>
          </w:tcPr>
          <w:p w:rsidRPr="00312F08" w:rsidR="00312F08" w:rsidP="00312F08" w:rsidRDefault="00312F08" w14:paraId="1E69A9CF" w14:textId="77777777">
            <w:pPr>
              <w:spacing w:before="40" w:after="80"/>
              <w:rPr>
                <w:b/>
              </w:rPr>
            </w:pPr>
          </w:p>
        </w:tc>
      </w:tr>
      <w:tr w:rsidRPr="00312F08" w:rsidR="00312F08" w:rsidTr="00312F08" w14:paraId="5A81E7E8" w14:textId="77777777">
        <w:trPr>
          <w:jc w:val="center"/>
        </w:trPr>
        <w:tc>
          <w:tcPr>
            <w:tcW w:w="3113" w:type="dxa"/>
            <w:shd w:val="clear" w:color="auto" w:fill="D6E3BC"/>
          </w:tcPr>
          <w:p w:rsidRPr="00312F08" w:rsidR="00312F08" w:rsidP="00312F08" w:rsidRDefault="00312F08" w14:paraId="73B9A8FF" w14:textId="77777777">
            <w:pPr>
              <w:spacing w:before="40" w:after="80"/>
              <w:jc w:val="left"/>
              <w:rPr>
                <w:b/>
              </w:rPr>
            </w:pPr>
            <w:r w:rsidRPr="00312F08">
              <w:rPr>
                <w:b/>
              </w:rPr>
              <w:t>Contacto del redactor</w:t>
            </w:r>
          </w:p>
        </w:tc>
        <w:tc>
          <w:tcPr>
            <w:tcW w:w="5670" w:type="dxa"/>
          </w:tcPr>
          <w:p w:rsidRPr="00312F08" w:rsidR="00312F08" w:rsidP="00312F08" w:rsidRDefault="00312F08" w14:paraId="349530E7" w14:textId="77777777">
            <w:pPr>
              <w:spacing w:before="40" w:after="80"/>
              <w:rPr>
                <w:b/>
              </w:rPr>
            </w:pPr>
          </w:p>
        </w:tc>
      </w:tr>
      <w:tr w:rsidRPr="00312F08" w:rsidR="00312F08" w:rsidTr="00312F08" w14:paraId="3B44F2CC" w14:textId="77777777">
        <w:trPr>
          <w:jc w:val="center"/>
        </w:trPr>
        <w:tc>
          <w:tcPr>
            <w:tcW w:w="3113" w:type="dxa"/>
            <w:shd w:val="clear" w:color="auto" w:fill="D6E3BC"/>
          </w:tcPr>
          <w:p w:rsidRPr="00312F08" w:rsidR="00312F08" w:rsidP="00312F08" w:rsidRDefault="00312F08" w14:paraId="44AA8EE4" w14:textId="77777777">
            <w:pPr>
              <w:spacing w:before="40" w:after="80"/>
              <w:jc w:val="left"/>
              <w:rPr>
                <w:b/>
              </w:rPr>
            </w:pPr>
            <w:r w:rsidRPr="00312F08">
              <w:rPr>
                <w:b/>
              </w:rPr>
              <w:t>Fecha de redacción / entrega</w:t>
            </w:r>
          </w:p>
        </w:tc>
        <w:tc>
          <w:tcPr>
            <w:tcW w:w="5670" w:type="dxa"/>
          </w:tcPr>
          <w:p w:rsidRPr="00312F08" w:rsidR="00312F08" w:rsidP="00312F08" w:rsidRDefault="00312F08" w14:paraId="5E3891F9" w14:textId="77777777">
            <w:pPr>
              <w:spacing w:before="40" w:after="80"/>
            </w:pPr>
          </w:p>
        </w:tc>
      </w:tr>
      <w:tr w:rsidRPr="00312F08" w:rsidR="00312F08" w:rsidTr="00312F08" w14:paraId="04C3CA81" w14:textId="77777777">
        <w:trPr>
          <w:jc w:val="center"/>
        </w:trPr>
        <w:tc>
          <w:tcPr>
            <w:tcW w:w="3113" w:type="dxa"/>
            <w:shd w:val="clear" w:color="auto" w:fill="D6E3BC"/>
          </w:tcPr>
          <w:p w:rsidRPr="00312F08" w:rsidR="00312F08" w:rsidP="00312F08" w:rsidRDefault="00312F08" w14:paraId="5F2340D1" w14:textId="77777777">
            <w:pPr>
              <w:spacing w:before="40" w:after="80"/>
              <w:jc w:val="left"/>
              <w:rPr>
                <w:b/>
              </w:rPr>
            </w:pPr>
            <w:r w:rsidRPr="00312F08">
              <w:rPr>
                <w:b/>
              </w:rPr>
              <w:t>Nombre de los documentos</w:t>
            </w:r>
          </w:p>
        </w:tc>
        <w:tc>
          <w:tcPr>
            <w:tcW w:w="5670" w:type="dxa"/>
          </w:tcPr>
          <w:p w:rsidRPr="00312F08" w:rsidR="00312F08" w:rsidP="00312F08" w:rsidRDefault="00312F08" w14:paraId="667A816B" w14:textId="77777777">
            <w:pPr>
              <w:spacing w:before="40" w:after="80"/>
            </w:pPr>
          </w:p>
        </w:tc>
      </w:tr>
      <w:tr w:rsidRPr="00312F08" w:rsidR="00312F08" w:rsidTr="00312F08" w14:paraId="41B5475A" w14:textId="77777777">
        <w:trPr>
          <w:jc w:val="center"/>
        </w:trPr>
        <w:tc>
          <w:tcPr>
            <w:tcW w:w="3113" w:type="dxa"/>
            <w:shd w:val="clear" w:color="auto" w:fill="D6E3BC"/>
          </w:tcPr>
          <w:p w:rsidRPr="00312F08" w:rsidR="00312F08" w:rsidP="00312F08" w:rsidRDefault="00312F08" w14:paraId="663C682A" w14:textId="77777777">
            <w:pPr>
              <w:spacing w:before="40" w:after="80"/>
              <w:jc w:val="left"/>
              <w:rPr>
                <w:b/>
              </w:rPr>
            </w:pPr>
            <w:r w:rsidRPr="00312F08">
              <w:rPr>
                <w:b/>
              </w:rPr>
              <w:t>Formatos de la documentación entregada</w:t>
            </w:r>
          </w:p>
        </w:tc>
        <w:tc>
          <w:tcPr>
            <w:tcW w:w="5670" w:type="dxa"/>
          </w:tcPr>
          <w:p w:rsidRPr="00312F08" w:rsidR="00312F08" w:rsidP="00312F08" w:rsidRDefault="00312F08" w14:paraId="36750107" w14:textId="77777777">
            <w:pPr>
              <w:spacing w:before="40" w:after="80"/>
            </w:pPr>
          </w:p>
        </w:tc>
      </w:tr>
      <w:tr w:rsidRPr="00312F08" w:rsidR="00312F08" w:rsidTr="00312F08" w14:paraId="0BEEB744" w14:textId="77777777">
        <w:trPr>
          <w:jc w:val="center"/>
        </w:trPr>
        <w:tc>
          <w:tcPr>
            <w:tcW w:w="3113" w:type="dxa"/>
            <w:shd w:val="clear" w:color="auto" w:fill="D6E3BC"/>
          </w:tcPr>
          <w:p w:rsidRPr="00312F08" w:rsidR="00312F08" w:rsidP="00312F08" w:rsidRDefault="00312F08" w14:paraId="627F316B" w14:textId="77777777">
            <w:pPr>
              <w:spacing w:before="40" w:after="80"/>
              <w:jc w:val="left"/>
              <w:rPr>
                <w:b/>
              </w:rPr>
            </w:pPr>
            <w:r w:rsidRPr="00312F08">
              <w:rPr>
                <w:b/>
              </w:rPr>
              <w:t>Formatos de los planos /mapas entregados</w:t>
            </w:r>
          </w:p>
        </w:tc>
        <w:tc>
          <w:tcPr>
            <w:tcW w:w="5670" w:type="dxa"/>
          </w:tcPr>
          <w:p w:rsidRPr="00312F08" w:rsidR="00312F08" w:rsidP="00312F08" w:rsidRDefault="00312F08" w14:paraId="4497BB06" w14:textId="77777777">
            <w:pPr>
              <w:spacing w:before="40" w:after="80"/>
            </w:pPr>
          </w:p>
        </w:tc>
      </w:tr>
    </w:tbl>
    <w:p w:rsidRPr="00312F08" w:rsidR="00312F08" w:rsidP="00312F08" w:rsidRDefault="00312F08" w14:paraId="5FF95643" w14:textId="77777777">
      <w:pPr>
        <w:spacing w:before="40" w:after="120"/>
        <w:ind w:left="360"/>
        <w:contextualSpacing/>
        <w:rPr>
          <w:rFonts w:eastAsia="Calibri"/>
          <w:sz w:val="22"/>
          <w:szCs w:val="22"/>
          <w:lang w:val="es-ES_tradnl" w:eastAsia="en-US"/>
        </w:rPr>
      </w:pPr>
    </w:p>
    <w:p w:rsidRPr="00312F08" w:rsidR="00312F08" w:rsidP="00AF50FD" w:rsidRDefault="00312F08" w14:paraId="7B6F28C5" w14:textId="77777777">
      <w:pPr>
        <w:numPr>
          <w:ilvl w:val="0"/>
          <w:numId w:val="54"/>
        </w:numPr>
        <w:spacing w:before="40" w:after="120"/>
        <w:contextualSpacing/>
        <w:rPr>
          <w:rFonts w:eastAsia="Calibri"/>
          <w:sz w:val="22"/>
          <w:szCs w:val="22"/>
          <w:lang w:val="es-ES_tradnl" w:eastAsia="en-US"/>
        </w:rPr>
      </w:pPr>
      <w:r w:rsidRPr="00312F08">
        <w:rPr>
          <w:rFonts w:eastAsia="Calibri"/>
          <w:sz w:val="22"/>
          <w:szCs w:val="22"/>
          <w:lang w:val="es-ES_tradnl" w:eastAsia="en-US"/>
        </w:rPr>
        <w:t>Anotaciones de la Secretaría Ayuntamiento</w:t>
      </w:r>
    </w:p>
    <w:p w:rsidRPr="00312F08" w:rsidR="00312F08" w:rsidP="00312F08" w:rsidRDefault="00312F08" w14:paraId="727C0500" w14:textId="77777777">
      <w:pPr>
        <w:spacing w:before="40" w:after="120"/>
        <w:ind w:left="360"/>
        <w:contextualSpacing/>
        <w:rPr>
          <w:rFonts w:eastAsia="Calibri"/>
          <w:sz w:val="22"/>
          <w:szCs w:val="22"/>
          <w:lang w:val="es-ES_tradnl" w:eastAsia="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71"/>
        <w:gridCol w:w="5670"/>
      </w:tblGrid>
      <w:tr w:rsidRPr="00312F08" w:rsidR="00312F08" w:rsidTr="00312F08" w14:paraId="6D697460" w14:textId="77777777">
        <w:trPr>
          <w:jc w:val="center"/>
        </w:trPr>
        <w:tc>
          <w:tcPr>
            <w:tcW w:w="3071" w:type="dxa"/>
            <w:shd w:val="clear" w:color="auto" w:fill="D6E3BC"/>
          </w:tcPr>
          <w:p w:rsidRPr="00312F08" w:rsidR="00312F08" w:rsidP="00312F08" w:rsidRDefault="00312F08" w14:paraId="1AD8BF86" w14:textId="77777777">
            <w:pPr>
              <w:spacing w:before="40" w:after="80"/>
              <w:jc w:val="left"/>
              <w:rPr>
                <w:b/>
              </w:rPr>
            </w:pPr>
            <w:r w:rsidRPr="00312F08">
              <w:rPr>
                <w:b/>
              </w:rPr>
              <w:t>Fecha de aprobación por el Pleno del ayuntamiento</w:t>
            </w:r>
          </w:p>
        </w:tc>
        <w:tc>
          <w:tcPr>
            <w:tcW w:w="5670" w:type="dxa"/>
            <w:shd w:val="clear" w:color="auto" w:fill="auto"/>
          </w:tcPr>
          <w:p w:rsidRPr="00312F08" w:rsidR="00312F08" w:rsidP="00312F08" w:rsidRDefault="00312F08" w14:paraId="08382829" w14:textId="77777777">
            <w:pPr>
              <w:spacing w:before="40" w:after="80"/>
              <w:rPr>
                <w:b/>
              </w:rPr>
            </w:pPr>
          </w:p>
        </w:tc>
      </w:tr>
      <w:tr w:rsidRPr="00312F08" w:rsidR="00312F08" w:rsidTr="00312F08" w14:paraId="1F6DDB78" w14:textId="77777777">
        <w:trPr>
          <w:jc w:val="center"/>
        </w:trPr>
        <w:tc>
          <w:tcPr>
            <w:tcW w:w="3071" w:type="dxa"/>
            <w:shd w:val="clear" w:color="auto" w:fill="D6E3BC"/>
          </w:tcPr>
          <w:p w:rsidRPr="00312F08" w:rsidR="00312F08" w:rsidP="00312F08" w:rsidRDefault="00312F08" w14:paraId="01A26BA8" w14:textId="77777777">
            <w:pPr>
              <w:spacing w:before="40" w:after="80"/>
              <w:jc w:val="left"/>
            </w:pPr>
            <w:r w:rsidRPr="00312F08">
              <w:rPr>
                <w:b/>
              </w:rPr>
              <w:t>Fecha de homologación por la Comisión de Protección Civil de la C. Valenciana</w:t>
            </w:r>
          </w:p>
        </w:tc>
        <w:tc>
          <w:tcPr>
            <w:tcW w:w="5670" w:type="dxa"/>
          </w:tcPr>
          <w:p w:rsidRPr="00312F08" w:rsidR="00312F08" w:rsidP="00312F08" w:rsidRDefault="00312F08" w14:paraId="4F08CB58" w14:textId="77777777">
            <w:pPr>
              <w:spacing w:before="40" w:after="80"/>
            </w:pPr>
          </w:p>
        </w:tc>
      </w:tr>
      <w:tr w:rsidRPr="00312F08" w:rsidR="00312F08" w:rsidTr="00312F08" w14:paraId="0C202B68" w14:textId="77777777">
        <w:trPr>
          <w:jc w:val="center"/>
        </w:trPr>
        <w:tc>
          <w:tcPr>
            <w:tcW w:w="3071" w:type="dxa"/>
            <w:shd w:val="clear" w:color="auto" w:fill="D6E3BC"/>
          </w:tcPr>
          <w:p w:rsidRPr="00312F08" w:rsidR="00312F08" w:rsidP="00312F08" w:rsidRDefault="00312F08" w14:paraId="54894A22" w14:textId="77777777">
            <w:pPr>
              <w:spacing w:before="40" w:after="80"/>
              <w:jc w:val="left"/>
              <w:rPr>
                <w:b/>
              </w:rPr>
            </w:pPr>
            <w:r w:rsidRPr="00312F08">
              <w:rPr>
                <w:b/>
              </w:rPr>
              <w:t>Departamentos / Responsables a los que se les entrega copia</w:t>
            </w:r>
          </w:p>
        </w:tc>
        <w:tc>
          <w:tcPr>
            <w:tcW w:w="5670" w:type="dxa"/>
          </w:tcPr>
          <w:p w:rsidRPr="00312F08" w:rsidR="00312F08" w:rsidP="00312F08" w:rsidRDefault="00312F08" w14:paraId="31EDD564" w14:textId="77777777">
            <w:pPr>
              <w:spacing w:before="40" w:after="80"/>
            </w:pPr>
          </w:p>
        </w:tc>
      </w:tr>
      <w:tr w:rsidRPr="00312F08" w:rsidR="00312F08" w:rsidTr="00312F08" w14:paraId="348BB79B" w14:textId="77777777">
        <w:trPr>
          <w:jc w:val="center"/>
        </w:trPr>
        <w:tc>
          <w:tcPr>
            <w:tcW w:w="3071" w:type="dxa"/>
            <w:shd w:val="clear" w:color="auto" w:fill="D6E3BC"/>
          </w:tcPr>
          <w:p w:rsidRPr="00312F08" w:rsidR="00312F08" w:rsidP="00312F08" w:rsidRDefault="00312F08" w14:paraId="492DF299" w14:textId="77777777">
            <w:pPr>
              <w:spacing w:before="40" w:after="80"/>
              <w:rPr>
                <w:b/>
              </w:rPr>
            </w:pPr>
          </w:p>
        </w:tc>
        <w:tc>
          <w:tcPr>
            <w:tcW w:w="5670" w:type="dxa"/>
          </w:tcPr>
          <w:p w:rsidRPr="00312F08" w:rsidR="00312F08" w:rsidP="00312F08" w:rsidRDefault="00312F08" w14:paraId="02C0ABCE" w14:textId="77777777">
            <w:pPr>
              <w:spacing w:before="40" w:after="80"/>
            </w:pPr>
          </w:p>
        </w:tc>
      </w:tr>
    </w:tbl>
    <w:p w:rsidRPr="00312F08" w:rsidR="00312F08" w:rsidP="00312F08" w:rsidRDefault="00312F08" w14:paraId="6F0F90DF" w14:textId="77777777">
      <w:pPr>
        <w:spacing w:before="40" w:after="120"/>
        <w:ind w:left="360"/>
        <w:contextualSpacing/>
        <w:rPr>
          <w:rFonts w:eastAsia="Calibri"/>
          <w:sz w:val="22"/>
          <w:szCs w:val="22"/>
          <w:lang w:val="es-ES_tradnl" w:eastAsia="en-US"/>
        </w:rPr>
      </w:pPr>
    </w:p>
    <w:p w:rsidRPr="00312F08" w:rsidR="00312F08" w:rsidP="00AF50FD" w:rsidRDefault="00312F08" w14:paraId="4335AA81" w14:textId="77777777">
      <w:pPr>
        <w:numPr>
          <w:ilvl w:val="0"/>
          <w:numId w:val="54"/>
        </w:numPr>
        <w:spacing w:before="40" w:after="120"/>
        <w:contextualSpacing/>
        <w:rPr>
          <w:rFonts w:eastAsia="Calibri"/>
          <w:sz w:val="22"/>
          <w:szCs w:val="22"/>
          <w:lang w:val="es-ES_tradnl" w:eastAsia="en-US"/>
        </w:rPr>
      </w:pPr>
      <w:r w:rsidRPr="00312F08">
        <w:rPr>
          <w:rFonts w:eastAsia="Calibri"/>
          <w:sz w:val="22"/>
          <w:szCs w:val="22"/>
          <w:lang w:val="es-ES_tradnl" w:eastAsia="en-US"/>
        </w:rPr>
        <w:t>Control de cambios y actualizaciones de Directorios</w:t>
      </w:r>
    </w:p>
    <w:p w:rsidRPr="00312F08" w:rsidR="00312F08" w:rsidP="00312F08" w:rsidRDefault="00312F08" w14:paraId="7CDAFB7D" w14:textId="77777777">
      <w:pPr>
        <w:spacing w:before="40" w:after="120"/>
        <w:ind w:left="360"/>
        <w:contextualSpacing/>
        <w:rPr>
          <w:rFonts w:eastAsia="Calibri"/>
          <w:sz w:val="22"/>
          <w:szCs w:val="22"/>
          <w:lang w:val="es-ES_tradnl" w:eastAsia="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10"/>
        <w:gridCol w:w="6668"/>
      </w:tblGrid>
      <w:tr w:rsidRPr="00312F08" w:rsidR="00312F08" w:rsidTr="00312F08" w14:paraId="01CF6C22" w14:textId="77777777">
        <w:trPr>
          <w:jc w:val="center"/>
        </w:trPr>
        <w:tc>
          <w:tcPr>
            <w:tcW w:w="2310" w:type="dxa"/>
            <w:shd w:val="clear" w:color="auto" w:fill="D6E3BC"/>
          </w:tcPr>
          <w:p w:rsidRPr="00312F08" w:rsidR="00312F08" w:rsidP="00312F08" w:rsidRDefault="00312F08" w14:paraId="77EEE870" w14:textId="77777777">
            <w:pPr>
              <w:spacing w:before="40" w:after="80"/>
              <w:rPr>
                <w:b/>
              </w:rPr>
            </w:pPr>
            <w:r w:rsidRPr="00312F08">
              <w:rPr>
                <w:b/>
              </w:rPr>
              <w:t xml:space="preserve">FECHA </w:t>
            </w:r>
          </w:p>
        </w:tc>
        <w:tc>
          <w:tcPr>
            <w:tcW w:w="6668" w:type="dxa"/>
            <w:shd w:val="clear" w:color="auto" w:fill="D6E3BC"/>
          </w:tcPr>
          <w:p w:rsidRPr="00312F08" w:rsidR="00312F08" w:rsidP="00312F08" w:rsidRDefault="00312F08" w14:paraId="2357FE9C" w14:textId="77777777">
            <w:pPr>
              <w:spacing w:before="40" w:after="80"/>
              <w:rPr>
                <w:b/>
              </w:rPr>
            </w:pPr>
            <w:r w:rsidRPr="00312F08">
              <w:rPr>
                <w:b/>
              </w:rPr>
              <w:t>TIPO DE CAMBIO</w:t>
            </w:r>
          </w:p>
        </w:tc>
      </w:tr>
      <w:tr w:rsidRPr="00312F08" w:rsidR="00312F08" w:rsidTr="00F16E75" w14:paraId="0A84F603" w14:textId="77777777">
        <w:trPr>
          <w:jc w:val="center"/>
        </w:trPr>
        <w:tc>
          <w:tcPr>
            <w:tcW w:w="2310" w:type="dxa"/>
          </w:tcPr>
          <w:p w:rsidRPr="00312F08" w:rsidR="00312F08" w:rsidP="00312F08" w:rsidRDefault="00312F08" w14:paraId="0D741671" w14:textId="77777777">
            <w:pPr>
              <w:spacing w:before="40" w:after="80"/>
            </w:pPr>
          </w:p>
        </w:tc>
        <w:tc>
          <w:tcPr>
            <w:tcW w:w="6668" w:type="dxa"/>
          </w:tcPr>
          <w:p w:rsidRPr="00312F08" w:rsidR="00312F08" w:rsidP="00312F08" w:rsidRDefault="00312F08" w14:paraId="398DA879" w14:textId="77777777">
            <w:pPr>
              <w:spacing w:before="40" w:after="80"/>
            </w:pPr>
          </w:p>
        </w:tc>
      </w:tr>
      <w:tr w:rsidRPr="00312F08" w:rsidR="00312F08" w:rsidTr="00F16E75" w14:paraId="48080946" w14:textId="77777777">
        <w:trPr>
          <w:jc w:val="center"/>
        </w:trPr>
        <w:tc>
          <w:tcPr>
            <w:tcW w:w="2310" w:type="dxa"/>
          </w:tcPr>
          <w:p w:rsidRPr="00312F08" w:rsidR="00312F08" w:rsidP="00312F08" w:rsidRDefault="00312F08" w14:paraId="29DE9294" w14:textId="77777777">
            <w:pPr>
              <w:spacing w:before="40" w:after="80"/>
            </w:pPr>
          </w:p>
        </w:tc>
        <w:tc>
          <w:tcPr>
            <w:tcW w:w="6668" w:type="dxa"/>
          </w:tcPr>
          <w:p w:rsidRPr="00312F08" w:rsidR="00312F08" w:rsidP="00312F08" w:rsidRDefault="00312F08" w14:paraId="5AAA082A" w14:textId="77777777">
            <w:pPr>
              <w:spacing w:before="40" w:after="80"/>
            </w:pPr>
          </w:p>
        </w:tc>
      </w:tr>
      <w:tr w:rsidRPr="00312F08" w:rsidR="00312F08" w:rsidTr="00F16E75" w14:paraId="57F80AE5" w14:textId="77777777">
        <w:trPr>
          <w:jc w:val="center"/>
        </w:trPr>
        <w:tc>
          <w:tcPr>
            <w:tcW w:w="2310" w:type="dxa"/>
          </w:tcPr>
          <w:p w:rsidRPr="00312F08" w:rsidR="00312F08" w:rsidP="00312F08" w:rsidRDefault="00312F08" w14:paraId="7758B059" w14:textId="77777777">
            <w:pPr>
              <w:spacing w:before="40" w:after="80"/>
            </w:pPr>
          </w:p>
        </w:tc>
        <w:tc>
          <w:tcPr>
            <w:tcW w:w="6668" w:type="dxa"/>
          </w:tcPr>
          <w:p w:rsidRPr="00312F08" w:rsidR="00312F08" w:rsidP="00312F08" w:rsidRDefault="00312F08" w14:paraId="20723215" w14:textId="77777777">
            <w:pPr>
              <w:spacing w:before="40" w:after="80"/>
            </w:pPr>
          </w:p>
        </w:tc>
      </w:tr>
      <w:tr w:rsidRPr="00312F08" w:rsidR="00312F08" w:rsidTr="00F16E75" w14:paraId="7AB3F836" w14:textId="77777777">
        <w:trPr>
          <w:jc w:val="center"/>
        </w:trPr>
        <w:tc>
          <w:tcPr>
            <w:tcW w:w="2310" w:type="dxa"/>
          </w:tcPr>
          <w:p w:rsidRPr="00312F08" w:rsidR="00312F08" w:rsidP="00312F08" w:rsidRDefault="00312F08" w14:paraId="61C6E707" w14:textId="77777777">
            <w:pPr>
              <w:spacing w:before="40" w:after="80"/>
            </w:pPr>
          </w:p>
        </w:tc>
        <w:tc>
          <w:tcPr>
            <w:tcW w:w="6668" w:type="dxa"/>
          </w:tcPr>
          <w:p w:rsidRPr="00312F08" w:rsidR="00312F08" w:rsidP="00312F08" w:rsidRDefault="00312F08" w14:paraId="2699F0B4" w14:textId="77777777">
            <w:pPr>
              <w:spacing w:before="40" w:after="80"/>
            </w:pPr>
          </w:p>
        </w:tc>
      </w:tr>
    </w:tbl>
    <w:p w:rsidRPr="000F7E34" w:rsidR="00F06FD7" w:rsidP="00F06FD7" w:rsidRDefault="00F06FD7" w14:paraId="6CEFB55F" w14:textId="77777777">
      <w:pPr>
        <w:rPr>
          <w:rFonts w:cs="Calibri"/>
        </w:rPr>
      </w:pPr>
    </w:p>
    <w:p w:rsidRPr="00A85DD3" w:rsidR="00265EE3" w:rsidP="00A85DD3" w:rsidRDefault="00593FFD" w14:paraId="4179C7B8" w14:textId="65599BC6">
      <w:pPr>
        <w:jc w:val="right"/>
        <w:rPr>
          <w:rFonts w:cs="Calibri"/>
          <w:b/>
          <w:color w:val="705690"/>
          <w:sz w:val="40"/>
        </w:rPr>
      </w:pPr>
      <w:r>
        <w:rPr>
          <w:rFonts w:cs="Calibri"/>
        </w:rPr>
        <w:br w:type="page"/>
      </w:r>
      <w:r w:rsidRPr="00A85DD3" w:rsidR="00265EE3">
        <w:rPr>
          <w:rFonts w:cs="Calibri"/>
          <w:b/>
          <w:color w:val="705690"/>
          <w:sz w:val="40"/>
        </w:rPr>
        <w:t>Anexo II</w:t>
      </w:r>
    </w:p>
    <w:p w:rsidRPr="00A85DD3" w:rsidR="00265EE3" w:rsidP="00A85DD3" w:rsidRDefault="00265EE3" w14:paraId="77EFBE59" w14:textId="1986BEA2">
      <w:pPr>
        <w:keepNext/>
        <w:tabs>
          <w:tab w:val="left" w:pos="851"/>
        </w:tabs>
        <w:ind w:left="851" w:hanging="851"/>
        <w:jc w:val="right"/>
        <w:outlineLvl w:val="2"/>
        <w:rPr>
          <w:rFonts w:cs="Calibri"/>
          <w:b/>
          <w:color w:val="705690"/>
          <w:sz w:val="28"/>
        </w:rPr>
      </w:pPr>
      <w:r w:rsidRPr="00A85DD3">
        <w:rPr>
          <w:rFonts w:cs="Calibri"/>
          <w:b/>
          <w:color w:val="705690"/>
          <w:sz w:val="28"/>
        </w:rPr>
        <w:t>Directorio y catálogo de medios y recursos</w:t>
      </w:r>
    </w:p>
    <w:p w:rsidRPr="00A85DD3" w:rsidR="00265EE3" w:rsidP="00A85DD3" w:rsidRDefault="00265EE3" w14:paraId="614C0173" w14:textId="1B939A3A">
      <w:pPr>
        <w:keepNext/>
        <w:tabs>
          <w:tab w:val="left" w:pos="851"/>
        </w:tabs>
        <w:ind w:left="851" w:hanging="851"/>
        <w:jc w:val="right"/>
        <w:outlineLvl w:val="2"/>
        <w:rPr>
          <w:rFonts w:cs="Calibri"/>
          <w:b/>
          <w:color w:val="705690"/>
          <w:sz w:val="28"/>
        </w:rPr>
      </w:pPr>
      <w:r w:rsidRPr="00A85DD3">
        <w:rPr>
          <w:rFonts w:cs="Calibri"/>
          <w:b/>
          <w:color w:val="705690"/>
          <w:sz w:val="28"/>
        </w:rPr>
        <w:t>Fecha revisión:   /   /</w:t>
      </w:r>
    </w:p>
    <w:p w:rsidRPr="00265EE3" w:rsidR="00265EE3" w:rsidP="00265EE3" w:rsidRDefault="00265EE3" w14:paraId="43665ABC" w14:textId="77777777">
      <w:pPr>
        <w:rPr>
          <w:rFonts w:cs="Calibri"/>
        </w:rPr>
      </w:pPr>
    </w:p>
    <w:p w:rsidRPr="008A6EAB" w:rsidR="008A6EAB" w:rsidP="008A6EAB" w:rsidRDefault="008A6EAB" w14:paraId="68519A82" w14:textId="74DA07AE">
      <w:pPr>
        <w:pBdr>
          <w:left w:val="single" w:color="943634" w:sz="24" w:space="4"/>
        </w:pBdr>
        <w:shd w:val="clear" w:color="auto" w:fill="F2F2F2"/>
        <w:outlineLvl w:val="1"/>
        <w:rPr>
          <w:rFonts w:cs="Calibri"/>
          <w:i/>
          <w:color w:val="C0504D"/>
          <w:szCs w:val="24"/>
          <w:lang w:val="x-none" w:eastAsia="x-none"/>
        </w:rPr>
      </w:pPr>
      <w:r w:rsidRPr="008A6EAB">
        <w:rPr>
          <w:rFonts w:cs="Calibri"/>
          <w:i/>
          <w:color w:val="C0504D"/>
          <w:szCs w:val="24"/>
          <w:lang w:eastAsia="x-none"/>
        </w:rPr>
        <w:t xml:space="preserve">Se debe completar la información para garantizar que el </w:t>
      </w:r>
      <w:r>
        <w:rPr>
          <w:rFonts w:cs="Calibri"/>
          <w:i/>
          <w:color w:val="C0504D"/>
          <w:szCs w:val="24"/>
          <w:lang w:eastAsia="x-none"/>
        </w:rPr>
        <w:t>PAM-</w:t>
      </w:r>
      <w:proofErr w:type="gramStart"/>
      <w:r>
        <w:rPr>
          <w:rFonts w:cs="Calibri"/>
          <w:i/>
          <w:color w:val="C0504D"/>
          <w:szCs w:val="24"/>
          <w:lang w:eastAsia="x-none"/>
        </w:rPr>
        <w:t xml:space="preserve">IN </w:t>
      </w:r>
      <w:r w:rsidRPr="008A6EAB">
        <w:rPr>
          <w:rFonts w:cs="Calibri"/>
          <w:i/>
          <w:color w:val="C0504D"/>
          <w:szCs w:val="24"/>
          <w:lang w:eastAsia="x-none"/>
        </w:rPr>
        <w:t xml:space="preserve"> sea</w:t>
      </w:r>
      <w:proofErr w:type="gramEnd"/>
      <w:r w:rsidRPr="008A6EAB">
        <w:rPr>
          <w:rFonts w:cs="Calibri"/>
          <w:i/>
          <w:color w:val="C0504D"/>
          <w:szCs w:val="24"/>
          <w:lang w:eastAsia="x-none"/>
        </w:rPr>
        <w:t xml:space="preserve"> un documento plenamente operativo. Las fichas se tienen que adaptar a la realidad del Plan (eliminando y/o modificando lo que corresponda). SIEMPRE SE DEBEN INCORPORAR </w:t>
      </w:r>
      <w:r w:rsidRPr="008A6EAB">
        <w:rPr>
          <w:rFonts w:cs="Calibri"/>
          <w:b/>
          <w:bCs/>
          <w:i/>
          <w:color w:val="C0504D"/>
          <w:szCs w:val="24"/>
          <w:lang w:eastAsia="x-none"/>
        </w:rPr>
        <w:t>LOS TELÉFONOS DE CONTACTO DIRECTO</w:t>
      </w:r>
      <w:r w:rsidRPr="008A6EAB">
        <w:rPr>
          <w:rFonts w:cs="Calibri"/>
          <w:i/>
          <w:color w:val="C0504D"/>
          <w:szCs w:val="24"/>
          <w:lang w:eastAsia="x-none"/>
        </w:rPr>
        <w:t xml:space="preserve"> DE LAS PERSONAS INCLUIDAS EN ESTE ANEXO </w:t>
      </w:r>
    </w:p>
    <w:p w:rsidRPr="008A6EAB" w:rsidR="008A6EAB" w:rsidP="008A6EAB" w:rsidRDefault="008A6EAB" w14:paraId="1DA1578D" w14:textId="77777777">
      <w:pPr>
        <w:pBdr>
          <w:left w:val="single" w:color="943634" w:sz="24" w:space="4"/>
        </w:pBdr>
        <w:shd w:val="clear" w:color="auto" w:fill="F2F2F2"/>
        <w:outlineLvl w:val="1"/>
        <w:rPr>
          <w:rFonts w:cs="Calibri"/>
          <w:i/>
          <w:color w:val="C0504D"/>
          <w:szCs w:val="24"/>
          <w:lang w:val="x-none" w:eastAsia="x-none"/>
        </w:rPr>
      </w:pPr>
      <w:r w:rsidRPr="008A6EAB">
        <w:rPr>
          <w:rFonts w:cs="Calibri"/>
          <w:i/>
          <w:iCs/>
          <w:color w:val="C0504D"/>
          <w:szCs w:val="24"/>
          <w:lang w:val="x-none" w:eastAsia="x-none"/>
        </w:rPr>
        <w:t>NOTA: LOS DATOS DEBEN SER CONCORDANTES CON EL RESTO DEL PLAN</w:t>
      </w:r>
    </w:p>
    <w:p w:rsidR="00265EE3" w:rsidP="00265EE3" w:rsidRDefault="00265EE3" w14:paraId="34244BF0" w14:textId="6DE7D09D">
      <w:pPr>
        <w:pStyle w:val="Subttulo"/>
        <w:rPr>
          <w:rFonts w:cs="Calibri"/>
          <w:lang w:val="es-ES"/>
        </w:rPr>
      </w:pPr>
    </w:p>
    <w:p w:rsidRPr="000F7E34" w:rsidR="008315A1" w:rsidP="008315A1" w:rsidRDefault="008315A1" w14:paraId="0DAA1FF0" w14:textId="77777777">
      <w:pPr>
        <w:rPr>
          <w:rFonts w:cs="Calibri"/>
          <w:lang w:val="es-ES_tradnl"/>
        </w:rPr>
      </w:pPr>
      <w:r w:rsidRPr="000F7E34">
        <w:rPr>
          <w:rFonts w:cs="Calibri"/>
          <w:lang w:val="es-ES_tradnl"/>
        </w:rPr>
        <w:t xml:space="preserve">Los recursos ajenos al municipio que sean necesarios para hacer frente a una emergencia se solicitarán al CCE a través del teléfono 1·1·2 o la red de radio </w:t>
      </w:r>
      <w:r w:rsidRPr="000F7E34">
        <w:rPr>
          <w:rFonts w:cs="Calibri"/>
          <w:i/>
          <w:lang w:val="es-ES_tradnl"/>
        </w:rPr>
        <w:t>COMDES</w:t>
      </w:r>
      <w:r w:rsidRPr="000F7E34">
        <w:rPr>
          <w:rFonts w:cs="Calibri"/>
          <w:lang w:val="es-ES_tradnl"/>
        </w:rPr>
        <w:t>.</w:t>
      </w:r>
    </w:p>
    <w:p w:rsidRPr="008315A1" w:rsidR="008315A1" w:rsidP="008315A1" w:rsidRDefault="008315A1" w14:paraId="72B46596" w14:textId="77777777">
      <w:pPr>
        <w:rPr>
          <w:lang w:eastAsia="x-none"/>
        </w:rPr>
      </w:pPr>
    </w:p>
    <w:p w:rsidRPr="008315A1" w:rsidR="00265EE3" w:rsidP="008315A1" w:rsidRDefault="00265EE3" w14:paraId="6F81F74C" w14:textId="77777777">
      <w:pPr>
        <w:rPr>
          <w:rFonts w:cs="Calibri"/>
          <w:lang w:val="es-ES_tradnl"/>
        </w:rPr>
      </w:pPr>
      <w:r w:rsidRPr="008315A1">
        <w:rPr>
          <w:rFonts w:cs="Calibri"/>
          <w:lang w:val="es-ES_tradnl"/>
        </w:rPr>
        <w:t xml:space="preserve">PARA GARANTIZAR LA </w:t>
      </w:r>
      <w:r w:rsidRPr="008315A1">
        <w:rPr>
          <w:rFonts w:cs="Calibri"/>
          <w:b/>
          <w:bCs/>
          <w:lang w:val="es-ES_tradnl"/>
        </w:rPr>
        <w:t>PROTECCIÓN DE DATOS</w:t>
      </w:r>
      <w:r w:rsidRPr="008315A1">
        <w:rPr>
          <w:rFonts w:cs="Calibri"/>
          <w:lang w:val="es-ES_tradnl"/>
        </w:rPr>
        <w:t xml:space="preserve"> ESTE ANEXO NO FORMARÁ PARTE DE LA DOCUMENTACIÓN DEL PLAN QUE TIENE QUE SOMETERSE A INFORMACIÓN PÚBLICA.</w:t>
      </w:r>
    </w:p>
    <w:p w:rsidRPr="00265EE3" w:rsidR="00265EE3" w:rsidP="00265EE3" w:rsidRDefault="00265EE3" w14:paraId="67F918E4" w14:textId="77777777">
      <w:pPr>
        <w:rPr>
          <w:rFonts w:cs="Calibri"/>
        </w:rPr>
      </w:pPr>
    </w:p>
    <w:p w:rsidRPr="00265EE3" w:rsidR="00265EE3" w:rsidP="00265EE3" w:rsidRDefault="00265EE3" w14:paraId="5A3CCD73" w14:textId="77777777">
      <w:pPr>
        <w:pStyle w:val="Ttulo2"/>
        <w:rPr>
          <w:rFonts w:cs="Calibri"/>
        </w:rPr>
      </w:pPr>
      <w:r w:rsidRPr="00265EE3">
        <w:rPr>
          <w:rFonts w:cs="Calibri"/>
        </w:rPr>
        <w:t>FICHA 1. CECOPAL</w:t>
      </w:r>
    </w:p>
    <w:p w:rsidRPr="00265EE3" w:rsidR="00265EE3" w:rsidP="00265EE3" w:rsidRDefault="00265EE3" w14:paraId="69A2A0D2" w14:textId="77777777">
      <w:pPr>
        <w:rPr>
          <w:rFonts w:cs="Calibri"/>
        </w:rPr>
      </w:pPr>
    </w:p>
    <w:tbl>
      <w:tblPr>
        <w:tblpPr w:leftFromText="141" w:rightFromText="141" w:vertAnchor="text" w:horzAnchor="margin" w:tblpY="69"/>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82"/>
        <w:gridCol w:w="4144"/>
        <w:gridCol w:w="2613"/>
      </w:tblGrid>
      <w:tr w:rsidRPr="008779F2" w:rsidR="00265EE3" w:rsidTr="00F16E75" w14:paraId="7479B05B" w14:textId="77777777">
        <w:trPr>
          <w:trHeight w:val="20"/>
        </w:trPr>
        <w:tc>
          <w:tcPr>
            <w:tcW w:w="9877" w:type="dxa"/>
            <w:gridSpan w:val="3"/>
            <w:tcBorders>
              <w:bottom w:val="single" w:color="000000" w:sz="4" w:space="0"/>
            </w:tcBorders>
            <w:shd w:val="clear" w:color="auto" w:fill="C2D69B"/>
            <w:vAlign w:val="center"/>
          </w:tcPr>
          <w:p w:rsidRPr="00265EE3" w:rsidR="00265EE3" w:rsidP="00F16E75" w:rsidRDefault="00265EE3" w14:paraId="1F0095A5" w14:textId="77777777">
            <w:pPr>
              <w:rPr>
                <w:rFonts w:cs="Calibri"/>
                <w:sz w:val="22"/>
                <w:szCs w:val="22"/>
              </w:rPr>
            </w:pPr>
            <w:r w:rsidRPr="00265EE3">
              <w:rPr>
                <w:rFonts w:cs="Calibri"/>
                <w:sz w:val="22"/>
                <w:szCs w:val="22"/>
              </w:rPr>
              <w:t>DIRECCIÓN DEL PLAN</w:t>
            </w:r>
          </w:p>
        </w:tc>
      </w:tr>
      <w:tr w:rsidRPr="008779F2" w:rsidR="00265EE3" w:rsidTr="00F16E75" w14:paraId="53A504F9" w14:textId="77777777">
        <w:trPr>
          <w:trHeight w:val="20"/>
        </w:trPr>
        <w:tc>
          <w:tcPr>
            <w:tcW w:w="2943" w:type="dxa"/>
            <w:tcBorders>
              <w:bottom w:val="single" w:color="000000" w:sz="4" w:space="0"/>
            </w:tcBorders>
            <w:shd w:val="clear" w:color="auto" w:fill="EAF1DD"/>
            <w:vAlign w:val="center"/>
          </w:tcPr>
          <w:p w:rsidRPr="00265EE3" w:rsidR="00265EE3" w:rsidP="00F16E75" w:rsidRDefault="00265EE3" w14:paraId="7B6F95F4" w14:textId="77777777">
            <w:pPr>
              <w:rPr>
                <w:rFonts w:cs="Calibri"/>
                <w:sz w:val="22"/>
                <w:szCs w:val="22"/>
              </w:rPr>
            </w:pPr>
            <w:r w:rsidRPr="00265EE3">
              <w:rPr>
                <w:rFonts w:cs="Calibri"/>
                <w:sz w:val="22"/>
                <w:szCs w:val="22"/>
              </w:rPr>
              <w:t>NOMBRE</w:t>
            </w:r>
          </w:p>
        </w:tc>
        <w:tc>
          <w:tcPr>
            <w:tcW w:w="4253" w:type="dxa"/>
            <w:tcBorders>
              <w:bottom w:val="single" w:color="000000" w:sz="4" w:space="0"/>
            </w:tcBorders>
            <w:shd w:val="clear" w:color="auto" w:fill="EAF1DD"/>
            <w:vAlign w:val="center"/>
          </w:tcPr>
          <w:p w:rsidRPr="00265EE3" w:rsidR="00265EE3" w:rsidP="00F16E75" w:rsidRDefault="00265EE3" w14:paraId="02D8BE6F" w14:textId="77777777">
            <w:pPr>
              <w:rPr>
                <w:rFonts w:cs="Calibri"/>
                <w:sz w:val="22"/>
                <w:szCs w:val="22"/>
              </w:rPr>
            </w:pPr>
            <w:r w:rsidRPr="00265EE3">
              <w:rPr>
                <w:rFonts w:cs="Calibri"/>
                <w:sz w:val="22"/>
                <w:szCs w:val="22"/>
              </w:rPr>
              <w:t>CARGO</w:t>
            </w:r>
          </w:p>
        </w:tc>
        <w:tc>
          <w:tcPr>
            <w:tcW w:w="2681" w:type="dxa"/>
            <w:tcBorders>
              <w:bottom w:val="single" w:color="000000" w:sz="4" w:space="0"/>
            </w:tcBorders>
            <w:shd w:val="clear" w:color="auto" w:fill="EAF1DD"/>
            <w:vAlign w:val="center"/>
          </w:tcPr>
          <w:p w:rsidRPr="00265EE3" w:rsidR="00265EE3" w:rsidP="00F16E75" w:rsidRDefault="00265EE3" w14:paraId="500E677D" w14:textId="77777777">
            <w:pPr>
              <w:rPr>
                <w:rFonts w:cs="Calibri"/>
                <w:sz w:val="22"/>
                <w:szCs w:val="22"/>
              </w:rPr>
            </w:pPr>
            <w:r w:rsidRPr="00265EE3">
              <w:rPr>
                <w:rFonts w:cs="Calibri"/>
                <w:sz w:val="22"/>
                <w:szCs w:val="22"/>
              </w:rPr>
              <w:t>TLF.</w:t>
            </w:r>
          </w:p>
        </w:tc>
      </w:tr>
      <w:tr w:rsidRPr="008779F2" w:rsidR="00265EE3" w:rsidTr="00F16E75" w14:paraId="0B3F5151" w14:textId="77777777">
        <w:trPr>
          <w:trHeight w:val="20"/>
        </w:trPr>
        <w:tc>
          <w:tcPr>
            <w:tcW w:w="2943" w:type="dxa"/>
            <w:shd w:val="clear" w:color="auto" w:fill="FFFFFF"/>
          </w:tcPr>
          <w:p w:rsidRPr="00265EE3" w:rsidR="00265EE3" w:rsidP="00F16E75" w:rsidRDefault="00265EE3" w14:paraId="7CBC97C6" w14:textId="77777777">
            <w:pPr>
              <w:rPr>
                <w:rFonts w:cs="Calibri"/>
                <w:sz w:val="22"/>
                <w:szCs w:val="22"/>
              </w:rPr>
            </w:pPr>
          </w:p>
        </w:tc>
        <w:tc>
          <w:tcPr>
            <w:tcW w:w="4253" w:type="dxa"/>
            <w:shd w:val="clear" w:color="auto" w:fill="FFFFFF"/>
          </w:tcPr>
          <w:p w:rsidRPr="00265EE3" w:rsidR="00265EE3" w:rsidP="00F16E75" w:rsidRDefault="00265EE3" w14:paraId="6A178688" w14:textId="77777777">
            <w:pPr>
              <w:rPr>
                <w:rFonts w:cs="Calibri"/>
                <w:sz w:val="22"/>
                <w:szCs w:val="22"/>
              </w:rPr>
            </w:pPr>
          </w:p>
        </w:tc>
        <w:tc>
          <w:tcPr>
            <w:tcW w:w="2681" w:type="dxa"/>
            <w:shd w:val="clear" w:color="auto" w:fill="FFFFFF"/>
          </w:tcPr>
          <w:p w:rsidRPr="00265EE3" w:rsidR="00265EE3" w:rsidP="00F16E75" w:rsidRDefault="00265EE3" w14:paraId="2390F623" w14:textId="77777777">
            <w:pPr>
              <w:rPr>
                <w:rFonts w:cs="Calibri"/>
                <w:sz w:val="22"/>
                <w:szCs w:val="22"/>
              </w:rPr>
            </w:pPr>
          </w:p>
        </w:tc>
      </w:tr>
    </w:tbl>
    <w:p w:rsidRPr="00265EE3" w:rsidR="00265EE3" w:rsidP="00265EE3" w:rsidRDefault="00265EE3" w14:paraId="171F5789" w14:textId="77777777">
      <w:pPr>
        <w:rPr>
          <w:rFonts w:cs="Calibri"/>
          <w:sz w:val="22"/>
          <w:szCs w:val="22"/>
        </w:rPr>
      </w:pPr>
    </w:p>
    <w:p w:rsidRPr="00265EE3" w:rsidR="00265EE3" w:rsidP="00265EE3" w:rsidRDefault="00265EE3" w14:paraId="286DE4B5" w14:textId="77777777">
      <w:pPr>
        <w:rPr>
          <w:rFonts w:cs="Calibri"/>
          <w:sz w:val="22"/>
          <w:szCs w:val="22"/>
        </w:rPr>
      </w:pPr>
    </w:p>
    <w:tbl>
      <w:tblPr>
        <w:tblpPr w:leftFromText="141" w:rightFromText="141" w:vertAnchor="text" w:horzAnchor="margin" w:tblpY="69"/>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82"/>
        <w:gridCol w:w="4144"/>
        <w:gridCol w:w="2613"/>
      </w:tblGrid>
      <w:tr w:rsidRPr="008779F2" w:rsidR="00265EE3" w:rsidTr="00F16E75" w14:paraId="62551C3C" w14:textId="77777777">
        <w:tc>
          <w:tcPr>
            <w:tcW w:w="9877" w:type="dxa"/>
            <w:gridSpan w:val="3"/>
            <w:tcBorders>
              <w:bottom w:val="single" w:color="000000" w:sz="4" w:space="0"/>
            </w:tcBorders>
            <w:shd w:val="clear" w:color="auto" w:fill="C2D69B"/>
            <w:vAlign w:val="center"/>
          </w:tcPr>
          <w:p w:rsidRPr="00265EE3" w:rsidR="00265EE3" w:rsidP="00F16E75" w:rsidRDefault="00265EE3" w14:paraId="1AEBC79A" w14:textId="77777777">
            <w:pPr>
              <w:rPr>
                <w:rFonts w:cs="Calibri"/>
                <w:sz w:val="22"/>
                <w:szCs w:val="22"/>
              </w:rPr>
            </w:pPr>
            <w:r w:rsidRPr="00265EE3">
              <w:rPr>
                <w:rFonts w:cs="Calibri"/>
                <w:sz w:val="22"/>
                <w:szCs w:val="22"/>
              </w:rPr>
              <w:t>SUSTITUTO</w:t>
            </w:r>
          </w:p>
        </w:tc>
      </w:tr>
      <w:tr w:rsidRPr="008779F2" w:rsidR="00265EE3" w:rsidTr="00F16E75" w14:paraId="2A000236" w14:textId="77777777">
        <w:tc>
          <w:tcPr>
            <w:tcW w:w="2943" w:type="dxa"/>
            <w:tcBorders>
              <w:bottom w:val="single" w:color="000000" w:sz="4" w:space="0"/>
            </w:tcBorders>
            <w:shd w:val="clear" w:color="auto" w:fill="EAF1DD"/>
            <w:vAlign w:val="center"/>
          </w:tcPr>
          <w:p w:rsidRPr="00265EE3" w:rsidR="00265EE3" w:rsidP="00F16E75" w:rsidRDefault="00265EE3" w14:paraId="762919F6" w14:textId="77777777">
            <w:pPr>
              <w:rPr>
                <w:rFonts w:cs="Calibri"/>
                <w:sz w:val="22"/>
                <w:szCs w:val="22"/>
              </w:rPr>
            </w:pPr>
            <w:r w:rsidRPr="00265EE3">
              <w:rPr>
                <w:rFonts w:cs="Calibri"/>
                <w:sz w:val="22"/>
                <w:szCs w:val="22"/>
              </w:rPr>
              <w:t>NOMBRE</w:t>
            </w:r>
          </w:p>
        </w:tc>
        <w:tc>
          <w:tcPr>
            <w:tcW w:w="4253" w:type="dxa"/>
            <w:tcBorders>
              <w:bottom w:val="single" w:color="000000" w:sz="4" w:space="0"/>
            </w:tcBorders>
            <w:shd w:val="clear" w:color="auto" w:fill="EAF1DD"/>
            <w:vAlign w:val="center"/>
          </w:tcPr>
          <w:p w:rsidRPr="00265EE3" w:rsidR="00265EE3" w:rsidP="00F16E75" w:rsidRDefault="00265EE3" w14:paraId="21D5EF5A" w14:textId="77777777">
            <w:pPr>
              <w:rPr>
                <w:rFonts w:cs="Calibri"/>
                <w:sz w:val="22"/>
                <w:szCs w:val="22"/>
              </w:rPr>
            </w:pPr>
            <w:r w:rsidRPr="00265EE3">
              <w:rPr>
                <w:rFonts w:cs="Calibri"/>
                <w:sz w:val="22"/>
                <w:szCs w:val="22"/>
              </w:rPr>
              <w:t>CARGO</w:t>
            </w:r>
          </w:p>
        </w:tc>
        <w:tc>
          <w:tcPr>
            <w:tcW w:w="2681" w:type="dxa"/>
            <w:tcBorders>
              <w:bottom w:val="single" w:color="000000" w:sz="4" w:space="0"/>
            </w:tcBorders>
            <w:shd w:val="clear" w:color="auto" w:fill="EAF1DD"/>
            <w:vAlign w:val="center"/>
          </w:tcPr>
          <w:p w:rsidRPr="00265EE3" w:rsidR="00265EE3" w:rsidP="00F16E75" w:rsidRDefault="00265EE3" w14:paraId="274C0246" w14:textId="77777777">
            <w:pPr>
              <w:rPr>
                <w:rFonts w:cs="Calibri"/>
                <w:sz w:val="22"/>
                <w:szCs w:val="22"/>
              </w:rPr>
            </w:pPr>
            <w:r w:rsidRPr="00265EE3">
              <w:rPr>
                <w:rFonts w:cs="Calibri"/>
                <w:sz w:val="22"/>
                <w:szCs w:val="22"/>
              </w:rPr>
              <w:t>TLF.</w:t>
            </w:r>
          </w:p>
        </w:tc>
      </w:tr>
      <w:tr w:rsidRPr="008779F2" w:rsidR="00265EE3" w:rsidTr="00F16E75" w14:paraId="002C11DE" w14:textId="77777777">
        <w:tc>
          <w:tcPr>
            <w:tcW w:w="2943" w:type="dxa"/>
            <w:shd w:val="clear" w:color="auto" w:fill="FFFFFF"/>
          </w:tcPr>
          <w:p w:rsidRPr="00265EE3" w:rsidR="00265EE3" w:rsidP="00F16E75" w:rsidRDefault="00265EE3" w14:paraId="5D618FBB" w14:textId="77777777">
            <w:pPr>
              <w:rPr>
                <w:rFonts w:cs="Calibri"/>
                <w:sz w:val="22"/>
                <w:szCs w:val="22"/>
              </w:rPr>
            </w:pPr>
          </w:p>
        </w:tc>
        <w:tc>
          <w:tcPr>
            <w:tcW w:w="4253" w:type="dxa"/>
            <w:shd w:val="clear" w:color="auto" w:fill="FFFFFF"/>
          </w:tcPr>
          <w:p w:rsidRPr="00265EE3" w:rsidR="00265EE3" w:rsidP="00F16E75" w:rsidRDefault="00265EE3" w14:paraId="02D3E908" w14:textId="77777777">
            <w:pPr>
              <w:rPr>
                <w:rFonts w:cs="Calibri"/>
                <w:sz w:val="22"/>
                <w:szCs w:val="22"/>
              </w:rPr>
            </w:pPr>
          </w:p>
        </w:tc>
        <w:tc>
          <w:tcPr>
            <w:tcW w:w="2681" w:type="dxa"/>
            <w:shd w:val="clear" w:color="auto" w:fill="FFFFFF"/>
          </w:tcPr>
          <w:p w:rsidRPr="00265EE3" w:rsidR="00265EE3" w:rsidP="00F16E75" w:rsidRDefault="00265EE3" w14:paraId="169F8132" w14:textId="77777777">
            <w:pPr>
              <w:rPr>
                <w:rFonts w:cs="Calibri"/>
                <w:sz w:val="22"/>
                <w:szCs w:val="22"/>
              </w:rPr>
            </w:pPr>
          </w:p>
        </w:tc>
      </w:tr>
    </w:tbl>
    <w:p w:rsidRPr="00265EE3" w:rsidR="00265EE3" w:rsidP="00265EE3" w:rsidRDefault="00265EE3" w14:paraId="35B62CB1" w14:textId="77777777">
      <w:pPr>
        <w:rPr>
          <w:rFonts w:cs="Calibri"/>
          <w:sz w:val="22"/>
          <w:szCs w:val="22"/>
        </w:rPr>
      </w:pPr>
    </w:p>
    <w:p w:rsidRPr="00265EE3" w:rsidR="00265EE3" w:rsidP="00265EE3" w:rsidRDefault="00265EE3" w14:paraId="28DD613D" w14:textId="77777777">
      <w:pPr>
        <w:rPr>
          <w:rFonts w:cs="Calibri"/>
          <w:sz w:val="22"/>
          <w:szCs w:val="22"/>
        </w:rPr>
      </w:pPr>
    </w:p>
    <w:tbl>
      <w:tblPr>
        <w:tblpPr w:leftFromText="141" w:rightFromText="141" w:vertAnchor="text" w:horzAnchor="margin" w:tblpY="69"/>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290"/>
        <w:gridCol w:w="4686"/>
        <w:gridCol w:w="1663"/>
      </w:tblGrid>
      <w:tr w:rsidRPr="008779F2" w:rsidR="00265EE3" w:rsidTr="00F16E75" w14:paraId="186080E0" w14:textId="77777777">
        <w:trPr>
          <w:trHeight w:val="391"/>
        </w:trPr>
        <w:tc>
          <w:tcPr>
            <w:tcW w:w="9889" w:type="dxa"/>
            <w:gridSpan w:val="3"/>
            <w:tcBorders>
              <w:bottom w:val="single" w:color="000000" w:sz="4" w:space="0"/>
            </w:tcBorders>
            <w:shd w:val="clear" w:color="auto" w:fill="C2D69B"/>
            <w:vAlign w:val="center"/>
          </w:tcPr>
          <w:p w:rsidRPr="00265EE3" w:rsidR="00265EE3" w:rsidP="00F16E75" w:rsidRDefault="00265EE3" w14:paraId="4FE82857" w14:textId="77777777">
            <w:pPr>
              <w:rPr>
                <w:rFonts w:cs="Calibri"/>
                <w:sz w:val="22"/>
                <w:szCs w:val="22"/>
              </w:rPr>
            </w:pPr>
            <w:r w:rsidRPr="00265EE3">
              <w:rPr>
                <w:rFonts w:cs="Calibri"/>
                <w:sz w:val="22"/>
                <w:szCs w:val="22"/>
              </w:rPr>
              <w:t>COMITÉ ASESOR</w:t>
            </w:r>
          </w:p>
        </w:tc>
      </w:tr>
      <w:tr w:rsidRPr="008779F2" w:rsidR="00265EE3" w:rsidTr="00F16E75" w14:paraId="1137804E" w14:textId="77777777">
        <w:tc>
          <w:tcPr>
            <w:tcW w:w="3369" w:type="dxa"/>
            <w:shd w:val="clear" w:color="auto" w:fill="EAF1DD"/>
            <w:vAlign w:val="center"/>
          </w:tcPr>
          <w:p w:rsidRPr="00265EE3" w:rsidR="00265EE3" w:rsidP="00F16E75" w:rsidRDefault="00265EE3" w14:paraId="493CE119" w14:textId="77777777">
            <w:pPr>
              <w:rPr>
                <w:rFonts w:cs="Calibri"/>
                <w:sz w:val="22"/>
                <w:szCs w:val="22"/>
              </w:rPr>
            </w:pPr>
            <w:r w:rsidRPr="00265EE3">
              <w:rPr>
                <w:rFonts w:cs="Calibri"/>
                <w:sz w:val="22"/>
                <w:szCs w:val="22"/>
              </w:rPr>
              <w:t>NOMBRE</w:t>
            </w:r>
          </w:p>
        </w:tc>
        <w:tc>
          <w:tcPr>
            <w:tcW w:w="4819" w:type="dxa"/>
            <w:shd w:val="clear" w:color="auto" w:fill="EAF1DD"/>
            <w:vAlign w:val="center"/>
          </w:tcPr>
          <w:p w:rsidRPr="00265EE3" w:rsidR="00265EE3" w:rsidP="00F16E75" w:rsidRDefault="00265EE3" w14:paraId="3F94601D" w14:textId="77777777">
            <w:pPr>
              <w:rPr>
                <w:rFonts w:cs="Calibri"/>
                <w:sz w:val="22"/>
                <w:szCs w:val="22"/>
              </w:rPr>
            </w:pPr>
            <w:r w:rsidRPr="00265EE3">
              <w:rPr>
                <w:rFonts w:cs="Calibri"/>
                <w:sz w:val="22"/>
                <w:szCs w:val="22"/>
              </w:rPr>
              <w:t>CARGO</w:t>
            </w:r>
          </w:p>
        </w:tc>
        <w:tc>
          <w:tcPr>
            <w:tcW w:w="1701" w:type="dxa"/>
            <w:shd w:val="clear" w:color="auto" w:fill="EAF1DD"/>
            <w:vAlign w:val="center"/>
          </w:tcPr>
          <w:p w:rsidRPr="00265EE3" w:rsidR="00265EE3" w:rsidP="00F16E75" w:rsidRDefault="00265EE3" w14:paraId="3A37FED2" w14:textId="77777777">
            <w:pPr>
              <w:rPr>
                <w:rFonts w:cs="Calibri"/>
                <w:sz w:val="22"/>
                <w:szCs w:val="22"/>
              </w:rPr>
            </w:pPr>
            <w:r w:rsidRPr="00265EE3">
              <w:rPr>
                <w:rFonts w:cs="Calibri"/>
                <w:sz w:val="22"/>
                <w:szCs w:val="22"/>
              </w:rPr>
              <w:t>TLF.</w:t>
            </w:r>
          </w:p>
        </w:tc>
      </w:tr>
      <w:tr w:rsidRPr="008779F2" w:rsidR="00265EE3" w:rsidTr="00F16E75" w14:paraId="7DC1414C" w14:textId="77777777">
        <w:tc>
          <w:tcPr>
            <w:tcW w:w="3369" w:type="dxa"/>
            <w:shd w:val="clear" w:color="auto" w:fill="FFFFFF"/>
          </w:tcPr>
          <w:p w:rsidRPr="00265EE3" w:rsidR="00265EE3" w:rsidP="00F16E75" w:rsidRDefault="00265EE3" w14:paraId="1941E4CA" w14:textId="77777777">
            <w:pPr>
              <w:rPr>
                <w:rFonts w:cs="Calibri"/>
                <w:sz w:val="22"/>
                <w:szCs w:val="22"/>
              </w:rPr>
            </w:pPr>
          </w:p>
        </w:tc>
        <w:tc>
          <w:tcPr>
            <w:tcW w:w="4819" w:type="dxa"/>
            <w:shd w:val="clear" w:color="auto" w:fill="FFFFFF"/>
          </w:tcPr>
          <w:p w:rsidRPr="00265EE3" w:rsidR="00265EE3" w:rsidP="00F16E75" w:rsidRDefault="00265EE3" w14:paraId="0FF2D28E" w14:textId="77777777">
            <w:pPr>
              <w:rPr>
                <w:rFonts w:cs="Calibri"/>
                <w:sz w:val="22"/>
                <w:szCs w:val="22"/>
              </w:rPr>
            </w:pPr>
          </w:p>
        </w:tc>
        <w:tc>
          <w:tcPr>
            <w:tcW w:w="1701" w:type="dxa"/>
            <w:shd w:val="clear" w:color="auto" w:fill="FFFFFF"/>
          </w:tcPr>
          <w:p w:rsidRPr="00265EE3" w:rsidR="00265EE3" w:rsidP="00F16E75" w:rsidRDefault="00265EE3" w14:paraId="71845BC3" w14:textId="77777777">
            <w:pPr>
              <w:rPr>
                <w:rFonts w:cs="Calibri"/>
                <w:sz w:val="22"/>
                <w:szCs w:val="22"/>
              </w:rPr>
            </w:pPr>
          </w:p>
        </w:tc>
      </w:tr>
      <w:tr w:rsidRPr="008779F2" w:rsidR="00265EE3" w:rsidTr="00F16E75" w14:paraId="3B066F82" w14:textId="77777777">
        <w:tc>
          <w:tcPr>
            <w:tcW w:w="3369" w:type="dxa"/>
            <w:shd w:val="clear" w:color="auto" w:fill="FFFFFF"/>
          </w:tcPr>
          <w:p w:rsidRPr="00265EE3" w:rsidR="00265EE3" w:rsidP="00F16E75" w:rsidRDefault="00265EE3" w14:paraId="79F2EB61" w14:textId="77777777">
            <w:pPr>
              <w:rPr>
                <w:rFonts w:cs="Calibri"/>
                <w:sz w:val="22"/>
                <w:szCs w:val="22"/>
              </w:rPr>
            </w:pPr>
          </w:p>
        </w:tc>
        <w:tc>
          <w:tcPr>
            <w:tcW w:w="4819" w:type="dxa"/>
            <w:shd w:val="clear" w:color="auto" w:fill="FFFFFF"/>
          </w:tcPr>
          <w:p w:rsidRPr="00265EE3" w:rsidR="00265EE3" w:rsidP="00F16E75" w:rsidRDefault="00265EE3" w14:paraId="773CE24B" w14:textId="77777777">
            <w:pPr>
              <w:rPr>
                <w:rFonts w:cs="Calibri"/>
                <w:sz w:val="22"/>
                <w:szCs w:val="22"/>
              </w:rPr>
            </w:pPr>
          </w:p>
        </w:tc>
        <w:tc>
          <w:tcPr>
            <w:tcW w:w="1701" w:type="dxa"/>
            <w:shd w:val="clear" w:color="auto" w:fill="FFFFFF"/>
          </w:tcPr>
          <w:p w:rsidRPr="00265EE3" w:rsidR="00265EE3" w:rsidP="00F16E75" w:rsidRDefault="00265EE3" w14:paraId="75C25366" w14:textId="77777777">
            <w:pPr>
              <w:rPr>
                <w:rFonts w:cs="Calibri"/>
                <w:sz w:val="22"/>
                <w:szCs w:val="22"/>
              </w:rPr>
            </w:pPr>
          </w:p>
        </w:tc>
      </w:tr>
      <w:tr w:rsidRPr="008779F2" w:rsidR="00265EE3" w:rsidTr="00F16E75" w14:paraId="02047499" w14:textId="77777777">
        <w:tc>
          <w:tcPr>
            <w:tcW w:w="3369" w:type="dxa"/>
            <w:shd w:val="clear" w:color="auto" w:fill="FFFFFF"/>
          </w:tcPr>
          <w:p w:rsidRPr="00265EE3" w:rsidR="00265EE3" w:rsidP="00F16E75" w:rsidRDefault="00265EE3" w14:paraId="00F0A705" w14:textId="77777777">
            <w:pPr>
              <w:rPr>
                <w:rFonts w:cs="Calibri"/>
                <w:sz w:val="22"/>
                <w:szCs w:val="22"/>
              </w:rPr>
            </w:pPr>
          </w:p>
        </w:tc>
        <w:tc>
          <w:tcPr>
            <w:tcW w:w="4819" w:type="dxa"/>
            <w:shd w:val="clear" w:color="auto" w:fill="FFFFFF"/>
          </w:tcPr>
          <w:p w:rsidRPr="00265EE3" w:rsidR="00265EE3" w:rsidP="00F16E75" w:rsidRDefault="00265EE3" w14:paraId="2B4427A9" w14:textId="77777777">
            <w:pPr>
              <w:rPr>
                <w:rFonts w:cs="Calibri"/>
                <w:sz w:val="22"/>
                <w:szCs w:val="22"/>
              </w:rPr>
            </w:pPr>
          </w:p>
        </w:tc>
        <w:tc>
          <w:tcPr>
            <w:tcW w:w="1701" w:type="dxa"/>
            <w:shd w:val="clear" w:color="auto" w:fill="FFFFFF"/>
          </w:tcPr>
          <w:p w:rsidRPr="00265EE3" w:rsidR="00265EE3" w:rsidP="00F16E75" w:rsidRDefault="00265EE3" w14:paraId="70B244C0" w14:textId="77777777">
            <w:pPr>
              <w:rPr>
                <w:rFonts w:cs="Calibri"/>
                <w:sz w:val="22"/>
                <w:szCs w:val="22"/>
              </w:rPr>
            </w:pPr>
          </w:p>
        </w:tc>
      </w:tr>
      <w:tr w:rsidRPr="008779F2" w:rsidR="00265EE3" w:rsidTr="00F16E75" w14:paraId="16BC644A" w14:textId="77777777">
        <w:tc>
          <w:tcPr>
            <w:tcW w:w="3369" w:type="dxa"/>
            <w:shd w:val="clear" w:color="auto" w:fill="FFFFFF"/>
          </w:tcPr>
          <w:p w:rsidRPr="00265EE3" w:rsidR="00265EE3" w:rsidP="00F16E75" w:rsidRDefault="00265EE3" w14:paraId="7FF9D098" w14:textId="77777777">
            <w:pPr>
              <w:rPr>
                <w:rFonts w:cs="Calibri"/>
                <w:sz w:val="22"/>
                <w:szCs w:val="22"/>
              </w:rPr>
            </w:pPr>
          </w:p>
        </w:tc>
        <w:tc>
          <w:tcPr>
            <w:tcW w:w="4819" w:type="dxa"/>
            <w:shd w:val="clear" w:color="auto" w:fill="FFFFFF"/>
          </w:tcPr>
          <w:p w:rsidRPr="00265EE3" w:rsidR="00265EE3" w:rsidP="00F16E75" w:rsidRDefault="00265EE3" w14:paraId="2DC44E35" w14:textId="77777777">
            <w:pPr>
              <w:rPr>
                <w:rFonts w:cs="Calibri"/>
                <w:sz w:val="22"/>
                <w:szCs w:val="22"/>
              </w:rPr>
            </w:pPr>
          </w:p>
        </w:tc>
        <w:tc>
          <w:tcPr>
            <w:tcW w:w="1701" w:type="dxa"/>
            <w:shd w:val="clear" w:color="auto" w:fill="FFFFFF"/>
          </w:tcPr>
          <w:p w:rsidRPr="00265EE3" w:rsidR="00265EE3" w:rsidP="00F16E75" w:rsidRDefault="00265EE3" w14:paraId="5EF922E4" w14:textId="77777777">
            <w:pPr>
              <w:rPr>
                <w:rFonts w:cs="Calibri"/>
                <w:sz w:val="22"/>
                <w:szCs w:val="22"/>
              </w:rPr>
            </w:pPr>
          </w:p>
        </w:tc>
      </w:tr>
      <w:tr w:rsidRPr="008779F2" w:rsidR="00265EE3" w:rsidTr="00F16E75" w14:paraId="1E337DFB" w14:textId="77777777">
        <w:tc>
          <w:tcPr>
            <w:tcW w:w="3369" w:type="dxa"/>
            <w:shd w:val="clear" w:color="auto" w:fill="FFFFFF"/>
          </w:tcPr>
          <w:p w:rsidRPr="00265EE3" w:rsidR="00265EE3" w:rsidP="00F16E75" w:rsidRDefault="00265EE3" w14:paraId="54602E18" w14:textId="77777777">
            <w:pPr>
              <w:rPr>
                <w:rFonts w:cs="Calibri"/>
                <w:sz w:val="22"/>
                <w:szCs w:val="22"/>
              </w:rPr>
            </w:pPr>
          </w:p>
        </w:tc>
        <w:tc>
          <w:tcPr>
            <w:tcW w:w="4819" w:type="dxa"/>
            <w:shd w:val="clear" w:color="auto" w:fill="FFFFFF"/>
          </w:tcPr>
          <w:p w:rsidRPr="00265EE3" w:rsidR="00265EE3" w:rsidP="00F16E75" w:rsidRDefault="00265EE3" w14:paraId="08D525F0" w14:textId="77777777">
            <w:pPr>
              <w:rPr>
                <w:rFonts w:cs="Calibri"/>
                <w:sz w:val="22"/>
                <w:szCs w:val="22"/>
              </w:rPr>
            </w:pPr>
          </w:p>
        </w:tc>
        <w:tc>
          <w:tcPr>
            <w:tcW w:w="1701" w:type="dxa"/>
            <w:shd w:val="clear" w:color="auto" w:fill="FFFFFF"/>
          </w:tcPr>
          <w:p w:rsidRPr="00265EE3" w:rsidR="00265EE3" w:rsidP="00F16E75" w:rsidRDefault="00265EE3" w14:paraId="741D2C25" w14:textId="77777777">
            <w:pPr>
              <w:rPr>
                <w:rFonts w:cs="Calibri"/>
                <w:sz w:val="22"/>
                <w:szCs w:val="22"/>
              </w:rPr>
            </w:pPr>
          </w:p>
        </w:tc>
      </w:tr>
      <w:tr w:rsidRPr="008779F2" w:rsidR="00265EE3" w:rsidTr="00F16E75" w14:paraId="72A58948" w14:textId="77777777">
        <w:tc>
          <w:tcPr>
            <w:tcW w:w="3369" w:type="dxa"/>
            <w:shd w:val="clear" w:color="auto" w:fill="FFFFFF"/>
          </w:tcPr>
          <w:p w:rsidRPr="00265EE3" w:rsidR="00265EE3" w:rsidP="00F16E75" w:rsidRDefault="00265EE3" w14:paraId="3874C772" w14:textId="77777777">
            <w:pPr>
              <w:rPr>
                <w:rFonts w:cs="Calibri"/>
                <w:sz w:val="22"/>
                <w:szCs w:val="22"/>
              </w:rPr>
            </w:pPr>
          </w:p>
        </w:tc>
        <w:tc>
          <w:tcPr>
            <w:tcW w:w="4819" w:type="dxa"/>
            <w:shd w:val="clear" w:color="auto" w:fill="FFFFFF"/>
          </w:tcPr>
          <w:p w:rsidRPr="00265EE3" w:rsidR="00265EE3" w:rsidP="00F16E75" w:rsidRDefault="00265EE3" w14:paraId="73144245" w14:textId="77777777">
            <w:pPr>
              <w:rPr>
                <w:rFonts w:cs="Calibri"/>
                <w:sz w:val="22"/>
                <w:szCs w:val="22"/>
              </w:rPr>
            </w:pPr>
          </w:p>
        </w:tc>
        <w:tc>
          <w:tcPr>
            <w:tcW w:w="1701" w:type="dxa"/>
            <w:shd w:val="clear" w:color="auto" w:fill="FFFFFF"/>
          </w:tcPr>
          <w:p w:rsidRPr="00265EE3" w:rsidR="00265EE3" w:rsidP="00F16E75" w:rsidRDefault="00265EE3" w14:paraId="6B3F3372" w14:textId="77777777">
            <w:pPr>
              <w:rPr>
                <w:rFonts w:cs="Calibri"/>
                <w:sz w:val="22"/>
                <w:szCs w:val="22"/>
              </w:rPr>
            </w:pPr>
          </w:p>
        </w:tc>
      </w:tr>
      <w:tr w:rsidRPr="008779F2" w:rsidR="00265EE3" w:rsidTr="00F16E75" w14:paraId="51C66A95" w14:textId="77777777">
        <w:tc>
          <w:tcPr>
            <w:tcW w:w="3369" w:type="dxa"/>
            <w:shd w:val="clear" w:color="auto" w:fill="FFFFFF"/>
          </w:tcPr>
          <w:p w:rsidRPr="00265EE3" w:rsidR="00265EE3" w:rsidP="00F16E75" w:rsidRDefault="00265EE3" w14:paraId="53908C83" w14:textId="77777777">
            <w:pPr>
              <w:rPr>
                <w:rFonts w:cs="Calibri"/>
                <w:sz w:val="22"/>
                <w:szCs w:val="22"/>
              </w:rPr>
            </w:pPr>
          </w:p>
        </w:tc>
        <w:tc>
          <w:tcPr>
            <w:tcW w:w="4819" w:type="dxa"/>
            <w:shd w:val="clear" w:color="auto" w:fill="FFFFFF"/>
          </w:tcPr>
          <w:p w:rsidRPr="00265EE3" w:rsidR="00265EE3" w:rsidP="00F16E75" w:rsidRDefault="00265EE3" w14:paraId="6B6B5315" w14:textId="77777777">
            <w:pPr>
              <w:rPr>
                <w:rFonts w:cs="Calibri"/>
                <w:sz w:val="22"/>
                <w:szCs w:val="22"/>
              </w:rPr>
            </w:pPr>
          </w:p>
        </w:tc>
        <w:tc>
          <w:tcPr>
            <w:tcW w:w="1701" w:type="dxa"/>
            <w:shd w:val="clear" w:color="auto" w:fill="FFFFFF"/>
          </w:tcPr>
          <w:p w:rsidRPr="00265EE3" w:rsidR="00265EE3" w:rsidP="00F16E75" w:rsidRDefault="00265EE3" w14:paraId="0F5F3023" w14:textId="77777777">
            <w:pPr>
              <w:rPr>
                <w:rFonts w:cs="Calibri"/>
                <w:sz w:val="22"/>
                <w:szCs w:val="22"/>
              </w:rPr>
            </w:pPr>
          </w:p>
        </w:tc>
      </w:tr>
    </w:tbl>
    <w:p w:rsidRPr="00265EE3" w:rsidR="00265EE3" w:rsidP="00265EE3" w:rsidRDefault="00265EE3" w14:paraId="43F3B4FD" w14:textId="77777777">
      <w:pPr>
        <w:rPr>
          <w:rFonts w:cs="Calibri"/>
          <w:sz w:val="22"/>
          <w:szCs w:val="22"/>
        </w:rPr>
      </w:pPr>
    </w:p>
    <w:p w:rsidRPr="00265EE3" w:rsidR="00265EE3" w:rsidP="00265EE3" w:rsidRDefault="00265EE3" w14:paraId="77732619" w14:textId="77777777">
      <w:pPr>
        <w:rPr>
          <w:rFonts w:cs="Calibri"/>
          <w:sz w:val="22"/>
          <w:szCs w:val="22"/>
        </w:rPr>
      </w:pPr>
    </w:p>
    <w:tbl>
      <w:tblPr>
        <w:tblpPr w:leftFromText="141" w:rightFromText="141" w:vertAnchor="text" w:horzAnchor="margin" w:tblpY="133"/>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79"/>
        <w:gridCol w:w="4139"/>
        <w:gridCol w:w="2621"/>
      </w:tblGrid>
      <w:tr w:rsidRPr="008779F2" w:rsidR="00265EE3" w:rsidTr="00F16E75" w14:paraId="11CA6908" w14:textId="77777777">
        <w:trPr>
          <w:trHeight w:val="20"/>
        </w:trPr>
        <w:tc>
          <w:tcPr>
            <w:tcW w:w="9889" w:type="dxa"/>
            <w:gridSpan w:val="3"/>
            <w:tcBorders>
              <w:bottom w:val="single" w:color="000000" w:sz="4" w:space="0"/>
            </w:tcBorders>
            <w:shd w:val="clear" w:color="auto" w:fill="C2D69B"/>
            <w:vAlign w:val="center"/>
          </w:tcPr>
          <w:p w:rsidRPr="00265EE3" w:rsidR="00265EE3" w:rsidP="00F16E75" w:rsidRDefault="00265EE3" w14:paraId="17898545" w14:textId="77777777">
            <w:pPr>
              <w:rPr>
                <w:rFonts w:cs="Calibri"/>
                <w:sz w:val="22"/>
                <w:szCs w:val="22"/>
              </w:rPr>
            </w:pPr>
            <w:r w:rsidRPr="00265EE3">
              <w:rPr>
                <w:rFonts w:cs="Calibri"/>
                <w:sz w:val="22"/>
                <w:szCs w:val="22"/>
              </w:rPr>
              <w:t>GABINETE DE INFORMACIÓN</w:t>
            </w:r>
          </w:p>
        </w:tc>
      </w:tr>
      <w:tr w:rsidRPr="008779F2" w:rsidR="00265EE3" w:rsidTr="00F16E75" w14:paraId="5C4DD3D9" w14:textId="77777777">
        <w:trPr>
          <w:trHeight w:val="20"/>
        </w:trPr>
        <w:tc>
          <w:tcPr>
            <w:tcW w:w="2943" w:type="dxa"/>
            <w:tcBorders>
              <w:bottom w:val="single" w:color="000000" w:sz="4" w:space="0"/>
            </w:tcBorders>
            <w:shd w:val="clear" w:color="auto" w:fill="EAF1DD"/>
            <w:vAlign w:val="center"/>
          </w:tcPr>
          <w:p w:rsidRPr="00265EE3" w:rsidR="00265EE3" w:rsidP="00F16E75" w:rsidRDefault="00265EE3" w14:paraId="40838055" w14:textId="77777777">
            <w:pPr>
              <w:rPr>
                <w:rFonts w:cs="Calibri"/>
                <w:sz w:val="22"/>
                <w:szCs w:val="22"/>
              </w:rPr>
            </w:pPr>
            <w:r w:rsidRPr="00265EE3">
              <w:rPr>
                <w:rFonts w:cs="Calibri"/>
                <w:sz w:val="22"/>
                <w:szCs w:val="22"/>
              </w:rPr>
              <w:t>NOMBRE</w:t>
            </w:r>
          </w:p>
        </w:tc>
        <w:tc>
          <w:tcPr>
            <w:tcW w:w="4253" w:type="dxa"/>
            <w:tcBorders>
              <w:bottom w:val="single" w:color="000000" w:sz="4" w:space="0"/>
            </w:tcBorders>
            <w:shd w:val="clear" w:color="auto" w:fill="EAF1DD"/>
            <w:vAlign w:val="center"/>
          </w:tcPr>
          <w:p w:rsidRPr="00265EE3" w:rsidR="00265EE3" w:rsidP="00F16E75" w:rsidRDefault="00265EE3" w14:paraId="0FDF01D1" w14:textId="77777777">
            <w:pPr>
              <w:rPr>
                <w:rFonts w:cs="Calibri"/>
                <w:sz w:val="22"/>
                <w:szCs w:val="22"/>
              </w:rPr>
            </w:pPr>
            <w:r w:rsidRPr="00265EE3">
              <w:rPr>
                <w:rFonts w:cs="Calibri"/>
                <w:sz w:val="22"/>
                <w:szCs w:val="22"/>
              </w:rPr>
              <w:t>CARGO</w:t>
            </w:r>
          </w:p>
        </w:tc>
        <w:tc>
          <w:tcPr>
            <w:tcW w:w="2693" w:type="dxa"/>
            <w:tcBorders>
              <w:bottom w:val="single" w:color="000000" w:sz="4" w:space="0"/>
            </w:tcBorders>
            <w:shd w:val="clear" w:color="auto" w:fill="EAF1DD"/>
            <w:vAlign w:val="center"/>
          </w:tcPr>
          <w:p w:rsidRPr="00265EE3" w:rsidR="00265EE3" w:rsidP="00F16E75" w:rsidRDefault="00265EE3" w14:paraId="79556698" w14:textId="77777777">
            <w:pPr>
              <w:rPr>
                <w:rFonts w:cs="Calibri"/>
                <w:sz w:val="22"/>
                <w:szCs w:val="22"/>
              </w:rPr>
            </w:pPr>
            <w:r w:rsidRPr="00265EE3">
              <w:rPr>
                <w:rFonts w:cs="Calibri"/>
                <w:sz w:val="22"/>
                <w:szCs w:val="22"/>
              </w:rPr>
              <w:t>TLF.</w:t>
            </w:r>
          </w:p>
        </w:tc>
      </w:tr>
      <w:tr w:rsidRPr="008779F2" w:rsidR="00265EE3" w:rsidTr="00F16E75" w14:paraId="4BA4F587" w14:textId="77777777">
        <w:trPr>
          <w:trHeight w:val="20"/>
        </w:trPr>
        <w:tc>
          <w:tcPr>
            <w:tcW w:w="2943" w:type="dxa"/>
            <w:shd w:val="clear" w:color="auto" w:fill="FFFFFF"/>
          </w:tcPr>
          <w:p w:rsidRPr="00265EE3" w:rsidR="00265EE3" w:rsidP="00F16E75" w:rsidRDefault="00265EE3" w14:paraId="30C504C6" w14:textId="77777777">
            <w:pPr>
              <w:rPr>
                <w:rFonts w:cs="Calibri"/>
                <w:sz w:val="22"/>
                <w:szCs w:val="22"/>
              </w:rPr>
            </w:pPr>
          </w:p>
        </w:tc>
        <w:tc>
          <w:tcPr>
            <w:tcW w:w="4253" w:type="dxa"/>
            <w:shd w:val="clear" w:color="auto" w:fill="FFFFFF"/>
          </w:tcPr>
          <w:p w:rsidRPr="00265EE3" w:rsidR="00265EE3" w:rsidP="00F16E75" w:rsidRDefault="00265EE3" w14:paraId="1154EAB6" w14:textId="77777777">
            <w:pPr>
              <w:rPr>
                <w:rFonts w:cs="Calibri"/>
                <w:sz w:val="22"/>
                <w:szCs w:val="22"/>
              </w:rPr>
            </w:pPr>
          </w:p>
        </w:tc>
        <w:tc>
          <w:tcPr>
            <w:tcW w:w="2693" w:type="dxa"/>
            <w:shd w:val="clear" w:color="auto" w:fill="FFFFFF"/>
          </w:tcPr>
          <w:p w:rsidRPr="00265EE3" w:rsidR="00265EE3" w:rsidP="00F16E75" w:rsidRDefault="00265EE3" w14:paraId="01BD063D" w14:textId="77777777">
            <w:pPr>
              <w:rPr>
                <w:rFonts w:cs="Calibri"/>
                <w:sz w:val="22"/>
                <w:szCs w:val="22"/>
              </w:rPr>
            </w:pPr>
          </w:p>
        </w:tc>
      </w:tr>
      <w:tr w:rsidRPr="008779F2" w:rsidR="00265EE3" w:rsidTr="00F16E75" w14:paraId="428E99DF" w14:textId="77777777">
        <w:trPr>
          <w:trHeight w:val="20"/>
        </w:trPr>
        <w:tc>
          <w:tcPr>
            <w:tcW w:w="2943" w:type="dxa"/>
            <w:shd w:val="clear" w:color="auto" w:fill="FFFFFF"/>
          </w:tcPr>
          <w:p w:rsidRPr="00265EE3" w:rsidR="00265EE3" w:rsidP="00F16E75" w:rsidRDefault="00265EE3" w14:paraId="126C0BB2" w14:textId="77777777">
            <w:pPr>
              <w:rPr>
                <w:rFonts w:cs="Calibri"/>
                <w:sz w:val="22"/>
                <w:szCs w:val="22"/>
              </w:rPr>
            </w:pPr>
          </w:p>
        </w:tc>
        <w:tc>
          <w:tcPr>
            <w:tcW w:w="4253" w:type="dxa"/>
            <w:shd w:val="clear" w:color="auto" w:fill="FFFFFF"/>
          </w:tcPr>
          <w:p w:rsidRPr="00265EE3" w:rsidR="00265EE3" w:rsidP="00F16E75" w:rsidRDefault="00265EE3" w14:paraId="5609795D" w14:textId="77777777">
            <w:pPr>
              <w:rPr>
                <w:rFonts w:cs="Calibri"/>
                <w:sz w:val="22"/>
                <w:szCs w:val="22"/>
              </w:rPr>
            </w:pPr>
          </w:p>
        </w:tc>
        <w:tc>
          <w:tcPr>
            <w:tcW w:w="2693" w:type="dxa"/>
            <w:shd w:val="clear" w:color="auto" w:fill="FFFFFF"/>
          </w:tcPr>
          <w:p w:rsidRPr="00265EE3" w:rsidR="00265EE3" w:rsidP="00F16E75" w:rsidRDefault="00265EE3" w14:paraId="4481CC7C" w14:textId="77777777">
            <w:pPr>
              <w:rPr>
                <w:rFonts w:cs="Calibri"/>
                <w:sz w:val="22"/>
                <w:szCs w:val="22"/>
              </w:rPr>
            </w:pPr>
          </w:p>
        </w:tc>
      </w:tr>
      <w:tr w:rsidRPr="008779F2" w:rsidR="00265EE3" w:rsidTr="00F16E75" w14:paraId="142028B2" w14:textId="77777777">
        <w:trPr>
          <w:trHeight w:val="20"/>
        </w:trPr>
        <w:tc>
          <w:tcPr>
            <w:tcW w:w="2943" w:type="dxa"/>
            <w:shd w:val="clear" w:color="auto" w:fill="FFFFFF"/>
          </w:tcPr>
          <w:p w:rsidRPr="00265EE3" w:rsidR="00265EE3" w:rsidP="00F16E75" w:rsidRDefault="00265EE3" w14:paraId="73B1DE45" w14:textId="77777777">
            <w:pPr>
              <w:rPr>
                <w:rFonts w:cs="Calibri"/>
                <w:sz w:val="22"/>
                <w:szCs w:val="22"/>
              </w:rPr>
            </w:pPr>
          </w:p>
        </w:tc>
        <w:tc>
          <w:tcPr>
            <w:tcW w:w="4253" w:type="dxa"/>
            <w:shd w:val="clear" w:color="auto" w:fill="FFFFFF"/>
          </w:tcPr>
          <w:p w:rsidRPr="00265EE3" w:rsidR="00265EE3" w:rsidP="00F16E75" w:rsidRDefault="00265EE3" w14:paraId="09A8EA3E" w14:textId="77777777">
            <w:pPr>
              <w:rPr>
                <w:rFonts w:cs="Calibri"/>
                <w:sz w:val="22"/>
                <w:szCs w:val="22"/>
              </w:rPr>
            </w:pPr>
          </w:p>
        </w:tc>
        <w:tc>
          <w:tcPr>
            <w:tcW w:w="2693" w:type="dxa"/>
            <w:shd w:val="clear" w:color="auto" w:fill="FFFFFF"/>
          </w:tcPr>
          <w:p w:rsidRPr="00265EE3" w:rsidR="00265EE3" w:rsidP="00F16E75" w:rsidRDefault="00265EE3" w14:paraId="302EF2AA" w14:textId="77777777">
            <w:pPr>
              <w:rPr>
                <w:rFonts w:cs="Calibri"/>
                <w:sz w:val="22"/>
                <w:szCs w:val="22"/>
              </w:rPr>
            </w:pPr>
          </w:p>
        </w:tc>
      </w:tr>
      <w:tr w:rsidRPr="008779F2" w:rsidR="00265EE3" w:rsidTr="00F16E75" w14:paraId="25C46FA9" w14:textId="77777777">
        <w:trPr>
          <w:trHeight w:val="20"/>
        </w:trPr>
        <w:tc>
          <w:tcPr>
            <w:tcW w:w="2943" w:type="dxa"/>
            <w:shd w:val="clear" w:color="auto" w:fill="FFFFFF"/>
          </w:tcPr>
          <w:p w:rsidRPr="00265EE3" w:rsidR="00265EE3" w:rsidP="00F16E75" w:rsidRDefault="00265EE3" w14:paraId="30C5EC56" w14:textId="77777777">
            <w:pPr>
              <w:rPr>
                <w:rFonts w:cs="Calibri"/>
                <w:sz w:val="22"/>
                <w:szCs w:val="22"/>
              </w:rPr>
            </w:pPr>
          </w:p>
        </w:tc>
        <w:tc>
          <w:tcPr>
            <w:tcW w:w="4253" w:type="dxa"/>
            <w:shd w:val="clear" w:color="auto" w:fill="FFFFFF"/>
          </w:tcPr>
          <w:p w:rsidRPr="00265EE3" w:rsidR="00265EE3" w:rsidP="00F16E75" w:rsidRDefault="00265EE3" w14:paraId="34087782" w14:textId="77777777">
            <w:pPr>
              <w:rPr>
                <w:rFonts w:cs="Calibri"/>
                <w:sz w:val="22"/>
                <w:szCs w:val="22"/>
              </w:rPr>
            </w:pPr>
          </w:p>
        </w:tc>
        <w:tc>
          <w:tcPr>
            <w:tcW w:w="2693" w:type="dxa"/>
            <w:shd w:val="clear" w:color="auto" w:fill="FFFFFF"/>
          </w:tcPr>
          <w:p w:rsidRPr="00265EE3" w:rsidR="00265EE3" w:rsidP="00F16E75" w:rsidRDefault="00265EE3" w14:paraId="43DD8F04" w14:textId="77777777">
            <w:pPr>
              <w:rPr>
                <w:rFonts w:cs="Calibri"/>
                <w:sz w:val="22"/>
                <w:szCs w:val="22"/>
              </w:rPr>
            </w:pPr>
          </w:p>
        </w:tc>
      </w:tr>
    </w:tbl>
    <w:p w:rsidRPr="00265EE3" w:rsidR="00265EE3" w:rsidP="00265EE3" w:rsidRDefault="00265EE3" w14:paraId="7BFC6CC0" w14:textId="77777777">
      <w:pPr>
        <w:rPr>
          <w:rFonts w:cs="Calibri"/>
          <w:sz w:val="22"/>
          <w:szCs w:val="22"/>
        </w:rPr>
      </w:pPr>
    </w:p>
    <w:tbl>
      <w:tblPr>
        <w:tblpPr w:leftFromText="141" w:rightFromText="141" w:vertAnchor="text" w:horzAnchor="margin" w:tblpY="133"/>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79"/>
        <w:gridCol w:w="4139"/>
        <w:gridCol w:w="2621"/>
      </w:tblGrid>
      <w:tr w:rsidRPr="008779F2" w:rsidR="00265EE3" w:rsidTr="00F16E75" w14:paraId="7301FC8F" w14:textId="77777777">
        <w:trPr>
          <w:trHeight w:val="20"/>
        </w:trPr>
        <w:tc>
          <w:tcPr>
            <w:tcW w:w="9889" w:type="dxa"/>
            <w:gridSpan w:val="3"/>
            <w:tcBorders>
              <w:bottom w:val="single" w:color="000000" w:sz="4" w:space="0"/>
            </w:tcBorders>
            <w:shd w:val="clear" w:color="auto" w:fill="C2D69B"/>
            <w:vAlign w:val="center"/>
          </w:tcPr>
          <w:p w:rsidRPr="00265EE3" w:rsidR="00265EE3" w:rsidP="00F16E75" w:rsidRDefault="00265EE3" w14:paraId="1DE4F119" w14:textId="77777777">
            <w:pPr>
              <w:rPr>
                <w:rFonts w:cs="Calibri"/>
                <w:sz w:val="22"/>
                <w:szCs w:val="22"/>
              </w:rPr>
            </w:pPr>
            <w:r w:rsidRPr="00265EE3">
              <w:rPr>
                <w:rFonts w:cs="Calibri"/>
                <w:sz w:val="22"/>
                <w:szCs w:val="22"/>
              </w:rPr>
              <w:t>CENTRO DE COMUNICACIONES (Responsable)</w:t>
            </w:r>
          </w:p>
        </w:tc>
      </w:tr>
      <w:tr w:rsidRPr="008779F2" w:rsidR="00265EE3" w:rsidTr="00F16E75" w14:paraId="4793A877" w14:textId="77777777">
        <w:trPr>
          <w:trHeight w:val="20"/>
        </w:trPr>
        <w:tc>
          <w:tcPr>
            <w:tcW w:w="2943" w:type="dxa"/>
            <w:tcBorders>
              <w:bottom w:val="single" w:color="000000" w:sz="4" w:space="0"/>
            </w:tcBorders>
            <w:shd w:val="clear" w:color="auto" w:fill="EAF1DD"/>
            <w:vAlign w:val="center"/>
          </w:tcPr>
          <w:p w:rsidRPr="00265EE3" w:rsidR="00265EE3" w:rsidP="00F16E75" w:rsidRDefault="00265EE3" w14:paraId="2E42E7CC" w14:textId="77777777">
            <w:pPr>
              <w:rPr>
                <w:rFonts w:cs="Calibri"/>
                <w:sz w:val="22"/>
                <w:szCs w:val="22"/>
              </w:rPr>
            </w:pPr>
            <w:r w:rsidRPr="00265EE3">
              <w:rPr>
                <w:rFonts w:cs="Calibri"/>
                <w:sz w:val="22"/>
                <w:szCs w:val="22"/>
              </w:rPr>
              <w:t>NOMBRE</w:t>
            </w:r>
          </w:p>
        </w:tc>
        <w:tc>
          <w:tcPr>
            <w:tcW w:w="4253" w:type="dxa"/>
            <w:tcBorders>
              <w:bottom w:val="single" w:color="000000" w:sz="4" w:space="0"/>
            </w:tcBorders>
            <w:shd w:val="clear" w:color="auto" w:fill="EAF1DD"/>
            <w:vAlign w:val="center"/>
          </w:tcPr>
          <w:p w:rsidRPr="00265EE3" w:rsidR="00265EE3" w:rsidP="00F16E75" w:rsidRDefault="00265EE3" w14:paraId="57C33BAC" w14:textId="77777777">
            <w:pPr>
              <w:rPr>
                <w:rFonts w:cs="Calibri"/>
                <w:sz w:val="22"/>
                <w:szCs w:val="22"/>
              </w:rPr>
            </w:pPr>
            <w:r w:rsidRPr="00265EE3">
              <w:rPr>
                <w:rFonts w:cs="Calibri"/>
                <w:sz w:val="22"/>
                <w:szCs w:val="22"/>
              </w:rPr>
              <w:t>CARGO</w:t>
            </w:r>
          </w:p>
        </w:tc>
        <w:tc>
          <w:tcPr>
            <w:tcW w:w="2693" w:type="dxa"/>
            <w:tcBorders>
              <w:bottom w:val="single" w:color="000000" w:sz="4" w:space="0"/>
            </w:tcBorders>
            <w:shd w:val="clear" w:color="auto" w:fill="EAF1DD"/>
            <w:vAlign w:val="center"/>
          </w:tcPr>
          <w:p w:rsidRPr="00265EE3" w:rsidR="00265EE3" w:rsidP="00F16E75" w:rsidRDefault="00265EE3" w14:paraId="77D52905" w14:textId="77777777">
            <w:pPr>
              <w:rPr>
                <w:rFonts w:cs="Calibri"/>
                <w:sz w:val="22"/>
                <w:szCs w:val="22"/>
              </w:rPr>
            </w:pPr>
            <w:r w:rsidRPr="00265EE3">
              <w:rPr>
                <w:rFonts w:cs="Calibri"/>
                <w:sz w:val="22"/>
                <w:szCs w:val="22"/>
              </w:rPr>
              <w:t>TLF.</w:t>
            </w:r>
          </w:p>
        </w:tc>
      </w:tr>
      <w:tr w:rsidRPr="008779F2" w:rsidR="00265EE3" w:rsidTr="00F16E75" w14:paraId="46960DF5" w14:textId="77777777">
        <w:trPr>
          <w:trHeight w:val="20"/>
        </w:trPr>
        <w:tc>
          <w:tcPr>
            <w:tcW w:w="2943" w:type="dxa"/>
            <w:shd w:val="clear" w:color="auto" w:fill="FFFFFF"/>
          </w:tcPr>
          <w:p w:rsidRPr="00265EE3" w:rsidR="00265EE3" w:rsidP="00F16E75" w:rsidRDefault="00265EE3" w14:paraId="06B2BC9E" w14:textId="77777777">
            <w:pPr>
              <w:rPr>
                <w:rFonts w:cs="Calibri"/>
                <w:sz w:val="22"/>
                <w:szCs w:val="22"/>
              </w:rPr>
            </w:pPr>
          </w:p>
        </w:tc>
        <w:tc>
          <w:tcPr>
            <w:tcW w:w="4253" w:type="dxa"/>
            <w:shd w:val="clear" w:color="auto" w:fill="FFFFFF"/>
          </w:tcPr>
          <w:p w:rsidRPr="00265EE3" w:rsidR="00265EE3" w:rsidP="00F16E75" w:rsidRDefault="00265EE3" w14:paraId="11FAB5A5" w14:textId="77777777">
            <w:pPr>
              <w:rPr>
                <w:rFonts w:cs="Calibri"/>
                <w:sz w:val="22"/>
                <w:szCs w:val="22"/>
              </w:rPr>
            </w:pPr>
          </w:p>
        </w:tc>
        <w:tc>
          <w:tcPr>
            <w:tcW w:w="2693" w:type="dxa"/>
            <w:shd w:val="clear" w:color="auto" w:fill="FFFFFF"/>
          </w:tcPr>
          <w:p w:rsidRPr="00265EE3" w:rsidR="00265EE3" w:rsidP="00F16E75" w:rsidRDefault="00265EE3" w14:paraId="5A172FEA" w14:textId="77777777">
            <w:pPr>
              <w:rPr>
                <w:rFonts w:cs="Calibri"/>
                <w:sz w:val="22"/>
                <w:szCs w:val="22"/>
              </w:rPr>
            </w:pPr>
          </w:p>
        </w:tc>
      </w:tr>
      <w:tr w:rsidRPr="008779F2" w:rsidR="00265EE3" w:rsidTr="00F16E75" w14:paraId="2A9FBC32" w14:textId="77777777">
        <w:trPr>
          <w:trHeight w:val="20"/>
        </w:trPr>
        <w:tc>
          <w:tcPr>
            <w:tcW w:w="2943" w:type="dxa"/>
            <w:shd w:val="clear" w:color="auto" w:fill="FFFFFF"/>
          </w:tcPr>
          <w:p w:rsidRPr="00265EE3" w:rsidR="00265EE3" w:rsidP="00F16E75" w:rsidRDefault="00265EE3" w14:paraId="05A243B4" w14:textId="77777777">
            <w:pPr>
              <w:rPr>
                <w:rFonts w:cs="Calibri"/>
                <w:sz w:val="22"/>
                <w:szCs w:val="22"/>
              </w:rPr>
            </w:pPr>
          </w:p>
        </w:tc>
        <w:tc>
          <w:tcPr>
            <w:tcW w:w="4253" w:type="dxa"/>
            <w:shd w:val="clear" w:color="auto" w:fill="FFFFFF"/>
          </w:tcPr>
          <w:p w:rsidRPr="00265EE3" w:rsidR="00265EE3" w:rsidP="00F16E75" w:rsidRDefault="00265EE3" w14:paraId="3D0BFFBF" w14:textId="77777777">
            <w:pPr>
              <w:rPr>
                <w:rFonts w:cs="Calibri"/>
                <w:sz w:val="22"/>
                <w:szCs w:val="22"/>
              </w:rPr>
            </w:pPr>
          </w:p>
        </w:tc>
        <w:tc>
          <w:tcPr>
            <w:tcW w:w="2693" w:type="dxa"/>
            <w:shd w:val="clear" w:color="auto" w:fill="FFFFFF"/>
          </w:tcPr>
          <w:p w:rsidRPr="00265EE3" w:rsidR="00265EE3" w:rsidP="00F16E75" w:rsidRDefault="00265EE3" w14:paraId="105F1470" w14:textId="77777777">
            <w:pPr>
              <w:rPr>
                <w:rFonts w:cs="Calibri"/>
                <w:sz w:val="22"/>
                <w:szCs w:val="22"/>
              </w:rPr>
            </w:pPr>
          </w:p>
        </w:tc>
      </w:tr>
    </w:tbl>
    <w:p w:rsidR="00265EE3" w:rsidP="00265EE3" w:rsidRDefault="00265EE3" w14:paraId="4D0383C9" w14:textId="3AFC3683">
      <w:pPr>
        <w:rPr>
          <w:rFonts w:cs="Calibri"/>
          <w:sz w:val="22"/>
          <w:szCs w:val="22"/>
        </w:rPr>
      </w:pPr>
    </w:p>
    <w:p w:rsidRPr="00265EE3" w:rsidR="00A85DD3" w:rsidP="00265EE3" w:rsidRDefault="00A85DD3" w14:paraId="78C40B57" w14:textId="77777777">
      <w:pPr>
        <w:rPr>
          <w:rFonts w:cs="Calibri"/>
          <w:sz w:val="22"/>
          <w:szCs w:val="22"/>
        </w:rPr>
      </w:pPr>
    </w:p>
    <w:p w:rsidRPr="00265EE3" w:rsidR="00265EE3" w:rsidP="00265EE3" w:rsidRDefault="00265EE3" w14:paraId="1AE383A6" w14:textId="77777777">
      <w:pPr>
        <w:pStyle w:val="Ttulo2"/>
        <w:rPr>
          <w:rFonts w:cs="Calibri"/>
        </w:rPr>
      </w:pPr>
      <w:r w:rsidRPr="00265EE3">
        <w:rPr>
          <w:rFonts w:cs="Calibri"/>
        </w:rPr>
        <w:t>FICHA 2. UNIDAD BÁSICA DE SEGURIDAD</w:t>
      </w:r>
    </w:p>
    <w:p w:rsidRPr="00265EE3" w:rsidR="00265EE3" w:rsidP="00265EE3" w:rsidRDefault="00265EE3" w14:paraId="253E31AD" w14:textId="77777777">
      <w:pPr>
        <w:rPr>
          <w:rFonts w:cs="Calibri"/>
          <w:sz w:val="22"/>
          <w:szCs w:val="22"/>
        </w:rPr>
      </w:pPr>
    </w:p>
    <w:tbl>
      <w:tblPr>
        <w:tblpPr w:leftFromText="141" w:rightFromText="141" w:vertAnchor="text" w:horzAnchor="margin" w:tblpX="108" w:tblpY="35"/>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564"/>
        <w:gridCol w:w="3454"/>
        <w:gridCol w:w="2621"/>
      </w:tblGrid>
      <w:tr w:rsidRPr="008779F2" w:rsidR="00265EE3" w:rsidTr="00F16E75" w14:paraId="6DBFD9D8" w14:textId="77777777">
        <w:tc>
          <w:tcPr>
            <w:tcW w:w="9639" w:type="dxa"/>
            <w:gridSpan w:val="3"/>
            <w:tcBorders>
              <w:bottom w:val="single" w:color="000000" w:sz="4" w:space="0"/>
            </w:tcBorders>
            <w:shd w:val="clear" w:color="auto" w:fill="C2D69B"/>
            <w:vAlign w:val="center"/>
          </w:tcPr>
          <w:p w:rsidRPr="00265EE3" w:rsidR="00265EE3" w:rsidP="00F16E75" w:rsidRDefault="00265EE3" w14:paraId="5E04806E" w14:textId="77777777">
            <w:pPr>
              <w:rPr>
                <w:rFonts w:cs="Calibri"/>
                <w:sz w:val="22"/>
                <w:szCs w:val="22"/>
              </w:rPr>
            </w:pPr>
            <w:bookmarkStart w:name="_Hlk100748544" w:id="257"/>
            <w:r w:rsidRPr="00265EE3">
              <w:rPr>
                <w:rFonts w:cs="Calibri"/>
                <w:sz w:val="22"/>
                <w:szCs w:val="22"/>
              </w:rPr>
              <w:t>UNIDAD BÁSICA: COORDINACIÓN</w:t>
            </w:r>
          </w:p>
        </w:tc>
      </w:tr>
      <w:tr w:rsidRPr="008779F2" w:rsidR="00265EE3" w:rsidTr="00F16E75" w14:paraId="2707A3DC" w14:textId="77777777">
        <w:tc>
          <w:tcPr>
            <w:tcW w:w="3564" w:type="dxa"/>
            <w:shd w:val="clear" w:color="auto" w:fill="EAF1DD"/>
            <w:vAlign w:val="center"/>
          </w:tcPr>
          <w:p w:rsidRPr="00265EE3" w:rsidR="00265EE3" w:rsidP="00F16E75" w:rsidRDefault="00265EE3" w14:paraId="74152428" w14:textId="77777777">
            <w:pPr>
              <w:rPr>
                <w:rFonts w:cs="Calibri"/>
                <w:sz w:val="22"/>
                <w:szCs w:val="22"/>
              </w:rPr>
            </w:pPr>
            <w:r w:rsidRPr="00265EE3">
              <w:rPr>
                <w:rFonts w:cs="Calibri"/>
                <w:sz w:val="22"/>
                <w:szCs w:val="22"/>
              </w:rPr>
              <w:t>NOMBRE</w:t>
            </w:r>
          </w:p>
        </w:tc>
        <w:tc>
          <w:tcPr>
            <w:tcW w:w="3454" w:type="dxa"/>
            <w:shd w:val="clear" w:color="auto" w:fill="EAF1DD"/>
            <w:vAlign w:val="center"/>
          </w:tcPr>
          <w:p w:rsidRPr="00265EE3" w:rsidR="00265EE3" w:rsidP="00F16E75" w:rsidRDefault="00265EE3" w14:paraId="6A1919ED" w14:textId="77777777">
            <w:pPr>
              <w:rPr>
                <w:rFonts w:cs="Calibri"/>
                <w:sz w:val="22"/>
                <w:szCs w:val="22"/>
              </w:rPr>
            </w:pPr>
            <w:r w:rsidRPr="00265EE3">
              <w:rPr>
                <w:rFonts w:cs="Calibri"/>
                <w:sz w:val="22"/>
                <w:szCs w:val="22"/>
              </w:rPr>
              <w:t>CARGO</w:t>
            </w:r>
          </w:p>
        </w:tc>
        <w:tc>
          <w:tcPr>
            <w:tcW w:w="2621" w:type="dxa"/>
            <w:shd w:val="clear" w:color="auto" w:fill="EAF1DD"/>
            <w:vAlign w:val="center"/>
          </w:tcPr>
          <w:p w:rsidRPr="00265EE3" w:rsidR="00265EE3" w:rsidP="00F16E75" w:rsidRDefault="00265EE3" w14:paraId="60047BA0" w14:textId="77777777">
            <w:pPr>
              <w:rPr>
                <w:rFonts w:cs="Calibri"/>
                <w:sz w:val="22"/>
                <w:szCs w:val="22"/>
              </w:rPr>
            </w:pPr>
            <w:r w:rsidRPr="00265EE3">
              <w:rPr>
                <w:rFonts w:cs="Calibri"/>
                <w:sz w:val="22"/>
                <w:szCs w:val="22"/>
              </w:rPr>
              <w:t>TLF.</w:t>
            </w:r>
          </w:p>
        </w:tc>
      </w:tr>
      <w:tr w:rsidRPr="008779F2" w:rsidR="00265EE3" w:rsidTr="00F16E75" w14:paraId="6358EE56" w14:textId="77777777">
        <w:tc>
          <w:tcPr>
            <w:tcW w:w="3564" w:type="dxa"/>
            <w:shd w:val="clear" w:color="auto" w:fill="FFFFFF"/>
          </w:tcPr>
          <w:p w:rsidRPr="00265EE3" w:rsidR="00265EE3" w:rsidP="00F16E75" w:rsidRDefault="00265EE3" w14:paraId="6B25F6A0" w14:textId="77777777">
            <w:pPr>
              <w:rPr>
                <w:rFonts w:cs="Calibri"/>
                <w:sz w:val="22"/>
                <w:szCs w:val="22"/>
              </w:rPr>
            </w:pPr>
          </w:p>
        </w:tc>
        <w:tc>
          <w:tcPr>
            <w:tcW w:w="3454" w:type="dxa"/>
            <w:shd w:val="clear" w:color="auto" w:fill="FFFFFF"/>
          </w:tcPr>
          <w:p w:rsidRPr="00265EE3" w:rsidR="00265EE3" w:rsidP="00F16E75" w:rsidRDefault="00265EE3" w14:paraId="2A7351CF" w14:textId="77777777">
            <w:pPr>
              <w:rPr>
                <w:rFonts w:cs="Calibri"/>
                <w:color w:val="800000"/>
                <w:sz w:val="22"/>
                <w:szCs w:val="22"/>
              </w:rPr>
            </w:pPr>
          </w:p>
        </w:tc>
        <w:tc>
          <w:tcPr>
            <w:tcW w:w="2621" w:type="dxa"/>
            <w:shd w:val="clear" w:color="auto" w:fill="FFFFFF"/>
          </w:tcPr>
          <w:p w:rsidRPr="00265EE3" w:rsidR="00265EE3" w:rsidP="00F16E75" w:rsidRDefault="00265EE3" w14:paraId="25164B71" w14:textId="77777777">
            <w:pPr>
              <w:rPr>
                <w:rFonts w:cs="Calibri"/>
                <w:color w:val="800000"/>
                <w:sz w:val="22"/>
                <w:szCs w:val="22"/>
              </w:rPr>
            </w:pPr>
          </w:p>
        </w:tc>
      </w:tr>
      <w:tr w:rsidRPr="008779F2" w:rsidR="00265EE3" w:rsidTr="00F16E75" w14:paraId="04E0062D" w14:textId="77777777">
        <w:tc>
          <w:tcPr>
            <w:tcW w:w="9639" w:type="dxa"/>
            <w:gridSpan w:val="3"/>
            <w:tcBorders>
              <w:bottom w:val="single" w:color="000000" w:sz="4" w:space="0"/>
            </w:tcBorders>
            <w:shd w:val="clear" w:color="auto" w:fill="C2D69B"/>
            <w:vAlign w:val="center"/>
          </w:tcPr>
          <w:p w:rsidRPr="00265EE3" w:rsidR="00265EE3" w:rsidP="00F16E75" w:rsidRDefault="00265EE3" w14:paraId="65BC5399" w14:textId="77777777">
            <w:pPr>
              <w:rPr>
                <w:rFonts w:cs="Calibri"/>
                <w:color w:val="800000"/>
                <w:sz w:val="22"/>
                <w:szCs w:val="22"/>
              </w:rPr>
            </w:pPr>
            <w:r w:rsidRPr="00265EE3">
              <w:rPr>
                <w:rFonts w:cs="Calibri"/>
                <w:sz w:val="22"/>
                <w:szCs w:val="22"/>
              </w:rPr>
              <w:t>UNIDAD BÁSICA DE SEGURIDAD: COORDINACIÓN CUANDO SE INCORRORAN RECURSOS EXTERNOS</w:t>
            </w:r>
          </w:p>
        </w:tc>
      </w:tr>
      <w:tr w:rsidRPr="008779F2" w:rsidR="00265EE3" w:rsidTr="00F16E75" w14:paraId="0CBE18D8" w14:textId="77777777">
        <w:tc>
          <w:tcPr>
            <w:tcW w:w="3564" w:type="dxa"/>
            <w:shd w:val="clear" w:color="auto" w:fill="EAF1DD"/>
            <w:vAlign w:val="center"/>
          </w:tcPr>
          <w:p w:rsidRPr="00265EE3" w:rsidR="00265EE3" w:rsidP="00F16E75" w:rsidRDefault="00265EE3" w14:paraId="2159ADEA" w14:textId="77777777">
            <w:pPr>
              <w:rPr>
                <w:rFonts w:cs="Calibri"/>
                <w:sz w:val="22"/>
                <w:szCs w:val="22"/>
              </w:rPr>
            </w:pPr>
            <w:r w:rsidRPr="00265EE3">
              <w:rPr>
                <w:rFonts w:cs="Calibri"/>
                <w:sz w:val="22"/>
                <w:szCs w:val="22"/>
              </w:rPr>
              <w:t>NOMBRE</w:t>
            </w:r>
          </w:p>
        </w:tc>
        <w:tc>
          <w:tcPr>
            <w:tcW w:w="3454" w:type="dxa"/>
            <w:shd w:val="clear" w:color="auto" w:fill="EAF1DD"/>
            <w:vAlign w:val="center"/>
          </w:tcPr>
          <w:p w:rsidRPr="00265EE3" w:rsidR="00265EE3" w:rsidP="00F16E75" w:rsidRDefault="00265EE3" w14:paraId="08719B04" w14:textId="77777777">
            <w:pPr>
              <w:rPr>
                <w:rFonts w:cs="Calibri"/>
                <w:sz w:val="22"/>
                <w:szCs w:val="22"/>
              </w:rPr>
            </w:pPr>
            <w:r w:rsidRPr="00265EE3">
              <w:rPr>
                <w:rFonts w:cs="Calibri"/>
                <w:sz w:val="22"/>
                <w:szCs w:val="22"/>
              </w:rPr>
              <w:t>CARGO</w:t>
            </w:r>
          </w:p>
        </w:tc>
        <w:tc>
          <w:tcPr>
            <w:tcW w:w="2621" w:type="dxa"/>
            <w:shd w:val="clear" w:color="auto" w:fill="EAF1DD"/>
            <w:vAlign w:val="center"/>
          </w:tcPr>
          <w:p w:rsidRPr="00265EE3" w:rsidR="00265EE3" w:rsidP="00F16E75" w:rsidRDefault="00265EE3" w14:paraId="095493FD" w14:textId="77777777">
            <w:pPr>
              <w:rPr>
                <w:rFonts w:cs="Calibri"/>
                <w:sz w:val="22"/>
                <w:szCs w:val="22"/>
              </w:rPr>
            </w:pPr>
            <w:r w:rsidRPr="00265EE3">
              <w:rPr>
                <w:rFonts w:cs="Calibri"/>
                <w:sz w:val="22"/>
                <w:szCs w:val="22"/>
              </w:rPr>
              <w:t>TLF.</w:t>
            </w:r>
          </w:p>
        </w:tc>
      </w:tr>
      <w:tr w:rsidRPr="008779F2" w:rsidR="00265EE3" w:rsidTr="00F16E75" w14:paraId="12A52414" w14:textId="77777777">
        <w:tc>
          <w:tcPr>
            <w:tcW w:w="3564" w:type="dxa"/>
            <w:shd w:val="clear" w:color="auto" w:fill="FFFFFF"/>
          </w:tcPr>
          <w:p w:rsidRPr="00265EE3" w:rsidR="00265EE3" w:rsidP="00F16E75" w:rsidRDefault="00265EE3" w14:paraId="73CBD854" w14:textId="77777777">
            <w:pPr>
              <w:rPr>
                <w:rFonts w:cs="Calibri"/>
                <w:sz w:val="22"/>
                <w:szCs w:val="22"/>
              </w:rPr>
            </w:pPr>
          </w:p>
        </w:tc>
        <w:tc>
          <w:tcPr>
            <w:tcW w:w="3454" w:type="dxa"/>
            <w:shd w:val="clear" w:color="auto" w:fill="FFFFFF"/>
          </w:tcPr>
          <w:p w:rsidRPr="00265EE3" w:rsidR="00265EE3" w:rsidP="00F16E75" w:rsidRDefault="00265EE3" w14:paraId="6E3701C1" w14:textId="77777777">
            <w:pPr>
              <w:rPr>
                <w:rFonts w:cs="Calibri"/>
                <w:color w:val="800000"/>
                <w:sz w:val="22"/>
                <w:szCs w:val="22"/>
              </w:rPr>
            </w:pPr>
          </w:p>
        </w:tc>
        <w:tc>
          <w:tcPr>
            <w:tcW w:w="2621" w:type="dxa"/>
            <w:shd w:val="clear" w:color="auto" w:fill="FFFFFF"/>
          </w:tcPr>
          <w:p w:rsidRPr="00265EE3" w:rsidR="00265EE3" w:rsidP="00F16E75" w:rsidRDefault="00265EE3" w14:paraId="4F4B310A" w14:textId="77777777">
            <w:pPr>
              <w:rPr>
                <w:rFonts w:cs="Calibri"/>
                <w:color w:val="800000"/>
                <w:sz w:val="22"/>
                <w:szCs w:val="22"/>
              </w:rPr>
            </w:pPr>
          </w:p>
        </w:tc>
      </w:tr>
    </w:tbl>
    <w:bookmarkEnd w:id="257"/>
    <w:p w:rsidR="00D611A3" w:rsidP="00D611A3" w:rsidRDefault="00D611A3" w14:paraId="246F824E" w14:textId="77777777">
      <w:pPr>
        <w:tabs>
          <w:tab w:val="left" w:pos="1680"/>
        </w:tabs>
        <w:rPr>
          <w:rFonts w:cs="Calibri"/>
          <w:sz w:val="22"/>
          <w:szCs w:val="22"/>
        </w:rPr>
      </w:pPr>
      <w:r>
        <w:rPr>
          <w:rFonts w:cs="Calibri"/>
          <w:sz w:val="22"/>
          <w:szCs w:val="22"/>
        </w:rPr>
        <w:tab/>
      </w:r>
    </w:p>
    <w:tbl>
      <w:tblPr>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05"/>
        <w:gridCol w:w="1362"/>
        <w:gridCol w:w="1714"/>
        <w:gridCol w:w="1625"/>
        <w:gridCol w:w="1669"/>
        <w:gridCol w:w="1091"/>
        <w:gridCol w:w="989"/>
      </w:tblGrid>
      <w:tr w:rsidRPr="0002104C" w:rsidR="00D611A3" w:rsidTr="00F16E75" w14:paraId="7993F478" w14:textId="77777777">
        <w:trPr>
          <w:jc w:val="center"/>
        </w:trPr>
        <w:tc>
          <w:tcPr>
            <w:tcW w:w="1405" w:type="dxa"/>
            <w:shd w:val="clear" w:color="auto" w:fill="C2D69B"/>
          </w:tcPr>
          <w:p w:rsidRPr="0002104C" w:rsidR="00D611A3" w:rsidP="00F16E75" w:rsidRDefault="00D611A3" w14:paraId="64E6BDE1" w14:textId="77777777">
            <w:pPr>
              <w:jc w:val="center"/>
              <w:rPr>
                <w:rFonts w:cs="Calibri"/>
                <w:sz w:val="22"/>
                <w:szCs w:val="22"/>
              </w:rPr>
            </w:pPr>
            <w:r w:rsidRPr="0002104C">
              <w:rPr>
                <w:rFonts w:cs="Calibri"/>
                <w:sz w:val="22"/>
                <w:szCs w:val="22"/>
              </w:rPr>
              <w:t>RECURSOS LOCALES</w:t>
            </w:r>
          </w:p>
        </w:tc>
        <w:tc>
          <w:tcPr>
            <w:tcW w:w="1362" w:type="dxa"/>
            <w:shd w:val="clear" w:color="auto" w:fill="C2D69B"/>
          </w:tcPr>
          <w:p w:rsidRPr="0002104C" w:rsidR="00D611A3" w:rsidP="00F16E75" w:rsidRDefault="00D611A3" w14:paraId="030F4EE3" w14:textId="77777777">
            <w:pPr>
              <w:jc w:val="center"/>
              <w:rPr>
                <w:rFonts w:cs="Calibri"/>
                <w:sz w:val="22"/>
                <w:szCs w:val="22"/>
              </w:rPr>
            </w:pPr>
            <w:r w:rsidRPr="0002104C">
              <w:rPr>
                <w:rFonts w:cs="Calibri"/>
                <w:sz w:val="22"/>
                <w:szCs w:val="22"/>
              </w:rPr>
              <w:t>Dirección</w:t>
            </w:r>
          </w:p>
        </w:tc>
        <w:tc>
          <w:tcPr>
            <w:tcW w:w="1714" w:type="dxa"/>
            <w:shd w:val="clear" w:color="auto" w:fill="C2D69B"/>
          </w:tcPr>
          <w:p w:rsidRPr="0002104C" w:rsidR="00D611A3" w:rsidP="00F16E75" w:rsidRDefault="00D611A3" w14:paraId="7D520E63" w14:textId="77777777">
            <w:pPr>
              <w:jc w:val="center"/>
              <w:rPr>
                <w:rFonts w:cs="Calibri"/>
              </w:rPr>
            </w:pPr>
            <w:r w:rsidRPr="0002104C">
              <w:rPr>
                <w:rFonts w:cs="Calibri"/>
              </w:rPr>
              <w:t xml:space="preserve">Recursos humanos  </w:t>
            </w:r>
          </w:p>
        </w:tc>
        <w:tc>
          <w:tcPr>
            <w:tcW w:w="1625" w:type="dxa"/>
            <w:shd w:val="clear" w:color="auto" w:fill="C2D69B"/>
          </w:tcPr>
          <w:p w:rsidRPr="0002104C" w:rsidR="00D611A3" w:rsidP="00F16E75" w:rsidRDefault="00D611A3" w14:paraId="4FFEE773" w14:textId="77777777">
            <w:pPr>
              <w:jc w:val="center"/>
              <w:rPr>
                <w:rFonts w:cs="Calibri"/>
              </w:rPr>
            </w:pPr>
            <w:r w:rsidRPr="0002104C">
              <w:rPr>
                <w:rFonts w:cs="Calibri"/>
              </w:rPr>
              <w:t xml:space="preserve">Dotación material </w:t>
            </w:r>
          </w:p>
        </w:tc>
        <w:tc>
          <w:tcPr>
            <w:tcW w:w="1669" w:type="dxa"/>
            <w:shd w:val="clear" w:color="auto" w:fill="C2D69B"/>
          </w:tcPr>
          <w:p w:rsidRPr="0002104C" w:rsidR="00D611A3" w:rsidP="00F16E75" w:rsidRDefault="00D611A3" w14:paraId="0101FE86" w14:textId="77777777">
            <w:pPr>
              <w:jc w:val="center"/>
              <w:rPr>
                <w:rFonts w:cs="Calibri"/>
              </w:rPr>
            </w:pPr>
            <w:r w:rsidRPr="0002104C">
              <w:rPr>
                <w:rFonts w:cs="Calibri"/>
              </w:rPr>
              <w:t>Responsable / Cargo</w:t>
            </w:r>
          </w:p>
        </w:tc>
        <w:tc>
          <w:tcPr>
            <w:tcW w:w="1091" w:type="dxa"/>
            <w:shd w:val="clear" w:color="auto" w:fill="C2D69B"/>
          </w:tcPr>
          <w:p w:rsidRPr="0002104C" w:rsidR="00D611A3" w:rsidP="00F16E75" w:rsidRDefault="00D611A3" w14:paraId="448E02B1" w14:textId="77777777">
            <w:pPr>
              <w:jc w:val="center"/>
              <w:rPr>
                <w:rFonts w:cs="Calibri"/>
              </w:rPr>
            </w:pPr>
            <w:proofErr w:type="spellStart"/>
            <w:r w:rsidRPr="0002104C">
              <w:rPr>
                <w:rFonts w:cs="Calibri"/>
              </w:rPr>
              <w:t>Tlf</w:t>
            </w:r>
            <w:proofErr w:type="spellEnd"/>
            <w:r w:rsidRPr="0002104C">
              <w:rPr>
                <w:rFonts w:cs="Calibri"/>
              </w:rPr>
              <w:t>.</w:t>
            </w:r>
          </w:p>
        </w:tc>
        <w:tc>
          <w:tcPr>
            <w:tcW w:w="989" w:type="dxa"/>
            <w:shd w:val="clear" w:color="auto" w:fill="C2D69B"/>
          </w:tcPr>
          <w:p w:rsidRPr="0002104C" w:rsidR="00D611A3" w:rsidP="00F16E75" w:rsidRDefault="00D611A3" w14:paraId="170A19FE" w14:textId="77777777">
            <w:pPr>
              <w:jc w:val="center"/>
              <w:rPr>
                <w:rFonts w:cs="Calibri"/>
              </w:rPr>
            </w:pPr>
            <w:r w:rsidRPr="0002104C">
              <w:rPr>
                <w:rFonts w:cs="Calibri"/>
              </w:rPr>
              <w:t>Nº mapa</w:t>
            </w:r>
          </w:p>
        </w:tc>
      </w:tr>
      <w:tr w:rsidRPr="0002104C" w:rsidR="00D611A3" w:rsidTr="00F16E75" w14:paraId="73EC365E" w14:textId="77777777">
        <w:trPr>
          <w:jc w:val="center"/>
        </w:trPr>
        <w:tc>
          <w:tcPr>
            <w:tcW w:w="1405" w:type="dxa"/>
            <w:shd w:val="clear" w:color="auto" w:fill="EAF1DD"/>
            <w:vAlign w:val="center"/>
          </w:tcPr>
          <w:p w:rsidRPr="0002104C" w:rsidR="00D611A3" w:rsidP="00F16E75" w:rsidRDefault="00D611A3" w14:paraId="3C169F92" w14:textId="77777777">
            <w:pPr>
              <w:jc w:val="center"/>
              <w:rPr>
                <w:rFonts w:cs="Calibri"/>
                <w:i/>
                <w:iCs/>
                <w:sz w:val="22"/>
                <w:szCs w:val="22"/>
              </w:rPr>
            </w:pPr>
            <w:r w:rsidRPr="0002104C">
              <w:rPr>
                <w:rFonts w:cs="Calibri"/>
                <w:i/>
                <w:iCs/>
                <w:color w:val="C00000"/>
                <w:sz w:val="22"/>
                <w:szCs w:val="22"/>
              </w:rPr>
              <w:t>Ej. Central de la Policía Local</w:t>
            </w:r>
          </w:p>
        </w:tc>
        <w:tc>
          <w:tcPr>
            <w:tcW w:w="1362" w:type="dxa"/>
          </w:tcPr>
          <w:p w:rsidRPr="0002104C" w:rsidR="00D611A3" w:rsidP="00F16E75" w:rsidRDefault="00D611A3" w14:paraId="4AF4872B" w14:textId="77777777">
            <w:pPr>
              <w:rPr>
                <w:rFonts w:cs="Calibri"/>
                <w:sz w:val="22"/>
                <w:szCs w:val="22"/>
              </w:rPr>
            </w:pPr>
          </w:p>
        </w:tc>
        <w:tc>
          <w:tcPr>
            <w:tcW w:w="1714" w:type="dxa"/>
          </w:tcPr>
          <w:p w:rsidRPr="0002104C" w:rsidR="00D611A3" w:rsidP="00F16E75" w:rsidRDefault="00D611A3" w14:paraId="21F26260" w14:textId="77777777">
            <w:pPr>
              <w:rPr>
                <w:rFonts w:cs="Calibri"/>
                <w:i/>
                <w:iCs/>
                <w:szCs w:val="24"/>
              </w:rPr>
            </w:pPr>
            <w:r w:rsidRPr="0002104C">
              <w:rPr>
                <w:rFonts w:cs="Calibri"/>
                <w:i/>
                <w:iCs/>
                <w:color w:val="C00000"/>
                <w:szCs w:val="24"/>
              </w:rPr>
              <w:t xml:space="preserve">(especificad nº, servicio 24 h o en </w:t>
            </w:r>
            <w:proofErr w:type="spellStart"/>
            <w:r w:rsidRPr="0002104C">
              <w:rPr>
                <w:rFonts w:cs="Calibri"/>
                <w:i/>
                <w:iCs/>
                <w:color w:val="C00000"/>
                <w:szCs w:val="24"/>
              </w:rPr>
              <w:t>det</w:t>
            </w:r>
            <w:proofErr w:type="spellEnd"/>
            <w:r w:rsidRPr="0002104C">
              <w:rPr>
                <w:rFonts w:cs="Calibri"/>
                <w:i/>
                <w:iCs/>
                <w:color w:val="C00000"/>
                <w:szCs w:val="24"/>
              </w:rPr>
              <w:t>. Franja horaria, etc.)</w:t>
            </w:r>
          </w:p>
        </w:tc>
        <w:tc>
          <w:tcPr>
            <w:tcW w:w="1625" w:type="dxa"/>
          </w:tcPr>
          <w:p w:rsidRPr="0002104C" w:rsidR="00D611A3" w:rsidP="00F16E75" w:rsidRDefault="00D611A3" w14:paraId="6AB4C9F9" w14:textId="77777777">
            <w:pPr>
              <w:rPr>
                <w:rFonts w:cs="Calibri"/>
                <w:i/>
                <w:iCs/>
                <w:szCs w:val="24"/>
              </w:rPr>
            </w:pPr>
            <w:r w:rsidRPr="0002104C">
              <w:rPr>
                <w:rFonts w:cs="Calibri"/>
                <w:i/>
                <w:iCs/>
                <w:color w:val="C00000"/>
              </w:rPr>
              <w:t>(nº y tipo de vehículos, etc.)</w:t>
            </w:r>
          </w:p>
        </w:tc>
        <w:tc>
          <w:tcPr>
            <w:tcW w:w="1669" w:type="dxa"/>
          </w:tcPr>
          <w:p w:rsidRPr="0002104C" w:rsidR="00D611A3" w:rsidP="00F16E75" w:rsidRDefault="00D611A3" w14:paraId="34B55224" w14:textId="77777777">
            <w:pPr>
              <w:rPr>
                <w:rFonts w:cs="Calibri"/>
                <w:szCs w:val="24"/>
              </w:rPr>
            </w:pPr>
          </w:p>
        </w:tc>
        <w:tc>
          <w:tcPr>
            <w:tcW w:w="1091" w:type="dxa"/>
          </w:tcPr>
          <w:p w:rsidRPr="0002104C" w:rsidR="00D611A3" w:rsidP="00F16E75" w:rsidRDefault="00D611A3" w14:paraId="2B1CEC25" w14:textId="77777777">
            <w:pPr>
              <w:rPr>
                <w:rFonts w:cs="Calibri"/>
                <w:szCs w:val="24"/>
              </w:rPr>
            </w:pPr>
          </w:p>
        </w:tc>
        <w:tc>
          <w:tcPr>
            <w:tcW w:w="989" w:type="dxa"/>
          </w:tcPr>
          <w:p w:rsidRPr="0002104C" w:rsidR="00D611A3" w:rsidP="00F16E75" w:rsidRDefault="00D611A3" w14:paraId="0F9C22B5" w14:textId="77777777">
            <w:pPr>
              <w:rPr>
                <w:rFonts w:cs="Calibri"/>
                <w:szCs w:val="24"/>
              </w:rPr>
            </w:pPr>
          </w:p>
        </w:tc>
      </w:tr>
      <w:tr w:rsidRPr="0002104C" w:rsidR="00D611A3" w:rsidTr="00F16E75" w14:paraId="168581DE" w14:textId="77777777">
        <w:trPr>
          <w:jc w:val="center"/>
        </w:trPr>
        <w:tc>
          <w:tcPr>
            <w:tcW w:w="1405" w:type="dxa"/>
            <w:shd w:val="clear" w:color="auto" w:fill="EAF1DD"/>
            <w:vAlign w:val="center"/>
          </w:tcPr>
          <w:p w:rsidRPr="0002104C" w:rsidR="00D611A3" w:rsidP="00F16E75" w:rsidRDefault="00D611A3" w14:paraId="47EEB254" w14:textId="77777777">
            <w:pPr>
              <w:rPr>
                <w:rFonts w:cs="Calibri"/>
                <w:i/>
                <w:iCs/>
                <w:sz w:val="22"/>
                <w:szCs w:val="22"/>
              </w:rPr>
            </w:pPr>
            <w:r w:rsidRPr="0002104C">
              <w:rPr>
                <w:rFonts w:cs="Calibri"/>
                <w:i/>
                <w:iCs/>
                <w:color w:val="C00000"/>
                <w:sz w:val="22"/>
                <w:szCs w:val="22"/>
              </w:rPr>
              <w:t>Ej. Dependencia de la PL en…</w:t>
            </w:r>
          </w:p>
        </w:tc>
        <w:tc>
          <w:tcPr>
            <w:tcW w:w="1362" w:type="dxa"/>
          </w:tcPr>
          <w:p w:rsidRPr="0002104C" w:rsidR="00D611A3" w:rsidP="00F16E75" w:rsidRDefault="00D611A3" w14:paraId="2B3C15DC" w14:textId="77777777">
            <w:pPr>
              <w:rPr>
                <w:rFonts w:cs="Calibri"/>
                <w:sz w:val="22"/>
                <w:szCs w:val="22"/>
              </w:rPr>
            </w:pPr>
          </w:p>
        </w:tc>
        <w:tc>
          <w:tcPr>
            <w:tcW w:w="1714" w:type="dxa"/>
          </w:tcPr>
          <w:p w:rsidRPr="0002104C" w:rsidR="00D611A3" w:rsidP="00F16E75" w:rsidRDefault="00D611A3" w14:paraId="3B1F6E7E" w14:textId="77777777">
            <w:pPr>
              <w:rPr>
                <w:rFonts w:cs="Calibri"/>
                <w:szCs w:val="24"/>
              </w:rPr>
            </w:pPr>
          </w:p>
        </w:tc>
        <w:tc>
          <w:tcPr>
            <w:tcW w:w="1625" w:type="dxa"/>
          </w:tcPr>
          <w:p w:rsidRPr="0002104C" w:rsidR="00D611A3" w:rsidP="00F16E75" w:rsidRDefault="00D611A3" w14:paraId="3FDE9BE2" w14:textId="77777777">
            <w:pPr>
              <w:rPr>
                <w:rFonts w:cs="Calibri"/>
                <w:szCs w:val="24"/>
              </w:rPr>
            </w:pPr>
          </w:p>
        </w:tc>
        <w:tc>
          <w:tcPr>
            <w:tcW w:w="1669" w:type="dxa"/>
          </w:tcPr>
          <w:p w:rsidRPr="0002104C" w:rsidR="00D611A3" w:rsidP="00F16E75" w:rsidRDefault="00D611A3" w14:paraId="5A0F0B36" w14:textId="77777777">
            <w:pPr>
              <w:rPr>
                <w:rFonts w:cs="Calibri"/>
                <w:szCs w:val="24"/>
              </w:rPr>
            </w:pPr>
          </w:p>
        </w:tc>
        <w:tc>
          <w:tcPr>
            <w:tcW w:w="1091" w:type="dxa"/>
          </w:tcPr>
          <w:p w:rsidRPr="0002104C" w:rsidR="00D611A3" w:rsidP="00F16E75" w:rsidRDefault="00D611A3" w14:paraId="0E2DF5DB" w14:textId="77777777">
            <w:pPr>
              <w:rPr>
                <w:rFonts w:cs="Calibri"/>
                <w:szCs w:val="24"/>
              </w:rPr>
            </w:pPr>
          </w:p>
        </w:tc>
        <w:tc>
          <w:tcPr>
            <w:tcW w:w="989" w:type="dxa"/>
          </w:tcPr>
          <w:p w:rsidRPr="0002104C" w:rsidR="00D611A3" w:rsidP="00F16E75" w:rsidRDefault="00D611A3" w14:paraId="143D80DE" w14:textId="77777777">
            <w:pPr>
              <w:rPr>
                <w:rFonts w:cs="Calibri"/>
                <w:szCs w:val="24"/>
              </w:rPr>
            </w:pPr>
          </w:p>
        </w:tc>
      </w:tr>
      <w:tr w:rsidRPr="0002104C" w:rsidR="00D611A3" w:rsidTr="00F16E75" w14:paraId="37A30245" w14:textId="77777777">
        <w:trPr>
          <w:jc w:val="center"/>
        </w:trPr>
        <w:tc>
          <w:tcPr>
            <w:tcW w:w="1405" w:type="dxa"/>
            <w:shd w:val="clear" w:color="auto" w:fill="EAF1DD"/>
            <w:vAlign w:val="center"/>
          </w:tcPr>
          <w:p w:rsidRPr="0002104C" w:rsidR="00D611A3" w:rsidP="00F16E75" w:rsidRDefault="00D611A3" w14:paraId="1AD3E47D" w14:textId="77777777">
            <w:pPr>
              <w:rPr>
                <w:rFonts w:cs="Calibri"/>
                <w:sz w:val="22"/>
                <w:szCs w:val="22"/>
              </w:rPr>
            </w:pPr>
          </w:p>
        </w:tc>
        <w:tc>
          <w:tcPr>
            <w:tcW w:w="1362" w:type="dxa"/>
          </w:tcPr>
          <w:p w:rsidRPr="0002104C" w:rsidR="00D611A3" w:rsidP="00F16E75" w:rsidRDefault="00D611A3" w14:paraId="4DF143C9" w14:textId="77777777">
            <w:pPr>
              <w:rPr>
                <w:rFonts w:cs="Calibri"/>
                <w:sz w:val="22"/>
                <w:szCs w:val="22"/>
              </w:rPr>
            </w:pPr>
          </w:p>
        </w:tc>
        <w:tc>
          <w:tcPr>
            <w:tcW w:w="1714" w:type="dxa"/>
          </w:tcPr>
          <w:p w:rsidRPr="0002104C" w:rsidR="00D611A3" w:rsidP="00F16E75" w:rsidRDefault="00D611A3" w14:paraId="3BC24E96" w14:textId="77777777">
            <w:pPr>
              <w:rPr>
                <w:rFonts w:cs="Calibri"/>
                <w:szCs w:val="24"/>
              </w:rPr>
            </w:pPr>
          </w:p>
        </w:tc>
        <w:tc>
          <w:tcPr>
            <w:tcW w:w="1625" w:type="dxa"/>
          </w:tcPr>
          <w:p w:rsidRPr="0002104C" w:rsidR="00D611A3" w:rsidP="00F16E75" w:rsidRDefault="00D611A3" w14:paraId="284D9ECB" w14:textId="77777777">
            <w:pPr>
              <w:rPr>
                <w:rFonts w:cs="Calibri"/>
                <w:szCs w:val="24"/>
              </w:rPr>
            </w:pPr>
          </w:p>
        </w:tc>
        <w:tc>
          <w:tcPr>
            <w:tcW w:w="1669" w:type="dxa"/>
          </w:tcPr>
          <w:p w:rsidRPr="0002104C" w:rsidR="00D611A3" w:rsidP="00F16E75" w:rsidRDefault="00D611A3" w14:paraId="44D1A478" w14:textId="77777777">
            <w:pPr>
              <w:rPr>
                <w:rFonts w:cs="Calibri"/>
                <w:szCs w:val="24"/>
              </w:rPr>
            </w:pPr>
          </w:p>
        </w:tc>
        <w:tc>
          <w:tcPr>
            <w:tcW w:w="1091" w:type="dxa"/>
          </w:tcPr>
          <w:p w:rsidRPr="0002104C" w:rsidR="00D611A3" w:rsidP="00F16E75" w:rsidRDefault="00D611A3" w14:paraId="399F5773" w14:textId="77777777">
            <w:pPr>
              <w:rPr>
                <w:rFonts w:cs="Calibri"/>
                <w:szCs w:val="24"/>
              </w:rPr>
            </w:pPr>
          </w:p>
        </w:tc>
        <w:tc>
          <w:tcPr>
            <w:tcW w:w="989" w:type="dxa"/>
          </w:tcPr>
          <w:p w:rsidRPr="0002104C" w:rsidR="00D611A3" w:rsidP="00F16E75" w:rsidRDefault="00D611A3" w14:paraId="30EAB809" w14:textId="77777777">
            <w:pPr>
              <w:rPr>
                <w:rFonts w:cs="Calibri"/>
                <w:szCs w:val="24"/>
              </w:rPr>
            </w:pPr>
          </w:p>
        </w:tc>
      </w:tr>
    </w:tbl>
    <w:p w:rsidRPr="0002104C" w:rsidR="00432DD9" w:rsidP="00265EE3" w:rsidRDefault="00432DD9" w14:paraId="5910CFCC" w14:textId="17D6CF1A">
      <w:pPr>
        <w:rPr>
          <w:rFonts w:cs="Calibri"/>
          <w:sz w:val="22"/>
          <w:szCs w:val="22"/>
        </w:rPr>
      </w:pPr>
    </w:p>
    <w:tbl>
      <w:tblPr>
        <w:tblpPr w:leftFromText="141" w:rightFromText="141" w:vertAnchor="text" w:horzAnchor="margin" w:tblpX="108" w:tblpY="-13"/>
        <w:tblW w:w="9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9"/>
        <w:gridCol w:w="1646"/>
        <w:gridCol w:w="1715"/>
        <w:gridCol w:w="2305"/>
        <w:gridCol w:w="1238"/>
        <w:gridCol w:w="1162"/>
      </w:tblGrid>
      <w:tr w:rsidRPr="00BE3766" w:rsidR="004D0988" w:rsidTr="00F16E75" w14:paraId="044E1951" w14:textId="77777777">
        <w:tc>
          <w:tcPr>
            <w:tcW w:w="1789" w:type="dxa"/>
            <w:shd w:val="clear" w:color="auto" w:fill="C2D69B"/>
          </w:tcPr>
          <w:p w:rsidRPr="0002104C" w:rsidR="004D0988" w:rsidP="00F16E75" w:rsidRDefault="004D0988" w14:paraId="2A1FC1EB" w14:textId="77777777">
            <w:pPr>
              <w:jc w:val="center"/>
              <w:rPr>
                <w:rFonts w:cs="Calibri"/>
                <w:sz w:val="22"/>
                <w:szCs w:val="22"/>
              </w:rPr>
            </w:pPr>
            <w:r w:rsidRPr="0002104C">
              <w:rPr>
                <w:rFonts w:cs="Calibri"/>
                <w:sz w:val="22"/>
                <w:szCs w:val="22"/>
              </w:rPr>
              <w:t>Entidad</w:t>
            </w:r>
          </w:p>
        </w:tc>
        <w:tc>
          <w:tcPr>
            <w:tcW w:w="1646" w:type="dxa"/>
            <w:shd w:val="clear" w:color="auto" w:fill="C2D69B"/>
          </w:tcPr>
          <w:p w:rsidRPr="0002104C" w:rsidR="004D0988" w:rsidP="00F16E75" w:rsidRDefault="004D0988" w14:paraId="1F5F2F90" w14:textId="77777777">
            <w:pPr>
              <w:jc w:val="center"/>
              <w:rPr>
                <w:rFonts w:cs="Calibri"/>
                <w:sz w:val="22"/>
                <w:szCs w:val="22"/>
              </w:rPr>
            </w:pPr>
            <w:r w:rsidRPr="0002104C">
              <w:rPr>
                <w:rFonts w:cs="Calibri"/>
                <w:sz w:val="22"/>
                <w:szCs w:val="22"/>
              </w:rPr>
              <w:t>Dirección</w:t>
            </w:r>
          </w:p>
        </w:tc>
        <w:tc>
          <w:tcPr>
            <w:tcW w:w="1715" w:type="dxa"/>
            <w:shd w:val="clear" w:color="auto" w:fill="C2D69B"/>
          </w:tcPr>
          <w:p w:rsidRPr="0002104C" w:rsidR="004D0988" w:rsidP="00F16E75" w:rsidRDefault="004D0988" w14:paraId="21B05CF7" w14:textId="77777777">
            <w:pPr>
              <w:jc w:val="center"/>
              <w:rPr>
                <w:rFonts w:cs="Calibri"/>
              </w:rPr>
            </w:pPr>
            <w:r w:rsidRPr="0002104C">
              <w:rPr>
                <w:rFonts w:cs="Calibri"/>
              </w:rPr>
              <w:t>Población</w:t>
            </w:r>
          </w:p>
        </w:tc>
        <w:tc>
          <w:tcPr>
            <w:tcW w:w="2305" w:type="dxa"/>
            <w:shd w:val="clear" w:color="auto" w:fill="C2D69B"/>
          </w:tcPr>
          <w:p w:rsidRPr="0002104C" w:rsidR="004D0988" w:rsidP="00F16E75" w:rsidRDefault="004D0988" w14:paraId="05EB254F" w14:textId="77777777">
            <w:pPr>
              <w:jc w:val="center"/>
              <w:rPr>
                <w:rFonts w:cs="Calibri"/>
              </w:rPr>
            </w:pPr>
            <w:r w:rsidRPr="0002104C">
              <w:rPr>
                <w:rFonts w:cs="Calibri"/>
              </w:rPr>
              <w:t>Responsable / Cargo</w:t>
            </w:r>
          </w:p>
        </w:tc>
        <w:tc>
          <w:tcPr>
            <w:tcW w:w="1238" w:type="dxa"/>
            <w:shd w:val="clear" w:color="auto" w:fill="C2D69B"/>
          </w:tcPr>
          <w:p w:rsidRPr="0002104C" w:rsidR="004D0988" w:rsidP="00F16E75" w:rsidRDefault="004D0988" w14:paraId="2902F64E" w14:textId="77777777">
            <w:pPr>
              <w:jc w:val="center"/>
              <w:rPr>
                <w:rFonts w:cs="Calibri"/>
              </w:rPr>
            </w:pPr>
            <w:proofErr w:type="spellStart"/>
            <w:r w:rsidRPr="0002104C">
              <w:rPr>
                <w:rFonts w:cs="Calibri"/>
              </w:rPr>
              <w:t>Tlf</w:t>
            </w:r>
            <w:proofErr w:type="spellEnd"/>
            <w:r w:rsidRPr="0002104C">
              <w:rPr>
                <w:rFonts w:cs="Calibri"/>
              </w:rPr>
              <w:t>.</w:t>
            </w:r>
          </w:p>
        </w:tc>
        <w:tc>
          <w:tcPr>
            <w:tcW w:w="1162" w:type="dxa"/>
            <w:shd w:val="clear" w:color="auto" w:fill="C2D69B"/>
          </w:tcPr>
          <w:p w:rsidRPr="004D0988" w:rsidR="004D0988" w:rsidP="00F16E75" w:rsidRDefault="004D0988" w14:paraId="71AFE76C" w14:textId="77777777">
            <w:pPr>
              <w:jc w:val="center"/>
              <w:rPr>
                <w:rFonts w:cs="Calibri"/>
              </w:rPr>
            </w:pPr>
            <w:r w:rsidRPr="0002104C">
              <w:rPr>
                <w:rFonts w:cs="Calibri"/>
              </w:rPr>
              <w:t>Nº mapa</w:t>
            </w:r>
          </w:p>
        </w:tc>
      </w:tr>
      <w:tr w:rsidRPr="00BE3766" w:rsidR="004D0988" w:rsidTr="00F16E75" w14:paraId="5CF66DE5" w14:textId="77777777">
        <w:trPr>
          <w:trHeight w:val="640"/>
        </w:trPr>
        <w:tc>
          <w:tcPr>
            <w:tcW w:w="1789" w:type="dxa"/>
            <w:vMerge w:val="restart"/>
            <w:shd w:val="clear" w:color="auto" w:fill="EAF1DD"/>
            <w:vAlign w:val="center"/>
          </w:tcPr>
          <w:p w:rsidRPr="004D0988" w:rsidR="004D0988" w:rsidP="00F16E75" w:rsidRDefault="004D0988" w14:paraId="432DEE4D" w14:textId="77777777">
            <w:pPr>
              <w:jc w:val="center"/>
              <w:rPr>
                <w:rFonts w:cs="Calibri"/>
                <w:sz w:val="22"/>
                <w:szCs w:val="22"/>
              </w:rPr>
            </w:pPr>
            <w:r w:rsidRPr="004D0988">
              <w:rPr>
                <w:rFonts w:cs="Calibri"/>
                <w:sz w:val="22"/>
                <w:szCs w:val="22"/>
              </w:rPr>
              <w:t>Cuartel / Comisaría de referencia de Guardia Civil / CNP</w:t>
            </w:r>
          </w:p>
          <w:p w:rsidRPr="004D0988" w:rsidR="004D0988" w:rsidP="00F16E75" w:rsidRDefault="004D0988" w14:paraId="541BCA73" w14:textId="77777777">
            <w:pPr>
              <w:jc w:val="center"/>
              <w:rPr>
                <w:rFonts w:cs="Calibri"/>
                <w:i/>
                <w:iCs/>
                <w:sz w:val="22"/>
                <w:szCs w:val="22"/>
              </w:rPr>
            </w:pPr>
            <w:r w:rsidRPr="004D0988">
              <w:rPr>
                <w:rFonts w:cs="Calibri"/>
                <w:i/>
                <w:iCs/>
                <w:color w:val="C00000"/>
                <w:sz w:val="22"/>
                <w:szCs w:val="22"/>
              </w:rPr>
              <w:t>(elegid según corresponda)</w:t>
            </w:r>
          </w:p>
        </w:tc>
        <w:tc>
          <w:tcPr>
            <w:tcW w:w="1646" w:type="dxa"/>
          </w:tcPr>
          <w:p w:rsidRPr="004D0988" w:rsidR="004D0988" w:rsidP="00F16E75" w:rsidRDefault="004D0988" w14:paraId="49328CBF" w14:textId="77777777">
            <w:pPr>
              <w:jc w:val="center"/>
              <w:rPr>
                <w:rFonts w:cs="Calibri"/>
                <w:sz w:val="22"/>
                <w:szCs w:val="22"/>
              </w:rPr>
            </w:pPr>
          </w:p>
        </w:tc>
        <w:tc>
          <w:tcPr>
            <w:tcW w:w="1715" w:type="dxa"/>
          </w:tcPr>
          <w:p w:rsidRPr="004D0988" w:rsidR="004D0988" w:rsidP="00F16E75" w:rsidRDefault="004D0988" w14:paraId="334E559A" w14:textId="77777777">
            <w:pPr>
              <w:jc w:val="center"/>
              <w:rPr>
                <w:rFonts w:cs="Calibri"/>
                <w:szCs w:val="24"/>
              </w:rPr>
            </w:pPr>
          </w:p>
        </w:tc>
        <w:tc>
          <w:tcPr>
            <w:tcW w:w="2305" w:type="dxa"/>
          </w:tcPr>
          <w:p w:rsidRPr="004D0988" w:rsidR="004D0988" w:rsidP="00F16E75" w:rsidRDefault="004D0988" w14:paraId="5F36C318" w14:textId="77777777">
            <w:pPr>
              <w:jc w:val="center"/>
              <w:rPr>
                <w:rFonts w:cs="Calibri"/>
                <w:szCs w:val="24"/>
              </w:rPr>
            </w:pPr>
          </w:p>
        </w:tc>
        <w:tc>
          <w:tcPr>
            <w:tcW w:w="1238" w:type="dxa"/>
          </w:tcPr>
          <w:p w:rsidRPr="004D0988" w:rsidR="004D0988" w:rsidP="00F16E75" w:rsidRDefault="004D0988" w14:paraId="52E75ADE" w14:textId="77777777">
            <w:pPr>
              <w:jc w:val="center"/>
              <w:rPr>
                <w:rFonts w:cs="Calibri"/>
                <w:szCs w:val="24"/>
              </w:rPr>
            </w:pPr>
          </w:p>
        </w:tc>
        <w:tc>
          <w:tcPr>
            <w:tcW w:w="1162" w:type="dxa"/>
          </w:tcPr>
          <w:p w:rsidRPr="004D0988" w:rsidR="004D0988" w:rsidP="00F16E75" w:rsidRDefault="004D0988" w14:paraId="1095C6C0" w14:textId="77777777">
            <w:pPr>
              <w:jc w:val="center"/>
              <w:rPr>
                <w:rFonts w:cs="Calibri"/>
                <w:szCs w:val="24"/>
              </w:rPr>
            </w:pPr>
          </w:p>
        </w:tc>
      </w:tr>
      <w:tr w:rsidRPr="00BE3766" w:rsidR="004D0988" w:rsidTr="00F16E75" w14:paraId="10B937EF" w14:textId="77777777">
        <w:tc>
          <w:tcPr>
            <w:tcW w:w="1789" w:type="dxa"/>
            <w:vMerge/>
            <w:shd w:val="clear" w:color="auto" w:fill="EAF1DD"/>
            <w:vAlign w:val="center"/>
          </w:tcPr>
          <w:p w:rsidRPr="004D0988" w:rsidR="004D0988" w:rsidP="00F16E75" w:rsidRDefault="004D0988" w14:paraId="74E2C23B" w14:textId="77777777">
            <w:pPr>
              <w:jc w:val="center"/>
              <w:rPr>
                <w:rFonts w:cs="Calibri"/>
                <w:sz w:val="22"/>
                <w:szCs w:val="22"/>
              </w:rPr>
            </w:pPr>
          </w:p>
        </w:tc>
        <w:tc>
          <w:tcPr>
            <w:tcW w:w="1646" w:type="dxa"/>
          </w:tcPr>
          <w:p w:rsidRPr="004D0988" w:rsidR="004D0988" w:rsidP="00F16E75" w:rsidRDefault="004D0988" w14:paraId="3A423BAF" w14:textId="77777777">
            <w:pPr>
              <w:jc w:val="center"/>
              <w:rPr>
                <w:rFonts w:cs="Calibri"/>
                <w:sz w:val="22"/>
                <w:szCs w:val="22"/>
              </w:rPr>
            </w:pPr>
          </w:p>
        </w:tc>
        <w:tc>
          <w:tcPr>
            <w:tcW w:w="1715" w:type="dxa"/>
          </w:tcPr>
          <w:p w:rsidRPr="004D0988" w:rsidR="004D0988" w:rsidP="00F16E75" w:rsidRDefault="004D0988" w14:paraId="19F871EF" w14:textId="77777777">
            <w:pPr>
              <w:jc w:val="center"/>
              <w:rPr>
                <w:rFonts w:cs="Calibri"/>
                <w:szCs w:val="24"/>
              </w:rPr>
            </w:pPr>
          </w:p>
        </w:tc>
        <w:tc>
          <w:tcPr>
            <w:tcW w:w="2305" w:type="dxa"/>
          </w:tcPr>
          <w:p w:rsidRPr="004D0988" w:rsidR="004D0988" w:rsidP="00F16E75" w:rsidRDefault="004D0988" w14:paraId="6B378AA1" w14:textId="77777777">
            <w:pPr>
              <w:jc w:val="center"/>
              <w:rPr>
                <w:rFonts w:cs="Calibri"/>
                <w:szCs w:val="24"/>
              </w:rPr>
            </w:pPr>
          </w:p>
        </w:tc>
        <w:tc>
          <w:tcPr>
            <w:tcW w:w="1238" w:type="dxa"/>
          </w:tcPr>
          <w:p w:rsidRPr="004D0988" w:rsidR="004D0988" w:rsidP="00F16E75" w:rsidRDefault="004D0988" w14:paraId="4CCE3427" w14:textId="77777777">
            <w:pPr>
              <w:jc w:val="center"/>
              <w:rPr>
                <w:rFonts w:cs="Calibri"/>
                <w:szCs w:val="24"/>
              </w:rPr>
            </w:pPr>
          </w:p>
        </w:tc>
        <w:tc>
          <w:tcPr>
            <w:tcW w:w="1162" w:type="dxa"/>
          </w:tcPr>
          <w:p w:rsidRPr="004D0988" w:rsidR="004D0988" w:rsidP="00F16E75" w:rsidRDefault="004D0988" w14:paraId="1DB3AB24" w14:textId="77777777">
            <w:pPr>
              <w:jc w:val="center"/>
              <w:rPr>
                <w:rFonts w:cs="Calibri"/>
                <w:szCs w:val="24"/>
              </w:rPr>
            </w:pPr>
          </w:p>
        </w:tc>
      </w:tr>
    </w:tbl>
    <w:p w:rsidRPr="00265EE3" w:rsidR="00265EE3" w:rsidP="00265EE3" w:rsidRDefault="00265EE3" w14:paraId="21789F53" w14:textId="77777777">
      <w:pPr>
        <w:rPr>
          <w:rFonts w:cs="Calibri"/>
          <w:sz w:val="22"/>
          <w:szCs w:val="22"/>
        </w:rPr>
      </w:pPr>
    </w:p>
    <w:p w:rsidRPr="00265EE3" w:rsidR="00265EE3" w:rsidP="00265EE3" w:rsidRDefault="00265EE3" w14:paraId="2B84F1DE" w14:textId="77777777">
      <w:pPr>
        <w:pStyle w:val="Ttulo2"/>
        <w:rPr>
          <w:rFonts w:cs="Calibri"/>
        </w:rPr>
      </w:pPr>
      <w:r w:rsidRPr="00265EE3">
        <w:rPr>
          <w:rFonts w:cs="Calibri"/>
        </w:rPr>
        <w:t>FICHA 3. UNIDAD BÁSICA DE INTERVENCIÓN</w:t>
      </w:r>
    </w:p>
    <w:p w:rsidRPr="00265EE3" w:rsidR="00265EE3" w:rsidP="00265EE3" w:rsidRDefault="00265EE3" w14:paraId="263FACC3" w14:textId="77777777">
      <w:pPr>
        <w:rPr>
          <w:rFonts w:cs="Calibri"/>
          <w:sz w:val="22"/>
          <w:szCs w:val="22"/>
        </w:rPr>
      </w:pPr>
    </w:p>
    <w:tbl>
      <w:tblPr>
        <w:tblpPr w:leftFromText="141" w:rightFromText="141" w:vertAnchor="text" w:horzAnchor="margin" w:tblpX="108" w:tblpY="35"/>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018"/>
        <w:gridCol w:w="2621"/>
      </w:tblGrid>
      <w:tr w:rsidRPr="008779F2" w:rsidR="00265EE3" w:rsidTr="00F16E75" w14:paraId="155D832A" w14:textId="77777777">
        <w:tc>
          <w:tcPr>
            <w:tcW w:w="9639" w:type="dxa"/>
            <w:gridSpan w:val="2"/>
            <w:tcBorders>
              <w:bottom w:val="single" w:color="000000" w:sz="4" w:space="0"/>
            </w:tcBorders>
            <w:shd w:val="clear" w:color="auto" w:fill="C2D69B"/>
            <w:vAlign w:val="center"/>
          </w:tcPr>
          <w:p w:rsidRPr="00265EE3" w:rsidR="00265EE3" w:rsidP="00F16E75" w:rsidRDefault="00265EE3" w14:paraId="73D389E1" w14:textId="77777777">
            <w:pPr>
              <w:rPr>
                <w:rFonts w:cs="Calibri"/>
                <w:sz w:val="22"/>
                <w:szCs w:val="22"/>
              </w:rPr>
            </w:pPr>
            <w:bookmarkStart w:name="_Hlk100747743" w:id="258"/>
            <w:r w:rsidRPr="00265EE3">
              <w:rPr>
                <w:rFonts w:cs="Calibri"/>
                <w:sz w:val="22"/>
                <w:szCs w:val="22"/>
              </w:rPr>
              <w:t>UNIDAD BÁSICA: COORDINACIÓN</w:t>
            </w:r>
          </w:p>
        </w:tc>
      </w:tr>
      <w:tr w:rsidRPr="008779F2" w:rsidR="00265EE3" w:rsidTr="00F16E75" w14:paraId="7F8AC8EA" w14:textId="77777777">
        <w:tc>
          <w:tcPr>
            <w:tcW w:w="7018" w:type="dxa"/>
            <w:shd w:val="clear" w:color="auto" w:fill="EAF1DD"/>
            <w:vAlign w:val="center"/>
          </w:tcPr>
          <w:p w:rsidRPr="00265EE3" w:rsidR="00265EE3" w:rsidP="00F16E75" w:rsidRDefault="00265EE3" w14:paraId="3F7D90A4" w14:textId="77777777">
            <w:pPr>
              <w:rPr>
                <w:rFonts w:cs="Calibri"/>
                <w:sz w:val="22"/>
                <w:szCs w:val="22"/>
              </w:rPr>
            </w:pPr>
            <w:r w:rsidRPr="00265EE3">
              <w:rPr>
                <w:rFonts w:cs="Calibri"/>
                <w:sz w:val="22"/>
                <w:szCs w:val="22"/>
              </w:rPr>
              <w:t>CARGO</w:t>
            </w:r>
          </w:p>
        </w:tc>
        <w:tc>
          <w:tcPr>
            <w:tcW w:w="2621" w:type="dxa"/>
            <w:shd w:val="clear" w:color="auto" w:fill="EAF1DD"/>
            <w:vAlign w:val="center"/>
          </w:tcPr>
          <w:p w:rsidRPr="00265EE3" w:rsidR="00265EE3" w:rsidP="00F16E75" w:rsidRDefault="00265EE3" w14:paraId="4F22A7C3" w14:textId="77777777">
            <w:pPr>
              <w:rPr>
                <w:rFonts w:cs="Calibri"/>
                <w:sz w:val="22"/>
                <w:szCs w:val="22"/>
              </w:rPr>
            </w:pPr>
            <w:r w:rsidRPr="00265EE3">
              <w:rPr>
                <w:rFonts w:cs="Calibri"/>
                <w:sz w:val="22"/>
                <w:szCs w:val="22"/>
              </w:rPr>
              <w:t>TLF.</w:t>
            </w:r>
          </w:p>
        </w:tc>
      </w:tr>
      <w:tr w:rsidRPr="008779F2" w:rsidR="00265EE3" w:rsidTr="00F16E75" w14:paraId="2533DE6A" w14:textId="77777777">
        <w:tc>
          <w:tcPr>
            <w:tcW w:w="7018" w:type="dxa"/>
            <w:shd w:val="clear" w:color="auto" w:fill="FFFFFF"/>
          </w:tcPr>
          <w:p w:rsidRPr="00265EE3" w:rsidR="00265EE3" w:rsidP="00F16E75" w:rsidRDefault="00265EE3" w14:paraId="0A4ABA7D" w14:textId="77777777">
            <w:pPr>
              <w:rPr>
                <w:rFonts w:cs="Calibri"/>
                <w:color w:val="800000"/>
                <w:sz w:val="22"/>
                <w:szCs w:val="22"/>
              </w:rPr>
            </w:pPr>
            <w:r w:rsidRPr="00265EE3">
              <w:rPr>
                <w:rFonts w:cs="Calibri"/>
                <w:color w:val="800000"/>
                <w:sz w:val="22"/>
                <w:szCs w:val="22"/>
              </w:rPr>
              <w:t>Mando del Consorcio Provincial de Bomberos designado</w:t>
            </w:r>
          </w:p>
        </w:tc>
        <w:tc>
          <w:tcPr>
            <w:tcW w:w="2621" w:type="dxa"/>
            <w:shd w:val="clear" w:color="auto" w:fill="FFFFFF"/>
          </w:tcPr>
          <w:p w:rsidRPr="00265EE3" w:rsidR="00265EE3" w:rsidP="00F16E75" w:rsidRDefault="00265EE3" w14:paraId="6FE0FC16" w14:textId="77777777">
            <w:pPr>
              <w:rPr>
                <w:rFonts w:cs="Calibri"/>
                <w:color w:val="800000"/>
                <w:sz w:val="22"/>
                <w:szCs w:val="22"/>
              </w:rPr>
            </w:pPr>
            <w:r w:rsidRPr="00265EE3">
              <w:rPr>
                <w:rFonts w:cs="Calibri"/>
                <w:color w:val="800000"/>
                <w:sz w:val="22"/>
                <w:szCs w:val="22"/>
              </w:rPr>
              <w:t>1·1·2</w:t>
            </w:r>
          </w:p>
        </w:tc>
      </w:tr>
      <w:bookmarkEnd w:id="258"/>
    </w:tbl>
    <w:p w:rsidRPr="00265EE3" w:rsidR="00265EE3" w:rsidP="00265EE3" w:rsidRDefault="00265EE3" w14:paraId="51E85D40" w14:textId="77777777">
      <w:pPr>
        <w:rPr>
          <w:rFonts w:cs="Calibri"/>
          <w:sz w:val="22"/>
          <w:szCs w:val="22"/>
        </w:rPr>
      </w:pPr>
    </w:p>
    <w:p w:rsidRPr="00265EE3" w:rsidR="00265EE3" w:rsidP="00265EE3" w:rsidRDefault="00265EE3" w14:paraId="5A4E4ACC" w14:textId="77777777">
      <w:pPr>
        <w:rPr>
          <w:rFonts w:cs="Calibri"/>
          <w:sz w:val="22"/>
          <w:szCs w:val="22"/>
        </w:rPr>
      </w:pPr>
      <w:r w:rsidRPr="00265EE3">
        <w:rPr>
          <w:rFonts w:cs="Calibri"/>
          <w:sz w:val="22"/>
          <w:szCs w:val="22"/>
        </w:rPr>
        <w:t>La solicitud de movilización los medios del Consorcio Provincial de Bomberos y de los medios del Servicio de Bomberos Forestales se realizará a través del CCE Generalitat (</w:t>
      </w:r>
      <w:proofErr w:type="spellStart"/>
      <w:r w:rsidRPr="00265EE3">
        <w:rPr>
          <w:rFonts w:cs="Calibri"/>
          <w:sz w:val="22"/>
          <w:szCs w:val="22"/>
        </w:rPr>
        <w:t>tlf</w:t>
      </w:r>
      <w:proofErr w:type="spellEnd"/>
      <w:r w:rsidRPr="00265EE3">
        <w:rPr>
          <w:rFonts w:cs="Calibri"/>
          <w:sz w:val="22"/>
          <w:szCs w:val="22"/>
        </w:rPr>
        <w:t>. 1·1·2)</w:t>
      </w:r>
    </w:p>
    <w:p w:rsidRPr="00265EE3" w:rsidR="00265EE3" w:rsidP="00265EE3" w:rsidRDefault="00265EE3" w14:paraId="08985931" w14:textId="77777777">
      <w:pPr>
        <w:rPr>
          <w:rFonts w:cs="Calibri"/>
          <w:i/>
          <w:iCs/>
          <w:color w:val="C00000"/>
          <w:sz w:val="22"/>
          <w:szCs w:val="22"/>
        </w:rPr>
      </w:pPr>
      <w:r>
        <w:rPr>
          <w:rFonts w:cs="Calibri"/>
          <w:i/>
          <w:iCs/>
          <w:color w:val="C00000"/>
          <w:sz w:val="22"/>
          <w:szCs w:val="22"/>
          <w:highlight w:val="lightGray"/>
        </w:rPr>
        <w:t>(Modificad este apartado en el caso de los municipios con Servicio Municipal de Bomberos)</w:t>
      </w:r>
    </w:p>
    <w:p w:rsidRPr="00265EE3" w:rsidR="00265EE3" w:rsidP="00265EE3" w:rsidRDefault="00265EE3" w14:paraId="57A2618D" w14:textId="77777777">
      <w:pPr>
        <w:rPr>
          <w:rFonts w:cs="Calibri"/>
          <w:sz w:val="22"/>
          <w:szCs w:val="22"/>
        </w:rPr>
      </w:pPr>
    </w:p>
    <w:p w:rsidRPr="00265EE3" w:rsidR="00265EE3" w:rsidP="00265EE3" w:rsidRDefault="00265EE3" w14:paraId="0B853345" w14:textId="77777777">
      <w:pPr>
        <w:rPr>
          <w:rFonts w:cs="Calibri"/>
          <w:sz w:val="22"/>
          <w:szCs w:val="22"/>
        </w:rPr>
      </w:pPr>
    </w:p>
    <w:p w:rsidRPr="00265EE3" w:rsidR="00265EE3" w:rsidP="00265EE3" w:rsidRDefault="00265EE3" w14:paraId="100C97C4" w14:textId="77777777">
      <w:pPr>
        <w:rPr>
          <w:rFonts w:cs="Calibri"/>
          <w:i/>
          <w:iCs/>
          <w:color w:val="C00000"/>
          <w:sz w:val="22"/>
          <w:szCs w:val="22"/>
        </w:rPr>
      </w:pPr>
    </w:p>
    <w:p w:rsidRPr="00265EE3" w:rsidR="00265EE3" w:rsidP="00265EE3" w:rsidRDefault="00265EE3" w14:paraId="4E26E86F" w14:textId="77777777">
      <w:pPr>
        <w:jc w:val="left"/>
        <w:rPr>
          <w:rFonts w:cs="Calibri"/>
          <w:b/>
          <w:color w:val="31849B"/>
          <w:sz w:val="28"/>
        </w:rPr>
      </w:pPr>
      <w:r w:rsidRPr="00265EE3">
        <w:rPr>
          <w:rFonts w:cs="Calibri"/>
        </w:rPr>
        <w:br w:type="page"/>
      </w:r>
    </w:p>
    <w:p w:rsidRPr="00265EE3" w:rsidR="00265EE3" w:rsidP="00265EE3" w:rsidRDefault="00265EE3" w14:paraId="45AFC6F0" w14:textId="77777777">
      <w:pPr>
        <w:pStyle w:val="Ttulo2"/>
        <w:rPr>
          <w:rFonts w:cs="Calibri"/>
        </w:rPr>
      </w:pPr>
      <w:bookmarkStart w:name="_Hlk100748517" w:id="259"/>
      <w:r w:rsidRPr="00265EE3">
        <w:rPr>
          <w:rFonts w:cs="Calibri"/>
        </w:rPr>
        <w:t>FICHA 4. UNIDAD BÁSICA SANITARIA</w:t>
      </w:r>
    </w:p>
    <w:bookmarkEnd w:id="259"/>
    <w:p w:rsidRPr="00265EE3" w:rsidR="00265EE3" w:rsidP="00265EE3" w:rsidRDefault="00265EE3" w14:paraId="036FAC26" w14:textId="77777777">
      <w:pPr>
        <w:rPr>
          <w:rFonts w:cs="Calibri"/>
          <w:sz w:val="22"/>
          <w:szCs w:val="22"/>
        </w:rPr>
      </w:pPr>
    </w:p>
    <w:tbl>
      <w:tblPr>
        <w:tblpPr w:leftFromText="141" w:rightFromText="141" w:vertAnchor="text" w:horzAnchor="margin" w:tblpX="108" w:tblpY="35"/>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018"/>
        <w:gridCol w:w="2621"/>
      </w:tblGrid>
      <w:tr w:rsidRPr="008779F2" w:rsidR="00265EE3" w:rsidTr="00F16E75" w14:paraId="248277ED" w14:textId="77777777">
        <w:tc>
          <w:tcPr>
            <w:tcW w:w="9639" w:type="dxa"/>
            <w:gridSpan w:val="2"/>
            <w:tcBorders>
              <w:bottom w:val="single" w:color="000000" w:sz="4" w:space="0"/>
            </w:tcBorders>
            <w:shd w:val="clear" w:color="auto" w:fill="C2D69B"/>
            <w:vAlign w:val="center"/>
          </w:tcPr>
          <w:p w:rsidRPr="00265EE3" w:rsidR="00265EE3" w:rsidP="00F16E75" w:rsidRDefault="00265EE3" w14:paraId="6E2BE1CD" w14:textId="77777777">
            <w:pPr>
              <w:rPr>
                <w:rFonts w:cs="Calibri"/>
                <w:sz w:val="22"/>
                <w:szCs w:val="22"/>
              </w:rPr>
            </w:pPr>
            <w:r w:rsidRPr="00265EE3">
              <w:rPr>
                <w:rFonts w:cs="Calibri"/>
                <w:sz w:val="22"/>
                <w:szCs w:val="22"/>
              </w:rPr>
              <w:t>UNIDAD BÁSICA: COORDINACIÓN</w:t>
            </w:r>
          </w:p>
        </w:tc>
      </w:tr>
      <w:tr w:rsidRPr="008779F2" w:rsidR="00265EE3" w:rsidTr="00F16E75" w14:paraId="63777FF3" w14:textId="77777777">
        <w:tc>
          <w:tcPr>
            <w:tcW w:w="7018" w:type="dxa"/>
            <w:shd w:val="clear" w:color="auto" w:fill="EAF1DD"/>
            <w:vAlign w:val="center"/>
          </w:tcPr>
          <w:p w:rsidRPr="00265EE3" w:rsidR="00265EE3" w:rsidP="00F16E75" w:rsidRDefault="00265EE3" w14:paraId="3C3F7BB7" w14:textId="77777777">
            <w:pPr>
              <w:rPr>
                <w:rFonts w:cs="Calibri"/>
                <w:sz w:val="22"/>
                <w:szCs w:val="22"/>
              </w:rPr>
            </w:pPr>
            <w:r w:rsidRPr="00265EE3">
              <w:rPr>
                <w:rFonts w:cs="Calibri"/>
                <w:sz w:val="22"/>
                <w:szCs w:val="22"/>
              </w:rPr>
              <w:t>CARGO</w:t>
            </w:r>
          </w:p>
        </w:tc>
        <w:tc>
          <w:tcPr>
            <w:tcW w:w="2621" w:type="dxa"/>
            <w:shd w:val="clear" w:color="auto" w:fill="EAF1DD"/>
            <w:vAlign w:val="center"/>
          </w:tcPr>
          <w:p w:rsidRPr="00265EE3" w:rsidR="00265EE3" w:rsidP="00F16E75" w:rsidRDefault="00265EE3" w14:paraId="6A79F34B" w14:textId="77777777">
            <w:pPr>
              <w:rPr>
                <w:rFonts w:cs="Calibri"/>
                <w:sz w:val="22"/>
                <w:szCs w:val="22"/>
              </w:rPr>
            </w:pPr>
            <w:r w:rsidRPr="00265EE3">
              <w:rPr>
                <w:rFonts w:cs="Calibri"/>
                <w:sz w:val="22"/>
                <w:szCs w:val="22"/>
              </w:rPr>
              <w:t>TLF.</w:t>
            </w:r>
          </w:p>
        </w:tc>
      </w:tr>
      <w:tr w:rsidRPr="008779F2" w:rsidR="00265EE3" w:rsidTr="00F16E75" w14:paraId="6FE2DDC1" w14:textId="77777777">
        <w:tc>
          <w:tcPr>
            <w:tcW w:w="7018" w:type="dxa"/>
            <w:shd w:val="clear" w:color="auto" w:fill="FFFFFF"/>
          </w:tcPr>
          <w:p w:rsidRPr="00265EE3" w:rsidR="00265EE3" w:rsidP="00F16E75" w:rsidRDefault="00265EE3" w14:paraId="7A748935" w14:textId="77777777">
            <w:pPr>
              <w:rPr>
                <w:rFonts w:cs="Calibri"/>
                <w:color w:val="800000"/>
                <w:sz w:val="22"/>
                <w:szCs w:val="22"/>
              </w:rPr>
            </w:pPr>
            <w:r w:rsidRPr="00265EE3">
              <w:rPr>
                <w:rFonts w:cs="Calibri"/>
                <w:color w:val="800000"/>
                <w:sz w:val="22"/>
                <w:szCs w:val="22"/>
              </w:rPr>
              <w:t>Médico del SAMU o designado por CICU</w:t>
            </w:r>
          </w:p>
        </w:tc>
        <w:tc>
          <w:tcPr>
            <w:tcW w:w="2621" w:type="dxa"/>
            <w:shd w:val="clear" w:color="auto" w:fill="FFFFFF"/>
          </w:tcPr>
          <w:p w:rsidRPr="00265EE3" w:rsidR="00265EE3" w:rsidP="00F16E75" w:rsidRDefault="00265EE3" w14:paraId="63C0A0BA" w14:textId="77777777">
            <w:pPr>
              <w:rPr>
                <w:rFonts w:cs="Calibri"/>
                <w:color w:val="800000"/>
                <w:sz w:val="22"/>
                <w:szCs w:val="22"/>
              </w:rPr>
            </w:pPr>
            <w:r w:rsidRPr="00265EE3">
              <w:rPr>
                <w:rFonts w:cs="Calibri"/>
                <w:color w:val="800000"/>
                <w:sz w:val="22"/>
                <w:szCs w:val="22"/>
              </w:rPr>
              <w:t>1·1·2</w:t>
            </w:r>
          </w:p>
        </w:tc>
      </w:tr>
    </w:tbl>
    <w:p w:rsidR="00265EE3" w:rsidP="00265EE3" w:rsidRDefault="00265EE3" w14:paraId="6D621B50" w14:textId="5649674C">
      <w:pPr>
        <w:rPr>
          <w:rFonts w:cs="Calibri"/>
          <w:sz w:val="22"/>
          <w:szCs w:val="22"/>
        </w:rPr>
      </w:pPr>
    </w:p>
    <w:p w:rsidRPr="002F65C9" w:rsidR="002F65C9" w:rsidP="002F65C9" w:rsidRDefault="002F65C9" w14:paraId="22F3E494" w14:textId="77777777">
      <w:pPr>
        <w:rPr>
          <w:rFonts w:cs="Calibri"/>
          <w:sz w:val="22"/>
          <w:szCs w:val="22"/>
        </w:rPr>
      </w:pPr>
    </w:p>
    <w:tbl>
      <w:tblPr>
        <w:tblW w:w="10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72"/>
        <w:gridCol w:w="1380"/>
        <w:gridCol w:w="1134"/>
        <w:gridCol w:w="851"/>
        <w:gridCol w:w="1914"/>
        <w:gridCol w:w="1205"/>
        <w:gridCol w:w="1418"/>
        <w:gridCol w:w="1134"/>
      </w:tblGrid>
      <w:tr w:rsidRPr="00692A98" w:rsidR="002F65C9" w:rsidTr="00F16E75" w14:paraId="2CFF46B6" w14:textId="77777777">
        <w:trPr>
          <w:jc w:val="center"/>
        </w:trPr>
        <w:tc>
          <w:tcPr>
            <w:tcW w:w="1172" w:type="dxa"/>
            <w:tcBorders>
              <w:bottom w:val="single" w:color="auto" w:sz="4" w:space="0"/>
            </w:tcBorders>
            <w:shd w:val="clear" w:color="auto" w:fill="C2D69B"/>
            <w:vAlign w:val="center"/>
          </w:tcPr>
          <w:p w:rsidRPr="00692A98" w:rsidR="002F65C9" w:rsidP="00F16E75" w:rsidRDefault="002F65C9" w14:paraId="0194D77D" w14:textId="77777777">
            <w:pPr>
              <w:jc w:val="center"/>
              <w:rPr>
                <w:rFonts w:cs="Calibri"/>
                <w:b/>
                <w:sz w:val="20"/>
              </w:rPr>
            </w:pPr>
            <w:r w:rsidRPr="00692A98">
              <w:rPr>
                <w:rFonts w:cs="Calibri"/>
                <w:b/>
                <w:sz w:val="20"/>
              </w:rPr>
              <w:t>Nombre (Tipo de recurso)</w:t>
            </w:r>
          </w:p>
        </w:tc>
        <w:tc>
          <w:tcPr>
            <w:tcW w:w="1380" w:type="dxa"/>
            <w:tcBorders>
              <w:bottom w:val="single" w:color="auto" w:sz="4" w:space="0"/>
            </w:tcBorders>
            <w:shd w:val="clear" w:color="auto" w:fill="C2D69B"/>
            <w:vAlign w:val="center"/>
          </w:tcPr>
          <w:p w:rsidRPr="00692A98" w:rsidR="002F65C9" w:rsidP="00F16E75" w:rsidRDefault="002F65C9" w14:paraId="461B8218" w14:textId="77777777">
            <w:pPr>
              <w:jc w:val="center"/>
              <w:rPr>
                <w:rFonts w:cs="Calibri"/>
                <w:b/>
                <w:sz w:val="20"/>
              </w:rPr>
            </w:pPr>
            <w:r w:rsidRPr="00692A98">
              <w:rPr>
                <w:rFonts w:cs="Calibri"/>
                <w:b/>
                <w:sz w:val="20"/>
              </w:rPr>
              <w:t>Localización (dirección y localidad)</w:t>
            </w:r>
          </w:p>
        </w:tc>
        <w:tc>
          <w:tcPr>
            <w:tcW w:w="1134" w:type="dxa"/>
            <w:tcBorders>
              <w:bottom w:val="single" w:color="auto" w:sz="4" w:space="0"/>
            </w:tcBorders>
            <w:shd w:val="clear" w:color="auto" w:fill="C2D69B"/>
            <w:vAlign w:val="center"/>
          </w:tcPr>
          <w:p w:rsidRPr="00692A98" w:rsidR="002F65C9" w:rsidP="00F16E75" w:rsidRDefault="002F65C9" w14:paraId="285AA897" w14:textId="77777777">
            <w:pPr>
              <w:jc w:val="center"/>
              <w:rPr>
                <w:rFonts w:cs="Calibri"/>
                <w:b/>
                <w:sz w:val="20"/>
              </w:rPr>
            </w:pPr>
            <w:r w:rsidRPr="00692A98">
              <w:rPr>
                <w:rFonts w:cs="Calibri"/>
                <w:b/>
                <w:sz w:val="20"/>
              </w:rPr>
              <w:t>Titularidad</w:t>
            </w:r>
          </w:p>
        </w:tc>
        <w:tc>
          <w:tcPr>
            <w:tcW w:w="851" w:type="dxa"/>
            <w:tcBorders>
              <w:bottom w:val="single" w:color="auto" w:sz="4" w:space="0"/>
            </w:tcBorders>
            <w:shd w:val="clear" w:color="auto" w:fill="C2D69B"/>
            <w:vAlign w:val="center"/>
          </w:tcPr>
          <w:p w:rsidRPr="00692A98" w:rsidR="002F65C9" w:rsidP="00F16E75" w:rsidRDefault="002F65C9" w14:paraId="39026DF1" w14:textId="77777777">
            <w:pPr>
              <w:jc w:val="center"/>
              <w:rPr>
                <w:rFonts w:cs="Calibri"/>
                <w:b/>
                <w:sz w:val="20"/>
              </w:rPr>
            </w:pPr>
            <w:r w:rsidRPr="00692A98">
              <w:rPr>
                <w:rFonts w:cs="Calibri"/>
                <w:b/>
                <w:sz w:val="20"/>
              </w:rPr>
              <w:t xml:space="preserve">horario </w:t>
            </w:r>
          </w:p>
        </w:tc>
        <w:tc>
          <w:tcPr>
            <w:tcW w:w="1914" w:type="dxa"/>
            <w:tcBorders>
              <w:bottom w:val="single" w:color="auto" w:sz="4" w:space="0"/>
            </w:tcBorders>
            <w:shd w:val="clear" w:color="auto" w:fill="C2D69B"/>
            <w:vAlign w:val="center"/>
          </w:tcPr>
          <w:p w:rsidRPr="00692A98" w:rsidR="002F65C9" w:rsidP="00F16E75" w:rsidRDefault="002F65C9" w14:paraId="2D407C29" w14:textId="77777777">
            <w:pPr>
              <w:jc w:val="center"/>
              <w:rPr>
                <w:rFonts w:cs="Calibri"/>
                <w:b/>
                <w:sz w:val="20"/>
              </w:rPr>
            </w:pPr>
            <w:r w:rsidRPr="00692A98">
              <w:rPr>
                <w:rFonts w:cs="Calibri"/>
                <w:b/>
                <w:sz w:val="20"/>
              </w:rPr>
              <w:t>Recursos humanos</w:t>
            </w:r>
          </w:p>
        </w:tc>
        <w:tc>
          <w:tcPr>
            <w:tcW w:w="1205" w:type="dxa"/>
            <w:tcBorders>
              <w:bottom w:val="single" w:color="auto" w:sz="4" w:space="0"/>
            </w:tcBorders>
            <w:shd w:val="clear" w:color="auto" w:fill="C2D69B"/>
            <w:vAlign w:val="center"/>
          </w:tcPr>
          <w:p w:rsidRPr="00692A98" w:rsidR="002F65C9" w:rsidP="00F16E75" w:rsidRDefault="002F65C9" w14:paraId="1DE800EC" w14:textId="77777777">
            <w:pPr>
              <w:jc w:val="center"/>
              <w:rPr>
                <w:rFonts w:cs="Calibri"/>
                <w:b/>
                <w:sz w:val="20"/>
              </w:rPr>
            </w:pPr>
            <w:r w:rsidRPr="00692A98">
              <w:rPr>
                <w:rFonts w:cs="Calibri"/>
                <w:b/>
                <w:sz w:val="20"/>
              </w:rPr>
              <w:t>Responsable</w:t>
            </w:r>
          </w:p>
        </w:tc>
        <w:tc>
          <w:tcPr>
            <w:tcW w:w="1418" w:type="dxa"/>
            <w:tcBorders>
              <w:bottom w:val="single" w:color="auto" w:sz="4" w:space="0"/>
            </w:tcBorders>
            <w:shd w:val="clear" w:color="auto" w:fill="C2D69B"/>
            <w:vAlign w:val="center"/>
          </w:tcPr>
          <w:p w:rsidRPr="00692A98" w:rsidR="002F65C9" w:rsidP="00F16E75" w:rsidRDefault="002F65C9" w14:paraId="687810E9" w14:textId="77777777">
            <w:pPr>
              <w:jc w:val="center"/>
              <w:rPr>
                <w:rFonts w:cs="Calibri"/>
                <w:b/>
                <w:sz w:val="20"/>
              </w:rPr>
            </w:pPr>
            <w:proofErr w:type="spellStart"/>
            <w:r w:rsidRPr="00692A98">
              <w:rPr>
                <w:rFonts w:cs="Calibri"/>
                <w:b/>
                <w:sz w:val="20"/>
              </w:rPr>
              <w:t>Tlf</w:t>
            </w:r>
            <w:proofErr w:type="spellEnd"/>
            <w:r w:rsidRPr="00692A98">
              <w:rPr>
                <w:rFonts w:cs="Calibri"/>
                <w:b/>
                <w:sz w:val="20"/>
              </w:rPr>
              <w:t xml:space="preserve"> de contacto</w:t>
            </w:r>
          </w:p>
        </w:tc>
        <w:tc>
          <w:tcPr>
            <w:tcW w:w="1134" w:type="dxa"/>
            <w:tcBorders>
              <w:bottom w:val="single" w:color="auto" w:sz="4" w:space="0"/>
            </w:tcBorders>
            <w:shd w:val="clear" w:color="auto" w:fill="C2D69B"/>
          </w:tcPr>
          <w:p w:rsidRPr="00692A98" w:rsidR="002F65C9" w:rsidP="00F16E75" w:rsidRDefault="002F65C9" w14:paraId="612D96CE" w14:textId="77777777">
            <w:pPr>
              <w:jc w:val="center"/>
              <w:rPr>
                <w:rFonts w:cs="Calibri"/>
                <w:b/>
                <w:sz w:val="20"/>
              </w:rPr>
            </w:pPr>
            <w:r w:rsidRPr="00692A98">
              <w:rPr>
                <w:rFonts w:cs="Calibri"/>
                <w:b/>
                <w:sz w:val="20"/>
              </w:rPr>
              <w:t>Nº mapa</w:t>
            </w:r>
          </w:p>
        </w:tc>
      </w:tr>
      <w:tr w:rsidRPr="00692A98" w:rsidR="002F65C9" w:rsidTr="00F16E75" w14:paraId="3F07BB51" w14:textId="77777777">
        <w:trPr>
          <w:trHeight w:val="222"/>
          <w:jc w:val="center"/>
        </w:trPr>
        <w:tc>
          <w:tcPr>
            <w:tcW w:w="1172" w:type="dxa"/>
            <w:vAlign w:val="center"/>
          </w:tcPr>
          <w:p w:rsidRPr="00692A98" w:rsidR="002F65C9" w:rsidP="00F16E75" w:rsidRDefault="002F65C9" w14:paraId="584880D8" w14:textId="77777777">
            <w:pPr>
              <w:jc w:val="center"/>
              <w:rPr>
                <w:rFonts w:cs="Calibri"/>
                <w:bCs/>
                <w:i/>
                <w:iCs/>
                <w:color w:val="C00000"/>
                <w:sz w:val="20"/>
              </w:rPr>
            </w:pPr>
            <w:r w:rsidRPr="00692A98">
              <w:rPr>
                <w:rFonts w:cs="Calibri"/>
                <w:bCs/>
                <w:i/>
                <w:iCs/>
                <w:color w:val="C00000"/>
                <w:sz w:val="20"/>
              </w:rPr>
              <w:t>Centro de salud</w:t>
            </w:r>
          </w:p>
        </w:tc>
        <w:tc>
          <w:tcPr>
            <w:tcW w:w="1380" w:type="dxa"/>
            <w:shd w:val="clear" w:color="auto" w:fill="auto"/>
            <w:vAlign w:val="center"/>
          </w:tcPr>
          <w:p w:rsidRPr="00692A98" w:rsidR="002F65C9" w:rsidP="00F16E75" w:rsidRDefault="002F65C9" w14:paraId="7083B84E" w14:textId="77777777">
            <w:pPr>
              <w:rPr>
                <w:rFonts w:cs="Calibri"/>
                <w:b/>
                <w:sz w:val="20"/>
              </w:rPr>
            </w:pPr>
          </w:p>
        </w:tc>
        <w:tc>
          <w:tcPr>
            <w:tcW w:w="1134" w:type="dxa"/>
            <w:vAlign w:val="center"/>
          </w:tcPr>
          <w:p w:rsidRPr="00692A98" w:rsidR="002F65C9" w:rsidP="00F16E75" w:rsidRDefault="002F65C9" w14:paraId="08428060" w14:textId="77777777">
            <w:pPr>
              <w:rPr>
                <w:rFonts w:cs="Calibri"/>
                <w:b/>
                <w:sz w:val="20"/>
              </w:rPr>
            </w:pPr>
          </w:p>
        </w:tc>
        <w:tc>
          <w:tcPr>
            <w:tcW w:w="851" w:type="dxa"/>
          </w:tcPr>
          <w:p w:rsidRPr="00692A98" w:rsidR="002F65C9" w:rsidP="00F16E75" w:rsidRDefault="002F65C9" w14:paraId="7A43960C" w14:textId="77777777">
            <w:pPr>
              <w:rPr>
                <w:rFonts w:cs="Calibri"/>
                <w:b/>
                <w:sz w:val="20"/>
              </w:rPr>
            </w:pPr>
          </w:p>
        </w:tc>
        <w:tc>
          <w:tcPr>
            <w:tcW w:w="1914" w:type="dxa"/>
          </w:tcPr>
          <w:p w:rsidRPr="00692A98" w:rsidR="002F65C9" w:rsidP="00F16E75" w:rsidRDefault="002F65C9" w14:paraId="0DE04CE3" w14:textId="77777777">
            <w:pPr>
              <w:rPr>
                <w:rFonts w:cs="Calibri"/>
                <w:bCs/>
                <w:i/>
                <w:iCs/>
                <w:color w:val="C00000"/>
                <w:sz w:val="20"/>
              </w:rPr>
            </w:pPr>
            <w:r w:rsidRPr="00692A98">
              <w:rPr>
                <w:rFonts w:cs="Calibri"/>
                <w:bCs/>
                <w:i/>
                <w:iCs/>
                <w:color w:val="C00000"/>
                <w:sz w:val="20"/>
              </w:rPr>
              <w:t>Personal médico:</w:t>
            </w:r>
          </w:p>
          <w:p w:rsidRPr="00692A98" w:rsidR="002F65C9" w:rsidP="00F16E75" w:rsidRDefault="002F65C9" w14:paraId="70F2641F" w14:textId="77777777">
            <w:pPr>
              <w:rPr>
                <w:rFonts w:cs="Calibri"/>
                <w:bCs/>
                <w:i/>
                <w:iCs/>
                <w:color w:val="C00000"/>
                <w:sz w:val="20"/>
              </w:rPr>
            </w:pPr>
            <w:proofErr w:type="spellStart"/>
            <w:r w:rsidRPr="00692A98">
              <w:rPr>
                <w:rFonts w:cs="Calibri"/>
                <w:bCs/>
                <w:i/>
                <w:iCs/>
                <w:color w:val="C00000"/>
                <w:sz w:val="20"/>
              </w:rPr>
              <w:t>Pers</w:t>
            </w:r>
            <w:proofErr w:type="spellEnd"/>
            <w:r w:rsidRPr="00692A98">
              <w:rPr>
                <w:rFonts w:cs="Calibri"/>
                <w:bCs/>
                <w:i/>
                <w:iCs/>
                <w:color w:val="C00000"/>
                <w:sz w:val="20"/>
              </w:rPr>
              <w:t>. Enfermería:</w:t>
            </w:r>
          </w:p>
          <w:p w:rsidRPr="00692A98" w:rsidR="002F65C9" w:rsidP="00F16E75" w:rsidRDefault="002F65C9" w14:paraId="1DF7FA4A" w14:textId="77777777">
            <w:pPr>
              <w:rPr>
                <w:rFonts w:cs="Calibri"/>
                <w:b/>
                <w:sz w:val="20"/>
              </w:rPr>
            </w:pPr>
            <w:proofErr w:type="spellStart"/>
            <w:r w:rsidRPr="00692A98">
              <w:rPr>
                <w:rFonts w:cs="Calibri"/>
                <w:bCs/>
                <w:i/>
                <w:iCs/>
                <w:color w:val="C00000"/>
                <w:sz w:val="20"/>
              </w:rPr>
              <w:t>Pers</w:t>
            </w:r>
            <w:proofErr w:type="spellEnd"/>
            <w:r w:rsidRPr="00692A98">
              <w:rPr>
                <w:rFonts w:cs="Calibri"/>
                <w:bCs/>
                <w:i/>
                <w:iCs/>
                <w:color w:val="C00000"/>
                <w:sz w:val="20"/>
              </w:rPr>
              <w:t>. Auxiliar:</w:t>
            </w:r>
          </w:p>
        </w:tc>
        <w:tc>
          <w:tcPr>
            <w:tcW w:w="1205" w:type="dxa"/>
          </w:tcPr>
          <w:p w:rsidRPr="00692A98" w:rsidR="002F65C9" w:rsidP="00F16E75" w:rsidRDefault="002F65C9" w14:paraId="4D49BAA1" w14:textId="77777777">
            <w:pPr>
              <w:rPr>
                <w:rFonts w:cs="Calibri"/>
                <w:b/>
                <w:sz w:val="20"/>
              </w:rPr>
            </w:pPr>
          </w:p>
        </w:tc>
        <w:tc>
          <w:tcPr>
            <w:tcW w:w="1418" w:type="dxa"/>
            <w:shd w:val="clear" w:color="auto" w:fill="auto"/>
            <w:vAlign w:val="center"/>
          </w:tcPr>
          <w:p w:rsidRPr="00692A98" w:rsidR="002F65C9" w:rsidP="00F16E75" w:rsidRDefault="002F65C9" w14:paraId="208992D9" w14:textId="77777777">
            <w:pPr>
              <w:rPr>
                <w:rFonts w:cs="Calibri"/>
                <w:b/>
                <w:sz w:val="20"/>
              </w:rPr>
            </w:pPr>
          </w:p>
        </w:tc>
        <w:tc>
          <w:tcPr>
            <w:tcW w:w="1134" w:type="dxa"/>
          </w:tcPr>
          <w:p w:rsidRPr="00692A98" w:rsidR="002F65C9" w:rsidP="00F16E75" w:rsidRDefault="002F65C9" w14:paraId="58D358EF" w14:textId="77777777">
            <w:pPr>
              <w:rPr>
                <w:rFonts w:cs="Calibri"/>
                <w:b/>
                <w:sz w:val="20"/>
              </w:rPr>
            </w:pPr>
          </w:p>
        </w:tc>
      </w:tr>
      <w:tr w:rsidRPr="00692A98" w:rsidR="002F65C9" w:rsidTr="00F16E75" w14:paraId="69B57A17" w14:textId="77777777">
        <w:trPr>
          <w:trHeight w:val="222"/>
          <w:jc w:val="center"/>
        </w:trPr>
        <w:tc>
          <w:tcPr>
            <w:tcW w:w="1172" w:type="dxa"/>
            <w:vAlign w:val="center"/>
          </w:tcPr>
          <w:p w:rsidRPr="00692A98" w:rsidR="002F65C9" w:rsidP="00F16E75" w:rsidRDefault="002F65C9" w14:paraId="26A9DAE2" w14:textId="77777777">
            <w:pPr>
              <w:jc w:val="center"/>
              <w:rPr>
                <w:rFonts w:cs="Calibri"/>
                <w:b/>
                <w:color w:val="C00000"/>
                <w:sz w:val="20"/>
              </w:rPr>
            </w:pPr>
            <w:r w:rsidRPr="00692A98">
              <w:rPr>
                <w:rFonts w:cs="Calibri"/>
                <w:bCs/>
                <w:i/>
                <w:iCs/>
                <w:color w:val="C00000"/>
                <w:sz w:val="20"/>
              </w:rPr>
              <w:t>Centro de salud 24 h</w:t>
            </w:r>
          </w:p>
        </w:tc>
        <w:tc>
          <w:tcPr>
            <w:tcW w:w="1380" w:type="dxa"/>
            <w:shd w:val="clear" w:color="auto" w:fill="auto"/>
            <w:vAlign w:val="center"/>
          </w:tcPr>
          <w:p w:rsidRPr="00692A98" w:rsidR="002F65C9" w:rsidP="00F16E75" w:rsidRDefault="002F65C9" w14:paraId="5D3EDC61" w14:textId="77777777">
            <w:pPr>
              <w:rPr>
                <w:rFonts w:cs="Calibri"/>
                <w:b/>
                <w:sz w:val="20"/>
              </w:rPr>
            </w:pPr>
          </w:p>
        </w:tc>
        <w:tc>
          <w:tcPr>
            <w:tcW w:w="1134" w:type="dxa"/>
            <w:vAlign w:val="center"/>
          </w:tcPr>
          <w:p w:rsidRPr="00692A98" w:rsidR="002F65C9" w:rsidP="00F16E75" w:rsidRDefault="002F65C9" w14:paraId="4F994BA1" w14:textId="77777777">
            <w:pPr>
              <w:rPr>
                <w:rFonts w:cs="Calibri"/>
                <w:b/>
                <w:sz w:val="20"/>
              </w:rPr>
            </w:pPr>
          </w:p>
        </w:tc>
        <w:tc>
          <w:tcPr>
            <w:tcW w:w="851" w:type="dxa"/>
          </w:tcPr>
          <w:p w:rsidRPr="00692A98" w:rsidR="002F65C9" w:rsidP="00F16E75" w:rsidRDefault="002F65C9" w14:paraId="46F749E3" w14:textId="77777777">
            <w:pPr>
              <w:rPr>
                <w:rFonts w:cs="Calibri"/>
                <w:b/>
                <w:sz w:val="20"/>
              </w:rPr>
            </w:pPr>
          </w:p>
        </w:tc>
        <w:tc>
          <w:tcPr>
            <w:tcW w:w="1914" w:type="dxa"/>
          </w:tcPr>
          <w:p w:rsidRPr="00692A98" w:rsidR="002F65C9" w:rsidP="00F16E75" w:rsidRDefault="002F65C9" w14:paraId="17DA609C" w14:textId="77777777">
            <w:pPr>
              <w:rPr>
                <w:rFonts w:cs="Calibri"/>
                <w:b/>
                <w:sz w:val="20"/>
              </w:rPr>
            </w:pPr>
          </w:p>
        </w:tc>
        <w:tc>
          <w:tcPr>
            <w:tcW w:w="1205" w:type="dxa"/>
          </w:tcPr>
          <w:p w:rsidRPr="00692A98" w:rsidR="002F65C9" w:rsidP="00F16E75" w:rsidRDefault="002F65C9" w14:paraId="2FB8FDAA" w14:textId="77777777">
            <w:pPr>
              <w:rPr>
                <w:rFonts w:cs="Calibri"/>
                <w:b/>
                <w:sz w:val="20"/>
              </w:rPr>
            </w:pPr>
          </w:p>
        </w:tc>
        <w:tc>
          <w:tcPr>
            <w:tcW w:w="1418" w:type="dxa"/>
            <w:shd w:val="clear" w:color="auto" w:fill="auto"/>
            <w:vAlign w:val="center"/>
          </w:tcPr>
          <w:p w:rsidRPr="00692A98" w:rsidR="002F65C9" w:rsidP="00F16E75" w:rsidRDefault="002F65C9" w14:paraId="66E8370D" w14:textId="77777777">
            <w:pPr>
              <w:rPr>
                <w:rFonts w:cs="Calibri"/>
                <w:b/>
                <w:sz w:val="20"/>
              </w:rPr>
            </w:pPr>
          </w:p>
        </w:tc>
        <w:tc>
          <w:tcPr>
            <w:tcW w:w="1134" w:type="dxa"/>
          </w:tcPr>
          <w:p w:rsidRPr="00692A98" w:rsidR="002F65C9" w:rsidP="00F16E75" w:rsidRDefault="002F65C9" w14:paraId="7594D4D2" w14:textId="77777777">
            <w:pPr>
              <w:rPr>
                <w:rFonts w:cs="Calibri"/>
                <w:b/>
                <w:sz w:val="20"/>
              </w:rPr>
            </w:pPr>
          </w:p>
        </w:tc>
      </w:tr>
      <w:tr w:rsidRPr="00692A98" w:rsidR="002F65C9" w:rsidTr="00F16E75" w14:paraId="66A0A4F6" w14:textId="77777777">
        <w:trPr>
          <w:trHeight w:val="222"/>
          <w:jc w:val="center"/>
        </w:trPr>
        <w:tc>
          <w:tcPr>
            <w:tcW w:w="1172" w:type="dxa"/>
            <w:vAlign w:val="center"/>
          </w:tcPr>
          <w:p w:rsidRPr="00692A98" w:rsidR="002F65C9" w:rsidP="00F16E75" w:rsidRDefault="002F65C9" w14:paraId="7219C3A8" w14:textId="77777777">
            <w:pPr>
              <w:jc w:val="center"/>
              <w:rPr>
                <w:rFonts w:cs="Calibri"/>
                <w:b/>
                <w:color w:val="C00000"/>
                <w:sz w:val="20"/>
              </w:rPr>
            </w:pPr>
            <w:r w:rsidRPr="00692A98">
              <w:rPr>
                <w:rFonts w:cs="Calibri"/>
                <w:bCs/>
                <w:i/>
                <w:iCs/>
                <w:color w:val="C00000"/>
                <w:sz w:val="20"/>
              </w:rPr>
              <w:t>Hospital</w:t>
            </w:r>
          </w:p>
        </w:tc>
        <w:tc>
          <w:tcPr>
            <w:tcW w:w="1380" w:type="dxa"/>
            <w:shd w:val="clear" w:color="auto" w:fill="auto"/>
            <w:vAlign w:val="center"/>
          </w:tcPr>
          <w:p w:rsidRPr="00692A98" w:rsidR="002F65C9" w:rsidP="00F16E75" w:rsidRDefault="002F65C9" w14:paraId="6173F52C" w14:textId="77777777">
            <w:pPr>
              <w:rPr>
                <w:rFonts w:cs="Calibri"/>
                <w:b/>
                <w:sz w:val="20"/>
              </w:rPr>
            </w:pPr>
          </w:p>
        </w:tc>
        <w:tc>
          <w:tcPr>
            <w:tcW w:w="1134" w:type="dxa"/>
            <w:vAlign w:val="center"/>
          </w:tcPr>
          <w:p w:rsidRPr="00692A98" w:rsidR="002F65C9" w:rsidP="00F16E75" w:rsidRDefault="002F65C9" w14:paraId="38917D9D" w14:textId="77777777">
            <w:pPr>
              <w:rPr>
                <w:rFonts w:cs="Calibri"/>
                <w:b/>
                <w:sz w:val="20"/>
              </w:rPr>
            </w:pPr>
          </w:p>
        </w:tc>
        <w:tc>
          <w:tcPr>
            <w:tcW w:w="851" w:type="dxa"/>
          </w:tcPr>
          <w:p w:rsidRPr="00692A98" w:rsidR="002F65C9" w:rsidP="00F16E75" w:rsidRDefault="002F65C9" w14:paraId="408CC7B4" w14:textId="77777777">
            <w:pPr>
              <w:rPr>
                <w:rFonts w:cs="Calibri"/>
                <w:b/>
                <w:sz w:val="20"/>
              </w:rPr>
            </w:pPr>
          </w:p>
        </w:tc>
        <w:tc>
          <w:tcPr>
            <w:tcW w:w="1914" w:type="dxa"/>
          </w:tcPr>
          <w:p w:rsidRPr="00692A98" w:rsidR="002F65C9" w:rsidP="00F16E75" w:rsidRDefault="002F65C9" w14:paraId="73D60BCB" w14:textId="77777777">
            <w:pPr>
              <w:jc w:val="center"/>
              <w:rPr>
                <w:rFonts w:cs="Calibri"/>
                <w:b/>
                <w:sz w:val="20"/>
              </w:rPr>
            </w:pPr>
            <w:r w:rsidRPr="00692A98">
              <w:rPr>
                <w:rFonts w:cs="Calibri"/>
                <w:b/>
                <w:sz w:val="20"/>
              </w:rPr>
              <w:t>-</w:t>
            </w:r>
          </w:p>
        </w:tc>
        <w:tc>
          <w:tcPr>
            <w:tcW w:w="1205" w:type="dxa"/>
          </w:tcPr>
          <w:p w:rsidRPr="00692A98" w:rsidR="002F65C9" w:rsidP="00F16E75" w:rsidRDefault="002F65C9" w14:paraId="758F6EEB" w14:textId="77777777">
            <w:pPr>
              <w:rPr>
                <w:rFonts w:cs="Calibri"/>
                <w:b/>
                <w:sz w:val="20"/>
              </w:rPr>
            </w:pPr>
          </w:p>
        </w:tc>
        <w:tc>
          <w:tcPr>
            <w:tcW w:w="1418" w:type="dxa"/>
            <w:shd w:val="clear" w:color="auto" w:fill="auto"/>
            <w:vAlign w:val="center"/>
          </w:tcPr>
          <w:p w:rsidRPr="00692A98" w:rsidR="002F65C9" w:rsidP="00F16E75" w:rsidRDefault="002F65C9" w14:paraId="1A9F1719" w14:textId="77777777">
            <w:pPr>
              <w:rPr>
                <w:rFonts w:cs="Calibri"/>
                <w:b/>
                <w:sz w:val="20"/>
              </w:rPr>
            </w:pPr>
          </w:p>
        </w:tc>
        <w:tc>
          <w:tcPr>
            <w:tcW w:w="1134" w:type="dxa"/>
          </w:tcPr>
          <w:p w:rsidRPr="00692A98" w:rsidR="002F65C9" w:rsidP="00F16E75" w:rsidRDefault="002F65C9" w14:paraId="6445D8F2" w14:textId="77777777">
            <w:pPr>
              <w:rPr>
                <w:rFonts w:cs="Calibri"/>
                <w:b/>
                <w:sz w:val="20"/>
              </w:rPr>
            </w:pPr>
          </w:p>
        </w:tc>
      </w:tr>
    </w:tbl>
    <w:p w:rsidRPr="00692A98" w:rsidR="002F65C9" w:rsidP="002F65C9" w:rsidRDefault="002F65C9" w14:paraId="3BE56488" w14:textId="77777777">
      <w:pPr>
        <w:jc w:val="left"/>
        <w:rPr>
          <w:rFonts w:cs="Calibri"/>
        </w:rPr>
      </w:pPr>
    </w:p>
    <w:tbl>
      <w:tblPr>
        <w:tblW w:w="10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560"/>
        <w:gridCol w:w="2008"/>
        <w:gridCol w:w="1417"/>
        <w:gridCol w:w="992"/>
        <w:gridCol w:w="1843"/>
        <w:gridCol w:w="1512"/>
        <w:gridCol w:w="1087"/>
      </w:tblGrid>
      <w:tr w:rsidRPr="00BE3766" w:rsidR="002F65C9" w:rsidTr="00F16E75" w14:paraId="50CC4CD6" w14:textId="77777777">
        <w:trPr>
          <w:jc w:val="center"/>
        </w:trPr>
        <w:tc>
          <w:tcPr>
            <w:tcW w:w="1560" w:type="dxa"/>
            <w:tcBorders>
              <w:bottom w:val="single" w:color="auto" w:sz="4" w:space="0"/>
            </w:tcBorders>
            <w:shd w:val="clear" w:color="auto" w:fill="C2D69B"/>
            <w:vAlign w:val="center"/>
          </w:tcPr>
          <w:p w:rsidRPr="00692A98" w:rsidR="002F65C9" w:rsidP="00F16E75" w:rsidRDefault="002F65C9" w14:paraId="6A4E9636" w14:textId="77777777">
            <w:pPr>
              <w:jc w:val="center"/>
              <w:rPr>
                <w:rFonts w:cs="Calibri"/>
                <w:b/>
                <w:sz w:val="20"/>
              </w:rPr>
            </w:pPr>
            <w:r w:rsidRPr="00692A98">
              <w:rPr>
                <w:rFonts w:cs="Calibri"/>
                <w:b/>
                <w:sz w:val="20"/>
              </w:rPr>
              <w:t>Farmacia (nombre)</w:t>
            </w:r>
          </w:p>
        </w:tc>
        <w:tc>
          <w:tcPr>
            <w:tcW w:w="2008" w:type="dxa"/>
            <w:tcBorders>
              <w:bottom w:val="single" w:color="auto" w:sz="4" w:space="0"/>
            </w:tcBorders>
            <w:shd w:val="clear" w:color="auto" w:fill="C2D69B"/>
            <w:vAlign w:val="center"/>
          </w:tcPr>
          <w:p w:rsidRPr="00692A98" w:rsidR="002F65C9" w:rsidP="00F16E75" w:rsidRDefault="002F65C9" w14:paraId="63E58988" w14:textId="77777777">
            <w:pPr>
              <w:jc w:val="center"/>
              <w:rPr>
                <w:rFonts w:cs="Calibri"/>
                <w:b/>
                <w:sz w:val="20"/>
              </w:rPr>
            </w:pPr>
            <w:r w:rsidRPr="00692A98">
              <w:rPr>
                <w:rFonts w:cs="Calibri"/>
                <w:b/>
                <w:sz w:val="20"/>
              </w:rPr>
              <w:t>Localización (dirección + población)</w:t>
            </w:r>
          </w:p>
        </w:tc>
        <w:tc>
          <w:tcPr>
            <w:tcW w:w="1417" w:type="dxa"/>
            <w:tcBorders>
              <w:bottom w:val="single" w:color="auto" w:sz="4" w:space="0"/>
            </w:tcBorders>
            <w:shd w:val="clear" w:color="auto" w:fill="C2D69B"/>
            <w:vAlign w:val="center"/>
          </w:tcPr>
          <w:p w:rsidRPr="00692A98" w:rsidR="002F65C9" w:rsidP="00F16E75" w:rsidRDefault="002F65C9" w14:paraId="77DA002B" w14:textId="77777777">
            <w:pPr>
              <w:jc w:val="center"/>
              <w:rPr>
                <w:rFonts w:cs="Calibri"/>
                <w:b/>
                <w:sz w:val="20"/>
              </w:rPr>
            </w:pPr>
            <w:r w:rsidRPr="00692A98">
              <w:rPr>
                <w:rFonts w:cs="Calibri"/>
                <w:b/>
                <w:sz w:val="20"/>
              </w:rPr>
              <w:t>Titular / Responsable</w:t>
            </w:r>
          </w:p>
        </w:tc>
        <w:tc>
          <w:tcPr>
            <w:tcW w:w="992" w:type="dxa"/>
            <w:tcBorders>
              <w:bottom w:val="single" w:color="auto" w:sz="4" w:space="0"/>
            </w:tcBorders>
            <w:shd w:val="clear" w:color="auto" w:fill="C2D69B"/>
            <w:vAlign w:val="center"/>
          </w:tcPr>
          <w:p w:rsidRPr="00692A98" w:rsidR="002F65C9" w:rsidP="00F16E75" w:rsidRDefault="002F65C9" w14:paraId="014562B1" w14:textId="77777777">
            <w:pPr>
              <w:jc w:val="center"/>
              <w:rPr>
                <w:rFonts w:cs="Calibri"/>
                <w:b/>
                <w:sz w:val="20"/>
              </w:rPr>
            </w:pPr>
            <w:r w:rsidRPr="00692A98">
              <w:rPr>
                <w:rFonts w:cs="Calibri"/>
                <w:b/>
                <w:sz w:val="20"/>
              </w:rPr>
              <w:t xml:space="preserve">horario </w:t>
            </w:r>
          </w:p>
        </w:tc>
        <w:tc>
          <w:tcPr>
            <w:tcW w:w="1843" w:type="dxa"/>
            <w:tcBorders>
              <w:bottom w:val="single" w:color="auto" w:sz="4" w:space="0"/>
            </w:tcBorders>
            <w:shd w:val="clear" w:color="auto" w:fill="C2D69B"/>
            <w:vAlign w:val="center"/>
          </w:tcPr>
          <w:p w:rsidRPr="00692A98" w:rsidR="002F65C9" w:rsidP="00F16E75" w:rsidRDefault="002F65C9" w14:paraId="5DE7D785" w14:textId="77777777">
            <w:pPr>
              <w:jc w:val="center"/>
              <w:rPr>
                <w:rFonts w:cs="Calibri"/>
                <w:b/>
                <w:sz w:val="20"/>
              </w:rPr>
            </w:pPr>
            <w:r w:rsidRPr="00692A98">
              <w:rPr>
                <w:rFonts w:cs="Calibri"/>
                <w:b/>
                <w:sz w:val="20"/>
              </w:rPr>
              <w:t>Nº personal</w:t>
            </w:r>
          </w:p>
        </w:tc>
        <w:tc>
          <w:tcPr>
            <w:tcW w:w="1512" w:type="dxa"/>
            <w:tcBorders>
              <w:bottom w:val="single" w:color="auto" w:sz="4" w:space="0"/>
            </w:tcBorders>
            <w:shd w:val="clear" w:color="auto" w:fill="C2D69B"/>
            <w:vAlign w:val="center"/>
          </w:tcPr>
          <w:p w:rsidRPr="00692A98" w:rsidR="002F65C9" w:rsidP="00F16E75" w:rsidRDefault="002F65C9" w14:paraId="22440480" w14:textId="77777777">
            <w:pPr>
              <w:jc w:val="center"/>
              <w:rPr>
                <w:rFonts w:cs="Calibri"/>
                <w:b/>
                <w:sz w:val="20"/>
              </w:rPr>
            </w:pPr>
            <w:proofErr w:type="spellStart"/>
            <w:r w:rsidRPr="00692A98">
              <w:rPr>
                <w:rFonts w:cs="Calibri"/>
                <w:b/>
                <w:sz w:val="20"/>
              </w:rPr>
              <w:t>Tlf</w:t>
            </w:r>
            <w:proofErr w:type="spellEnd"/>
            <w:r w:rsidRPr="00692A98">
              <w:rPr>
                <w:rFonts w:cs="Calibri"/>
                <w:b/>
                <w:sz w:val="20"/>
              </w:rPr>
              <w:t xml:space="preserve"> de contacto</w:t>
            </w:r>
          </w:p>
        </w:tc>
        <w:tc>
          <w:tcPr>
            <w:tcW w:w="1087" w:type="dxa"/>
            <w:tcBorders>
              <w:bottom w:val="single" w:color="auto" w:sz="4" w:space="0"/>
            </w:tcBorders>
            <w:shd w:val="clear" w:color="auto" w:fill="C2D69B"/>
          </w:tcPr>
          <w:p w:rsidRPr="002F65C9" w:rsidR="002F65C9" w:rsidP="00F16E75" w:rsidRDefault="002F65C9" w14:paraId="266D791E" w14:textId="77777777">
            <w:pPr>
              <w:jc w:val="center"/>
              <w:rPr>
                <w:rFonts w:cs="Calibri"/>
                <w:b/>
                <w:sz w:val="20"/>
              </w:rPr>
            </w:pPr>
            <w:r w:rsidRPr="00692A98">
              <w:rPr>
                <w:rFonts w:cs="Calibri"/>
                <w:b/>
                <w:sz w:val="20"/>
              </w:rPr>
              <w:t>Nº mapa</w:t>
            </w:r>
          </w:p>
        </w:tc>
      </w:tr>
      <w:tr w:rsidRPr="00BE3766" w:rsidR="002F65C9" w:rsidTr="00F16E75" w14:paraId="5B096848" w14:textId="77777777">
        <w:trPr>
          <w:trHeight w:val="222"/>
          <w:jc w:val="center"/>
        </w:trPr>
        <w:tc>
          <w:tcPr>
            <w:tcW w:w="1560" w:type="dxa"/>
            <w:shd w:val="clear" w:color="auto" w:fill="auto"/>
            <w:vAlign w:val="center"/>
          </w:tcPr>
          <w:p w:rsidRPr="002F65C9" w:rsidR="002F65C9" w:rsidP="00F16E75" w:rsidRDefault="002F65C9" w14:paraId="48AC9EE2" w14:textId="77777777">
            <w:pPr>
              <w:rPr>
                <w:rFonts w:cs="Calibri"/>
                <w:b/>
                <w:sz w:val="20"/>
              </w:rPr>
            </w:pPr>
          </w:p>
        </w:tc>
        <w:tc>
          <w:tcPr>
            <w:tcW w:w="2008" w:type="dxa"/>
            <w:vAlign w:val="center"/>
          </w:tcPr>
          <w:p w:rsidRPr="002F65C9" w:rsidR="002F65C9" w:rsidP="00F16E75" w:rsidRDefault="002F65C9" w14:paraId="21582895" w14:textId="77777777">
            <w:pPr>
              <w:rPr>
                <w:rFonts w:cs="Calibri"/>
                <w:b/>
                <w:sz w:val="20"/>
              </w:rPr>
            </w:pPr>
          </w:p>
        </w:tc>
        <w:tc>
          <w:tcPr>
            <w:tcW w:w="1417" w:type="dxa"/>
            <w:vAlign w:val="center"/>
          </w:tcPr>
          <w:p w:rsidRPr="002F65C9" w:rsidR="002F65C9" w:rsidP="00F16E75" w:rsidRDefault="002F65C9" w14:paraId="4E19A5DC" w14:textId="77777777">
            <w:pPr>
              <w:rPr>
                <w:rFonts w:cs="Calibri"/>
                <w:b/>
                <w:sz w:val="20"/>
              </w:rPr>
            </w:pPr>
          </w:p>
        </w:tc>
        <w:tc>
          <w:tcPr>
            <w:tcW w:w="992" w:type="dxa"/>
          </w:tcPr>
          <w:p w:rsidRPr="002F65C9" w:rsidR="002F65C9" w:rsidP="00F16E75" w:rsidRDefault="002F65C9" w14:paraId="48FCB892" w14:textId="77777777">
            <w:pPr>
              <w:rPr>
                <w:rFonts w:cs="Calibri"/>
                <w:b/>
                <w:sz w:val="20"/>
              </w:rPr>
            </w:pPr>
          </w:p>
        </w:tc>
        <w:tc>
          <w:tcPr>
            <w:tcW w:w="1843" w:type="dxa"/>
          </w:tcPr>
          <w:p w:rsidRPr="002F65C9" w:rsidR="002F65C9" w:rsidP="00F16E75" w:rsidRDefault="002F65C9" w14:paraId="2241961A" w14:textId="77777777">
            <w:pPr>
              <w:rPr>
                <w:rFonts w:cs="Calibri"/>
                <w:bCs/>
                <w:i/>
                <w:iCs/>
                <w:color w:val="C00000"/>
                <w:sz w:val="20"/>
              </w:rPr>
            </w:pPr>
            <w:proofErr w:type="spellStart"/>
            <w:r w:rsidRPr="002F65C9">
              <w:rPr>
                <w:rFonts w:cs="Calibri"/>
                <w:bCs/>
                <w:i/>
                <w:iCs/>
                <w:color w:val="C00000"/>
                <w:sz w:val="20"/>
              </w:rPr>
              <w:t>Pers</w:t>
            </w:r>
            <w:proofErr w:type="spellEnd"/>
            <w:r w:rsidRPr="002F65C9">
              <w:rPr>
                <w:rFonts w:cs="Calibri"/>
                <w:bCs/>
                <w:i/>
                <w:iCs/>
                <w:color w:val="C00000"/>
                <w:sz w:val="20"/>
              </w:rPr>
              <w:t>. Farmacéutico:</w:t>
            </w:r>
          </w:p>
          <w:p w:rsidRPr="002F65C9" w:rsidR="002F65C9" w:rsidP="00F16E75" w:rsidRDefault="002F65C9" w14:paraId="49282DD9" w14:textId="77777777">
            <w:pPr>
              <w:rPr>
                <w:rFonts w:cs="Calibri"/>
                <w:bCs/>
                <w:i/>
                <w:iCs/>
                <w:color w:val="C00000"/>
                <w:sz w:val="20"/>
              </w:rPr>
            </w:pPr>
            <w:r w:rsidRPr="002F65C9">
              <w:rPr>
                <w:rFonts w:cs="Calibri"/>
                <w:bCs/>
                <w:i/>
                <w:iCs/>
                <w:color w:val="C00000"/>
                <w:sz w:val="20"/>
              </w:rPr>
              <w:t>Per. Auxiliar:</w:t>
            </w:r>
          </w:p>
          <w:p w:rsidRPr="002F65C9" w:rsidR="002F65C9" w:rsidP="00F16E75" w:rsidRDefault="002F65C9" w14:paraId="2573C5D6" w14:textId="77777777">
            <w:pPr>
              <w:rPr>
                <w:rFonts w:cs="Calibri"/>
                <w:b/>
                <w:sz w:val="20"/>
              </w:rPr>
            </w:pPr>
          </w:p>
        </w:tc>
        <w:tc>
          <w:tcPr>
            <w:tcW w:w="1512" w:type="dxa"/>
            <w:shd w:val="clear" w:color="auto" w:fill="auto"/>
            <w:vAlign w:val="center"/>
          </w:tcPr>
          <w:p w:rsidRPr="002F65C9" w:rsidR="002F65C9" w:rsidP="00F16E75" w:rsidRDefault="002F65C9" w14:paraId="65795AB6" w14:textId="77777777">
            <w:pPr>
              <w:rPr>
                <w:rFonts w:cs="Calibri"/>
                <w:b/>
                <w:sz w:val="20"/>
              </w:rPr>
            </w:pPr>
          </w:p>
        </w:tc>
        <w:tc>
          <w:tcPr>
            <w:tcW w:w="1087" w:type="dxa"/>
          </w:tcPr>
          <w:p w:rsidRPr="002F65C9" w:rsidR="002F65C9" w:rsidP="00F16E75" w:rsidRDefault="002F65C9" w14:paraId="7B99EC41" w14:textId="77777777">
            <w:pPr>
              <w:rPr>
                <w:rFonts w:cs="Calibri"/>
                <w:b/>
                <w:sz w:val="20"/>
              </w:rPr>
            </w:pPr>
          </w:p>
        </w:tc>
      </w:tr>
      <w:tr w:rsidRPr="00BE3766" w:rsidR="002F65C9" w:rsidTr="00F16E75" w14:paraId="3FC5043F" w14:textId="77777777">
        <w:trPr>
          <w:trHeight w:val="222"/>
          <w:jc w:val="center"/>
        </w:trPr>
        <w:tc>
          <w:tcPr>
            <w:tcW w:w="1560" w:type="dxa"/>
            <w:shd w:val="clear" w:color="auto" w:fill="auto"/>
            <w:vAlign w:val="center"/>
          </w:tcPr>
          <w:p w:rsidRPr="002F65C9" w:rsidR="002F65C9" w:rsidP="00F16E75" w:rsidRDefault="002F65C9" w14:paraId="12F276F0" w14:textId="77777777">
            <w:pPr>
              <w:rPr>
                <w:rFonts w:cs="Calibri"/>
                <w:b/>
                <w:sz w:val="20"/>
              </w:rPr>
            </w:pPr>
          </w:p>
        </w:tc>
        <w:tc>
          <w:tcPr>
            <w:tcW w:w="2008" w:type="dxa"/>
            <w:vAlign w:val="center"/>
          </w:tcPr>
          <w:p w:rsidRPr="002F65C9" w:rsidR="002F65C9" w:rsidP="00F16E75" w:rsidRDefault="002F65C9" w14:paraId="7AC9946C" w14:textId="77777777">
            <w:pPr>
              <w:rPr>
                <w:rFonts w:cs="Calibri"/>
                <w:b/>
                <w:sz w:val="20"/>
              </w:rPr>
            </w:pPr>
          </w:p>
        </w:tc>
        <w:tc>
          <w:tcPr>
            <w:tcW w:w="1417" w:type="dxa"/>
            <w:vAlign w:val="center"/>
          </w:tcPr>
          <w:p w:rsidRPr="002F65C9" w:rsidR="002F65C9" w:rsidP="00F16E75" w:rsidRDefault="002F65C9" w14:paraId="224FFF21" w14:textId="77777777">
            <w:pPr>
              <w:rPr>
                <w:rFonts w:cs="Calibri"/>
                <w:b/>
                <w:sz w:val="20"/>
              </w:rPr>
            </w:pPr>
          </w:p>
        </w:tc>
        <w:tc>
          <w:tcPr>
            <w:tcW w:w="992" w:type="dxa"/>
          </w:tcPr>
          <w:p w:rsidRPr="002F65C9" w:rsidR="002F65C9" w:rsidP="00F16E75" w:rsidRDefault="002F65C9" w14:paraId="71FB4D42" w14:textId="77777777">
            <w:pPr>
              <w:rPr>
                <w:rFonts w:cs="Calibri"/>
                <w:b/>
                <w:sz w:val="20"/>
              </w:rPr>
            </w:pPr>
          </w:p>
        </w:tc>
        <w:tc>
          <w:tcPr>
            <w:tcW w:w="1843" w:type="dxa"/>
          </w:tcPr>
          <w:p w:rsidRPr="002F65C9" w:rsidR="002F65C9" w:rsidP="00F16E75" w:rsidRDefault="002F65C9" w14:paraId="50CFC6A0" w14:textId="77777777">
            <w:pPr>
              <w:rPr>
                <w:rFonts w:cs="Calibri"/>
                <w:b/>
                <w:sz w:val="20"/>
              </w:rPr>
            </w:pPr>
          </w:p>
        </w:tc>
        <w:tc>
          <w:tcPr>
            <w:tcW w:w="1512" w:type="dxa"/>
            <w:shd w:val="clear" w:color="auto" w:fill="auto"/>
            <w:vAlign w:val="center"/>
          </w:tcPr>
          <w:p w:rsidRPr="002F65C9" w:rsidR="002F65C9" w:rsidP="00F16E75" w:rsidRDefault="002F65C9" w14:paraId="4E03C676" w14:textId="77777777">
            <w:pPr>
              <w:rPr>
                <w:rFonts w:cs="Calibri"/>
                <w:b/>
                <w:sz w:val="20"/>
              </w:rPr>
            </w:pPr>
          </w:p>
        </w:tc>
        <w:tc>
          <w:tcPr>
            <w:tcW w:w="1087" w:type="dxa"/>
          </w:tcPr>
          <w:p w:rsidRPr="002F65C9" w:rsidR="002F65C9" w:rsidP="00F16E75" w:rsidRDefault="002F65C9" w14:paraId="01E16AA6" w14:textId="77777777">
            <w:pPr>
              <w:rPr>
                <w:rFonts w:cs="Calibri"/>
                <w:b/>
                <w:sz w:val="20"/>
              </w:rPr>
            </w:pPr>
          </w:p>
        </w:tc>
      </w:tr>
    </w:tbl>
    <w:p w:rsidR="00265EE3" w:rsidP="00265EE3" w:rsidRDefault="00265EE3" w14:paraId="25D4583B" w14:textId="442CB1FB">
      <w:pPr>
        <w:rPr>
          <w:rFonts w:cs="Calibri"/>
          <w:sz w:val="22"/>
          <w:szCs w:val="22"/>
        </w:rPr>
      </w:pPr>
    </w:p>
    <w:p w:rsidRPr="00265EE3" w:rsidR="00D94191" w:rsidP="00265EE3" w:rsidRDefault="00D94191" w14:paraId="01B4D662" w14:textId="77777777">
      <w:pPr>
        <w:rPr>
          <w:rFonts w:cs="Calibri"/>
          <w:sz w:val="22"/>
          <w:szCs w:val="22"/>
        </w:rPr>
      </w:pPr>
    </w:p>
    <w:p w:rsidRPr="00265EE3" w:rsidR="00265EE3" w:rsidP="00265EE3" w:rsidRDefault="00265EE3" w14:paraId="480A1578" w14:textId="77777777">
      <w:pPr>
        <w:pStyle w:val="Ttulo2"/>
        <w:rPr>
          <w:rFonts w:cs="Calibri"/>
        </w:rPr>
      </w:pPr>
      <w:r w:rsidRPr="00265EE3">
        <w:rPr>
          <w:rFonts w:cs="Calibri"/>
        </w:rPr>
        <w:t>FICHA 5. UNIDAD BÁSICA DE ALBERGUE Y ASISTENCIA</w:t>
      </w:r>
    </w:p>
    <w:p w:rsidRPr="00265EE3" w:rsidR="00265EE3" w:rsidP="00265EE3" w:rsidRDefault="00265EE3" w14:paraId="45E66B0B" w14:textId="77777777">
      <w:pPr>
        <w:rPr>
          <w:rFonts w:cs="Calibri"/>
          <w:sz w:val="22"/>
          <w:szCs w:val="22"/>
        </w:rPr>
      </w:pPr>
    </w:p>
    <w:tbl>
      <w:tblPr>
        <w:tblpPr w:leftFromText="141" w:rightFromText="141" w:vertAnchor="text" w:horzAnchor="margin" w:tblpX="108" w:tblpY="35"/>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564"/>
        <w:gridCol w:w="3454"/>
        <w:gridCol w:w="2621"/>
      </w:tblGrid>
      <w:tr w:rsidRPr="008779F2" w:rsidR="00265EE3" w:rsidTr="00F16E75" w14:paraId="6B399DA5" w14:textId="77777777">
        <w:tc>
          <w:tcPr>
            <w:tcW w:w="9639" w:type="dxa"/>
            <w:gridSpan w:val="3"/>
            <w:tcBorders>
              <w:bottom w:val="single" w:color="000000" w:sz="4" w:space="0"/>
            </w:tcBorders>
            <w:shd w:val="clear" w:color="auto" w:fill="C2D69B"/>
            <w:vAlign w:val="center"/>
          </w:tcPr>
          <w:p w:rsidRPr="00265EE3" w:rsidR="00265EE3" w:rsidP="00F16E75" w:rsidRDefault="00265EE3" w14:paraId="33A565A8" w14:textId="77777777">
            <w:pPr>
              <w:rPr>
                <w:rFonts w:cs="Calibri"/>
                <w:sz w:val="22"/>
                <w:szCs w:val="22"/>
              </w:rPr>
            </w:pPr>
            <w:r w:rsidRPr="00265EE3">
              <w:rPr>
                <w:rFonts w:cs="Calibri"/>
                <w:sz w:val="22"/>
                <w:szCs w:val="22"/>
              </w:rPr>
              <w:t>UNIDAD BÁSICA: COORDINACIÓN</w:t>
            </w:r>
          </w:p>
        </w:tc>
      </w:tr>
      <w:tr w:rsidRPr="008779F2" w:rsidR="00265EE3" w:rsidTr="00F16E75" w14:paraId="26E7B19C" w14:textId="77777777">
        <w:tc>
          <w:tcPr>
            <w:tcW w:w="3564" w:type="dxa"/>
            <w:shd w:val="clear" w:color="auto" w:fill="EAF1DD"/>
            <w:vAlign w:val="center"/>
          </w:tcPr>
          <w:p w:rsidRPr="00265EE3" w:rsidR="00265EE3" w:rsidP="00F16E75" w:rsidRDefault="00265EE3" w14:paraId="1C61A4F3" w14:textId="77777777">
            <w:pPr>
              <w:rPr>
                <w:rFonts w:cs="Calibri"/>
                <w:sz w:val="22"/>
                <w:szCs w:val="22"/>
              </w:rPr>
            </w:pPr>
            <w:r w:rsidRPr="00265EE3">
              <w:rPr>
                <w:rFonts w:cs="Calibri"/>
                <w:sz w:val="22"/>
                <w:szCs w:val="22"/>
              </w:rPr>
              <w:t>NOMBRE</w:t>
            </w:r>
          </w:p>
        </w:tc>
        <w:tc>
          <w:tcPr>
            <w:tcW w:w="3454" w:type="dxa"/>
            <w:shd w:val="clear" w:color="auto" w:fill="EAF1DD"/>
            <w:vAlign w:val="center"/>
          </w:tcPr>
          <w:p w:rsidRPr="00265EE3" w:rsidR="00265EE3" w:rsidP="00F16E75" w:rsidRDefault="00265EE3" w14:paraId="6901C83B" w14:textId="77777777">
            <w:pPr>
              <w:rPr>
                <w:rFonts w:cs="Calibri"/>
                <w:sz w:val="22"/>
                <w:szCs w:val="22"/>
              </w:rPr>
            </w:pPr>
            <w:r w:rsidRPr="00265EE3">
              <w:rPr>
                <w:rFonts w:cs="Calibri"/>
                <w:sz w:val="22"/>
                <w:szCs w:val="22"/>
              </w:rPr>
              <w:t>CARGO</w:t>
            </w:r>
          </w:p>
        </w:tc>
        <w:tc>
          <w:tcPr>
            <w:tcW w:w="2621" w:type="dxa"/>
            <w:shd w:val="clear" w:color="auto" w:fill="EAF1DD"/>
            <w:vAlign w:val="center"/>
          </w:tcPr>
          <w:p w:rsidRPr="00265EE3" w:rsidR="00265EE3" w:rsidP="00F16E75" w:rsidRDefault="00265EE3" w14:paraId="046B63FE" w14:textId="77777777">
            <w:pPr>
              <w:rPr>
                <w:rFonts w:cs="Calibri"/>
                <w:sz w:val="22"/>
                <w:szCs w:val="22"/>
              </w:rPr>
            </w:pPr>
            <w:r w:rsidRPr="00265EE3">
              <w:rPr>
                <w:rFonts w:cs="Calibri"/>
                <w:sz w:val="22"/>
                <w:szCs w:val="22"/>
              </w:rPr>
              <w:t>TLF.</w:t>
            </w:r>
          </w:p>
        </w:tc>
      </w:tr>
      <w:tr w:rsidRPr="008779F2" w:rsidR="00265EE3" w:rsidTr="00F16E75" w14:paraId="2F006295" w14:textId="77777777">
        <w:tc>
          <w:tcPr>
            <w:tcW w:w="3564" w:type="dxa"/>
            <w:shd w:val="clear" w:color="auto" w:fill="FFFFFF"/>
          </w:tcPr>
          <w:p w:rsidRPr="00265EE3" w:rsidR="00265EE3" w:rsidP="00F16E75" w:rsidRDefault="00265EE3" w14:paraId="21957934" w14:textId="77777777">
            <w:pPr>
              <w:rPr>
                <w:rFonts w:cs="Calibri"/>
                <w:sz w:val="22"/>
                <w:szCs w:val="22"/>
              </w:rPr>
            </w:pPr>
          </w:p>
        </w:tc>
        <w:tc>
          <w:tcPr>
            <w:tcW w:w="3454" w:type="dxa"/>
            <w:shd w:val="clear" w:color="auto" w:fill="FFFFFF"/>
          </w:tcPr>
          <w:p w:rsidRPr="00265EE3" w:rsidR="00265EE3" w:rsidP="00F16E75" w:rsidRDefault="00265EE3" w14:paraId="7E5776F6" w14:textId="77777777">
            <w:pPr>
              <w:rPr>
                <w:rFonts w:cs="Calibri"/>
                <w:color w:val="800000"/>
                <w:sz w:val="22"/>
                <w:szCs w:val="22"/>
              </w:rPr>
            </w:pPr>
          </w:p>
        </w:tc>
        <w:tc>
          <w:tcPr>
            <w:tcW w:w="2621" w:type="dxa"/>
            <w:shd w:val="clear" w:color="auto" w:fill="FFFFFF"/>
          </w:tcPr>
          <w:p w:rsidRPr="00265EE3" w:rsidR="00265EE3" w:rsidP="00F16E75" w:rsidRDefault="00265EE3" w14:paraId="7C7BA89C" w14:textId="77777777">
            <w:pPr>
              <w:rPr>
                <w:rFonts w:cs="Calibri"/>
                <w:color w:val="800000"/>
                <w:sz w:val="22"/>
                <w:szCs w:val="22"/>
              </w:rPr>
            </w:pPr>
          </w:p>
        </w:tc>
      </w:tr>
    </w:tbl>
    <w:p w:rsidRPr="00265EE3" w:rsidR="00265EE3" w:rsidP="00265EE3" w:rsidRDefault="00265EE3" w14:paraId="3CD2B5FC" w14:textId="77777777">
      <w:pPr>
        <w:rPr>
          <w:rFonts w:cs="Calibri"/>
          <w:sz w:val="22"/>
          <w:szCs w:val="22"/>
        </w:rPr>
      </w:pP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79"/>
        <w:gridCol w:w="1406"/>
        <w:gridCol w:w="1363"/>
        <w:gridCol w:w="2134"/>
        <w:gridCol w:w="1263"/>
        <w:gridCol w:w="1694"/>
      </w:tblGrid>
      <w:tr w:rsidRPr="008779F2" w:rsidR="00265EE3" w:rsidTr="00F16E75" w14:paraId="3EDED693" w14:textId="77777777">
        <w:trPr>
          <w:trHeight w:val="20"/>
        </w:trPr>
        <w:tc>
          <w:tcPr>
            <w:tcW w:w="1779" w:type="dxa"/>
            <w:tcBorders>
              <w:bottom w:val="single" w:color="000000" w:sz="4" w:space="0"/>
            </w:tcBorders>
            <w:shd w:val="clear" w:color="auto" w:fill="C2D69B"/>
            <w:vAlign w:val="center"/>
          </w:tcPr>
          <w:p w:rsidRPr="00265EE3" w:rsidR="00265EE3" w:rsidP="00F16E75" w:rsidRDefault="00265EE3" w14:paraId="7A9C65CD" w14:textId="77777777">
            <w:pPr>
              <w:jc w:val="center"/>
              <w:rPr>
                <w:rFonts w:cs="Calibri"/>
                <w:sz w:val="22"/>
                <w:szCs w:val="22"/>
              </w:rPr>
            </w:pPr>
            <w:r w:rsidRPr="00265EE3">
              <w:rPr>
                <w:rFonts w:cs="Calibri"/>
                <w:sz w:val="22"/>
                <w:szCs w:val="22"/>
              </w:rPr>
              <w:t>RECURSOS LOCALES</w:t>
            </w:r>
          </w:p>
        </w:tc>
        <w:tc>
          <w:tcPr>
            <w:tcW w:w="1406" w:type="dxa"/>
            <w:tcBorders>
              <w:bottom w:val="single" w:color="000000" w:sz="4" w:space="0"/>
            </w:tcBorders>
            <w:shd w:val="clear" w:color="auto" w:fill="C2D69B"/>
            <w:vAlign w:val="center"/>
          </w:tcPr>
          <w:p w:rsidRPr="00265EE3" w:rsidR="00265EE3" w:rsidP="00F16E75" w:rsidRDefault="00265EE3" w14:paraId="5CFA60D5" w14:textId="77777777">
            <w:pPr>
              <w:jc w:val="center"/>
              <w:rPr>
                <w:rFonts w:cs="Calibri"/>
                <w:sz w:val="22"/>
                <w:szCs w:val="22"/>
              </w:rPr>
            </w:pPr>
            <w:r w:rsidRPr="00265EE3">
              <w:rPr>
                <w:rFonts w:cs="Calibri"/>
                <w:sz w:val="22"/>
                <w:szCs w:val="22"/>
              </w:rPr>
              <w:t>Dirección</w:t>
            </w:r>
          </w:p>
        </w:tc>
        <w:tc>
          <w:tcPr>
            <w:tcW w:w="1363" w:type="dxa"/>
            <w:tcBorders>
              <w:bottom w:val="single" w:color="000000" w:sz="4" w:space="0"/>
            </w:tcBorders>
            <w:shd w:val="clear" w:color="auto" w:fill="C2D69B"/>
            <w:vAlign w:val="center"/>
          </w:tcPr>
          <w:p w:rsidRPr="00265EE3" w:rsidR="00265EE3" w:rsidP="00F16E75" w:rsidRDefault="00265EE3" w14:paraId="0C61B2DC" w14:textId="77777777">
            <w:pPr>
              <w:jc w:val="center"/>
              <w:rPr>
                <w:rFonts w:cs="Calibri"/>
                <w:sz w:val="22"/>
                <w:szCs w:val="22"/>
              </w:rPr>
            </w:pPr>
            <w:r w:rsidRPr="00265EE3">
              <w:rPr>
                <w:rFonts w:cs="Calibri"/>
                <w:sz w:val="22"/>
                <w:szCs w:val="22"/>
              </w:rPr>
              <w:t>Población</w:t>
            </w:r>
          </w:p>
        </w:tc>
        <w:tc>
          <w:tcPr>
            <w:tcW w:w="2134" w:type="dxa"/>
            <w:tcBorders>
              <w:bottom w:val="single" w:color="000000" w:sz="4" w:space="0"/>
            </w:tcBorders>
            <w:shd w:val="clear" w:color="auto" w:fill="C2D69B"/>
            <w:vAlign w:val="center"/>
          </w:tcPr>
          <w:p w:rsidRPr="00265EE3" w:rsidR="00265EE3" w:rsidP="00F16E75" w:rsidRDefault="00265EE3" w14:paraId="1B174F7B" w14:textId="77777777">
            <w:pPr>
              <w:jc w:val="center"/>
              <w:rPr>
                <w:rFonts w:cs="Calibri"/>
                <w:sz w:val="22"/>
                <w:szCs w:val="22"/>
              </w:rPr>
            </w:pPr>
            <w:r w:rsidRPr="00265EE3">
              <w:rPr>
                <w:rFonts w:cs="Calibri"/>
                <w:sz w:val="22"/>
                <w:szCs w:val="22"/>
              </w:rPr>
              <w:t>Responsable / cargo</w:t>
            </w:r>
          </w:p>
        </w:tc>
        <w:tc>
          <w:tcPr>
            <w:tcW w:w="1263" w:type="dxa"/>
            <w:tcBorders>
              <w:bottom w:val="single" w:color="000000" w:sz="4" w:space="0"/>
            </w:tcBorders>
            <w:shd w:val="clear" w:color="auto" w:fill="C2D69B"/>
            <w:vAlign w:val="center"/>
          </w:tcPr>
          <w:p w:rsidRPr="00265EE3" w:rsidR="00265EE3" w:rsidP="00F16E75" w:rsidRDefault="00265EE3" w14:paraId="6850E5F1" w14:textId="77777777">
            <w:pPr>
              <w:jc w:val="center"/>
              <w:rPr>
                <w:rFonts w:cs="Calibri"/>
                <w:sz w:val="22"/>
                <w:szCs w:val="22"/>
              </w:rPr>
            </w:pPr>
            <w:r w:rsidRPr="00265EE3">
              <w:rPr>
                <w:rFonts w:cs="Calibri"/>
                <w:sz w:val="22"/>
                <w:szCs w:val="22"/>
              </w:rPr>
              <w:t>Teléfono</w:t>
            </w:r>
          </w:p>
        </w:tc>
        <w:tc>
          <w:tcPr>
            <w:tcW w:w="1694" w:type="dxa"/>
            <w:tcBorders>
              <w:bottom w:val="single" w:color="000000" w:sz="4" w:space="0"/>
            </w:tcBorders>
            <w:shd w:val="clear" w:color="auto" w:fill="C2D69B"/>
            <w:vAlign w:val="center"/>
          </w:tcPr>
          <w:p w:rsidRPr="00265EE3" w:rsidR="00265EE3" w:rsidP="00F16E75" w:rsidRDefault="00265EE3" w14:paraId="02923A9A" w14:textId="77777777">
            <w:pPr>
              <w:jc w:val="center"/>
              <w:rPr>
                <w:rFonts w:cs="Calibri"/>
                <w:sz w:val="22"/>
                <w:szCs w:val="22"/>
              </w:rPr>
            </w:pPr>
            <w:r w:rsidRPr="00265EE3">
              <w:rPr>
                <w:rFonts w:cs="Calibri"/>
                <w:sz w:val="22"/>
                <w:szCs w:val="22"/>
              </w:rPr>
              <w:t>Recursos humanos</w:t>
            </w:r>
          </w:p>
        </w:tc>
      </w:tr>
      <w:tr w:rsidRPr="008779F2" w:rsidR="00265EE3" w:rsidTr="00F16E75" w14:paraId="779EE876" w14:textId="77777777">
        <w:trPr>
          <w:trHeight w:val="20"/>
        </w:trPr>
        <w:tc>
          <w:tcPr>
            <w:tcW w:w="1779" w:type="dxa"/>
            <w:shd w:val="clear" w:color="auto" w:fill="EAF1DD"/>
          </w:tcPr>
          <w:p w:rsidRPr="00265EE3" w:rsidR="00265EE3" w:rsidP="00F16E75" w:rsidRDefault="00265EE3" w14:paraId="05DA9AD4" w14:textId="77777777">
            <w:pPr>
              <w:jc w:val="center"/>
              <w:rPr>
                <w:rFonts w:cs="Calibri"/>
                <w:sz w:val="22"/>
                <w:szCs w:val="22"/>
              </w:rPr>
            </w:pPr>
            <w:r w:rsidRPr="00265EE3">
              <w:rPr>
                <w:rFonts w:cs="Calibri"/>
                <w:sz w:val="22"/>
                <w:szCs w:val="22"/>
              </w:rPr>
              <w:t>Servicios sociales locales</w:t>
            </w:r>
          </w:p>
        </w:tc>
        <w:tc>
          <w:tcPr>
            <w:tcW w:w="1406" w:type="dxa"/>
            <w:shd w:val="clear" w:color="auto" w:fill="FFFFFF"/>
          </w:tcPr>
          <w:p w:rsidRPr="00265EE3" w:rsidR="00265EE3" w:rsidP="00F16E75" w:rsidRDefault="00265EE3" w14:paraId="2E725DD4" w14:textId="77777777">
            <w:pPr>
              <w:jc w:val="center"/>
              <w:rPr>
                <w:rFonts w:cs="Calibri"/>
                <w:sz w:val="22"/>
                <w:szCs w:val="22"/>
              </w:rPr>
            </w:pPr>
          </w:p>
        </w:tc>
        <w:tc>
          <w:tcPr>
            <w:tcW w:w="1363" w:type="dxa"/>
            <w:shd w:val="clear" w:color="auto" w:fill="FFFFFF"/>
          </w:tcPr>
          <w:p w:rsidRPr="00265EE3" w:rsidR="00265EE3" w:rsidP="00F16E75" w:rsidRDefault="00265EE3" w14:paraId="74866B4C" w14:textId="77777777">
            <w:pPr>
              <w:jc w:val="center"/>
              <w:rPr>
                <w:rFonts w:cs="Calibri"/>
                <w:sz w:val="22"/>
                <w:szCs w:val="22"/>
              </w:rPr>
            </w:pPr>
          </w:p>
        </w:tc>
        <w:tc>
          <w:tcPr>
            <w:tcW w:w="2134" w:type="dxa"/>
            <w:shd w:val="clear" w:color="auto" w:fill="FFFFFF"/>
          </w:tcPr>
          <w:p w:rsidRPr="00265EE3" w:rsidR="00265EE3" w:rsidP="00F16E75" w:rsidRDefault="00265EE3" w14:paraId="63CF4848" w14:textId="77777777">
            <w:pPr>
              <w:jc w:val="center"/>
              <w:rPr>
                <w:rFonts w:cs="Calibri"/>
                <w:sz w:val="22"/>
                <w:szCs w:val="22"/>
              </w:rPr>
            </w:pPr>
          </w:p>
        </w:tc>
        <w:tc>
          <w:tcPr>
            <w:tcW w:w="1263" w:type="dxa"/>
            <w:shd w:val="clear" w:color="auto" w:fill="FFFFFF"/>
          </w:tcPr>
          <w:p w:rsidRPr="00265EE3" w:rsidR="00265EE3" w:rsidP="00F16E75" w:rsidRDefault="00265EE3" w14:paraId="2214CDCC" w14:textId="77777777">
            <w:pPr>
              <w:jc w:val="center"/>
              <w:rPr>
                <w:rFonts w:cs="Calibri"/>
                <w:sz w:val="22"/>
                <w:szCs w:val="22"/>
              </w:rPr>
            </w:pPr>
          </w:p>
        </w:tc>
        <w:tc>
          <w:tcPr>
            <w:tcW w:w="1694" w:type="dxa"/>
            <w:shd w:val="clear" w:color="auto" w:fill="FFFFFF"/>
          </w:tcPr>
          <w:p w:rsidRPr="00265EE3" w:rsidR="00265EE3" w:rsidP="00F16E75" w:rsidRDefault="00265EE3" w14:paraId="1327C435" w14:textId="77777777">
            <w:pPr>
              <w:jc w:val="center"/>
              <w:rPr>
                <w:rFonts w:cs="Calibri"/>
                <w:sz w:val="22"/>
                <w:szCs w:val="22"/>
              </w:rPr>
            </w:pPr>
          </w:p>
        </w:tc>
      </w:tr>
      <w:tr w:rsidRPr="008779F2" w:rsidR="00265EE3" w:rsidTr="00F16E75" w14:paraId="2A093B85" w14:textId="77777777">
        <w:trPr>
          <w:trHeight w:val="20"/>
        </w:trPr>
        <w:tc>
          <w:tcPr>
            <w:tcW w:w="1779" w:type="dxa"/>
            <w:shd w:val="clear" w:color="auto" w:fill="EAF1DD"/>
          </w:tcPr>
          <w:p w:rsidRPr="00265EE3" w:rsidR="00265EE3" w:rsidP="00F16E75" w:rsidRDefault="00265EE3" w14:paraId="2648F473" w14:textId="77777777">
            <w:pPr>
              <w:jc w:val="center"/>
              <w:rPr>
                <w:rFonts w:cs="Calibri"/>
                <w:sz w:val="22"/>
                <w:szCs w:val="22"/>
              </w:rPr>
            </w:pPr>
            <w:r w:rsidRPr="00265EE3">
              <w:rPr>
                <w:rFonts w:cs="Calibri"/>
                <w:sz w:val="22"/>
                <w:szCs w:val="22"/>
              </w:rPr>
              <w:t>Servicios sociales de referencia</w:t>
            </w:r>
          </w:p>
          <w:p w:rsidRPr="00265EE3" w:rsidR="00265EE3" w:rsidP="00F16E75" w:rsidRDefault="00265EE3" w14:paraId="57D6A3BC" w14:textId="77777777">
            <w:pPr>
              <w:jc w:val="center"/>
              <w:rPr>
                <w:rFonts w:cs="Calibri"/>
                <w:i/>
                <w:iCs/>
                <w:color w:val="C00000"/>
                <w:sz w:val="22"/>
                <w:szCs w:val="22"/>
              </w:rPr>
            </w:pPr>
            <w:r w:rsidRPr="00265EE3">
              <w:rPr>
                <w:rFonts w:cs="Calibri"/>
                <w:i/>
                <w:iCs/>
                <w:color w:val="C00000"/>
                <w:sz w:val="22"/>
                <w:szCs w:val="22"/>
              </w:rPr>
              <w:t xml:space="preserve"> (si corresponde)</w:t>
            </w:r>
          </w:p>
        </w:tc>
        <w:tc>
          <w:tcPr>
            <w:tcW w:w="1406" w:type="dxa"/>
            <w:shd w:val="clear" w:color="auto" w:fill="FFFFFF"/>
          </w:tcPr>
          <w:p w:rsidRPr="00265EE3" w:rsidR="00265EE3" w:rsidP="00F16E75" w:rsidRDefault="00265EE3" w14:paraId="605459D5" w14:textId="77777777">
            <w:pPr>
              <w:jc w:val="center"/>
              <w:rPr>
                <w:rFonts w:cs="Calibri"/>
                <w:sz w:val="22"/>
                <w:szCs w:val="22"/>
              </w:rPr>
            </w:pPr>
          </w:p>
        </w:tc>
        <w:tc>
          <w:tcPr>
            <w:tcW w:w="1363" w:type="dxa"/>
            <w:shd w:val="clear" w:color="auto" w:fill="FFFFFF"/>
          </w:tcPr>
          <w:p w:rsidRPr="00265EE3" w:rsidR="00265EE3" w:rsidP="00F16E75" w:rsidRDefault="00265EE3" w14:paraId="1F0727DB" w14:textId="77777777">
            <w:pPr>
              <w:jc w:val="center"/>
              <w:rPr>
                <w:rFonts w:cs="Calibri"/>
                <w:sz w:val="22"/>
                <w:szCs w:val="22"/>
              </w:rPr>
            </w:pPr>
          </w:p>
        </w:tc>
        <w:tc>
          <w:tcPr>
            <w:tcW w:w="2134" w:type="dxa"/>
            <w:shd w:val="clear" w:color="auto" w:fill="FFFFFF"/>
          </w:tcPr>
          <w:p w:rsidRPr="00265EE3" w:rsidR="00265EE3" w:rsidP="00F16E75" w:rsidRDefault="00265EE3" w14:paraId="7090D07A" w14:textId="77777777">
            <w:pPr>
              <w:jc w:val="center"/>
              <w:rPr>
                <w:rFonts w:cs="Calibri"/>
                <w:sz w:val="22"/>
                <w:szCs w:val="22"/>
              </w:rPr>
            </w:pPr>
          </w:p>
        </w:tc>
        <w:tc>
          <w:tcPr>
            <w:tcW w:w="1263" w:type="dxa"/>
            <w:shd w:val="clear" w:color="auto" w:fill="FFFFFF"/>
          </w:tcPr>
          <w:p w:rsidRPr="00265EE3" w:rsidR="00265EE3" w:rsidP="00F16E75" w:rsidRDefault="00265EE3" w14:paraId="7E9AC2F1" w14:textId="77777777">
            <w:pPr>
              <w:jc w:val="center"/>
              <w:rPr>
                <w:rFonts w:cs="Calibri"/>
                <w:sz w:val="22"/>
                <w:szCs w:val="22"/>
              </w:rPr>
            </w:pPr>
          </w:p>
        </w:tc>
        <w:tc>
          <w:tcPr>
            <w:tcW w:w="1694" w:type="dxa"/>
            <w:shd w:val="clear" w:color="auto" w:fill="FFFFFF"/>
          </w:tcPr>
          <w:p w:rsidRPr="00265EE3" w:rsidR="00265EE3" w:rsidP="00F16E75" w:rsidRDefault="00265EE3" w14:paraId="123583AD" w14:textId="77777777">
            <w:pPr>
              <w:jc w:val="center"/>
              <w:rPr>
                <w:rFonts w:cs="Calibri"/>
                <w:sz w:val="22"/>
                <w:szCs w:val="22"/>
              </w:rPr>
            </w:pPr>
          </w:p>
        </w:tc>
      </w:tr>
      <w:tr w:rsidRPr="008779F2" w:rsidR="00265EE3" w:rsidTr="00F16E75" w14:paraId="04B7E7A7" w14:textId="77777777">
        <w:trPr>
          <w:trHeight w:val="20"/>
        </w:trPr>
        <w:tc>
          <w:tcPr>
            <w:tcW w:w="1779" w:type="dxa"/>
            <w:shd w:val="clear" w:color="auto" w:fill="EAF1DD"/>
          </w:tcPr>
          <w:p w:rsidRPr="00265EE3" w:rsidR="00265EE3" w:rsidP="00F16E75" w:rsidRDefault="00265EE3" w14:paraId="3F3D3595" w14:textId="77777777">
            <w:pPr>
              <w:jc w:val="center"/>
              <w:rPr>
                <w:rFonts w:cs="Calibri"/>
                <w:sz w:val="22"/>
                <w:szCs w:val="22"/>
              </w:rPr>
            </w:pPr>
            <w:r w:rsidRPr="00265EE3">
              <w:rPr>
                <w:rFonts w:cs="Calibri"/>
                <w:color w:val="C00000"/>
                <w:sz w:val="22"/>
                <w:szCs w:val="22"/>
              </w:rPr>
              <w:t>otros</w:t>
            </w:r>
          </w:p>
        </w:tc>
        <w:tc>
          <w:tcPr>
            <w:tcW w:w="1406" w:type="dxa"/>
            <w:shd w:val="clear" w:color="auto" w:fill="FFFFFF"/>
          </w:tcPr>
          <w:p w:rsidRPr="00265EE3" w:rsidR="00265EE3" w:rsidP="00F16E75" w:rsidRDefault="00265EE3" w14:paraId="2A3D6DEC" w14:textId="77777777">
            <w:pPr>
              <w:jc w:val="center"/>
              <w:rPr>
                <w:rFonts w:cs="Calibri"/>
                <w:sz w:val="22"/>
                <w:szCs w:val="22"/>
              </w:rPr>
            </w:pPr>
          </w:p>
        </w:tc>
        <w:tc>
          <w:tcPr>
            <w:tcW w:w="1363" w:type="dxa"/>
            <w:shd w:val="clear" w:color="auto" w:fill="FFFFFF"/>
          </w:tcPr>
          <w:p w:rsidRPr="00265EE3" w:rsidR="00265EE3" w:rsidP="00F16E75" w:rsidRDefault="00265EE3" w14:paraId="11AEB394" w14:textId="77777777">
            <w:pPr>
              <w:jc w:val="center"/>
              <w:rPr>
                <w:rFonts w:cs="Calibri"/>
                <w:sz w:val="22"/>
                <w:szCs w:val="22"/>
              </w:rPr>
            </w:pPr>
          </w:p>
        </w:tc>
        <w:tc>
          <w:tcPr>
            <w:tcW w:w="2134" w:type="dxa"/>
            <w:shd w:val="clear" w:color="auto" w:fill="FFFFFF"/>
          </w:tcPr>
          <w:p w:rsidRPr="00265EE3" w:rsidR="00265EE3" w:rsidP="00F16E75" w:rsidRDefault="00265EE3" w14:paraId="762BFB1F" w14:textId="77777777">
            <w:pPr>
              <w:jc w:val="center"/>
              <w:rPr>
                <w:rFonts w:cs="Calibri"/>
                <w:sz w:val="22"/>
                <w:szCs w:val="22"/>
              </w:rPr>
            </w:pPr>
          </w:p>
        </w:tc>
        <w:tc>
          <w:tcPr>
            <w:tcW w:w="1263" w:type="dxa"/>
            <w:shd w:val="clear" w:color="auto" w:fill="FFFFFF"/>
          </w:tcPr>
          <w:p w:rsidRPr="00265EE3" w:rsidR="00265EE3" w:rsidP="00F16E75" w:rsidRDefault="00265EE3" w14:paraId="104DC39C" w14:textId="77777777">
            <w:pPr>
              <w:jc w:val="center"/>
              <w:rPr>
                <w:rFonts w:cs="Calibri"/>
                <w:sz w:val="22"/>
                <w:szCs w:val="22"/>
              </w:rPr>
            </w:pPr>
          </w:p>
        </w:tc>
        <w:tc>
          <w:tcPr>
            <w:tcW w:w="1694" w:type="dxa"/>
            <w:shd w:val="clear" w:color="auto" w:fill="auto"/>
          </w:tcPr>
          <w:p w:rsidRPr="00265EE3" w:rsidR="00265EE3" w:rsidP="00F16E75" w:rsidRDefault="00265EE3" w14:paraId="1255E827" w14:textId="77777777">
            <w:pPr>
              <w:jc w:val="center"/>
              <w:rPr>
                <w:rFonts w:cs="Calibri"/>
                <w:sz w:val="22"/>
                <w:szCs w:val="22"/>
              </w:rPr>
            </w:pPr>
          </w:p>
        </w:tc>
      </w:tr>
    </w:tbl>
    <w:p w:rsidRPr="00265EE3" w:rsidR="00265EE3" w:rsidP="00265EE3" w:rsidRDefault="00265EE3" w14:paraId="1E3EB016" w14:textId="77777777">
      <w:pPr>
        <w:rPr>
          <w:rFonts w:cs="Calibri"/>
          <w:sz w:val="22"/>
          <w:szCs w:val="22"/>
        </w:rPr>
      </w:pPr>
    </w:p>
    <w:p w:rsidRPr="00265EE3" w:rsidR="00265EE3" w:rsidP="00265EE3" w:rsidRDefault="00A85DD3" w14:paraId="65F5FB3B" w14:textId="1DD8C9EB">
      <w:pPr>
        <w:rPr>
          <w:rFonts w:cs="Calibri"/>
          <w:sz w:val="22"/>
          <w:szCs w:val="22"/>
        </w:rPr>
      </w:pPr>
      <w:r>
        <w:rPr>
          <w:rFonts w:cs="Calibri"/>
          <w:sz w:val="22"/>
          <w:szCs w:val="22"/>
        </w:rPr>
        <w:br w:type="page"/>
      </w:r>
    </w:p>
    <w:p w:rsidRPr="00265EE3" w:rsidR="00265EE3" w:rsidP="00265EE3" w:rsidRDefault="00265EE3" w14:paraId="28B3EBF7" w14:textId="77777777">
      <w:pPr>
        <w:pStyle w:val="Ttulo3"/>
        <w:rPr>
          <w:rFonts w:cs="Calibri"/>
          <w:b w:val="0"/>
        </w:rPr>
      </w:pPr>
      <w:bookmarkStart w:name="_Hlk102038175" w:id="260"/>
      <w:r w:rsidRPr="00265EE3">
        <w:rPr>
          <w:rFonts w:cs="Calibri"/>
          <w:b w:val="0"/>
        </w:rPr>
        <w:t>Centros de Albergue</w:t>
      </w:r>
    </w:p>
    <w:p w:rsidRPr="008278A4" w:rsidR="008278A4" w:rsidP="008278A4" w:rsidRDefault="008278A4" w14:paraId="62C8E3B3" w14:textId="77777777">
      <w:pPr>
        <w:rPr>
          <w:rFonts w:cs="Calibri"/>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101"/>
        <w:gridCol w:w="1267"/>
        <w:gridCol w:w="1443"/>
        <w:gridCol w:w="1264"/>
        <w:gridCol w:w="1140"/>
        <w:gridCol w:w="1080"/>
        <w:gridCol w:w="1303"/>
        <w:gridCol w:w="1149"/>
      </w:tblGrid>
      <w:tr w:rsidRPr="003C408E" w:rsidR="008278A4" w:rsidTr="00F16E75" w14:paraId="37BB6D7F" w14:textId="77777777">
        <w:trPr>
          <w:trHeight w:val="672"/>
        </w:trPr>
        <w:tc>
          <w:tcPr>
            <w:tcW w:w="1131" w:type="dxa"/>
            <w:tcBorders>
              <w:bottom w:val="single" w:color="000000" w:sz="4" w:space="0"/>
            </w:tcBorders>
            <w:shd w:val="clear" w:color="auto" w:fill="C2D69B"/>
            <w:vAlign w:val="center"/>
          </w:tcPr>
          <w:p w:rsidRPr="003C408E" w:rsidR="008278A4" w:rsidP="00F16E75" w:rsidRDefault="008278A4" w14:paraId="4FD43DA4" w14:textId="77777777">
            <w:pPr>
              <w:jc w:val="center"/>
              <w:rPr>
                <w:rFonts w:cs="Calibri"/>
                <w:sz w:val="22"/>
                <w:szCs w:val="22"/>
              </w:rPr>
            </w:pPr>
            <w:r w:rsidRPr="003C408E">
              <w:rPr>
                <w:rFonts w:cs="Calibri"/>
                <w:sz w:val="22"/>
                <w:szCs w:val="22"/>
              </w:rPr>
              <w:t>Nombre</w:t>
            </w:r>
          </w:p>
        </w:tc>
        <w:tc>
          <w:tcPr>
            <w:tcW w:w="1307" w:type="dxa"/>
            <w:tcBorders>
              <w:bottom w:val="single" w:color="000000" w:sz="4" w:space="0"/>
            </w:tcBorders>
            <w:shd w:val="clear" w:color="auto" w:fill="C2D69B"/>
            <w:vAlign w:val="center"/>
          </w:tcPr>
          <w:p w:rsidRPr="003C408E" w:rsidR="008278A4" w:rsidP="00F16E75" w:rsidRDefault="008278A4" w14:paraId="1C4DA0D6" w14:textId="77777777">
            <w:pPr>
              <w:jc w:val="center"/>
              <w:rPr>
                <w:rFonts w:cs="Calibri"/>
                <w:sz w:val="22"/>
                <w:szCs w:val="22"/>
              </w:rPr>
            </w:pPr>
            <w:r w:rsidRPr="003C408E">
              <w:rPr>
                <w:rFonts w:cs="Calibri"/>
                <w:sz w:val="22"/>
                <w:szCs w:val="22"/>
              </w:rPr>
              <w:t>Dirección</w:t>
            </w:r>
          </w:p>
        </w:tc>
        <w:tc>
          <w:tcPr>
            <w:tcW w:w="1462" w:type="dxa"/>
            <w:tcBorders>
              <w:bottom w:val="single" w:color="000000" w:sz="4" w:space="0"/>
            </w:tcBorders>
            <w:shd w:val="clear" w:color="auto" w:fill="C2D69B"/>
            <w:vAlign w:val="center"/>
          </w:tcPr>
          <w:p w:rsidRPr="003C408E" w:rsidR="008278A4" w:rsidP="00F16E75" w:rsidRDefault="008278A4" w14:paraId="691FE691" w14:textId="77777777">
            <w:pPr>
              <w:jc w:val="center"/>
              <w:rPr>
                <w:rFonts w:cs="Calibri"/>
                <w:sz w:val="22"/>
                <w:szCs w:val="22"/>
              </w:rPr>
            </w:pPr>
            <w:r w:rsidRPr="003C408E">
              <w:rPr>
                <w:rFonts w:cs="Calibri"/>
                <w:sz w:val="22"/>
                <w:szCs w:val="22"/>
              </w:rPr>
              <w:t xml:space="preserve">Responsable </w:t>
            </w:r>
          </w:p>
        </w:tc>
        <w:tc>
          <w:tcPr>
            <w:tcW w:w="1313" w:type="dxa"/>
            <w:tcBorders>
              <w:bottom w:val="single" w:color="000000" w:sz="4" w:space="0"/>
            </w:tcBorders>
            <w:shd w:val="clear" w:color="auto" w:fill="C2D69B"/>
            <w:vAlign w:val="center"/>
          </w:tcPr>
          <w:p w:rsidRPr="003C408E" w:rsidR="008278A4" w:rsidP="00F16E75" w:rsidRDefault="008278A4" w14:paraId="07DD24B1" w14:textId="77777777">
            <w:pPr>
              <w:jc w:val="center"/>
              <w:rPr>
                <w:rFonts w:cs="Calibri"/>
                <w:sz w:val="22"/>
                <w:szCs w:val="22"/>
              </w:rPr>
            </w:pPr>
            <w:r w:rsidRPr="003C408E">
              <w:rPr>
                <w:rFonts w:cs="Calibri"/>
                <w:sz w:val="22"/>
                <w:szCs w:val="22"/>
              </w:rPr>
              <w:t>Teléfono</w:t>
            </w:r>
          </w:p>
        </w:tc>
        <w:tc>
          <w:tcPr>
            <w:tcW w:w="843" w:type="dxa"/>
            <w:tcBorders>
              <w:bottom w:val="single" w:color="000000" w:sz="4" w:space="0"/>
            </w:tcBorders>
            <w:shd w:val="clear" w:color="auto" w:fill="C2D69B"/>
            <w:vAlign w:val="center"/>
          </w:tcPr>
          <w:p w:rsidRPr="003C408E" w:rsidR="008278A4" w:rsidP="00F16E75" w:rsidRDefault="008278A4" w14:paraId="49D54FE0" w14:textId="77777777">
            <w:pPr>
              <w:jc w:val="center"/>
              <w:rPr>
                <w:rFonts w:cs="Calibri"/>
                <w:sz w:val="22"/>
                <w:szCs w:val="22"/>
              </w:rPr>
            </w:pPr>
            <w:r w:rsidRPr="003C408E">
              <w:rPr>
                <w:rFonts w:cs="Calibri"/>
                <w:sz w:val="22"/>
                <w:szCs w:val="22"/>
              </w:rPr>
              <w:t>Capacidad</w:t>
            </w:r>
          </w:p>
        </w:tc>
        <w:tc>
          <w:tcPr>
            <w:tcW w:w="1101" w:type="dxa"/>
            <w:tcBorders>
              <w:bottom w:val="single" w:color="000000" w:sz="4" w:space="0"/>
            </w:tcBorders>
            <w:shd w:val="clear" w:color="auto" w:fill="C2D69B"/>
            <w:vAlign w:val="center"/>
          </w:tcPr>
          <w:p w:rsidRPr="003C408E" w:rsidR="008278A4" w:rsidP="00F16E75" w:rsidRDefault="008278A4" w14:paraId="17661959" w14:textId="77777777">
            <w:pPr>
              <w:jc w:val="center"/>
              <w:rPr>
                <w:rFonts w:cs="Calibri"/>
                <w:sz w:val="22"/>
                <w:szCs w:val="22"/>
              </w:rPr>
            </w:pPr>
            <w:r w:rsidRPr="003C408E">
              <w:rPr>
                <w:rFonts w:cs="Calibri"/>
                <w:sz w:val="22"/>
                <w:szCs w:val="22"/>
              </w:rPr>
              <w:t>¿Baños y/o Duchas?</w:t>
            </w:r>
          </w:p>
        </w:tc>
        <w:tc>
          <w:tcPr>
            <w:tcW w:w="1358" w:type="dxa"/>
            <w:tcBorders>
              <w:bottom w:val="single" w:color="000000" w:sz="4" w:space="0"/>
            </w:tcBorders>
            <w:shd w:val="clear" w:color="auto" w:fill="C2D69B"/>
            <w:vAlign w:val="center"/>
          </w:tcPr>
          <w:p w:rsidRPr="003C408E" w:rsidR="008278A4" w:rsidP="00F16E75" w:rsidRDefault="008278A4" w14:paraId="42E71E0F" w14:textId="77777777">
            <w:pPr>
              <w:jc w:val="center"/>
              <w:rPr>
                <w:rFonts w:cs="Calibri"/>
                <w:sz w:val="22"/>
                <w:szCs w:val="22"/>
              </w:rPr>
            </w:pPr>
            <w:r w:rsidRPr="003C408E">
              <w:rPr>
                <w:rFonts w:cs="Calibri"/>
                <w:sz w:val="22"/>
                <w:szCs w:val="22"/>
              </w:rPr>
              <w:t>Plazas comedor</w:t>
            </w:r>
          </w:p>
        </w:tc>
        <w:tc>
          <w:tcPr>
            <w:tcW w:w="1232" w:type="dxa"/>
            <w:tcBorders>
              <w:bottom w:val="single" w:color="000000" w:sz="4" w:space="0"/>
            </w:tcBorders>
            <w:shd w:val="clear" w:color="auto" w:fill="C2D69B"/>
            <w:vAlign w:val="center"/>
          </w:tcPr>
          <w:p w:rsidRPr="003C408E" w:rsidR="008278A4" w:rsidP="00F16E75" w:rsidRDefault="008278A4" w14:paraId="3778FE2A" w14:textId="77777777">
            <w:pPr>
              <w:jc w:val="center"/>
              <w:rPr>
                <w:rFonts w:cs="Calibri"/>
                <w:sz w:val="22"/>
                <w:szCs w:val="22"/>
              </w:rPr>
            </w:pPr>
            <w:r w:rsidRPr="003C408E">
              <w:rPr>
                <w:rFonts w:cs="Calibri"/>
                <w:sz w:val="22"/>
                <w:szCs w:val="22"/>
              </w:rPr>
              <w:t>Nº mapa</w:t>
            </w:r>
          </w:p>
        </w:tc>
      </w:tr>
      <w:tr w:rsidRPr="003C408E" w:rsidR="008278A4" w:rsidTr="00F16E75" w14:paraId="25850719" w14:textId="77777777">
        <w:trPr>
          <w:trHeight w:val="20"/>
        </w:trPr>
        <w:tc>
          <w:tcPr>
            <w:tcW w:w="1131" w:type="dxa"/>
            <w:shd w:val="clear" w:color="auto" w:fill="EAF1DD"/>
          </w:tcPr>
          <w:p w:rsidRPr="003C408E" w:rsidR="008278A4" w:rsidP="00F16E75" w:rsidRDefault="008278A4" w14:paraId="2C646B9E" w14:textId="77777777">
            <w:pPr>
              <w:rPr>
                <w:rFonts w:cs="Calibri"/>
                <w:sz w:val="18"/>
                <w:szCs w:val="18"/>
              </w:rPr>
            </w:pPr>
          </w:p>
        </w:tc>
        <w:tc>
          <w:tcPr>
            <w:tcW w:w="1307" w:type="dxa"/>
            <w:shd w:val="clear" w:color="auto" w:fill="FFFFFF"/>
          </w:tcPr>
          <w:p w:rsidRPr="003C408E" w:rsidR="008278A4" w:rsidP="00F16E75" w:rsidRDefault="008278A4" w14:paraId="23815502" w14:textId="77777777">
            <w:pPr>
              <w:rPr>
                <w:rFonts w:cs="Calibri"/>
                <w:sz w:val="18"/>
                <w:szCs w:val="18"/>
              </w:rPr>
            </w:pPr>
          </w:p>
        </w:tc>
        <w:tc>
          <w:tcPr>
            <w:tcW w:w="1462" w:type="dxa"/>
            <w:shd w:val="clear" w:color="auto" w:fill="FFFFFF"/>
          </w:tcPr>
          <w:p w:rsidRPr="003C408E" w:rsidR="008278A4" w:rsidP="00F16E75" w:rsidRDefault="008278A4" w14:paraId="33A6E194" w14:textId="77777777">
            <w:pPr>
              <w:rPr>
                <w:rFonts w:cs="Calibri"/>
                <w:sz w:val="18"/>
                <w:szCs w:val="18"/>
              </w:rPr>
            </w:pPr>
          </w:p>
        </w:tc>
        <w:tc>
          <w:tcPr>
            <w:tcW w:w="1313" w:type="dxa"/>
            <w:shd w:val="clear" w:color="auto" w:fill="FFFFFF"/>
          </w:tcPr>
          <w:p w:rsidRPr="003C408E" w:rsidR="008278A4" w:rsidP="00F16E75" w:rsidRDefault="008278A4" w14:paraId="2428B8EB" w14:textId="77777777">
            <w:pPr>
              <w:rPr>
                <w:rFonts w:cs="Calibri"/>
                <w:sz w:val="18"/>
                <w:szCs w:val="18"/>
              </w:rPr>
            </w:pPr>
          </w:p>
        </w:tc>
        <w:tc>
          <w:tcPr>
            <w:tcW w:w="843" w:type="dxa"/>
            <w:shd w:val="clear" w:color="auto" w:fill="FFFFFF"/>
          </w:tcPr>
          <w:p w:rsidRPr="003C408E" w:rsidR="008278A4" w:rsidP="00F16E75" w:rsidRDefault="008278A4" w14:paraId="494AD428" w14:textId="77777777">
            <w:pPr>
              <w:rPr>
                <w:rFonts w:cs="Calibri"/>
                <w:sz w:val="18"/>
                <w:szCs w:val="18"/>
              </w:rPr>
            </w:pPr>
          </w:p>
        </w:tc>
        <w:tc>
          <w:tcPr>
            <w:tcW w:w="1101" w:type="dxa"/>
            <w:shd w:val="clear" w:color="auto" w:fill="FFFFFF"/>
          </w:tcPr>
          <w:p w:rsidRPr="003C408E" w:rsidR="008278A4" w:rsidP="00F16E75" w:rsidRDefault="008278A4" w14:paraId="56B9D2A1" w14:textId="77777777">
            <w:pPr>
              <w:rPr>
                <w:rFonts w:cs="Calibri"/>
                <w:sz w:val="18"/>
                <w:szCs w:val="18"/>
              </w:rPr>
            </w:pPr>
          </w:p>
        </w:tc>
        <w:tc>
          <w:tcPr>
            <w:tcW w:w="1358" w:type="dxa"/>
            <w:shd w:val="clear" w:color="auto" w:fill="FFFFFF"/>
          </w:tcPr>
          <w:p w:rsidRPr="003C408E" w:rsidR="008278A4" w:rsidP="00F16E75" w:rsidRDefault="008278A4" w14:paraId="31D24AFF" w14:textId="77777777">
            <w:pPr>
              <w:rPr>
                <w:rFonts w:cs="Calibri"/>
                <w:sz w:val="18"/>
                <w:szCs w:val="18"/>
              </w:rPr>
            </w:pPr>
          </w:p>
        </w:tc>
        <w:tc>
          <w:tcPr>
            <w:tcW w:w="1232" w:type="dxa"/>
            <w:shd w:val="clear" w:color="auto" w:fill="FFFFFF"/>
          </w:tcPr>
          <w:p w:rsidRPr="003C408E" w:rsidR="008278A4" w:rsidP="00F16E75" w:rsidRDefault="008278A4" w14:paraId="6B93F0AD" w14:textId="77777777">
            <w:pPr>
              <w:rPr>
                <w:rFonts w:cs="Calibri"/>
                <w:sz w:val="18"/>
                <w:szCs w:val="18"/>
              </w:rPr>
            </w:pPr>
          </w:p>
        </w:tc>
      </w:tr>
      <w:tr w:rsidRPr="003C408E" w:rsidR="008278A4" w:rsidTr="00F16E75" w14:paraId="13FE80A3" w14:textId="77777777">
        <w:trPr>
          <w:trHeight w:val="20"/>
        </w:trPr>
        <w:tc>
          <w:tcPr>
            <w:tcW w:w="1131" w:type="dxa"/>
            <w:shd w:val="clear" w:color="auto" w:fill="EAF1DD"/>
          </w:tcPr>
          <w:p w:rsidRPr="003C408E" w:rsidR="008278A4" w:rsidP="00F16E75" w:rsidRDefault="008278A4" w14:paraId="7B6E136F" w14:textId="77777777">
            <w:pPr>
              <w:rPr>
                <w:rFonts w:cs="Calibri"/>
                <w:sz w:val="18"/>
                <w:szCs w:val="18"/>
              </w:rPr>
            </w:pPr>
          </w:p>
        </w:tc>
        <w:tc>
          <w:tcPr>
            <w:tcW w:w="1307" w:type="dxa"/>
            <w:shd w:val="clear" w:color="auto" w:fill="FFFFFF"/>
          </w:tcPr>
          <w:p w:rsidRPr="003C408E" w:rsidR="008278A4" w:rsidP="00F16E75" w:rsidRDefault="008278A4" w14:paraId="48EC82DC" w14:textId="77777777">
            <w:pPr>
              <w:rPr>
                <w:rFonts w:cs="Calibri"/>
                <w:sz w:val="18"/>
                <w:szCs w:val="18"/>
              </w:rPr>
            </w:pPr>
          </w:p>
        </w:tc>
        <w:tc>
          <w:tcPr>
            <w:tcW w:w="1462" w:type="dxa"/>
            <w:shd w:val="clear" w:color="auto" w:fill="FFFFFF"/>
          </w:tcPr>
          <w:p w:rsidRPr="003C408E" w:rsidR="008278A4" w:rsidP="00F16E75" w:rsidRDefault="008278A4" w14:paraId="3464FD60" w14:textId="77777777">
            <w:pPr>
              <w:rPr>
                <w:rFonts w:cs="Calibri"/>
                <w:sz w:val="18"/>
                <w:szCs w:val="18"/>
              </w:rPr>
            </w:pPr>
          </w:p>
        </w:tc>
        <w:tc>
          <w:tcPr>
            <w:tcW w:w="1313" w:type="dxa"/>
            <w:shd w:val="clear" w:color="auto" w:fill="FFFFFF"/>
          </w:tcPr>
          <w:p w:rsidRPr="003C408E" w:rsidR="008278A4" w:rsidP="00F16E75" w:rsidRDefault="008278A4" w14:paraId="21592258" w14:textId="77777777">
            <w:pPr>
              <w:rPr>
                <w:rFonts w:cs="Calibri"/>
                <w:sz w:val="18"/>
                <w:szCs w:val="18"/>
              </w:rPr>
            </w:pPr>
          </w:p>
        </w:tc>
        <w:tc>
          <w:tcPr>
            <w:tcW w:w="843" w:type="dxa"/>
            <w:shd w:val="clear" w:color="auto" w:fill="FFFFFF"/>
          </w:tcPr>
          <w:p w:rsidRPr="003C408E" w:rsidR="008278A4" w:rsidP="00F16E75" w:rsidRDefault="008278A4" w14:paraId="738754F8" w14:textId="77777777">
            <w:pPr>
              <w:rPr>
                <w:rFonts w:cs="Calibri"/>
                <w:sz w:val="18"/>
                <w:szCs w:val="18"/>
              </w:rPr>
            </w:pPr>
          </w:p>
        </w:tc>
        <w:tc>
          <w:tcPr>
            <w:tcW w:w="1101" w:type="dxa"/>
            <w:shd w:val="clear" w:color="auto" w:fill="FFFFFF"/>
          </w:tcPr>
          <w:p w:rsidRPr="003C408E" w:rsidR="008278A4" w:rsidP="00F16E75" w:rsidRDefault="008278A4" w14:paraId="29D3A77B" w14:textId="77777777">
            <w:pPr>
              <w:rPr>
                <w:rFonts w:cs="Calibri"/>
                <w:sz w:val="18"/>
                <w:szCs w:val="18"/>
              </w:rPr>
            </w:pPr>
          </w:p>
        </w:tc>
        <w:tc>
          <w:tcPr>
            <w:tcW w:w="1358" w:type="dxa"/>
            <w:shd w:val="clear" w:color="auto" w:fill="FFFFFF"/>
          </w:tcPr>
          <w:p w:rsidRPr="003C408E" w:rsidR="008278A4" w:rsidP="00F16E75" w:rsidRDefault="008278A4" w14:paraId="37CCD70D" w14:textId="77777777">
            <w:pPr>
              <w:rPr>
                <w:rFonts w:cs="Calibri"/>
                <w:sz w:val="18"/>
                <w:szCs w:val="18"/>
              </w:rPr>
            </w:pPr>
          </w:p>
        </w:tc>
        <w:tc>
          <w:tcPr>
            <w:tcW w:w="1232" w:type="dxa"/>
            <w:shd w:val="clear" w:color="auto" w:fill="FFFFFF"/>
          </w:tcPr>
          <w:p w:rsidRPr="003C408E" w:rsidR="008278A4" w:rsidP="00F16E75" w:rsidRDefault="008278A4" w14:paraId="4862DE7F" w14:textId="77777777">
            <w:pPr>
              <w:rPr>
                <w:rFonts w:cs="Calibri"/>
                <w:sz w:val="18"/>
                <w:szCs w:val="18"/>
              </w:rPr>
            </w:pPr>
          </w:p>
        </w:tc>
      </w:tr>
      <w:tr w:rsidRPr="003C408E" w:rsidR="008278A4" w:rsidTr="00F16E75" w14:paraId="43834D0C" w14:textId="77777777">
        <w:trPr>
          <w:trHeight w:val="20"/>
        </w:trPr>
        <w:tc>
          <w:tcPr>
            <w:tcW w:w="1131" w:type="dxa"/>
            <w:shd w:val="clear" w:color="auto" w:fill="EAF1DD"/>
          </w:tcPr>
          <w:p w:rsidRPr="003C408E" w:rsidR="008278A4" w:rsidP="00F16E75" w:rsidRDefault="008278A4" w14:paraId="2599A02B" w14:textId="77777777">
            <w:pPr>
              <w:rPr>
                <w:rFonts w:cs="Calibri"/>
                <w:sz w:val="18"/>
                <w:szCs w:val="18"/>
              </w:rPr>
            </w:pPr>
          </w:p>
        </w:tc>
        <w:tc>
          <w:tcPr>
            <w:tcW w:w="1307" w:type="dxa"/>
            <w:shd w:val="clear" w:color="auto" w:fill="FFFFFF"/>
          </w:tcPr>
          <w:p w:rsidRPr="003C408E" w:rsidR="008278A4" w:rsidP="00F16E75" w:rsidRDefault="008278A4" w14:paraId="11A258E2" w14:textId="77777777">
            <w:pPr>
              <w:rPr>
                <w:rFonts w:cs="Calibri"/>
                <w:sz w:val="18"/>
                <w:szCs w:val="18"/>
              </w:rPr>
            </w:pPr>
          </w:p>
        </w:tc>
        <w:tc>
          <w:tcPr>
            <w:tcW w:w="1462" w:type="dxa"/>
            <w:shd w:val="clear" w:color="auto" w:fill="FFFFFF"/>
          </w:tcPr>
          <w:p w:rsidRPr="003C408E" w:rsidR="008278A4" w:rsidP="00F16E75" w:rsidRDefault="008278A4" w14:paraId="1C387F9D" w14:textId="77777777">
            <w:pPr>
              <w:rPr>
                <w:rFonts w:cs="Calibri"/>
                <w:sz w:val="18"/>
                <w:szCs w:val="18"/>
              </w:rPr>
            </w:pPr>
          </w:p>
        </w:tc>
        <w:tc>
          <w:tcPr>
            <w:tcW w:w="1313" w:type="dxa"/>
            <w:shd w:val="clear" w:color="auto" w:fill="FFFFFF"/>
          </w:tcPr>
          <w:p w:rsidRPr="003C408E" w:rsidR="008278A4" w:rsidP="00F16E75" w:rsidRDefault="008278A4" w14:paraId="3E8475A3" w14:textId="77777777">
            <w:pPr>
              <w:rPr>
                <w:rFonts w:cs="Calibri"/>
                <w:sz w:val="18"/>
                <w:szCs w:val="18"/>
              </w:rPr>
            </w:pPr>
          </w:p>
        </w:tc>
        <w:tc>
          <w:tcPr>
            <w:tcW w:w="843" w:type="dxa"/>
            <w:shd w:val="clear" w:color="auto" w:fill="FFFFFF"/>
          </w:tcPr>
          <w:p w:rsidRPr="003C408E" w:rsidR="008278A4" w:rsidP="00F16E75" w:rsidRDefault="008278A4" w14:paraId="7AA1D29E" w14:textId="77777777">
            <w:pPr>
              <w:rPr>
                <w:rFonts w:cs="Calibri"/>
                <w:sz w:val="18"/>
                <w:szCs w:val="18"/>
              </w:rPr>
            </w:pPr>
          </w:p>
        </w:tc>
        <w:tc>
          <w:tcPr>
            <w:tcW w:w="1101" w:type="dxa"/>
            <w:shd w:val="clear" w:color="auto" w:fill="FFFFFF"/>
          </w:tcPr>
          <w:p w:rsidRPr="003C408E" w:rsidR="008278A4" w:rsidP="00F16E75" w:rsidRDefault="008278A4" w14:paraId="2D19E086" w14:textId="77777777">
            <w:pPr>
              <w:rPr>
                <w:rFonts w:cs="Calibri"/>
                <w:sz w:val="18"/>
                <w:szCs w:val="18"/>
              </w:rPr>
            </w:pPr>
          </w:p>
        </w:tc>
        <w:tc>
          <w:tcPr>
            <w:tcW w:w="1358" w:type="dxa"/>
            <w:shd w:val="clear" w:color="auto" w:fill="FFFFFF"/>
          </w:tcPr>
          <w:p w:rsidRPr="003C408E" w:rsidR="008278A4" w:rsidP="00F16E75" w:rsidRDefault="008278A4" w14:paraId="54C74886" w14:textId="77777777">
            <w:pPr>
              <w:rPr>
                <w:rFonts w:cs="Calibri"/>
                <w:sz w:val="18"/>
                <w:szCs w:val="18"/>
              </w:rPr>
            </w:pPr>
          </w:p>
        </w:tc>
        <w:tc>
          <w:tcPr>
            <w:tcW w:w="1232" w:type="dxa"/>
            <w:shd w:val="clear" w:color="auto" w:fill="FFFFFF"/>
          </w:tcPr>
          <w:p w:rsidRPr="003C408E" w:rsidR="008278A4" w:rsidP="00F16E75" w:rsidRDefault="008278A4" w14:paraId="7C362055" w14:textId="77777777">
            <w:pPr>
              <w:rPr>
                <w:rFonts w:cs="Calibri"/>
                <w:sz w:val="18"/>
                <w:szCs w:val="18"/>
              </w:rPr>
            </w:pPr>
          </w:p>
        </w:tc>
      </w:tr>
    </w:tbl>
    <w:p w:rsidRPr="003C408E" w:rsidR="008278A4" w:rsidP="008278A4" w:rsidRDefault="008278A4" w14:paraId="1F2F9C0E" w14:textId="77777777">
      <w:pPr>
        <w:rPr>
          <w:rFonts w:cs="Calibri"/>
        </w:rPr>
      </w:pPr>
    </w:p>
    <w:p w:rsidRPr="003C408E" w:rsidR="00265EE3" w:rsidP="00265EE3" w:rsidRDefault="00265EE3" w14:paraId="0BD67693" w14:textId="60AA12A4">
      <w:pPr>
        <w:rPr>
          <w:rFonts w:cs="Calibri"/>
        </w:rPr>
      </w:pPr>
    </w:p>
    <w:p w:rsidRPr="003C408E" w:rsidR="008315A1" w:rsidP="008315A1" w:rsidRDefault="00265EE3" w14:paraId="73E602C7" w14:textId="7FFE14ED">
      <w:pPr>
        <w:rPr>
          <w:rFonts w:cs="Calibri"/>
          <w:i/>
          <w:iCs/>
          <w:color w:val="C00000"/>
          <w:sz w:val="22"/>
          <w:szCs w:val="22"/>
        </w:rPr>
      </w:pPr>
      <w:r w:rsidRPr="003C408E">
        <w:rPr>
          <w:rFonts w:cs="Calibri"/>
          <w:i/>
          <w:iCs/>
          <w:color w:val="C00000"/>
          <w:sz w:val="22"/>
          <w:szCs w:val="22"/>
          <w:highlight w:val="lightGray"/>
        </w:rPr>
        <w:t>NOTA: Se incluirá la información indicada en la tabla de los centros de albergue incluidos en el apartado 5.</w:t>
      </w:r>
      <w:r w:rsidRPr="003C408E" w:rsidR="00652ACE">
        <w:rPr>
          <w:rFonts w:cs="Calibri"/>
          <w:i/>
          <w:iCs/>
          <w:color w:val="C00000"/>
          <w:sz w:val="22"/>
          <w:szCs w:val="22"/>
          <w:highlight w:val="lightGray"/>
        </w:rPr>
        <w:t>8.4.</w:t>
      </w:r>
      <w:r w:rsidRPr="003C408E">
        <w:rPr>
          <w:rFonts w:cs="Calibri"/>
          <w:i/>
          <w:iCs/>
          <w:color w:val="C00000"/>
          <w:sz w:val="22"/>
          <w:szCs w:val="22"/>
          <w:highlight w:val="lightGray"/>
        </w:rPr>
        <w:t xml:space="preserve"> Los datos del responsable se refieren a la persona responsable de la instalación o, en el caso de los equipamientos de titularidad municipal, la persona responsable de su apertura para facilitar la habilitación como centro de albergue. Se deben incluir en la tabla las referencias al mapa en el que se encuentra cada uno.</w:t>
      </w:r>
      <w:r w:rsidRPr="003C408E" w:rsidR="008315A1">
        <w:rPr>
          <w:rFonts w:cs="Calibri"/>
        </w:rPr>
        <w:t xml:space="preserve"> </w:t>
      </w:r>
    </w:p>
    <w:p w:rsidR="008315A1" w:rsidP="008315A1" w:rsidRDefault="008315A1" w14:paraId="1758EB2A" w14:textId="119ECDD2">
      <w:pPr>
        <w:rPr>
          <w:rFonts w:cs="Calibri"/>
          <w:i/>
          <w:iCs/>
          <w:color w:val="C00000"/>
          <w:sz w:val="22"/>
          <w:szCs w:val="22"/>
          <w:highlight w:val="lightGray"/>
        </w:rPr>
      </w:pPr>
      <w:r>
        <w:rPr>
          <w:rFonts w:cs="Calibri"/>
          <w:i/>
          <w:iCs/>
          <w:color w:val="C00000"/>
          <w:sz w:val="22"/>
          <w:szCs w:val="22"/>
          <w:highlight w:val="lightGray"/>
        </w:rPr>
        <w:t>Debe tenerse en cuenta que los centros de albergue deben estar fuera de la zona inundable. En caso de que un albergue se encuentre en zona inundable para determinado periodo de retorno se indicará expresamente.</w:t>
      </w:r>
    </w:p>
    <w:p w:rsidRPr="00265EE3" w:rsidR="008315A1" w:rsidP="00265EE3" w:rsidRDefault="008315A1" w14:paraId="53F9204C" w14:textId="77777777">
      <w:pPr>
        <w:rPr>
          <w:rFonts w:cs="Calibri"/>
          <w:sz w:val="22"/>
          <w:szCs w:val="22"/>
        </w:rPr>
      </w:pPr>
    </w:p>
    <w:p w:rsidRPr="00265EE3" w:rsidR="00265EE3" w:rsidP="00265EE3" w:rsidRDefault="00265EE3" w14:paraId="62E0CC13" w14:textId="20C70581">
      <w:pPr>
        <w:jc w:val="left"/>
        <w:rPr>
          <w:rFonts w:cs="Calibri"/>
          <w:sz w:val="22"/>
          <w:szCs w:val="22"/>
        </w:rPr>
      </w:pPr>
    </w:p>
    <w:bookmarkEnd w:id="260"/>
    <w:p w:rsidRPr="00265EE3" w:rsidR="00265EE3" w:rsidP="00265EE3" w:rsidRDefault="00265EE3" w14:paraId="6501D110" w14:textId="77777777">
      <w:pPr>
        <w:pStyle w:val="Ttulo2"/>
        <w:rPr>
          <w:rFonts w:cs="Calibri"/>
        </w:rPr>
      </w:pPr>
      <w:r w:rsidRPr="00265EE3">
        <w:rPr>
          <w:rFonts w:cs="Calibri"/>
        </w:rPr>
        <w:t>FICHA 6. UNIDAD BÁSICA DE APOYO</w:t>
      </w:r>
    </w:p>
    <w:p w:rsidRPr="00265EE3" w:rsidR="00265EE3" w:rsidP="00265EE3" w:rsidRDefault="00265EE3" w14:paraId="11BE3CB0" w14:textId="77777777">
      <w:pPr>
        <w:rPr>
          <w:rFonts w:cs="Calibri"/>
          <w:sz w:val="22"/>
          <w:szCs w:val="22"/>
        </w:rPr>
      </w:pPr>
    </w:p>
    <w:tbl>
      <w:tblPr>
        <w:tblpPr w:leftFromText="141" w:rightFromText="141" w:vertAnchor="text" w:horzAnchor="margin" w:tblpX="108" w:tblpY="35"/>
        <w:tblW w:w="9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564"/>
        <w:gridCol w:w="3454"/>
        <w:gridCol w:w="2729"/>
      </w:tblGrid>
      <w:tr w:rsidRPr="008779F2" w:rsidR="00265EE3" w:rsidTr="00F16E75" w14:paraId="6D926B98" w14:textId="77777777">
        <w:tc>
          <w:tcPr>
            <w:tcW w:w="9747" w:type="dxa"/>
            <w:gridSpan w:val="3"/>
            <w:tcBorders>
              <w:bottom w:val="single" w:color="000000" w:sz="4" w:space="0"/>
            </w:tcBorders>
            <w:shd w:val="clear" w:color="auto" w:fill="C2D69B"/>
            <w:vAlign w:val="center"/>
          </w:tcPr>
          <w:p w:rsidRPr="00265EE3" w:rsidR="00265EE3" w:rsidP="00F16E75" w:rsidRDefault="00265EE3" w14:paraId="4A2AF8AA" w14:textId="77777777">
            <w:pPr>
              <w:rPr>
                <w:rFonts w:cs="Calibri"/>
                <w:sz w:val="22"/>
                <w:szCs w:val="22"/>
              </w:rPr>
            </w:pPr>
            <w:r w:rsidRPr="00265EE3">
              <w:rPr>
                <w:rFonts w:cs="Calibri"/>
                <w:sz w:val="22"/>
                <w:szCs w:val="22"/>
              </w:rPr>
              <w:t>UNIDAD BÁSICA: COORDINACIÓN</w:t>
            </w:r>
          </w:p>
        </w:tc>
      </w:tr>
      <w:tr w:rsidRPr="008779F2" w:rsidR="00265EE3" w:rsidTr="00F16E75" w14:paraId="72558963" w14:textId="77777777">
        <w:tc>
          <w:tcPr>
            <w:tcW w:w="3564" w:type="dxa"/>
            <w:shd w:val="clear" w:color="auto" w:fill="EAF1DD"/>
            <w:vAlign w:val="center"/>
          </w:tcPr>
          <w:p w:rsidRPr="00265EE3" w:rsidR="00265EE3" w:rsidP="00F16E75" w:rsidRDefault="00265EE3" w14:paraId="25369E41" w14:textId="77777777">
            <w:pPr>
              <w:rPr>
                <w:rFonts w:cs="Calibri"/>
                <w:sz w:val="22"/>
                <w:szCs w:val="22"/>
              </w:rPr>
            </w:pPr>
            <w:r w:rsidRPr="00265EE3">
              <w:rPr>
                <w:rFonts w:cs="Calibri"/>
                <w:sz w:val="22"/>
                <w:szCs w:val="22"/>
              </w:rPr>
              <w:t>NOMBRE</w:t>
            </w:r>
          </w:p>
        </w:tc>
        <w:tc>
          <w:tcPr>
            <w:tcW w:w="3454" w:type="dxa"/>
            <w:shd w:val="clear" w:color="auto" w:fill="EAF1DD"/>
            <w:vAlign w:val="center"/>
          </w:tcPr>
          <w:p w:rsidRPr="00265EE3" w:rsidR="00265EE3" w:rsidP="00F16E75" w:rsidRDefault="00265EE3" w14:paraId="3B61FD27" w14:textId="77777777">
            <w:pPr>
              <w:rPr>
                <w:rFonts w:cs="Calibri"/>
                <w:sz w:val="22"/>
                <w:szCs w:val="22"/>
              </w:rPr>
            </w:pPr>
            <w:r w:rsidRPr="00265EE3">
              <w:rPr>
                <w:rFonts w:cs="Calibri"/>
                <w:sz w:val="22"/>
                <w:szCs w:val="22"/>
              </w:rPr>
              <w:t>CARGO</w:t>
            </w:r>
          </w:p>
        </w:tc>
        <w:tc>
          <w:tcPr>
            <w:tcW w:w="2729" w:type="dxa"/>
            <w:shd w:val="clear" w:color="auto" w:fill="EAF1DD"/>
            <w:vAlign w:val="center"/>
          </w:tcPr>
          <w:p w:rsidRPr="00265EE3" w:rsidR="00265EE3" w:rsidP="00F16E75" w:rsidRDefault="00265EE3" w14:paraId="39399D55" w14:textId="77777777">
            <w:pPr>
              <w:rPr>
                <w:rFonts w:cs="Calibri"/>
                <w:sz w:val="22"/>
                <w:szCs w:val="22"/>
              </w:rPr>
            </w:pPr>
            <w:r w:rsidRPr="00265EE3">
              <w:rPr>
                <w:rFonts w:cs="Calibri"/>
                <w:sz w:val="22"/>
                <w:szCs w:val="22"/>
              </w:rPr>
              <w:t>TLF.</w:t>
            </w:r>
          </w:p>
        </w:tc>
      </w:tr>
      <w:tr w:rsidRPr="008779F2" w:rsidR="00265EE3" w:rsidTr="00F16E75" w14:paraId="474407F5" w14:textId="77777777">
        <w:tc>
          <w:tcPr>
            <w:tcW w:w="3564" w:type="dxa"/>
            <w:shd w:val="clear" w:color="auto" w:fill="FFFFFF"/>
          </w:tcPr>
          <w:p w:rsidRPr="00265EE3" w:rsidR="00265EE3" w:rsidP="00F16E75" w:rsidRDefault="00265EE3" w14:paraId="56848E0E" w14:textId="77777777">
            <w:pPr>
              <w:rPr>
                <w:rFonts w:cs="Calibri"/>
                <w:sz w:val="22"/>
                <w:szCs w:val="22"/>
              </w:rPr>
            </w:pPr>
          </w:p>
        </w:tc>
        <w:tc>
          <w:tcPr>
            <w:tcW w:w="3454" w:type="dxa"/>
            <w:shd w:val="clear" w:color="auto" w:fill="FFFFFF"/>
          </w:tcPr>
          <w:p w:rsidRPr="00265EE3" w:rsidR="00265EE3" w:rsidP="00F16E75" w:rsidRDefault="00265EE3" w14:paraId="364A88ED" w14:textId="77777777">
            <w:pPr>
              <w:rPr>
                <w:rFonts w:cs="Calibri"/>
                <w:color w:val="800000"/>
                <w:sz w:val="22"/>
                <w:szCs w:val="22"/>
              </w:rPr>
            </w:pPr>
          </w:p>
        </w:tc>
        <w:tc>
          <w:tcPr>
            <w:tcW w:w="2729" w:type="dxa"/>
            <w:shd w:val="clear" w:color="auto" w:fill="FFFFFF"/>
          </w:tcPr>
          <w:p w:rsidRPr="00265EE3" w:rsidR="00265EE3" w:rsidP="00F16E75" w:rsidRDefault="00265EE3" w14:paraId="6473BDC5" w14:textId="77777777">
            <w:pPr>
              <w:rPr>
                <w:rFonts w:cs="Calibri"/>
                <w:color w:val="800000"/>
                <w:sz w:val="22"/>
                <w:szCs w:val="22"/>
              </w:rPr>
            </w:pPr>
          </w:p>
        </w:tc>
      </w:tr>
    </w:tbl>
    <w:p w:rsidRPr="00265EE3" w:rsidR="00265EE3" w:rsidP="00265EE3" w:rsidRDefault="00265EE3" w14:paraId="17F2103B" w14:textId="77777777">
      <w:pPr>
        <w:rPr>
          <w:rFonts w:cs="Calibri"/>
          <w:sz w:val="22"/>
          <w:szCs w:val="22"/>
        </w:rPr>
      </w:pPr>
    </w:p>
    <w:p w:rsidRPr="009764B3" w:rsidR="009764B3" w:rsidP="009764B3" w:rsidRDefault="009764B3" w14:paraId="2AC94AE1" w14:textId="77777777">
      <w:pPr>
        <w:pStyle w:val="Ttulo3"/>
        <w:rPr>
          <w:rFonts w:cs="Calibri"/>
          <w:b w:val="0"/>
        </w:rPr>
      </w:pPr>
      <w:r w:rsidRPr="006D57FE">
        <w:rPr>
          <w:rFonts w:cs="Calibri"/>
          <w:b w:val="0"/>
        </w:rPr>
        <w:t>Recursos Públicos</w:t>
      </w:r>
    </w:p>
    <w:p w:rsidRPr="00265817" w:rsidR="009764B3" w:rsidP="009764B3" w:rsidRDefault="009764B3" w14:paraId="074A7681" w14:textId="77777777"/>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03"/>
        <w:gridCol w:w="1314"/>
        <w:gridCol w:w="1825"/>
        <w:gridCol w:w="1177"/>
        <w:gridCol w:w="1150"/>
        <w:gridCol w:w="1484"/>
        <w:gridCol w:w="1294"/>
      </w:tblGrid>
      <w:tr w:rsidRPr="008779F2" w:rsidR="009764B3" w:rsidTr="00F16E75" w14:paraId="2CA10DDC" w14:textId="77777777">
        <w:trPr>
          <w:trHeight w:val="20"/>
        </w:trPr>
        <w:tc>
          <w:tcPr>
            <w:tcW w:w="1503" w:type="dxa"/>
            <w:tcBorders>
              <w:bottom w:val="single" w:color="000000" w:sz="4" w:space="0"/>
            </w:tcBorders>
            <w:shd w:val="clear" w:color="auto" w:fill="C2D69B"/>
            <w:vAlign w:val="center"/>
          </w:tcPr>
          <w:p w:rsidRPr="009764B3" w:rsidR="009764B3" w:rsidP="00F16E75" w:rsidRDefault="009764B3" w14:paraId="4EB0E165" w14:textId="77777777">
            <w:pPr>
              <w:jc w:val="center"/>
              <w:rPr>
                <w:rFonts w:cs="Calibri"/>
                <w:sz w:val="22"/>
                <w:szCs w:val="22"/>
              </w:rPr>
            </w:pPr>
            <w:r w:rsidRPr="009764B3">
              <w:rPr>
                <w:rFonts w:cs="Calibri"/>
                <w:sz w:val="22"/>
                <w:szCs w:val="22"/>
              </w:rPr>
              <w:t>TIPO DE RECURSO</w:t>
            </w:r>
          </w:p>
        </w:tc>
        <w:tc>
          <w:tcPr>
            <w:tcW w:w="1314" w:type="dxa"/>
            <w:tcBorders>
              <w:bottom w:val="single" w:color="000000" w:sz="4" w:space="0"/>
            </w:tcBorders>
            <w:shd w:val="clear" w:color="auto" w:fill="C2D69B"/>
            <w:vAlign w:val="center"/>
          </w:tcPr>
          <w:p w:rsidRPr="009764B3" w:rsidR="009764B3" w:rsidP="00F16E75" w:rsidRDefault="009764B3" w14:paraId="72C3B1CF" w14:textId="77777777">
            <w:pPr>
              <w:jc w:val="center"/>
              <w:rPr>
                <w:rFonts w:cs="Calibri"/>
                <w:sz w:val="22"/>
                <w:szCs w:val="22"/>
              </w:rPr>
            </w:pPr>
            <w:r w:rsidRPr="009764B3">
              <w:rPr>
                <w:rFonts w:cs="Calibri"/>
                <w:sz w:val="22"/>
                <w:szCs w:val="22"/>
              </w:rPr>
              <w:t xml:space="preserve">Dirección </w:t>
            </w:r>
          </w:p>
        </w:tc>
        <w:tc>
          <w:tcPr>
            <w:tcW w:w="1825" w:type="dxa"/>
            <w:tcBorders>
              <w:bottom w:val="single" w:color="000000" w:sz="4" w:space="0"/>
            </w:tcBorders>
            <w:shd w:val="clear" w:color="auto" w:fill="C2D69B"/>
            <w:vAlign w:val="center"/>
          </w:tcPr>
          <w:p w:rsidRPr="009764B3" w:rsidR="009764B3" w:rsidP="00F16E75" w:rsidRDefault="009764B3" w14:paraId="58895566" w14:textId="77777777">
            <w:pPr>
              <w:jc w:val="center"/>
              <w:rPr>
                <w:rFonts w:cs="Calibri"/>
                <w:sz w:val="22"/>
                <w:szCs w:val="22"/>
              </w:rPr>
            </w:pPr>
            <w:r w:rsidRPr="009764B3">
              <w:rPr>
                <w:rFonts w:cs="Calibri"/>
                <w:sz w:val="22"/>
                <w:szCs w:val="22"/>
              </w:rPr>
              <w:t>Responsable / cargo</w:t>
            </w:r>
          </w:p>
        </w:tc>
        <w:tc>
          <w:tcPr>
            <w:tcW w:w="1177" w:type="dxa"/>
            <w:tcBorders>
              <w:bottom w:val="single" w:color="000000" w:sz="4" w:space="0"/>
            </w:tcBorders>
            <w:shd w:val="clear" w:color="auto" w:fill="C2D69B"/>
            <w:vAlign w:val="center"/>
          </w:tcPr>
          <w:p w:rsidRPr="009764B3" w:rsidR="009764B3" w:rsidP="00F16E75" w:rsidRDefault="009764B3" w14:paraId="279E05FE" w14:textId="77777777">
            <w:pPr>
              <w:jc w:val="center"/>
              <w:rPr>
                <w:rFonts w:cs="Calibri"/>
                <w:sz w:val="22"/>
                <w:szCs w:val="22"/>
              </w:rPr>
            </w:pPr>
            <w:r w:rsidRPr="009764B3">
              <w:rPr>
                <w:rFonts w:cs="Calibri"/>
                <w:sz w:val="22"/>
                <w:szCs w:val="22"/>
              </w:rPr>
              <w:t>Teléfono</w:t>
            </w:r>
          </w:p>
        </w:tc>
        <w:tc>
          <w:tcPr>
            <w:tcW w:w="1150" w:type="dxa"/>
            <w:tcBorders>
              <w:bottom w:val="single" w:color="000000" w:sz="4" w:space="0"/>
            </w:tcBorders>
            <w:shd w:val="clear" w:color="auto" w:fill="C2D69B"/>
          </w:tcPr>
          <w:p w:rsidRPr="009764B3" w:rsidR="009764B3" w:rsidP="00F16E75" w:rsidRDefault="009764B3" w14:paraId="7458B63D" w14:textId="77777777">
            <w:pPr>
              <w:jc w:val="center"/>
              <w:rPr>
                <w:rFonts w:cs="Calibri"/>
                <w:sz w:val="22"/>
                <w:szCs w:val="22"/>
              </w:rPr>
            </w:pPr>
            <w:r w:rsidRPr="009764B3">
              <w:rPr>
                <w:rFonts w:cs="Calibri"/>
                <w:sz w:val="22"/>
                <w:szCs w:val="22"/>
              </w:rPr>
              <w:t>Recursos humanos</w:t>
            </w:r>
          </w:p>
        </w:tc>
        <w:tc>
          <w:tcPr>
            <w:tcW w:w="1484" w:type="dxa"/>
            <w:tcBorders>
              <w:bottom w:val="single" w:color="000000" w:sz="4" w:space="0"/>
            </w:tcBorders>
            <w:shd w:val="clear" w:color="auto" w:fill="C2D69B"/>
            <w:vAlign w:val="center"/>
          </w:tcPr>
          <w:p w:rsidRPr="009764B3" w:rsidR="009764B3" w:rsidP="00F16E75" w:rsidRDefault="009764B3" w14:paraId="0A54419E" w14:textId="77777777">
            <w:pPr>
              <w:jc w:val="center"/>
              <w:rPr>
                <w:rFonts w:cs="Calibri"/>
                <w:sz w:val="22"/>
                <w:szCs w:val="22"/>
              </w:rPr>
            </w:pPr>
            <w:r w:rsidRPr="009764B3">
              <w:rPr>
                <w:rFonts w:cs="Calibri"/>
                <w:sz w:val="22"/>
                <w:szCs w:val="22"/>
              </w:rPr>
              <w:t>Recursos materiales</w:t>
            </w:r>
          </w:p>
        </w:tc>
        <w:tc>
          <w:tcPr>
            <w:tcW w:w="1294" w:type="dxa"/>
            <w:tcBorders>
              <w:bottom w:val="single" w:color="000000" w:sz="4" w:space="0"/>
            </w:tcBorders>
            <w:shd w:val="clear" w:color="auto" w:fill="C2D69B"/>
          </w:tcPr>
          <w:p w:rsidRPr="009764B3" w:rsidR="009764B3" w:rsidP="00F16E75" w:rsidRDefault="009764B3" w14:paraId="5D65FCD3" w14:textId="77777777">
            <w:pPr>
              <w:jc w:val="center"/>
              <w:rPr>
                <w:rFonts w:cs="Calibri"/>
                <w:sz w:val="22"/>
                <w:szCs w:val="22"/>
              </w:rPr>
            </w:pPr>
            <w:r w:rsidRPr="009764B3">
              <w:rPr>
                <w:rFonts w:cs="Calibri"/>
                <w:sz w:val="22"/>
                <w:szCs w:val="22"/>
              </w:rPr>
              <w:t>Nº mapa</w:t>
            </w:r>
          </w:p>
        </w:tc>
      </w:tr>
      <w:tr w:rsidRPr="008779F2" w:rsidR="009764B3" w:rsidTr="00F16E75" w14:paraId="12431C66" w14:textId="77777777">
        <w:trPr>
          <w:trHeight w:val="20"/>
        </w:trPr>
        <w:tc>
          <w:tcPr>
            <w:tcW w:w="1503" w:type="dxa"/>
            <w:shd w:val="clear" w:color="auto" w:fill="EAF1DD"/>
          </w:tcPr>
          <w:p w:rsidRPr="009764B3" w:rsidR="009764B3" w:rsidP="00F16E75" w:rsidRDefault="009764B3" w14:paraId="399D7748" w14:textId="77777777">
            <w:pPr>
              <w:jc w:val="center"/>
              <w:rPr>
                <w:rFonts w:cs="Calibri"/>
                <w:sz w:val="22"/>
                <w:szCs w:val="22"/>
              </w:rPr>
            </w:pPr>
          </w:p>
        </w:tc>
        <w:tc>
          <w:tcPr>
            <w:tcW w:w="1314" w:type="dxa"/>
            <w:shd w:val="clear" w:color="auto" w:fill="FFFFFF"/>
          </w:tcPr>
          <w:p w:rsidRPr="009764B3" w:rsidR="009764B3" w:rsidP="00F16E75" w:rsidRDefault="009764B3" w14:paraId="68F5CE22" w14:textId="77777777">
            <w:pPr>
              <w:jc w:val="center"/>
              <w:rPr>
                <w:rFonts w:cs="Calibri"/>
                <w:sz w:val="22"/>
                <w:szCs w:val="22"/>
              </w:rPr>
            </w:pPr>
          </w:p>
        </w:tc>
        <w:tc>
          <w:tcPr>
            <w:tcW w:w="1825" w:type="dxa"/>
            <w:shd w:val="clear" w:color="auto" w:fill="FFFFFF"/>
          </w:tcPr>
          <w:p w:rsidRPr="009764B3" w:rsidR="009764B3" w:rsidP="00F16E75" w:rsidRDefault="009764B3" w14:paraId="38F1EB68" w14:textId="77777777">
            <w:pPr>
              <w:jc w:val="center"/>
              <w:rPr>
                <w:rFonts w:cs="Calibri"/>
                <w:sz w:val="22"/>
                <w:szCs w:val="22"/>
              </w:rPr>
            </w:pPr>
          </w:p>
        </w:tc>
        <w:tc>
          <w:tcPr>
            <w:tcW w:w="1177" w:type="dxa"/>
            <w:shd w:val="clear" w:color="auto" w:fill="FFFFFF"/>
          </w:tcPr>
          <w:p w:rsidRPr="009764B3" w:rsidR="009764B3" w:rsidP="00F16E75" w:rsidRDefault="009764B3" w14:paraId="33E0D4B1" w14:textId="77777777">
            <w:pPr>
              <w:jc w:val="center"/>
              <w:rPr>
                <w:rFonts w:cs="Calibri"/>
                <w:sz w:val="22"/>
                <w:szCs w:val="22"/>
              </w:rPr>
            </w:pPr>
          </w:p>
        </w:tc>
        <w:tc>
          <w:tcPr>
            <w:tcW w:w="1150" w:type="dxa"/>
            <w:shd w:val="clear" w:color="auto" w:fill="FFFFFF"/>
          </w:tcPr>
          <w:p w:rsidRPr="009764B3" w:rsidR="009764B3" w:rsidP="00F16E75" w:rsidRDefault="009764B3" w14:paraId="534C50F5" w14:textId="77777777">
            <w:pPr>
              <w:jc w:val="center"/>
              <w:rPr>
                <w:rFonts w:cs="Calibri"/>
                <w:sz w:val="22"/>
                <w:szCs w:val="22"/>
              </w:rPr>
            </w:pPr>
          </w:p>
        </w:tc>
        <w:tc>
          <w:tcPr>
            <w:tcW w:w="1484" w:type="dxa"/>
            <w:shd w:val="clear" w:color="auto" w:fill="FFFFFF"/>
          </w:tcPr>
          <w:p w:rsidRPr="009764B3" w:rsidR="009764B3" w:rsidP="00F16E75" w:rsidRDefault="009764B3" w14:paraId="31CAABDC" w14:textId="77777777">
            <w:pPr>
              <w:jc w:val="center"/>
              <w:rPr>
                <w:rFonts w:cs="Calibri"/>
                <w:sz w:val="22"/>
                <w:szCs w:val="22"/>
              </w:rPr>
            </w:pPr>
          </w:p>
        </w:tc>
        <w:tc>
          <w:tcPr>
            <w:tcW w:w="1294" w:type="dxa"/>
            <w:shd w:val="clear" w:color="auto" w:fill="FFFFFF"/>
          </w:tcPr>
          <w:p w:rsidRPr="009764B3" w:rsidR="009764B3" w:rsidP="00F16E75" w:rsidRDefault="009764B3" w14:paraId="472FDD21" w14:textId="77777777">
            <w:pPr>
              <w:jc w:val="center"/>
              <w:rPr>
                <w:rFonts w:cs="Calibri"/>
                <w:sz w:val="22"/>
                <w:szCs w:val="22"/>
              </w:rPr>
            </w:pPr>
          </w:p>
        </w:tc>
      </w:tr>
      <w:tr w:rsidRPr="008779F2" w:rsidR="009764B3" w:rsidTr="00F16E75" w14:paraId="2960E597" w14:textId="77777777">
        <w:trPr>
          <w:trHeight w:val="20"/>
        </w:trPr>
        <w:tc>
          <w:tcPr>
            <w:tcW w:w="1503" w:type="dxa"/>
            <w:shd w:val="clear" w:color="auto" w:fill="EAF1DD"/>
          </w:tcPr>
          <w:p w:rsidRPr="009764B3" w:rsidR="009764B3" w:rsidP="00F16E75" w:rsidRDefault="009764B3" w14:paraId="33A52DA0" w14:textId="77777777">
            <w:pPr>
              <w:jc w:val="center"/>
              <w:rPr>
                <w:rFonts w:cs="Calibri"/>
                <w:sz w:val="22"/>
                <w:szCs w:val="22"/>
              </w:rPr>
            </w:pPr>
          </w:p>
        </w:tc>
        <w:tc>
          <w:tcPr>
            <w:tcW w:w="1314" w:type="dxa"/>
            <w:shd w:val="clear" w:color="auto" w:fill="FFFFFF"/>
          </w:tcPr>
          <w:p w:rsidRPr="009764B3" w:rsidR="009764B3" w:rsidP="00F16E75" w:rsidRDefault="009764B3" w14:paraId="62D43248" w14:textId="77777777">
            <w:pPr>
              <w:jc w:val="center"/>
              <w:rPr>
                <w:rFonts w:cs="Calibri"/>
                <w:sz w:val="22"/>
                <w:szCs w:val="22"/>
              </w:rPr>
            </w:pPr>
          </w:p>
        </w:tc>
        <w:tc>
          <w:tcPr>
            <w:tcW w:w="1825" w:type="dxa"/>
            <w:shd w:val="clear" w:color="auto" w:fill="FFFFFF"/>
          </w:tcPr>
          <w:p w:rsidRPr="009764B3" w:rsidR="009764B3" w:rsidP="00F16E75" w:rsidRDefault="009764B3" w14:paraId="0199E839" w14:textId="77777777">
            <w:pPr>
              <w:jc w:val="center"/>
              <w:rPr>
                <w:rFonts w:cs="Calibri"/>
                <w:sz w:val="22"/>
                <w:szCs w:val="22"/>
              </w:rPr>
            </w:pPr>
          </w:p>
        </w:tc>
        <w:tc>
          <w:tcPr>
            <w:tcW w:w="1177" w:type="dxa"/>
            <w:shd w:val="clear" w:color="auto" w:fill="FFFFFF"/>
          </w:tcPr>
          <w:p w:rsidRPr="009764B3" w:rsidR="009764B3" w:rsidP="00F16E75" w:rsidRDefault="009764B3" w14:paraId="086E940C" w14:textId="77777777">
            <w:pPr>
              <w:jc w:val="center"/>
              <w:rPr>
                <w:rFonts w:cs="Calibri"/>
                <w:sz w:val="22"/>
                <w:szCs w:val="22"/>
              </w:rPr>
            </w:pPr>
          </w:p>
        </w:tc>
        <w:tc>
          <w:tcPr>
            <w:tcW w:w="1150" w:type="dxa"/>
            <w:shd w:val="clear" w:color="auto" w:fill="FFFFFF"/>
          </w:tcPr>
          <w:p w:rsidRPr="009764B3" w:rsidR="009764B3" w:rsidP="00F16E75" w:rsidRDefault="009764B3" w14:paraId="153252D3" w14:textId="77777777">
            <w:pPr>
              <w:jc w:val="center"/>
              <w:rPr>
                <w:rFonts w:cs="Calibri"/>
                <w:sz w:val="22"/>
                <w:szCs w:val="22"/>
              </w:rPr>
            </w:pPr>
          </w:p>
        </w:tc>
        <w:tc>
          <w:tcPr>
            <w:tcW w:w="1484" w:type="dxa"/>
            <w:shd w:val="clear" w:color="auto" w:fill="FFFFFF"/>
          </w:tcPr>
          <w:p w:rsidRPr="009764B3" w:rsidR="009764B3" w:rsidP="00F16E75" w:rsidRDefault="009764B3" w14:paraId="46A02C0D" w14:textId="77777777">
            <w:pPr>
              <w:jc w:val="center"/>
              <w:rPr>
                <w:rFonts w:cs="Calibri"/>
                <w:sz w:val="22"/>
                <w:szCs w:val="22"/>
              </w:rPr>
            </w:pPr>
          </w:p>
        </w:tc>
        <w:tc>
          <w:tcPr>
            <w:tcW w:w="1294" w:type="dxa"/>
            <w:shd w:val="clear" w:color="auto" w:fill="FFFFFF"/>
          </w:tcPr>
          <w:p w:rsidRPr="009764B3" w:rsidR="009764B3" w:rsidP="00F16E75" w:rsidRDefault="009764B3" w14:paraId="09C6C42F" w14:textId="77777777">
            <w:pPr>
              <w:jc w:val="center"/>
              <w:rPr>
                <w:rFonts w:cs="Calibri"/>
                <w:sz w:val="22"/>
                <w:szCs w:val="22"/>
              </w:rPr>
            </w:pPr>
          </w:p>
        </w:tc>
      </w:tr>
    </w:tbl>
    <w:p w:rsidRPr="009764B3" w:rsidR="009764B3" w:rsidP="009764B3" w:rsidRDefault="009764B3" w14:paraId="05549346" w14:textId="77777777">
      <w:pPr>
        <w:rPr>
          <w:rFonts w:cs="Calibri"/>
          <w:sz w:val="22"/>
          <w:szCs w:val="22"/>
        </w:rPr>
      </w:pPr>
      <w:r>
        <w:rPr>
          <w:rFonts w:cs="Calibri"/>
          <w:i/>
          <w:iCs/>
          <w:color w:val="C00000"/>
          <w:sz w:val="22"/>
          <w:szCs w:val="22"/>
          <w:highlight w:val="lightGray"/>
        </w:rPr>
        <w:t>NOTA: Incluid los recursos locales públicos de servicios básicos y obras, transporte, etc. de acuerdo con lo indicado en el punto 4.10.5. UB de Apoyo. Se deben incluir en la tabla las referencias al mapa de detalle en el que se encuentra cada uno.</w:t>
      </w:r>
    </w:p>
    <w:p w:rsidRPr="009764B3" w:rsidR="009764B3" w:rsidP="009764B3" w:rsidRDefault="009764B3" w14:paraId="18A28780" w14:textId="77777777">
      <w:pPr>
        <w:rPr>
          <w:rFonts w:cs="Calibri"/>
          <w:sz w:val="22"/>
          <w:szCs w:val="22"/>
        </w:rPr>
      </w:pPr>
    </w:p>
    <w:p w:rsidRPr="009764B3" w:rsidR="009764B3" w:rsidP="009764B3" w:rsidRDefault="009764B3" w14:paraId="2E34ED47" w14:textId="77777777">
      <w:pPr>
        <w:pStyle w:val="Ttulo3"/>
        <w:rPr>
          <w:rFonts w:cs="Calibri"/>
          <w:b w:val="0"/>
        </w:rPr>
      </w:pPr>
      <w:r w:rsidRPr="006D57FE">
        <w:rPr>
          <w:rFonts w:cs="Calibri"/>
          <w:b w:val="0"/>
        </w:rPr>
        <w:t>Recursos Privados</w:t>
      </w:r>
    </w:p>
    <w:p w:rsidRPr="00E03C70" w:rsidR="009764B3" w:rsidP="009764B3" w:rsidRDefault="009764B3" w14:paraId="3F7F83FA" w14:textId="77777777"/>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03"/>
        <w:gridCol w:w="1314"/>
        <w:gridCol w:w="1825"/>
        <w:gridCol w:w="1177"/>
        <w:gridCol w:w="1150"/>
        <w:gridCol w:w="1484"/>
        <w:gridCol w:w="1294"/>
      </w:tblGrid>
      <w:tr w:rsidRPr="008779F2" w:rsidR="009764B3" w:rsidTr="00F16E75" w14:paraId="4E57ACA6" w14:textId="77777777">
        <w:trPr>
          <w:trHeight w:val="20"/>
        </w:trPr>
        <w:tc>
          <w:tcPr>
            <w:tcW w:w="1503" w:type="dxa"/>
            <w:tcBorders>
              <w:bottom w:val="single" w:color="000000" w:sz="4" w:space="0"/>
            </w:tcBorders>
            <w:shd w:val="clear" w:color="auto" w:fill="C2D69B"/>
            <w:vAlign w:val="center"/>
          </w:tcPr>
          <w:p w:rsidRPr="009764B3" w:rsidR="009764B3" w:rsidP="00F16E75" w:rsidRDefault="009764B3" w14:paraId="19F6D6BA" w14:textId="77777777">
            <w:pPr>
              <w:jc w:val="center"/>
              <w:rPr>
                <w:rFonts w:cs="Calibri"/>
                <w:sz w:val="22"/>
                <w:szCs w:val="22"/>
              </w:rPr>
            </w:pPr>
            <w:r w:rsidRPr="009764B3">
              <w:rPr>
                <w:rFonts w:cs="Calibri"/>
                <w:sz w:val="22"/>
                <w:szCs w:val="22"/>
              </w:rPr>
              <w:t>TIPO DE RECURSO</w:t>
            </w:r>
          </w:p>
        </w:tc>
        <w:tc>
          <w:tcPr>
            <w:tcW w:w="1314" w:type="dxa"/>
            <w:tcBorders>
              <w:bottom w:val="single" w:color="000000" w:sz="4" w:space="0"/>
            </w:tcBorders>
            <w:shd w:val="clear" w:color="auto" w:fill="C2D69B"/>
            <w:vAlign w:val="center"/>
          </w:tcPr>
          <w:p w:rsidRPr="009764B3" w:rsidR="009764B3" w:rsidP="00F16E75" w:rsidRDefault="009764B3" w14:paraId="2D986D4C" w14:textId="77777777">
            <w:pPr>
              <w:jc w:val="center"/>
              <w:rPr>
                <w:rFonts w:cs="Calibri"/>
                <w:sz w:val="22"/>
                <w:szCs w:val="22"/>
              </w:rPr>
            </w:pPr>
            <w:r w:rsidRPr="009764B3">
              <w:rPr>
                <w:rFonts w:cs="Calibri"/>
                <w:sz w:val="22"/>
                <w:szCs w:val="22"/>
              </w:rPr>
              <w:t xml:space="preserve">Dirección </w:t>
            </w:r>
          </w:p>
        </w:tc>
        <w:tc>
          <w:tcPr>
            <w:tcW w:w="1825" w:type="dxa"/>
            <w:tcBorders>
              <w:bottom w:val="single" w:color="000000" w:sz="4" w:space="0"/>
            </w:tcBorders>
            <w:shd w:val="clear" w:color="auto" w:fill="C2D69B"/>
            <w:vAlign w:val="center"/>
          </w:tcPr>
          <w:p w:rsidRPr="009764B3" w:rsidR="009764B3" w:rsidP="00F16E75" w:rsidRDefault="009764B3" w14:paraId="4BA5BA46" w14:textId="77777777">
            <w:pPr>
              <w:jc w:val="center"/>
              <w:rPr>
                <w:rFonts w:cs="Calibri"/>
                <w:sz w:val="22"/>
                <w:szCs w:val="22"/>
              </w:rPr>
            </w:pPr>
            <w:r w:rsidRPr="009764B3">
              <w:rPr>
                <w:rFonts w:cs="Calibri"/>
                <w:sz w:val="22"/>
                <w:szCs w:val="22"/>
              </w:rPr>
              <w:t>Responsable / cargo</w:t>
            </w:r>
          </w:p>
        </w:tc>
        <w:tc>
          <w:tcPr>
            <w:tcW w:w="1177" w:type="dxa"/>
            <w:tcBorders>
              <w:bottom w:val="single" w:color="000000" w:sz="4" w:space="0"/>
            </w:tcBorders>
            <w:shd w:val="clear" w:color="auto" w:fill="C2D69B"/>
            <w:vAlign w:val="center"/>
          </w:tcPr>
          <w:p w:rsidRPr="009764B3" w:rsidR="009764B3" w:rsidP="00F16E75" w:rsidRDefault="009764B3" w14:paraId="2FE7FC14" w14:textId="77777777">
            <w:pPr>
              <w:jc w:val="center"/>
              <w:rPr>
                <w:rFonts w:cs="Calibri"/>
                <w:sz w:val="22"/>
                <w:szCs w:val="22"/>
              </w:rPr>
            </w:pPr>
            <w:r w:rsidRPr="009764B3">
              <w:rPr>
                <w:rFonts w:cs="Calibri"/>
                <w:sz w:val="22"/>
                <w:szCs w:val="22"/>
              </w:rPr>
              <w:t>Teléfono</w:t>
            </w:r>
          </w:p>
        </w:tc>
        <w:tc>
          <w:tcPr>
            <w:tcW w:w="1150" w:type="dxa"/>
            <w:tcBorders>
              <w:bottom w:val="single" w:color="000000" w:sz="4" w:space="0"/>
            </w:tcBorders>
            <w:shd w:val="clear" w:color="auto" w:fill="C2D69B"/>
          </w:tcPr>
          <w:p w:rsidRPr="009764B3" w:rsidR="009764B3" w:rsidP="00F16E75" w:rsidRDefault="009764B3" w14:paraId="71BE4D46" w14:textId="77777777">
            <w:pPr>
              <w:jc w:val="center"/>
              <w:rPr>
                <w:rFonts w:cs="Calibri"/>
                <w:sz w:val="22"/>
                <w:szCs w:val="22"/>
              </w:rPr>
            </w:pPr>
            <w:r w:rsidRPr="009764B3">
              <w:rPr>
                <w:rFonts w:cs="Calibri"/>
                <w:sz w:val="22"/>
                <w:szCs w:val="22"/>
              </w:rPr>
              <w:t>Recursos humanos</w:t>
            </w:r>
          </w:p>
        </w:tc>
        <w:tc>
          <w:tcPr>
            <w:tcW w:w="1484" w:type="dxa"/>
            <w:tcBorders>
              <w:bottom w:val="single" w:color="000000" w:sz="4" w:space="0"/>
            </w:tcBorders>
            <w:shd w:val="clear" w:color="auto" w:fill="C2D69B"/>
            <w:vAlign w:val="center"/>
          </w:tcPr>
          <w:p w:rsidRPr="009764B3" w:rsidR="009764B3" w:rsidP="00F16E75" w:rsidRDefault="009764B3" w14:paraId="2CA7779C" w14:textId="77777777">
            <w:pPr>
              <w:jc w:val="center"/>
              <w:rPr>
                <w:rFonts w:cs="Calibri"/>
                <w:sz w:val="22"/>
                <w:szCs w:val="22"/>
              </w:rPr>
            </w:pPr>
            <w:r w:rsidRPr="009764B3">
              <w:rPr>
                <w:rFonts w:cs="Calibri"/>
                <w:sz w:val="22"/>
                <w:szCs w:val="22"/>
              </w:rPr>
              <w:t>Recursos materiales</w:t>
            </w:r>
          </w:p>
        </w:tc>
        <w:tc>
          <w:tcPr>
            <w:tcW w:w="1294" w:type="dxa"/>
            <w:tcBorders>
              <w:bottom w:val="single" w:color="000000" w:sz="4" w:space="0"/>
            </w:tcBorders>
            <w:shd w:val="clear" w:color="auto" w:fill="C2D69B"/>
          </w:tcPr>
          <w:p w:rsidRPr="009764B3" w:rsidR="009764B3" w:rsidP="00F16E75" w:rsidRDefault="009764B3" w14:paraId="2FA454D8" w14:textId="77777777">
            <w:pPr>
              <w:jc w:val="center"/>
              <w:rPr>
                <w:rFonts w:cs="Calibri"/>
                <w:sz w:val="22"/>
                <w:szCs w:val="22"/>
              </w:rPr>
            </w:pPr>
            <w:r w:rsidRPr="009764B3">
              <w:rPr>
                <w:rFonts w:cs="Calibri"/>
                <w:sz w:val="22"/>
                <w:szCs w:val="22"/>
              </w:rPr>
              <w:t>Nº mapa</w:t>
            </w:r>
          </w:p>
        </w:tc>
      </w:tr>
      <w:tr w:rsidRPr="008779F2" w:rsidR="009764B3" w:rsidTr="00F16E75" w14:paraId="5EBA3E5C" w14:textId="77777777">
        <w:trPr>
          <w:trHeight w:val="20"/>
        </w:trPr>
        <w:tc>
          <w:tcPr>
            <w:tcW w:w="1503" w:type="dxa"/>
            <w:shd w:val="clear" w:color="auto" w:fill="EAF1DD"/>
          </w:tcPr>
          <w:p w:rsidRPr="009764B3" w:rsidR="009764B3" w:rsidP="00F16E75" w:rsidRDefault="009764B3" w14:paraId="14872F67" w14:textId="77777777">
            <w:pPr>
              <w:jc w:val="center"/>
              <w:rPr>
                <w:rFonts w:cs="Calibri"/>
                <w:sz w:val="22"/>
                <w:szCs w:val="22"/>
              </w:rPr>
            </w:pPr>
          </w:p>
        </w:tc>
        <w:tc>
          <w:tcPr>
            <w:tcW w:w="1314" w:type="dxa"/>
            <w:shd w:val="clear" w:color="auto" w:fill="FFFFFF"/>
          </w:tcPr>
          <w:p w:rsidRPr="009764B3" w:rsidR="009764B3" w:rsidP="00F16E75" w:rsidRDefault="009764B3" w14:paraId="213246C1" w14:textId="77777777">
            <w:pPr>
              <w:jc w:val="center"/>
              <w:rPr>
                <w:rFonts w:cs="Calibri"/>
                <w:sz w:val="22"/>
                <w:szCs w:val="22"/>
              </w:rPr>
            </w:pPr>
          </w:p>
        </w:tc>
        <w:tc>
          <w:tcPr>
            <w:tcW w:w="1825" w:type="dxa"/>
            <w:shd w:val="clear" w:color="auto" w:fill="FFFFFF"/>
          </w:tcPr>
          <w:p w:rsidRPr="009764B3" w:rsidR="009764B3" w:rsidP="00F16E75" w:rsidRDefault="009764B3" w14:paraId="20D126C4" w14:textId="77777777">
            <w:pPr>
              <w:jc w:val="center"/>
              <w:rPr>
                <w:rFonts w:cs="Calibri"/>
                <w:sz w:val="22"/>
                <w:szCs w:val="22"/>
              </w:rPr>
            </w:pPr>
          </w:p>
        </w:tc>
        <w:tc>
          <w:tcPr>
            <w:tcW w:w="1177" w:type="dxa"/>
            <w:shd w:val="clear" w:color="auto" w:fill="FFFFFF"/>
          </w:tcPr>
          <w:p w:rsidRPr="009764B3" w:rsidR="009764B3" w:rsidP="00F16E75" w:rsidRDefault="009764B3" w14:paraId="12C90014" w14:textId="77777777">
            <w:pPr>
              <w:jc w:val="center"/>
              <w:rPr>
                <w:rFonts w:cs="Calibri"/>
                <w:sz w:val="22"/>
                <w:szCs w:val="22"/>
              </w:rPr>
            </w:pPr>
          </w:p>
        </w:tc>
        <w:tc>
          <w:tcPr>
            <w:tcW w:w="1150" w:type="dxa"/>
            <w:shd w:val="clear" w:color="auto" w:fill="FFFFFF"/>
          </w:tcPr>
          <w:p w:rsidRPr="009764B3" w:rsidR="009764B3" w:rsidP="00F16E75" w:rsidRDefault="009764B3" w14:paraId="4414AEB2" w14:textId="77777777">
            <w:pPr>
              <w:jc w:val="center"/>
              <w:rPr>
                <w:rFonts w:cs="Calibri"/>
                <w:sz w:val="22"/>
                <w:szCs w:val="22"/>
              </w:rPr>
            </w:pPr>
          </w:p>
        </w:tc>
        <w:tc>
          <w:tcPr>
            <w:tcW w:w="1484" w:type="dxa"/>
            <w:shd w:val="clear" w:color="auto" w:fill="FFFFFF"/>
          </w:tcPr>
          <w:p w:rsidRPr="009764B3" w:rsidR="009764B3" w:rsidP="00F16E75" w:rsidRDefault="009764B3" w14:paraId="687EBBAD" w14:textId="77777777">
            <w:pPr>
              <w:jc w:val="center"/>
              <w:rPr>
                <w:rFonts w:cs="Calibri"/>
                <w:sz w:val="22"/>
                <w:szCs w:val="22"/>
              </w:rPr>
            </w:pPr>
          </w:p>
        </w:tc>
        <w:tc>
          <w:tcPr>
            <w:tcW w:w="1294" w:type="dxa"/>
            <w:shd w:val="clear" w:color="auto" w:fill="FFFFFF"/>
          </w:tcPr>
          <w:p w:rsidRPr="009764B3" w:rsidR="009764B3" w:rsidP="00F16E75" w:rsidRDefault="009764B3" w14:paraId="60F2D3F5" w14:textId="77777777">
            <w:pPr>
              <w:jc w:val="center"/>
              <w:rPr>
                <w:rFonts w:cs="Calibri"/>
                <w:sz w:val="22"/>
                <w:szCs w:val="22"/>
              </w:rPr>
            </w:pPr>
          </w:p>
        </w:tc>
      </w:tr>
      <w:tr w:rsidRPr="008779F2" w:rsidR="009764B3" w:rsidTr="00F16E75" w14:paraId="0088DC17" w14:textId="77777777">
        <w:trPr>
          <w:trHeight w:val="20"/>
        </w:trPr>
        <w:tc>
          <w:tcPr>
            <w:tcW w:w="1503" w:type="dxa"/>
            <w:shd w:val="clear" w:color="auto" w:fill="EAF1DD"/>
          </w:tcPr>
          <w:p w:rsidRPr="009764B3" w:rsidR="009764B3" w:rsidP="00F16E75" w:rsidRDefault="009764B3" w14:paraId="29F73FE4" w14:textId="77777777">
            <w:pPr>
              <w:jc w:val="center"/>
              <w:rPr>
                <w:rFonts w:cs="Calibri"/>
                <w:sz w:val="22"/>
                <w:szCs w:val="22"/>
              </w:rPr>
            </w:pPr>
          </w:p>
        </w:tc>
        <w:tc>
          <w:tcPr>
            <w:tcW w:w="1314" w:type="dxa"/>
            <w:shd w:val="clear" w:color="auto" w:fill="FFFFFF"/>
          </w:tcPr>
          <w:p w:rsidRPr="009764B3" w:rsidR="009764B3" w:rsidP="00F16E75" w:rsidRDefault="009764B3" w14:paraId="0D5AD9F5" w14:textId="77777777">
            <w:pPr>
              <w:jc w:val="center"/>
              <w:rPr>
                <w:rFonts w:cs="Calibri"/>
                <w:sz w:val="22"/>
                <w:szCs w:val="22"/>
              </w:rPr>
            </w:pPr>
          </w:p>
        </w:tc>
        <w:tc>
          <w:tcPr>
            <w:tcW w:w="1825" w:type="dxa"/>
            <w:shd w:val="clear" w:color="auto" w:fill="FFFFFF"/>
          </w:tcPr>
          <w:p w:rsidRPr="009764B3" w:rsidR="009764B3" w:rsidP="00F16E75" w:rsidRDefault="009764B3" w14:paraId="71685475" w14:textId="77777777">
            <w:pPr>
              <w:jc w:val="center"/>
              <w:rPr>
                <w:rFonts w:cs="Calibri"/>
                <w:sz w:val="22"/>
                <w:szCs w:val="22"/>
              </w:rPr>
            </w:pPr>
          </w:p>
        </w:tc>
        <w:tc>
          <w:tcPr>
            <w:tcW w:w="1177" w:type="dxa"/>
            <w:shd w:val="clear" w:color="auto" w:fill="FFFFFF"/>
          </w:tcPr>
          <w:p w:rsidRPr="009764B3" w:rsidR="009764B3" w:rsidP="00F16E75" w:rsidRDefault="009764B3" w14:paraId="4A7CFF25" w14:textId="77777777">
            <w:pPr>
              <w:jc w:val="center"/>
              <w:rPr>
                <w:rFonts w:cs="Calibri"/>
                <w:sz w:val="22"/>
                <w:szCs w:val="22"/>
              </w:rPr>
            </w:pPr>
          </w:p>
        </w:tc>
        <w:tc>
          <w:tcPr>
            <w:tcW w:w="1150" w:type="dxa"/>
            <w:shd w:val="clear" w:color="auto" w:fill="FFFFFF"/>
          </w:tcPr>
          <w:p w:rsidRPr="009764B3" w:rsidR="009764B3" w:rsidP="00F16E75" w:rsidRDefault="009764B3" w14:paraId="385504FC" w14:textId="77777777">
            <w:pPr>
              <w:jc w:val="center"/>
              <w:rPr>
                <w:rFonts w:cs="Calibri"/>
                <w:sz w:val="22"/>
                <w:szCs w:val="22"/>
              </w:rPr>
            </w:pPr>
          </w:p>
        </w:tc>
        <w:tc>
          <w:tcPr>
            <w:tcW w:w="1484" w:type="dxa"/>
            <w:shd w:val="clear" w:color="auto" w:fill="FFFFFF"/>
          </w:tcPr>
          <w:p w:rsidRPr="009764B3" w:rsidR="009764B3" w:rsidP="00F16E75" w:rsidRDefault="009764B3" w14:paraId="30AD0985" w14:textId="77777777">
            <w:pPr>
              <w:jc w:val="center"/>
              <w:rPr>
                <w:rFonts w:cs="Calibri"/>
                <w:sz w:val="22"/>
                <w:szCs w:val="22"/>
              </w:rPr>
            </w:pPr>
          </w:p>
        </w:tc>
        <w:tc>
          <w:tcPr>
            <w:tcW w:w="1294" w:type="dxa"/>
            <w:shd w:val="clear" w:color="auto" w:fill="FFFFFF"/>
          </w:tcPr>
          <w:p w:rsidRPr="009764B3" w:rsidR="009764B3" w:rsidP="00F16E75" w:rsidRDefault="009764B3" w14:paraId="79530236" w14:textId="77777777">
            <w:pPr>
              <w:jc w:val="center"/>
              <w:rPr>
                <w:rFonts w:cs="Calibri"/>
                <w:sz w:val="22"/>
                <w:szCs w:val="22"/>
              </w:rPr>
            </w:pPr>
          </w:p>
        </w:tc>
      </w:tr>
    </w:tbl>
    <w:p w:rsidR="009764B3" w:rsidP="009764B3" w:rsidRDefault="009764B3" w14:paraId="1D70053F" w14:textId="77777777">
      <w:pPr>
        <w:rPr>
          <w:rFonts w:cs="Calibri"/>
          <w:i/>
          <w:iCs/>
          <w:color w:val="C00000"/>
          <w:sz w:val="22"/>
          <w:szCs w:val="22"/>
          <w:highlight w:val="lightGray"/>
        </w:rPr>
      </w:pPr>
      <w:r>
        <w:rPr>
          <w:rFonts w:cs="Calibri"/>
          <w:i/>
          <w:iCs/>
          <w:color w:val="C00000"/>
          <w:sz w:val="22"/>
          <w:szCs w:val="22"/>
          <w:highlight w:val="lightGray"/>
        </w:rPr>
        <w:t>NOTA: Incluid los recursos privados de servicios básicos, maquinaria y transporte que puedan prestar apoyo en cuanto a maquinaria y obras, de acuerdo con lo indicado en el punto 4.10.5. UB de Apoyo. NOTA: Se deben incluir en la tabla las referencias al mapa de detalle en el que se encuentra cada uno.</w:t>
      </w:r>
    </w:p>
    <w:p w:rsidRPr="009764B3" w:rsidR="009764B3" w:rsidP="009764B3" w:rsidRDefault="009764B3" w14:paraId="6D85FFC7" w14:textId="77777777">
      <w:pPr>
        <w:rPr>
          <w:rFonts w:cs="Calibri"/>
          <w:sz w:val="22"/>
          <w:szCs w:val="22"/>
        </w:rPr>
      </w:pPr>
    </w:p>
    <w:p w:rsidRPr="009764B3" w:rsidR="009764B3" w:rsidP="009764B3" w:rsidRDefault="009764B3" w14:paraId="48B25BFB" w14:textId="77777777">
      <w:pPr>
        <w:pStyle w:val="Ttulo3"/>
        <w:rPr>
          <w:rFonts w:cs="Calibri"/>
          <w:b w:val="0"/>
        </w:rPr>
      </w:pPr>
      <w:r w:rsidRPr="006D57FE">
        <w:rPr>
          <w:rFonts w:cs="Calibri"/>
          <w:b w:val="0"/>
        </w:rPr>
        <w:t>Recursos de abastecimiento</w:t>
      </w:r>
    </w:p>
    <w:p w:rsidRPr="009764B3" w:rsidR="009764B3" w:rsidP="009764B3" w:rsidRDefault="009764B3" w14:paraId="7D7F96F4" w14:textId="77777777">
      <w:pPr>
        <w:rPr>
          <w:rFonts w:cs="Calibri"/>
          <w:sz w:val="22"/>
          <w:szCs w:val="22"/>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459"/>
        <w:gridCol w:w="1247"/>
        <w:gridCol w:w="1379"/>
        <w:gridCol w:w="1163"/>
        <w:gridCol w:w="1698"/>
        <w:gridCol w:w="1567"/>
        <w:gridCol w:w="1234"/>
      </w:tblGrid>
      <w:tr w:rsidRPr="00BE3766" w:rsidR="009764B3" w:rsidTr="00F16E75" w14:paraId="55ADAB3E" w14:textId="77777777">
        <w:trPr>
          <w:trHeight w:val="20"/>
        </w:trPr>
        <w:tc>
          <w:tcPr>
            <w:tcW w:w="1459" w:type="dxa"/>
            <w:tcBorders>
              <w:bottom w:val="single" w:color="000000" w:sz="4" w:space="0"/>
            </w:tcBorders>
            <w:shd w:val="clear" w:color="auto" w:fill="C2D69B"/>
            <w:vAlign w:val="center"/>
          </w:tcPr>
          <w:p w:rsidRPr="009764B3" w:rsidR="009764B3" w:rsidP="00F16E75" w:rsidRDefault="009764B3" w14:paraId="22CF08A0" w14:textId="77777777">
            <w:pPr>
              <w:jc w:val="center"/>
              <w:rPr>
                <w:rFonts w:cs="Calibri"/>
                <w:sz w:val="22"/>
                <w:szCs w:val="22"/>
              </w:rPr>
            </w:pPr>
            <w:r w:rsidRPr="009764B3">
              <w:rPr>
                <w:rFonts w:cs="Calibri"/>
                <w:sz w:val="22"/>
                <w:szCs w:val="22"/>
              </w:rPr>
              <w:t>TIPO DE RECURSO</w:t>
            </w:r>
          </w:p>
        </w:tc>
        <w:tc>
          <w:tcPr>
            <w:tcW w:w="1247" w:type="dxa"/>
            <w:tcBorders>
              <w:bottom w:val="single" w:color="000000" w:sz="4" w:space="0"/>
            </w:tcBorders>
            <w:shd w:val="clear" w:color="auto" w:fill="C2D69B"/>
            <w:vAlign w:val="center"/>
          </w:tcPr>
          <w:p w:rsidRPr="009764B3" w:rsidR="009764B3" w:rsidP="00F16E75" w:rsidRDefault="009764B3" w14:paraId="7B8AB0DF" w14:textId="77777777">
            <w:pPr>
              <w:jc w:val="center"/>
              <w:rPr>
                <w:rFonts w:cs="Calibri"/>
                <w:sz w:val="22"/>
                <w:szCs w:val="22"/>
              </w:rPr>
            </w:pPr>
            <w:r w:rsidRPr="009764B3">
              <w:rPr>
                <w:rFonts w:cs="Calibri"/>
                <w:sz w:val="22"/>
                <w:szCs w:val="22"/>
              </w:rPr>
              <w:t>Dirección</w:t>
            </w:r>
          </w:p>
        </w:tc>
        <w:tc>
          <w:tcPr>
            <w:tcW w:w="1379" w:type="dxa"/>
            <w:tcBorders>
              <w:bottom w:val="single" w:color="000000" w:sz="4" w:space="0"/>
            </w:tcBorders>
            <w:shd w:val="clear" w:color="auto" w:fill="C2D69B"/>
            <w:vAlign w:val="center"/>
          </w:tcPr>
          <w:p w:rsidRPr="009764B3" w:rsidR="009764B3" w:rsidP="00F16E75" w:rsidRDefault="009764B3" w14:paraId="12B0578C" w14:textId="77777777">
            <w:pPr>
              <w:jc w:val="center"/>
              <w:rPr>
                <w:rFonts w:cs="Calibri"/>
                <w:sz w:val="22"/>
                <w:szCs w:val="22"/>
              </w:rPr>
            </w:pPr>
            <w:r w:rsidRPr="009764B3">
              <w:rPr>
                <w:rFonts w:cs="Calibri"/>
                <w:sz w:val="22"/>
                <w:szCs w:val="22"/>
              </w:rPr>
              <w:t>Responsable / cargo</w:t>
            </w:r>
          </w:p>
        </w:tc>
        <w:tc>
          <w:tcPr>
            <w:tcW w:w="1163" w:type="dxa"/>
            <w:tcBorders>
              <w:bottom w:val="single" w:color="000000" w:sz="4" w:space="0"/>
            </w:tcBorders>
            <w:shd w:val="clear" w:color="auto" w:fill="C2D69B"/>
            <w:vAlign w:val="center"/>
          </w:tcPr>
          <w:p w:rsidRPr="009764B3" w:rsidR="009764B3" w:rsidP="00F16E75" w:rsidRDefault="009764B3" w14:paraId="121B4524" w14:textId="77777777">
            <w:pPr>
              <w:jc w:val="center"/>
              <w:rPr>
                <w:rFonts w:cs="Calibri"/>
                <w:sz w:val="22"/>
                <w:szCs w:val="22"/>
              </w:rPr>
            </w:pPr>
            <w:r w:rsidRPr="009764B3">
              <w:rPr>
                <w:rFonts w:cs="Calibri"/>
                <w:sz w:val="22"/>
                <w:szCs w:val="22"/>
              </w:rPr>
              <w:t>Teléfono</w:t>
            </w:r>
          </w:p>
        </w:tc>
        <w:tc>
          <w:tcPr>
            <w:tcW w:w="1698" w:type="dxa"/>
            <w:tcBorders>
              <w:bottom w:val="single" w:color="000000" w:sz="4" w:space="0"/>
            </w:tcBorders>
            <w:shd w:val="clear" w:color="auto" w:fill="C2D69B"/>
            <w:vAlign w:val="center"/>
          </w:tcPr>
          <w:p w:rsidRPr="009764B3" w:rsidR="009764B3" w:rsidP="00F16E75" w:rsidRDefault="009764B3" w14:paraId="3B384128" w14:textId="77777777">
            <w:pPr>
              <w:jc w:val="center"/>
              <w:rPr>
                <w:rFonts w:cs="Calibri"/>
                <w:sz w:val="22"/>
                <w:szCs w:val="22"/>
              </w:rPr>
            </w:pPr>
            <w:r w:rsidRPr="009764B3">
              <w:rPr>
                <w:rFonts w:cs="Calibri"/>
                <w:sz w:val="22"/>
                <w:szCs w:val="22"/>
              </w:rPr>
              <w:t>Tipo de suministro</w:t>
            </w:r>
          </w:p>
        </w:tc>
        <w:tc>
          <w:tcPr>
            <w:tcW w:w="1567" w:type="dxa"/>
            <w:tcBorders>
              <w:bottom w:val="single" w:color="000000" w:sz="4" w:space="0"/>
            </w:tcBorders>
            <w:shd w:val="clear" w:color="auto" w:fill="C2D69B"/>
            <w:vAlign w:val="center"/>
          </w:tcPr>
          <w:p w:rsidRPr="009764B3" w:rsidR="009764B3" w:rsidP="00F16E75" w:rsidRDefault="009764B3" w14:paraId="78287584" w14:textId="77777777">
            <w:pPr>
              <w:jc w:val="center"/>
              <w:rPr>
                <w:rFonts w:cs="Calibri"/>
                <w:sz w:val="22"/>
                <w:szCs w:val="22"/>
              </w:rPr>
            </w:pPr>
            <w:r w:rsidRPr="009764B3">
              <w:rPr>
                <w:rFonts w:cs="Calibri"/>
                <w:sz w:val="22"/>
                <w:szCs w:val="22"/>
              </w:rPr>
              <w:t>Dispone de plazas de comedor</w:t>
            </w:r>
          </w:p>
        </w:tc>
        <w:tc>
          <w:tcPr>
            <w:tcW w:w="1234" w:type="dxa"/>
            <w:tcBorders>
              <w:bottom w:val="single" w:color="000000" w:sz="4" w:space="0"/>
            </w:tcBorders>
            <w:shd w:val="clear" w:color="auto" w:fill="C2D69B"/>
          </w:tcPr>
          <w:p w:rsidRPr="009764B3" w:rsidR="009764B3" w:rsidP="00F16E75" w:rsidRDefault="009764B3" w14:paraId="43314EED" w14:textId="77777777">
            <w:pPr>
              <w:jc w:val="center"/>
              <w:rPr>
                <w:rFonts w:cs="Calibri"/>
                <w:sz w:val="22"/>
                <w:szCs w:val="22"/>
              </w:rPr>
            </w:pPr>
            <w:r w:rsidRPr="009764B3">
              <w:rPr>
                <w:rFonts w:cs="Calibri"/>
                <w:sz w:val="22"/>
                <w:szCs w:val="22"/>
              </w:rPr>
              <w:t>Nº mapa</w:t>
            </w:r>
          </w:p>
        </w:tc>
      </w:tr>
      <w:tr w:rsidRPr="00BE3766" w:rsidR="009764B3" w:rsidTr="00F16E75" w14:paraId="559BFDFC" w14:textId="77777777">
        <w:trPr>
          <w:trHeight w:val="20"/>
        </w:trPr>
        <w:tc>
          <w:tcPr>
            <w:tcW w:w="1459" w:type="dxa"/>
            <w:shd w:val="clear" w:color="auto" w:fill="EAF1DD"/>
          </w:tcPr>
          <w:p w:rsidRPr="009764B3" w:rsidR="009764B3" w:rsidP="00F16E75" w:rsidRDefault="009764B3" w14:paraId="028F5EDD" w14:textId="77777777">
            <w:pPr>
              <w:jc w:val="center"/>
              <w:rPr>
                <w:rFonts w:cs="Calibri"/>
                <w:sz w:val="22"/>
                <w:szCs w:val="22"/>
              </w:rPr>
            </w:pPr>
          </w:p>
        </w:tc>
        <w:tc>
          <w:tcPr>
            <w:tcW w:w="1247" w:type="dxa"/>
            <w:shd w:val="clear" w:color="auto" w:fill="FFFFFF"/>
          </w:tcPr>
          <w:p w:rsidRPr="009764B3" w:rsidR="009764B3" w:rsidP="00F16E75" w:rsidRDefault="009764B3" w14:paraId="513708FE" w14:textId="77777777">
            <w:pPr>
              <w:jc w:val="center"/>
              <w:rPr>
                <w:rFonts w:cs="Calibri"/>
                <w:sz w:val="22"/>
                <w:szCs w:val="22"/>
              </w:rPr>
            </w:pPr>
          </w:p>
        </w:tc>
        <w:tc>
          <w:tcPr>
            <w:tcW w:w="1379" w:type="dxa"/>
            <w:shd w:val="clear" w:color="auto" w:fill="FFFFFF"/>
          </w:tcPr>
          <w:p w:rsidRPr="009764B3" w:rsidR="009764B3" w:rsidP="00F16E75" w:rsidRDefault="009764B3" w14:paraId="4760E7C5" w14:textId="77777777">
            <w:pPr>
              <w:jc w:val="center"/>
              <w:rPr>
                <w:rFonts w:cs="Calibri"/>
                <w:sz w:val="22"/>
                <w:szCs w:val="22"/>
              </w:rPr>
            </w:pPr>
          </w:p>
        </w:tc>
        <w:tc>
          <w:tcPr>
            <w:tcW w:w="1163" w:type="dxa"/>
            <w:shd w:val="clear" w:color="auto" w:fill="FFFFFF"/>
          </w:tcPr>
          <w:p w:rsidRPr="009764B3" w:rsidR="009764B3" w:rsidP="00F16E75" w:rsidRDefault="009764B3" w14:paraId="6BA845D5" w14:textId="77777777">
            <w:pPr>
              <w:jc w:val="center"/>
              <w:rPr>
                <w:rFonts w:cs="Calibri"/>
                <w:sz w:val="22"/>
                <w:szCs w:val="22"/>
              </w:rPr>
            </w:pPr>
          </w:p>
        </w:tc>
        <w:tc>
          <w:tcPr>
            <w:tcW w:w="1698" w:type="dxa"/>
            <w:shd w:val="clear" w:color="auto" w:fill="FFFFFF"/>
          </w:tcPr>
          <w:p w:rsidRPr="009764B3" w:rsidR="009764B3" w:rsidP="00F16E75" w:rsidRDefault="009764B3" w14:paraId="318BF158" w14:textId="77777777">
            <w:pPr>
              <w:jc w:val="center"/>
              <w:rPr>
                <w:rFonts w:cs="Calibri"/>
                <w:i/>
                <w:iCs/>
                <w:color w:val="C00000"/>
                <w:sz w:val="22"/>
                <w:szCs w:val="22"/>
              </w:rPr>
            </w:pPr>
            <w:r w:rsidRPr="009764B3">
              <w:rPr>
                <w:rFonts w:cs="Calibri"/>
                <w:i/>
                <w:iCs/>
                <w:color w:val="C00000"/>
                <w:sz w:val="22"/>
                <w:szCs w:val="22"/>
              </w:rPr>
              <w:t>Ej. Alimentos en general, comidas elaboradas, panadería, etc.</w:t>
            </w:r>
          </w:p>
        </w:tc>
        <w:tc>
          <w:tcPr>
            <w:tcW w:w="1567" w:type="dxa"/>
            <w:shd w:val="clear" w:color="auto" w:fill="FFFFFF"/>
          </w:tcPr>
          <w:p w:rsidRPr="009764B3" w:rsidR="009764B3" w:rsidP="00F16E75" w:rsidRDefault="009764B3" w14:paraId="60B68546" w14:textId="77777777">
            <w:pPr>
              <w:jc w:val="center"/>
              <w:rPr>
                <w:rFonts w:cs="Calibri"/>
                <w:sz w:val="22"/>
                <w:szCs w:val="22"/>
              </w:rPr>
            </w:pPr>
          </w:p>
        </w:tc>
        <w:tc>
          <w:tcPr>
            <w:tcW w:w="1234" w:type="dxa"/>
            <w:shd w:val="clear" w:color="auto" w:fill="FFFFFF"/>
          </w:tcPr>
          <w:p w:rsidRPr="009764B3" w:rsidR="009764B3" w:rsidP="00F16E75" w:rsidRDefault="009764B3" w14:paraId="5523B322" w14:textId="77777777">
            <w:pPr>
              <w:jc w:val="center"/>
              <w:rPr>
                <w:rFonts w:cs="Calibri"/>
                <w:sz w:val="22"/>
                <w:szCs w:val="22"/>
              </w:rPr>
            </w:pPr>
          </w:p>
        </w:tc>
      </w:tr>
      <w:tr w:rsidRPr="00BE3766" w:rsidR="009764B3" w:rsidTr="00F16E75" w14:paraId="07A6474E" w14:textId="77777777">
        <w:trPr>
          <w:trHeight w:val="20"/>
        </w:trPr>
        <w:tc>
          <w:tcPr>
            <w:tcW w:w="1459" w:type="dxa"/>
            <w:shd w:val="clear" w:color="auto" w:fill="EAF1DD"/>
          </w:tcPr>
          <w:p w:rsidRPr="009764B3" w:rsidR="009764B3" w:rsidP="00F16E75" w:rsidRDefault="009764B3" w14:paraId="5C6B9632" w14:textId="77777777">
            <w:pPr>
              <w:jc w:val="center"/>
              <w:rPr>
                <w:rFonts w:cs="Calibri"/>
                <w:i/>
                <w:iCs/>
                <w:color w:val="C00000"/>
                <w:sz w:val="22"/>
                <w:szCs w:val="22"/>
              </w:rPr>
            </w:pPr>
          </w:p>
        </w:tc>
        <w:tc>
          <w:tcPr>
            <w:tcW w:w="1247" w:type="dxa"/>
            <w:shd w:val="clear" w:color="auto" w:fill="FFFFFF"/>
          </w:tcPr>
          <w:p w:rsidRPr="009764B3" w:rsidR="009764B3" w:rsidP="00F16E75" w:rsidRDefault="009764B3" w14:paraId="266DDA5A" w14:textId="77777777">
            <w:pPr>
              <w:jc w:val="center"/>
              <w:rPr>
                <w:rFonts w:cs="Calibri"/>
                <w:sz w:val="22"/>
                <w:szCs w:val="22"/>
              </w:rPr>
            </w:pPr>
          </w:p>
        </w:tc>
        <w:tc>
          <w:tcPr>
            <w:tcW w:w="1379" w:type="dxa"/>
            <w:shd w:val="clear" w:color="auto" w:fill="FFFFFF"/>
          </w:tcPr>
          <w:p w:rsidRPr="009764B3" w:rsidR="009764B3" w:rsidP="00F16E75" w:rsidRDefault="009764B3" w14:paraId="5F5E6E88" w14:textId="77777777">
            <w:pPr>
              <w:jc w:val="center"/>
              <w:rPr>
                <w:rFonts w:cs="Calibri"/>
                <w:sz w:val="22"/>
                <w:szCs w:val="22"/>
              </w:rPr>
            </w:pPr>
          </w:p>
        </w:tc>
        <w:tc>
          <w:tcPr>
            <w:tcW w:w="1163" w:type="dxa"/>
            <w:shd w:val="clear" w:color="auto" w:fill="FFFFFF"/>
          </w:tcPr>
          <w:p w:rsidRPr="009764B3" w:rsidR="009764B3" w:rsidP="00F16E75" w:rsidRDefault="009764B3" w14:paraId="44C34E51" w14:textId="77777777">
            <w:pPr>
              <w:jc w:val="center"/>
              <w:rPr>
                <w:rFonts w:cs="Calibri"/>
                <w:sz w:val="22"/>
                <w:szCs w:val="22"/>
              </w:rPr>
            </w:pPr>
          </w:p>
        </w:tc>
        <w:tc>
          <w:tcPr>
            <w:tcW w:w="1698" w:type="dxa"/>
            <w:shd w:val="clear" w:color="auto" w:fill="FFFFFF"/>
          </w:tcPr>
          <w:p w:rsidRPr="009764B3" w:rsidR="009764B3" w:rsidP="00F16E75" w:rsidRDefault="009764B3" w14:paraId="13A05D62" w14:textId="77777777">
            <w:pPr>
              <w:jc w:val="center"/>
              <w:rPr>
                <w:rFonts w:cs="Calibri"/>
                <w:sz w:val="22"/>
                <w:szCs w:val="22"/>
              </w:rPr>
            </w:pPr>
          </w:p>
        </w:tc>
        <w:tc>
          <w:tcPr>
            <w:tcW w:w="1567" w:type="dxa"/>
            <w:shd w:val="clear" w:color="auto" w:fill="FFFFFF"/>
          </w:tcPr>
          <w:p w:rsidRPr="009764B3" w:rsidR="009764B3" w:rsidP="00F16E75" w:rsidRDefault="009764B3" w14:paraId="0A2B37EB" w14:textId="77777777">
            <w:pPr>
              <w:jc w:val="center"/>
              <w:rPr>
                <w:rFonts w:cs="Calibri"/>
                <w:sz w:val="22"/>
                <w:szCs w:val="22"/>
              </w:rPr>
            </w:pPr>
          </w:p>
        </w:tc>
        <w:tc>
          <w:tcPr>
            <w:tcW w:w="1234" w:type="dxa"/>
            <w:shd w:val="clear" w:color="auto" w:fill="FFFFFF"/>
          </w:tcPr>
          <w:p w:rsidRPr="009764B3" w:rsidR="009764B3" w:rsidP="00F16E75" w:rsidRDefault="009764B3" w14:paraId="370CF881" w14:textId="77777777">
            <w:pPr>
              <w:jc w:val="center"/>
              <w:rPr>
                <w:rFonts w:cs="Calibri"/>
                <w:sz w:val="22"/>
                <w:szCs w:val="22"/>
              </w:rPr>
            </w:pPr>
          </w:p>
        </w:tc>
      </w:tr>
    </w:tbl>
    <w:p w:rsidR="009764B3" w:rsidP="009764B3" w:rsidRDefault="009764B3" w14:paraId="110A3808" w14:textId="77777777">
      <w:pPr>
        <w:rPr>
          <w:rFonts w:cs="Calibri"/>
          <w:i/>
          <w:iCs/>
          <w:color w:val="C00000"/>
          <w:sz w:val="22"/>
          <w:szCs w:val="22"/>
          <w:highlight w:val="lightGray"/>
        </w:rPr>
      </w:pPr>
      <w:r>
        <w:rPr>
          <w:rFonts w:cs="Calibri"/>
          <w:i/>
          <w:iCs/>
          <w:color w:val="C00000"/>
          <w:sz w:val="22"/>
          <w:szCs w:val="22"/>
          <w:highlight w:val="lightGray"/>
        </w:rPr>
        <w:t>NOTA: Incluid los recursos de abastecimiento a los que recurrir para suplir dichas necesidades de las UB y de los centros de albergue en caso de una emergencia, de acuerdo con lo indicado en el punto 4.10.5. NOTA: Se deben incluir en la tabla las referencias al mapa de detalle en el que se encuentra cada uno.</w:t>
      </w:r>
    </w:p>
    <w:p w:rsidRPr="009764B3" w:rsidR="009764B3" w:rsidP="009764B3" w:rsidRDefault="009764B3" w14:paraId="50144354" w14:textId="77777777">
      <w:pPr>
        <w:rPr>
          <w:rFonts w:cs="Calibri"/>
          <w:sz w:val="22"/>
          <w:szCs w:val="22"/>
        </w:rPr>
      </w:pPr>
    </w:p>
    <w:p w:rsidRPr="009764B3" w:rsidR="009764B3" w:rsidP="009764B3" w:rsidRDefault="009764B3" w14:paraId="3467BEBD" w14:textId="77777777">
      <w:pPr>
        <w:pStyle w:val="Ttulo3"/>
        <w:rPr>
          <w:rFonts w:cs="Calibri"/>
          <w:b w:val="0"/>
        </w:rPr>
      </w:pPr>
      <w:r w:rsidRPr="00C6675A">
        <w:rPr>
          <w:rFonts w:cs="Calibri"/>
          <w:b w:val="0"/>
        </w:rPr>
        <w:t>Recursos Técnicos</w:t>
      </w:r>
    </w:p>
    <w:p w:rsidRPr="00265817" w:rsidR="009764B3" w:rsidP="009764B3" w:rsidRDefault="009764B3" w14:paraId="0B0D2E9B" w14:textId="77777777"/>
    <w:tbl>
      <w:tblPr>
        <w:tblW w:w="845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03"/>
        <w:gridCol w:w="1314"/>
        <w:gridCol w:w="1825"/>
        <w:gridCol w:w="1177"/>
        <w:gridCol w:w="1411"/>
        <w:gridCol w:w="1223"/>
      </w:tblGrid>
      <w:tr w:rsidRPr="008779F2" w:rsidR="009764B3" w:rsidTr="00F16E75" w14:paraId="556BB1E7" w14:textId="77777777">
        <w:trPr>
          <w:trHeight w:val="20"/>
        </w:trPr>
        <w:tc>
          <w:tcPr>
            <w:tcW w:w="1503" w:type="dxa"/>
            <w:tcBorders>
              <w:bottom w:val="single" w:color="000000" w:sz="4" w:space="0"/>
            </w:tcBorders>
            <w:shd w:val="clear" w:color="auto" w:fill="C2D69B"/>
            <w:vAlign w:val="center"/>
          </w:tcPr>
          <w:p w:rsidRPr="009764B3" w:rsidR="009764B3" w:rsidP="00F16E75" w:rsidRDefault="009764B3" w14:paraId="13C1B0E6" w14:textId="77777777">
            <w:pPr>
              <w:jc w:val="center"/>
              <w:rPr>
                <w:rFonts w:cs="Calibri"/>
                <w:sz w:val="22"/>
                <w:szCs w:val="22"/>
              </w:rPr>
            </w:pPr>
            <w:r w:rsidRPr="009764B3">
              <w:rPr>
                <w:rFonts w:cs="Calibri"/>
                <w:sz w:val="22"/>
                <w:szCs w:val="22"/>
              </w:rPr>
              <w:t>TIPO DE RECURSO</w:t>
            </w:r>
          </w:p>
        </w:tc>
        <w:tc>
          <w:tcPr>
            <w:tcW w:w="1314" w:type="dxa"/>
            <w:tcBorders>
              <w:bottom w:val="single" w:color="000000" w:sz="4" w:space="0"/>
            </w:tcBorders>
            <w:shd w:val="clear" w:color="auto" w:fill="C2D69B"/>
            <w:vAlign w:val="center"/>
          </w:tcPr>
          <w:p w:rsidRPr="009764B3" w:rsidR="009764B3" w:rsidP="00F16E75" w:rsidRDefault="009764B3" w14:paraId="08AC3110" w14:textId="77777777">
            <w:pPr>
              <w:jc w:val="center"/>
              <w:rPr>
                <w:rFonts w:cs="Calibri"/>
                <w:sz w:val="22"/>
                <w:szCs w:val="22"/>
              </w:rPr>
            </w:pPr>
            <w:r w:rsidRPr="009764B3">
              <w:rPr>
                <w:rFonts w:cs="Calibri"/>
                <w:sz w:val="22"/>
                <w:szCs w:val="22"/>
              </w:rPr>
              <w:t xml:space="preserve">Dirección </w:t>
            </w:r>
          </w:p>
        </w:tc>
        <w:tc>
          <w:tcPr>
            <w:tcW w:w="1825" w:type="dxa"/>
            <w:tcBorders>
              <w:bottom w:val="single" w:color="000000" w:sz="4" w:space="0"/>
            </w:tcBorders>
            <w:shd w:val="clear" w:color="auto" w:fill="C2D69B"/>
            <w:vAlign w:val="center"/>
          </w:tcPr>
          <w:p w:rsidRPr="009764B3" w:rsidR="009764B3" w:rsidP="00F16E75" w:rsidRDefault="009764B3" w14:paraId="50E2ED8E" w14:textId="77777777">
            <w:pPr>
              <w:jc w:val="center"/>
              <w:rPr>
                <w:rFonts w:cs="Calibri"/>
                <w:sz w:val="22"/>
                <w:szCs w:val="22"/>
              </w:rPr>
            </w:pPr>
            <w:r w:rsidRPr="009764B3">
              <w:rPr>
                <w:rFonts w:cs="Calibri"/>
                <w:sz w:val="22"/>
                <w:szCs w:val="22"/>
              </w:rPr>
              <w:t>Responsable / cargo</w:t>
            </w:r>
          </w:p>
        </w:tc>
        <w:tc>
          <w:tcPr>
            <w:tcW w:w="1177" w:type="dxa"/>
            <w:tcBorders>
              <w:bottom w:val="single" w:color="000000" w:sz="4" w:space="0"/>
            </w:tcBorders>
            <w:shd w:val="clear" w:color="auto" w:fill="C2D69B"/>
            <w:vAlign w:val="center"/>
          </w:tcPr>
          <w:p w:rsidRPr="009764B3" w:rsidR="009764B3" w:rsidP="00F16E75" w:rsidRDefault="009764B3" w14:paraId="2CC04A03" w14:textId="77777777">
            <w:pPr>
              <w:jc w:val="center"/>
              <w:rPr>
                <w:rFonts w:cs="Calibri"/>
                <w:sz w:val="22"/>
                <w:szCs w:val="22"/>
              </w:rPr>
            </w:pPr>
            <w:r w:rsidRPr="009764B3">
              <w:rPr>
                <w:rFonts w:cs="Calibri"/>
                <w:sz w:val="22"/>
                <w:szCs w:val="22"/>
              </w:rPr>
              <w:t>Teléfono</w:t>
            </w:r>
          </w:p>
        </w:tc>
        <w:tc>
          <w:tcPr>
            <w:tcW w:w="1411" w:type="dxa"/>
            <w:tcBorders>
              <w:bottom w:val="single" w:color="000000" w:sz="4" w:space="0"/>
            </w:tcBorders>
            <w:shd w:val="clear" w:color="auto" w:fill="C2D69B"/>
          </w:tcPr>
          <w:p w:rsidRPr="009764B3" w:rsidR="009764B3" w:rsidP="00F16E75" w:rsidRDefault="009764B3" w14:paraId="67E41E5E" w14:textId="77777777">
            <w:pPr>
              <w:jc w:val="center"/>
              <w:rPr>
                <w:rFonts w:cs="Calibri"/>
                <w:sz w:val="22"/>
                <w:szCs w:val="22"/>
              </w:rPr>
            </w:pPr>
            <w:r w:rsidRPr="009764B3">
              <w:rPr>
                <w:rFonts w:cs="Calibri"/>
                <w:sz w:val="22"/>
                <w:szCs w:val="22"/>
              </w:rPr>
              <w:t>Recursos humanos</w:t>
            </w:r>
          </w:p>
        </w:tc>
        <w:tc>
          <w:tcPr>
            <w:tcW w:w="1223" w:type="dxa"/>
            <w:tcBorders>
              <w:bottom w:val="single" w:color="000000" w:sz="4" w:space="0"/>
            </w:tcBorders>
            <w:shd w:val="clear" w:color="auto" w:fill="C2D69B"/>
            <w:vAlign w:val="center"/>
          </w:tcPr>
          <w:p w:rsidRPr="009764B3" w:rsidR="009764B3" w:rsidP="00F16E75" w:rsidRDefault="009764B3" w14:paraId="356DEEB7" w14:textId="77777777">
            <w:pPr>
              <w:jc w:val="center"/>
              <w:rPr>
                <w:rFonts w:cs="Calibri"/>
                <w:sz w:val="22"/>
                <w:szCs w:val="22"/>
              </w:rPr>
            </w:pPr>
            <w:r w:rsidRPr="009764B3">
              <w:rPr>
                <w:rFonts w:cs="Calibri"/>
                <w:sz w:val="22"/>
                <w:szCs w:val="22"/>
              </w:rPr>
              <w:t>Recursos materiales</w:t>
            </w:r>
          </w:p>
        </w:tc>
      </w:tr>
      <w:tr w:rsidRPr="008779F2" w:rsidR="009764B3" w:rsidTr="00F16E75" w14:paraId="2463E9B2" w14:textId="77777777">
        <w:trPr>
          <w:trHeight w:val="20"/>
        </w:trPr>
        <w:tc>
          <w:tcPr>
            <w:tcW w:w="1503" w:type="dxa"/>
            <w:shd w:val="clear" w:color="auto" w:fill="EAF1DD"/>
          </w:tcPr>
          <w:p w:rsidRPr="009764B3" w:rsidR="009764B3" w:rsidP="00F16E75" w:rsidRDefault="009764B3" w14:paraId="1F94D971" w14:textId="77777777">
            <w:pPr>
              <w:jc w:val="center"/>
              <w:rPr>
                <w:rFonts w:cs="Calibri"/>
                <w:sz w:val="22"/>
                <w:szCs w:val="22"/>
              </w:rPr>
            </w:pPr>
          </w:p>
        </w:tc>
        <w:tc>
          <w:tcPr>
            <w:tcW w:w="1314" w:type="dxa"/>
            <w:shd w:val="clear" w:color="auto" w:fill="FFFFFF"/>
          </w:tcPr>
          <w:p w:rsidRPr="009764B3" w:rsidR="009764B3" w:rsidP="00F16E75" w:rsidRDefault="009764B3" w14:paraId="2C667475" w14:textId="77777777">
            <w:pPr>
              <w:jc w:val="center"/>
              <w:rPr>
                <w:rFonts w:cs="Calibri"/>
                <w:sz w:val="22"/>
                <w:szCs w:val="22"/>
              </w:rPr>
            </w:pPr>
          </w:p>
        </w:tc>
        <w:tc>
          <w:tcPr>
            <w:tcW w:w="1825" w:type="dxa"/>
            <w:shd w:val="clear" w:color="auto" w:fill="FFFFFF"/>
          </w:tcPr>
          <w:p w:rsidRPr="009764B3" w:rsidR="009764B3" w:rsidP="00F16E75" w:rsidRDefault="009764B3" w14:paraId="718E6D04" w14:textId="77777777">
            <w:pPr>
              <w:jc w:val="center"/>
              <w:rPr>
                <w:rFonts w:cs="Calibri"/>
                <w:sz w:val="22"/>
                <w:szCs w:val="22"/>
              </w:rPr>
            </w:pPr>
          </w:p>
        </w:tc>
        <w:tc>
          <w:tcPr>
            <w:tcW w:w="1177" w:type="dxa"/>
            <w:shd w:val="clear" w:color="auto" w:fill="FFFFFF"/>
          </w:tcPr>
          <w:p w:rsidRPr="009764B3" w:rsidR="009764B3" w:rsidP="00F16E75" w:rsidRDefault="009764B3" w14:paraId="7FF91B59" w14:textId="77777777">
            <w:pPr>
              <w:jc w:val="center"/>
              <w:rPr>
                <w:rFonts w:cs="Calibri"/>
                <w:sz w:val="22"/>
                <w:szCs w:val="22"/>
              </w:rPr>
            </w:pPr>
          </w:p>
        </w:tc>
        <w:tc>
          <w:tcPr>
            <w:tcW w:w="1411" w:type="dxa"/>
            <w:shd w:val="clear" w:color="auto" w:fill="FFFFFF"/>
          </w:tcPr>
          <w:p w:rsidRPr="009764B3" w:rsidR="009764B3" w:rsidP="00F16E75" w:rsidRDefault="009764B3" w14:paraId="129B30ED" w14:textId="77777777">
            <w:pPr>
              <w:jc w:val="center"/>
              <w:rPr>
                <w:rFonts w:cs="Calibri"/>
                <w:sz w:val="22"/>
                <w:szCs w:val="22"/>
              </w:rPr>
            </w:pPr>
          </w:p>
        </w:tc>
        <w:tc>
          <w:tcPr>
            <w:tcW w:w="1223" w:type="dxa"/>
            <w:shd w:val="clear" w:color="auto" w:fill="FFFFFF"/>
          </w:tcPr>
          <w:p w:rsidRPr="009764B3" w:rsidR="009764B3" w:rsidP="00F16E75" w:rsidRDefault="009764B3" w14:paraId="66B0B6DB" w14:textId="77777777">
            <w:pPr>
              <w:jc w:val="center"/>
              <w:rPr>
                <w:rFonts w:cs="Calibri"/>
                <w:sz w:val="22"/>
                <w:szCs w:val="22"/>
              </w:rPr>
            </w:pPr>
          </w:p>
        </w:tc>
      </w:tr>
    </w:tbl>
    <w:p w:rsidRPr="009764B3" w:rsidR="009764B3" w:rsidP="009764B3" w:rsidRDefault="009764B3" w14:paraId="280907FD" w14:textId="77777777">
      <w:pPr>
        <w:rPr>
          <w:rFonts w:cs="Calibri"/>
          <w:sz w:val="22"/>
          <w:szCs w:val="22"/>
        </w:rPr>
      </w:pPr>
      <w:r>
        <w:rPr>
          <w:rFonts w:cs="Calibri"/>
          <w:i/>
          <w:iCs/>
          <w:color w:val="C00000"/>
          <w:sz w:val="22"/>
          <w:szCs w:val="22"/>
          <w:highlight w:val="lightGray"/>
        </w:rPr>
        <w:t>NOTA: Incluid los recursos técnicos de acuerdo con lo indicado en el punto 4.10.5. UB de Apoyo</w:t>
      </w:r>
      <w:r w:rsidRPr="009764B3">
        <w:rPr>
          <w:rFonts w:cs="Calibri"/>
          <w:i/>
          <w:iCs/>
          <w:color w:val="C00000"/>
          <w:sz w:val="22"/>
          <w:szCs w:val="22"/>
        </w:rPr>
        <w:t>.</w:t>
      </w:r>
    </w:p>
    <w:p w:rsidRPr="009764B3" w:rsidR="009764B3" w:rsidP="009764B3" w:rsidRDefault="009764B3" w14:paraId="7D8442D5" w14:textId="77777777">
      <w:pPr>
        <w:jc w:val="left"/>
        <w:rPr>
          <w:rFonts w:cs="Calibri"/>
          <w:sz w:val="22"/>
          <w:szCs w:val="22"/>
        </w:rPr>
      </w:pPr>
    </w:p>
    <w:p w:rsidRPr="00265EE3" w:rsidR="00265EE3" w:rsidP="00265EE3" w:rsidRDefault="00265EE3" w14:paraId="4ECF2A06" w14:textId="77777777">
      <w:pPr>
        <w:jc w:val="left"/>
        <w:rPr>
          <w:rFonts w:cs="Calibri"/>
          <w:sz w:val="22"/>
          <w:szCs w:val="22"/>
        </w:rPr>
      </w:pPr>
    </w:p>
    <w:p w:rsidRPr="00265EE3" w:rsidR="00265EE3" w:rsidP="00265EE3" w:rsidRDefault="00265EE3" w14:paraId="7C8BF547" w14:textId="77777777">
      <w:pPr>
        <w:jc w:val="left"/>
        <w:rPr>
          <w:rFonts w:cs="Calibri"/>
          <w:sz w:val="22"/>
          <w:szCs w:val="22"/>
        </w:rPr>
      </w:pPr>
    </w:p>
    <w:p w:rsidRPr="00265EE3" w:rsidR="00265EE3" w:rsidP="00265EE3" w:rsidRDefault="00265EE3" w14:paraId="204DA17A" w14:textId="2BA9E59D">
      <w:pPr>
        <w:pStyle w:val="Ttulo2"/>
        <w:rPr>
          <w:rFonts w:cs="Calibri"/>
        </w:rPr>
      </w:pPr>
      <w:r w:rsidRPr="00A9107A">
        <w:rPr>
          <w:rFonts w:cs="Calibri"/>
        </w:rPr>
        <w:t xml:space="preserve">FICHA </w:t>
      </w:r>
      <w:r w:rsidRPr="00A9107A" w:rsidR="00440249">
        <w:rPr>
          <w:rFonts w:cs="Calibri"/>
        </w:rPr>
        <w:t>7</w:t>
      </w:r>
      <w:r w:rsidRPr="00A9107A">
        <w:rPr>
          <w:rFonts w:cs="Calibri"/>
        </w:rPr>
        <w:t>. UNIDAD</w:t>
      </w:r>
      <w:r w:rsidRPr="00265EE3">
        <w:rPr>
          <w:rFonts w:cs="Calibri"/>
        </w:rPr>
        <w:t xml:space="preserve"> BÁSICA DE EVALUACIÓN DE DAÑOS Y RECUPERACIÓN</w:t>
      </w:r>
    </w:p>
    <w:p w:rsidRPr="00265EE3" w:rsidR="00265EE3" w:rsidP="00265EE3" w:rsidRDefault="00265EE3" w14:paraId="5D388263" w14:textId="77777777">
      <w:pPr>
        <w:rPr>
          <w:rFonts w:cs="Calibri"/>
          <w:sz w:val="22"/>
          <w:szCs w:val="22"/>
        </w:rPr>
      </w:pPr>
    </w:p>
    <w:tbl>
      <w:tblPr>
        <w:tblpPr w:leftFromText="141" w:rightFromText="141" w:vertAnchor="text" w:horzAnchor="margin" w:tblpX="108" w:tblpY="35"/>
        <w:tblW w:w="9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564"/>
        <w:gridCol w:w="3454"/>
        <w:gridCol w:w="2621"/>
      </w:tblGrid>
      <w:tr w:rsidRPr="008779F2" w:rsidR="00265EE3" w:rsidTr="00F16E75" w14:paraId="77C2F30C" w14:textId="77777777">
        <w:tc>
          <w:tcPr>
            <w:tcW w:w="9639" w:type="dxa"/>
            <w:gridSpan w:val="3"/>
            <w:tcBorders>
              <w:bottom w:val="single" w:color="000000" w:sz="4" w:space="0"/>
            </w:tcBorders>
            <w:shd w:val="clear" w:color="auto" w:fill="C2D69B"/>
            <w:vAlign w:val="center"/>
          </w:tcPr>
          <w:p w:rsidRPr="00265EE3" w:rsidR="00265EE3" w:rsidP="00F16E75" w:rsidRDefault="00265EE3" w14:paraId="5BEEEB3A" w14:textId="77777777">
            <w:pPr>
              <w:rPr>
                <w:rFonts w:cs="Calibri"/>
                <w:sz w:val="22"/>
                <w:szCs w:val="22"/>
              </w:rPr>
            </w:pPr>
            <w:r w:rsidRPr="00265EE3">
              <w:rPr>
                <w:rFonts w:cs="Calibri"/>
                <w:sz w:val="22"/>
                <w:szCs w:val="22"/>
              </w:rPr>
              <w:t>UNIDAD BÁSICA: COORDINACIÓN</w:t>
            </w:r>
          </w:p>
        </w:tc>
      </w:tr>
      <w:tr w:rsidRPr="008779F2" w:rsidR="00265EE3" w:rsidTr="00F16E75" w14:paraId="04D8A7F1" w14:textId="77777777">
        <w:tc>
          <w:tcPr>
            <w:tcW w:w="3564" w:type="dxa"/>
            <w:shd w:val="clear" w:color="auto" w:fill="EAF1DD"/>
            <w:vAlign w:val="center"/>
          </w:tcPr>
          <w:p w:rsidRPr="00265EE3" w:rsidR="00265EE3" w:rsidP="00F16E75" w:rsidRDefault="00265EE3" w14:paraId="0CF3118B" w14:textId="77777777">
            <w:pPr>
              <w:rPr>
                <w:rFonts w:cs="Calibri"/>
                <w:sz w:val="22"/>
                <w:szCs w:val="22"/>
              </w:rPr>
            </w:pPr>
            <w:r w:rsidRPr="00265EE3">
              <w:rPr>
                <w:rFonts w:cs="Calibri"/>
                <w:sz w:val="22"/>
                <w:szCs w:val="22"/>
              </w:rPr>
              <w:t>NOMBRE</w:t>
            </w:r>
          </w:p>
        </w:tc>
        <w:tc>
          <w:tcPr>
            <w:tcW w:w="3454" w:type="dxa"/>
            <w:shd w:val="clear" w:color="auto" w:fill="EAF1DD"/>
            <w:vAlign w:val="center"/>
          </w:tcPr>
          <w:p w:rsidRPr="00265EE3" w:rsidR="00265EE3" w:rsidP="00F16E75" w:rsidRDefault="00265EE3" w14:paraId="63F4B079" w14:textId="77777777">
            <w:pPr>
              <w:rPr>
                <w:rFonts w:cs="Calibri"/>
                <w:sz w:val="22"/>
                <w:szCs w:val="22"/>
              </w:rPr>
            </w:pPr>
            <w:r w:rsidRPr="00265EE3">
              <w:rPr>
                <w:rFonts w:cs="Calibri"/>
                <w:sz w:val="22"/>
                <w:szCs w:val="22"/>
              </w:rPr>
              <w:t>CARGO</w:t>
            </w:r>
          </w:p>
        </w:tc>
        <w:tc>
          <w:tcPr>
            <w:tcW w:w="2621" w:type="dxa"/>
            <w:shd w:val="clear" w:color="auto" w:fill="EAF1DD"/>
            <w:vAlign w:val="center"/>
          </w:tcPr>
          <w:p w:rsidRPr="00265EE3" w:rsidR="00265EE3" w:rsidP="00F16E75" w:rsidRDefault="00265EE3" w14:paraId="3D230DE4" w14:textId="77777777">
            <w:pPr>
              <w:rPr>
                <w:rFonts w:cs="Calibri"/>
                <w:sz w:val="22"/>
                <w:szCs w:val="22"/>
              </w:rPr>
            </w:pPr>
            <w:r w:rsidRPr="00265EE3">
              <w:rPr>
                <w:rFonts w:cs="Calibri"/>
                <w:sz w:val="22"/>
                <w:szCs w:val="22"/>
              </w:rPr>
              <w:t>TLF.</w:t>
            </w:r>
          </w:p>
        </w:tc>
      </w:tr>
      <w:tr w:rsidRPr="008779F2" w:rsidR="00265EE3" w:rsidTr="00F16E75" w14:paraId="5A42FB4B" w14:textId="77777777">
        <w:tc>
          <w:tcPr>
            <w:tcW w:w="3564" w:type="dxa"/>
            <w:shd w:val="clear" w:color="auto" w:fill="FFFFFF"/>
          </w:tcPr>
          <w:p w:rsidRPr="00265EE3" w:rsidR="00265EE3" w:rsidP="00F16E75" w:rsidRDefault="00265EE3" w14:paraId="06AF804D" w14:textId="77777777">
            <w:pPr>
              <w:rPr>
                <w:rFonts w:cs="Calibri"/>
                <w:sz w:val="22"/>
                <w:szCs w:val="22"/>
              </w:rPr>
            </w:pPr>
          </w:p>
        </w:tc>
        <w:tc>
          <w:tcPr>
            <w:tcW w:w="3454" w:type="dxa"/>
            <w:shd w:val="clear" w:color="auto" w:fill="FFFFFF"/>
          </w:tcPr>
          <w:p w:rsidRPr="00265EE3" w:rsidR="00265EE3" w:rsidP="00F16E75" w:rsidRDefault="00265EE3" w14:paraId="15D9C2D9" w14:textId="77777777">
            <w:pPr>
              <w:rPr>
                <w:rFonts w:cs="Calibri"/>
                <w:color w:val="800000"/>
                <w:sz w:val="22"/>
                <w:szCs w:val="22"/>
              </w:rPr>
            </w:pPr>
          </w:p>
        </w:tc>
        <w:tc>
          <w:tcPr>
            <w:tcW w:w="2621" w:type="dxa"/>
            <w:shd w:val="clear" w:color="auto" w:fill="FFFFFF"/>
          </w:tcPr>
          <w:p w:rsidRPr="00265EE3" w:rsidR="00265EE3" w:rsidP="00F16E75" w:rsidRDefault="00265EE3" w14:paraId="5E14AD23" w14:textId="77777777">
            <w:pPr>
              <w:rPr>
                <w:rFonts w:cs="Calibri"/>
                <w:color w:val="800000"/>
                <w:sz w:val="22"/>
                <w:szCs w:val="22"/>
              </w:rPr>
            </w:pPr>
          </w:p>
        </w:tc>
      </w:tr>
    </w:tbl>
    <w:p w:rsidRPr="00925338" w:rsidR="00925338" w:rsidP="00925338" w:rsidRDefault="00925338" w14:paraId="3AAA4600" w14:textId="77777777">
      <w:pPr>
        <w:rPr>
          <w:rFonts w:cs="Calibri"/>
          <w:sz w:val="22"/>
          <w:szCs w:val="22"/>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03"/>
        <w:gridCol w:w="1314"/>
        <w:gridCol w:w="1825"/>
        <w:gridCol w:w="1177"/>
        <w:gridCol w:w="1150"/>
        <w:gridCol w:w="1484"/>
        <w:gridCol w:w="1294"/>
      </w:tblGrid>
      <w:tr w:rsidRPr="008779F2" w:rsidR="00925338" w:rsidTr="00F16E75" w14:paraId="2BD8C866" w14:textId="77777777">
        <w:trPr>
          <w:trHeight w:val="20"/>
        </w:trPr>
        <w:tc>
          <w:tcPr>
            <w:tcW w:w="1503" w:type="dxa"/>
            <w:tcBorders>
              <w:bottom w:val="single" w:color="000000" w:sz="4" w:space="0"/>
            </w:tcBorders>
            <w:shd w:val="clear" w:color="auto" w:fill="C2D69B"/>
            <w:vAlign w:val="center"/>
          </w:tcPr>
          <w:p w:rsidRPr="00925338" w:rsidR="00925338" w:rsidP="00F16E75" w:rsidRDefault="00925338" w14:paraId="314C4A3D" w14:textId="77777777">
            <w:pPr>
              <w:jc w:val="center"/>
              <w:rPr>
                <w:rFonts w:cs="Calibri"/>
                <w:sz w:val="22"/>
                <w:szCs w:val="22"/>
                <w:highlight w:val="yellow"/>
              </w:rPr>
            </w:pPr>
            <w:r w:rsidRPr="00A9107A">
              <w:rPr>
                <w:rFonts w:cs="Calibri"/>
                <w:sz w:val="22"/>
                <w:szCs w:val="22"/>
              </w:rPr>
              <w:t>TIPO DE RECURSO</w:t>
            </w:r>
          </w:p>
        </w:tc>
        <w:tc>
          <w:tcPr>
            <w:tcW w:w="1314" w:type="dxa"/>
            <w:tcBorders>
              <w:bottom w:val="single" w:color="000000" w:sz="4" w:space="0"/>
            </w:tcBorders>
            <w:shd w:val="clear" w:color="auto" w:fill="C2D69B"/>
            <w:vAlign w:val="center"/>
          </w:tcPr>
          <w:p w:rsidRPr="00925338" w:rsidR="00925338" w:rsidP="00F16E75" w:rsidRDefault="00925338" w14:paraId="56C8D0A3" w14:textId="77777777">
            <w:pPr>
              <w:jc w:val="center"/>
              <w:rPr>
                <w:rFonts w:cs="Calibri"/>
                <w:sz w:val="22"/>
                <w:szCs w:val="22"/>
              </w:rPr>
            </w:pPr>
            <w:r w:rsidRPr="00925338">
              <w:rPr>
                <w:rFonts w:cs="Calibri"/>
                <w:sz w:val="22"/>
                <w:szCs w:val="22"/>
              </w:rPr>
              <w:t xml:space="preserve">Dirección </w:t>
            </w:r>
          </w:p>
        </w:tc>
        <w:tc>
          <w:tcPr>
            <w:tcW w:w="1825" w:type="dxa"/>
            <w:tcBorders>
              <w:bottom w:val="single" w:color="000000" w:sz="4" w:space="0"/>
            </w:tcBorders>
            <w:shd w:val="clear" w:color="auto" w:fill="C2D69B"/>
            <w:vAlign w:val="center"/>
          </w:tcPr>
          <w:p w:rsidRPr="00925338" w:rsidR="00925338" w:rsidP="00F16E75" w:rsidRDefault="00925338" w14:paraId="70F8EC2E" w14:textId="77777777">
            <w:pPr>
              <w:jc w:val="center"/>
              <w:rPr>
                <w:rFonts w:cs="Calibri"/>
                <w:sz w:val="22"/>
                <w:szCs w:val="22"/>
              </w:rPr>
            </w:pPr>
            <w:r w:rsidRPr="00925338">
              <w:rPr>
                <w:rFonts w:cs="Calibri"/>
                <w:sz w:val="22"/>
                <w:szCs w:val="22"/>
              </w:rPr>
              <w:t>Responsable / cargo</w:t>
            </w:r>
          </w:p>
        </w:tc>
        <w:tc>
          <w:tcPr>
            <w:tcW w:w="1177" w:type="dxa"/>
            <w:tcBorders>
              <w:bottom w:val="single" w:color="000000" w:sz="4" w:space="0"/>
            </w:tcBorders>
            <w:shd w:val="clear" w:color="auto" w:fill="C2D69B"/>
            <w:vAlign w:val="center"/>
          </w:tcPr>
          <w:p w:rsidRPr="00925338" w:rsidR="00925338" w:rsidP="00F16E75" w:rsidRDefault="00925338" w14:paraId="1889A14A" w14:textId="77777777">
            <w:pPr>
              <w:jc w:val="center"/>
              <w:rPr>
                <w:rFonts w:cs="Calibri"/>
                <w:sz w:val="22"/>
                <w:szCs w:val="22"/>
              </w:rPr>
            </w:pPr>
            <w:r w:rsidRPr="00925338">
              <w:rPr>
                <w:rFonts w:cs="Calibri"/>
                <w:sz w:val="22"/>
                <w:szCs w:val="22"/>
              </w:rPr>
              <w:t>Teléfono</w:t>
            </w:r>
          </w:p>
        </w:tc>
        <w:tc>
          <w:tcPr>
            <w:tcW w:w="1150" w:type="dxa"/>
            <w:tcBorders>
              <w:bottom w:val="single" w:color="000000" w:sz="4" w:space="0"/>
            </w:tcBorders>
            <w:shd w:val="clear" w:color="auto" w:fill="C2D69B"/>
          </w:tcPr>
          <w:p w:rsidRPr="00925338" w:rsidR="00925338" w:rsidP="00F16E75" w:rsidRDefault="00925338" w14:paraId="72FD6208" w14:textId="77777777">
            <w:pPr>
              <w:jc w:val="center"/>
              <w:rPr>
                <w:rFonts w:cs="Calibri"/>
                <w:sz w:val="22"/>
                <w:szCs w:val="22"/>
              </w:rPr>
            </w:pPr>
            <w:r w:rsidRPr="00925338">
              <w:rPr>
                <w:rFonts w:cs="Calibri"/>
                <w:sz w:val="22"/>
                <w:szCs w:val="22"/>
              </w:rPr>
              <w:t>Recursos humanos</w:t>
            </w:r>
          </w:p>
        </w:tc>
        <w:tc>
          <w:tcPr>
            <w:tcW w:w="1484" w:type="dxa"/>
            <w:tcBorders>
              <w:bottom w:val="single" w:color="000000" w:sz="4" w:space="0"/>
            </w:tcBorders>
            <w:shd w:val="clear" w:color="auto" w:fill="C2D69B"/>
            <w:vAlign w:val="center"/>
          </w:tcPr>
          <w:p w:rsidRPr="00925338" w:rsidR="00925338" w:rsidP="00F16E75" w:rsidRDefault="00925338" w14:paraId="7DA6B80D" w14:textId="77777777">
            <w:pPr>
              <w:jc w:val="center"/>
              <w:rPr>
                <w:rFonts w:cs="Calibri"/>
                <w:sz w:val="22"/>
                <w:szCs w:val="22"/>
              </w:rPr>
            </w:pPr>
            <w:r w:rsidRPr="00925338">
              <w:rPr>
                <w:rFonts w:cs="Calibri"/>
                <w:sz w:val="22"/>
                <w:szCs w:val="22"/>
              </w:rPr>
              <w:t>Recursos materiales</w:t>
            </w:r>
          </w:p>
        </w:tc>
        <w:tc>
          <w:tcPr>
            <w:tcW w:w="1294" w:type="dxa"/>
            <w:tcBorders>
              <w:bottom w:val="single" w:color="000000" w:sz="4" w:space="0"/>
            </w:tcBorders>
            <w:shd w:val="clear" w:color="auto" w:fill="C2D69B"/>
          </w:tcPr>
          <w:p w:rsidRPr="00925338" w:rsidR="00925338" w:rsidP="00F16E75" w:rsidRDefault="00925338" w14:paraId="7FEFC155" w14:textId="77777777">
            <w:pPr>
              <w:jc w:val="center"/>
              <w:rPr>
                <w:rFonts w:cs="Calibri"/>
                <w:sz w:val="22"/>
                <w:szCs w:val="22"/>
              </w:rPr>
            </w:pPr>
            <w:r w:rsidRPr="00925338">
              <w:rPr>
                <w:rFonts w:cs="Calibri"/>
                <w:sz w:val="22"/>
                <w:szCs w:val="22"/>
              </w:rPr>
              <w:t>Nº mapa</w:t>
            </w:r>
          </w:p>
        </w:tc>
      </w:tr>
      <w:tr w:rsidRPr="008779F2" w:rsidR="00925338" w:rsidTr="00F16E75" w14:paraId="2B267858" w14:textId="77777777">
        <w:trPr>
          <w:trHeight w:val="20"/>
        </w:trPr>
        <w:tc>
          <w:tcPr>
            <w:tcW w:w="1503" w:type="dxa"/>
            <w:shd w:val="clear" w:color="auto" w:fill="EAF1DD"/>
          </w:tcPr>
          <w:p w:rsidRPr="00925338" w:rsidR="00925338" w:rsidP="00F16E75" w:rsidRDefault="00925338" w14:paraId="368CC7E6" w14:textId="77777777">
            <w:pPr>
              <w:jc w:val="center"/>
              <w:rPr>
                <w:rFonts w:cs="Calibri"/>
                <w:sz w:val="22"/>
                <w:szCs w:val="22"/>
              </w:rPr>
            </w:pPr>
          </w:p>
        </w:tc>
        <w:tc>
          <w:tcPr>
            <w:tcW w:w="1314" w:type="dxa"/>
            <w:shd w:val="clear" w:color="auto" w:fill="FFFFFF"/>
          </w:tcPr>
          <w:p w:rsidRPr="00925338" w:rsidR="00925338" w:rsidP="00F16E75" w:rsidRDefault="00925338" w14:paraId="51DD8A09" w14:textId="77777777">
            <w:pPr>
              <w:jc w:val="center"/>
              <w:rPr>
                <w:rFonts w:cs="Calibri"/>
                <w:sz w:val="22"/>
                <w:szCs w:val="22"/>
              </w:rPr>
            </w:pPr>
          </w:p>
        </w:tc>
        <w:tc>
          <w:tcPr>
            <w:tcW w:w="1825" w:type="dxa"/>
            <w:shd w:val="clear" w:color="auto" w:fill="FFFFFF"/>
          </w:tcPr>
          <w:p w:rsidRPr="00925338" w:rsidR="00925338" w:rsidP="00F16E75" w:rsidRDefault="00925338" w14:paraId="3B05600C" w14:textId="77777777">
            <w:pPr>
              <w:jc w:val="center"/>
              <w:rPr>
                <w:rFonts w:cs="Calibri"/>
                <w:sz w:val="22"/>
                <w:szCs w:val="22"/>
              </w:rPr>
            </w:pPr>
          </w:p>
        </w:tc>
        <w:tc>
          <w:tcPr>
            <w:tcW w:w="1177" w:type="dxa"/>
            <w:shd w:val="clear" w:color="auto" w:fill="FFFFFF"/>
          </w:tcPr>
          <w:p w:rsidRPr="00925338" w:rsidR="00925338" w:rsidP="00F16E75" w:rsidRDefault="00925338" w14:paraId="584291F6" w14:textId="77777777">
            <w:pPr>
              <w:jc w:val="center"/>
              <w:rPr>
                <w:rFonts w:cs="Calibri"/>
                <w:sz w:val="22"/>
                <w:szCs w:val="22"/>
              </w:rPr>
            </w:pPr>
          </w:p>
        </w:tc>
        <w:tc>
          <w:tcPr>
            <w:tcW w:w="1150" w:type="dxa"/>
            <w:shd w:val="clear" w:color="auto" w:fill="FFFFFF"/>
          </w:tcPr>
          <w:p w:rsidRPr="00925338" w:rsidR="00925338" w:rsidP="00F16E75" w:rsidRDefault="00925338" w14:paraId="0CE66FE6" w14:textId="77777777">
            <w:pPr>
              <w:jc w:val="center"/>
              <w:rPr>
                <w:rFonts w:cs="Calibri"/>
                <w:sz w:val="22"/>
                <w:szCs w:val="22"/>
              </w:rPr>
            </w:pPr>
          </w:p>
        </w:tc>
        <w:tc>
          <w:tcPr>
            <w:tcW w:w="1484" w:type="dxa"/>
            <w:shd w:val="clear" w:color="auto" w:fill="FFFFFF"/>
          </w:tcPr>
          <w:p w:rsidRPr="00925338" w:rsidR="00925338" w:rsidP="00F16E75" w:rsidRDefault="00925338" w14:paraId="7F5F82BF" w14:textId="77777777">
            <w:pPr>
              <w:jc w:val="center"/>
              <w:rPr>
                <w:rFonts w:cs="Calibri"/>
                <w:sz w:val="22"/>
                <w:szCs w:val="22"/>
              </w:rPr>
            </w:pPr>
          </w:p>
        </w:tc>
        <w:tc>
          <w:tcPr>
            <w:tcW w:w="1294" w:type="dxa"/>
            <w:shd w:val="clear" w:color="auto" w:fill="FFFFFF"/>
          </w:tcPr>
          <w:p w:rsidRPr="00925338" w:rsidR="00925338" w:rsidP="00F16E75" w:rsidRDefault="00925338" w14:paraId="0E27E26F" w14:textId="77777777">
            <w:pPr>
              <w:jc w:val="center"/>
              <w:rPr>
                <w:rFonts w:cs="Calibri"/>
                <w:sz w:val="22"/>
                <w:szCs w:val="22"/>
              </w:rPr>
            </w:pPr>
          </w:p>
        </w:tc>
      </w:tr>
      <w:tr w:rsidRPr="008779F2" w:rsidR="00925338" w:rsidTr="00F16E75" w14:paraId="592E449D" w14:textId="77777777">
        <w:trPr>
          <w:trHeight w:val="20"/>
        </w:trPr>
        <w:tc>
          <w:tcPr>
            <w:tcW w:w="1503" w:type="dxa"/>
            <w:shd w:val="clear" w:color="auto" w:fill="EAF1DD"/>
          </w:tcPr>
          <w:p w:rsidRPr="00925338" w:rsidR="00925338" w:rsidP="00F16E75" w:rsidRDefault="00925338" w14:paraId="7DE38E66" w14:textId="77777777">
            <w:pPr>
              <w:jc w:val="center"/>
              <w:rPr>
                <w:rFonts w:cs="Calibri"/>
                <w:sz w:val="22"/>
                <w:szCs w:val="22"/>
              </w:rPr>
            </w:pPr>
          </w:p>
        </w:tc>
        <w:tc>
          <w:tcPr>
            <w:tcW w:w="1314" w:type="dxa"/>
            <w:shd w:val="clear" w:color="auto" w:fill="FFFFFF"/>
          </w:tcPr>
          <w:p w:rsidRPr="00925338" w:rsidR="00925338" w:rsidP="00F16E75" w:rsidRDefault="00925338" w14:paraId="1DDAD55E" w14:textId="77777777">
            <w:pPr>
              <w:jc w:val="center"/>
              <w:rPr>
                <w:rFonts w:cs="Calibri"/>
                <w:sz w:val="22"/>
                <w:szCs w:val="22"/>
              </w:rPr>
            </w:pPr>
          </w:p>
        </w:tc>
        <w:tc>
          <w:tcPr>
            <w:tcW w:w="1825" w:type="dxa"/>
            <w:shd w:val="clear" w:color="auto" w:fill="FFFFFF"/>
          </w:tcPr>
          <w:p w:rsidRPr="00925338" w:rsidR="00925338" w:rsidP="00F16E75" w:rsidRDefault="00925338" w14:paraId="6F3849CB" w14:textId="77777777">
            <w:pPr>
              <w:jc w:val="center"/>
              <w:rPr>
                <w:rFonts w:cs="Calibri"/>
                <w:sz w:val="22"/>
                <w:szCs w:val="22"/>
              </w:rPr>
            </w:pPr>
          </w:p>
        </w:tc>
        <w:tc>
          <w:tcPr>
            <w:tcW w:w="1177" w:type="dxa"/>
            <w:shd w:val="clear" w:color="auto" w:fill="FFFFFF"/>
          </w:tcPr>
          <w:p w:rsidRPr="00925338" w:rsidR="00925338" w:rsidP="00F16E75" w:rsidRDefault="00925338" w14:paraId="5D73D7FF" w14:textId="77777777">
            <w:pPr>
              <w:jc w:val="center"/>
              <w:rPr>
                <w:rFonts w:cs="Calibri"/>
                <w:sz w:val="22"/>
                <w:szCs w:val="22"/>
              </w:rPr>
            </w:pPr>
          </w:p>
        </w:tc>
        <w:tc>
          <w:tcPr>
            <w:tcW w:w="1150" w:type="dxa"/>
            <w:shd w:val="clear" w:color="auto" w:fill="FFFFFF"/>
          </w:tcPr>
          <w:p w:rsidRPr="00925338" w:rsidR="00925338" w:rsidP="00F16E75" w:rsidRDefault="00925338" w14:paraId="4032372A" w14:textId="77777777">
            <w:pPr>
              <w:jc w:val="center"/>
              <w:rPr>
                <w:rFonts w:cs="Calibri"/>
                <w:sz w:val="22"/>
                <w:szCs w:val="22"/>
              </w:rPr>
            </w:pPr>
          </w:p>
        </w:tc>
        <w:tc>
          <w:tcPr>
            <w:tcW w:w="1484" w:type="dxa"/>
            <w:shd w:val="clear" w:color="auto" w:fill="FFFFFF"/>
          </w:tcPr>
          <w:p w:rsidRPr="00925338" w:rsidR="00925338" w:rsidP="00F16E75" w:rsidRDefault="00925338" w14:paraId="617B24D1" w14:textId="77777777">
            <w:pPr>
              <w:jc w:val="center"/>
              <w:rPr>
                <w:rFonts w:cs="Calibri"/>
                <w:sz w:val="22"/>
                <w:szCs w:val="22"/>
              </w:rPr>
            </w:pPr>
          </w:p>
        </w:tc>
        <w:tc>
          <w:tcPr>
            <w:tcW w:w="1294" w:type="dxa"/>
            <w:shd w:val="clear" w:color="auto" w:fill="FFFFFF"/>
          </w:tcPr>
          <w:p w:rsidRPr="00925338" w:rsidR="00925338" w:rsidP="00F16E75" w:rsidRDefault="00925338" w14:paraId="4C40489B" w14:textId="77777777">
            <w:pPr>
              <w:jc w:val="center"/>
              <w:rPr>
                <w:rFonts w:cs="Calibri"/>
                <w:sz w:val="22"/>
                <w:szCs w:val="22"/>
              </w:rPr>
            </w:pPr>
          </w:p>
        </w:tc>
      </w:tr>
    </w:tbl>
    <w:p w:rsidRPr="00925338" w:rsidR="00925338" w:rsidP="00925338" w:rsidRDefault="00925338" w14:paraId="5F0B20DC" w14:textId="77777777">
      <w:pPr>
        <w:rPr>
          <w:rFonts w:cs="Calibri"/>
          <w:sz w:val="22"/>
          <w:szCs w:val="22"/>
        </w:rPr>
      </w:pPr>
      <w:r>
        <w:rPr>
          <w:rFonts w:cs="Calibri"/>
          <w:i/>
          <w:iCs/>
          <w:color w:val="C00000"/>
          <w:sz w:val="22"/>
          <w:szCs w:val="22"/>
          <w:highlight w:val="lightGray"/>
        </w:rPr>
        <w:t>NOTA: Incluid los recursos locales públicos de servicios básicos y obras, etc. de acuerdo con lo indicado en el punto 4.10.6. UB de Apoyo. Se deben incluir en la tabla las referencias al mapa de detalle en el que se encuentra cada uno</w:t>
      </w:r>
    </w:p>
    <w:p w:rsidRPr="00925338" w:rsidR="00925338" w:rsidP="00925338" w:rsidRDefault="00925338" w14:paraId="48F8925B" w14:textId="77777777">
      <w:pPr>
        <w:rPr>
          <w:rFonts w:cs="Calibri"/>
          <w:sz w:val="22"/>
          <w:szCs w:val="22"/>
        </w:rPr>
      </w:pPr>
    </w:p>
    <w:p w:rsidRPr="00925338" w:rsidR="00925338" w:rsidP="00925338" w:rsidRDefault="00925338" w14:paraId="03137F42" w14:textId="77777777">
      <w:pPr>
        <w:pStyle w:val="Ttulo3"/>
        <w:rPr>
          <w:rFonts w:cs="Calibri"/>
          <w:b w:val="0"/>
        </w:rPr>
      </w:pPr>
      <w:r w:rsidRPr="00A9107A">
        <w:rPr>
          <w:rFonts w:cs="Calibri"/>
          <w:b w:val="0"/>
        </w:rPr>
        <w:t>Recursos Técnicos</w:t>
      </w:r>
    </w:p>
    <w:p w:rsidRPr="00265817" w:rsidR="00925338" w:rsidP="00925338" w:rsidRDefault="00925338" w14:paraId="1E05C46C" w14:textId="77777777"/>
    <w:tbl>
      <w:tblPr>
        <w:tblW w:w="845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03"/>
        <w:gridCol w:w="1314"/>
        <w:gridCol w:w="1825"/>
        <w:gridCol w:w="1177"/>
        <w:gridCol w:w="1411"/>
        <w:gridCol w:w="1223"/>
      </w:tblGrid>
      <w:tr w:rsidRPr="008779F2" w:rsidR="00925338" w:rsidTr="00F16E75" w14:paraId="34B957F9" w14:textId="77777777">
        <w:trPr>
          <w:trHeight w:val="20"/>
        </w:trPr>
        <w:tc>
          <w:tcPr>
            <w:tcW w:w="1503" w:type="dxa"/>
            <w:tcBorders>
              <w:bottom w:val="single" w:color="000000" w:sz="4" w:space="0"/>
            </w:tcBorders>
            <w:shd w:val="clear" w:color="auto" w:fill="C2D69B"/>
            <w:vAlign w:val="center"/>
          </w:tcPr>
          <w:p w:rsidRPr="00925338" w:rsidR="00925338" w:rsidP="00F16E75" w:rsidRDefault="00925338" w14:paraId="5E4D149D" w14:textId="77777777">
            <w:pPr>
              <w:jc w:val="center"/>
              <w:rPr>
                <w:rFonts w:cs="Calibri"/>
                <w:sz w:val="22"/>
                <w:szCs w:val="22"/>
              </w:rPr>
            </w:pPr>
            <w:r w:rsidRPr="00925338">
              <w:rPr>
                <w:rFonts w:cs="Calibri"/>
                <w:sz w:val="22"/>
                <w:szCs w:val="22"/>
              </w:rPr>
              <w:t>TIPO DE RECURSO</w:t>
            </w:r>
          </w:p>
        </w:tc>
        <w:tc>
          <w:tcPr>
            <w:tcW w:w="1314" w:type="dxa"/>
            <w:tcBorders>
              <w:bottom w:val="single" w:color="000000" w:sz="4" w:space="0"/>
            </w:tcBorders>
            <w:shd w:val="clear" w:color="auto" w:fill="C2D69B"/>
            <w:vAlign w:val="center"/>
          </w:tcPr>
          <w:p w:rsidRPr="00925338" w:rsidR="00925338" w:rsidP="00F16E75" w:rsidRDefault="00925338" w14:paraId="4E1CB06A" w14:textId="77777777">
            <w:pPr>
              <w:jc w:val="center"/>
              <w:rPr>
                <w:rFonts w:cs="Calibri"/>
                <w:sz w:val="22"/>
                <w:szCs w:val="22"/>
              </w:rPr>
            </w:pPr>
            <w:r w:rsidRPr="00925338">
              <w:rPr>
                <w:rFonts w:cs="Calibri"/>
                <w:sz w:val="22"/>
                <w:szCs w:val="22"/>
              </w:rPr>
              <w:t xml:space="preserve">Dirección </w:t>
            </w:r>
          </w:p>
        </w:tc>
        <w:tc>
          <w:tcPr>
            <w:tcW w:w="1825" w:type="dxa"/>
            <w:tcBorders>
              <w:bottom w:val="single" w:color="000000" w:sz="4" w:space="0"/>
            </w:tcBorders>
            <w:shd w:val="clear" w:color="auto" w:fill="C2D69B"/>
            <w:vAlign w:val="center"/>
          </w:tcPr>
          <w:p w:rsidRPr="00925338" w:rsidR="00925338" w:rsidP="00F16E75" w:rsidRDefault="00925338" w14:paraId="3DA8A322" w14:textId="77777777">
            <w:pPr>
              <w:jc w:val="center"/>
              <w:rPr>
                <w:rFonts w:cs="Calibri"/>
                <w:sz w:val="22"/>
                <w:szCs w:val="22"/>
              </w:rPr>
            </w:pPr>
            <w:r w:rsidRPr="00925338">
              <w:rPr>
                <w:rFonts w:cs="Calibri"/>
                <w:sz w:val="22"/>
                <w:szCs w:val="22"/>
              </w:rPr>
              <w:t>Responsable / cargo</w:t>
            </w:r>
          </w:p>
        </w:tc>
        <w:tc>
          <w:tcPr>
            <w:tcW w:w="1177" w:type="dxa"/>
            <w:tcBorders>
              <w:bottom w:val="single" w:color="000000" w:sz="4" w:space="0"/>
            </w:tcBorders>
            <w:shd w:val="clear" w:color="auto" w:fill="C2D69B"/>
            <w:vAlign w:val="center"/>
          </w:tcPr>
          <w:p w:rsidRPr="00925338" w:rsidR="00925338" w:rsidP="00F16E75" w:rsidRDefault="00925338" w14:paraId="098713EA" w14:textId="77777777">
            <w:pPr>
              <w:jc w:val="center"/>
              <w:rPr>
                <w:rFonts w:cs="Calibri"/>
                <w:sz w:val="22"/>
                <w:szCs w:val="22"/>
              </w:rPr>
            </w:pPr>
            <w:r w:rsidRPr="00925338">
              <w:rPr>
                <w:rFonts w:cs="Calibri"/>
                <w:sz w:val="22"/>
                <w:szCs w:val="22"/>
              </w:rPr>
              <w:t>Teléfono</w:t>
            </w:r>
          </w:p>
        </w:tc>
        <w:tc>
          <w:tcPr>
            <w:tcW w:w="1411" w:type="dxa"/>
            <w:tcBorders>
              <w:bottom w:val="single" w:color="000000" w:sz="4" w:space="0"/>
            </w:tcBorders>
            <w:shd w:val="clear" w:color="auto" w:fill="C2D69B"/>
          </w:tcPr>
          <w:p w:rsidRPr="00925338" w:rsidR="00925338" w:rsidP="00F16E75" w:rsidRDefault="00925338" w14:paraId="1E13B334" w14:textId="77777777">
            <w:pPr>
              <w:jc w:val="center"/>
              <w:rPr>
                <w:rFonts w:cs="Calibri"/>
                <w:sz w:val="22"/>
                <w:szCs w:val="22"/>
              </w:rPr>
            </w:pPr>
            <w:r w:rsidRPr="00925338">
              <w:rPr>
                <w:rFonts w:cs="Calibri"/>
                <w:sz w:val="22"/>
                <w:szCs w:val="22"/>
              </w:rPr>
              <w:t>Recursos humanos</w:t>
            </w:r>
          </w:p>
        </w:tc>
        <w:tc>
          <w:tcPr>
            <w:tcW w:w="1223" w:type="dxa"/>
            <w:tcBorders>
              <w:bottom w:val="single" w:color="000000" w:sz="4" w:space="0"/>
            </w:tcBorders>
            <w:shd w:val="clear" w:color="auto" w:fill="C2D69B"/>
            <w:vAlign w:val="center"/>
          </w:tcPr>
          <w:p w:rsidRPr="00925338" w:rsidR="00925338" w:rsidP="00F16E75" w:rsidRDefault="00925338" w14:paraId="74CE9865" w14:textId="77777777">
            <w:pPr>
              <w:jc w:val="center"/>
              <w:rPr>
                <w:rFonts w:cs="Calibri"/>
                <w:sz w:val="22"/>
                <w:szCs w:val="22"/>
              </w:rPr>
            </w:pPr>
            <w:r w:rsidRPr="00925338">
              <w:rPr>
                <w:rFonts w:cs="Calibri"/>
                <w:sz w:val="22"/>
                <w:szCs w:val="22"/>
              </w:rPr>
              <w:t>Recursos materiales</w:t>
            </w:r>
          </w:p>
        </w:tc>
      </w:tr>
      <w:tr w:rsidRPr="008779F2" w:rsidR="00925338" w:rsidTr="00F16E75" w14:paraId="104DF531" w14:textId="77777777">
        <w:trPr>
          <w:trHeight w:val="20"/>
        </w:trPr>
        <w:tc>
          <w:tcPr>
            <w:tcW w:w="1503" w:type="dxa"/>
            <w:shd w:val="clear" w:color="auto" w:fill="EAF1DD"/>
          </w:tcPr>
          <w:p w:rsidRPr="00925338" w:rsidR="00925338" w:rsidP="00F16E75" w:rsidRDefault="00925338" w14:paraId="4570B9E8" w14:textId="77777777">
            <w:pPr>
              <w:jc w:val="center"/>
              <w:rPr>
                <w:rFonts w:cs="Calibri"/>
                <w:sz w:val="22"/>
                <w:szCs w:val="22"/>
              </w:rPr>
            </w:pPr>
          </w:p>
        </w:tc>
        <w:tc>
          <w:tcPr>
            <w:tcW w:w="1314" w:type="dxa"/>
            <w:shd w:val="clear" w:color="auto" w:fill="FFFFFF"/>
          </w:tcPr>
          <w:p w:rsidRPr="00925338" w:rsidR="00925338" w:rsidP="00F16E75" w:rsidRDefault="00925338" w14:paraId="1098D9F1" w14:textId="77777777">
            <w:pPr>
              <w:jc w:val="center"/>
              <w:rPr>
                <w:rFonts w:cs="Calibri"/>
                <w:sz w:val="22"/>
                <w:szCs w:val="22"/>
              </w:rPr>
            </w:pPr>
          </w:p>
        </w:tc>
        <w:tc>
          <w:tcPr>
            <w:tcW w:w="1825" w:type="dxa"/>
            <w:shd w:val="clear" w:color="auto" w:fill="FFFFFF"/>
          </w:tcPr>
          <w:p w:rsidRPr="00925338" w:rsidR="00925338" w:rsidP="00F16E75" w:rsidRDefault="00925338" w14:paraId="52EDB22A" w14:textId="77777777">
            <w:pPr>
              <w:jc w:val="center"/>
              <w:rPr>
                <w:rFonts w:cs="Calibri"/>
                <w:sz w:val="22"/>
                <w:szCs w:val="22"/>
              </w:rPr>
            </w:pPr>
          </w:p>
        </w:tc>
        <w:tc>
          <w:tcPr>
            <w:tcW w:w="1177" w:type="dxa"/>
            <w:shd w:val="clear" w:color="auto" w:fill="FFFFFF"/>
          </w:tcPr>
          <w:p w:rsidRPr="00925338" w:rsidR="00925338" w:rsidP="00F16E75" w:rsidRDefault="00925338" w14:paraId="03D8D745" w14:textId="77777777">
            <w:pPr>
              <w:jc w:val="center"/>
              <w:rPr>
                <w:rFonts w:cs="Calibri"/>
                <w:sz w:val="22"/>
                <w:szCs w:val="22"/>
              </w:rPr>
            </w:pPr>
          </w:p>
        </w:tc>
        <w:tc>
          <w:tcPr>
            <w:tcW w:w="1411" w:type="dxa"/>
            <w:shd w:val="clear" w:color="auto" w:fill="FFFFFF"/>
          </w:tcPr>
          <w:p w:rsidRPr="00925338" w:rsidR="00925338" w:rsidP="00F16E75" w:rsidRDefault="00925338" w14:paraId="30C715A9" w14:textId="77777777">
            <w:pPr>
              <w:jc w:val="center"/>
              <w:rPr>
                <w:rFonts w:cs="Calibri"/>
                <w:sz w:val="22"/>
                <w:szCs w:val="22"/>
              </w:rPr>
            </w:pPr>
          </w:p>
        </w:tc>
        <w:tc>
          <w:tcPr>
            <w:tcW w:w="1223" w:type="dxa"/>
            <w:shd w:val="clear" w:color="auto" w:fill="FFFFFF"/>
          </w:tcPr>
          <w:p w:rsidRPr="00925338" w:rsidR="00925338" w:rsidP="00F16E75" w:rsidRDefault="00925338" w14:paraId="6096B295" w14:textId="77777777">
            <w:pPr>
              <w:jc w:val="center"/>
              <w:rPr>
                <w:rFonts w:cs="Calibri"/>
                <w:sz w:val="22"/>
                <w:szCs w:val="22"/>
              </w:rPr>
            </w:pPr>
          </w:p>
        </w:tc>
      </w:tr>
    </w:tbl>
    <w:p w:rsidRPr="00925338" w:rsidR="00925338" w:rsidP="00925338" w:rsidRDefault="00925338" w14:paraId="19C42455" w14:textId="77777777">
      <w:pPr>
        <w:rPr>
          <w:rFonts w:cs="Calibri"/>
          <w:sz w:val="22"/>
          <w:szCs w:val="22"/>
        </w:rPr>
      </w:pPr>
    </w:p>
    <w:p w:rsidR="00925338" w:rsidP="00925338" w:rsidRDefault="00925338" w14:paraId="14B287F4" w14:textId="77777777">
      <w:pPr>
        <w:rPr>
          <w:rFonts w:cs="Calibri"/>
          <w:i/>
          <w:iCs/>
          <w:color w:val="C00000"/>
          <w:sz w:val="22"/>
          <w:szCs w:val="22"/>
          <w:highlight w:val="lightGray"/>
        </w:rPr>
      </w:pPr>
      <w:r>
        <w:rPr>
          <w:rFonts w:cs="Calibri"/>
          <w:i/>
          <w:iCs/>
          <w:color w:val="C00000"/>
          <w:sz w:val="22"/>
          <w:szCs w:val="22"/>
          <w:highlight w:val="lightGray"/>
        </w:rPr>
        <w:t xml:space="preserve">NOTA: Incluid los datos de los recursos incluidos en el punto 4.10.6. </w:t>
      </w:r>
    </w:p>
    <w:p w:rsidRPr="00925338" w:rsidR="00925338" w:rsidP="00925338" w:rsidRDefault="00925338" w14:paraId="20166286" w14:textId="77777777">
      <w:pPr>
        <w:rPr>
          <w:rFonts w:cs="Calibri"/>
          <w:sz w:val="22"/>
          <w:szCs w:val="22"/>
        </w:rPr>
      </w:pPr>
    </w:p>
    <w:p w:rsidRPr="00265EE3" w:rsidR="00265EE3" w:rsidP="00265EE3" w:rsidRDefault="00265EE3" w14:paraId="6EC487AB" w14:textId="77777777">
      <w:pPr>
        <w:rPr>
          <w:rFonts w:cs="Calibri"/>
          <w:sz w:val="22"/>
          <w:szCs w:val="22"/>
        </w:rPr>
      </w:pPr>
    </w:p>
    <w:p w:rsidRPr="00A9107A" w:rsidR="00265EE3" w:rsidP="00265EE3" w:rsidRDefault="00265EE3" w14:paraId="0495A2EF" w14:textId="402F6ABC">
      <w:pPr>
        <w:pStyle w:val="Ttulo2"/>
        <w:rPr>
          <w:rFonts w:cs="Calibri"/>
        </w:rPr>
      </w:pPr>
      <w:r w:rsidRPr="00A9107A">
        <w:rPr>
          <w:rFonts w:cs="Calibri"/>
        </w:rPr>
        <w:t xml:space="preserve">FICHA </w:t>
      </w:r>
      <w:r w:rsidRPr="00A9107A" w:rsidR="00925338">
        <w:rPr>
          <w:rFonts w:cs="Calibri"/>
        </w:rPr>
        <w:t>8</w:t>
      </w:r>
      <w:r w:rsidRPr="00A9107A">
        <w:rPr>
          <w:rFonts w:cs="Calibri"/>
        </w:rPr>
        <w:t>. VOLUNTARIADO</w:t>
      </w:r>
    </w:p>
    <w:p w:rsidRPr="00A9107A" w:rsidR="00265EE3" w:rsidP="00265EE3" w:rsidRDefault="00265EE3" w14:paraId="7B986F61" w14:textId="4DD45F4A">
      <w:pPr>
        <w:rPr>
          <w:rFonts w:cs="Calibri"/>
          <w:sz w:val="22"/>
          <w:szCs w:val="22"/>
        </w:rPr>
      </w:pPr>
    </w:p>
    <w:tbl>
      <w:tblPr>
        <w:tblW w:w="97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73"/>
        <w:gridCol w:w="1289"/>
        <w:gridCol w:w="1264"/>
        <w:gridCol w:w="1846"/>
        <w:gridCol w:w="1170"/>
        <w:gridCol w:w="1448"/>
        <w:gridCol w:w="1157"/>
      </w:tblGrid>
      <w:tr w:rsidRPr="00BE3766" w:rsidR="00D94D77" w:rsidTr="00F16E75" w14:paraId="141CE88B" w14:textId="77777777">
        <w:trPr>
          <w:trHeight w:val="20"/>
        </w:trPr>
        <w:tc>
          <w:tcPr>
            <w:tcW w:w="1573" w:type="dxa"/>
            <w:tcBorders>
              <w:bottom w:val="single" w:color="000000" w:sz="4" w:space="0"/>
            </w:tcBorders>
            <w:shd w:val="clear" w:color="auto" w:fill="C2D69B"/>
            <w:vAlign w:val="center"/>
          </w:tcPr>
          <w:p w:rsidRPr="00A9107A" w:rsidR="00D94D77" w:rsidP="00F16E75" w:rsidRDefault="00D94D77" w14:paraId="6FCC9591" w14:textId="77777777">
            <w:pPr>
              <w:jc w:val="center"/>
              <w:rPr>
                <w:rFonts w:cs="Calibri"/>
                <w:sz w:val="22"/>
                <w:szCs w:val="22"/>
              </w:rPr>
            </w:pPr>
            <w:r w:rsidRPr="00A9107A">
              <w:rPr>
                <w:rFonts w:cs="Calibri"/>
                <w:sz w:val="22"/>
                <w:szCs w:val="22"/>
              </w:rPr>
              <w:t>Nombre de la agrupación / asociación</w:t>
            </w:r>
          </w:p>
        </w:tc>
        <w:tc>
          <w:tcPr>
            <w:tcW w:w="1289" w:type="dxa"/>
            <w:tcBorders>
              <w:bottom w:val="single" w:color="000000" w:sz="4" w:space="0"/>
            </w:tcBorders>
            <w:shd w:val="clear" w:color="auto" w:fill="C2D69B"/>
            <w:vAlign w:val="center"/>
          </w:tcPr>
          <w:p w:rsidRPr="00A9107A" w:rsidR="00D94D77" w:rsidP="00F16E75" w:rsidRDefault="00D94D77" w14:paraId="1692C554" w14:textId="77777777">
            <w:pPr>
              <w:jc w:val="center"/>
              <w:rPr>
                <w:rFonts w:cs="Calibri"/>
                <w:sz w:val="22"/>
                <w:szCs w:val="22"/>
              </w:rPr>
            </w:pPr>
            <w:r w:rsidRPr="00A9107A">
              <w:rPr>
                <w:rFonts w:cs="Calibri"/>
                <w:sz w:val="22"/>
                <w:szCs w:val="22"/>
              </w:rPr>
              <w:t>Tipo y funciones</w:t>
            </w:r>
          </w:p>
        </w:tc>
        <w:tc>
          <w:tcPr>
            <w:tcW w:w="1264" w:type="dxa"/>
            <w:tcBorders>
              <w:bottom w:val="single" w:color="000000" w:sz="4" w:space="0"/>
            </w:tcBorders>
            <w:shd w:val="clear" w:color="auto" w:fill="C2D69B"/>
            <w:vAlign w:val="center"/>
          </w:tcPr>
          <w:p w:rsidRPr="00A9107A" w:rsidR="00D94D77" w:rsidP="00F16E75" w:rsidRDefault="00D94D77" w14:paraId="17A8DF7D" w14:textId="77777777">
            <w:pPr>
              <w:jc w:val="center"/>
              <w:rPr>
                <w:rFonts w:cs="Calibri"/>
                <w:sz w:val="22"/>
                <w:szCs w:val="22"/>
              </w:rPr>
            </w:pPr>
            <w:r w:rsidRPr="00A9107A">
              <w:rPr>
                <w:rFonts w:cs="Calibri"/>
                <w:sz w:val="22"/>
                <w:szCs w:val="22"/>
              </w:rPr>
              <w:t>Dirección Población</w:t>
            </w:r>
          </w:p>
        </w:tc>
        <w:tc>
          <w:tcPr>
            <w:tcW w:w="1846" w:type="dxa"/>
            <w:tcBorders>
              <w:bottom w:val="single" w:color="000000" w:sz="4" w:space="0"/>
            </w:tcBorders>
            <w:shd w:val="clear" w:color="auto" w:fill="C2D69B"/>
            <w:vAlign w:val="center"/>
          </w:tcPr>
          <w:p w:rsidRPr="00A9107A" w:rsidR="00D94D77" w:rsidP="00F16E75" w:rsidRDefault="00D94D77" w14:paraId="44928C30" w14:textId="77777777">
            <w:pPr>
              <w:jc w:val="center"/>
              <w:rPr>
                <w:rFonts w:cs="Calibri"/>
                <w:sz w:val="22"/>
                <w:szCs w:val="22"/>
              </w:rPr>
            </w:pPr>
            <w:r w:rsidRPr="00A9107A">
              <w:rPr>
                <w:rFonts w:cs="Calibri"/>
                <w:sz w:val="22"/>
                <w:szCs w:val="22"/>
              </w:rPr>
              <w:t>Responsable / cargo</w:t>
            </w:r>
          </w:p>
        </w:tc>
        <w:tc>
          <w:tcPr>
            <w:tcW w:w="1170" w:type="dxa"/>
            <w:tcBorders>
              <w:bottom w:val="single" w:color="000000" w:sz="4" w:space="0"/>
            </w:tcBorders>
            <w:shd w:val="clear" w:color="auto" w:fill="C2D69B"/>
            <w:vAlign w:val="center"/>
          </w:tcPr>
          <w:p w:rsidRPr="00A9107A" w:rsidR="00D94D77" w:rsidP="00F16E75" w:rsidRDefault="00D94D77" w14:paraId="4518D5BE" w14:textId="77777777">
            <w:pPr>
              <w:jc w:val="center"/>
              <w:rPr>
                <w:rFonts w:cs="Calibri"/>
                <w:sz w:val="22"/>
                <w:szCs w:val="22"/>
              </w:rPr>
            </w:pPr>
            <w:r w:rsidRPr="00A9107A">
              <w:rPr>
                <w:rFonts w:cs="Calibri"/>
                <w:sz w:val="22"/>
                <w:szCs w:val="22"/>
              </w:rPr>
              <w:t>Teléfono</w:t>
            </w:r>
          </w:p>
        </w:tc>
        <w:tc>
          <w:tcPr>
            <w:tcW w:w="1448" w:type="dxa"/>
            <w:tcBorders>
              <w:bottom w:val="single" w:color="000000" w:sz="4" w:space="0"/>
            </w:tcBorders>
            <w:shd w:val="clear" w:color="auto" w:fill="C2D69B"/>
            <w:vAlign w:val="center"/>
          </w:tcPr>
          <w:p w:rsidRPr="00A9107A" w:rsidR="00D94D77" w:rsidP="00F16E75" w:rsidRDefault="00D94D77" w14:paraId="64CCBEBA" w14:textId="77777777">
            <w:pPr>
              <w:jc w:val="center"/>
              <w:rPr>
                <w:rFonts w:cs="Calibri"/>
                <w:sz w:val="22"/>
                <w:szCs w:val="22"/>
              </w:rPr>
            </w:pPr>
            <w:r w:rsidRPr="00A9107A">
              <w:rPr>
                <w:rFonts w:cs="Calibri"/>
                <w:sz w:val="22"/>
                <w:szCs w:val="22"/>
              </w:rPr>
              <w:t xml:space="preserve">Recursos </w:t>
            </w:r>
          </w:p>
        </w:tc>
        <w:tc>
          <w:tcPr>
            <w:tcW w:w="1157" w:type="dxa"/>
            <w:tcBorders>
              <w:bottom w:val="single" w:color="000000" w:sz="4" w:space="0"/>
            </w:tcBorders>
            <w:shd w:val="clear" w:color="auto" w:fill="C2D69B"/>
            <w:vAlign w:val="center"/>
          </w:tcPr>
          <w:p w:rsidRPr="00D94D77" w:rsidR="00D94D77" w:rsidP="00F16E75" w:rsidRDefault="00D94D77" w14:paraId="1DBDC435" w14:textId="77777777">
            <w:pPr>
              <w:jc w:val="center"/>
              <w:rPr>
                <w:rFonts w:cs="Calibri"/>
                <w:sz w:val="22"/>
                <w:szCs w:val="22"/>
              </w:rPr>
            </w:pPr>
            <w:r w:rsidRPr="00A9107A">
              <w:rPr>
                <w:rFonts w:cs="Calibri"/>
                <w:sz w:val="22"/>
                <w:szCs w:val="22"/>
              </w:rPr>
              <w:t>Nº mapa</w:t>
            </w:r>
          </w:p>
        </w:tc>
      </w:tr>
      <w:tr w:rsidRPr="00BE3766" w:rsidR="00D94D77" w:rsidTr="00F16E75" w14:paraId="7DA1415E" w14:textId="77777777">
        <w:trPr>
          <w:trHeight w:val="20"/>
        </w:trPr>
        <w:tc>
          <w:tcPr>
            <w:tcW w:w="1573" w:type="dxa"/>
            <w:shd w:val="clear" w:color="auto" w:fill="EAF1DD"/>
          </w:tcPr>
          <w:p w:rsidRPr="00D94D77" w:rsidR="00D94D77" w:rsidP="00F16E75" w:rsidRDefault="00D94D77" w14:paraId="3411D452" w14:textId="77777777">
            <w:pPr>
              <w:jc w:val="center"/>
              <w:rPr>
                <w:rFonts w:cs="Calibri"/>
                <w:sz w:val="22"/>
                <w:szCs w:val="22"/>
              </w:rPr>
            </w:pPr>
          </w:p>
        </w:tc>
        <w:tc>
          <w:tcPr>
            <w:tcW w:w="1289" w:type="dxa"/>
            <w:shd w:val="clear" w:color="auto" w:fill="FFFFFF"/>
          </w:tcPr>
          <w:p w:rsidRPr="00D94D77" w:rsidR="00D94D77" w:rsidP="00F16E75" w:rsidRDefault="00D94D77" w14:paraId="2B0B0DA1" w14:textId="77777777">
            <w:pPr>
              <w:jc w:val="center"/>
              <w:rPr>
                <w:rFonts w:cs="Calibri"/>
                <w:sz w:val="22"/>
                <w:szCs w:val="22"/>
              </w:rPr>
            </w:pPr>
          </w:p>
        </w:tc>
        <w:tc>
          <w:tcPr>
            <w:tcW w:w="1264" w:type="dxa"/>
            <w:shd w:val="clear" w:color="auto" w:fill="FFFFFF"/>
          </w:tcPr>
          <w:p w:rsidRPr="00D94D77" w:rsidR="00D94D77" w:rsidP="00F16E75" w:rsidRDefault="00D94D77" w14:paraId="6216AA09" w14:textId="77777777">
            <w:pPr>
              <w:jc w:val="center"/>
              <w:rPr>
                <w:rFonts w:cs="Calibri"/>
                <w:sz w:val="22"/>
                <w:szCs w:val="22"/>
              </w:rPr>
            </w:pPr>
          </w:p>
        </w:tc>
        <w:tc>
          <w:tcPr>
            <w:tcW w:w="1846" w:type="dxa"/>
            <w:shd w:val="clear" w:color="auto" w:fill="FFFFFF"/>
          </w:tcPr>
          <w:p w:rsidRPr="00D94D77" w:rsidR="00D94D77" w:rsidP="00F16E75" w:rsidRDefault="00D94D77" w14:paraId="1A85FF3A" w14:textId="77777777">
            <w:pPr>
              <w:jc w:val="center"/>
              <w:rPr>
                <w:rFonts w:cs="Calibri"/>
                <w:sz w:val="22"/>
                <w:szCs w:val="22"/>
              </w:rPr>
            </w:pPr>
          </w:p>
        </w:tc>
        <w:tc>
          <w:tcPr>
            <w:tcW w:w="1170" w:type="dxa"/>
            <w:shd w:val="clear" w:color="auto" w:fill="FFFFFF"/>
          </w:tcPr>
          <w:p w:rsidRPr="00D94D77" w:rsidR="00D94D77" w:rsidP="00F16E75" w:rsidRDefault="00D94D77" w14:paraId="219D1363" w14:textId="77777777">
            <w:pPr>
              <w:jc w:val="center"/>
              <w:rPr>
                <w:rFonts w:cs="Calibri"/>
                <w:sz w:val="22"/>
                <w:szCs w:val="22"/>
              </w:rPr>
            </w:pPr>
          </w:p>
        </w:tc>
        <w:tc>
          <w:tcPr>
            <w:tcW w:w="1448" w:type="dxa"/>
            <w:shd w:val="clear" w:color="auto" w:fill="FFFFFF"/>
          </w:tcPr>
          <w:p w:rsidRPr="00D94D77" w:rsidR="00D94D77" w:rsidP="00F16E75" w:rsidRDefault="00D94D77" w14:paraId="21FD831A" w14:textId="77777777">
            <w:pPr>
              <w:jc w:val="center"/>
              <w:rPr>
                <w:rFonts w:cs="Calibri"/>
                <w:sz w:val="22"/>
                <w:szCs w:val="22"/>
              </w:rPr>
            </w:pPr>
          </w:p>
        </w:tc>
        <w:tc>
          <w:tcPr>
            <w:tcW w:w="1157" w:type="dxa"/>
            <w:shd w:val="clear" w:color="auto" w:fill="FFFFFF"/>
          </w:tcPr>
          <w:p w:rsidRPr="00D94D77" w:rsidR="00D94D77" w:rsidP="00F16E75" w:rsidRDefault="00D94D77" w14:paraId="159B3086" w14:textId="77777777">
            <w:pPr>
              <w:jc w:val="center"/>
              <w:rPr>
                <w:rFonts w:cs="Calibri"/>
                <w:sz w:val="22"/>
                <w:szCs w:val="22"/>
              </w:rPr>
            </w:pPr>
          </w:p>
        </w:tc>
      </w:tr>
      <w:tr w:rsidRPr="00BE3766" w:rsidR="00D94D77" w:rsidTr="00F16E75" w14:paraId="08BC4F13" w14:textId="77777777">
        <w:trPr>
          <w:trHeight w:val="20"/>
        </w:trPr>
        <w:tc>
          <w:tcPr>
            <w:tcW w:w="1573" w:type="dxa"/>
            <w:shd w:val="clear" w:color="auto" w:fill="EAF1DD"/>
          </w:tcPr>
          <w:p w:rsidRPr="00D94D77" w:rsidR="00D94D77" w:rsidP="00F16E75" w:rsidRDefault="00D94D77" w14:paraId="2E55B84C" w14:textId="77777777">
            <w:pPr>
              <w:jc w:val="center"/>
              <w:rPr>
                <w:rFonts w:cs="Calibri"/>
                <w:i/>
                <w:iCs/>
                <w:color w:val="C00000"/>
                <w:sz w:val="22"/>
                <w:szCs w:val="22"/>
              </w:rPr>
            </w:pPr>
          </w:p>
        </w:tc>
        <w:tc>
          <w:tcPr>
            <w:tcW w:w="1289" w:type="dxa"/>
            <w:shd w:val="clear" w:color="auto" w:fill="FFFFFF"/>
          </w:tcPr>
          <w:p w:rsidRPr="00D94D77" w:rsidR="00D94D77" w:rsidP="00F16E75" w:rsidRDefault="00D94D77" w14:paraId="298C0CE9" w14:textId="77777777">
            <w:pPr>
              <w:jc w:val="center"/>
              <w:rPr>
                <w:rFonts w:cs="Calibri"/>
                <w:sz w:val="22"/>
                <w:szCs w:val="22"/>
              </w:rPr>
            </w:pPr>
          </w:p>
        </w:tc>
        <w:tc>
          <w:tcPr>
            <w:tcW w:w="1264" w:type="dxa"/>
            <w:shd w:val="clear" w:color="auto" w:fill="FFFFFF"/>
          </w:tcPr>
          <w:p w:rsidRPr="00D94D77" w:rsidR="00D94D77" w:rsidP="00F16E75" w:rsidRDefault="00D94D77" w14:paraId="7CD7FD30" w14:textId="77777777">
            <w:pPr>
              <w:jc w:val="center"/>
              <w:rPr>
                <w:rFonts w:cs="Calibri"/>
                <w:sz w:val="22"/>
                <w:szCs w:val="22"/>
              </w:rPr>
            </w:pPr>
          </w:p>
        </w:tc>
        <w:tc>
          <w:tcPr>
            <w:tcW w:w="1846" w:type="dxa"/>
            <w:shd w:val="clear" w:color="auto" w:fill="FFFFFF"/>
          </w:tcPr>
          <w:p w:rsidRPr="00D94D77" w:rsidR="00D94D77" w:rsidP="00F16E75" w:rsidRDefault="00D94D77" w14:paraId="051923A3" w14:textId="77777777">
            <w:pPr>
              <w:jc w:val="center"/>
              <w:rPr>
                <w:rFonts w:cs="Calibri"/>
                <w:sz w:val="22"/>
                <w:szCs w:val="22"/>
              </w:rPr>
            </w:pPr>
          </w:p>
        </w:tc>
        <w:tc>
          <w:tcPr>
            <w:tcW w:w="1170" w:type="dxa"/>
            <w:shd w:val="clear" w:color="auto" w:fill="FFFFFF"/>
          </w:tcPr>
          <w:p w:rsidRPr="00D94D77" w:rsidR="00D94D77" w:rsidP="00F16E75" w:rsidRDefault="00D94D77" w14:paraId="3078C7CF" w14:textId="77777777">
            <w:pPr>
              <w:jc w:val="center"/>
              <w:rPr>
                <w:rFonts w:cs="Calibri"/>
                <w:sz w:val="22"/>
                <w:szCs w:val="22"/>
              </w:rPr>
            </w:pPr>
          </w:p>
        </w:tc>
        <w:tc>
          <w:tcPr>
            <w:tcW w:w="1448" w:type="dxa"/>
            <w:shd w:val="clear" w:color="auto" w:fill="FFFFFF"/>
          </w:tcPr>
          <w:p w:rsidRPr="00D94D77" w:rsidR="00D94D77" w:rsidP="00F16E75" w:rsidRDefault="00D94D77" w14:paraId="24960E64" w14:textId="77777777">
            <w:pPr>
              <w:jc w:val="center"/>
              <w:rPr>
                <w:rFonts w:cs="Calibri"/>
                <w:sz w:val="22"/>
                <w:szCs w:val="22"/>
              </w:rPr>
            </w:pPr>
          </w:p>
        </w:tc>
        <w:tc>
          <w:tcPr>
            <w:tcW w:w="1157" w:type="dxa"/>
            <w:shd w:val="clear" w:color="auto" w:fill="FFFFFF"/>
          </w:tcPr>
          <w:p w:rsidRPr="00D94D77" w:rsidR="00D94D77" w:rsidP="00F16E75" w:rsidRDefault="00D94D77" w14:paraId="2BB2E307" w14:textId="77777777">
            <w:pPr>
              <w:jc w:val="center"/>
              <w:rPr>
                <w:rFonts w:cs="Calibri"/>
                <w:sz w:val="22"/>
                <w:szCs w:val="22"/>
              </w:rPr>
            </w:pPr>
          </w:p>
        </w:tc>
      </w:tr>
      <w:tr w:rsidRPr="00BE3766" w:rsidR="00D94D77" w:rsidTr="00F16E75" w14:paraId="030EBBAD" w14:textId="77777777">
        <w:trPr>
          <w:trHeight w:val="20"/>
        </w:trPr>
        <w:tc>
          <w:tcPr>
            <w:tcW w:w="1573" w:type="dxa"/>
            <w:shd w:val="clear" w:color="auto" w:fill="EAF1DD"/>
          </w:tcPr>
          <w:p w:rsidRPr="00D94D77" w:rsidR="00D94D77" w:rsidP="00F16E75" w:rsidRDefault="00D94D77" w14:paraId="3B3242FA" w14:textId="77777777">
            <w:pPr>
              <w:jc w:val="center"/>
              <w:rPr>
                <w:rFonts w:cs="Calibri"/>
                <w:sz w:val="22"/>
                <w:szCs w:val="22"/>
              </w:rPr>
            </w:pPr>
          </w:p>
        </w:tc>
        <w:tc>
          <w:tcPr>
            <w:tcW w:w="1289" w:type="dxa"/>
            <w:shd w:val="clear" w:color="auto" w:fill="FFFFFF"/>
          </w:tcPr>
          <w:p w:rsidRPr="00D94D77" w:rsidR="00D94D77" w:rsidP="00F16E75" w:rsidRDefault="00D94D77" w14:paraId="124037B5" w14:textId="77777777">
            <w:pPr>
              <w:jc w:val="center"/>
              <w:rPr>
                <w:rFonts w:cs="Calibri"/>
                <w:sz w:val="22"/>
                <w:szCs w:val="22"/>
              </w:rPr>
            </w:pPr>
          </w:p>
        </w:tc>
        <w:tc>
          <w:tcPr>
            <w:tcW w:w="1264" w:type="dxa"/>
            <w:shd w:val="clear" w:color="auto" w:fill="FFFFFF"/>
          </w:tcPr>
          <w:p w:rsidRPr="00D94D77" w:rsidR="00D94D77" w:rsidP="00F16E75" w:rsidRDefault="00D94D77" w14:paraId="44A5C7C9" w14:textId="77777777">
            <w:pPr>
              <w:jc w:val="center"/>
              <w:rPr>
                <w:rFonts w:cs="Calibri"/>
                <w:sz w:val="22"/>
                <w:szCs w:val="22"/>
              </w:rPr>
            </w:pPr>
          </w:p>
        </w:tc>
        <w:tc>
          <w:tcPr>
            <w:tcW w:w="1846" w:type="dxa"/>
            <w:shd w:val="clear" w:color="auto" w:fill="FFFFFF"/>
          </w:tcPr>
          <w:p w:rsidRPr="00D94D77" w:rsidR="00D94D77" w:rsidP="00F16E75" w:rsidRDefault="00D94D77" w14:paraId="26EE4A3B" w14:textId="77777777">
            <w:pPr>
              <w:jc w:val="center"/>
              <w:rPr>
                <w:rFonts w:cs="Calibri"/>
                <w:sz w:val="22"/>
                <w:szCs w:val="22"/>
              </w:rPr>
            </w:pPr>
          </w:p>
        </w:tc>
        <w:tc>
          <w:tcPr>
            <w:tcW w:w="1170" w:type="dxa"/>
            <w:shd w:val="clear" w:color="auto" w:fill="FFFFFF"/>
          </w:tcPr>
          <w:p w:rsidRPr="00D94D77" w:rsidR="00D94D77" w:rsidP="00F16E75" w:rsidRDefault="00D94D77" w14:paraId="1EA2759A" w14:textId="77777777">
            <w:pPr>
              <w:jc w:val="center"/>
              <w:rPr>
                <w:rFonts w:cs="Calibri"/>
                <w:sz w:val="22"/>
                <w:szCs w:val="22"/>
              </w:rPr>
            </w:pPr>
          </w:p>
        </w:tc>
        <w:tc>
          <w:tcPr>
            <w:tcW w:w="1448" w:type="dxa"/>
            <w:shd w:val="clear" w:color="auto" w:fill="auto"/>
          </w:tcPr>
          <w:p w:rsidRPr="00D94D77" w:rsidR="00D94D77" w:rsidP="00F16E75" w:rsidRDefault="00D94D77" w14:paraId="59866950" w14:textId="77777777">
            <w:pPr>
              <w:jc w:val="center"/>
              <w:rPr>
                <w:rFonts w:cs="Calibri"/>
                <w:sz w:val="22"/>
                <w:szCs w:val="22"/>
              </w:rPr>
            </w:pPr>
          </w:p>
        </w:tc>
        <w:tc>
          <w:tcPr>
            <w:tcW w:w="1157" w:type="dxa"/>
          </w:tcPr>
          <w:p w:rsidRPr="00D94D77" w:rsidR="00D94D77" w:rsidP="00F16E75" w:rsidRDefault="00D94D77" w14:paraId="14831023" w14:textId="77777777">
            <w:pPr>
              <w:jc w:val="center"/>
              <w:rPr>
                <w:rFonts w:cs="Calibri"/>
                <w:sz w:val="22"/>
                <w:szCs w:val="22"/>
              </w:rPr>
            </w:pPr>
          </w:p>
        </w:tc>
      </w:tr>
    </w:tbl>
    <w:p w:rsidRPr="00265EE3" w:rsidR="00D94D77" w:rsidP="00265EE3" w:rsidRDefault="00D94D77" w14:paraId="617565BB" w14:textId="77777777">
      <w:pPr>
        <w:rPr>
          <w:rFonts w:cs="Calibri"/>
          <w:sz w:val="22"/>
          <w:szCs w:val="22"/>
        </w:rPr>
      </w:pPr>
    </w:p>
    <w:p w:rsidRPr="00265EE3" w:rsidR="00265EE3" w:rsidP="00265EE3" w:rsidRDefault="00265EE3" w14:paraId="3EBF13B1" w14:textId="77777777">
      <w:pPr>
        <w:rPr>
          <w:rFonts w:cs="Calibri"/>
          <w:sz w:val="22"/>
          <w:szCs w:val="22"/>
        </w:rPr>
      </w:pPr>
    </w:p>
    <w:p w:rsidR="00265EE3" w:rsidP="00265EE3" w:rsidRDefault="00265EE3" w14:paraId="43633130" w14:textId="119007D9">
      <w:pPr>
        <w:rPr>
          <w:rFonts w:cs="Calibri"/>
          <w:i/>
          <w:iCs/>
          <w:color w:val="C00000"/>
          <w:sz w:val="22"/>
          <w:szCs w:val="22"/>
          <w:highlight w:val="lightGray"/>
        </w:rPr>
      </w:pPr>
      <w:r>
        <w:rPr>
          <w:rFonts w:cs="Calibri"/>
          <w:i/>
          <w:iCs/>
          <w:color w:val="C00000"/>
          <w:sz w:val="22"/>
          <w:szCs w:val="22"/>
          <w:highlight w:val="lightGray"/>
        </w:rPr>
        <w:t>NOTA: Incluid los datos de los recursos de voluntariado incluidos en el punto 4</w:t>
      </w:r>
      <w:r w:rsidRPr="00967542">
        <w:rPr>
          <w:rFonts w:cs="Calibri"/>
          <w:i/>
          <w:iCs/>
          <w:color w:val="C00000"/>
          <w:sz w:val="22"/>
          <w:szCs w:val="22"/>
          <w:highlight w:val="lightGray"/>
        </w:rPr>
        <w:t>.1</w:t>
      </w:r>
      <w:r w:rsidRPr="00967542" w:rsidR="00B71F54">
        <w:rPr>
          <w:rFonts w:cs="Calibri"/>
          <w:i/>
          <w:iCs/>
          <w:color w:val="C00000"/>
          <w:sz w:val="22"/>
          <w:szCs w:val="22"/>
          <w:highlight w:val="lightGray"/>
        </w:rPr>
        <w:t>1</w:t>
      </w:r>
      <w:r w:rsidRPr="00967542">
        <w:rPr>
          <w:rFonts w:cs="Calibri"/>
          <w:i/>
          <w:iCs/>
          <w:color w:val="C00000"/>
          <w:sz w:val="22"/>
          <w:szCs w:val="22"/>
          <w:highlight w:val="lightGray"/>
        </w:rPr>
        <w:t xml:space="preserve">.  </w:t>
      </w:r>
    </w:p>
    <w:p w:rsidRPr="00265EE3" w:rsidR="00265EE3" w:rsidP="00265EE3" w:rsidRDefault="00265EE3" w14:paraId="4F62C7A4" w14:textId="77777777">
      <w:pPr>
        <w:rPr>
          <w:rFonts w:cs="Calibri"/>
          <w:sz w:val="22"/>
          <w:szCs w:val="22"/>
        </w:rPr>
      </w:pPr>
    </w:p>
    <w:p w:rsidR="00A85DD3" w:rsidP="00265EE3" w:rsidRDefault="00A85DD3" w14:paraId="1E7E9DA8" w14:textId="77777777">
      <w:pPr>
        <w:jc w:val="left"/>
        <w:rPr>
          <w:rFonts w:cs="Calibri"/>
          <w:sz w:val="22"/>
          <w:szCs w:val="22"/>
        </w:rPr>
      </w:pPr>
    </w:p>
    <w:p w:rsidRPr="00265EE3" w:rsidR="00265EE3" w:rsidP="00265EE3" w:rsidRDefault="00265EE3" w14:paraId="4305F3E5" w14:textId="2794C5B0">
      <w:pPr>
        <w:pStyle w:val="Ttulo2"/>
        <w:rPr>
          <w:rFonts w:cs="Calibri"/>
        </w:rPr>
      </w:pPr>
      <w:r w:rsidRPr="00D430EC">
        <w:rPr>
          <w:rFonts w:cs="Calibri"/>
        </w:rPr>
        <w:t xml:space="preserve">FICHA </w:t>
      </w:r>
      <w:r w:rsidRPr="00D430EC" w:rsidR="00D94D77">
        <w:rPr>
          <w:rFonts w:cs="Calibri"/>
        </w:rPr>
        <w:t>9</w:t>
      </w:r>
      <w:r w:rsidRPr="00D430EC">
        <w:rPr>
          <w:rFonts w:cs="Calibri"/>
        </w:rPr>
        <w:t>. SERVICIOS</w:t>
      </w:r>
      <w:r w:rsidRPr="00265EE3">
        <w:rPr>
          <w:rFonts w:cs="Calibri"/>
        </w:rPr>
        <w:t xml:space="preserve"> BÁSICOS: datos de contacto</w:t>
      </w:r>
    </w:p>
    <w:p w:rsidRPr="00265EE3" w:rsidR="00265EE3" w:rsidP="00265EE3" w:rsidRDefault="00265EE3" w14:paraId="566A5FF9" w14:textId="77777777">
      <w:pPr>
        <w:rPr>
          <w:rFonts w:cs="Calibri"/>
          <w:sz w:val="22"/>
          <w:szCs w:val="22"/>
        </w:rPr>
      </w:pPr>
    </w:p>
    <w:p w:rsidR="00CC11EA" w:rsidP="00CC11EA" w:rsidRDefault="00CC11EA" w14:paraId="25F7EB5C" w14:textId="77777777">
      <w:pPr>
        <w:tabs>
          <w:tab w:val="left" w:pos="1147"/>
        </w:tabs>
        <w:rPr>
          <w:rFonts w:cs="Calibri"/>
          <w:sz w:val="22"/>
          <w:szCs w:val="22"/>
        </w:rPr>
      </w:pPr>
      <w:r>
        <w:rPr>
          <w:rFonts w:cs="Calibri"/>
          <w:sz w:val="22"/>
          <w:szCs w:val="22"/>
        </w:rPr>
        <w:tab/>
      </w: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35"/>
        <w:gridCol w:w="2268"/>
        <w:gridCol w:w="2738"/>
        <w:gridCol w:w="1798"/>
      </w:tblGrid>
      <w:tr w:rsidRPr="00CC11EA" w:rsidR="00CC11EA" w:rsidTr="15845222" w14:paraId="2BD5A940" w14:textId="77777777">
        <w:trPr>
          <w:trHeight w:val="20"/>
        </w:trPr>
        <w:tc>
          <w:tcPr>
            <w:tcW w:w="2835" w:type="dxa"/>
            <w:tcBorders>
              <w:bottom w:val="single" w:color="000000" w:themeColor="text1" w:sz="4" w:space="0"/>
            </w:tcBorders>
            <w:shd w:val="clear" w:color="auto" w:fill="C2D69B"/>
            <w:vAlign w:val="center"/>
          </w:tcPr>
          <w:p w:rsidRPr="00CC11EA" w:rsidR="00CC11EA" w:rsidP="00F16E75" w:rsidRDefault="00CC11EA" w14:paraId="330CE80A" w14:textId="77777777">
            <w:pPr>
              <w:jc w:val="center"/>
              <w:rPr>
                <w:rFonts w:cs="Calibri"/>
                <w:sz w:val="22"/>
                <w:szCs w:val="22"/>
              </w:rPr>
            </w:pPr>
            <w:r w:rsidRPr="00CC11EA">
              <w:rPr>
                <w:rFonts w:cs="Calibri"/>
                <w:sz w:val="22"/>
                <w:szCs w:val="22"/>
              </w:rPr>
              <w:t>Nombre</w:t>
            </w:r>
          </w:p>
        </w:tc>
        <w:tc>
          <w:tcPr>
            <w:tcW w:w="2268" w:type="dxa"/>
            <w:tcBorders>
              <w:bottom w:val="single" w:color="000000" w:themeColor="text1" w:sz="4" w:space="0"/>
            </w:tcBorders>
            <w:shd w:val="clear" w:color="auto" w:fill="C2D69B"/>
            <w:vAlign w:val="center"/>
          </w:tcPr>
          <w:p w:rsidRPr="00CC11EA" w:rsidR="00CC11EA" w:rsidP="00F16E75" w:rsidRDefault="00CC11EA" w14:paraId="112E8347" w14:textId="77777777">
            <w:pPr>
              <w:jc w:val="center"/>
              <w:rPr>
                <w:rFonts w:cs="Calibri"/>
                <w:sz w:val="22"/>
                <w:szCs w:val="22"/>
              </w:rPr>
            </w:pPr>
            <w:r w:rsidRPr="00CC11EA">
              <w:rPr>
                <w:rFonts w:cs="Calibri"/>
                <w:sz w:val="22"/>
                <w:szCs w:val="22"/>
              </w:rPr>
              <w:t>Dirección</w:t>
            </w:r>
          </w:p>
        </w:tc>
        <w:tc>
          <w:tcPr>
            <w:tcW w:w="2738" w:type="dxa"/>
            <w:tcBorders>
              <w:bottom w:val="single" w:color="000000" w:themeColor="text1" w:sz="4" w:space="0"/>
            </w:tcBorders>
            <w:shd w:val="clear" w:color="auto" w:fill="C2D69B"/>
            <w:vAlign w:val="center"/>
          </w:tcPr>
          <w:p w:rsidRPr="00CC11EA" w:rsidR="00CC11EA" w:rsidP="00F16E75" w:rsidRDefault="00CC11EA" w14:paraId="406F04BF" w14:textId="77777777">
            <w:pPr>
              <w:jc w:val="center"/>
              <w:rPr>
                <w:rFonts w:cs="Calibri"/>
                <w:sz w:val="22"/>
                <w:szCs w:val="22"/>
              </w:rPr>
            </w:pPr>
            <w:r w:rsidRPr="00CC11EA">
              <w:rPr>
                <w:rFonts w:cs="Calibri"/>
                <w:sz w:val="22"/>
                <w:szCs w:val="22"/>
              </w:rPr>
              <w:t>Responsable / cargo</w:t>
            </w:r>
          </w:p>
        </w:tc>
        <w:tc>
          <w:tcPr>
            <w:tcW w:w="1798" w:type="dxa"/>
            <w:tcBorders>
              <w:bottom w:val="single" w:color="000000" w:themeColor="text1" w:sz="4" w:space="0"/>
            </w:tcBorders>
            <w:shd w:val="clear" w:color="auto" w:fill="C2D69B"/>
            <w:vAlign w:val="center"/>
          </w:tcPr>
          <w:p w:rsidRPr="00CC11EA" w:rsidR="00CC11EA" w:rsidP="00F16E75" w:rsidRDefault="00CC11EA" w14:paraId="7E15F7F0" w14:textId="77777777">
            <w:pPr>
              <w:jc w:val="center"/>
              <w:rPr>
                <w:rFonts w:cs="Calibri"/>
                <w:sz w:val="22"/>
                <w:szCs w:val="22"/>
              </w:rPr>
            </w:pPr>
            <w:r w:rsidRPr="00CC11EA">
              <w:rPr>
                <w:rFonts w:cs="Calibri"/>
                <w:sz w:val="22"/>
                <w:szCs w:val="22"/>
              </w:rPr>
              <w:t>Teléfono</w:t>
            </w:r>
          </w:p>
        </w:tc>
      </w:tr>
      <w:tr w:rsidRPr="00CC11EA" w:rsidR="00CC11EA" w:rsidTr="15845222" w14:paraId="0B10805F" w14:textId="77777777">
        <w:trPr>
          <w:trHeight w:val="20"/>
        </w:trPr>
        <w:tc>
          <w:tcPr>
            <w:tcW w:w="2835" w:type="dxa"/>
            <w:shd w:val="clear" w:color="auto" w:fill="EAF1DD"/>
          </w:tcPr>
          <w:p w:rsidRPr="00C44D64" w:rsidR="00CC11EA" w:rsidP="00F16E75" w:rsidRDefault="00CC11EA" w14:paraId="3ECAC7DA" w14:textId="77777777">
            <w:pPr>
              <w:jc w:val="left"/>
              <w:rPr>
                <w:rFonts w:cs="Calibri"/>
                <w:i/>
                <w:iCs/>
                <w:color w:val="C00000"/>
                <w:sz w:val="22"/>
                <w:szCs w:val="22"/>
              </w:rPr>
            </w:pPr>
            <w:r w:rsidRPr="00C44D64">
              <w:rPr>
                <w:rFonts w:cs="Calibri"/>
                <w:i/>
                <w:iCs/>
                <w:color w:val="C00000"/>
                <w:sz w:val="22"/>
                <w:szCs w:val="22"/>
              </w:rPr>
              <w:t>Red de abastecimiento de agua potable</w:t>
            </w:r>
          </w:p>
        </w:tc>
        <w:tc>
          <w:tcPr>
            <w:tcW w:w="2268" w:type="dxa"/>
            <w:shd w:val="clear" w:color="auto" w:fill="FFFFFF" w:themeFill="background1"/>
          </w:tcPr>
          <w:p w:rsidRPr="00CC11EA" w:rsidR="00CC11EA" w:rsidP="00F16E75" w:rsidRDefault="00CC11EA" w14:paraId="0461DA9A"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390C08B5"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1DB6DB87" w14:textId="77777777">
            <w:pPr>
              <w:jc w:val="center"/>
              <w:rPr>
                <w:rFonts w:cs="Calibri"/>
                <w:sz w:val="22"/>
                <w:szCs w:val="22"/>
              </w:rPr>
            </w:pPr>
          </w:p>
        </w:tc>
      </w:tr>
      <w:tr w:rsidRPr="00CC11EA" w:rsidR="00CC11EA" w:rsidTr="15845222" w14:paraId="0C61C395" w14:textId="77777777">
        <w:trPr>
          <w:trHeight w:val="20"/>
        </w:trPr>
        <w:tc>
          <w:tcPr>
            <w:tcW w:w="2835" w:type="dxa"/>
            <w:shd w:val="clear" w:color="auto" w:fill="EAF1DD"/>
          </w:tcPr>
          <w:p w:rsidRPr="00C44D64" w:rsidR="00CC11EA" w:rsidP="00F16E75" w:rsidRDefault="00CC11EA" w14:paraId="13196414" w14:textId="77777777">
            <w:pPr>
              <w:jc w:val="left"/>
              <w:rPr>
                <w:rFonts w:cs="Calibri"/>
                <w:i/>
                <w:iCs/>
                <w:color w:val="C00000"/>
                <w:sz w:val="22"/>
                <w:szCs w:val="22"/>
              </w:rPr>
            </w:pPr>
            <w:r w:rsidRPr="00C44D64">
              <w:rPr>
                <w:rFonts w:cs="Calibri"/>
                <w:i/>
                <w:iCs/>
                <w:color w:val="C00000"/>
                <w:sz w:val="22"/>
                <w:szCs w:val="22"/>
              </w:rPr>
              <w:t>Instalaciones de provisión de agua potable</w:t>
            </w:r>
          </w:p>
        </w:tc>
        <w:tc>
          <w:tcPr>
            <w:tcW w:w="2268" w:type="dxa"/>
            <w:shd w:val="clear" w:color="auto" w:fill="FFFFFF" w:themeFill="background1"/>
          </w:tcPr>
          <w:p w:rsidRPr="00CC11EA" w:rsidR="00CC11EA" w:rsidP="00F16E75" w:rsidRDefault="00CC11EA" w14:paraId="50210325"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1D827EE8"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324B434E" w14:textId="77777777">
            <w:pPr>
              <w:jc w:val="center"/>
              <w:rPr>
                <w:rFonts w:cs="Calibri"/>
                <w:sz w:val="22"/>
                <w:szCs w:val="22"/>
              </w:rPr>
            </w:pPr>
          </w:p>
        </w:tc>
      </w:tr>
      <w:tr w:rsidRPr="00CC11EA" w:rsidR="00CC11EA" w:rsidTr="15845222" w14:paraId="79233B9E" w14:textId="77777777">
        <w:trPr>
          <w:trHeight w:val="20"/>
        </w:trPr>
        <w:tc>
          <w:tcPr>
            <w:tcW w:w="2835" w:type="dxa"/>
            <w:shd w:val="clear" w:color="auto" w:fill="EAF1DD"/>
          </w:tcPr>
          <w:p w:rsidRPr="00C44D64" w:rsidR="00CC11EA" w:rsidP="00F16E75" w:rsidRDefault="00CC11EA" w14:paraId="1D98E01B" w14:textId="77777777">
            <w:pPr>
              <w:jc w:val="left"/>
              <w:rPr>
                <w:rFonts w:cs="Calibri"/>
                <w:i/>
                <w:iCs/>
                <w:color w:val="C00000"/>
                <w:sz w:val="22"/>
                <w:szCs w:val="22"/>
              </w:rPr>
            </w:pPr>
            <w:r w:rsidRPr="00C44D64">
              <w:rPr>
                <w:rFonts w:cs="Calibri"/>
                <w:i/>
                <w:iCs/>
                <w:color w:val="C00000"/>
                <w:sz w:val="22"/>
                <w:szCs w:val="22"/>
              </w:rPr>
              <w:t>Red de saneamiento</w:t>
            </w:r>
          </w:p>
        </w:tc>
        <w:tc>
          <w:tcPr>
            <w:tcW w:w="2268" w:type="dxa"/>
            <w:shd w:val="clear" w:color="auto" w:fill="FFFFFF" w:themeFill="background1"/>
          </w:tcPr>
          <w:p w:rsidRPr="00CC11EA" w:rsidR="00CC11EA" w:rsidP="00F16E75" w:rsidRDefault="00CC11EA" w14:paraId="0CDA2F66"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29590963"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57C9F0AF" w14:textId="77777777">
            <w:pPr>
              <w:jc w:val="center"/>
              <w:rPr>
                <w:rFonts w:cs="Calibri"/>
                <w:sz w:val="22"/>
                <w:szCs w:val="22"/>
              </w:rPr>
            </w:pPr>
          </w:p>
        </w:tc>
      </w:tr>
      <w:tr w:rsidRPr="00CC11EA" w:rsidR="00CC11EA" w:rsidTr="15845222" w14:paraId="419CA859" w14:textId="77777777">
        <w:trPr>
          <w:trHeight w:val="20"/>
        </w:trPr>
        <w:tc>
          <w:tcPr>
            <w:tcW w:w="2835" w:type="dxa"/>
            <w:shd w:val="clear" w:color="auto" w:fill="EAF1DD"/>
          </w:tcPr>
          <w:p w:rsidRPr="00C44D64" w:rsidR="00CC11EA" w:rsidP="00F16E75" w:rsidRDefault="00CC11EA" w14:paraId="57B318A1" w14:textId="77777777">
            <w:pPr>
              <w:jc w:val="left"/>
              <w:rPr>
                <w:rFonts w:cs="Calibri"/>
                <w:i/>
                <w:iCs/>
                <w:color w:val="C00000"/>
                <w:sz w:val="22"/>
                <w:szCs w:val="22"/>
              </w:rPr>
            </w:pPr>
            <w:r w:rsidRPr="00C44D64">
              <w:rPr>
                <w:rFonts w:cs="Calibri"/>
                <w:i/>
                <w:iCs/>
                <w:color w:val="C00000"/>
                <w:sz w:val="22"/>
                <w:szCs w:val="22"/>
              </w:rPr>
              <w:t>Depuradora</w:t>
            </w:r>
          </w:p>
        </w:tc>
        <w:tc>
          <w:tcPr>
            <w:tcW w:w="2268" w:type="dxa"/>
            <w:shd w:val="clear" w:color="auto" w:fill="FFFFFF" w:themeFill="background1"/>
          </w:tcPr>
          <w:p w:rsidRPr="00CC11EA" w:rsidR="00CC11EA" w:rsidP="00F16E75" w:rsidRDefault="00CC11EA" w14:paraId="0CC4B8A0"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71EB8752"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73B353A4" w14:textId="77777777">
            <w:pPr>
              <w:jc w:val="center"/>
              <w:rPr>
                <w:rFonts w:cs="Calibri"/>
                <w:sz w:val="22"/>
                <w:szCs w:val="22"/>
              </w:rPr>
            </w:pPr>
          </w:p>
        </w:tc>
      </w:tr>
      <w:tr w:rsidRPr="00CC11EA" w:rsidR="00CC11EA" w:rsidTr="15845222" w14:paraId="64EC4C8B" w14:textId="77777777">
        <w:trPr>
          <w:trHeight w:val="20"/>
        </w:trPr>
        <w:tc>
          <w:tcPr>
            <w:tcW w:w="2835" w:type="dxa"/>
            <w:shd w:val="clear" w:color="auto" w:fill="EAF1DD"/>
          </w:tcPr>
          <w:p w:rsidRPr="00C44D64" w:rsidR="00CC11EA" w:rsidP="00F16E75" w:rsidRDefault="00CC11EA" w14:paraId="31F33C38" w14:textId="77777777">
            <w:pPr>
              <w:jc w:val="left"/>
              <w:rPr>
                <w:rFonts w:cs="Calibri"/>
                <w:i/>
                <w:iCs/>
                <w:color w:val="C00000"/>
                <w:sz w:val="22"/>
                <w:szCs w:val="22"/>
              </w:rPr>
            </w:pPr>
            <w:r w:rsidRPr="00C44D64">
              <w:rPr>
                <w:rFonts w:cs="Calibri"/>
                <w:i/>
                <w:iCs/>
                <w:color w:val="C00000"/>
                <w:sz w:val="22"/>
                <w:szCs w:val="22"/>
              </w:rPr>
              <w:t>Hidrantes</w:t>
            </w:r>
          </w:p>
        </w:tc>
        <w:tc>
          <w:tcPr>
            <w:tcW w:w="2268" w:type="dxa"/>
            <w:shd w:val="clear" w:color="auto" w:fill="FFFFFF" w:themeFill="background1"/>
          </w:tcPr>
          <w:p w:rsidRPr="00CC11EA" w:rsidR="00CC11EA" w:rsidP="00F16E75" w:rsidRDefault="00CC11EA" w14:paraId="5B59FAAC"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25F27985"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622C9F68" w14:textId="77777777">
            <w:pPr>
              <w:jc w:val="center"/>
              <w:rPr>
                <w:rFonts w:cs="Calibri"/>
                <w:sz w:val="22"/>
                <w:szCs w:val="22"/>
              </w:rPr>
            </w:pPr>
          </w:p>
        </w:tc>
      </w:tr>
      <w:tr w:rsidRPr="00CC11EA" w:rsidR="00CC11EA" w:rsidTr="15845222" w14:paraId="627C03E8" w14:textId="77777777">
        <w:trPr>
          <w:trHeight w:val="20"/>
        </w:trPr>
        <w:tc>
          <w:tcPr>
            <w:tcW w:w="2835" w:type="dxa"/>
            <w:shd w:val="clear" w:color="auto" w:fill="EAF1DD"/>
          </w:tcPr>
          <w:p w:rsidRPr="00C44D64" w:rsidR="00CC11EA" w:rsidP="00F16E75" w:rsidRDefault="00CC11EA" w14:paraId="584162B0" w14:textId="77777777">
            <w:pPr>
              <w:jc w:val="left"/>
              <w:rPr>
                <w:rFonts w:cs="Calibri"/>
                <w:i/>
                <w:iCs/>
                <w:color w:val="C00000"/>
                <w:sz w:val="22"/>
                <w:szCs w:val="22"/>
              </w:rPr>
            </w:pPr>
            <w:r w:rsidRPr="00C44D64">
              <w:rPr>
                <w:rFonts w:cs="Calibri"/>
                <w:i/>
                <w:iCs/>
                <w:color w:val="C00000"/>
                <w:sz w:val="22"/>
                <w:szCs w:val="22"/>
              </w:rPr>
              <w:t>Recogida de residuos</w:t>
            </w:r>
          </w:p>
        </w:tc>
        <w:tc>
          <w:tcPr>
            <w:tcW w:w="2268" w:type="dxa"/>
            <w:shd w:val="clear" w:color="auto" w:fill="FFFFFF" w:themeFill="background1"/>
          </w:tcPr>
          <w:p w:rsidRPr="00CC11EA" w:rsidR="00CC11EA" w:rsidP="00F16E75" w:rsidRDefault="00CC11EA" w14:paraId="5F73CCE2"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7887D6DC"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0E4AB12F" w14:textId="77777777">
            <w:pPr>
              <w:jc w:val="center"/>
              <w:rPr>
                <w:rFonts w:cs="Calibri"/>
                <w:sz w:val="22"/>
                <w:szCs w:val="22"/>
              </w:rPr>
            </w:pPr>
          </w:p>
        </w:tc>
      </w:tr>
      <w:tr w:rsidRPr="00CC11EA" w:rsidR="00CC11EA" w:rsidTr="15845222" w14:paraId="70C58A28" w14:textId="77777777">
        <w:trPr>
          <w:trHeight w:val="20"/>
        </w:trPr>
        <w:tc>
          <w:tcPr>
            <w:tcW w:w="2835" w:type="dxa"/>
            <w:shd w:val="clear" w:color="auto" w:fill="EAF1DD"/>
          </w:tcPr>
          <w:p w:rsidRPr="00C44D64" w:rsidR="00CC11EA" w:rsidP="00F16E75" w:rsidRDefault="00CC11EA" w14:paraId="4AAEBF16" w14:textId="77777777">
            <w:pPr>
              <w:jc w:val="left"/>
              <w:rPr>
                <w:rFonts w:cs="Calibri"/>
                <w:i/>
                <w:iCs/>
                <w:color w:val="C00000"/>
                <w:sz w:val="22"/>
                <w:szCs w:val="22"/>
              </w:rPr>
            </w:pPr>
            <w:proofErr w:type="spellStart"/>
            <w:r w:rsidRPr="00C44D64">
              <w:rPr>
                <w:rFonts w:cs="Calibri"/>
                <w:i/>
                <w:iCs/>
                <w:color w:val="C00000"/>
                <w:sz w:val="22"/>
                <w:szCs w:val="22"/>
              </w:rPr>
              <w:t>Ecoparque</w:t>
            </w:r>
            <w:proofErr w:type="spellEnd"/>
            <w:r w:rsidRPr="00C44D64">
              <w:rPr>
                <w:rFonts w:cs="Calibri"/>
                <w:i/>
                <w:iCs/>
                <w:color w:val="C00000"/>
                <w:sz w:val="22"/>
                <w:szCs w:val="22"/>
              </w:rPr>
              <w:t xml:space="preserve"> y plantas de gestión de residuos</w:t>
            </w:r>
          </w:p>
        </w:tc>
        <w:tc>
          <w:tcPr>
            <w:tcW w:w="2268" w:type="dxa"/>
            <w:shd w:val="clear" w:color="auto" w:fill="FFFFFF" w:themeFill="background1"/>
          </w:tcPr>
          <w:p w:rsidRPr="00CC11EA" w:rsidR="00CC11EA" w:rsidP="00F16E75" w:rsidRDefault="00CC11EA" w14:paraId="2CE586BC"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7C6EA8AB"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3C49A82D" w14:textId="77777777">
            <w:pPr>
              <w:jc w:val="center"/>
              <w:rPr>
                <w:rFonts w:cs="Calibri"/>
                <w:sz w:val="22"/>
                <w:szCs w:val="22"/>
              </w:rPr>
            </w:pPr>
          </w:p>
        </w:tc>
      </w:tr>
      <w:tr w:rsidRPr="00CC11EA" w:rsidR="00CC11EA" w:rsidTr="15845222" w14:paraId="5123AB06" w14:textId="77777777">
        <w:trPr>
          <w:trHeight w:val="20"/>
        </w:trPr>
        <w:tc>
          <w:tcPr>
            <w:tcW w:w="2835" w:type="dxa"/>
            <w:shd w:val="clear" w:color="auto" w:fill="EAF1DD"/>
          </w:tcPr>
          <w:p w:rsidRPr="00C44D64" w:rsidR="00CC11EA" w:rsidP="00F16E75" w:rsidRDefault="00CC11EA" w14:paraId="65520921" w14:textId="77777777">
            <w:pPr>
              <w:jc w:val="left"/>
              <w:rPr>
                <w:rFonts w:cs="Calibri"/>
              </w:rPr>
            </w:pPr>
            <w:r w:rsidRPr="00C44D64">
              <w:rPr>
                <w:rFonts w:cs="Calibri"/>
                <w:i/>
                <w:iCs/>
                <w:color w:val="C00000"/>
                <w:sz w:val="22"/>
                <w:szCs w:val="22"/>
              </w:rPr>
              <w:t>Red eléctrica</w:t>
            </w:r>
          </w:p>
        </w:tc>
        <w:tc>
          <w:tcPr>
            <w:tcW w:w="2268" w:type="dxa"/>
            <w:shd w:val="clear" w:color="auto" w:fill="FFFFFF" w:themeFill="background1"/>
          </w:tcPr>
          <w:p w:rsidRPr="00CC11EA" w:rsidR="00CC11EA" w:rsidP="00F16E75" w:rsidRDefault="00CC11EA" w14:paraId="173526B6"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6D1AC0EC"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36680F67" w14:textId="77777777">
            <w:pPr>
              <w:jc w:val="center"/>
              <w:rPr>
                <w:rFonts w:cs="Calibri"/>
                <w:sz w:val="22"/>
                <w:szCs w:val="22"/>
              </w:rPr>
            </w:pPr>
          </w:p>
        </w:tc>
      </w:tr>
      <w:tr w:rsidRPr="00CC11EA" w:rsidR="00CC11EA" w:rsidTr="15845222" w14:paraId="64AD999F" w14:textId="77777777">
        <w:trPr>
          <w:trHeight w:val="735"/>
        </w:trPr>
        <w:tc>
          <w:tcPr>
            <w:tcW w:w="2835" w:type="dxa"/>
            <w:shd w:val="clear" w:color="auto" w:fill="EAF1DD"/>
          </w:tcPr>
          <w:p w:rsidRPr="00C44D64" w:rsidR="00CC11EA" w:rsidP="00F16E75" w:rsidRDefault="00CC11EA" w14:paraId="6064DF64" w14:textId="77777777">
            <w:pPr>
              <w:jc w:val="left"/>
              <w:rPr>
                <w:rFonts w:cs="Calibri"/>
                <w:i/>
                <w:iCs/>
                <w:color w:val="C00000"/>
                <w:sz w:val="22"/>
                <w:szCs w:val="22"/>
              </w:rPr>
            </w:pPr>
            <w:r w:rsidRPr="00C44D64">
              <w:rPr>
                <w:rFonts w:cs="Calibri"/>
                <w:i/>
                <w:iCs/>
                <w:color w:val="C00000"/>
                <w:sz w:val="22"/>
                <w:szCs w:val="22"/>
              </w:rPr>
              <w:t>Subestaciones eléctricas y plantas productoras de energía eléctrica</w:t>
            </w:r>
          </w:p>
        </w:tc>
        <w:tc>
          <w:tcPr>
            <w:tcW w:w="2268" w:type="dxa"/>
            <w:shd w:val="clear" w:color="auto" w:fill="FFFFFF" w:themeFill="background1"/>
          </w:tcPr>
          <w:p w:rsidRPr="00CC11EA" w:rsidR="00CC11EA" w:rsidP="00F16E75" w:rsidRDefault="00CC11EA" w14:paraId="18DAF3D8"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22C96A41"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23FE0FB7" w14:textId="77777777">
            <w:pPr>
              <w:jc w:val="center"/>
              <w:rPr>
                <w:rFonts w:cs="Calibri"/>
                <w:sz w:val="22"/>
                <w:szCs w:val="22"/>
              </w:rPr>
            </w:pPr>
          </w:p>
        </w:tc>
      </w:tr>
      <w:tr w:rsidRPr="00CC11EA" w:rsidR="00CC11EA" w:rsidTr="15845222" w14:paraId="29990447" w14:textId="77777777">
        <w:trPr>
          <w:trHeight w:val="20"/>
        </w:trPr>
        <w:tc>
          <w:tcPr>
            <w:tcW w:w="2835" w:type="dxa"/>
            <w:shd w:val="clear" w:color="auto" w:fill="EAF1DD"/>
          </w:tcPr>
          <w:p w:rsidRPr="00C44D64" w:rsidR="00CC11EA" w:rsidP="00F16E75" w:rsidRDefault="00CC11EA" w14:paraId="72EB672A" w14:textId="77777777">
            <w:pPr>
              <w:jc w:val="left"/>
              <w:rPr>
                <w:rFonts w:cs="Calibri"/>
                <w:i/>
                <w:iCs/>
                <w:color w:val="C00000"/>
                <w:sz w:val="22"/>
                <w:szCs w:val="22"/>
              </w:rPr>
            </w:pPr>
            <w:r w:rsidRPr="00C44D64">
              <w:rPr>
                <w:rFonts w:cs="Calibri"/>
                <w:i/>
                <w:iCs/>
                <w:color w:val="C00000"/>
                <w:sz w:val="22"/>
                <w:szCs w:val="22"/>
              </w:rPr>
              <w:t>Transformadores</w:t>
            </w:r>
          </w:p>
        </w:tc>
        <w:tc>
          <w:tcPr>
            <w:tcW w:w="2268" w:type="dxa"/>
            <w:shd w:val="clear" w:color="auto" w:fill="FFFFFF" w:themeFill="background1"/>
          </w:tcPr>
          <w:p w:rsidRPr="00CC11EA" w:rsidR="00CC11EA" w:rsidP="00F16E75" w:rsidRDefault="00CC11EA" w14:paraId="4BE1A081"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29D76495"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473A7B4D" w14:textId="77777777">
            <w:pPr>
              <w:jc w:val="center"/>
              <w:rPr>
                <w:rFonts w:cs="Calibri"/>
                <w:sz w:val="22"/>
                <w:szCs w:val="22"/>
              </w:rPr>
            </w:pPr>
          </w:p>
        </w:tc>
      </w:tr>
      <w:tr w:rsidRPr="00CC11EA" w:rsidR="00CC11EA" w:rsidTr="15845222" w14:paraId="740AD5C1" w14:textId="77777777">
        <w:trPr>
          <w:trHeight w:val="20"/>
        </w:trPr>
        <w:tc>
          <w:tcPr>
            <w:tcW w:w="2835" w:type="dxa"/>
            <w:shd w:val="clear" w:color="auto" w:fill="EAF1DD"/>
          </w:tcPr>
          <w:p w:rsidRPr="00C44D64" w:rsidR="00CC11EA" w:rsidP="00F16E75" w:rsidRDefault="00CC11EA" w14:paraId="6E45E052" w14:textId="77777777">
            <w:pPr>
              <w:jc w:val="left"/>
              <w:rPr>
                <w:rFonts w:cs="Calibri"/>
                <w:i/>
                <w:iCs/>
                <w:color w:val="C00000"/>
                <w:sz w:val="22"/>
                <w:szCs w:val="22"/>
              </w:rPr>
            </w:pPr>
            <w:r w:rsidRPr="00C44D64">
              <w:rPr>
                <w:rFonts w:cs="Calibri"/>
                <w:i/>
                <w:iCs/>
                <w:color w:val="C00000"/>
                <w:sz w:val="22"/>
                <w:szCs w:val="22"/>
              </w:rPr>
              <w:t>Red de gas</w:t>
            </w:r>
          </w:p>
        </w:tc>
        <w:tc>
          <w:tcPr>
            <w:tcW w:w="2268" w:type="dxa"/>
            <w:shd w:val="clear" w:color="auto" w:fill="FFFFFF" w:themeFill="background1"/>
          </w:tcPr>
          <w:p w:rsidRPr="00CC11EA" w:rsidR="00CC11EA" w:rsidP="00F16E75" w:rsidRDefault="00CC11EA" w14:paraId="09BBA367"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7E785266"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68FE04CB" w14:textId="77777777">
            <w:pPr>
              <w:jc w:val="center"/>
              <w:rPr>
                <w:rFonts w:cs="Calibri"/>
                <w:sz w:val="22"/>
                <w:szCs w:val="22"/>
              </w:rPr>
            </w:pPr>
          </w:p>
        </w:tc>
      </w:tr>
      <w:tr w:rsidRPr="00CC11EA" w:rsidR="00CC11EA" w:rsidTr="15845222" w14:paraId="4252D219" w14:textId="77777777">
        <w:trPr>
          <w:trHeight w:val="20"/>
        </w:trPr>
        <w:tc>
          <w:tcPr>
            <w:tcW w:w="2835" w:type="dxa"/>
            <w:shd w:val="clear" w:color="auto" w:fill="EAF1DD"/>
          </w:tcPr>
          <w:p w:rsidRPr="00C44D64" w:rsidR="00CC11EA" w:rsidP="00F16E75" w:rsidRDefault="00CC11EA" w14:paraId="5EB75089" w14:textId="77777777">
            <w:pPr>
              <w:jc w:val="left"/>
              <w:rPr>
                <w:rFonts w:cs="Calibri"/>
                <w:i/>
                <w:iCs/>
                <w:color w:val="C00000"/>
                <w:sz w:val="22"/>
                <w:szCs w:val="22"/>
              </w:rPr>
            </w:pPr>
            <w:r w:rsidRPr="00C44D64">
              <w:rPr>
                <w:rFonts w:cs="Calibri"/>
                <w:i/>
                <w:iCs/>
                <w:color w:val="C00000"/>
                <w:sz w:val="22"/>
                <w:szCs w:val="22"/>
              </w:rPr>
              <w:t>Estaciones de combustible</w:t>
            </w:r>
          </w:p>
        </w:tc>
        <w:tc>
          <w:tcPr>
            <w:tcW w:w="2268" w:type="dxa"/>
            <w:shd w:val="clear" w:color="auto" w:fill="FFFFFF" w:themeFill="background1"/>
          </w:tcPr>
          <w:p w:rsidRPr="00CC11EA" w:rsidR="00CC11EA" w:rsidP="00F16E75" w:rsidRDefault="00CC11EA" w14:paraId="399988B0"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521D9783"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544A52AE" w14:textId="77777777">
            <w:pPr>
              <w:jc w:val="center"/>
              <w:rPr>
                <w:rFonts w:cs="Calibri"/>
                <w:sz w:val="22"/>
                <w:szCs w:val="22"/>
              </w:rPr>
            </w:pPr>
          </w:p>
        </w:tc>
      </w:tr>
      <w:tr w:rsidRPr="00CC11EA" w:rsidR="00CC11EA" w:rsidTr="15845222" w14:paraId="2EF4250C" w14:textId="77777777">
        <w:trPr>
          <w:trHeight w:val="20"/>
        </w:trPr>
        <w:tc>
          <w:tcPr>
            <w:tcW w:w="2835" w:type="dxa"/>
            <w:shd w:val="clear" w:color="auto" w:fill="EAF1DD"/>
          </w:tcPr>
          <w:p w:rsidRPr="00C44D64" w:rsidR="00CC11EA" w:rsidP="00F16E75" w:rsidRDefault="00CC11EA" w14:paraId="7E52F0B4" w14:textId="77777777">
            <w:pPr>
              <w:jc w:val="left"/>
              <w:rPr>
                <w:rFonts w:cs="Calibri"/>
                <w:i/>
                <w:iCs/>
                <w:color w:val="C00000"/>
                <w:sz w:val="22"/>
                <w:szCs w:val="22"/>
              </w:rPr>
            </w:pPr>
            <w:r w:rsidRPr="00C44D64">
              <w:rPr>
                <w:rFonts w:cs="Calibri"/>
                <w:i/>
                <w:iCs/>
                <w:color w:val="C00000"/>
                <w:sz w:val="22"/>
                <w:szCs w:val="22"/>
              </w:rPr>
              <w:t>Instalaciones de telecomunicaciones</w:t>
            </w:r>
          </w:p>
        </w:tc>
        <w:tc>
          <w:tcPr>
            <w:tcW w:w="2268" w:type="dxa"/>
            <w:shd w:val="clear" w:color="auto" w:fill="FFFFFF" w:themeFill="background1"/>
          </w:tcPr>
          <w:p w:rsidRPr="00CC11EA" w:rsidR="00CC11EA" w:rsidP="00F16E75" w:rsidRDefault="00CC11EA" w14:paraId="4EE9319C" w14:textId="77777777">
            <w:pPr>
              <w:jc w:val="center"/>
              <w:rPr>
                <w:rFonts w:cs="Calibri"/>
                <w:sz w:val="22"/>
                <w:szCs w:val="22"/>
              </w:rPr>
            </w:pPr>
          </w:p>
        </w:tc>
        <w:tc>
          <w:tcPr>
            <w:tcW w:w="2738" w:type="dxa"/>
            <w:shd w:val="clear" w:color="auto" w:fill="FFFFFF" w:themeFill="background1"/>
          </w:tcPr>
          <w:p w:rsidRPr="00CC11EA" w:rsidR="00CC11EA" w:rsidP="00F16E75" w:rsidRDefault="00CC11EA" w14:paraId="63211033" w14:textId="77777777">
            <w:pPr>
              <w:jc w:val="center"/>
              <w:rPr>
                <w:rFonts w:cs="Calibri"/>
                <w:sz w:val="22"/>
                <w:szCs w:val="22"/>
              </w:rPr>
            </w:pPr>
          </w:p>
        </w:tc>
        <w:tc>
          <w:tcPr>
            <w:tcW w:w="1798" w:type="dxa"/>
            <w:shd w:val="clear" w:color="auto" w:fill="FFFFFF" w:themeFill="background1"/>
          </w:tcPr>
          <w:p w:rsidRPr="00CC11EA" w:rsidR="00CC11EA" w:rsidP="00F16E75" w:rsidRDefault="00CC11EA" w14:paraId="06776F44" w14:textId="77777777">
            <w:pPr>
              <w:jc w:val="center"/>
              <w:rPr>
                <w:rFonts w:cs="Calibri"/>
                <w:sz w:val="22"/>
                <w:szCs w:val="22"/>
              </w:rPr>
            </w:pPr>
          </w:p>
        </w:tc>
      </w:tr>
    </w:tbl>
    <w:p w:rsidRPr="00265EE3" w:rsidR="00265EE3" w:rsidP="00265EE3" w:rsidRDefault="00265EE3" w14:paraId="250A5F18" w14:textId="77777777">
      <w:pPr>
        <w:jc w:val="left"/>
        <w:rPr>
          <w:rFonts w:cs="Calibri"/>
          <w:sz w:val="22"/>
          <w:szCs w:val="22"/>
        </w:rPr>
      </w:pPr>
    </w:p>
    <w:p w:rsidRPr="00EF2328" w:rsidR="00265EE3" w:rsidP="00265EE3" w:rsidRDefault="00265EE3" w14:paraId="19EECEF9" w14:textId="75A00470">
      <w:pPr>
        <w:rPr>
          <w:rFonts w:cs="Calibri"/>
          <w:i/>
          <w:iCs/>
          <w:color w:val="C00000"/>
          <w:sz w:val="22"/>
          <w:szCs w:val="22"/>
          <w:highlight w:val="lightGray"/>
        </w:rPr>
      </w:pPr>
      <w:r w:rsidRPr="00EF2328">
        <w:rPr>
          <w:rFonts w:cs="Calibri"/>
          <w:i/>
          <w:iCs/>
          <w:color w:val="C00000"/>
          <w:sz w:val="22"/>
          <w:szCs w:val="22"/>
          <w:highlight w:val="lightGray"/>
        </w:rPr>
        <w:t xml:space="preserve">NOTA: Incluid los datos de contacto de la persona responsable o </w:t>
      </w:r>
      <w:r w:rsidRPr="00EF2328" w:rsidR="00F77336">
        <w:rPr>
          <w:rFonts w:cs="Calibri"/>
          <w:i/>
          <w:iCs/>
          <w:color w:val="C00000"/>
          <w:sz w:val="22"/>
          <w:szCs w:val="22"/>
          <w:highlight w:val="lightGray"/>
        </w:rPr>
        <w:t xml:space="preserve">encargados del mantenimiento y/o averías </w:t>
      </w:r>
      <w:r w:rsidRPr="00EF2328">
        <w:rPr>
          <w:rFonts w:cs="Calibri"/>
          <w:i/>
          <w:iCs/>
          <w:color w:val="C00000"/>
          <w:sz w:val="22"/>
          <w:szCs w:val="22"/>
          <w:highlight w:val="lightGray"/>
        </w:rPr>
        <w:t>de los ítems incluidos en el apartado 2.</w:t>
      </w:r>
      <w:r w:rsidRPr="00EF2328" w:rsidR="007A4D97">
        <w:rPr>
          <w:rFonts w:cs="Calibri"/>
          <w:i/>
          <w:iCs/>
          <w:color w:val="C00000"/>
          <w:sz w:val="22"/>
          <w:szCs w:val="22"/>
          <w:highlight w:val="lightGray"/>
        </w:rPr>
        <w:t>4</w:t>
      </w:r>
      <w:r w:rsidRPr="00EF2328">
        <w:rPr>
          <w:rFonts w:cs="Calibri"/>
          <w:i/>
          <w:iCs/>
          <w:color w:val="C00000"/>
          <w:sz w:val="22"/>
          <w:szCs w:val="22"/>
          <w:highlight w:val="lightGray"/>
        </w:rPr>
        <w:t xml:space="preserve"> y que </w:t>
      </w:r>
      <w:r w:rsidRPr="00EF2328" w:rsidR="00BE341D">
        <w:rPr>
          <w:rFonts w:cs="Calibri"/>
          <w:i/>
          <w:iCs/>
          <w:color w:val="C00000"/>
          <w:sz w:val="22"/>
          <w:szCs w:val="22"/>
          <w:highlight w:val="lightGray"/>
        </w:rPr>
        <w:t>NO</w:t>
      </w:r>
      <w:r w:rsidRPr="00EF2328">
        <w:rPr>
          <w:rFonts w:cs="Calibri"/>
          <w:i/>
          <w:iCs/>
          <w:color w:val="C00000"/>
          <w:sz w:val="22"/>
          <w:szCs w:val="22"/>
          <w:highlight w:val="lightGray"/>
        </w:rPr>
        <w:t xml:space="preserve"> se hayan incluidos en las fichas anteriores de este Anexo  </w:t>
      </w:r>
    </w:p>
    <w:p w:rsidRPr="00265EE3" w:rsidR="00265EE3" w:rsidP="00265EE3" w:rsidRDefault="00265EE3" w14:paraId="7986E338" w14:textId="77777777">
      <w:pPr>
        <w:jc w:val="left"/>
        <w:rPr>
          <w:rFonts w:cs="Calibri"/>
          <w:sz w:val="22"/>
          <w:szCs w:val="22"/>
        </w:rPr>
      </w:pPr>
    </w:p>
    <w:p w:rsidRPr="00265EE3" w:rsidR="00265EE3" w:rsidP="00265EE3" w:rsidRDefault="00265EE3" w14:paraId="7E07671D" w14:textId="77777777">
      <w:pPr>
        <w:jc w:val="left"/>
        <w:rPr>
          <w:rFonts w:cs="Calibri"/>
          <w:sz w:val="22"/>
          <w:szCs w:val="22"/>
        </w:rPr>
      </w:pPr>
    </w:p>
    <w:p w:rsidRPr="00265EE3" w:rsidR="00265EE3" w:rsidP="00265EE3" w:rsidRDefault="00265EE3" w14:paraId="7D0BCE26" w14:textId="6FA4CA29">
      <w:pPr>
        <w:pStyle w:val="Ttulo2"/>
        <w:rPr>
          <w:rFonts w:cs="Calibri"/>
        </w:rPr>
      </w:pPr>
      <w:r w:rsidRPr="00EF2328">
        <w:rPr>
          <w:rFonts w:cs="Calibri"/>
        </w:rPr>
        <w:t xml:space="preserve">FICHA </w:t>
      </w:r>
      <w:r w:rsidRPr="00EF2328" w:rsidR="00D94D77">
        <w:rPr>
          <w:rFonts w:cs="Calibri"/>
        </w:rPr>
        <w:t>10</w:t>
      </w:r>
      <w:r w:rsidRPr="00EF2328">
        <w:rPr>
          <w:rFonts w:cs="Calibri"/>
        </w:rPr>
        <w:t>.</w:t>
      </w:r>
      <w:r w:rsidRPr="00265EE3">
        <w:rPr>
          <w:rFonts w:cs="Calibri"/>
        </w:rPr>
        <w:t xml:space="preserve"> </w:t>
      </w:r>
      <w:r w:rsidRPr="00265EE3">
        <w:rPr>
          <w:rFonts w:cs="Calibri"/>
        </w:rPr>
        <w:tab/>
      </w:r>
      <w:r w:rsidRPr="00265EE3">
        <w:rPr>
          <w:rFonts w:cs="Calibri"/>
        </w:rPr>
        <w:t>EQUIPAMIENTOS CON AFLUENCIA DE PÚBLICO: datos de contacto</w:t>
      </w:r>
    </w:p>
    <w:p w:rsidRPr="00265EE3" w:rsidR="00265EE3" w:rsidP="00265EE3" w:rsidRDefault="00265EE3" w14:paraId="48F08981" w14:textId="77777777">
      <w:pPr>
        <w:rPr>
          <w:rFonts w:cs="Calibri"/>
          <w:sz w:val="22"/>
          <w:szCs w:val="22"/>
        </w:rPr>
      </w:pP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600"/>
        <w:gridCol w:w="2066"/>
        <w:gridCol w:w="3113"/>
        <w:gridCol w:w="1860"/>
      </w:tblGrid>
      <w:tr w:rsidRPr="00BE3766" w:rsidR="00930259" w:rsidTr="00930259" w14:paraId="7789D3FB" w14:textId="77777777">
        <w:trPr>
          <w:trHeight w:val="20"/>
        </w:trPr>
        <w:tc>
          <w:tcPr>
            <w:tcW w:w="2600" w:type="dxa"/>
            <w:tcBorders>
              <w:bottom w:val="single" w:color="000000" w:sz="4" w:space="0"/>
            </w:tcBorders>
            <w:shd w:val="clear" w:color="auto" w:fill="C2D69B"/>
            <w:vAlign w:val="center"/>
          </w:tcPr>
          <w:p w:rsidRPr="00930259" w:rsidR="00930259" w:rsidP="00F16E75" w:rsidRDefault="00930259" w14:paraId="3B571E7F" w14:textId="77777777">
            <w:pPr>
              <w:jc w:val="center"/>
              <w:rPr>
                <w:rFonts w:cs="Calibri"/>
                <w:sz w:val="22"/>
                <w:szCs w:val="22"/>
              </w:rPr>
            </w:pPr>
            <w:r w:rsidRPr="00930259">
              <w:rPr>
                <w:rFonts w:cs="Calibri"/>
                <w:sz w:val="22"/>
                <w:szCs w:val="22"/>
              </w:rPr>
              <w:t>Nombre</w:t>
            </w:r>
          </w:p>
        </w:tc>
        <w:tc>
          <w:tcPr>
            <w:tcW w:w="2066" w:type="dxa"/>
            <w:tcBorders>
              <w:bottom w:val="single" w:color="000000" w:sz="4" w:space="0"/>
            </w:tcBorders>
            <w:shd w:val="clear" w:color="auto" w:fill="C2D69B"/>
            <w:vAlign w:val="center"/>
          </w:tcPr>
          <w:p w:rsidRPr="00930259" w:rsidR="00930259" w:rsidP="00F16E75" w:rsidRDefault="00930259" w14:paraId="1839B65F" w14:textId="77777777">
            <w:pPr>
              <w:jc w:val="center"/>
              <w:rPr>
                <w:rFonts w:cs="Calibri"/>
                <w:sz w:val="22"/>
                <w:szCs w:val="22"/>
              </w:rPr>
            </w:pPr>
            <w:r w:rsidRPr="00930259">
              <w:rPr>
                <w:rFonts w:cs="Calibri"/>
                <w:sz w:val="22"/>
                <w:szCs w:val="22"/>
              </w:rPr>
              <w:t>Dirección</w:t>
            </w:r>
          </w:p>
        </w:tc>
        <w:tc>
          <w:tcPr>
            <w:tcW w:w="3113" w:type="dxa"/>
            <w:tcBorders>
              <w:bottom w:val="single" w:color="000000" w:sz="4" w:space="0"/>
            </w:tcBorders>
            <w:shd w:val="clear" w:color="auto" w:fill="C2D69B"/>
            <w:vAlign w:val="center"/>
          </w:tcPr>
          <w:p w:rsidRPr="00930259" w:rsidR="00930259" w:rsidP="00F16E75" w:rsidRDefault="00930259" w14:paraId="791611E1" w14:textId="77777777">
            <w:pPr>
              <w:jc w:val="center"/>
              <w:rPr>
                <w:rFonts w:cs="Calibri"/>
                <w:sz w:val="22"/>
                <w:szCs w:val="22"/>
              </w:rPr>
            </w:pPr>
            <w:r w:rsidRPr="00930259">
              <w:rPr>
                <w:rFonts w:cs="Calibri"/>
                <w:sz w:val="22"/>
                <w:szCs w:val="22"/>
              </w:rPr>
              <w:t>Responsable / cargo</w:t>
            </w:r>
          </w:p>
        </w:tc>
        <w:tc>
          <w:tcPr>
            <w:tcW w:w="1860" w:type="dxa"/>
            <w:tcBorders>
              <w:bottom w:val="single" w:color="000000" w:sz="4" w:space="0"/>
            </w:tcBorders>
            <w:shd w:val="clear" w:color="auto" w:fill="C2D69B"/>
            <w:vAlign w:val="center"/>
          </w:tcPr>
          <w:p w:rsidRPr="00930259" w:rsidR="00930259" w:rsidP="00F16E75" w:rsidRDefault="00930259" w14:paraId="5EB8EDDB" w14:textId="77777777">
            <w:pPr>
              <w:jc w:val="center"/>
              <w:rPr>
                <w:rFonts w:cs="Calibri"/>
                <w:sz w:val="22"/>
                <w:szCs w:val="22"/>
              </w:rPr>
            </w:pPr>
            <w:r w:rsidRPr="00930259">
              <w:rPr>
                <w:rFonts w:cs="Calibri"/>
                <w:sz w:val="22"/>
                <w:szCs w:val="22"/>
              </w:rPr>
              <w:t>Teléfono</w:t>
            </w:r>
          </w:p>
        </w:tc>
      </w:tr>
      <w:tr w:rsidRPr="00EF2328" w:rsidR="00930259" w:rsidTr="00930259" w14:paraId="5F6B1645" w14:textId="77777777">
        <w:trPr>
          <w:trHeight w:val="20"/>
        </w:trPr>
        <w:tc>
          <w:tcPr>
            <w:tcW w:w="2600" w:type="dxa"/>
            <w:shd w:val="clear" w:color="auto" w:fill="EAF1DD"/>
          </w:tcPr>
          <w:p w:rsidRPr="00EF2328" w:rsidR="00930259" w:rsidP="00F16E75" w:rsidRDefault="00930259" w14:paraId="7D9633D3" w14:textId="77777777">
            <w:pPr>
              <w:jc w:val="left"/>
              <w:rPr>
                <w:rFonts w:cs="Calibri"/>
                <w:i/>
                <w:iCs/>
                <w:color w:val="C00000"/>
                <w:sz w:val="22"/>
                <w:szCs w:val="22"/>
              </w:rPr>
            </w:pPr>
            <w:r w:rsidRPr="00EF2328">
              <w:rPr>
                <w:rFonts w:cs="Calibri"/>
                <w:i/>
                <w:iCs/>
                <w:color w:val="C00000"/>
                <w:sz w:val="22"/>
                <w:szCs w:val="22"/>
              </w:rPr>
              <w:t>Centros educativos</w:t>
            </w:r>
          </w:p>
        </w:tc>
        <w:tc>
          <w:tcPr>
            <w:tcW w:w="2066" w:type="dxa"/>
            <w:shd w:val="clear" w:color="auto" w:fill="FFFFFF"/>
          </w:tcPr>
          <w:p w:rsidRPr="00EF2328" w:rsidR="00930259" w:rsidP="00F16E75" w:rsidRDefault="00930259" w14:paraId="064F185F" w14:textId="77777777">
            <w:pPr>
              <w:jc w:val="center"/>
              <w:rPr>
                <w:rFonts w:cs="Calibri"/>
                <w:sz w:val="22"/>
                <w:szCs w:val="22"/>
              </w:rPr>
            </w:pPr>
          </w:p>
        </w:tc>
        <w:tc>
          <w:tcPr>
            <w:tcW w:w="3113" w:type="dxa"/>
            <w:shd w:val="clear" w:color="auto" w:fill="FFFFFF"/>
          </w:tcPr>
          <w:p w:rsidRPr="00EF2328" w:rsidR="00930259" w:rsidP="00F16E75" w:rsidRDefault="00930259" w14:paraId="2366AB96" w14:textId="77777777">
            <w:pPr>
              <w:jc w:val="center"/>
              <w:rPr>
                <w:rFonts w:cs="Calibri"/>
                <w:sz w:val="22"/>
                <w:szCs w:val="22"/>
              </w:rPr>
            </w:pPr>
          </w:p>
        </w:tc>
        <w:tc>
          <w:tcPr>
            <w:tcW w:w="1860" w:type="dxa"/>
            <w:shd w:val="clear" w:color="auto" w:fill="FFFFFF"/>
          </w:tcPr>
          <w:p w:rsidRPr="00EF2328" w:rsidR="00930259" w:rsidP="00F16E75" w:rsidRDefault="00930259" w14:paraId="34D16060" w14:textId="77777777">
            <w:pPr>
              <w:jc w:val="center"/>
              <w:rPr>
                <w:rFonts w:cs="Calibri"/>
                <w:sz w:val="22"/>
                <w:szCs w:val="22"/>
              </w:rPr>
            </w:pPr>
          </w:p>
        </w:tc>
      </w:tr>
      <w:tr w:rsidRPr="00EF2328" w:rsidR="00930259" w:rsidTr="00930259" w14:paraId="05A37479" w14:textId="77777777">
        <w:trPr>
          <w:trHeight w:val="20"/>
        </w:trPr>
        <w:tc>
          <w:tcPr>
            <w:tcW w:w="2600" w:type="dxa"/>
            <w:shd w:val="clear" w:color="auto" w:fill="EAF1DD"/>
          </w:tcPr>
          <w:p w:rsidRPr="00EF2328" w:rsidR="00930259" w:rsidP="00F16E75" w:rsidRDefault="00930259" w14:paraId="2A423547" w14:textId="77777777">
            <w:pPr>
              <w:jc w:val="left"/>
              <w:rPr>
                <w:rFonts w:cs="Calibri"/>
                <w:i/>
                <w:iCs/>
                <w:color w:val="C00000"/>
                <w:sz w:val="22"/>
                <w:szCs w:val="22"/>
              </w:rPr>
            </w:pPr>
            <w:r w:rsidRPr="00EF2328">
              <w:rPr>
                <w:rFonts w:cs="Calibri"/>
                <w:i/>
                <w:iCs/>
                <w:color w:val="C00000"/>
                <w:sz w:val="22"/>
                <w:szCs w:val="22"/>
              </w:rPr>
              <w:t>Equipamientos deportivos</w:t>
            </w:r>
          </w:p>
        </w:tc>
        <w:tc>
          <w:tcPr>
            <w:tcW w:w="2066" w:type="dxa"/>
            <w:shd w:val="clear" w:color="auto" w:fill="FFFFFF"/>
          </w:tcPr>
          <w:p w:rsidRPr="00EF2328" w:rsidR="00930259" w:rsidP="00F16E75" w:rsidRDefault="00930259" w14:paraId="4902A0F6" w14:textId="77777777">
            <w:pPr>
              <w:jc w:val="center"/>
              <w:rPr>
                <w:rFonts w:cs="Calibri"/>
                <w:sz w:val="22"/>
                <w:szCs w:val="22"/>
              </w:rPr>
            </w:pPr>
          </w:p>
        </w:tc>
        <w:tc>
          <w:tcPr>
            <w:tcW w:w="3113" w:type="dxa"/>
            <w:shd w:val="clear" w:color="auto" w:fill="FFFFFF"/>
          </w:tcPr>
          <w:p w:rsidRPr="00EF2328" w:rsidR="00930259" w:rsidP="00F16E75" w:rsidRDefault="00930259" w14:paraId="04E5D1BE" w14:textId="77777777">
            <w:pPr>
              <w:jc w:val="center"/>
              <w:rPr>
                <w:rFonts w:cs="Calibri"/>
                <w:sz w:val="22"/>
                <w:szCs w:val="22"/>
              </w:rPr>
            </w:pPr>
          </w:p>
        </w:tc>
        <w:tc>
          <w:tcPr>
            <w:tcW w:w="1860" w:type="dxa"/>
            <w:shd w:val="clear" w:color="auto" w:fill="FFFFFF"/>
          </w:tcPr>
          <w:p w:rsidRPr="00EF2328" w:rsidR="00930259" w:rsidP="00F16E75" w:rsidRDefault="00930259" w14:paraId="7FAC075D" w14:textId="77777777">
            <w:pPr>
              <w:jc w:val="center"/>
              <w:rPr>
                <w:rFonts w:cs="Calibri"/>
                <w:sz w:val="22"/>
                <w:szCs w:val="22"/>
              </w:rPr>
            </w:pPr>
          </w:p>
        </w:tc>
      </w:tr>
      <w:tr w:rsidRPr="00EF2328" w:rsidR="00930259" w:rsidTr="00930259" w14:paraId="5E3BE05E" w14:textId="77777777">
        <w:trPr>
          <w:trHeight w:val="20"/>
        </w:trPr>
        <w:tc>
          <w:tcPr>
            <w:tcW w:w="2600" w:type="dxa"/>
            <w:shd w:val="clear" w:color="auto" w:fill="EAF1DD"/>
          </w:tcPr>
          <w:p w:rsidRPr="00EF2328" w:rsidR="00930259" w:rsidP="00F16E75" w:rsidRDefault="00930259" w14:paraId="6AB7F8D5" w14:textId="77777777">
            <w:pPr>
              <w:jc w:val="left"/>
              <w:rPr>
                <w:rFonts w:cs="Calibri"/>
                <w:i/>
                <w:iCs/>
                <w:color w:val="C00000"/>
                <w:sz w:val="22"/>
                <w:szCs w:val="22"/>
              </w:rPr>
            </w:pPr>
            <w:r w:rsidRPr="00EF2328">
              <w:rPr>
                <w:rFonts w:cs="Calibri"/>
                <w:i/>
                <w:iCs/>
                <w:color w:val="C00000"/>
                <w:sz w:val="22"/>
                <w:szCs w:val="22"/>
              </w:rPr>
              <w:t xml:space="preserve">Centros </w:t>
            </w:r>
            <w:proofErr w:type="spellStart"/>
            <w:r w:rsidRPr="00EF2328">
              <w:rPr>
                <w:rFonts w:cs="Calibri"/>
                <w:i/>
                <w:iCs/>
                <w:color w:val="C00000"/>
                <w:sz w:val="22"/>
                <w:szCs w:val="22"/>
              </w:rPr>
              <w:t>sociosanitarios</w:t>
            </w:r>
            <w:proofErr w:type="spellEnd"/>
            <w:r w:rsidRPr="00EF2328">
              <w:rPr>
                <w:rFonts w:cs="Calibri"/>
                <w:i/>
                <w:iCs/>
                <w:color w:val="C00000"/>
                <w:sz w:val="22"/>
                <w:szCs w:val="22"/>
              </w:rPr>
              <w:t xml:space="preserve"> y asistenciales</w:t>
            </w:r>
          </w:p>
        </w:tc>
        <w:tc>
          <w:tcPr>
            <w:tcW w:w="2066" w:type="dxa"/>
            <w:shd w:val="clear" w:color="auto" w:fill="FFFFFF"/>
          </w:tcPr>
          <w:p w:rsidRPr="00EF2328" w:rsidR="00930259" w:rsidP="00F16E75" w:rsidRDefault="00930259" w14:paraId="2ED1EA08" w14:textId="77777777">
            <w:pPr>
              <w:jc w:val="center"/>
              <w:rPr>
                <w:rFonts w:cs="Calibri"/>
                <w:sz w:val="22"/>
                <w:szCs w:val="22"/>
              </w:rPr>
            </w:pPr>
          </w:p>
        </w:tc>
        <w:tc>
          <w:tcPr>
            <w:tcW w:w="3113" w:type="dxa"/>
            <w:shd w:val="clear" w:color="auto" w:fill="FFFFFF"/>
          </w:tcPr>
          <w:p w:rsidRPr="00EF2328" w:rsidR="00930259" w:rsidP="00F16E75" w:rsidRDefault="00930259" w14:paraId="460C08E7" w14:textId="77777777">
            <w:pPr>
              <w:jc w:val="center"/>
              <w:rPr>
                <w:rFonts w:cs="Calibri"/>
                <w:sz w:val="22"/>
                <w:szCs w:val="22"/>
              </w:rPr>
            </w:pPr>
          </w:p>
        </w:tc>
        <w:tc>
          <w:tcPr>
            <w:tcW w:w="1860" w:type="dxa"/>
            <w:shd w:val="clear" w:color="auto" w:fill="FFFFFF"/>
          </w:tcPr>
          <w:p w:rsidRPr="00EF2328" w:rsidR="00930259" w:rsidP="00F16E75" w:rsidRDefault="00930259" w14:paraId="56BE5125" w14:textId="77777777">
            <w:pPr>
              <w:jc w:val="center"/>
              <w:rPr>
                <w:rFonts w:cs="Calibri"/>
                <w:sz w:val="22"/>
                <w:szCs w:val="22"/>
              </w:rPr>
            </w:pPr>
          </w:p>
        </w:tc>
      </w:tr>
      <w:tr w:rsidRPr="00EF2328" w:rsidR="00930259" w:rsidTr="00930259" w14:paraId="6933A412" w14:textId="77777777">
        <w:trPr>
          <w:trHeight w:val="20"/>
        </w:trPr>
        <w:tc>
          <w:tcPr>
            <w:tcW w:w="2600" w:type="dxa"/>
            <w:shd w:val="clear" w:color="auto" w:fill="EAF1DD"/>
          </w:tcPr>
          <w:p w:rsidRPr="00EF2328" w:rsidR="00930259" w:rsidP="00F16E75" w:rsidRDefault="00930259" w14:paraId="3A1B4D84" w14:textId="77777777">
            <w:pPr>
              <w:jc w:val="left"/>
              <w:rPr>
                <w:rFonts w:cs="Calibri"/>
                <w:i/>
                <w:iCs/>
                <w:color w:val="C00000"/>
                <w:sz w:val="22"/>
                <w:szCs w:val="22"/>
              </w:rPr>
            </w:pPr>
            <w:r w:rsidRPr="00EF2328">
              <w:rPr>
                <w:rFonts w:cs="Calibri"/>
                <w:i/>
                <w:iCs/>
                <w:color w:val="C00000"/>
                <w:sz w:val="22"/>
                <w:szCs w:val="22"/>
              </w:rPr>
              <w:t>Equipamientos culturales</w:t>
            </w:r>
          </w:p>
        </w:tc>
        <w:tc>
          <w:tcPr>
            <w:tcW w:w="2066" w:type="dxa"/>
            <w:shd w:val="clear" w:color="auto" w:fill="FFFFFF"/>
          </w:tcPr>
          <w:p w:rsidRPr="00EF2328" w:rsidR="00930259" w:rsidP="00F16E75" w:rsidRDefault="00930259" w14:paraId="447992DA" w14:textId="77777777">
            <w:pPr>
              <w:jc w:val="center"/>
              <w:rPr>
                <w:rFonts w:cs="Calibri"/>
                <w:sz w:val="22"/>
                <w:szCs w:val="22"/>
              </w:rPr>
            </w:pPr>
          </w:p>
        </w:tc>
        <w:tc>
          <w:tcPr>
            <w:tcW w:w="3113" w:type="dxa"/>
            <w:shd w:val="clear" w:color="auto" w:fill="FFFFFF"/>
          </w:tcPr>
          <w:p w:rsidRPr="00EF2328" w:rsidR="00930259" w:rsidP="00F16E75" w:rsidRDefault="00930259" w14:paraId="07037D21" w14:textId="77777777">
            <w:pPr>
              <w:jc w:val="center"/>
              <w:rPr>
                <w:rFonts w:cs="Calibri"/>
                <w:sz w:val="22"/>
                <w:szCs w:val="22"/>
              </w:rPr>
            </w:pPr>
          </w:p>
        </w:tc>
        <w:tc>
          <w:tcPr>
            <w:tcW w:w="1860" w:type="dxa"/>
            <w:shd w:val="clear" w:color="auto" w:fill="FFFFFF"/>
          </w:tcPr>
          <w:p w:rsidRPr="00EF2328" w:rsidR="00930259" w:rsidP="00F16E75" w:rsidRDefault="00930259" w14:paraId="2BE41CDA" w14:textId="77777777">
            <w:pPr>
              <w:jc w:val="center"/>
              <w:rPr>
                <w:rFonts w:cs="Calibri"/>
                <w:sz w:val="22"/>
                <w:szCs w:val="22"/>
              </w:rPr>
            </w:pPr>
          </w:p>
        </w:tc>
      </w:tr>
      <w:tr w:rsidRPr="00EF2328" w:rsidR="00930259" w:rsidTr="00930259" w14:paraId="683C3F85" w14:textId="77777777">
        <w:trPr>
          <w:trHeight w:val="20"/>
        </w:trPr>
        <w:tc>
          <w:tcPr>
            <w:tcW w:w="2600" w:type="dxa"/>
            <w:shd w:val="clear" w:color="auto" w:fill="EAF1DD"/>
          </w:tcPr>
          <w:p w:rsidRPr="00EF2328" w:rsidR="00930259" w:rsidP="00F16E75" w:rsidRDefault="00930259" w14:paraId="7D2A2E50" w14:textId="77777777">
            <w:pPr>
              <w:jc w:val="left"/>
              <w:rPr>
                <w:rFonts w:cs="Calibri"/>
                <w:i/>
                <w:iCs/>
                <w:color w:val="C00000"/>
                <w:sz w:val="22"/>
                <w:szCs w:val="22"/>
              </w:rPr>
            </w:pPr>
            <w:r w:rsidRPr="00EF2328">
              <w:rPr>
                <w:rFonts w:cs="Calibri"/>
                <w:i/>
                <w:iCs/>
                <w:color w:val="C00000"/>
                <w:sz w:val="22"/>
                <w:szCs w:val="22"/>
              </w:rPr>
              <w:t>Equipamientos comerciales y de ocio</w:t>
            </w:r>
          </w:p>
        </w:tc>
        <w:tc>
          <w:tcPr>
            <w:tcW w:w="2066" w:type="dxa"/>
            <w:shd w:val="clear" w:color="auto" w:fill="FFFFFF"/>
          </w:tcPr>
          <w:p w:rsidRPr="00EF2328" w:rsidR="00930259" w:rsidP="00F16E75" w:rsidRDefault="00930259" w14:paraId="563FA2DB" w14:textId="77777777">
            <w:pPr>
              <w:jc w:val="center"/>
              <w:rPr>
                <w:rFonts w:cs="Calibri"/>
                <w:sz w:val="22"/>
                <w:szCs w:val="22"/>
              </w:rPr>
            </w:pPr>
          </w:p>
        </w:tc>
        <w:tc>
          <w:tcPr>
            <w:tcW w:w="3113" w:type="dxa"/>
            <w:shd w:val="clear" w:color="auto" w:fill="FFFFFF"/>
          </w:tcPr>
          <w:p w:rsidRPr="00EF2328" w:rsidR="00930259" w:rsidP="00F16E75" w:rsidRDefault="00930259" w14:paraId="625785B2" w14:textId="77777777">
            <w:pPr>
              <w:jc w:val="center"/>
              <w:rPr>
                <w:rFonts w:cs="Calibri"/>
                <w:sz w:val="22"/>
                <w:szCs w:val="22"/>
              </w:rPr>
            </w:pPr>
          </w:p>
        </w:tc>
        <w:tc>
          <w:tcPr>
            <w:tcW w:w="1860" w:type="dxa"/>
            <w:shd w:val="clear" w:color="auto" w:fill="FFFFFF"/>
          </w:tcPr>
          <w:p w:rsidRPr="00EF2328" w:rsidR="00930259" w:rsidP="00F16E75" w:rsidRDefault="00930259" w14:paraId="52B0EB35" w14:textId="77777777">
            <w:pPr>
              <w:jc w:val="center"/>
              <w:rPr>
                <w:rFonts w:cs="Calibri"/>
                <w:sz w:val="22"/>
                <w:szCs w:val="22"/>
              </w:rPr>
            </w:pPr>
          </w:p>
        </w:tc>
      </w:tr>
      <w:tr w:rsidRPr="00EF2328" w:rsidR="00930259" w:rsidTr="00930259" w14:paraId="22874C78" w14:textId="77777777">
        <w:trPr>
          <w:trHeight w:val="20"/>
        </w:trPr>
        <w:tc>
          <w:tcPr>
            <w:tcW w:w="2600" w:type="dxa"/>
            <w:shd w:val="clear" w:color="auto" w:fill="EAF1DD"/>
          </w:tcPr>
          <w:p w:rsidRPr="00EF2328" w:rsidR="00930259" w:rsidP="00F16E75" w:rsidRDefault="00930259" w14:paraId="6A5DC767" w14:textId="77777777">
            <w:pPr>
              <w:jc w:val="left"/>
              <w:rPr>
                <w:rFonts w:cs="Calibri"/>
                <w:i/>
                <w:iCs/>
                <w:color w:val="C00000"/>
                <w:sz w:val="22"/>
                <w:szCs w:val="22"/>
              </w:rPr>
            </w:pPr>
            <w:r w:rsidRPr="00EF2328">
              <w:rPr>
                <w:rFonts w:cs="Calibri"/>
                <w:i/>
                <w:iCs/>
                <w:color w:val="C00000"/>
                <w:sz w:val="22"/>
                <w:szCs w:val="22"/>
              </w:rPr>
              <w:t>Equipamientos turísticos y hosteleros</w:t>
            </w:r>
          </w:p>
        </w:tc>
        <w:tc>
          <w:tcPr>
            <w:tcW w:w="2066" w:type="dxa"/>
            <w:shd w:val="clear" w:color="auto" w:fill="FFFFFF"/>
          </w:tcPr>
          <w:p w:rsidRPr="00EF2328" w:rsidR="00930259" w:rsidP="00F16E75" w:rsidRDefault="00930259" w14:paraId="2AB79E73" w14:textId="77777777">
            <w:pPr>
              <w:jc w:val="center"/>
              <w:rPr>
                <w:rFonts w:cs="Calibri"/>
                <w:sz w:val="22"/>
                <w:szCs w:val="22"/>
              </w:rPr>
            </w:pPr>
          </w:p>
        </w:tc>
        <w:tc>
          <w:tcPr>
            <w:tcW w:w="3113" w:type="dxa"/>
            <w:shd w:val="clear" w:color="auto" w:fill="FFFFFF"/>
          </w:tcPr>
          <w:p w:rsidRPr="00EF2328" w:rsidR="00930259" w:rsidP="00F16E75" w:rsidRDefault="00930259" w14:paraId="6146680F" w14:textId="77777777">
            <w:pPr>
              <w:jc w:val="center"/>
              <w:rPr>
                <w:rFonts w:cs="Calibri"/>
                <w:sz w:val="22"/>
                <w:szCs w:val="22"/>
              </w:rPr>
            </w:pPr>
          </w:p>
        </w:tc>
        <w:tc>
          <w:tcPr>
            <w:tcW w:w="1860" w:type="dxa"/>
            <w:shd w:val="clear" w:color="auto" w:fill="FFFFFF"/>
          </w:tcPr>
          <w:p w:rsidRPr="00EF2328" w:rsidR="00930259" w:rsidP="00F16E75" w:rsidRDefault="00930259" w14:paraId="6512EFD3" w14:textId="77777777">
            <w:pPr>
              <w:jc w:val="center"/>
              <w:rPr>
                <w:rFonts w:cs="Calibri"/>
                <w:sz w:val="22"/>
                <w:szCs w:val="22"/>
              </w:rPr>
            </w:pPr>
          </w:p>
        </w:tc>
      </w:tr>
      <w:tr w:rsidRPr="00EF2328" w:rsidR="00930259" w:rsidTr="00930259" w14:paraId="2AE2C671" w14:textId="77777777">
        <w:trPr>
          <w:trHeight w:val="20"/>
        </w:trPr>
        <w:tc>
          <w:tcPr>
            <w:tcW w:w="2600" w:type="dxa"/>
            <w:shd w:val="clear" w:color="auto" w:fill="EAF1DD"/>
          </w:tcPr>
          <w:p w:rsidRPr="00EF2328" w:rsidR="00930259" w:rsidP="00F16E75" w:rsidRDefault="00930259" w14:paraId="3B8D50C4" w14:textId="77777777">
            <w:pPr>
              <w:jc w:val="left"/>
              <w:rPr>
                <w:rFonts w:cs="Calibri"/>
                <w:i/>
                <w:iCs/>
                <w:color w:val="C00000"/>
                <w:sz w:val="22"/>
                <w:szCs w:val="22"/>
              </w:rPr>
            </w:pPr>
            <w:r w:rsidRPr="00EF2328">
              <w:rPr>
                <w:rFonts w:cs="Calibri"/>
                <w:i/>
                <w:iCs/>
                <w:color w:val="C00000"/>
                <w:sz w:val="22"/>
                <w:szCs w:val="22"/>
              </w:rPr>
              <w:t>Centros de carácter religioso</w:t>
            </w:r>
          </w:p>
        </w:tc>
        <w:tc>
          <w:tcPr>
            <w:tcW w:w="2066" w:type="dxa"/>
            <w:shd w:val="clear" w:color="auto" w:fill="FFFFFF"/>
          </w:tcPr>
          <w:p w:rsidRPr="00EF2328" w:rsidR="00930259" w:rsidP="00F16E75" w:rsidRDefault="00930259" w14:paraId="37603962" w14:textId="77777777">
            <w:pPr>
              <w:jc w:val="center"/>
              <w:rPr>
                <w:rFonts w:cs="Calibri"/>
                <w:sz w:val="22"/>
                <w:szCs w:val="22"/>
              </w:rPr>
            </w:pPr>
          </w:p>
        </w:tc>
        <w:tc>
          <w:tcPr>
            <w:tcW w:w="3113" w:type="dxa"/>
            <w:shd w:val="clear" w:color="auto" w:fill="FFFFFF"/>
          </w:tcPr>
          <w:p w:rsidRPr="00EF2328" w:rsidR="00930259" w:rsidP="00F16E75" w:rsidRDefault="00930259" w14:paraId="018637B4" w14:textId="77777777">
            <w:pPr>
              <w:jc w:val="center"/>
              <w:rPr>
                <w:rFonts w:cs="Calibri"/>
                <w:sz w:val="22"/>
                <w:szCs w:val="22"/>
              </w:rPr>
            </w:pPr>
          </w:p>
        </w:tc>
        <w:tc>
          <w:tcPr>
            <w:tcW w:w="1860" w:type="dxa"/>
            <w:shd w:val="clear" w:color="auto" w:fill="FFFFFF"/>
          </w:tcPr>
          <w:p w:rsidRPr="00EF2328" w:rsidR="00930259" w:rsidP="00F16E75" w:rsidRDefault="00930259" w14:paraId="1513925D" w14:textId="77777777">
            <w:pPr>
              <w:jc w:val="center"/>
              <w:rPr>
                <w:rFonts w:cs="Calibri"/>
                <w:sz w:val="22"/>
                <w:szCs w:val="22"/>
              </w:rPr>
            </w:pPr>
          </w:p>
        </w:tc>
      </w:tr>
      <w:tr w:rsidRPr="00EF2328" w:rsidR="00930259" w:rsidTr="00930259" w14:paraId="05C9B8B0" w14:textId="77777777">
        <w:trPr>
          <w:trHeight w:val="20"/>
        </w:trPr>
        <w:tc>
          <w:tcPr>
            <w:tcW w:w="2600" w:type="dxa"/>
            <w:shd w:val="clear" w:color="auto" w:fill="EAF1DD"/>
          </w:tcPr>
          <w:p w:rsidRPr="00EF2328" w:rsidR="00930259" w:rsidP="00F16E75" w:rsidRDefault="00930259" w14:paraId="58E3950F" w14:textId="77777777">
            <w:pPr>
              <w:jc w:val="left"/>
              <w:rPr>
                <w:rFonts w:cs="Calibri"/>
                <w:i/>
                <w:iCs/>
                <w:color w:val="C00000"/>
                <w:sz w:val="22"/>
                <w:szCs w:val="22"/>
              </w:rPr>
            </w:pPr>
            <w:r w:rsidRPr="00EF2328">
              <w:rPr>
                <w:rFonts w:cs="Calibri"/>
                <w:i/>
                <w:iCs/>
                <w:color w:val="C00000"/>
                <w:sz w:val="22"/>
                <w:szCs w:val="22"/>
              </w:rPr>
              <w:t>Cementerios</w:t>
            </w:r>
          </w:p>
        </w:tc>
        <w:tc>
          <w:tcPr>
            <w:tcW w:w="2066" w:type="dxa"/>
            <w:shd w:val="clear" w:color="auto" w:fill="FFFFFF"/>
          </w:tcPr>
          <w:p w:rsidRPr="00EF2328" w:rsidR="00930259" w:rsidP="00F16E75" w:rsidRDefault="00930259" w14:paraId="2DDA44E4" w14:textId="77777777">
            <w:pPr>
              <w:jc w:val="center"/>
              <w:rPr>
                <w:rFonts w:cs="Calibri"/>
                <w:sz w:val="22"/>
                <w:szCs w:val="22"/>
              </w:rPr>
            </w:pPr>
          </w:p>
        </w:tc>
        <w:tc>
          <w:tcPr>
            <w:tcW w:w="3113" w:type="dxa"/>
            <w:shd w:val="clear" w:color="auto" w:fill="FFFFFF"/>
          </w:tcPr>
          <w:p w:rsidRPr="00EF2328" w:rsidR="00930259" w:rsidP="00F16E75" w:rsidRDefault="00930259" w14:paraId="2991B84B" w14:textId="77777777">
            <w:pPr>
              <w:jc w:val="center"/>
              <w:rPr>
                <w:rFonts w:cs="Calibri"/>
                <w:sz w:val="22"/>
                <w:szCs w:val="22"/>
              </w:rPr>
            </w:pPr>
          </w:p>
        </w:tc>
        <w:tc>
          <w:tcPr>
            <w:tcW w:w="1860" w:type="dxa"/>
            <w:shd w:val="clear" w:color="auto" w:fill="FFFFFF"/>
          </w:tcPr>
          <w:p w:rsidRPr="00EF2328" w:rsidR="00930259" w:rsidP="00F16E75" w:rsidRDefault="00930259" w14:paraId="5657EA70" w14:textId="77777777">
            <w:pPr>
              <w:jc w:val="center"/>
              <w:rPr>
                <w:rFonts w:cs="Calibri"/>
                <w:sz w:val="22"/>
                <w:szCs w:val="22"/>
              </w:rPr>
            </w:pPr>
          </w:p>
        </w:tc>
      </w:tr>
      <w:tr w:rsidRPr="00BE3766" w:rsidR="00930259" w:rsidTr="00930259" w14:paraId="7C12CED1" w14:textId="77777777">
        <w:trPr>
          <w:trHeight w:val="20"/>
        </w:trPr>
        <w:tc>
          <w:tcPr>
            <w:tcW w:w="2600" w:type="dxa"/>
            <w:shd w:val="clear" w:color="auto" w:fill="EAF1DD"/>
          </w:tcPr>
          <w:p w:rsidRPr="00EF2328" w:rsidR="00930259" w:rsidP="00F16E75" w:rsidRDefault="00930259" w14:paraId="26BEDDEE" w14:textId="77777777">
            <w:pPr>
              <w:jc w:val="left"/>
              <w:rPr>
                <w:rFonts w:cs="Calibri"/>
                <w:i/>
                <w:iCs/>
                <w:color w:val="C00000"/>
                <w:sz w:val="22"/>
                <w:szCs w:val="22"/>
              </w:rPr>
            </w:pPr>
            <w:r w:rsidRPr="00EF2328">
              <w:rPr>
                <w:rFonts w:cs="Calibri"/>
                <w:i/>
                <w:iCs/>
                <w:color w:val="C00000"/>
                <w:sz w:val="22"/>
                <w:szCs w:val="22"/>
              </w:rPr>
              <w:t>Monumentos</w:t>
            </w:r>
          </w:p>
        </w:tc>
        <w:tc>
          <w:tcPr>
            <w:tcW w:w="2066" w:type="dxa"/>
            <w:shd w:val="clear" w:color="auto" w:fill="FFFFFF"/>
          </w:tcPr>
          <w:p w:rsidRPr="00930259" w:rsidR="00930259" w:rsidP="00F16E75" w:rsidRDefault="00930259" w14:paraId="0354AA76" w14:textId="77777777">
            <w:pPr>
              <w:jc w:val="center"/>
              <w:rPr>
                <w:rFonts w:cs="Calibri"/>
                <w:sz w:val="22"/>
                <w:szCs w:val="22"/>
              </w:rPr>
            </w:pPr>
          </w:p>
        </w:tc>
        <w:tc>
          <w:tcPr>
            <w:tcW w:w="3113" w:type="dxa"/>
            <w:shd w:val="clear" w:color="auto" w:fill="FFFFFF"/>
          </w:tcPr>
          <w:p w:rsidRPr="00930259" w:rsidR="00930259" w:rsidP="00F16E75" w:rsidRDefault="00930259" w14:paraId="621C30C7" w14:textId="77777777">
            <w:pPr>
              <w:jc w:val="center"/>
              <w:rPr>
                <w:rFonts w:cs="Calibri"/>
                <w:sz w:val="22"/>
                <w:szCs w:val="22"/>
              </w:rPr>
            </w:pPr>
          </w:p>
        </w:tc>
        <w:tc>
          <w:tcPr>
            <w:tcW w:w="1860" w:type="dxa"/>
            <w:shd w:val="clear" w:color="auto" w:fill="FFFFFF"/>
          </w:tcPr>
          <w:p w:rsidRPr="00930259" w:rsidR="00930259" w:rsidP="00F16E75" w:rsidRDefault="00930259" w14:paraId="6E88402C" w14:textId="77777777">
            <w:pPr>
              <w:jc w:val="center"/>
              <w:rPr>
                <w:rFonts w:cs="Calibri"/>
                <w:sz w:val="22"/>
                <w:szCs w:val="22"/>
              </w:rPr>
            </w:pPr>
          </w:p>
        </w:tc>
      </w:tr>
    </w:tbl>
    <w:p w:rsidRPr="00265EE3" w:rsidR="00265EE3" w:rsidP="00265EE3" w:rsidRDefault="00265EE3" w14:paraId="3DD5F892" w14:textId="77777777">
      <w:pPr>
        <w:jc w:val="left"/>
        <w:rPr>
          <w:rFonts w:cs="Calibri"/>
          <w:sz w:val="22"/>
          <w:szCs w:val="22"/>
        </w:rPr>
      </w:pPr>
    </w:p>
    <w:p w:rsidR="00265EE3" w:rsidP="00265EE3" w:rsidRDefault="00265EE3" w14:paraId="54ADD02E" w14:textId="5D248E1B">
      <w:pPr>
        <w:rPr>
          <w:rFonts w:cs="Calibri"/>
          <w:i/>
          <w:iCs/>
          <w:color w:val="C00000"/>
          <w:sz w:val="22"/>
          <w:szCs w:val="22"/>
          <w:highlight w:val="lightGray"/>
        </w:rPr>
      </w:pPr>
      <w:r w:rsidRPr="00EF2328">
        <w:rPr>
          <w:rFonts w:cs="Calibri"/>
          <w:i/>
          <w:iCs/>
          <w:color w:val="C00000"/>
          <w:sz w:val="22"/>
          <w:szCs w:val="22"/>
          <w:highlight w:val="lightGray"/>
        </w:rPr>
        <w:t>NOTA: Incluid los datos de contacto de la persona responsable o de contacto</w:t>
      </w:r>
      <w:r w:rsidRPr="00EF2328" w:rsidR="002D6411">
        <w:rPr>
          <w:rFonts w:cs="Calibri"/>
          <w:i/>
          <w:iCs/>
          <w:color w:val="C00000"/>
          <w:sz w:val="22"/>
          <w:szCs w:val="22"/>
          <w:highlight w:val="lightGray"/>
        </w:rPr>
        <w:t xml:space="preserve"> para el acceso a las instalaciones </w:t>
      </w:r>
      <w:r>
        <w:rPr>
          <w:rFonts w:cs="Calibri"/>
          <w:i/>
          <w:iCs/>
          <w:color w:val="C00000"/>
          <w:sz w:val="22"/>
          <w:szCs w:val="22"/>
          <w:highlight w:val="lightGray"/>
        </w:rPr>
        <w:t xml:space="preserve">de los ítems incluidos en el apartado </w:t>
      </w:r>
      <w:r w:rsidR="007A4D97">
        <w:rPr>
          <w:rFonts w:cs="Calibri"/>
          <w:i/>
          <w:iCs/>
          <w:color w:val="C00000"/>
          <w:sz w:val="22"/>
          <w:szCs w:val="22"/>
          <w:highlight w:val="lightGray"/>
        </w:rPr>
        <w:t>2.5</w:t>
      </w:r>
      <w:r>
        <w:rPr>
          <w:rFonts w:cs="Calibri"/>
          <w:i/>
          <w:iCs/>
          <w:color w:val="C00000"/>
          <w:sz w:val="22"/>
          <w:szCs w:val="22"/>
          <w:highlight w:val="lightGray"/>
        </w:rPr>
        <w:t xml:space="preserve"> y que </w:t>
      </w:r>
      <w:r w:rsidR="00CC11EA">
        <w:rPr>
          <w:rFonts w:cs="Calibri"/>
          <w:i/>
          <w:iCs/>
          <w:color w:val="C00000"/>
          <w:sz w:val="22"/>
          <w:szCs w:val="22"/>
          <w:highlight w:val="lightGray"/>
        </w:rPr>
        <w:t>NO</w:t>
      </w:r>
      <w:r>
        <w:rPr>
          <w:rFonts w:cs="Calibri"/>
          <w:i/>
          <w:iCs/>
          <w:color w:val="C00000"/>
          <w:sz w:val="22"/>
          <w:szCs w:val="22"/>
          <w:highlight w:val="lightGray"/>
        </w:rPr>
        <w:t xml:space="preserve"> se hayan incluidos en las fichas anteriores de este Anexo  </w:t>
      </w:r>
    </w:p>
    <w:p w:rsidRPr="00265EE3" w:rsidR="00265EE3" w:rsidP="00265EE3" w:rsidRDefault="00265EE3" w14:paraId="2B185811" w14:textId="77777777">
      <w:pPr>
        <w:jc w:val="left"/>
        <w:rPr>
          <w:rFonts w:cs="Calibri"/>
          <w:sz w:val="22"/>
          <w:szCs w:val="22"/>
        </w:rPr>
      </w:pPr>
    </w:p>
    <w:p w:rsidRPr="00265EE3" w:rsidR="00265EE3" w:rsidP="00265EE3" w:rsidRDefault="00265EE3" w14:paraId="5FF75878" w14:textId="77777777">
      <w:pPr>
        <w:jc w:val="left"/>
        <w:rPr>
          <w:rFonts w:cs="Calibri"/>
          <w:sz w:val="22"/>
          <w:szCs w:val="22"/>
        </w:rPr>
      </w:pPr>
    </w:p>
    <w:p w:rsidRPr="00265EE3" w:rsidR="00265EE3" w:rsidP="00265EE3" w:rsidRDefault="00265EE3" w14:paraId="2817B61B" w14:textId="0AC1FA25">
      <w:pPr>
        <w:pStyle w:val="Ttulo2"/>
        <w:rPr>
          <w:rFonts w:cs="Calibri"/>
        </w:rPr>
      </w:pPr>
      <w:r w:rsidRPr="004232F0">
        <w:rPr>
          <w:rFonts w:cs="Calibri"/>
        </w:rPr>
        <w:t>FICHA 1</w:t>
      </w:r>
      <w:r w:rsidRPr="004232F0" w:rsidR="00930259">
        <w:rPr>
          <w:rFonts w:cs="Calibri"/>
        </w:rPr>
        <w:t>1</w:t>
      </w:r>
      <w:r w:rsidRPr="004232F0">
        <w:rPr>
          <w:rFonts w:cs="Calibri"/>
        </w:rPr>
        <w:t>. CENTROS</w:t>
      </w:r>
      <w:r w:rsidRPr="00265EE3">
        <w:rPr>
          <w:rFonts w:cs="Calibri"/>
        </w:rPr>
        <w:t xml:space="preserve"> ADMINISTRATIVOS Y OPERATIVOS: datos de contacto</w:t>
      </w:r>
    </w:p>
    <w:p w:rsidRPr="00265EE3" w:rsidR="00265EE3" w:rsidP="00265EE3" w:rsidRDefault="00265EE3" w14:paraId="30B202AD" w14:textId="77777777">
      <w:pPr>
        <w:rPr>
          <w:rFonts w:cs="Calibri"/>
          <w:sz w:val="22"/>
          <w:szCs w:val="22"/>
        </w:rPr>
      </w:pPr>
    </w:p>
    <w:p w:rsidRPr="00265EE3" w:rsidR="00265EE3" w:rsidP="00265EE3" w:rsidRDefault="00265EE3" w14:paraId="381D6AA9" w14:textId="77777777">
      <w:pPr>
        <w:rPr>
          <w:rFonts w:cs="Calibri"/>
          <w:sz w:val="22"/>
          <w:szCs w:val="22"/>
        </w:rPr>
      </w:pP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600"/>
        <w:gridCol w:w="2066"/>
        <w:gridCol w:w="3113"/>
        <w:gridCol w:w="1860"/>
      </w:tblGrid>
      <w:tr w:rsidRPr="008779F2" w:rsidR="00265EE3" w:rsidTr="00F16E75" w14:paraId="7D624130" w14:textId="77777777">
        <w:trPr>
          <w:trHeight w:val="20"/>
        </w:trPr>
        <w:tc>
          <w:tcPr>
            <w:tcW w:w="1745" w:type="dxa"/>
            <w:tcBorders>
              <w:bottom w:val="single" w:color="000000" w:sz="4" w:space="0"/>
            </w:tcBorders>
            <w:shd w:val="clear" w:color="auto" w:fill="C2D69B"/>
            <w:vAlign w:val="center"/>
          </w:tcPr>
          <w:p w:rsidRPr="00265EE3" w:rsidR="00265EE3" w:rsidP="00F16E75" w:rsidRDefault="00265EE3" w14:paraId="5B9197A1" w14:textId="77777777">
            <w:pPr>
              <w:jc w:val="center"/>
              <w:rPr>
                <w:rFonts w:cs="Calibri"/>
                <w:sz w:val="22"/>
                <w:szCs w:val="22"/>
              </w:rPr>
            </w:pPr>
            <w:r w:rsidRPr="00265EE3">
              <w:rPr>
                <w:rFonts w:cs="Calibri"/>
                <w:sz w:val="22"/>
                <w:szCs w:val="22"/>
              </w:rPr>
              <w:t>Nombre</w:t>
            </w:r>
          </w:p>
        </w:tc>
        <w:tc>
          <w:tcPr>
            <w:tcW w:w="1387" w:type="dxa"/>
            <w:tcBorders>
              <w:bottom w:val="single" w:color="000000" w:sz="4" w:space="0"/>
            </w:tcBorders>
            <w:shd w:val="clear" w:color="auto" w:fill="C2D69B"/>
            <w:vAlign w:val="center"/>
          </w:tcPr>
          <w:p w:rsidRPr="00265EE3" w:rsidR="00265EE3" w:rsidP="00F16E75" w:rsidRDefault="00265EE3" w14:paraId="7B72EB34" w14:textId="77777777">
            <w:pPr>
              <w:jc w:val="center"/>
              <w:rPr>
                <w:rFonts w:cs="Calibri"/>
                <w:sz w:val="22"/>
                <w:szCs w:val="22"/>
              </w:rPr>
            </w:pPr>
            <w:r w:rsidRPr="00265EE3">
              <w:rPr>
                <w:rFonts w:cs="Calibri"/>
                <w:sz w:val="22"/>
                <w:szCs w:val="22"/>
              </w:rPr>
              <w:t>Dirección</w:t>
            </w:r>
          </w:p>
        </w:tc>
        <w:tc>
          <w:tcPr>
            <w:tcW w:w="2090" w:type="dxa"/>
            <w:tcBorders>
              <w:bottom w:val="single" w:color="000000" w:sz="4" w:space="0"/>
            </w:tcBorders>
            <w:shd w:val="clear" w:color="auto" w:fill="C2D69B"/>
            <w:vAlign w:val="center"/>
          </w:tcPr>
          <w:p w:rsidRPr="00265EE3" w:rsidR="00265EE3" w:rsidP="00F16E75" w:rsidRDefault="00265EE3" w14:paraId="02B6236E" w14:textId="77777777">
            <w:pPr>
              <w:jc w:val="center"/>
              <w:rPr>
                <w:rFonts w:cs="Calibri"/>
                <w:sz w:val="22"/>
                <w:szCs w:val="22"/>
              </w:rPr>
            </w:pPr>
            <w:r w:rsidRPr="00265EE3">
              <w:rPr>
                <w:rFonts w:cs="Calibri"/>
                <w:sz w:val="22"/>
                <w:szCs w:val="22"/>
              </w:rPr>
              <w:t>Responsable / cargo</w:t>
            </w:r>
          </w:p>
        </w:tc>
        <w:tc>
          <w:tcPr>
            <w:tcW w:w="1249" w:type="dxa"/>
            <w:tcBorders>
              <w:bottom w:val="single" w:color="000000" w:sz="4" w:space="0"/>
            </w:tcBorders>
            <w:shd w:val="clear" w:color="auto" w:fill="C2D69B"/>
            <w:vAlign w:val="center"/>
          </w:tcPr>
          <w:p w:rsidRPr="00265EE3" w:rsidR="00265EE3" w:rsidP="00F16E75" w:rsidRDefault="00265EE3" w14:paraId="2079D80D" w14:textId="77777777">
            <w:pPr>
              <w:jc w:val="center"/>
              <w:rPr>
                <w:rFonts w:cs="Calibri"/>
                <w:sz w:val="22"/>
                <w:szCs w:val="22"/>
              </w:rPr>
            </w:pPr>
            <w:r w:rsidRPr="00265EE3">
              <w:rPr>
                <w:rFonts w:cs="Calibri"/>
                <w:sz w:val="22"/>
                <w:szCs w:val="22"/>
              </w:rPr>
              <w:t>Teléfono</w:t>
            </w:r>
          </w:p>
        </w:tc>
      </w:tr>
      <w:tr w:rsidRPr="008779F2" w:rsidR="00265EE3" w:rsidTr="00F16E75" w14:paraId="7E7D719F" w14:textId="77777777">
        <w:trPr>
          <w:trHeight w:val="20"/>
        </w:trPr>
        <w:tc>
          <w:tcPr>
            <w:tcW w:w="1745" w:type="dxa"/>
            <w:shd w:val="clear" w:color="auto" w:fill="EAF1DD"/>
          </w:tcPr>
          <w:p w:rsidRPr="00265EE3" w:rsidR="00265EE3" w:rsidP="00F16E75" w:rsidRDefault="00265EE3" w14:paraId="3D6BD6CF" w14:textId="77777777">
            <w:pPr>
              <w:jc w:val="center"/>
              <w:rPr>
                <w:rFonts w:cs="Calibri"/>
                <w:sz w:val="22"/>
                <w:szCs w:val="22"/>
              </w:rPr>
            </w:pPr>
          </w:p>
        </w:tc>
        <w:tc>
          <w:tcPr>
            <w:tcW w:w="1387" w:type="dxa"/>
            <w:shd w:val="clear" w:color="auto" w:fill="FFFFFF"/>
          </w:tcPr>
          <w:p w:rsidRPr="00265EE3" w:rsidR="00265EE3" w:rsidP="00F16E75" w:rsidRDefault="00265EE3" w14:paraId="6D1C8D27" w14:textId="77777777">
            <w:pPr>
              <w:jc w:val="center"/>
              <w:rPr>
                <w:rFonts w:cs="Calibri"/>
                <w:sz w:val="22"/>
                <w:szCs w:val="22"/>
              </w:rPr>
            </w:pPr>
          </w:p>
        </w:tc>
        <w:tc>
          <w:tcPr>
            <w:tcW w:w="2090" w:type="dxa"/>
            <w:shd w:val="clear" w:color="auto" w:fill="FFFFFF"/>
          </w:tcPr>
          <w:p w:rsidRPr="00265EE3" w:rsidR="00265EE3" w:rsidP="00F16E75" w:rsidRDefault="00265EE3" w14:paraId="7B5FF5B8" w14:textId="77777777">
            <w:pPr>
              <w:jc w:val="center"/>
              <w:rPr>
                <w:rFonts w:cs="Calibri"/>
                <w:sz w:val="22"/>
                <w:szCs w:val="22"/>
              </w:rPr>
            </w:pPr>
          </w:p>
        </w:tc>
        <w:tc>
          <w:tcPr>
            <w:tcW w:w="1249" w:type="dxa"/>
            <w:shd w:val="clear" w:color="auto" w:fill="FFFFFF"/>
          </w:tcPr>
          <w:p w:rsidRPr="00265EE3" w:rsidR="00265EE3" w:rsidP="00F16E75" w:rsidRDefault="00265EE3" w14:paraId="2B628B0E" w14:textId="77777777">
            <w:pPr>
              <w:jc w:val="center"/>
              <w:rPr>
                <w:rFonts w:cs="Calibri"/>
                <w:sz w:val="22"/>
                <w:szCs w:val="22"/>
              </w:rPr>
            </w:pPr>
          </w:p>
        </w:tc>
      </w:tr>
      <w:tr w:rsidRPr="008779F2" w:rsidR="00265EE3" w:rsidTr="00F16E75" w14:paraId="183E0E33" w14:textId="77777777">
        <w:trPr>
          <w:trHeight w:val="20"/>
        </w:trPr>
        <w:tc>
          <w:tcPr>
            <w:tcW w:w="1745" w:type="dxa"/>
            <w:shd w:val="clear" w:color="auto" w:fill="EAF1DD"/>
          </w:tcPr>
          <w:p w:rsidRPr="00265EE3" w:rsidR="00265EE3" w:rsidP="00F16E75" w:rsidRDefault="00265EE3" w14:paraId="2D7CE34A" w14:textId="77777777">
            <w:pPr>
              <w:jc w:val="center"/>
              <w:rPr>
                <w:rFonts w:cs="Calibri"/>
                <w:i/>
                <w:iCs/>
                <w:color w:val="C00000"/>
                <w:sz w:val="22"/>
                <w:szCs w:val="22"/>
              </w:rPr>
            </w:pPr>
          </w:p>
        </w:tc>
        <w:tc>
          <w:tcPr>
            <w:tcW w:w="1387" w:type="dxa"/>
            <w:shd w:val="clear" w:color="auto" w:fill="FFFFFF"/>
          </w:tcPr>
          <w:p w:rsidRPr="00265EE3" w:rsidR="00265EE3" w:rsidP="00F16E75" w:rsidRDefault="00265EE3" w14:paraId="2B28518B" w14:textId="77777777">
            <w:pPr>
              <w:jc w:val="center"/>
              <w:rPr>
                <w:rFonts w:cs="Calibri"/>
                <w:sz w:val="22"/>
                <w:szCs w:val="22"/>
              </w:rPr>
            </w:pPr>
          </w:p>
        </w:tc>
        <w:tc>
          <w:tcPr>
            <w:tcW w:w="2090" w:type="dxa"/>
            <w:shd w:val="clear" w:color="auto" w:fill="FFFFFF"/>
          </w:tcPr>
          <w:p w:rsidRPr="00265EE3" w:rsidR="00265EE3" w:rsidP="00F16E75" w:rsidRDefault="00265EE3" w14:paraId="44CD1C29" w14:textId="77777777">
            <w:pPr>
              <w:jc w:val="center"/>
              <w:rPr>
                <w:rFonts w:cs="Calibri"/>
                <w:sz w:val="22"/>
                <w:szCs w:val="22"/>
              </w:rPr>
            </w:pPr>
          </w:p>
        </w:tc>
        <w:tc>
          <w:tcPr>
            <w:tcW w:w="1249" w:type="dxa"/>
            <w:shd w:val="clear" w:color="auto" w:fill="FFFFFF"/>
          </w:tcPr>
          <w:p w:rsidRPr="00265EE3" w:rsidR="00265EE3" w:rsidP="00F16E75" w:rsidRDefault="00265EE3" w14:paraId="0BBE227F" w14:textId="77777777">
            <w:pPr>
              <w:jc w:val="center"/>
              <w:rPr>
                <w:rFonts w:cs="Calibri"/>
                <w:sz w:val="22"/>
                <w:szCs w:val="22"/>
              </w:rPr>
            </w:pPr>
          </w:p>
        </w:tc>
      </w:tr>
      <w:tr w:rsidRPr="008779F2" w:rsidR="00265EE3" w:rsidTr="00F16E75" w14:paraId="74DF639D" w14:textId="77777777">
        <w:trPr>
          <w:trHeight w:val="20"/>
        </w:trPr>
        <w:tc>
          <w:tcPr>
            <w:tcW w:w="1745" w:type="dxa"/>
            <w:shd w:val="clear" w:color="auto" w:fill="EAF1DD"/>
          </w:tcPr>
          <w:p w:rsidRPr="00265EE3" w:rsidR="00265EE3" w:rsidP="00F16E75" w:rsidRDefault="00265EE3" w14:paraId="1FB36683" w14:textId="77777777">
            <w:pPr>
              <w:jc w:val="center"/>
              <w:rPr>
                <w:rFonts w:cs="Calibri"/>
                <w:sz w:val="22"/>
                <w:szCs w:val="22"/>
              </w:rPr>
            </w:pPr>
          </w:p>
        </w:tc>
        <w:tc>
          <w:tcPr>
            <w:tcW w:w="1387" w:type="dxa"/>
            <w:shd w:val="clear" w:color="auto" w:fill="FFFFFF"/>
          </w:tcPr>
          <w:p w:rsidRPr="00265EE3" w:rsidR="00265EE3" w:rsidP="00F16E75" w:rsidRDefault="00265EE3" w14:paraId="40707AF8" w14:textId="77777777">
            <w:pPr>
              <w:jc w:val="center"/>
              <w:rPr>
                <w:rFonts w:cs="Calibri"/>
                <w:sz w:val="22"/>
                <w:szCs w:val="22"/>
              </w:rPr>
            </w:pPr>
          </w:p>
        </w:tc>
        <w:tc>
          <w:tcPr>
            <w:tcW w:w="2090" w:type="dxa"/>
            <w:shd w:val="clear" w:color="auto" w:fill="FFFFFF"/>
          </w:tcPr>
          <w:p w:rsidRPr="00265EE3" w:rsidR="00265EE3" w:rsidP="00F16E75" w:rsidRDefault="00265EE3" w14:paraId="362A4B98" w14:textId="77777777">
            <w:pPr>
              <w:jc w:val="center"/>
              <w:rPr>
                <w:rFonts w:cs="Calibri"/>
                <w:sz w:val="22"/>
                <w:szCs w:val="22"/>
              </w:rPr>
            </w:pPr>
          </w:p>
        </w:tc>
        <w:tc>
          <w:tcPr>
            <w:tcW w:w="1249" w:type="dxa"/>
            <w:shd w:val="clear" w:color="auto" w:fill="FFFFFF"/>
          </w:tcPr>
          <w:p w:rsidRPr="00265EE3" w:rsidR="00265EE3" w:rsidP="00F16E75" w:rsidRDefault="00265EE3" w14:paraId="0FA2D559" w14:textId="77777777">
            <w:pPr>
              <w:jc w:val="center"/>
              <w:rPr>
                <w:rFonts w:cs="Calibri"/>
                <w:sz w:val="22"/>
                <w:szCs w:val="22"/>
              </w:rPr>
            </w:pPr>
          </w:p>
        </w:tc>
      </w:tr>
    </w:tbl>
    <w:p w:rsidRPr="00265EE3" w:rsidR="00265EE3" w:rsidP="00265EE3" w:rsidRDefault="00265EE3" w14:paraId="6C23870C" w14:textId="77777777">
      <w:pPr>
        <w:jc w:val="left"/>
        <w:rPr>
          <w:rFonts w:cs="Calibri"/>
          <w:sz w:val="22"/>
          <w:szCs w:val="22"/>
        </w:rPr>
      </w:pPr>
    </w:p>
    <w:p w:rsidR="00265EE3" w:rsidP="00265EE3" w:rsidRDefault="00265EE3" w14:paraId="2A00B5EC" w14:textId="7564AED1">
      <w:pPr>
        <w:rPr>
          <w:rFonts w:cs="Calibri"/>
          <w:i/>
          <w:iCs/>
          <w:color w:val="C00000"/>
          <w:sz w:val="22"/>
          <w:szCs w:val="22"/>
          <w:highlight w:val="lightGray"/>
        </w:rPr>
      </w:pPr>
      <w:r>
        <w:rPr>
          <w:rFonts w:cs="Calibri"/>
          <w:i/>
          <w:iCs/>
          <w:color w:val="C00000"/>
          <w:sz w:val="22"/>
          <w:szCs w:val="22"/>
          <w:highlight w:val="lightGray"/>
        </w:rPr>
        <w:t>NOTA: Incluid los datos de contacto de la persona responsable o de contacto de los ítems incluidos en el apartado 2.</w:t>
      </w:r>
      <w:r w:rsidR="007A4D97">
        <w:rPr>
          <w:rFonts w:cs="Calibri"/>
          <w:i/>
          <w:iCs/>
          <w:color w:val="C00000"/>
          <w:sz w:val="22"/>
          <w:szCs w:val="22"/>
          <w:highlight w:val="lightGray"/>
        </w:rPr>
        <w:t>7</w:t>
      </w:r>
      <w:r>
        <w:rPr>
          <w:rFonts w:cs="Calibri"/>
          <w:i/>
          <w:iCs/>
          <w:color w:val="C00000"/>
          <w:sz w:val="22"/>
          <w:szCs w:val="22"/>
          <w:highlight w:val="lightGray"/>
        </w:rPr>
        <w:t xml:space="preserve"> y que no se hayan incluidos en las fichas anteriores de este Anexo  </w:t>
      </w:r>
    </w:p>
    <w:p w:rsidRPr="00A85DD3" w:rsidR="00B31374" w:rsidP="00A85DD3" w:rsidRDefault="00593FFD" w14:paraId="5C0F8104" w14:textId="5B9AAEDE">
      <w:pPr>
        <w:jc w:val="right"/>
        <w:rPr>
          <w:rFonts w:cs="Calibri"/>
          <w:b/>
          <w:color w:val="705690"/>
          <w:sz w:val="40"/>
        </w:rPr>
      </w:pPr>
      <w:r>
        <w:rPr>
          <w:rFonts w:cs="Calibri"/>
          <w:lang w:val="es-ES_tradnl"/>
        </w:rPr>
        <w:br w:type="page"/>
      </w:r>
      <w:r w:rsidRPr="00A85DD3" w:rsidR="00B31374">
        <w:rPr>
          <w:rFonts w:cs="Calibri"/>
          <w:b/>
          <w:color w:val="705690"/>
          <w:sz w:val="40"/>
        </w:rPr>
        <w:t>Anexo III</w:t>
      </w:r>
    </w:p>
    <w:p w:rsidR="00955892" w:rsidP="00A85DD3" w:rsidRDefault="00955892" w14:paraId="450755DE" w14:textId="77777777">
      <w:pPr>
        <w:keepNext/>
        <w:tabs>
          <w:tab w:val="left" w:pos="851"/>
        </w:tabs>
        <w:ind w:left="851" w:hanging="851"/>
        <w:jc w:val="right"/>
        <w:outlineLvl w:val="2"/>
        <w:rPr>
          <w:rFonts w:cs="Calibri"/>
          <w:b/>
          <w:color w:val="705690"/>
          <w:sz w:val="28"/>
        </w:rPr>
      </w:pPr>
      <w:r>
        <w:rPr>
          <w:rFonts w:cs="Calibri"/>
          <w:b/>
          <w:color w:val="705690"/>
          <w:sz w:val="28"/>
        </w:rPr>
        <w:t>Seguimiento y modelos</w:t>
      </w:r>
    </w:p>
    <w:p w:rsidR="002D40EA" w:rsidP="00A85DD3" w:rsidRDefault="002D5F23" w14:paraId="2AE77CA1" w14:textId="0D81BB9E">
      <w:pPr>
        <w:keepNext/>
        <w:tabs>
          <w:tab w:val="left" w:pos="851"/>
        </w:tabs>
        <w:ind w:left="851" w:hanging="851"/>
        <w:jc w:val="right"/>
        <w:outlineLvl w:val="2"/>
        <w:rPr>
          <w:rFonts w:cs="Calibri"/>
          <w:b/>
          <w:color w:val="705690"/>
          <w:sz w:val="28"/>
        </w:rPr>
      </w:pPr>
      <w:r w:rsidRPr="00A85DD3">
        <w:rPr>
          <w:rFonts w:cs="Calibri"/>
          <w:b/>
          <w:color w:val="705690"/>
          <w:sz w:val="28"/>
        </w:rPr>
        <w:t>Fecha revisión:   /   /</w:t>
      </w:r>
    </w:p>
    <w:p w:rsidRPr="000F7E34" w:rsidR="00955892" w:rsidP="00955892" w:rsidRDefault="00955892" w14:paraId="148FCD68" w14:textId="77777777">
      <w:pPr>
        <w:rPr>
          <w:rFonts w:cs="Calibri"/>
          <w:b/>
          <w:lang w:val="es-ES_tradnl"/>
        </w:rPr>
      </w:pPr>
    </w:p>
    <w:p w:rsidRPr="0099199F" w:rsidR="00955892" w:rsidP="00955892" w:rsidRDefault="00955892" w14:paraId="6BC7CA92" w14:textId="196F1234">
      <w:pPr>
        <w:pStyle w:val="Ttulo3"/>
        <w:rPr>
          <w:rFonts w:cs="Calibri"/>
          <w:color w:val="31849B"/>
        </w:rPr>
      </w:pPr>
      <w:bookmarkStart w:name="_Toc287265876" w:id="261"/>
      <w:bookmarkStart w:name="_Toc290379363" w:id="262"/>
      <w:bookmarkStart w:name="_Toc290391065" w:id="263"/>
      <w:bookmarkStart w:name="_Toc290391164" w:id="264"/>
      <w:bookmarkStart w:name="_Toc46903248" w:id="265"/>
      <w:r w:rsidRPr="0099199F">
        <w:rPr>
          <w:rFonts w:cs="Calibri"/>
          <w:color w:val="31849B"/>
        </w:rPr>
        <w:t>Modelo de alerta</w:t>
      </w:r>
      <w:bookmarkEnd w:id="261"/>
      <w:bookmarkEnd w:id="262"/>
      <w:bookmarkEnd w:id="263"/>
      <w:bookmarkEnd w:id="264"/>
      <w:bookmarkEnd w:id="265"/>
    </w:p>
    <w:p w:rsidRPr="000F7E34" w:rsidR="00955892" w:rsidP="00955892" w:rsidRDefault="00955892" w14:paraId="6AB3414A" w14:textId="77777777">
      <w:pPr>
        <w:rPr>
          <w:rFonts w:cs="Calibri"/>
          <w:b/>
          <w:lang w:val="es-ES_tradnl"/>
        </w:rPr>
      </w:pPr>
    </w:p>
    <w:p w:rsidRPr="000F7E34" w:rsidR="00955892" w:rsidP="00955892" w:rsidRDefault="00955892" w14:paraId="79DCB6A1" w14:textId="77777777">
      <w:pPr>
        <w:rPr>
          <w:rFonts w:cs="Calibri"/>
          <w:lang w:val="es-ES_tradnl"/>
        </w:rPr>
      </w:pPr>
      <w:r w:rsidRPr="000F7E34">
        <w:rPr>
          <w:rFonts w:cs="Calibri"/>
          <w:lang w:val="es-ES_tradnl"/>
        </w:rPr>
        <w:t xml:space="preserve">En caso de producirse una preemergencia por alerta, el </w:t>
      </w:r>
      <w:r>
        <w:rPr>
          <w:rFonts w:cs="Calibri"/>
          <w:lang w:val="es-ES_tradnl"/>
        </w:rPr>
        <w:t>a</w:t>
      </w:r>
      <w:r w:rsidRPr="000F7E34">
        <w:rPr>
          <w:rFonts w:cs="Calibri"/>
          <w:lang w:val="es-ES_tradnl"/>
        </w:rPr>
        <w:t>yuntamiento recibirá la notificación desde el CCE</w:t>
      </w:r>
      <w:r>
        <w:rPr>
          <w:rFonts w:cs="Calibri"/>
          <w:lang w:val="es-ES_tradnl"/>
        </w:rPr>
        <w:t xml:space="preserve"> de la Generalitat</w:t>
      </w:r>
      <w:r w:rsidRPr="000F7E34">
        <w:rPr>
          <w:rFonts w:cs="Calibri"/>
          <w:lang w:val="es-ES_tradnl"/>
        </w:rPr>
        <w:t xml:space="preserve">. </w:t>
      </w:r>
    </w:p>
    <w:p w:rsidRPr="000F7E34" w:rsidR="00955892" w:rsidP="00955892" w:rsidRDefault="00955892" w14:paraId="23573D45" w14:textId="77777777">
      <w:pPr>
        <w:rPr>
          <w:rFonts w:cs="Calibri"/>
          <w:lang w:val="es-ES_tradnl"/>
        </w:rPr>
      </w:pPr>
    </w:p>
    <w:p w:rsidRPr="000F7E34" w:rsidR="00955892" w:rsidP="00955892" w:rsidRDefault="00955892" w14:paraId="64D6406E" w14:textId="77777777">
      <w:pPr>
        <w:ind w:firstLine="567"/>
        <w:jc w:val="left"/>
        <w:rPr>
          <w:rFonts w:cs="Calibri"/>
          <w:lang w:val="es-ES_tradnl"/>
        </w:rPr>
      </w:pPr>
      <w:r w:rsidRPr="000F7E34">
        <w:rPr>
          <w:rFonts w:cs="Calibri"/>
          <w:lang w:val="es-ES_tradnl"/>
        </w:rPr>
        <w:t xml:space="preserve">El documento que se recibirá activando la preemergencia puede consultarse en la página web de 1·1·2 </w:t>
      </w:r>
      <w:proofErr w:type="spellStart"/>
      <w:r w:rsidRPr="000F7E34">
        <w:rPr>
          <w:rFonts w:cs="Calibri"/>
          <w:lang w:val="es-ES_tradnl"/>
        </w:rPr>
        <w:t>Comunitat</w:t>
      </w:r>
      <w:proofErr w:type="spellEnd"/>
      <w:r w:rsidRPr="000F7E34">
        <w:rPr>
          <w:rFonts w:cs="Calibri"/>
          <w:lang w:val="es-ES_tradnl"/>
        </w:rPr>
        <w:t xml:space="preserve"> Valenciana </w:t>
      </w:r>
      <w:r w:rsidRPr="000F7E34">
        <w:rPr>
          <w:rStyle w:val="Hipervnculo"/>
          <w:rFonts w:cs="Calibri"/>
        </w:rPr>
        <w:t>www.112cv.gva.es</w:t>
      </w:r>
      <w:r w:rsidRPr="000F7E34">
        <w:rPr>
          <w:rFonts w:cs="Calibri"/>
          <w:lang w:val="es-ES_tradnl"/>
        </w:rPr>
        <w:t xml:space="preserve"> </w:t>
      </w:r>
    </w:p>
    <w:p w:rsidR="00955892" w:rsidP="00955892" w:rsidRDefault="00955892" w14:paraId="0A7296ED" w14:textId="77777777">
      <w:pPr>
        <w:ind w:firstLine="567"/>
        <w:jc w:val="left"/>
        <w:rPr>
          <w:rFonts w:cs="Calibri"/>
          <w:lang w:val="es-ES_tradnl"/>
        </w:rPr>
      </w:pPr>
    </w:p>
    <w:p w:rsidRPr="000F7E34" w:rsidR="00955892" w:rsidP="00955892" w:rsidRDefault="00955892" w14:paraId="6914C934" w14:textId="77777777">
      <w:pPr>
        <w:ind w:firstLine="567"/>
        <w:jc w:val="left"/>
        <w:rPr>
          <w:rFonts w:cs="Calibri"/>
          <w:lang w:val="es-ES_tradnl"/>
        </w:rPr>
      </w:pPr>
    </w:p>
    <w:p w:rsidRPr="0099199F" w:rsidR="00955892" w:rsidP="00955892" w:rsidRDefault="00955892" w14:paraId="5D77B830" w14:textId="0B652FC2">
      <w:pPr>
        <w:pStyle w:val="Ttulo3"/>
        <w:rPr>
          <w:rFonts w:cs="Calibri"/>
          <w:color w:val="31849B"/>
        </w:rPr>
      </w:pPr>
      <w:bookmarkStart w:name="_Toc287265877" w:id="266"/>
      <w:bookmarkStart w:name="_Toc290379364" w:id="267"/>
      <w:bookmarkStart w:name="_Toc290391066" w:id="268"/>
      <w:bookmarkStart w:name="_Toc290391165" w:id="269"/>
      <w:bookmarkStart w:name="_Toc46903249" w:id="270"/>
      <w:r w:rsidRPr="0099199F">
        <w:rPr>
          <w:rFonts w:cs="Calibri"/>
          <w:color w:val="31849B"/>
        </w:rPr>
        <w:t>Elementos para el seguimiento</w:t>
      </w:r>
      <w:bookmarkEnd w:id="266"/>
      <w:bookmarkEnd w:id="267"/>
      <w:bookmarkEnd w:id="268"/>
      <w:bookmarkEnd w:id="269"/>
      <w:bookmarkEnd w:id="270"/>
    </w:p>
    <w:p w:rsidRPr="000F7E34" w:rsidR="00955892" w:rsidP="00955892" w:rsidRDefault="00955892" w14:paraId="54E203A5" w14:textId="77777777">
      <w:pPr>
        <w:rPr>
          <w:rFonts w:cs="Calibri"/>
          <w:b/>
          <w:lang w:val="es-ES_tradnl"/>
        </w:rPr>
      </w:pPr>
    </w:p>
    <w:p w:rsidRPr="000F7E34" w:rsidR="00955892" w:rsidP="00955892" w:rsidRDefault="00955892" w14:paraId="7DB2B498" w14:textId="2D86A1D2">
      <w:pPr>
        <w:pStyle w:val="Textoindependiente3"/>
        <w:rPr>
          <w:rFonts w:cs="Calibri"/>
          <w:b/>
          <w:lang w:val="es-ES_tradnl"/>
        </w:rPr>
      </w:pPr>
      <w:r w:rsidRPr="000F7E34">
        <w:rPr>
          <w:rFonts w:cs="Calibri"/>
          <w:lang w:val="es-ES_tradnl"/>
        </w:rPr>
        <w:t xml:space="preserve">La Agencia Valenciana de Seguridad y Respuesta a las Emergencias mantiene en la página web de 1·1·2 </w:t>
      </w:r>
      <w:proofErr w:type="spellStart"/>
      <w:r w:rsidRPr="000F7E34">
        <w:rPr>
          <w:rFonts w:cs="Calibri"/>
          <w:lang w:val="es-ES_tradnl"/>
        </w:rPr>
        <w:t>Comunitat</w:t>
      </w:r>
      <w:proofErr w:type="spellEnd"/>
      <w:r w:rsidRPr="000F7E34">
        <w:rPr>
          <w:rFonts w:cs="Calibri"/>
          <w:lang w:val="es-ES_tradnl"/>
        </w:rPr>
        <w:t xml:space="preserve"> Valenciana, </w:t>
      </w:r>
      <w:hyperlink w:history="1" r:id="rId33">
        <w:r w:rsidRPr="000F7E34">
          <w:rPr>
            <w:rStyle w:val="Hipervnculo"/>
            <w:rFonts w:cs="Calibri"/>
            <w:lang w:val="es-ES_tradnl"/>
          </w:rPr>
          <w:t>www.112cv.gva.es</w:t>
        </w:r>
      </w:hyperlink>
      <w:r w:rsidRPr="000F7E34">
        <w:rPr>
          <w:rFonts w:cs="Calibri"/>
          <w:lang w:val="es-ES_tradnl"/>
        </w:rPr>
        <w:t xml:space="preserve"> toda la información necesaria para efectuar el seguimiento</w:t>
      </w:r>
      <w:r w:rsidR="00AC04F7">
        <w:rPr>
          <w:rFonts w:cs="Calibri"/>
          <w:lang w:val="es-ES_tradnl"/>
        </w:rPr>
        <w:t xml:space="preserve"> de cada episodio: </w:t>
      </w:r>
    </w:p>
    <w:p w:rsidRPr="000F7E34" w:rsidR="00955892" w:rsidP="00955892" w:rsidRDefault="00955892" w14:paraId="4BC71B63" w14:textId="77777777">
      <w:pPr>
        <w:rPr>
          <w:rFonts w:cs="Calibri"/>
          <w:lang w:val="es-ES_tradnl"/>
        </w:rPr>
      </w:pPr>
    </w:p>
    <w:p w:rsidRPr="000F7E34" w:rsidR="00955892" w:rsidP="00AF50FD" w:rsidRDefault="00955892" w14:paraId="30727BA8" w14:textId="77777777">
      <w:pPr>
        <w:numPr>
          <w:ilvl w:val="0"/>
          <w:numId w:val="40"/>
        </w:numPr>
        <w:rPr>
          <w:rFonts w:cs="Calibri"/>
          <w:lang w:val="es-ES_tradnl"/>
        </w:rPr>
      </w:pPr>
      <w:r w:rsidRPr="000F7E34">
        <w:rPr>
          <w:rFonts w:cs="Calibri"/>
          <w:b/>
          <w:color w:val="E36C0A"/>
          <w:lang w:val="es-ES_tradnl"/>
        </w:rPr>
        <w:t>Fichas para el control de lluvias y caudales:</w:t>
      </w:r>
      <w:r w:rsidRPr="000F7E34">
        <w:rPr>
          <w:rFonts w:cs="Calibri"/>
          <w:lang w:val="es-ES_tradnl"/>
        </w:rPr>
        <w:t xml:space="preserve"> contienen la información de los puntos de control de cada cuenca (pluviómetros y escalas de cauces) con los datos de su ubicación, titular y datos del responsable de su seguimiento.</w:t>
      </w:r>
    </w:p>
    <w:p w:rsidRPr="000F7E34" w:rsidR="00955892" w:rsidP="00AF50FD" w:rsidRDefault="00955892" w14:paraId="32FEBBF1" w14:textId="77777777">
      <w:pPr>
        <w:numPr>
          <w:ilvl w:val="0"/>
          <w:numId w:val="40"/>
        </w:numPr>
        <w:rPr>
          <w:rFonts w:cs="Calibri"/>
          <w:lang w:val="es-ES_tradnl"/>
        </w:rPr>
      </w:pPr>
      <w:r w:rsidRPr="000F7E34">
        <w:rPr>
          <w:rFonts w:cs="Calibri"/>
          <w:b/>
          <w:color w:val="E36C0A"/>
          <w:lang w:val="es-ES_tradnl"/>
        </w:rPr>
        <w:t xml:space="preserve">Fichas para </w:t>
      </w:r>
      <w:proofErr w:type="spellStart"/>
      <w:r w:rsidRPr="000F7E34">
        <w:rPr>
          <w:rFonts w:cs="Calibri"/>
          <w:b/>
          <w:color w:val="E36C0A"/>
          <w:lang w:val="es-ES_tradnl"/>
        </w:rPr>
        <w:t>pluviometristas</w:t>
      </w:r>
      <w:proofErr w:type="spellEnd"/>
      <w:r w:rsidRPr="000F7E34">
        <w:rPr>
          <w:rFonts w:cs="Calibri"/>
          <w:b/>
          <w:color w:val="E36C0A"/>
          <w:lang w:val="es-ES_tradnl"/>
        </w:rPr>
        <w:t xml:space="preserve"> y seguimiento de escalas en cauces:</w:t>
      </w:r>
      <w:r w:rsidRPr="000F7E34">
        <w:rPr>
          <w:rFonts w:cs="Calibri"/>
          <w:lang w:val="es-ES_tradnl"/>
        </w:rPr>
        <w:t xml:space="preserve"> en aquellos municipios que dispongan de estos puntos de control se incluirán estas fichas que también se encuentran en la página web de 1·1·2 </w:t>
      </w:r>
      <w:proofErr w:type="spellStart"/>
      <w:r w:rsidRPr="000F7E34">
        <w:rPr>
          <w:rFonts w:cs="Calibri"/>
          <w:lang w:val="es-ES_tradnl"/>
        </w:rPr>
        <w:t>Comunitat</w:t>
      </w:r>
      <w:proofErr w:type="spellEnd"/>
      <w:r w:rsidRPr="000F7E34">
        <w:rPr>
          <w:rFonts w:cs="Calibri"/>
          <w:lang w:val="es-ES_tradnl"/>
        </w:rPr>
        <w:t xml:space="preserve"> Valenciana.</w:t>
      </w:r>
    </w:p>
    <w:p w:rsidRPr="000F7E34" w:rsidR="00955892" w:rsidP="00955892" w:rsidRDefault="00955892" w14:paraId="717CD335" w14:textId="77777777">
      <w:pPr>
        <w:ind w:left="927"/>
        <w:rPr>
          <w:rFonts w:cs="Calibri"/>
          <w:color w:val="000000"/>
          <w:lang w:val="es-ES_tradnl"/>
        </w:rPr>
      </w:pPr>
    </w:p>
    <w:p w:rsidR="00955892" w:rsidP="00955892" w:rsidRDefault="00955892" w14:paraId="5CBF7D1B" w14:textId="0B5F17F1">
      <w:pPr>
        <w:rPr>
          <w:rFonts w:cs="Calibri"/>
          <w:color w:val="000000"/>
          <w:lang w:val="es-ES_tradnl"/>
        </w:rPr>
      </w:pPr>
      <w:r w:rsidRPr="000F7E34">
        <w:rPr>
          <w:rFonts w:cs="Calibri"/>
          <w:color w:val="000000"/>
          <w:lang w:val="es-ES_tradnl"/>
        </w:rPr>
        <w:t>A</w:t>
      </w:r>
      <w:r>
        <w:rPr>
          <w:rFonts w:cs="Calibri"/>
          <w:color w:val="000000"/>
          <w:lang w:val="es-ES_tradnl"/>
        </w:rPr>
        <w:t>demás,</w:t>
      </w:r>
      <w:r w:rsidR="00AC04F7">
        <w:rPr>
          <w:rFonts w:cs="Calibri"/>
          <w:color w:val="000000"/>
          <w:lang w:val="es-ES_tradnl"/>
        </w:rPr>
        <w:t xml:space="preserve"> para el seguimiento también se utilizarán l</w:t>
      </w:r>
      <w:r>
        <w:rPr>
          <w:rFonts w:cs="Calibri"/>
          <w:color w:val="000000"/>
          <w:lang w:val="es-ES_tradnl"/>
        </w:rPr>
        <w:t xml:space="preserve">as </w:t>
      </w:r>
      <w:r w:rsidRPr="000F7E34">
        <w:rPr>
          <w:rFonts w:cs="Calibri"/>
          <w:color w:val="000000"/>
          <w:lang w:val="es-ES_tradnl"/>
        </w:rPr>
        <w:t xml:space="preserve">fichas de los </w:t>
      </w:r>
      <w:r w:rsidRPr="000F7E34">
        <w:rPr>
          <w:rFonts w:cs="Calibri"/>
          <w:b/>
          <w:color w:val="E36C0A"/>
          <w:lang w:val="es-ES_tradnl"/>
        </w:rPr>
        <w:t xml:space="preserve">puntos </w:t>
      </w:r>
      <w:r w:rsidR="00AC04F7">
        <w:rPr>
          <w:rFonts w:cs="Calibri"/>
          <w:b/>
          <w:color w:val="E36C0A"/>
          <w:lang w:val="es-ES_tradnl"/>
        </w:rPr>
        <w:t xml:space="preserve">críticos y </w:t>
      </w:r>
      <w:r w:rsidRPr="000F7E34">
        <w:rPr>
          <w:rFonts w:cs="Calibri"/>
          <w:b/>
          <w:color w:val="E36C0A"/>
          <w:lang w:val="es-ES_tradnl"/>
        </w:rPr>
        <w:t>de vigilancia</w:t>
      </w:r>
      <w:r w:rsidRPr="000F7E34">
        <w:rPr>
          <w:rFonts w:cs="Calibri"/>
          <w:color w:val="000000"/>
          <w:lang w:val="es-ES_tradnl"/>
        </w:rPr>
        <w:t xml:space="preserve"> </w:t>
      </w:r>
      <w:r w:rsidR="00185BA5">
        <w:rPr>
          <w:rFonts w:cs="Calibri"/>
          <w:color w:val="000000"/>
          <w:lang w:val="es-ES_tradnl"/>
        </w:rPr>
        <w:t>incluidos en e</w:t>
      </w:r>
      <w:r w:rsidRPr="000F7E34">
        <w:rPr>
          <w:rFonts w:cs="Calibri"/>
          <w:color w:val="000000"/>
          <w:lang w:val="es-ES_tradnl"/>
        </w:rPr>
        <w:t xml:space="preserve">l </w:t>
      </w:r>
      <w:r w:rsidR="00AC04F7">
        <w:rPr>
          <w:rFonts w:cs="Calibri"/>
          <w:color w:val="000000"/>
          <w:lang w:val="es-ES_tradnl"/>
        </w:rPr>
        <w:t>a</w:t>
      </w:r>
      <w:r w:rsidRPr="000F7E34">
        <w:rPr>
          <w:rFonts w:cs="Calibri"/>
          <w:color w:val="000000"/>
          <w:lang w:val="es-ES_tradnl"/>
        </w:rPr>
        <w:t>partado de</w:t>
      </w:r>
      <w:r w:rsidR="00AC04F7">
        <w:rPr>
          <w:rFonts w:cs="Calibri"/>
          <w:color w:val="000000"/>
          <w:lang w:val="es-ES_tradnl"/>
        </w:rPr>
        <w:t xml:space="preserve"> a</w:t>
      </w:r>
      <w:r w:rsidRPr="000F7E34">
        <w:rPr>
          <w:rFonts w:cs="Calibri"/>
          <w:color w:val="000000"/>
          <w:lang w:val="es-ES_tradnl"/>
        </w:rPr>
        <w:t>nálisis de</w:t>
      </w:r>
      <w:r w:rsidR="00E51DB6">
        <w:rPr>
          <w:rFonts w:cs="Calibri"/>
          <w:color w:val="000000"/>
          <w:lang w:val="es-ES_tradnl"/>
        </w:rPr>
        <w:t>l</w:t>
      </w:r>
      <w:r w:rsidRPr="000F7E34">
        <w:rPr>
          <w:rFonts w:cs="Calibri"/>
          <w:color w:val="000000"/>
          <w:lang w:val="es-ES_tradnl"/>
        </w:rPr>
        <w:t xml:space="preserve"> riesg</w:t>
      </w:r>
      <w:r w:rsidR="00185BA5">
        <w:rPr>
          <w:rFonts w:cs="Calibri"/>
          <w:color w:val="000000"/>
          <w:lang w:val="es-ES_tradnl"/>
        </w:rPr>
        <w:t>o del PAM IN</w:t>
      </w:r>
      <w:r w:rsidRPr="000F7E34">
        <w:rPr>
          <w:rFonts w:cs="Calibri"/>
          <w:color w:val="000000"/>
          <w:lang w:val="es-ES_tradnl"/>
        </w:rPr>
        <w:t>.</w:t>
      </w:r>
    </w:p>
    <w:p w:rsidR="00955892" w:rsidP="00955892" w:rsidRDefault="00955892" w14:paraId="3A598A33" w14:textId="08FC9AA8">
      <w:pPr>
        <w:rPr>
          <w:rFonts w:cs="Calibri"/>
          <w:color w:val="000000"/>
          <w:lang w:val="es-ES_tradnl"/>
        </w:rPr>
      </w:pPr>
    </w:p>
    <w:p w:rsidRPr="000F7E34" w:rsidR="00955892" w:rsidP="00955892" w:rsidRDefault="00955892" w14:paraId="0BAAF10D" w14:textId="77777777">
      <w:pPr>
        <w:rPr>
          <w:rFonts w:cs="Calibri"/>
          <w:color w:val="000000"/>
          <w:lang w:val="es-ES_tradnl"/>
        </w:rPr>
      </w:pPr>
    </w:p>
    <w:p w:rsidRPr="0099199F" w:rsidR="00955892" w:rsidP="00955892" w:rsidRDefault="00955892" w14:paraId="392F6188" w14:textId="3DDCF7A0">
      <w:pPr>
        <w:pStyle w:val="Ttulo3"/>
        <w:rPr>
          <w:rFonts w:cs="Calibri"/>
          <w:color w:val="31849B"/>
        </w:rPr>
      </w:pPr>
      <w:bookmarkStart w:name="_Toc46903250" w:id="271"/>
      <w:r w:rsidRPr="0099199F">
        <w:rPr>
          <w:rFonts w:cs="Calibri"/>
          <w:color w:val="31849B"/>
        </w:rPr>
        <w:t>Recogida de datos sobre daños causados por la inundación</w:t>
      </w:r>
      <w:bookmarkEnd w:id="271"/>
    </w:p>
    <w:p w:rsidRPr="000F7E34" w:rsidR="00955892" w:rsidP="00955892" w:rsidRDefault="00955892" w14:paraId="69BD6762" w14:textId="77777777">
      <w:pPr>
        <w:rPr>
          <w:rFonts w:cs="Calibri"/>
          <w:lang w:val="es-ES_tradnl"/>
        </w:rPr>
      </w:pPr>
    </w:p>
    <w:p w:rsidRPr="000F7E34" w:rsidR="00955892" w:rsidP="00AF50FD" w:rsidRDefault="00955892" w14:paraId="223417A9" w14:textId="151AB986">
      <w:pPr>
        <w:numPr>
          <w:ilvl w:val="0"/>
          <w:numId w:val="50"/>
        </w:numPr>
        <w:ind w:left="993" w:hanging="426"/>
        <w:rPr>
          <w:rFonts w:cs="Calibri"/>
          <w:lang w:val="es-ES_tradnl"/>
        </w:rPr>
      </w:pPr>
      <w:r w:rsidRPr="000F7E34">
        <w:rPr>
          <w:rFonts w:cs="Calibri"/>
          <w:lang w:val="es-ES_tradnl"/>
        </w:rPr>
        <w:t xml:space="preserve">Ficha de recogida de datos en un episodio de inundaciones. La ficha, una vez cumplimentada, se incorporará a este Plan en el Anexo </w:t>
      </w:r>
      <w:r w:rsidR="00433E08">
        <w:rPr>
          <w:rFonts w:cs="Calibri"/>
          <w:lang w:val="es-ES_tradnl"/>
        </w:rPr>
        <w:t>VII</w:t>
      </w:r>
      <w:r w:rsidRPr="000F7E34">
        <w:rPr>
          <w:rFonts w:cs="Calibri"/>
          <w:lang w:val="es-ES_tradnl"/>
        </w:rPr>
        <w:t>.</w:t>
      </w:r>
    </w:p>
    <w:p w:rsidRPr="000F7E34" w:rsidR="00955892" w:rsidP="00AF50FD" w:rsidRDefault="00955892" w14:paraId="437C67F1" w14:textId="28C5877D">
      <w:pPr>
        <w:numPr>
          <w:ilvl w:val="0"/>
          <w:numId w:val="50"/>
        </w:numPr>
        <w:ind w:left="993" w:hanging="426"/>
        <w:rPr>
          <w:rFonts w:cs="Calibri"/>
          <w:lang w:val="es-ES_tradnl"/>
        </w:rPr>
      </w:pPr>
      <w:r w:rsidRPr="000F7E34">
        <w:rPr>
          <w:rFonts w:cs="Calibri"/>
          <w:lang w:val="es-ES_tradnl"/>
        </w:rPr>
        <w:t xml:space="preserve">Fotografías. Se incorporarán igualmente al Anexo </w:t>
      </w:r>
      <w:r w:rsidR="00433E08">
        <w:rPr>
          <w:rFonts w:cs="Calibri"/>
          <w:lang w:val="es-ES_tradnl"/>
        </w:rPr>
        <w:t>VII</w:t>
      </w:r>
      <w:r w:rsidRPr="000F7E34">
        <w:rPr>
          <w:rFonts w:cs="Calibri"/>
          <w:lang w:val="es-ES_tradnl"/>
        </w:rPr>
        <w:t>.</w:t>
      </w:r>
    </w:p>
    <w:p w:rsidRPr="000F7E34" w:rsidR="00955892" w:rsidP="00955892" w:rsidRDefault="00955892" w14:paraId="6B67891B" w14:textId="21EAFBCE">
      <w:pPr>
        <w:rPr>
          <w:rFonts w:cs="Calibri"/>
          <w:lang w:val="es-ES_tradnl"/>
        </w:rPr>
      </w:pPr>
      <w:r>
        <w:rPr>
          <w:rFonts w:cs="Calibri"/>
          <w:lang w:val="es-ES_tradnl"/>
        </w:rPr>
        <w:br w:type="page"/>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7"/>
        <w:gridCol w:w="402"/>
        <w:gridCol w:w="1606"/>
        <w:gridCol w:w="2413"/>
        <w:gridCol w:w="2401"/>
      </w:tblGrid>
      <w:tr w:rsidRPr="000F7E34" w:rsidR="00955892" w:rsidTr="00F16E75" w14:paraId="3C525FD2" w14:textId="77777777">
        <w:trPr>
          <w:trHeight w:val="449"/>
        </w:trPr>
        <w:tc>
          <w:tcPr>
            <w:tcW w:w="2500" w:type="pct"/>
            <w:gridSpan w:val="3"/>
            <w:shd w:val="clear" w:color="auto" w:fill="auto"/>
          </w:tcPr>
          <w:p w:rsidRPr="000F7E34" w:rsidR="00955892" w:rsidP="00F16E75" w:rsidRDefault="00955892" w14:paraId="7E03BD60" w14:textId="77777777">
            <w:pPr>
              <w:rPr>
                <w:rFonts w:cs="Calibri"/>
                <w:b/>
                <w:color w:val="403152"/>
                <w:sz w:val="22"/>
                <w:szCs w:val="22"/>
              </w:rPr>
            </w:pPr>
            <w:r w:rsidRPr="000F7E34">
              <w:rPr>
                <w:rFonts w:cs="Calibri"/>
                <w:b/>
                <w:color w:val="403152"/>
                <w:sz w:val="22"/>
                <w:szCs w:val="22"/>
              </w:rPr>
              <w:t xml:space="preserve">Localidad: </w:t>
            </w:r>
          </w:p>
        </w:tc>
        <w:tc>
          <w:tcPr>
            <w:tcW w:w="2500" w:type="pct"/>
            <w:gridSpan w:val="2"/>
            <w:shd w:val="clear" w:color="auto" w:fill="auto"/>
          </w:tcPr>
          <w:p w:rsidRPr="000F7E34" w:rsidR="00955892" w:rsidP="00F16E75" w:rsidRDefault="00955892" w14:paraId="708513B8" w14:textId="77777777">
            <w:pPr>
              <w:rPr>
                <w:rFonts w:cs="Calibri"/>
                <w:b/>
                <w:color w:val="403152"/>
                <w:sz w:val="22"/>
                <w:szCs w:val="22"/>
              </w:rPr>
            </w:pPr>
            <w:r w:rsidRPr="000F7E34">
              <w:rPr>
                <w:rFonts w:cs="Calibri"/>
                <w:b/>
                <w:color w:val="403152"/>
                <w:sz w:val="22"/>
                <w:szCs w:val="22"/>
              </w:rPr>
              <w:t>Fecha de toma de datos:</w:t>
            </w:r>
          </w:p>
        </w:tc>
      </w:tr>
      <w:tr w:rsidRPr="000F7E34" w:rsidR="00955892" w:rsidTr="00F16E75" w14:paraId="06F7C0C3" w14:textId="77777777">
        <w:trPr>
          <w:trHeight w:val="449"/>
        </w:trPr>
        <w:tc>
          <w:tcPr>
            <w:tcW w:w="5000" w:type="pct"/>
            <w:gridSpan w:val="5"/>
            <w:shd w:val="clear" w:color="auto" w:fill="auto"/>
          </w:tcPr>
          <w:p w:rsidRPr="000F7E34" w:rsidR="00955892" w:rsidP="00F16E75" w:rsidRDefault="00955892" w14:paraId="3F32DD5F" w14:textId="77777777">
            <w:pPr>
              <w:rPr>
                <w:rFonts w:cs="Calibri"/>
                <w:b/>
                <w:color w:val="403152"/>
                <w:sz w:val="22"/>
                <w:szCs w:val="22"/>
              </w:rPr>
            </w:pPr>
            <w:r w:rsidRPr="000F7E34">
              <w:rPr>
                <w:rFonts w:cs="Calibri"/>
                <w:b/>
                <w:color w:val="403152"/>
                <w:sz w:val="22"/>
                <w:szCs w:val="22"/>
              </w:rPr>
              <w:t xml:space="preserve">Nombre/Datos de contacto: </w:t>
            </w:r>
          </w:p>
          <w:p w:rsidRPr="000F7E34" w:rsidR="00955892" w:rsidP="00F16E75" w:rsidRDefault="00955892" w14:paraId="1D635670" w14:textId="77777777">
            <w:pPr>
              <w:rPr>
                <w:rFonts w:cs="Calibri"/>
                <w:b/>
                <w:color w:val="403152"/>
                <w:sz w:val="22"/>
                <w:szCs w:val="22"/>
              </w:rPr>
            </w:pPr>
            <w:r w:rsidRPr="000F7E34">
              <w:rPr>
                <w:rFonts w:cs="Calibri"/>
                <w:b/>
                <w:color w:val="403152"/>
                <w:sz w:val="22"/>
                <w:szCs w:val="22"/>
              </w:rPr>
              <w:t>(de quien completa la ficha)</w:t>
            </w:r>
          </w:p>
        </w:tc>
      </w:tr>
      <w:tr w:rsidRPr="000F7E34" w:rsidR="00955892" w:rsidTr="00F16E75" w14:paraId="0D4E4044" w14:textId="77777777">
        <w:trPr>
          <w:trHeight w:val="469"/>
        </w:trPr>
        <w:tc>
          <w:tcPr>
            <w:tcW w:w="1666" w:type="pct"/>
            <w:gridSpan w:val="2"/>
            <w:shd w:val="clear" w:color="auto" w:fill="auto"/>
          </w:tcPr>
          <w:p w:rsidRPr="000F7E34" w:rsidR="00955892" w:rsidP="00F16E75" w:rsidRDefault="00955892" w14:paraId="69AAA38C" w14:textId="77777777">
            <w:pPr>
              <w:rPr>
                <w:rFonts w:cs="Calibri"/>
                <w:color w:val="403152"/>
                <w:sz w:val="22"/>
                <w:szCs w:val="22"/>
              </w:rPr>
            </w:pPr>
            <w:r w:rsidRPr="000F7E34">
              <w:rPr>
                <w:rFonts w:cs="Calibri"/>
                <w:color w:val="403152"/>
                <w:sz w:val="22"/>
                <w:szCs w:val="22"/>
              </w:rPr>
              <w:t xml:space="preserve">Fecha: </w:t>
            </w:r>
          </w:p>
        </w:tc>
        <w:tc>
          <w:tcPr>
            <w:tcW w:w="3334" w:type="pct"/>
            <w:gridSpan w:val="3"/>
            <w:shd w:val="clear" w:color="auto" w:fill="auto"/>
          </w:tcPr>
          <w:p w:rsidRPr="000F7E34" w:rsidR="00955892" w:rsidP="00F16E75" w:rsidRDefault="00955892" w14:paraId="5251203A" w14:textId="77777777">
            <w:pPr>
              <w:rPr>
                <w:rFonts w:cs="Calibri"/>
                <w:color w:val="403152"/>
                <w:sz w:val="22"/>
                <w:szCs w:val="22"/>
              </w:rPr>
            </w:pPr>
            <w:r w:rsidRPr="000F7E34">
              <w:rPr>
                <w:rFonts w:cs="Calibri"/>
                <w:color w:val="403152"/>
                <w:sz w:val="22"/>
                <w:szCs w:val="22"/>
              </w:rPr>
              <w:t xml:space="preserve">Duración (Nº de días): </w:t>
            </w:r>
          </w:p>
        </w:tc>
      </w:tr>
      <w:tr w:rsidRPr="000F7E34" w:rsidR="00955892" w:rsidTr="00F16E75" w14:paraId="531D25A7" w14:textId="77777777">
        <w:trPr>
          <w:trHeight w:val="473"/>
        </w:trPr>
        <w:tc>
          <w:tcPr>
            <w:tcW w:w="5000" w:type="pct"/>
            <w:gridSpan w:val="5"/>
          </w:tcPr>
          <w:p w:rsidRPr="000F7E34" w:rsidR="00955892" w:rsidP="00F16E75" w:rsidRDefault="00955892" w14:paraId="0E043976" w14:textId="77777777">
            <w:pPr>
              <w:rPr>
                <w:rFonts w:cs="Calibri"/>
                <w:sz w:val="22"/>
                <w:szCs w:val="22"/>
              </w:rPr>
            </w:pPr>
            <w:r w:rsidRPr="000F7E34">
              <w:rPr>
                <w:rFonts w:cs="Calibri"/>
                <w:sz w:val="22"/>
                <w:szCs w:val="22"/>
              </w:rPr>
              <w:t>Extensión de la inundación _____________________</w:t>
            </w:r>
            <w:proofErr w:type="gramStart"/>
            <w:r w:rsidRPr="000F7E34">
              <w:rPr>
                <w:rFonts w:cs="Calibri"/>
                <w:sz w:val="22"/>
                <w:szCs w:val="22"/>
              </w:rPr>
              <w:t>_(</w:t>
            </w:r>
            <w:proofErr w:type="gramEnd"/>
            <w:r w:rsidRPr="000F7E34">
              <w:rPr>
                <w:rFonts w:cs="Calibri"/>
                <w:sz w:val="22"/>
                <w:szCs w:val="22"/>
              </w:rPr>
              <w:t>zonas, partidas…). Indicar si es posible el origen de la inundación (</w:t>
            </w:r>
            <w:proofErr w:type="spellStart"/>
            <w:r w:rsidRPr="000F7E34">
              <w:rPr>
                <w:rFonts w:cs="Calibri"/>
                <w:sz w:val="22"/>
                <w:szCs w:val="22"/>
              </w:rPr>
              <w:t>ej</w:t>
            </w:r>
            <w:proofErr w:type="spellEnd"/>
            <w:r w:rsidRPr="000F7E34">
              <w:rPr>
                <w:rFonts w:cs="Calibri"/>
                <w:sz w:val="22"/>
                <w:szCs w:val="22"/>
              </w:rPr>
              <w:t>: desbordamiento del barranco de &lt;nombre&gt;)</w:t>
            </w:r>
          </w:p>
        </w:tc>
      </w:tr>
      <w:tr w:rsidRPr="000F7E34" w:rsidR="00955892" w:rsidTr="00F16E75" w14:paraId="7B18DA15" w14:textId="77777777">
        <w:trPr>
          <w:trHeight w:val="491"/>
        </w:trPr>
        <w:tc>
          <w:tcPr>
            <w:tcW w:w="5000" w:type="pct"/>
            <w:gridSpan w:val="5"/>
            <w:shd w:val="clear" w:color="auto" w:fill="E5DFEC"/>
          </w:tcPr>
          <w:p w:rsidRPr="000F7E34" w:rsidR="00955892" w:rsidP="00F16E75" w:rsidRDefault="00955892" w14:paraId="203A63F1" w14:textId="77777777">
            <w:pPr>
              <w:spacing w:line="360" w:lineRule="auto"/>
              <w:rPr>
                <w:rFonts w:cs="Calibri"/>
                <w:color w:val="403152"/>
                <w:sz w:val="22"/>
                <w:szCs w:val="22"/>
              </w:rPr>
            </w:pPr>
            <w:r w:rsidRPr="000F7E34">
              <w:rPr>
                <w:rFonts w:cs="Calibri"/>
                <w:color w:val="403152"/>
                <w:sz w:val="22"/>
                <w:szCs w:val="22"/>
              </w:rPr>
              <w:t>CONSECUENCIAS</w:t>
            </w:r>
          </w:p>
        </w:tc>
      </w:tr>
      <w:tr w:rsidRPr="000F7E34" w:rsidR="00955892" w:rsidTr="00F16E75" w14:paraId="6D8B53E1" w14:textId="77777777">
        <w:tc>
          <w:tcPr>
            <w:tcW w:w="1457" w:type="pct"/>
            <w:shd w:val="clear" w:color="auto" w:fill="E5DFEC"/>
          </w:tcPr>
          <w:p w:rsidRPr="000F7E34" w:rsidR="00955892" w:rsidP="00F16E75" w:rsidRDefault="00955892" w14:paraId="0373470D" w14:textId="77777777">
            <w:pPr>
              <w:rPr>
                <w:rFonts w:cs="Calibri"/>
                <w:color w:val="403152"/>
                <w:sz w:val="20"/>
              </w:rPr>
            </w:pPr>
            <w:r w:rsidRPr="000F7E34">
              <w:rPr>
                <w:rFonts w:cs="Calibri"/>
                <w:color w:val="403152"/>
                <w:sz w:val="20"/>
              </w:rPr>
              <w:t>Categoría de los daños</w:t>
            </w:r>
          </w:p>
        </w:tc>
        <w:tc>
          <w:tcPr>
            <w:tcW w:w="2296" w:type="pct"/>
            <w:gridSpan w:val="3"/>
            <w:shd w:val="clear" w:color="auto" w:fill="E5DFEC"/>
          </w:tcPr>
          <w:p w:rsidRPr="000F7E34" w:rsidR="00955892" w:rsidP="00F16E75" w:rsidRDefault="00955892" w14:paraId="78797517" w14:textId="77777777">
            <w:pPr>
              <w:rPr>
                <w:rFonts w:cs="Calibri"/>
                <w:color w:val="403152"/>
                <w:sz w:val="20"/>
              </w:rPr>
            </w:pPr>
            <w:r w:rsidRPr="000F7E34">
              <w:rPr>
                <w:rFonts w:cs="Calibri"/>
                <w:color w:val="403152"/>
                <w:sz w:val="20"/>
              </w:rPr>
              <w:t>Tipo</w:t>
            </w:r>
          </w:p>
        </w:tc>
        <w:tc>
          <w:tcPr>
            <w:tcW w:w="1247" w:type="pct"/>
            <w:shd w:val="clear" w:color="auto" w:fill="E5DFEC"/>
          </w:tcPr>
          <w:p w:rsidRPr="000F7E34" w:rsidR="00955892" w:rsidP="00F16E75" w:rsidRDefault="00955892" w14:paraId="668DFC79" w14:textId="77777777">
            <w:pPr>
              <w:rPr>
                <w:rFonts w:cs="Calibri"/>
                <w:color w:val="403152"/>
                <w:sz w:val="20"/>
              </w:rPr>
            </w:pPr>
            <w:r w:rsidRPr="000F7E34">
              <w:rPr>
                <w:rFonts w:cs="Calibri"/>
                <w:color w:val="403152"/>
                <w:sz w:val="20"/>
              </w:rPr>
              <w:t xml:space="preserve">Grado de </w:t>
            </w:r>
            <w:r>
              <w:rPr>
                <w:rFonts w:cs="Calibri"/>
                <w:color w:val="403152"/>
                <w:sz w:val="20"/>
              </w:rPr>
              <w:t>afectación</w:t>
            </w:r>
          </w:p>
          <w:p w:rsidRPr="000F7E34" w:rsidR="00955892" w:rsidP="00F16E75" w:rsidRDefault="00955892" w14:paraId="701B9761" w14:textId="77777777">
            <w:pPr>
              <w:rPr>
                <w:rFonts w:cs="Calibri"/>
                <w:color w:val="403152"/>
                <w:sz w:val="20"/>
              </w:rPr>
            </w:pPr>
            <w:r w:rsidRPr="000F7E34">
              <w:rPr>
                <w:rFonts w:cs="Calibri"/>
                <w:color w:val="403152"/>
                <w:sz w:val="20"/>
              </w:rPr>
              <w:t>(A-alto; M-medio; B-bajo)</w:t>
            </w:r>
          </w:p>
        </w:tc>
      </w:tr>
      <w:tr w:rsidRPr="000F7E34" w:rsidR="00955892" w:rsidTr="00F16E75" w14:paraId="3F2FE3B3" w14:textId="77777777">
        <w:tc>
          <w:tcPr>
            <w:tcW w:w="1457" w:type="pct"/>
            <w:vMerge w:val="restart"/>
            <w:vAlign w:val="center"/>
          </w:tcPr>
          <w:p w:rsidRPr="000F7E34" w:rsidR="00955892" w:rsidP="00F16E75" w:rsidRDefault="00955892" w14:paraId="151DD175" w14:textId="77777777">
            <w:pPr>
              <w:rPr>
                <w:rFonts w:cs="Calibri"/>
                <w:sz w:val="20"/>
              </w:rPr>
            </w:pPr>
            <w:r w:rsidRPr="000F7E34">
              <w:rPr>
                <w:rFonts w:cs="Calibri"/>
                <w:sz w:val="20"/>
              </w:rPr>
              <w:t>Salud humana</w:t>
            </w:r>
          </w:p>
        </w:tc>
        <w:tc>
          <w:tcPr>
            <w:tcW w:w="2296" w:type="pct"/>
            <w:gridSpan w:val="3"/>
          </w:tcPr>
          <w:p w:rsidRPr="000F7E34" w:rsidR="00955892" w:rsidP="00F16E75" w:rsidRDefault="00955892" w14:paraId="33F92C94" w14:textId="77777777">
            <w:pPr>
              <w:tabs>
                <w:tab w:val="left" w:pos="2850"/>
              </w:tabs>
              <w:spacing w:before="120" w:after="120"/>
              <w:rPr>
                <w:rFonts w:cs="Calibri"/>
                <w:sz w:val="20"/>
              </w:rPr>
            </w:pPr>
            <w:r w:rsidRPr="000F7E34">
              <w:rPr>
                <w:rFonts w:cs="Calibri"/>
                <w:sz w:val="20"/>
              </w:rPr>
              <w:t>Daños directos a personas</w:t>
            </w:r>
          </w:p>
        </w:tc>
        <w:tc>
          <w:tcPr>
            <w:tcW w:w="1247" w:type="pct"/>
          </w:tcPr>
          <w:p w:rsidRPr="000F7E34" w:rsidR="00955892" w:rsidP="00F16E75" w:rsidRDefault="00955892" w14:paraId="792FF0A5" w14:textId="77777777">
            <w:pPr>
              <w:spacing w:before="120" w:after="120"/>
              <w:rPr>
                <w:rFonts w:cs="Calibri"/>
                <w:sz w:val="20"/>
              </w:rPr>
            </w:pPr>
          </w:p>
        </w:tc>
      </w:tr>
      <w:tr w:rsidRPr="000F7E34" w:rsidR="00955892" w:rsidTr="00F16E75" w14:paraId="160B5060" w14:textId="77777777">
        <w:tc>
          <w:tcPr>
            <w:tcW w:w="1457" w:type="pct"/>
            <w:vMerge/>
          </w:tcPr>
          <w:p w:rsidRPr="000F7E34" w:rsidR="00955892" w:rsidP="00F16E75" w:rsidRDefault="00955892" w14:paraId="2B3F2A50" w14:textId="77777777">
            <w:pPr>
              <w:rPr>
                <w:rFonts w:cs="Calibri"/>
                <w:sz w:val="20"/>
              </w:rPr>
            </w:pPr>
          </w:p>
        </w:tc>
        <w:tc>
          <w:tcPr>
            <w:tcW w:w="2296" w:type="pct"/>
            <w:gridSpan w:val="3"/>
          </w:tcPr>
          <w:p w:rsidRPr="000F7E34" w:rsidR="00955892" w:rsidP="00F16E75" w:rsidRDefault="00955892" w14:paraId="31470233" w14:textId="0B6B7ED5">
            <w:pPr>
              <w:spacing w:before="120" w:after="120"/>
              <w:rPr>
                <w:rFonts w:cs="Calibri"/>
                <w:sz w:val="20"/>
              </w:rPr>
            </w:pPr>
            <w:r w:rsidRPr="000F7E34">
              <w:rPr>
                <w:rFonts w:cs="Calibri"/>
                <w:sz w:val="20"/>
              </w:rPr>
              <w:t>Daños indirectos a personas (</w:t>
            </w:r>
            <w:r w:rsidRPr="000F7E34" w:rsidR="00EC489D">
              <w:rPr>
                <w:rFonts w:cs="Calibri"/>
                <w:sz w:val="20"/>
              </w:rPr>
              <w:t>epidemias…</w:t>
            </w:r>
            <w:r w:rsidRPr="000F7E34">
              <w:rPr>
                <w:rFonts w:cs="Calibri"/>
                <w:sz w:val="20"/>
              </w:rPr>
              <w:t>)</w:t>
            </w:r>
          </w:p>
        </w:tc>
        <w:tc>
          <w:tcPr>
            <w:tcW w:w="1247" w:type="pct"/>
          </w:tcPr>
          <w:p w:rsidRPr="000F7E34" w:rsidR="00955892" w:rsidP="00F16E75" w:rsidRDefault="00955892" w14:paraId="0C2C2EC7" w14:textId="77777777">
            <w:pPr>
              <w:spacing w:before="120" w:after="120"/>
              <w:rPr>
                <w:rFonts w:cs="Calibri"/>
                <w:sz w:val="20"/>
              </w:rPr>
            </w:pPr>
          </w:p>
        </w:tc>
      </w:tr>
      <w:tr w:rsidRPr="000F7E34" w:rsidR="00955892" w:rsidTr="00F16E75" w14:paraId="1673B802" w14:textId="77777777">
        <w:tc>
          <w:tcPr>
            <w:tcW w:w="1457" w:type="pct"/>
            <w:vMerge/>
          </w:tcPr>
          <w:p w:rsidRPr="000F7E34" w:rsidR="00955892" w:rsidP="00F16E75" w:rsidRDefault="00955892" w14:paraId="4B1742AC" w14:textId="77777777">
            <w:pPr>
              <w:rPr>
                <w:rFonts w:cs="Calibri"/>
                <w:sz w:val="20"/>
              </w:rPr>
            </w:pPr>
          </w:p>
        </w:tc>
        <w:tc>
          <w:tcPr>
            <w:tcW w:w="2296" w:type="pct"/>
            <w:gridSpan w:val="3"/>
          </w:tcPr>
          <w:p w:rsidRPr="000F7E34" w:rsidR="00955892" w:rsidP="00F16E75" w:rsidRDefault="00955892" w14:paraId="5665AB7B" w14:textId="77777777">
            <w:pPr>
              <w:spacing w:before="120" w:after="120"/>
              <w:rPr>
                <w:rFonts w:cs="Calibri"/>
                <w:sz w:val="20"/>
              </w:rPr>
            </w:pPr>
            <w:r w:rsidRPr="000F7E34">
              <w:rPr>
                <w:rFonts w:cs="Calibri"/>
                <w:sz w:val="20"/>
              </w:rPr>
              <w:t>Otros</w:t>
            </w:r>
          </w:p>
        </w:tc>
        <w:tc>
          <w:tcPr>
            <w:tcW w:w="1247" w:type="pct"/>
          </w:tcPr>
          <w:p w:rsidRPr="000F7E34" w:rsidR="00955892" w:rsidP="00F16E75" w:rsidRDefault="00955892" w14:paraId="15707636" w14:textId="77777777">
            <w:pPr>
              <w:spacing w:before="120" w:after="120"/>
              <w:rPr>
                <w:rFonts w:cs="Calibri"/>
                <w:sz w:val="20"/>
              </w:rPr>
            </w:pPr>
          </w:p>
        </w:tc>
      </w:tr>
      <w:tr w:rsidRPr="000F7E34" w:rsidR="00955892" w:rsidTr="00F16E75" w14:paraId="13D16DBA" w14:textId="77777777">
        <w:tc>
          <w:tcPr>
            <w:tcW w:w="1457" w:type="pct"/>
            <w:vMerge w:val="restart"/>
            <w:vAlign w:val="center"/>
          </w:tcPr>
          <w:p w:rsidRPr="000F7E34" w:rsidR="00955892" w:rsidP="00F16E75" w:rsidRDefault="00955892" w14:paraId="7066D5A7" w14:textId="77777777">
            <w:pPr>
              <w:jc w:val="left"/>
              <w:rPr>
                <w:rFonts w:cs="Calibri"/>
                <w:sz w:val="20"/>
              </w:rPr>
            </w:pPr>
            <w:r w:rsidRPr="000F7E34">
              <w:rPr>
                <w:rFonts w:cs="Calibri"/>
                <w:sz w:val="20"/>
              </w:rPr>
              <w:t>Infraestructuras y Equipamiento</w:t>
            </w:r>
          </w:p>
        </w:tc>
        <w:tc>
          <w:tcPr>
            <w:tcW w:w="2296" w:type="pct"/>
            <w:gridSpan w:val="3"/>
          </w:tcPr>
          <w:p w:rsidRPr="000F7E34" w:rsidR="00955892" w:rsidP="00F16E75" w:rsidRDefault="00955892" w14:paraId="341F58F6" w14:textId="77777777">
            <w:pPr>
              <w:spacing w:before="120" w:after="120"/>
              <w:rPr>
                <w:rFonts w:cs="Calibri"/>
                <w:sz w:val="20"/>
              </w:rPr>
            </w:pPr>
            <w:r w:rsidRPr="000F7E34">
              <w:rPr>
                <w:rFonts w:cs="Calibri"/>
                <w:sz w:val="20"/>
              </w:rPr>
              <w:t>Carreteras</w:t>
            </w:r>
          </w:p>
        </w:tc>
        <w:tc>
          <w:tcPr>
            <w:tcW w:w="1247" w:type="pct"/>
          </w:tcPr>
          <w:p w:rsidRPr="000F7E34" w:rsidR="00955892" w:rsidP="00F16E75" w:rsidRDefault="00955892" w14:paraId="31A4A16C" w14:textId="77777777">
            <w:pPr>
              <w:spacing w:before="120" w:after="120"/>
              <w:rPr>
                <w:rFonts w:cs="Calibri"/>
                <w:sz w:val="20"/>
              </w:rPr>
            </w:pPr>
          </w:p>
        </w:tc>
      </w:tr>
      <w:tr w:rsidRPr="000F7E34" w:rsidR="00955892" w:rsidTr="00F16E75" w14:paraId="4502FE5C" w14:textId="77777777">
        <w:tc>
          <w:tcPr>
            <w:tcW w:w="1457" w:type="pct"/>
            <w:vMerge/>
          </w:tcPr>
          <w:p w:rsidRPr="000F7E34" w:rsidR="00955892" w:rsidP="00F16E75" w:rsidRDefault="00955892" w14:paraId="646B229A" w14:textId="77777777">
            <w:pPr>
              <w:rPr>
                <w:rFonts w:cs="Calibri"/>
                <w:sz w:val="20"/>
              </w:rPr>
            </w:pPr>
          </w:p>
        </w:tc>
        <w:tc>
          <w:tcPr>
            <w:tcW w:w="2296" w:type="pct"/>
            <w:gridSpan w:val="3"/>
          </w:tcPr>
          <w:p w:rsidRPr="000F7E34" w:rsidR="00955892" w:rsidP="00F16E75" w:rsidRDefault="00955892" w14:paraId="7D1B6A53" w14:textId="77777777">
            <w:pPr>
              <w:spacing w:before="120" w:after="120"/>
              <w:rPr>
                <w:rFonts w:cs="Calibri"/>
                <w:sz w:val="20"/>
              </w:rPr>
            </w:pPr>
            <w:r w:rsidRPr="000F7E34">
              <w:rPr>
                <w:rFonts w:cs="Calibri"/>
                <w:sz w:val="20"/>
              </w:rPr>
              <w:t>Ferrocarril</w:t>
            </w:r>
          </w:p>
        </w:tc>
        <w:tc>
          <w:tcPr>
            <w:tcW w:w="1247" w:type="pct"/>
          </w:tcPr>
          <w:p w:rsidRPr="000F7E34" w:rsidR="00955892" w:rsidP="00F16E75" w:rsidRDefault="00955892" w14:paraId="1FCAE013" w14:textId="77777777">
            <w:pPr>
              <w:spacing w:before="120" w:after="120"/>
              <w:rPr>
                <w:rFonts w:cs="Calibri"/>
                <w:sz w:val="20"/>
              </w:rPr>
            </w:pPr>
          </w:p>
        </w:tc>
      </w:tr>
      <w:tr w:rsidRPr="000F7E34" w:rsidR="00955892" w:rsidTr="00F16E75" w14:paraId="303C3973" w14:textId="77777777">
        <w:tc>
          <w:tcPr>
            <w:tcW w:w="1457" w:type="pct"/>
            <w:vMerge/>
          </w:tcPr>
          <w:p w:rsidRPr="000F7E34" w:rsidR="00955892" w:rsidP="00F16E75" w:rsidRDefault="00955892" w14:paraId="1EE4F7E0" w14:textId="77777777">
            <w:pPr>
              <w:rPr>
                <w:rFonts w:cs="Calibri"/>
                <w:sz w:val="20"/>
              </w:rPr>
            </w:pPr>
          </w:p>
        </w:tc>
        <w:tc>
          <w:tcPr>
            <w:tcW w:w="2296" w:type="pct"/>
            <w:gridSpan w:val="3"/>
          </w:tcPr>
          <w:p w:rsidRPr="000F7E34" w:rsidR="00955892" w:rsidP="00F16E75" w:rsidRDefault="00955892" w14:paraId="510607CB" w14:textId="77777777">
            <w:pPr>
              <w:spacing w:before="120" w:after="120"/>
              <w:rPr>
                <w:rFonts w:cs="Calibri"/>
                <w:sz w:val="20"/>
              </w:rPr>
            </w:pPr>
            <w:r w:rsidRPr="000F7E34">
              <w:rPr>
                <w:rFonts w:cs="Calibri"/>
                <w:sz w:val="20"/>
              </w:rPr>
              <w:t>Centros docentes</w:t>
            </w:r>
          </w:p>
        </w:tc>
        <w:tc>
          <w:tcPr>
            <w:tcW w:w="1247" w:type="pct"/>
          </w:tcPr>
          <w:p w:rsidRPr="000F7E34" w:rsidR="00955892" w:rsidP="00F16E75" w:rsidRDefault="00955892" w14:paraId="6F65D228" w14:textId="77777777">
            <w:pPr>
              <w:spacing w:before="120" w:after="120"/>
              <w:rPr>
                <w:rFonts w:cs="Calibri"/>
                <w:sz w:val="20"/>
              </w:rPr>
            </w:pPr>
          </w:p>
        </w:tc>
      </w:tr>
      <w:tr w:rsidRPr="000F7E34" w:rsidR="00955892" w:rsidTr="00F16E75" w14:paraId="1370051D" w14:textId="77777777">
        <w:tc>
          <w:tcPr>
            <w:tcW w:w="1457" w:type="pct"/>
            <w:vMerge/>
          </w:tcPr>
          <w:p w:rsidRPr="000F7E34" w:rsidR="00955892" w:rsidP="00F16E75" w:rsidRDefault="00955892" w14:paraId="1174C06E" w14:textId="77777777">
            <w:pPr>
              <w:rPr>
                <w:rFonts w:cs="Calibri"/>
                <w:sz w:val="20"/>
              </w:rPr>
            </w:pPr>
          </w:p>
        </w:tc>
        <w:tc>
          <w:tcPr>
            <w:tcW w:w="2296" w:type="pct"/>
            <w:gridSpan w:val="3"/>
          </w:tcPr>
          <w:p w:rsidRPr="000F7E34" w:rsidR="00955892" w:rsidP="00F16E75" w:rsidRDefault="00955892" w14:paraId="4706F2A9" w14:textId="77777777">
            <w:pPr>
              <w:spacing w:before="120" w:after="120"/>
              <w:rPr>
                <w:rFonts w:cs="Calibri"/>
                <w:sz w:val="20"/>
              </w:rPr>
            </w:pPr>
            <w:r w:rsidRPr="000F7E34">
              <w:rPr>
                <w:rFonts w:cs="Calibri"/>
                <w:sz w:val="20"/>
              </w:rPr>
              <w:t>Centros sanitarios</w:t>
            </w:r>
          </w:p>
        </w:tc>
        <w:tc>
          <w:tcPr>
            <w:tcW w:w="1247" w:type="pct"/>
          </w:tcPr>
          <w:p w:rsidRPr="000F7E34" w:rsidR="00955892" w:rsidP="00F16E75" w:rsidRDefault="00955892" w14:paraId="709807CC" w14:textId="77777777">
            <w:pPr>
              <w:spacing w:before="120" w:after="120"/>
              <w:rPr>
                <w:rFonts w:cs="Calibri"/>
                <w:sz w:val="20"/>
              </w:rPr>
            </w:pPr>
          </w:p>
        </w:tc>
      </w:tr>
      <w:tr w:rsidRPr="000F7E34" w:rsidR="00955892" w:rsidTr="00F16E75" w14:paraId="0FB7B0D4" w14:textId="77777777">
        <w:tc>
          <w:tcPr>
            <w:tcW w:w="1457" w:type="pct"/>
            <w:vMerge/>
          </w:tcPr>
          <w:p w:rsidRPr="000F7E34" w:rsidR="00955892" w:rsidP="00F16E75" w:rsidRDefault="00955892" w14:paraId="4B80E182" w14:textId="77777777">
            <w:pPr>
              <w:rPr>
                <w:rFonts w:cs="Calibri"/>
                <w:sz w:val="20"/>
              </w:rPr>
            </w:pPr>
          </w:p>
        </w:tc>
        <w:tc>
          <w:tcPr>
            <w:tcW w:w="2296" w:type="pct"/>
            <w:gridSpan w:val="3"/>
          </w:tcPr>
          <w:p w:rsidRPr="000F7E34" w:rsidR="00955892" w:rsidP="00F16E75" w:rsidRDefault="00955892" w14:paraId="2A580601" w14:textId="77777777">
            <w:pPr>
              <w:spacing w:before="120" w:after="120"/>
              <w:rPr>
                <w:rFonts w:cs="Calibri"/>
                <w:sz w:val="20"/>
              </w:rPr>
            </w:pPr>
            <w:r w:rsidRPr="000F7E34">
              <w:rPr>
                <w:rFonts w:cs="Calibri"/>
                <w:sz w:val="20"/>
              </w:rPr>
              <w:t>Centros sociales</w:t>
            </w:r>
          </w:p>
        </w:tc>
        <w:tc>
          <w:tcPr>
            <w:tcW w:w="1247" w:type="pct"/>
          </w:tcPr>
          <w:p w:rsidRPr="000F7E34" w:rsidR="00955892" w:rsidP="00F16E75" w:rsidRDefault="00955892" w14:paraId="0DEB1CAC" w14:textId="77777777">
            <w:pPr>
              <w:spacing w:before="120" w:after="120"/>
              <w:rPr>
                <w:rFonts w:cs="Calibri"/>
                <w:sz w:val="20"/>
              </w:rPr>
            </w:pPr>
          </w:p>
        </w:tc>
      </w:tr>
      <w:tr w:rsidRPr="000F7E34" w:rsidR="00955892" w:rsidTr="00F16E75" w14:paraId="63E2C309" w14:textId="77777777">
        <w:tc>
          <w:tcPr>
            <w:tcW w:w="1457" w:type="pct"/>
            <w:vMerge/>
          </w:tcPr>
          <w:p w:rsidRPr="000F7E34" w:rsidR="00955892" w:rsidP="00F16E75" w:rsidRDefault="00955892" w14:paraId="15076D4A" w14:textId="77777777">
            <w:pPr>
              <w:rPr>
                <w:rFonts w:cs="Calibri"/>
                <w:sz w:val="20"/>
              </w:rPr>
            </w:pPr>
          </w:p>
        </w:tc>
        <w:tc>
          <w:tcPr>
            <w:tcW w:w="2296" w:type="pct"/>
            <w:gridSpan w:val="3"/>
          </w:tcPr>
          <w:p w:rsidRPr="000F7E34" w:rsidR="00955892" w:rsidP="00F16E75" w:rsidRDefault="00955892" w14:paraId="58F8732B" w14:textId="77777777">
            <w:pPr>
              <w:spacing w:before="120" w:after="120"/>
              <w:rPr>
                <w:rFonts w:cs="Calibri"/>
                <w:sz w:val="20"/>
              </w:rPr>
            </w:pPr>
            <w:r w:rsidRPr="000F7E34">
              <w:rPr>
                <w:rFonts w:cs="Calibri"/>
                <w:sz w:val="20"/>
              </w:rPr>
              <w:t>Edificios públicos</w:t>
            </w:r>
          </w:p>
        </w:tc>
        <w:tc>
          <w:tcPr>
            <w:tcW w:w="1247" w:type="pct"/>
          </w:tcPr>
          <w:p w:rsidRPr="000F7E34" w:rsidR="00955892" w:rsidP="00F16E75" w:rsidRDefault="00955892" w14:paraId="4E6716CE" w14:textId="77777777">
            <w:pPr>
              <w:spacing w:before="120" w:after="120"/>
              <w:rPr>
                <w:rFonts w:cs="Calibri"/>
                <w:sz w:val="20"/>
              </w:rPr>
            </w:pPr>
          </w:p>
        </w:tc>
      </w:tr>
      <w:tr w:rsidRPr="000F7E34" w:rsidR="00955892" w:rsidTr="00F16E75" w14:paraId="0DB5DCD3" w14:textId="77777777">
        <w:tc>
          <w:tcPr>
            <w:tcW w:w="1457" w:type="pct"/>
            <w:vMerge/>
          </w:tcPr>
          <w:p w:rsidRPr="000F7E34" w:rsidR="00955892" w:rsidP="00F16E75" w:rsidRDefault="00955892" w14:paraId="0D61272F" w14:textId="77777777">
            <w:pPr>
              <w:rPr>
                <w:rFonts w:cs="Calibri"/>
                <w:sz w:val="20"/>
              </w:rPr>
            </w:pPr>
          </w:p>
        </w:tc>
        <w:tc>
          <w:tcPr>
            <w:tcW w:w="2296" w:type="pct"/>
            <w:gridSpan w:val="3"/>
          </w:tcPr>
          <w:p w:rsidRPr="000F7E34" w:rsidR="00955892" w:rsidP="00F16E75" w:rsidRDefault="00955892" w14:paraId="6328F3AA" w14:textId="77777777">
            <w:pPr>
              <w:spacing w:before="120" w:after="120"/>
              <w:rPr>
                <w:rFonts w:cs="Calibri"/>
                <w:sz w:val="20"/>
              </w:rPr>
            </w:pPr>
            <w:r w:rsidRPr="000F7E34">
              <w:rPr>
                <w:rFonts w:cs="Calibri"/>
                <w:sz w:val="20"/>
              </w:rPr>
              <w:t>Otros (indicar)</w:t>
            </w:r>
          </w:p>
        </w:tc>
        <w:tc>
          <w:tcPr>
            <w:tcW w:w="1247" w:type="pct"/>
          </w:tcPr>
          <w:p w:rsidRPr="000F7E34" w:rsidR="00955892" w:rsidP="00F16E75" w:rsidRDefault="00955892" w14:paraId="3518A670" w14:textId="77777777">
            <w:pPr>
              <w:spacing w:before="120" w:after="120"/>
              <w:rPr>
                <w:rFonts w:cs="Calibri"/>
                <w:sz w:val="20"/>
              </w:rPr>
            </w:pPr>
          </w:p>
        </w:tc>
      </w:tr>
      <w:tr w:rsidRPr="000F7E34" w:rsidR="00955892" w:rsidTr="00F16E75" w14:paraId="32C6BBDE" w14:textId="77777777">
        <w:tc>
          <w:tcPr>
            <w:tcW w:w="1457" w:type="pct"/>
            <w:vMerge w:val="restart"/>
            <w:vAlign w:val="center"/>
          </w:tcPr>
          <w:p w:rsidRPr="000F7E34" w:rsidR="00955892" w:rsidP="00F16E75" w:rsidRDefault="00955892" w14:paraId="14E53EBB" w14:textId="77777777">
            <w:pPr>
              <w:rPr>
                <w:rFonts w:cs="Calibri"/>
                <w:sz w:val="20"/>
              </w:rPr>
            </w:pPr>
            <w:r w:rsidRPr="000F7E34">
              <w:rPr>
                <w:rFonts w:cs="Calibri"/>
                <w:sz w:val="20"/>
              </w:rPr>
              <w:t>Servicios básicos</w:t>
            </w:r>
          </w:p>
        </w:tc>
        <w:tc>
          <w:tcPr>
            <w:tcW w:w="2296" w:type="pct"/>
            <w:gridSpan w:val="3"/>
          </w:tcPr>
          <w:p w:rsidRPr="000F7E34" w:rsidR="00955892" w:rsidP="00F16E75" w:rsidRDefault="00955892" w14:paraId="39A448A0" w14:textId="77777777">
            <w:pPr>
              <w:spacing w:before="120" w:after="120"/>
              <w:rPr>
                <w:rFonts w:cs="Calibri"/>
                <w:sz w:val="20"/>
              </w:rPr>
            </w:pPr>
            <w:r w:rsidRPr="000F7E34">
              <w:rPr>
                <w:rFonts w:cs="Calibri"/>
                <w:sz w:val="20"/>
              </w:rPr>
              <w:t>Agua</w:t>
            </w:r>
          </w:p>
        </w:tc>
        <w:tc>
          <w:tcPr>
            <w:tcW w:w="1247" w:type="pct"/>
          </w:tcPr>
          <w:p w:rsidRPr="000F7E34" w:rsidR="00955892" w:rsidP="00F16E75" w:rsidRDefault="00955892" w14:paraId="6E8300E8" w14:textId="77777777">
            <w:pPr>
              <w:spacing w:before="120" w:after="120"/>
              <w:rPr>
                <w:rFonts w:cs="Calibri"/>
                <w:sz w:val="20"/>
              </w:rPr>
            </w:pPr>
          </w:p>
        </w:tc>
      </w:tr>
      <w:tr w:rsidRPr="000F7E34" w:rsidR="00955892" w:rsidTr="00F16E75" w14:paraId="00E7DC94" w14:textId="77777777">
        <w:tc>
          <w:tcPr>
            <w:tcW w:w="1457" w:type="pct"/>
            <w:vMerge/>
          </w:tcPr>
          <w:p w:rsidRPr="000F7E34" w:rsidR="00955892" w:rsidP="00F16E75" w:rsidRDefault="00955892" w14:paraId="0D220998" w14:textId="77777777">
            <w:pPr>
              <w:rPr>
                <w:rFonts w:cs="Calibri"/>
                <w:sz w:val="20"/>
              </w:rPr>
            </w:pPr>
          </w:p>
        </w:tc>
        <w:tc>
          <w:tcPr>
            <w:tcW w:w="2296" w:type="pct"/>
            <w:gridSpan w:val="3"/>
          </w:tcPr>
          <w:p w:rsidRPr="000F7E34" w:rsidR="00955892" w:rsidP="00F16E75" w:rsidRDefault="00955892" w14:paraId="6DD6CCCE" w14:textId="77777777">
            <w:pPr>
              <w:spacing w:before="120" w:after="120"/>
              <w:rPr>
                <w:rFonts w:cs="Calibri"/>
                <w:sz w:val="20"/>
              </w:rPr>
            </w:pPr>
            <w:r w:rsidRPr="000F7E34">
              <w:rPr>
                <w:rFonts w:cs="Calibri"/>
                <w:sz w:val="20"/>
              </w:rPr>
              <w:t>Telefonía</w:t>
            </w:r>
          </w:p>
        </w:tc>
        <w:tc>
          <w:tcPr>
            <w:tcW w:w="1247" w:type="pct"/>
          </w:tcPr>
          <w:p w:rsidRPr="000F7E34" w:rsidR="00955892" w:rsidP="00F16E75" w:rsidRDefault="00955892" w14:paraId="647BEAB4" w14:textId="77777777">
            <w:pPr>
              <w:spacing w:before="120" w:after="120"/>
              <w:rPr>
                <w:rFonts w:cs="Calibri"/>
                <w:sz w:val="20"/>
              </w:rPr>
            </w:pPr>
          </w:p>
        </w:tc>
      </w:tr>
      <w:tr w:rsidRPr="000F7E34" w:rsidR="00955892" w:rsidTr="00F16E75" w14:paraId="7C8E5F3D" w14:textId="77777777">
        <w:tc>
          <w:tcPr>
            <w:tcW w:w="1457" w:type="pct"/>
            <w:vMerge/>
          </w:tcPr>
          <w:p w:rsidRPr="000F7E34" w:rsidR="00955892" w:rsidP="00F16E75" w:rsidRDefault="00955892" w14:paraId="5A05BD6E" w14:textId="77777777">
            <w:pPr>
              <w:rPr>
                <w:rFonts w:cs="Calibri"/>
                <w:sz w:val="20"/>
              </w:rPr>
            </w:pPr>
          </w:p>
        </w:tc>
        <w:tc>
          <w:tcPr>
            <w:tcW w:w="2296" w:type="pct"/>
            <w:gridSpan w:val="3"/>
          </w:tcPr>
          <w:p w:rsidRPr="000F7E34" w:rsidR="00955892" w:rsidP="00F16E75" w:rsidRDefault="00955892" w14:paraId="2941107C" w14:textId="77777777">
            <w:pPr>
              <w:spacing w:before="120" w:after="120"/>
              <w:rPr>
                <w:rFonts w:cs="Calibri"/>
                <w:sz w:val="20"/>
              </w:rPr>
            </w:pPr>
            <w:r w:rsidRPr="000F7E34">
              <w:rPr>
                <w:rFonts w:cs="Calibri"/>
                <w:sz w:val="20"/>
              </w:rPr>
              <w:t>Gas</w:t>
            </w:r>
          </w:p>
        </w:tc>
        <w:tc>
          <w:tcPr>
            <w:tcW w:w="1247" w:type="pct"/>
          </w:tcPr>
          <w:p w:rsidRPr="000F7E34" w:rsidR="00955892" w:rsidP="00F16E75" w:rsidRDefault="00955892" w14:paraId="40223D17" w14:textId="77777777">
            <w:pPr>
              <w:spacing w:before="120" w:after="120"/>
              <w:rPr>
                <w:rFonts w:cs="Calibri"/>
                <w:sz w:val="20"/>
              </w:rPr>
            </w:pPr>
          </w:p>
        </w:tc>
      </w:tr>
      <w:tr w:rsidRPr="000F7E34" w:rsidR="00955892" w:rsidTr="00F16E75" w14:paraId="693BE52A" w14:textId="77777777">
        <w:tc>
          <w:tcPr>
            <w:tcW w:w="1457" w:type="pct"/>
            <w:vMerge/>
          </w:tcPr>
          <w:p w:rsidRPr="000F7E34" w:rsidR="00955892" w:rsidP="00F16E75" w:rsidRDefault="00955892" w14:paraId="7CE896BA" w14:textId="77777777">
            <w:pPr>
              <w:rPr>
                <w:rFonts w:cs="Calibri"/>
                <w:sz w:val="20"/>
              </w:rPr>
            </w:pPr>
          </w:p>
        </w:tc>
        <w:tc>
          <w:tcPr>
            <w:tcW w:w="2296" w:type="pct"/>
            <w:gridSpan w:val="3"/>
          </w:tcPr>
          <w:p w:rsidRPr="000F7E34" w:rsidR="00955892" w:rsidP="00F16E75" w:rsidRDefault="00955892" w14:paraId="01EB493F" w14:textId="77777777">
            <w:pPr>
              <w:spacing w:before="120" w:after="120"/>
              <w:rPr>
                <w:rFonts w:cs="Calibri"/>
                <w:sz w:val="20"/>
              </w:rPr>
            </w:pPr>
            <w:r w:rsidRPr="000F7E34">
              <w:rPr>
                <w:rFonts w:cs="Calibri"/>
                <w:sz w:val="20"/>
              </w:rPr>
              <w:t>Otros (indicar)</w:t>
            </w:r>
          </w:p>
        </w:tc>
        <w:tc>
          <w:tcPr>
            <w:tcW w:w="1247" w:type="pct"/>
          </w:tcPr>
          <w:p w:rsidRPr="000F7E34" w:rsidR="00955892" w:rsidP="00F16E75" w:rsidRDefault="00955892" w14:paraId="3A65AA1D" w14:textId="77777777">
            <w:pPr>
              <w:spacing w:before="120" w:after="120"/>
              <w:rPr>
                <w:rFonts w:cs="Calibri"/>
                <w:sz w:val="20"/>
              </w:rPr>
            </w:pPr>
          </w:p>
        </w:tc>
      </w:tr>
      <w:tr w:rsidRPr="000F7E34" w:rsidR="00955892" w:rsidTr="00F16E75" w14:paraId="1892D76B" w14:textId="77777777">
        <w:tc>
          <w:tcPr>
            <w:tcW w:w="1457" w:type="pct"/>
            <w:vMerge w:val="restart"/>
            <w:vAlign w:val="center"/>
          </w:tcPr>
          <w:p w:rsidRPr="000F7E34" w:rsidR="00955892" w:rsidP="00F16E75" w:rsidRDefault="00955892" w14:paraId="39D369CE" w14:textId="77777777">
            <w:pPr>
              <w:rPr>
                <w:rFonts w:cs="Calibri"/>
                <w:sz w:val="20"/>
              </w:rPr>
            </w:pPr>
            <w:r w:rsidRPr="000F7E34">
              <w:rPr>
                <w:rFonts w:cs="Calibri"/>
                <w:sz w:val="20"/>
              </w:rPr>
              <w:t>Medio ambiente</w:t>
            </w:r>
          </w:p>
        </w:tc>
        <w:tc>
          <w:tcPr>
            <w:tcW w:w="2296" w:type="pct"/>
            <w:gridSpan w:val="3"/>
          </w:tcPr>
          <w:p w:rsidRPr="000F7E34" w:rsidR="00955892" w:rsidP="00F16E75" w:rsidRDefault="00955892" w14:paraId="7E8ECCBD" w14:textId="77777777">
            <w:pPr>
              <w:spacing w:before="120" w:after="120"/>
              <w:rPr>
                <w:rFonts w:cs="Calibri"/>
                <w:sz w:val="20"/>
              </w:rPr>
            </w:pPr>
            <w:r w:rsidRPr="000F7E34">
              <w:rPr>
                <w:rFonts w:cs="Calibri"/>
                <w:sz w:val="20"/>
              </w:rPr>
              <w:t>Áreas protegidas</w:t>
            </w:r>
          </w:p>
        </w:tc>
        <w:tc>
          <w:tcPr>
            <w:tcW w:w="1247" w:type="pct"/>
          </w:tcPr>
          <w:p w:rsidRPr="000F7E34" w:rsidR="00955892" w:rsidP="00F16E75" w:rsidRDefault="00955892" w14:paraId="475164BF" w14:textId="77777777">
            <w:pPr>
              <w:spacing w:before="120" w:after="120"/>
              <w:rPr>
                <w:rFonts w:cs="Calibri"/>
                <w:sz w:val="20"/>
              </w:rPr>
            </w:pPr>
          </w:p>
        </w:tc>
      </w:tr>
      <w:tr w:rsidRPr="000F7E34" w:rsidR="00955892" w:rsidTr="00F16E75" w14:paraId="7A729B3B" w14:textId="77777777">
        <w:tc>
          <w:tcPr>
            <w:tcW w:w="1457" w:type="pct"/>
            <w:vMerge/>
          </w:tcPr>
          <w:p w:rsidRPr="000F7E34" w:rsidR="00955892" w:rsidP="00F16E75" w:rsidRDefault="00955892" w14:paraId="545EEA27" w14:textId="77777777">
            <w:pPr>
              <w:rPr>
                <w:rFonts w:cs="Calibri"/>
                <w:sz w:val="20"/>
              </w:rPr>
            </w:pPr>
          </w:p>
        </w:tc>
        <w:tc>
          <w:tcPr>
            <w:tcW w:w="2296" w:type="pct"/>
            <w:gridSpan w:val="3"/>
          </w:tcPr>
          <w:p w:rsidRPr="000F7E34" w:rsidR="00955892" w:rsidP="00F16E75" w:rsidRDefault="00955892" w14:paraId="5849C28B" w14:textId="77777777">
            <w:pPr>
              <w:spacing w:before="120" w:after="120"/>
              <w:rPr>
                <w:rFonts w:cs="Calibri"/>
                <w:sz w:val="20"/>
              </w:rPr>
            </w:pPr>
            <w:r w:rsidRPr="000F7E34">
              <w:rPr>
                <w:rFonts w:cs="Calibri"/>
                <w:sz w:val="20"/>
              </w:rPr>
              <w:t>Contaminación</w:t>
            </w:r>
          </w:p>
        </w:tc>
        <w:tc>
          <w:tcPr>
            <w:tcW w:w="1247" w:type="pct"/>
          </w:tcPr>
          <w:p w:rsidRPr="000F7E34" w:rsidR="00955892" w:rsidP="00F16E75" w:rsidRDefault="00955892" w14:paraId="20B92950" w14:textId="77777777">
            <w:pPr>
              <w:spacing w:before="120" w:after="120"/>
              <w:rPr>
                <w:rFonts w:cs="Calibri"/>
                <w:sz w:val="20"/>
              </w:rPr>
            </w:pPr>
          </w:p>
        </w:tc>
      </w:tr>
      <w:tr w:rsidRPr="000F7E34" w:rsidR="00955892" w:rsidTr="00F16E75" w14:paraId="6C97AE2F" w14:textId="77777777">
        <w:tc>
          <w:tcPr>
            <w:tcW w:w="1457" w:type="pct"/>
          </w:tcPr>
          <w:p w:rsidRPr="000F7E34" w:rsidR="00955892" w:rsidP="00F16E75" w:rsidRDefault="00955892" w14:paraId="19BA16FB" w14:textId="77777777">
            <w:pPr>
              <w:rPr>
                <w:rFonts w:cs="Calibri"/>
                <w:sz w:val="20"/>
              </w:rPr>
            </w:pPr>
            <w:r w:rsidRPr="000F7E34">
              <w:rPr>
                <w:rFonts w:cs="Calibri"/>
                <w:sz w:val="20"/>
              </w:rPr>
              <w:t>Zona industrial</w:t>
            </w:r>
          </w:p>
        </w:tc>
        <w:tc>
          <w:tcPr>
            <w:tcW w:w="2296" w:type="pct"/>
            <w:gridSpan w:val="3"/>
          </w:tcPr>
          <w:p w:rsidRPr="000F7E34" w:rsidR="00955892" w:rsidP="00F16E75" w:rsidRDefault="00955892" w14:paraId="13104812" w14:textId="77777777">
            <w:pPr>
              <w:spacing w:before="120" w:after="120"/>
              <w:rPr>
                <w:rFonts w:cs="Calibri"/>
                <w:sz w:val="20"/>
              </w:rPr>
            </w:pPr>
          </w:p>
        </w:tc>
        <w:tc>
          <w:tcPr>
            <w:tcW w:w="1247" w:type="pct"/>
          </w:tcPr>
          <w:p w:rsidRPr="000F7E34" w:rsidR="00955892" w:rsidP="00F16E75" w:rsidRDefault="00955892" w14:paraId="72A98672" w14:textId="77777777">
            <w:pPr>
              <w:spacing w:before="120" w:after="120"/>
              <w:rPr>
                <w:rFonts w:cs="Calibri"/>
                <w:sz w:val="20"/>
              </w:rPr>
            </w:pPr>
          </w:p>
        </w:tc>
      </w:tr>
      <w:tr w:rsidRPr="000F7E34" w:rsidR="00955892" w:rsidTr="00F16E75" w14:paraId="7491B33F" w14:textId="77777777">
        <w:tc>
          <w:tcPr>
            <w:tcW w:w="1457" w:type="pct"/>
            <w:vMerge w:val="restart"/>
            <w:vAlign w:val="center"/>
          </w:tcPr>
          <w:p w:rsidRPr="000F7E34" w:rsidR="00955892" w:rsidP="00F16E75" w:rsidRDefault="00955892" w14:paraId="12023B23" w14:textId="77777777">
            <w:pPr>
              <w:rPr>
                <w:rFonts w:cs="Calibri"/>
                <w:sz w:val="20"/>
              </w:rPr>
            </w:pPr>
            <w:r w:rsidRPr="000F7E34">
              <w:rPr>
                <w:rFonts w:cs="Calibri"/>
                <w:sz w:val="20"/>
              </w:rPr>
              <w:t>Bienes privados</w:t>
            </w:r>
          </w:p>
        </w:tc>
        <w:tc>
          <w:tcPr>
            <w:tcW w:w="2296" w:type="pct"/>
            <w:gridSpan w:val="3"/>
          </w:tcPr>
          <w:p w:rsidRPr="000F7E34" w:rsidR="00955892" w:rsidP="00F16E75" w:rsidRDefault="00955892" w14:paraId="7AA35D24" w14:textId="77777777">
            <w:pPr>
              <w:spacing w:before="120" w:after="120"/>
              <w:rPr>
                <w:rFonts w:cs="Calibri"/>
                <w:sz w:val="20"/>
              </w:rPr>
            </w:pPr>
            <w:r w:rsidRPr="000F7E34">
              <w:rPr>
                <w:rFonts w:cs="Calibri"/>
                <w:sz w:val="20"/>
              </w:rPr>
              <w:t>Bienes residenciales</w:t>
            </w:r>
          </w:p>
        </w:tc>
        <w:tc>
          <w:tcPr>
            <w:tcW w:w="1247" w:type="pct"/>
          </w:tcPr>
          <w:p w:rsidRPr="000F7E34" w:rsidR="00955892" w:rsidP="00F16E75" w:rsidRDefault="00955892" w14:paraId="68392D74" w14:textId="77777777">
            <w:pPr>
              <w:spacing w:before="120" w:after="120"/>
              <w:rPr>
                <w:rFonts w:cs="Calibri"/>
                <w:sz w:val="20"/>
              </w:rPr>
            </w:pPr>
          </w:p>
        </w:tc>
      </w:tr>
      <w:tr w:rsidRPr="000F7E34" w:rsidR="00955892" w:rsidTr="00F16E75" w14:paraId="5560A19F" w14:textId="77777777">
        <w:trPr>
          <w:trHeight w:val="234"/>
        </w:trPr>
        <w:tc>
          <w:tcPr>
            <w:tcW w:w="1457" w:type="pct"/>
            <w:vMerge/>
          </w:tcPr>
          <w:p w:rsidRPr="000F7E34" w:rsidR="00955892" w:rsidP="00F16E75" w:rsidRDefault="00955892" w14:paraId="14967E9C" w14:textId="77777777">
            <w:pPr>
              <w:rPr>
                <w:rFonts w:cs="Calibri"/>
                <w:sz w:val="20"/>
              </w:rPr>
            </w:pPr>
          </w:p>
        </w:tc>
        <w:tc>
          <w:tcPr>
            <w:tcW w:w="2296" w:type="pct"/>
            <w:gridSpan w:val="3"/>
          </w:tcPr>
          <w:p w:rsidRPr="000F7E34" w:rsidR="00955892" w:rsidP="00F16E75" w:rsidRDefault="00955892" w14:paraId="6C83F0EC" w14:textId="77777777">
            <w:pPr>
              <w:spacing w:before="120" w:after="120"/>
              <w:rPr>
                <w:rFonts w:cs="Calibri"/>
                <w:sz w:val="20"/>
              </w:rPr>
            </w:pPr>
            <w:r w:rsidRPr="000F7E34">
              <w:rPr>
                <w:rFonts w:cs="Calibri"/>
                <w:sz w:val="20"/>
              </w:rPr>
              <w:t>Vehículos</w:t>
            </w:r>
          </w:p>
        </w:tc>
        <w:tc>
          <w:tcPr>
            <w:tcW w:w="1247" w:type="pct"/>
          </w:tcPr>
          <w:p w:rsidRPr="000F7E34" w:rsidR="00955892" w:rsidP="00F16E75" w:rsidRDefault="00955892" w14:paraId="1CBE8E2A" w14:textId="77777777">
            <w:pPr>
              <w:spacing w:before="120" w:after="120"/>
              <w:rPr>
                <w:rFonts w:cs="Calibri"/>
                <w:sz w:val="20"/>
              </w:rPr>
            </w:pPr>
          </w:p>
        </w:tc>
      </w:tr>
    </w:tbl>
    <w:p w:rsidRPr="000F7E34" w:rsidR="00955892" w:rsidP="00955892" w:rsidRDefault="00955892" w14:paraId="77252BB9" w14:textId="323F5929">
      <w:pPr>
        <w:rPr>
          <w:rFonts w:cs="Calibri"/>
          <w:sz w:val="20"/>
          <w:lang w:val="es-ES_tradnl"/>
        </w:rPr>
      </w:pPr>
      <w:r w:rsidRPr="000F7E34">
        <w:rPr>
          <w:rFonts w:cs="Calibri"/>
          <w:sz w:val="20"/>
          <w:lang w:val="es-ES_tradnl"/>
        </w:rPr>
        <w:t xml:space="preserve">(*) Una vez finalizado el episodio de inundación, se remitirá esta ficha al responsable de la actualización del PAM, quien la incorporará en el Anexo </w:t>
      </w:r>
      <w:r w:rsidR="00433E08">
        <w:rPr>
          <w:rFonts w:cs="Calibri"/>
          <w:sz w:val="20"/>
          <w:lang w:val="es-ES_tradnl"/>
        </w:rPr>
        <w:t>VII</w:t>
      </w:r>
    </w:p>
    <w:p w:rsidR="00955892" w:rsidP="00955892" w:rsidRDefault="00955892" w14:paraId="680B45AD" w14:textId="77777777">
      <w:pPr>
        <w:pStyle w:val="VOLUMEN"/>
        <w:ind w:left="-142"/>
        <w:jc w:val="left"/>
        <w:rPr>
          <w:rFonts w:ascii="Calibri" w:hAnsi="Calibri" w:cs="Calibri"/>
          <w:i w:val="0"/>
          <w:color w:val="E36C0A"/>
          <w:sz w:val="24"/>
          <w:szCs w:val="24"/>
        </w:rPr>
      </w:pPr>
    </w:p>
    <w:p w:rsidR="00955892" w:rsidP="00955892" w:rsidRDefault="00955892" w14:paraId="137CE63A" w14:textId="77777777">
      <w:pPr>
        <w:pStyle w:val="VOLUMEN"/>
        <w:ind w:left="-142"/>
        <w:jc w:val="left"/>
        <w:rPr>
          <w:rFonts w:ascii="Calibri" w:hAnsi="Calibri" w:cs="Calibri"/>
          <w:i w:val="0"/>
          <w:color w:val="E36C0A"/>
          <w:sz w:val="24"/>
          <w:szCs w:val="24"/>
        </w:rPr>
      </w:pPr>
    </w:p>
    <w:p w:rsidRPr="000F7E34" w:rsidR="00955892" w:rsidP="00955892" w:rsidRDefault="00955892" w14:paraId="3998F385" w14:textId="77777777">
      <w:pPr>
        <w:pStyle w:val="VOLUMEN"/>
        <w:ind w:left="-142"/>
        <w:jc w:val="left"/>
        <w:rPr>
          <w:rFonts w:ascii="Calibri" w:hAnsi="Calibri" w:cs="Calibri"/>
          <w:b w:val="0"/>
          <w:i w:val="0"/>
          <w:color w:val="auto"/>
          <w:sz w:val="24"/>
          <w:szCs w:val="24"/>
        </w:rPr>
      </w:pPr>
      <w:r w:rsidRPr="000F7E34">
        <w:rPr>
          <w:rFonts w:ascii="Calibri" w:hAnsi="Calibri" w:cs="Calibri"/>
          <w:i w:val="0"/>
          <w:color w:val="E36C0A"/>
          <w:sz w:val="24"/>
          <w:szCs w:val="24"/>
        </w:rPr>
        <w:t>FOTOGRAFÍAS</w:t>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814"/>
        <w:gridCol w:w="4815"/>
      </w:tblGrid>
      <w:tr w:rsidRPr="000F7E34" w:rsidR="00955892" w:rsidTr="00F16E75" w14:paraId="17EB6AF9" w14:textId="77777777">
        <w:trPr>
          <w:trHeight w:val="449"/>
        </w:trPr>
        <w:tc>
          <w:tcPr>
            <w:tcW w:w="2500" w:type="pct"/>
            <w:shd w:val="clear" w:color="auto" w:fill="auto"/>
          </w:tcPr>
          <w:p w:rsidRPr="000F7E34" w:rsidR="00955892" w:rsidP="00F16E75" w:rsidRDefault="00955892" w14:paraId="3BC314DA" w14:textId="77777777">
            <w:pPr>
              <w:rPr>
                <w:rFonts w:cs="Calibri"/>
                <w:b/>
                <w:color w:val="403152"/>
                <w:sz w:val="22"/>
                <w:szCs w:val="22"/>
              </w:rPr>
            </w:pPr>
            <w:r w:rsidRPr="000F7E34">
              <w:rPr>
                <w:rFonts w:cs="Calibri"/>
                <w:b/>
                <w:color w:val="403152"/>
                <w:sz w:val="22"/>
                <w:szCs w:val="22"/>
              </w:rPr>
              <w:t xml:space="preserve">Localidad: </w:t>
            </w:r>
          </w:p>
        </w:tc>
        <w:tc>
          <w:tcPr>
            <w:tcW w:w="2500" w:type="pct"/>
            <w:shd w:val="clear" w:color="auto" w:fill="auto"/>
          </w:tcPr>
          <w:p w:rsidRPr="000F7E34" w:rsidR="00955892" w:rsidP="00F16E75" w:rsidRDefault="00955892" w14:paraId="4603B960" w14:textId="77777777">
            <w:pPr>
              <w:rPr>
                <w:rFonts w:cs="Calibri"/>
                <w:b/>
                <w:color w:val="403152"/>
                <w:sz w:val="22"/>
                <w:szCs w:val="22"/>
              </w:rPr>
            </w:pPr>
            <w:r w:rsidRPr="000F7E34">
              <w:rPr>
                <w:rFonts w:cs="Calibri"/>
                <w:b/>
                <w:color w:val="403152"/>
                <w:sz w:val="22"/>
                <w:szCs w:val="22"/>
              </w:rPr>
              <w:t>Fecha:</w:t>
            </w:r>
          </w:p>
        </w:tc>
      </w:tr>
      <w:tr w:rsidRPr="000F7E34" w:rsidR="00955892" w:rsidTr="00F16E75" w14:paraId="639E39EC" w14:textId="77777777">
        <w:trPr>
          <w:trHeight w:val="449"/>
        </w:trPr>
        <w:tc>
          <w:tcPr>
            <w:tcW w:w="5000" w:type="pct"/>
            <w:gridSpan w:val="2"/>
            <w:shd w:val="clear" w:color="auto" w:fill="auto"/>
          </w:tcPr>
          <w:p w:rsidRPr="000F7E34" w:rsidR="00955892" w:rsidP="00F16E75" w:rsidRDefault="00955892" w14:paraId="3D7396CB" w14:textId="77777777">
            <w:pPr>
              <w:rPr>
                <w:rFonts w:cs="Calibri"/>
                <w:b/>
                <w:color w:val="403152"/>
                <w:sz w:val="22"/>
                <w:szCs w:val="22"/>
              </w:rPr>
            </w:pPr>
            <w:r w:rsidRPr="000F7E34">
              <w:rPr>
                <w:rFonts w:cs="Calibri"/>
                <w:b/>
                <w:color w:val="403152"/>
                <w:sz w:val="22"/>
                <w:szCs w:val="22"/>
              </w:rPr>
              <w:t xml:space="preserve">Nombre/Datos de contacto: </w:t>
            </w:r>
          </w:p>
          <w:p w:rsidRPr="000F7E34" w:rsidR="00955892" w:rsidP="00F16E75" w:rsidRDefault="00955892" w14:paraId="166CB667" w14:textId="77777777">
            <w:pPr>
              <w:rPr>
                <w:rFonts w:cs="Calibri"/>
                <w:b/>
                <w:color w:val="403152"/>
                <w:sz w:val="22"/>
                <w:szCs w:val="22"/>
              </w:rPr>
            </w:pPr>
            <w:r w:rsidRPr="000F7E34">
              <w:rPr>
                <w:rFonts w:cs="Calibri"/>
                <w:b/>
                <w:color w:val="403152"/>
                <w:sz w:val="22"/>
                <w:szCs w:val="22"/>
              </w:rPr>
              <w:t>(de quien completa la ficha)</w:t>
            </w:r>
          </w:p>
        </w:tc>
      </w:tr>
    </w:tbl>
    <w:p w:rsidRPr="000F7E34" w:rsidR="00955892" w:rsidP="00955892" w:rsidRDefault="00955892" w14:paraId="48210EE4" w14:textId="77777777">
      <w:pPr>
        <w:pStyle w:val="VOLUMEN"/>
        <w:jc w:val="left"/>
        <w:rPr>
          <w:rFonts w:ascii="Calibri" w:hAnsi="Calibri" w:cs="Calibri"/>
          <w:b w:val="0"/>
          <w:i w:val="0"/>
          <w:color w:val="auto"/>
          <w:sz w:val="24"/>
          <w:szCs w:val="24"/>
          <w:lang w:val="es-E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606"/>
        <w:gridCol w:w="4606"/>
      </w:tblGrid>
      <w:tr w:rsidRPr="000F7E34" w:rsidR="00955892" w:rsidTr="00F16E75" w14:paraId="7886DABF" w14:textId="77777777">
        <w:trPr>
          <w:trHeight w:val="3480"/>
        </w:trPr>
        <w:tc>
          <w:tcPr>
            <w:tcW w:w="4606" w:type="dxa"/>
            <w:vAlign w:val="center"/>
          </w:tcPr>
          <w:p w:rsidRPr="000F7E34" w:rsidR="00955892" w:rsidP="00F16E75" w:rsidRDefault="00955892" w14:paraId="374519D8"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0FD4536"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3F552F57"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4205E6DC"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7765FFC" w14:textId="77777777">
            <w:pPr>
              <w:pStyle w:val="VOLUMEN"/>
              <w:jc w:val="center"/>
              <w:rPr>
                <w:rFonts w:ascii="Calibri" w:hAnsi="Calibri" w:eastAsia="Calibri" w:cs="Calibri"/>
                <w:b w:val="0"/>
                <w:i w:val="0"/>
                <w:color w:val="auto"/>
                <w:sz w:val="24"/>
                <w:szCs w:val="24"/>
                <w:lang w:val="es-ES"/>
              </w:rPr>
            </w:pPr>
            <w:r w:rsidRPr="000F7E34">
              <w:rPr>
                <w:rFonts w:ascii="Calibri" w:hAnsi="Calibri" w:eastAsia="Calibri" w:cs="Calibri"/>
                <w:b w:val="0"/>
                <w:i w:val="0"/>
                <w:color w:val="auto"/>
                <w:sz w:val="24"/>
                <w:szCs w:val="24"/>
                <w:lang w:val="es-ES"/>
              </w:rPr>
              <w:t>Fotografía 1</w:t>
            </w:r>
          </w:p>
          <w:p w:rsidRPr="000F7E34" w:rsidR="00955892" w:rsidP="00F16E75" w:rsidRDefault="00955892" w14:paraId="134D2D20"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12C8F1BB"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41EE42E3"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6C88E1E4"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5A4EE974"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205EEA46" w14:textId="77777777">
            <w:pPr>
              <w:pStyle w:val="VOLUMEN"/>
              <w:jc w:val="left"/>
              <w:rPr>
                <w:rFonts w:ascii="Calibri" w:hAnsi="Calibri" w:eastAsia="Calibri" w:cs="Calibri"/>
                <w:b w:val="0"/>
                <w:i w:val="0"/>
                <w:color w:val="auto"/>
                <w:sz w:val="24"/>
                <w:szCs w:val="24"/>
                <w:lang w:val="es-ES"/>
              </w:rPr>
            </w:pPr>
            <w:r w:rsidRPr="000F7E34">
              <w:rPr>
                <w:rFonts w:ascii="Calibri" w:hAnsi="Calibri" w:eastAsia="Calibri" w:cs="Calibri"/>
                <w:b w:val="0"/>
                <w:i w:val="0"/>
                <w:color w:val="auto"/>
                <w:sz w:val="24"/>
                <w:szCs w:val="24"/>
                <w:lang w:val="es-ES"/>
              </w:rPr>
              <w:t>Lugar:</w:t>
            </w:r>
          </w:p>
        </w:tc>
        <w:tc>
          <w:tcPr>
            <w:tcW w:w="4606" w:type="dxa"/>
            <w:vAlign w:val="center"/>
          </w:tcPr>
          <w:p w:rsidRPr="000F7E34" w:rsidR="00955892" w:rsidP="00F16E75" w:rsidRDefault="00955892" w14:paraId="744E3ED1"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8CCCB63"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63A391B8"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151A2A52"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27D6438A" w14:textId="77777777">
            <w:pPr>
              <w:pStyle w:val="VOLUMEN"/>
              <w:jc w:val="center"/>
              <w:rPr>
                <w:rFonts w:ascii="Calibri" w:hAnsi="Calibri" w:eastAsia="Calibri" w:cs="Calibri"/>
                <w:b w:val="0"/>
                <w:i w:val="0"/>
                <w:color w:val="auto"/>
                <w:sz w:val="24"/>
                <w:szCs w:val="24"/>
                <w:lang w:val="es-ES"/>
              </w:rPr>
            </w:pPr>
            <w:r w:rsidRPr="000F7E34">
              <w:rPr>
                <w:rFonts w:ascii="Calibri" w:hAnsi="Calibri" w:eastAsia="Calibri" w:cs="Calibri"/>
                <w:b w:val="0"/>
                <w:i w:val="0"/>
                <w:color w:val="auto"/>
                <w:sz w:val="24"/>
                <w:szCs w:val="24"/>
                <w:lang w:val="es-ES"/>
              </w:rPr>
              <w:t>Fotografía 2</w:t>
            </w:r>
          </w:p>
          <w:p w:rsidRPr="000F7E34" w:rsidR="00955892" w:rsidP="00F16E75" w:rsidRDefault="00955892" w14:paraId="61E9BE00"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5F2B0108"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0FD3737D"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3E02453F"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8275C9F"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19193EB1" w14:textId="77777777">
            <w:pPr>
              <w:pStyle w:val="VOLUMEN"/>
              <w:jc w:val="left"/>
              <w:rPr>
                <w:rFonts w:ascii="Calibri" w:hAnsi="Calibri" w:eastAsia="Calibri" w:cs="Calibri"/>
                <w:b w:val="0"/>
                <w:i w:val="0"/>
                <w:color w:val="auto"/>
                <w:sz w:val="24"/>
                <w:szCs w:val="24"/>
                <w:lang w:val="es-ES"/>
              </w:rPr>
            </w:pPr>
            <w:r w:rsidRPr="000F7E34">
              <w:rPr>
                <w:rFonts w:ascii="Calibri" w:hAnsi="Calibri" w:eastAsia="Calibri" w:cs="Calibri"/>
                <w:b w:val="0"/>
                <w:i w:val="0"/>
                <w:color w:val="auto"/>
                <w:sz w:val="24"/>
                <w:szCs w:val="24"/>
                <w:lang w:val="es-ES"/>
              </w:rPr>
              <w:t>Lugar:</w:t>
            </w:r>
          </w:p>
        </w:tc>
      </w:tr>
      <w:tr w:rsidRPr="000F7E34" w:rsidR="00955892" w:rsidTr="00F16E75" w14:paraId="67EAAE22" w14:textId="77777777">
        <w:trPr>
          <w:trHeight w:val="3675"/>
        </w:trPr>
        <w:tc>
          <w:tcPr>
            <w:tcW w:w="4606" w:type="dxa"/>
            <w:vAlign w:val="center"/>
          </w:tcPr>
          <w:p w:rsidRPr="000F7E34" w:rsidR="00955892" w:rsidP="00F16E75" w:rsidRDefault="00955892" w14:paraId="6882D868"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EB4F3E8"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EFDFB38"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09BA1EE"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1DA01AC7" w14:textId="77777777">
            <w:pPr>
              <w:pStyle w:val="VOLUMEN"/>
              <w:jc w:val="center"/>
              <w:rPr>
                <w:rFonts w:ascii="Calibri" w:hAnsi="Calibri" w:eastAsia="Calibri" w:cs="Calibri"/>
                <w:b w:val="0"/>
                <w:i w:val="0"/>
                <w:color w:val="auto"/>
                <w:sz w:val="24"/>
                <w:szCs w:val="24"/>
                <w:lang w:val="es-ES"/>
              </w:rPr>
            </w:pPr>
            <w:r w:rsidRPr="000F7E34">
              <w:rPr>
                <w:rFonts w:ascii="Calibri" w:hAnsi="Calibri" w:eastAsia="Calibri" w:cs="Calibri"/>
                <w:b w:val="0"/>
                <w:i w:val="0"/>
                <w:color w:val="auto"/>
                <w:sz w:val="24"/>
                <w:szCs w:val="24"/>
                <w:lang w:val="es-ES"/>
              </w:rPr>
              <w:t>Fotografía 3</w:t>
            </w:r>
          </w:p>
          <w:p w:rsidRPr="000F7E34" w:rsidR="00955892" w:rsidP="00F16E75" w:rsidRDefault="00955892" w14:paraId="22300CC0"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2865EE07"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696958EF"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0985B33A"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693968D9"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5A783030" w14:textId="77777777">
            <w:pPr>
              <w:pStyle w:val="VOLUMEN"/>
              <w:jc w:val="left"/>
              <w:rPr>
                <w:rFonts w:ascii="Calibri" w:hAnsi="Calibri" w:eastAsia="Calibri" w:cs="Calibri"/>
                <w:b w:val="0"/>
                <w:i w:val="0"/>
                <w:color w:val="auto"/>
                <w:sz w:val="24"/>
                <w:szCs w:val="24"/>
                <w:lang w:val="es-ES"/>
              </w:rPr>
            </w:pPr>
            <w:r w:rsidRPr="000F7E34">
              <w:rPr>
                <w:rFonts w:ascii="Calibri" w:hAnsi="Calibri" w:eastAsia="Calibri" w:cs="Calibri"/>
                <w:b w:val="0"/>
                <w:i w:val="0"/>
                <w:color w:val="auto"/>
                <w:sz w:val="24"/>
                <w:szCs w:val="24"/>
                <w:lang w:val="es-ES"/>
              </w:rPr>
              <w:t>Lugar:</w:t>
            </w:r>
          </w:p>
        </w:tc>
        <w:tc>
          <w:tcPr>
            <w:tcW w:w="4606" w:type="dxa"/>
            <w:vAlign w:val="center"/>
          </w:tcPr>
          <w:p w:rsidRPr="000F7E34" w:rsidR="00955892" w:rsidP="00F16E75" w:rsidRDefault="00955892" w14:paraId="4FDD75BB"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DFA6E08"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0B5C26B7"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6945ED0E"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3AA4233A" w14:textId="77777777">
            <w:pPr>
              <w:pStyle w:val="VOLUMEN"/>
              <w:jc w:val="center"/>
              <w:rPr>
                <w:rFonts w:ascii="Calibri" w:hAnsi="Calibri" w:eastAsia="Calibri" w:cs="Calibri"/>
                <w:b w:val="0"/>
                <w:i w:val="0"/>
                <w:color w:val="auto"/>
                <w:sz w:val="24"/>
                <w:szCs w:val="24"/>
                <w:lang w:val="es-ES"/>
              </w:rPr>
            </w:pPr>
            <w:r w:rsidRPr="000F7E34">
              <w:rPr>
                <w:rFonts w:ascii="Calibri" w:hAnsi="Calibri" w:eastAsia="Calibri" w:cs="Calibri"/>
                <w:b w:val="0"/>
                <w:i w:val="0"/>
                <w:color w:val="auto"/>
                <w:sz w:val="24"/>
                <w:szCs w:val="24"/>
                <w:lang w:val="es-ES"/>
              </w:rPr>
              <w:t>Fotografía 4</w:t>
            </w:r>
          </w:p>
          <w:p w:rsidRPr="000F7E34" w:rsidR="00955892" w:rsidP="00F16E75" w:rsidRDefault="00955892" w14:paraId="45E84C8D"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7BCD86F3"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16BF0E4B"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3A940A05"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5C513330" w14:textId="77777777">
            <w:pPr>
              <w:pStyle w:val="VOLUMEN"/>
              <w:jc w:val="left"/>
              <w:rPr>
                <w:rFonts w:ascii="Calibri" w:hAnsi="Calibri" w:eastAsia="Calibri" w:cs="Calibri"/>
                <w:b w:val="0"/>
                <w:i w:val="0"/>
                <w:color w:val="auto"/>
                <w:sz w:val="24"/>
                <w:szCs w:val="24"/>
                <w:lang w:val="es-ES"/>
              </w:rPr>
            </w:pPr>
          </w:p>
          <w:p w:rsidRPr="000F7E34" w:rsidR="00955892" w:rsidP="00F16E75" w:rsidRDefault="00955892" w14:paraId="32259C51" w14:textId="77777777">
            <w:pPr>
              <w:pStyle w:val="VOLUMEN"/>
              <w:jc w:val="left"/>
              <w:rPr>
                <w:rFonts w:ascii="Calibri" w:hAnsi="Calibri" w:eastAsia="Calibri" w:cs="Calibri"/>
                <w:b w:val="0"/>
                <w:i w:val="0"/>
                <w:color w:val="auto"/>
                <w:sz w:val="24"/>
                <w:szCs w:val="24"/>
                <w:lang w:val="es-ES"/>
              </w:rPr>
            </w:pPr>
            <w:r w:rsidRPr="000F7E34">
              <w:rPr>
                <w:rFonts w:ascii="Calibri" w:hAnsi="Calibri" w:eastAsia="Calibri" w:cs="Calibri"/>
                <w:b w:val="0"/>
                <w:i w:val="0"/>
                <w:color w:val="auto"/>
                <w:sz w:val="24"/>
                <w:szCs w:val="24"/>
                <w:lang w:val="es-ES"/>
              </w:rPr>
              <w:t>Lugar:</w:t>
            </w:r>
          </w:p>
        </w:tc>
      </w:tr>
    </w:tbl>
    <w:p w:rsidR="00955892" w:rsidP="00B31374" w:rsidRDefault="00955892" w14:paraId="6AB2F217" w14:textId="77777777">
      <w:pPr>
        <w:rPr>
          <w:rFonts w:cs="Calibri"/>
        </w:rPr>
      </w:pPr>
    </w:p>
    <w:p w:rsidRPr="00C624E1" w:rsidR="00955892" w:rsidP="00955892" w:rsidRDefault="005856EE" w14:paraId="2AD17FC2" w14:textId="18C1923B">
      <w:pPr>
        <w:pStyle w:val="Ttulo3"/>
        <w:rPr>
          <w:rFonts w:cs="Calibri"/>
          <w:color w:val="31849B"/>
        </w:rPr>
      </w:pPr>
      <w:r>
        <w:rPr>
          <w:rFonts w:cs="Calibri"/>
          <w:color w:val="31849B"/>
          <w:highlight w:val="yellow"/>
        </w:rPr>
        <w:br w:type="page"/>
      </w:r>
      <w:r w:rsidRPr="00C624E1">
        <w:rPr>
          <w:rFonts w:cs="Calibri"/>
          <w:color w:val="31849B"/>
        </w:rPr>
        <w:t>Ejemplo d</w:t>
      </w:r>
      <w:r w:rsidRPr="00C624E1" w:rsidR="00955892">
        <w:rPr>
          <w:rFonts w:cs="Calibri"/>
          <w:color w:val="31849B"/>
        </w:rPr>
        <w:t>e ficha para puntos críticos y puntos de vigilancia</w:t>
      </w:r>
    </w:p>
    <w:p w:rsidRPr="00C624E1" w:rsidR="00AC04F7" w:rsidP="00955892" w:rsidRDefault="00AC04F7" w14:paraId="4C7B424A" w14:textId="77777777">
      <w:pPr>
        <w:rPr>
          <w:rFonts w:cs="Calibri"/>
        </w:rPr>
      </w:pPr>
    </w:p>
    <w:p w:rsidRPr="000F7E34" w:rsidR="00955892" w:rsidP="00955892" w:rsidRDefault="00DC21B8" w14:paraId="0CD93538" w14:textId="69906FD9">
      <w:pPr>
        <w:rPr>
          <w:rFonts w:cs="Calibri"/>
          <w:b/>
          <w:color w:val="FF0000"/>
          <w:sz w:val="28"/>
          <w:szCs w:val="28"/>
          <w:lang w:val="es-ES_tradnl"/>
        </w:rPr>
      </w:pPr>
      <w:r w:rsidRPr="00C624E1">
        <w:rPr>
          <w:rFonts w:cs="Calibri"/>
          <w:b/>
          <w:color w:val="FF0000"/>
          <w:sz w:val="28"/>
          <w:szCs w:val="28"/>
          <w:lang w:val="es-ES_tradnl"/>
        </w:rPr>
        <w:t>E</w:t>
      </w:r>
      <w:r w:rsidRPr="00C624E1" w:rsidR="00955892">
        <w:rPr>
          <w:rFonts w:cs="Calibri"/>
          <w:b/>
          <w:color w:val="FF0000"/>
          <w:sz w:val="28"/>
          <w:szCs w:val="28"/>
          <w:lang w:val="es-ES_tradnl"/>
        </w:rPr>
        <w:t>jemplo cedid</w:t>
      </w:r>
      <w:r w:rsidRPr="00C624E1">
        <w:rPr>
          <w:rFonts w:cs="Calibri"/>
          <w:b/>
          <w:color w:val="FF0000"/>
          <w:sz w:val="28"/>
          <w:szCs w:val="28"/>
          <w:lang w:val="es-ES_tradnl"/>
        </w:rPr>
        <w:t>o</w:t>
      </w:r>
      <w:r w:rsidRPr="000F7E34" w:rsidR="00955892">
        <w:rPr>
          <w:rFonts w:cs="Calibri"/>
          <w:b/>
          <w:color w:val="FF0000"/>
          <w:sz w:val="28"/>
          <w:szCs w:val="28"/>
          <w:lang w:val="es-ES_tradnl"/>
        </w:rPr>
        <w:t xml:space="preserve"> por la </w:t>
      </w:r>
      <w:r w:rsidR="00955892">
        <w:rPr>
          <w:rFonts w:cs="Calibri"/>
          <w:b/>
          <w:color w:val="FF0000"/>
          <w:sz w:val="28"/>
          <w:szCs w:val="28"/>
          <w:lang w:val="es-ES_tradnl"/>
        </w:rPr>
        <w:t>D</w:t>
      </w:r>
      <w:r w:rsidRPr="000F7E34" w:rsidR="00955892">
        <w:rPr>
          <w:rFonts w:cs="Calibri"/>
          <w:b/>
          <w:color w:val="FF0000"/>
          <w:sz w:val="28"/>
          <w:szCs w:val="28"/>
          <w:lang w:val="es-ES_tradnl"/>
        </w:rPr>
        <w:t xml:space="preserve">iputación de </w:t>
      </w:r>
      <w:proofErr w:type="spellStart"/>
      <w:r w:rsidR="00955892">
        <w:rPr>
          <w:rFonts w:cs="Calibri"/>
          <w:b/>
          <w:color w:val="FF0000"/>
          <w:sz w:val="28"/>
          <w:szCs w:val="28"/>
          <w:lang w:val="es-ES_tradnl"/>
        </w:rPr>
        <w:t>V</w:t>
      </w:r>
      <w:r w:rsidRPr="000F7E34" w:rsidR="00955892">
        <w:rPr>
          <w:rFonts w:cs="Calibri"/>
          <w:b/>
          <w:color w:val="FF0000"/>
          <w:sz w:val="28"/>
          <w:szCs w:val="28"/>
          <w:lang w:val="es-ES_tradnl"/>
        </w:rPr>
        <w:t>al</w:t>
      </w:r>
      <w:r w:rsidR="00955892">
        <w:rPr>
          <w:rFonts w:cs="Calibri"/>
          <w:b/>
          <w:color w:val="FF0000"/>
          <w:sz w:val="28"/>
          <w:szCs w:val="28"/>
          <w:lang w:val="es-ES_tradnl"/>
        </w:rPr>
        <w:t>è</w:t>
      </w:r>
      <w:r w:rsidRPr="000F7E34" w:rsidR="00955892">
        <w:rPr>
          <w:rFonts w:cs="Calibri"/>
          <w:b/>
          <w:color w:val="FF0000"/>
          <w:sz w:val="28"/>
          <w:szCs w:val="28"/>
          <w:lang w:val="es-ES_tradnl"/>
        </w:rPr>
        <w:t>ncia</w:t>
      </w:r>
      <w:proofErr w:type="spellEnd"/>
      <w:r w:rsidRPr="000F7E34" w:rsidR="00955892">
        <w:rPr>
          <w:rFonts w:cs="Calibri"/>
          <w:b/>
          <w:color w:val="FF0000"/>
          <w:sz w:val="28"/>
          <w:szCs w:val="28"/>
          <w:lang w:val="es-ES_tradnl"/>
        </w:rPr>
        <w:t>:</w:t>
      </w:r>
    </w:p>
    <w:p w:rsidRPr="000F7E34" w:rsidR="00955892" w:rsidP="00955892" w:rsidRDefault="000C4E43" w14:paraId="03DB7047" w14:textId="516E6605">
      <w:pPr>
        <w:rPr>
          <w:rFonts w:eastAsia="Calibri" w:cs="Calibri"/>
          <w:b/>
          <w:color w:val="632423"/>
          <w:sz w:val="28"/>
          <w:szCs w:val="24"/>
          <w:lang w:val="es-ES_tradnl"/>
        </w:rPr>
      </w:pPr>
      <w:r>
        <w:rPr>
          <w:rFonts w:eastAsia="Calibri" w:cs="Calibri"/>
          <w:b/>
          <w:noProof/>
          <w:color w:val="632423"/>
          <w:sz w:val="28"/>
          <w:szCs w:val="24"/>
        </w:rPr>
        <mc:AlternateContent>
          <mc:Choice Requires="wps">
            <w:drawing>
              <wp:anchor distT="0" distB="0" distL="114300" distR="114300" simplePos="0" relativeHeight="251658256" behindDoc="0" locked="0" layoutInCell="1" allowOverlap="1" wp14:anchorId="23439A6C" wp14:editId="0E14DCFC">
                <wp:simplePos x="0" y="0"/>
                <wp:positionH relativeFrom="column">
                  <wp:posOffset>-17780</wp:posOffset>
                </wp:positionH>
                <wp:positionV relativeFrom="paragraph">
                  <wp:posOffset>6506210</wp:posOffset>
                </wp:positionV>
                <wp:extent cx="6282690" cy="1510665"/>
                <wp:effectExtent l="0" t="0" r="0" b="0"/>
                <wp:wrapNone/>
                <wp:docPr id="7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1510665"/>
                        </a:xfrm>
                        <a:prstGeom prst="rect">
                          <a:avLst/>
                        </a:prstGeom>
                        <a:solidFill>
                          <a:srgbClr val="F2F2F2"/>
                        </a:solidFill>
                        <a:ln w="9525">
                          <a:solidFill>
                            <a:srgbClr val="8A001A">
                              <a:alpha val="49019"/>
                            </a:srgbClr>
                          </a:solidFill>
                          <a:miter lim="800000"/>
                          <a:headEnd/>
                          <a:tailEnd/>
                        </a:ln>
                      </wps:spPr>
                      <wps:txbx>
                        <w:txbxContent>
                          <w:p w:rsidR="00F22E7E" w:rsidP="003D06DE" w:rsidRDefault="00F22E7E" w14:paraId="6B2299AA" w14:textId="77777777">
                            <w:pPr>
                              <w:rPr>
                                <w:rFonts w:eastAsia="Calibri"/>
                                <w:b/>
                                <w:color w:val="632423"/>
                                <w:sz w:val="28"/>
                                <w:szCs w:val="24"/>
                                <w:lang w:val="es-ES_tradnl"/>
                              </w:rPr>
                            </w:pPr>
                            <w:r>
                              <w:rPr>
                                <w:rFonts w:eastAsia="Calibri"/>
                                <w:b/>
                                <w:color w:val="632423"/>
                                <w:sz w:val="28"/>
                                <w:szCs w:val="24"/>
                                <w:lang w:val="es-ES_tradnl"/>
                              </w:rPr>
                              <w:t>DESCRIPCIÓN</w:t>
                            </w:r>
                            <w:r w:rsidRPr="002223B5">
                              <w:rPr>
                                <w:rFonts w:eastAsia="Calibri"/>
                                <w:b/>
                                <w:color w:val="632423"/>
                                <w:sz w:val="28"/>
                                <w:szCs w:val="24"/>
                                <w:lang w:val="es-ES_tradnl"/>
                              </w:rPr>
                              <w:t xml:space="preserve">: </w:t>
                            </w:r>
                          </w:p>
                          <w:p w:rsidR="00F22E7E" w:rsidP="00955892" w:rsidRDefault="00F22E7E" w14:paraId="4458865E" w14:textId="77777777">
                            <w:pPr>
                              <w:rPr>
                                <w:rFonts w:eastAsia="Calibri"/>
                                <w:b/>
                                <w:color w:val="365F91"/>
                                <w:szCs w:val="24"/>
                                <w:lang w:val="es-ES_tradnl"/>
                              </w:rPr>
                            </w:pPr>
                            <w:r w:rsidRPr="00534FCE">
                              <w:rPr>
                                <w:rFonts w:eastAsia="Calibri"/>
                                <w:b/>
                                <w:color w:val="365F91"/>
                                <w:szCs w:val="24"/>
                                <w:lang w:val="es-ES_tradnl"/>
                              </w:rPr>
                              <w:t xml:space="preserve">Punto crítico y </w:t>
                            </w:r>
                            <w:r>
                              <w:rPr>
                                <w:rFonts w:eastAsia="Calibri"/>
                                <w:b/>
                                <w:color w:val="365F91"/>
                                <w:szCs w:val="24"/>
                                <w:lang w:val="es-ES_tradnl"/>
                              </w:rPr>
                              <w:t xml:space="preserve">de </w:t>
                            </w:r>
                            <w:r w:rsidRPr="00534FCE">
                              <w:rPr>
                                <w:rFonts w:eastAsia="Calibri"/>
                                <w:b/>
                                <w:color w:val="365F91"/>
                                <w:szCs w:val="24"/>
                                <w:lang w:val="es-ES_tradnl"/>
                              </w:rPr>
                              <w:t xml:space="preserve">vigilancia, </w:t>
                            </w:r>
                            <w:r>
                              <w:rPr>
                                <w:rFonts w:eastAsia="Calibri"/>
                                <w:b/>
                                <w:color w:val="365F91"/>
                                <w:szCs w:val="24"/>
                                <w:lang w:val="es-ES_tradnl"/>
                              </w:rPr>
                              <w:t xml:space="preserve">la policía local </w:t>
                            </w:r>
                            <w:r w:rsidRPr="00534FCE">
                              <w:rPr>
                                <w:rFonts w:eastAsia="Calibri"/>
                                <w:b/>
                                <w:color w:val="365F91"/>
                                <w:szCs w:val="24"/>
                                <w:lang w:val="es-ES_tradnl"/>
                              </w:rPr>
                              <w:t>controlar</w:t>
                            </w:r>
                            <w:r>
                              <w:rPr>
                                <w:rFonts w:eastAsia="Calibri"/>
                                <w:b/>
                                <w:color w:val="365F91"/>
                                <w:szCs w:val="24"/>
                                <w:lang w:val="es-ES_tradnl"/>
                              </w:rPr>
                              <w:t>á</w:t>
                            </w:r>
                            <w:r w:rsidRPr="00534FCE">
                              <w:rPr>
                                <w:rFonts w:eastAsia="Calibri"/>
                                <w:b/>
                                <w:color w:val="365F91"/>
                                <w:szCs w:val="24"/>
                                <w:lang w:val="es-ES_tradnl"/>
                              </w:rPr>
                              <w:t xml:space="preserve"> si </w:t>
                            </w:r>
                            <w:r>
                              <w:rPr>
                                <w:rFonts w:eastAsia="Calibri"/>
                                <w:b/>
                                <w:color w:val="365F91"/>
                                <w:szCs w:val="24"/>
                                <w:lang w:val="es-ES_tradnl"/>
                              </w:rPr>
                              <w:t xml:space="preserve">se inunda </w:t>
                            </w:r>
                            <w:r w:rsidRPr="00534FCE">
                              <w:rPr>
                                <w:rFonts w:eastAsia="Calibri"/>
                                <w:b/>
                                <w:color w:val="365F91"/>
                                <w:szCs w:val="24"/>
                                <w:lang w:val="es-ES_tradnl"/>
                              </w:rPr>
                              <w:t>la carretera CV-550</w:t>
                            </w:r>
                            <w:r>
                              <w:rPr>
                                <w:rFonts w:eastAsia="Calibri"/>
                                <w:b/>
                                <w:color w:val="365F91"/>
                                <w:szCs w:val="24"/>
                                <w:lang w:val="es-ES_tradnl"/>
                              </w:rPr>
                              <w:t>.</w:t>
                            </w:r>
                          </w:p>
                          <w:p w:rsidR="00F22E7E" w:rsidP="00955892" w:rsidRDefault="00F22E7E" w14:paraId="5F7AF245" w14:textId="39239E05">
                            <w:pPr>
                              <w:rPr>
                                <w:rFonts w:eastAsia="Calibri"/>
                                <w:b/>
                                <w:color w:val="365F91"/>
                                <w:szCs w:val="24"/>
                                <w:lang w:val="es-ES_tradnl"/>
                              </w:rPr>
                            </w:pPr>
                            <w:r>
                              <w:rPr>
                                <w:rFonts w:eastAsia="Calibri"/>
                                <w:b/>
                                <w:color w:val="365F91"/>
                                <w:szCs w:val="24"/>
                                <w:lang w:val="es-ES_tradnl"/>
                              </w:rPr>
                              <w:t>P</w:t>
                            </w:r>
                            <w:r w:rsidRPr="00534FCE">
                              <w:rPr>
                                <w:rFonts w:eastAsia="Calibri"/>
                                <w:b/>
                                <w:color w:val="365F91"/>
                                <w:szCs w:val="24"/>
                                <w:lang w:val="es-ES_tradnl"/>
                              </w:rPr>
                              <w:t>eligro de inundación</w:t>
                            </w:r>
                            <w:r>
                              <w:rPr>
                                <w:rFonts w:eastAsia="Calibri"/>
                                <w:b/>
                                <w:color w:val="365F91"/>
                                <w:szCs w:val="24"/>
                                <w:lang w:val="es-ES_tradnl"/>
                              </w:rPr>
                              <w:t>.</w:t>
                            </w:r>
                          </w:p>
                          <w:p w:rsidR="00F22E7E" w:rsidP="00955892" w:rsidRDefault="00F22E7E" w14:paraId="31356231" w14:textId="77777777">
                            <w:pPr>
                              <w:rPr>
                                <w:rFonts w:eastAsia="Calibri"/>
                                <w:b/>
                                <w:color w:val="365F91"/>
                                <w:szCs w:val="24"/>
                                <w:lang w:val="es-ES_tradnl"/>
                              </w:rPr>
                            </w:pPr>
                          </w:p>
                          <w:p w:rsidR="00F22E7E" w:rsidP="003D06DE" w:rsidRDefault="00F22E7E" w14:paraId="25B48E78" w14:textId="77777777">
                            <w:pPr>
                              <w:rPr>
                                <w:rFonts w:eastAsia="Calibri"/>
                                <w:b/>
                                <w:color w:val="632423"/>
                                <w:sz w:val="28"/>
                                <w:szCs w:val="24"/>
                                <w:lang w:val="es-ES_tradnl"/>
                              </w:rPr>
                            </w:pPr>
                            <w:r>
                              <w:rPr>
                                <w:rFonts w:eastAsia="Calibri"/>
                                <w:b/>
                                <w:color w:val="632423"/>
                                <w:sz w:val="28"/>
                                <w:szCs w:val="24"/>
                                <w:lang w:val="es-ES_tradnl"/>
                              </w:rPr>
                              <w:t>ACTUACIÓN</w:t>
                            </w:r>
                            <w:r w:rsidRPr="002223B5">
                              <w:rPr>
                                <w:rFonts w:eastAsia="Calibri"/>
                                <w:b/>
                                <w:color w:val="632423"/>
                                <w:sz w:val="28"/>
                                <w:szCs w:val="24"/>
                                <w:lang w:val="es-ES_tradnl"/>
                              </w:rPr>
                              <w:t xml:space="preserve">: </w:t>
                            </w:r>
                          </w:p>
                          <w:p w:rsidRPr="00534FCE" w:rsidR="00F22E7E" w:rsidP="00955892" w:rsidRDefault="00F22E7E" w14:paraId="3F52EBCE" w14:textId="27DCC41A">
                            <w:pPr>
                              <w:rPr>
                                <w:rFonts w:eastAsia="Calibri"/>
                                <w:b/>
                                <w:color w:val="365F91"/>
                                <w:szCs w:val="24"/>
                                <w:lang w:val="es-ES_tradnl"/>
                              </w:rPr>
                            </w:pPr>
                            <w:r>
                              <w:rPr>
                                <w:rFonts w:eastAsia="Calibri"/>
                                <w:b/>
                                <w:color w:val="365F91"/>
                                <w:szCs w:val="24"/>
                                <w:lang w:val="es-ES_tradnl"/>
                              </w:rPr>
                              <w:t>S</w:t>
                            </w:r>
                            <w:r w:rsidRPr="00534FCE">
                              <w:rPr>
                                <w:rFonts w:eastAsia="Calibri"/>
                                <w:b/>
                                <w:color w:val="365F91"/>
                                <w:szCs w:val="24"/>
                                <w:lang w:val="es-ES_tradnl"/>
                              </w:rPr>
                              <w:t>i se inunda</w:t>
                            </w:r>
                            <w:r>
                              <w:rPr>
                                <w:rFonts w:eastAsia="Calibri"/>
                                <w:b/>
                                <w:color w:val="365F91"/>
                                <w:szCs w:val="24"/>
                                <w:lang w:val="es-ES_tradnl"/>
                              </w:rPr>
                              <w:t>, la PL</w:t>
                            </w:r>
                            <w:r w:rsidRPr="00534FCE">
                              <w:rPr>
                                <w:rFonts w:eastAsia="Calibri"/>
                                <w:b/>
                                <w:color w:val="365F91"/>
                                <w:szCs w:val="24"/>
                                <w:lang w:val="es-ES_tradnl"/>
                              </w:rPr>
                              <w:t xml:space="preserve"> proceder</w:t>
                            </w:r>
                            <w:r>
                              <w:rPr>
                                <w:rFonts w:eastAsia="Calibri"/>
                                <w:b/>
                                <w:color w:val="365F91"/>
                                <w:szCs w:val="24"/>
                                <w:lang w:val="es-ES_tradnl"/>
                              </w:rPr>
                              <w:t>á</w:t>
                            </w:r>
                            <w:r w:rsidRPr="00534FCE">
                              <w:rPr>
                                <w:rFonts w:eastAsia="Calibri"/>
                                <w:b/>
                                <w:color w:val="365F91"/>
                                <w:szCs w:val="24"/>
                                <w:lang w:val="es-ES_tradnl"/>
                              </w:rPr>
                              <w:t xml:space="preserve"> a cortar el tráfico en las rotondas de la población para evitar que el tráfico procedente de </w:t>
                            </w:r>
                            <w:proofErr w:type="spellStart"/>
                            <w:r w:rsidRPr="00534FCE">
                              <w:rPr>
                                <w:rFonts w:eastAsia="Calibri"/>
                                <w:b/>
                                <w:color w:val="365F91"/>
                                <w:szCs w:val="24"/>
                                <w:lang w:val="es-ES_tradnl"/>
                              </w:rPr>
                              <w:t>Alzira</w:t>
                            </w:r>
                            <w:proofErr w:type="spellEnd"/>
                            <w:r w:rsidRPr="00534FCE">
                              <w:rPr>
                                <w:rFonts w:eastAsia="Calibri"/>
                                <w:b/>
                                <w:color w:val="365F91"/>
                                <w:szCs w:val="24"/>
                                <w:lang w:val="es-ES_tradnl"/>
                              </w:rPr>
                              <w:t xml:space="preserve"> cruce el casco urbano.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2599D0C">
              <v:shape id="Text Box 281" style="position:absolute;left:0;text-align:left;margin-left:-1.4pt;margin-top:512.3pt;width:494.7pt;height:118.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5"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" w14:anchorId="23439A6C">
                <v:stroke opacity="32125f"/>
                <v:textbox>
                  <w:txbxContent>
                    <w:p w:rsidR="00F22E7E" w:rsidP="003D06DE" w:rsidRDefault="00F22E7E" w14:paraId="05046254" w14:textId="77777777">
                      <w:pPr>
                        <w:rPr>
                          <w:rFonts w:eastAsia="Calibri"/>
                          <w:b/>
                          <w:color w:val="632423"/>
                          <w:sz w:val="28"/>
                          <w:szCs w:val="24"/>
                          <w:lang w:val="es-ES_tradnl"/>
                        </w:rPr>
                      </w:pPr>
                      <w:r>
                        <w:rPr>
                          <w:rFonts w:eastAsia="Calibri"/>
                          <w:b/>
                          <w:color w:val="632423"/>
                          <w:sz w:val="28"/>
                          <w:szCs w:val="24"/>
                          <w:lang w:val="es-ES_tradnl"/>
                        </w:rPr>
                        <w:t>DESCRIPCIÓN</w:t>
                      </w:r>
                      <w:r w:rsidRPr="002223B5">
                        <w:rPr>
                          <w:rFonts w:eastAsia="Calibri"/>
                          <w:b/>
                          <w:color w:val="632423"/>
                          <w:sz w:val="28"/>
                          <w:szCs w:val="24"/>
                          <w:lang w:val="es-ES_tradnl"/>
                        </w:rPr>
                        <w:t xml:space="preserve">: </w:t>
                      </w:r>
                    </w:p>
                    <w:p w:rsidR="00F22E7E" w:rsidP="00955892" w:rsidRDefault="00F22E7E" w14:paraId="739ACADC" w14:textId="77777777">
                      <w:pPr>
                        <w:rPr>
                          <w:rFonts w:eastAsia="Calibri"/>
                          <w:b/>
                          <w:color w:val="365F91"/>
                          <w:szCs w:val="24"/>
                          <w:lang w:val="es-ES_tradnl"/>
                        </w:rPr>
                      </w:pPr>
                      <w:r w:rsidRPr="00534FCE">
                        <w:rPr>
                          <w:rFonts w:eastAsia="Calibri"/>
                          <w:b/>
                          <w:color w:val="365F91"/>
                          <w:szCs w:val="24"/>
                          <w:lang w:val="es-ES_tradnl"/>
                        </w:rPr>
                        <w:t xml:space="preserve">Punto crítico y </w:t>
                      </w:r>
                      <w:r>
                        <w:rPr>
                          <w:rFonts w:eastAsia="Calibri"/>
                          <w:b/>
                          <w:color w:val="365F91"/>
                          <w:szCs w:val="24"/>
                          <w:lang w:val="es-ES_tradnl"/>
                        </w:rPr>
                        <w:t xml:space="preserve">de </w:t>
                      </w:r>
                      <w:r w:rsidRPr="00534FCE">
                        <w:rPr>
                          <w:rFonts w:eastAsia="Calibri"/>
                          <w:b/>
                          <w:color w:val="365F91"/>
                          <w:szCs w:val="24"/>
                          <w:lang w:val="es-ES_tradnl"/>
                        </w:rPr>
                        <w:t xml:space="preserve">vigilancia, </w:t>
                      </w:r>
                      <w:r>
                        <w:rPr>
                          <w:rFonts w:eastAsia="Calibri"/>
                          <w:b/>
                          <w:color w:val="365F91"/>
                          <w:szCs w:val="24"/>
                          <w:lang w:val="es-ES_tradnl"/>
                        </w:rPr>
                        <w:t xml:space="preserve">la policía local </w:t>
                      </w:r>
                      <w:r w:rsidRPr="00534FCE">
                        <w:rPr>
                          <w:rFonts w:eastAsia="Calibri"/>
                          <w:b/>
                          <w:color w:val="365F91"/>
                          <w:szCs w:val="24"/>
                          <w:lang w:val="es-ES_tradnl"/>
                        </w:rPr>
                        <w:t>controlar</w:t>
                      </w:r>
                      <w:r>
                        <w:rPr>
                          <w:rFonts w:eastAsia="Calibri"/>
                          <w:b/>
                          <w:color w:val="365F91"/>
                          <w:szCs w:val="24"/>
                          <w:lang w:val="es-ES_tradnl"/>
                        </w:rPr>
                        <w:t>á</w:t>
                      </w:r>
                      <w:r w:rsidRPr="00534FCE">
                        <w:rPr>
                          <w:rFonts w:eastAsia="Calibri"/>
                          <w:b/>
                          <w:color w:val="365F91"/>
                          <w:szCs w:val="24"/>
                          <w:lang w:val="es-ES_tradnl"/>
                        </w:rPr>
                        <w:t xml:space="preserve"> si </w:t>
                      </w:r>
                      <w:r>
                        <w:rPr>
                          <w:rFonts w:eastAsia="Calibri"/>
                          <w:b/>
                          <w:color w:val="365F91"/>
                          <w:szCs w:val="24"/>
                          <w:lang w:val="es-ES_tradnl"/>
                        </w:rPr>
                        <w:t xml:space="preserve">se inunda </w:t>
                      </w:r>
                      <w:r w:rsidRPr="00534FCE">
                        <w:rPr>
                          <w:rFonts w:eastAsia="Calibri"/>
                          <w:b/>
                          <w:color w:val="365F91"/>
                          <w:szCs w:val="24"/>
                          <w:lang w:val="es-ES_tradnl"/>
                        </w:rPr>
                        <w:t>la carretera CV-550</w:t>
                      </w:r>
                      <w:r>
                        <w:rPr>
                          <w:rFonts w:eastAsia="Calibri"/>
                          <w:b/>
                          <w:color w:val="365F91"/>
                          <w:szCs w:val="24"/>
                          <w:lang w:val="es-ES_tradnl"/>
                        </w:rPr>
                        <w:t>.</w:t>
                      </w:r>
                    </w:p>
                    <w:p w:rsidR="00F22E7E" w:rsidP="00955892" w:rsidRDefault="00F22E7E" w14:paraId="516AB95F" w14:textId="39239E05">
                      <w:pPr>
                        <w:rPr>
                          <w:rFonts w:eastAsia="Calibri"/>
                          <w:b/>
                          <w:color w:val="365F91"/>
                          <w:szCs w:val="24"/>
                          <w:lang w:val="es-ES_tradnl"/>
                        </w:rPr>
                      </w:pPr>
                      <w:r>
                        <w:rPr>
                          <w:rFonts w:eastAsia="Calibri"/>
                          <w:b/>
                          <w:color w:val="365F91"/>
                          <w:szCs w:val="24"/>
                          <w:lang w:val="es-ES_tradnl"/>
                        </w:rPr>
                        <w:t>P</w:t>
                      </w:r>
                      <w:r w:rsidRPr="00534FCE">
                        <w:rPr>
                          <w:rFonts w:eastAsia="Calibri"/>
                          <w:b/>
                          <w:color w:val="365F91"/>
                          <w:szCs w:val="24"/>
                          <w:lang w:val="es-ES_tradnl"/>
                        </w:rPr>
                        <w:t>eligro de inundación</w:t>
                      </w:r>
                      <w:r>
                        <w:rPr>
                          <w:rFonts w:eastAsia="Calibri"/>
                          <w:b/>
                          <w:color w:val="365F91"/>
                          <w:szCs w:val="24"/>
                          <w:lang w:val="es-ES_tradnl"/>
                        </w:rPr>
                        <w:t>.</w:t>
                      </w:r>
                    </w:p>
                    <w:p w:rsidR="00F22E7E" w:rsidP="00955892" w:rsidRDefault="00F22E7E" w14:paraId="45FB0818" w14:textId="77777777">
                      <w:pPr>
                        <w:rPr>
                          <w:rFonts w:eastAsia="Calibri"/>
                          <w:b/>
                          <w:color w:val="365F91"/>
                          <w:szCs w:val="24"/>
                          <w:lang w:val="es-ES_tradnl"/>
                        </w:rPr>
                      </w:pPr>
                    </w:p>
                    <w:p w:rsidR="00F22E7E" w:rsidP="003D06DE" w:rsidRDefault="00F22E7E" w14:paraId="1F9DEC82" w14:textId="77777777">
                      <w:pPr>
                        <w:rPr>
                          <w:rFonts w:eastAsia="Calibri"/>
                          <w:b/>
                          <w:color w:val="632423"/>
                          <w:sz w:val="28"/>
                          <w:szCs w:val="24"/>
                          <w:lang w:val="es-ES_tradnl"/>
                        </w:rPr>
                      </w:pPr>
                      <w:r>
                        <w:rPr>
                          <w:rFonts w:eastAsia="Calibri"/>
                          <w:b/>
                          <w:color w:val="632423"/>
                          <w:sz w:val="28"/>
                          <w:szCs w:val="24"/>
                          <w:lang w:val="es-ES_tradnl"/>
                        </w:rPr>
                        <w:t>ACTUACIÓN</w:t>
                      </w:r>
                      <w:r w:rsidRPr="002223B5">
                        <w:rPr>
                          <w:rFonts w:eastAsia="Calibri"/>
                          <w:b/>
                          <w:color w:val="632423"/>
                          <w:sz w:val="28"/>
                          <w:szCs w:val="24"/>
                          <w:lang w:val="es-ES_tradnl"/>
                        </w:rPr>
                        <w:t xml:space="preserve">: </w:t>
                      </w:r>
                    </w:p>
                    <w:p w:rsidRPr="00534FCE" w:rsidR="00F22E7E" w:rsidP="00955892" w:rsidRDefault="00F22E7E" w14:paraId="41025BB0" w14:textId="27DCC41A">
                      <w:pPr>
                        <w:rPr>
                          <w:rFonts w:eastAsia="Calibri"/>
                          <w:b/>
                          <w:color w:val="365F91"/>
                          <w:szCs w:val="24"/>
                          <w:lang w:val="es-ES_tradnl"/>
                        </w:rPr>
                      </w:pPr>
                      <w:r>
                        <w:rPr>
                          <w:rFonts w:eastAsia="Calibri"/>
                          <w:b/>
                          <w:color w:val="365F91"/>
                          <w:szCs w:val="24"/>
                          <w:lang w:val="es-ES_tradnl"/>
                        </w:rPr>
                        <w:t>S</w:t>
                      </w:r>
                      <w:r w:rsidRPr="00534FCE">
                        <w:rPr>
                          <w:rFonts w:eastAsia="Calibri"/>
                          <w:b/>
                          <w:color w:val="365F91"/>
                          <w:szCs w:val="24"/>
                          <w:lang w:val="es-ES_tradnl"/>
                        </w:rPr>
                        <w:t>i se inunda</w:t>
                      </w:r>
                      <w:r>
                        <w:rPr>
                          <w:rFonts w:eastAsia="Calibri"/>
                          <w:b/>
                          <w:color w:val="365F91"/>
                          <w:szCs w:val="24"/>
                          <w:lang w:val="es-ES_tradnl"/>
                        </w:rPr>
                        <w:t>, la PL</w:t>
                      </w:r>
                      <w:r w:rsidRPr="00534FCE">
                        <w:rPr>
                          <w:rFonts w:eastAsia="Calibri"/>
                          <w:b/>
                          <w:color w:val="365F91"/>
                          <w:szCs w:val="24"/>
                          <w:lang w:val="es-ES_tradnl"/>
                        </w:rPr>
                        <w:t xml:space="preserve"> proceder</w:t>
                      </w:r>
                      <w:r>
                        <w:rPr>
                          <w:rFonts w:eastAsia="Calibri"/>
                          <w:b/>
                          <w:color w:val="365F91"/>
                          <w:szCs w:val="24"/>
                          <w:lang w:val="es-ES_tradnl"/>
                        </w:rPr>
                        <w:t>á</w:t>
                      </w:r>
                      <w:r w:rsidRPr="00534FCE">
                        <w:rPr>
                          <w:rFonts w:eastAsia="Calibri"/>
                          <w:b/>
                          <w:color w:val="365F91"/>
                          <w:szCs w:val="24"/>
                          <w:lang w:val="es-ES_tradnl"/>
                        </w:rPr>
                        <w:t xml:space="preserve"> a cortar el tráfico en las rotondas de la población para evitar que el tráfico procedente de </w:t>
                      </w:r>
                      <w:proofErr w:type="spellStart"/>
                      <w:r w:rsidRPr="00534FCE">
                        <w:rPr>
                          <w:rFonts w:eastAsia="Calibri"/>
                          <w:b/>
                          <w:color w:val="365F91"/>
                          <w:szCs w:val="24"/>
                          <w:lang w:val="es-ES_tradnl"/>
                        </w:rPr>
                        <w:t>Alzira</w:t>
                      </w:r>
                      <w:proofErr w:type="spellEnd"/>
                      <w:r w:rsidRPr="00534FCE">
                        <w:rPr>
                          <w:rFonts w:eastAsia="Calibri"/>
                          <w:b/>
                          <w:color w:val="365F91"/>
                          <w:szCs w:val="24"/>
                          <w:lang w:val="es-ES_tradnl"/>
                        </w:rPr>
                        <w:t xml:space="preserve"> cruce el casco urbano. </w:t>
                      </w:r>
                    </w:p>
                  </w:txbxContent>
                </v:textbox>
              </v:shape>
            </w:pict>
          </mc:Fallback>
        </mc:AlternateContent>
      </w:r>
      <w:r>
        <w:rPr>
          <w:rFonts w:eastAsia="Calibri" w:cs="Calibri"/>
          <w:b/>
          <w:noProof/>
          <w:color w:val="632423"/>
          <w:sz w:val="28"/>
          <w:szCs w:val="24"/>
        </w:rPr>
        <w:drawing>
          <wp:anchor distT="0" distB="0" distL="114300" distR="114300" simplePos="0" relativeHeight="251658271" behindDoc="1" locked="0" layoutInCell="1" allowOverlap="1" wp14:anchorId="2234947A" wp14:editId="2CD05AFA">
            <wp:simplePos x="0" y="0"/>
            <wp:positionH relativeFrom="column">
              <wp:posOffset>213995</wp:posOffset>
            </wp:positionH>
            <wp:positionV relativeFrom="paragraph">
              <wp:posOffset>4230370</wp:posOffset>
            </wp:positionV>
            <wp:extent cx="5320030" cy="1915795"/>
            <wp:effectExtent l="0" t="0" r="0" b="0"/>
            <wp:wrapTight wrapText="bothSides">
              <wp:wrapPolygon edited="0">
                <wp:start x="0" y="0"/>
                <wp:lineTo x="0" y="21478"/>
                <wp:lineTo x="21502" y="21478"/>
                <wp:lineTo x="21502" y="0"/>
                <wp:lineTo x="0" y="0"/>
              </wp:wrapPolygon>
            </wp:wrapTight>
            <wp:docPr id="292"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0030" cy="191579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b/>
          <w:noProof/>
          <w:color w:val="632423"/>
          <w:sz w:val="28"/>
          <w:szCs w:val="24"/>
        </w:rPr>
        <mc:AlternateContent>
          <mc:Choice Requires="wps">
            <w:drawing>
              <wp:anchor distT="0" distB="0" distL="114300" distR="114300" simplePos="0" relativeHeight="251658266" behindDoc="1" locked="0" layoutInCell="1" allowOverlap="1" wp14:anchorId="7387F4A0" wp14:editId="56004C49">
                <wp:simplePos x="0" y="0"/>
                <wp:positionH relativeFrom="column">
                  <wp:posOffset>-17780</wp:posOffset>
                </wp:positionH>
                <wp:positionV relativeFrom="paragraph">
                  <wp:posOffset>1799590</wp:posOffset>
                </wp:positionV>
                <wp:extent cx="6287770" cy="4515485"/>
                <wp:effectExtent l="0" t="0" r="0" b="0"/>
                <wp:wrapTight wrapText="bothSides">
                  <wp:wrapPolygon edited="0">
                    <wp:start x="-37" y="0"/>
                    <wp:lineTo x="-37" y="21557"/>
                    <wp:lineTo x="21637" y="21557"/>
                    <wp:lineTo x="21637" y="0"/>
                    <wp:lineTo x="-37" y="0"/>
                  </wp:wrapPolygon>
                </wp:wrapTight>
                <wp:docPr id="7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4515485"/>
                        </a:xfrm>
                        <a:prstGeom prst="rect">
                          <a:avLst/>
                        </a:prstGeom>
                        <a:solidFill>
                          <a:srgbClr val="F2F2F2"/>
                        </a:solidFill>
                        <a:ln w="9525">
                          <a:solidFill>
                            <a:srgbClr val="8A001A">
                              <a:alpha val="49019"/>
                            </a:srgbClr>
                          </a:solidFill>
                          <a:miter lim="800000"/>
                          <a:headEnd/>
                          <a:tailEnd/>
                        </a:ln>
                      </wps:spPr>
                      <wps:txbx>
                        <w:txbxContent>
                          <w:p w:rsidRPr="00534FCE" w:rsidR="00F22E7E" w:rsidP="00955892" w:rsidRDefault="00F22E7E" w14:paraId="3C903268" w14:textId="77777777">
                            <w:pPr>
                              <w:rPr>
                                <w:rFonts w:eastAsia="Calibri"/>
                                <w:b/>
                                <w:color w:val="365F91"/>
                                <w:szCs w:val="24"/>
                                <w:lang w:val="es-ES_tradnl"/>
                              </w:rPr>
                            </w:pPr>
                            <w:r>
                              <w:rPr>
                                <w:rFonts w:eastAsia="Calibri"/>
                                <w:b/>
                                <w:color w:val="632423"/>
                                <w:sz w:val="28"/>
                                <w:szCs w:val="24"/>
                                <w:lang w:val="es-ES_tradnl"/>
                              </w:rPr>
                              <w:t>Coordenadas: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r w:rsidRPr="00534FCE">
                              <w:rPr>
                                <w:b/>
                                <w:color w:val="365F91"/>
                                <w:sz w:val="22"/>
                                <w:szCs w:val="24"/>
                                <w:lang w:val="es-ES_tradnl"/>
                              </w:rPr>
                              <w:t xml:space="preserve">716529.35, 4334307.73 </w:t>
                            </w:r>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-0.49496, 39.13105</w:t>
                            </w:r>
                          </w:p>
                          <w:p w:rsidRPr="00534FCE" w:rsidR="00F22E7E" w:rsidP="00955892" w:rsidRDefault="00F22E7E" w14:paraId="02EA9CC5" w14:textId="77777777">
                            <w:pPr>
                              <w:rPr>
                                <w:rFonts w:eastAsia="Calibri"/>
                                <w:b/>
                                <w:color w:val="365F91"/>
                                <w:szCs w:val="24"/>
                                <w:lang w:val="es-ES_tradnl"/>
                              </w:rPr>
                            </w:pPr>
                            <w:r>
                              <w:rPr>
                                <w:rFonts w:eastAsia="Calibri"/>
                                <w:b/>
                                <w:color w:val="632423"/>
                                <w:sz w:val="28"/>
                                <w:szCs w:val="24"/>
                                <w:lang w:val="es-ES_tradnl"/>
                              </w:rPr>
                              <w:t xml:space="preserve">Localización: </w:t>
                            </w:r>
                            <w:r w:rsidRPr="00534FCE">
                              <w:rPr>
                                <w:rFonts w:eastAsia="Calibri"/>
                                <w:b/>
                                <w:color w:val="365F91"/>
                                <w:szCs w:val="24"/>
                                <w:lang w:val="es-ES_tradnl"/>
                              </w:rPr>
                              <w:t xml:space="preserve">Rotonda en Carretera CV-550 de </w:t>
                            </w:r>
                            <w:proofErr w:type="spellStart"/>
                            <w:r w:rsidRPr="00534FCE">
                              <w:rPr>
                                <w:rFonts w:eastAsia="Calibri"/>
                                <w:b/>
                                <w:color w:val="365F91"/>
                                <w:szCs w:val="24"/>
                                <w:lang w:val="es-ES_tradnl"/>
                              </w:rPr>
                              <w:t>Alberic</w:t>
                            </w:r>
                            <w:proofErr w:type="spellEnd"/>
                            <w:r w:rsidRPr="00534FCE">
                              <w:rPr>
                                <w:rFonts w:eastAsia="Calibri"/>
                                <w:b/>
                                <w:color w:val="365F91"/>
                                <w:szCs w:val="24"/>
                                <w:lang w:val="es-ES_tradnl"/>
                              </w:rPr>
                              <w:t xml:space="preserve"> a </w:t>
                            </w:r>
                            <w:proofErr w:type="spellStart"/>
                            <w:r w:rsidRPr="00534FCE">
                              <w:rPr>
                                <w:rFonts w:eastAsia="Calibri"/>
                                <w:b/>
                                <w:color w:val="365F91"/>
                                <w:szCs w:val="24"/>
                                <w:lang w:val="es-ES_tradnl"/>
                              </w:rPr>
                              <w:t>Alzira</w:t>
                            </w:r>
                            <w:proofErr w:type="spellEnd"/>
                            <w:r w:rsidRPr="00534FCE">
                              <w:rPr>
                                <w:rFonts w:eastAsia="Calibri"/>
                                <w:b/>
                                <w:color w:val="365F91"/>
                                <w:szCs w:val="24"/>
                                <w:lang w:val="es-ES_tradnl"/>
                              </w:rPr>
                              <w:t xml:space="preserve"> (tramo </w:t>
                            </w:r>
                            <w:proofErr w:type="spellStart"/>
                            <w:r w:rsidRPr="00534FCE">
                              <w:rPr>
                                <w:rFonts w:eastAsia="Calibri"/>
                                <w:b/>
                                <w:color w:val="365F91"/>
                                <w:szCs w:val="24"/>
                                <w:lang w:val="es-ES_tradnl"/>
                              </w:rPr>
                              <w:t>Alberic-Benimuslem</w:t>
                            </w:r>
                            <w:proofErr w:type="spellEnd"/>
                            <w:r w:rsidRPr="00534FCE">
                              <w:rPr>
                                <w:rFonts w:eastAsia="Calibri"/>
                                <w:b/>
                                <w:color w:val="365F91"/>
                                <w:szCs w:val="24"/>
                                <w:lang w:val="es-ES_tradnl"/>
                              </w:rPr>
                              <w:t>)</w:t>
                            </w:r>
                            <w:r>
                              <w:rPr>
                                <w:rFonts w:eastAsia="Calibri"/>
                                <w:b/>
                                <w:color w:val="365F91"/>
                                <w:szCs w:val="24"/>
                                <w:lang w:val="es-ES_tradnl"/>
                              </w:rPr>
                              <w:t>, en el mapa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A9AF99">
              <v:shape id="Text Box 287" style="position:absolute;left:0;text-align:left;margin-left:-1.4pt;margin-top:141.7pt;width:495.1pt;height:355.5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6"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" w14:anchorId="7387F4A0">
                <v:stroke opacity="32125f"/>
                <v:textbox>
                  <w:txbxContent>
                    <w:p w:rsidRPr="00534FCE" w:rsidR="00F22E7E" w:rsidP="00955892" w:rsidRDefault="00F22E7E" w14:paraId="4F836792" w14:textId="77777777">
                      <w:pPr>
                        <w:rPr>
                          <w:rFonts w:eastAsia="Calibri"/>
                          <w:b/>
                          <w:color w:val="365F91"/>
                          <w:szCs w:val="24"/>
                          <w:lang w:val="es-ES_tradnl"/>
                        </w:rPr>
                      </w:pPr>
                      <w:r>
                        <w:rPr>
                          <w:rFonts w:eastAsia="Calibri"/>
                          <w:b/>
                          <w:color w:val="632423"/>
                          <w:sz w:val="28"/>
                          <w:szCs w:val="24"/>
                          <w:lang w:val="es-ES_tradnl"/>
                        </w:rPr>
                        <w:t>Coordenadas:</w:t>
                      </w:r>
                      <w:r>
                        <w:rPr>
                          <w:rFonts w:eastAsia="Calibri"/>
                          <w:b/>
                          <w:color w:val="632423"/>
                          <w:sz w:val="22"/>
                          <w:szCs w:val="24"/>
                          <w:lang w:val="es-ES_tradnl"/>
                        </w:rPr>
                        <w:t>(</w:t>
                      </w:r>
                      <w:r w:rsidRPr="00685A43">
                        <w:rPr>
                          <w:rFonts w:eastAsia="Calibri"/>
                          <w:b/>
                          <w:color w:val="632423"/>
                          <w:sz w:val="22"/>
                          <w:szCs w:val="24"/>
                          <w:lang w:val="es-ES_tradnl"/>
                        </w:rPr>
                        <w:t>ETRS89 UTM 30N</w:t>
                      </w:r>
                      <w:r>
                        <w:rPr>
                          <w:rFonts w:eastAsia="Calibri"/>
                          <w:b/>
                          <w:color w:val="632423"/>
                          <w:sz w:val="22"/>
                          <w:szCs w:val="24"/>
                          <w:lang w:val="es-ES_tradnl"/>
                        </w:rPr>
                        <w:t xml:space="preserve">): </w:t>
                      </w:r>
                      <w:r w:rsidRPr="00534FCE">
                        <w:rPr>
                          <w:b/>
                          <w:color w:val="365F91"/>
                          <w:sz w:val="22"/>
                          <w:szCs w:val="24"/>
                          <w:lang w:val="es-ES_tradnl"/>
                        </w:rPr>
                        <w:t xml:space="preserve">716529.35, 4334307.73 </w:t>
                      </w:r>
                      <w:r w:rsidRPr="00685A43">
                        <w:rPr>
                          <w:rFonts w:eastAsia="Calibri"/>
                          <w:b/>
                          <w:color w:val="632423"/>
                          <w:sz w:val="22"/>
                          <w:szCs w:val="24"/>
                          <w:lang w:val="es-ES_tradnl"/>
                        </w:rPr>
                        <w:t>(WGS84)</w:t>
                      </w:r>
                      <w:r>
                        <w:rPr>
                          <w:rFonts w:eastAsia="Calibri"/>
                          <w:b/>
                          <w:color w:val="632423"/>
                          <w:sz w:val="22"/>
                          <w:szCs w:val="24"/>
                          <w:lang w:val="es-ES_tradnl"/>
                        </w:rPr>
                        <w:t xml:space="preserve">: </w:t>
                      </w:r>
                      <w:r w:rsidRPr="00534FCE">
                        <w:rPr>
                          <w:rFonts w:eastAsia="Calibri"/>
                          <w:b/>
                          <w:color w:val="365F91"/>
                          <w:sz w:val="22"/>
                          <w:szCs w:val="24"/>
                          <w:lang w:val="es-ES_tradnl"/>
                        </w:rPr>
                        <w:t>-0.49496, 39.13105</w:t>
                      </w:r>
                    </w:p>
                    <w:p w:rsidRPr="00534FCE" w:rsidR="00F22E7E" w:rsidP="00955892" w:rsidRDefault="00F22E7E" w14:paraId="781C29A9" w14:textId="77777777">
                      <w:pPr>
                        <w:rPr>
                          <w:rFonts w:eastAsia="Calibri"/>
                          <w:b/>
                          <w:color w:val="365F91"/>
                          <w:szCs w:val="24"/>
                          <w:lang w:val="es-ES_tradnl"/>
                        </w:rPr>
                      </w:pPr>
                      <w:r>
                        <w:rPr>
                          <w:rFonts w:eastAsia="Calibri"/>
                          <w:b/>
                          <w:color w:val="632423"/>
                          <w:sz w:val="28"/>
                          <w:szCs w:val="24"/>
                          <w:lang w:val="es-ES_tradnl"/>
                        </w:rPr>
                        <w:t xml:space="preserve">Localización: </w:t>
                      </w:r>
                      <w:r w:rsidRPr="00534FCE">
                        <w:rPr>
                          <w:rFonts w:eastAsia="Calibri"/>
                          <w:b/>
                          <w:color w:val="365F91"/>
                          <w:szCs w:val="24"/>
                          <w:lang w:val="es-ES_tradnl"/>
                        </w:rPr>
                        <w:t xml:space="preserve">Rotonda en Carretera CV-550 de </w:t>
                      </w:r>
                      <w:proofErr w:type="spellStart"/>
                      <w:r w:rsidRPr="00534FCE">
                        <w:rPr>
                          <w:rFonts w:eastAsia="Calibri"/>
                          <w:b/>
                          <w:color w:val="365F91"/>
                          <w:szCs w:val="24"/>
                          <w:lang w:val="es-ES_tradnl"/>
                        </w:rPr>
                        <w:t>Alberic</w:t>
                      </w:r>
                      <w:proofErr w:type="spellEnd"/>
                      <w:r w:rsidRPr="00534FCE">
                        <w:rPr>
                          <w:rFonts w:eastAsia="Calibri"/>
                          <w:b/>
                          <w:color w:val="365F91"/>
                          <w:szCs w:val="24"/>
                          <w:lang w:val="es-ES_tradnl"/>
                        </w:rPr>
                        <w:t xml:space="preserve"> a </w:t>
                      </w:r>
                      <w:proofErr w:type="spellStart"/>
                      <w:r w:rsidRPr="00534FCE">
                        <w:rPr>
                          <w:rFonts w:eastAsia="Calibri"/>
                          <w:b/>
                          <w:color w:val="365F91"/>
                          <w:szCs w:val="24"/>
                          <w:lang w:val="es-ES_tradnl"/>
                        </w:rPr>
                        <w:t>Alzira</w:t>
                      </w:r>
                      <w:proofErr w:type="spellEnd"/>
                      <w:r w:rsidRPr="00534FCE">
                        <w:rPr>
                          <w:rFonts w:eastAsia="Calibri"/>
                          <w:b/>
                          <w:color w:val="365F91"/>
                          <w:szCs w:val="24"/>
                          <w:lang w:val="es-ES_tradnl"/>
                        </w:rPr>
                        <w:t xml:space="preserve"> (tramo </w:t>
                      </w:r>
                      <w:proofErr w:type="spellStart"/>
                      <w:r w:rsidRPr="00534FCE">
                        <w:rPr>
                          <w:rFonts w:eastAsia="Calibri"/>
                          <w:b/>
                          <w:color w:val="365F91"/>
                          <w:szCs w:val="24"/>
                          <w:lang w:val="es-ES_tradnl"/>
                        </w:rPr>
                        <w:t>Alberic-Benimuslem</w:t>
                      </w:r>
                      <w:proofErr w:type="spellEnd"/>
                      <w:r w:rsidRPr="00534FCE">
                        <w:rPr>
                          <w:rFonts w:eastAsia="Calibri"/>
                          <w:b/>
                          <w:color w:val="365F91"/>
                          <w:szCs w:val="24"/>
                          <w:lang w:val="es-ES_tradnl"/>
                        </w:rPr>
                        <w:t>)</w:t>
                      </w:r>
                      <w:r>
                        <w:rPr>
                          <w:rFonts w:eastAsia="Calibri"/>
                          <w:b/>
                          <w:color w:val="365F91"/>
                          <w:szCs w:val="24"/>
                          <w:lang w:val="es-ES_tradnl"/>
                        </w:rPr>
                        <w:t>, en el mapa x</w:t>
                      </w:r>
                    </w:p>
                  </w:txbxContent>
                </v:textbox>
                <w10:wrap type="tight"/>
              </v:shape>
            </w:pict>
          </mc:Fallback>
        </mc:AlternateContent>
      </w:r>
      <w:r>
        <w:rPr>
          <w:rFonts w:eastAsia="Calibri" w:cs="Calibri"/>
          <w:b/>
          <w:noProof/>
          <w:color w:val="632423"/>
          <w:sz w:val="28"/>
          <w:szCs w:val="24"/>
        </w:rPr>
        <mc:AlternateContent>
          <mc:Choice Requires="wps">
            <w:drawing>
              <wp:anchor distT="0" distB="0" distL="114300" distR="114300" simplePos="0" relativeHeight="251658253" behindDoc="0" locked="0" layoutInCell="1" allowOverlap="1" wp14:anchorId="41C0A4B2" wp14:editId="1F78F752">
                <wp:simplePos x="0" y="0"/>
                <wp:positionH relativeFrom="column">
                  <wp:posOffset>2540</wp:posOffset>
                </wp:positionH>
                <wp:positionV relativeFrom="paragraph">
                  <wp:posOffset>826770</wp:posOffset>
                </wp:positionV>
                <wp:extent cx="4057650" cy="878840"/>
                <wp:effectExtent l="0" t="0" r="0" b="0"/>
                <wp:wrapNone/>
                <wp:docPr id="77" name="Cuadro de texto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878840"/>
                        </a:xfrm>
                        <a:prstGeom prst="rect">
                          <a:avLst/>
                        </a:prstGeom>
                        <a:solidFill>
                          <a:srgbClr val="F2F2F2"/>
                        </a:solidFill>
                        <a:ln w="9525">
                          <a:solidFill>
                            <a:srgbClr val="8A001A">
                              <a:alpha val="49019"/>
                            </a:srgbClr>
                          </a:solidFill>
                          <a:miter lim="800000"/>
                          <a:headEnd/>
                          <a:tailEnd/>
                        </a:ln>
                      </wps:spPr>
                      <wps:txbx>
                        <w:txbxContent>
                          <w:p w:rsidRPr="00534FCE" w:rsidR="00F22E7E" w:rsidP="00955892" w:rsidRDefault="00F22E7E" w14:paraId="7D8CF500" w14:textId="77777777">
                            <w:pPr>
                              <w:rPr>
                                <w:rFonts w:eastAsia="Calibri"/>
                                <w:b/>
                                <w:color w:val="365F91"/>
                                <w:szCs w:val="24"/>
                                <w:lang w:val="es-ES_tradnl"/>
                              </w:rPr>
                            </w:pPr>
                            <w:r>
                              <w:rPr>
                                <w:rFonts w:eastAsia="Calibri"/>
                                <w:b/>
                                <w:color w:val="632423"/>
                                <w:szCs w:val="24"/>
                                <w:lang w:val="es-ES_tradnl"/>
                              </w:rPr>
                              <w:t>NOMBRE DE LA CUENCA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31.00 Río Júcar</w:t>
                            </w:r>
                          </w:p>
                          <w:p w:rsidRPr="00534FCE" w:rsidR="00F22E7E" w:rsidP="00955892" w:rsidRDefault="00F22E7E" w14:paraId="239FED20" w14:textId="77777777">
                            <w:pPr>
                              <w:rPr>
                                <w:rFonts w:eastAsia="Calibri"/>
                                <w:b/>
                                <w:color w:val="365F91"/>
                                <w:szCs w:val="24"/>
                                <w:lang w:val="es-ES_tradnl"/>
                              </w:rPr>
                            </w:pPr>
                          </w:p>
                          <w:p w:rsidRPr="00534FCE" w:rsidR="00F22E7E" w:rsidP="00955892" w:rsidRDefault="00F22E7E" w14:paraId="4958B339" w14:textId="62703E07">
                            <w:pPr>
                              <w:rPr>
                                <w:rFonts w:eastAsia="Calibri"/>
                                <w:b/>
                                <w:color w:val="365F91"/>
                                <w:szCs w:val="24"/>
                                <w:lang w:val="es-ES_tradnl"/>
                              </w:rPr>
                            </w:pPr>
                            <w:r w:rsidRPr="00A4749A">
                              <w:rPr>
                                <w:rFonts w:eastAsia="Calibri"/>
                                <w:b/>
                                <w:color w:val="632423"/>
                                <w:szCs w:val="24"/>
                                <w:lang w:val="es-ES_tradnl"/>
                              </w:rPr>
                              <w:t xml:space="preserve">RÍO/RAMBLA/BARRANCO: </w:t>
                            </w:r>
                            <w:r>
                              <w:rPr>
                                <w:rFonts w:eastAsia="Calibri"/>
                                <w:b/>
                                <w:color w:val="632423"/>
                                <w:szCs w:val="24"/>
                                <w:lang w:val="es-ES_tradnl"/>
                              </w:rPr>
                              <w:tab/>
                            </w:r>
                            <w:r w:rsidRPr="00534FCE">
                              <w:rPr>
                                <w:rFonts w:eastAsia="Calibri"/>
                                <w:b/>
                                <w:color w:val="365F91"/>
                                <w:szCs w:val="24"/>
                                <w:lang w:val="es-ES_tradnl"/>
                              </w:rPr>
                              <w:t xml:space="preserve">Río </w:t>
                            </w:r>
                            <w:proofErr w:type="spellStart"/>
                            <w:r w:rsidRPr="00534FCE">
                              <w:rPr>
                                <w:rFonts w:eastAsia="Calibri"/>
                                <w:b/>
                                <w:color w:val="365F91"/>
                                <w:szCs w:val="24"/>
                                <w:lang w:val="es-ES_tradnl"/>
                              </w:rPr>
                              <w:t>Xúquer</w:t>
                            </w:r>
                            <w:proofErr w:type="spellEnd"/>
                          </w:p>
                          <w:p w:rsidRPr="00534FCE" w:rsidR="00F22E7E" w:rsidP="00955892" w:rsidRDefault="00F22E7E" w14:paraId="6AE0804D" w14:textId="77777777">
                            <w:pPr>
                              <w:rPr>
                                <w:rFonts w:eastAsia="Calibri"/>
                                <w:b/>
                                <w:color w:val="365F91"/>
                                <w:szCs w:val="2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31D0F05">
              <v:shape id="Cuadro de texto 487" style="position:absolute;left:0;text-align:left;margin-left:.2pt;margin-top:65.1pt;width:319.5pt;height:69.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7"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" w14:anchorId="41C0A4B2">
                <v:stroke opacity="32125f"/>
                <v:textbox>
                  <w:txbxContent>
                    <w:p w:rsidRPr="00534FCE" w:rsidR="00F22E7E" w:rsidP="00955892" w:rsidRDefault="00F22E7E" w14:paraId="648303CC" w14:textId="77777777">
                      <w:pPr>
                        <w:rPr>
                          <w:rFonts w:eastAsia="Calibri"/>
                          <w:b/>
                          <w:color w:val="365F91"/>
                          <w:szCs w:val="24"/>
                          <w:lang w:val="es-ES_tradnl"/>
                        </w:rPr>
                      </w:pPr>
                      <w:r>
                        <w:rPr>
                          <w:rFonts w:eastAsia="Calibri"/>
                          <w:b/>
                          <w:color w:val="632423"/>
                          <w:szCs w:val="24"/>
                          <w:lang w:val="es-ES_tradnl"/>
                        </w:rPr>
                        <w:t>NOMBRE DE LA CUENCA</w:t>
                      </w:r>
                      <w:r w:rsidRPr="00A4749A">
                        <w:rPr>
                          <w:rFonts w:eastAsia="Calibri"/>
                          <w:b/>
                          <w:color w:val="632423"/>
                          <w:szCs w:val="24"/>
                          <w:lang w:val="es-ES_tradnl"/>
                        </w:rPr>
                        <w:t xml:space="preserve">: </w:t>
                      </w:r>
                      <w:r>
                        <w:rPr>
                          <w:rFonts w:eastAsia="Calibri"/>
                          <w:b/>
                          <w:color w:val="632423"/>
                          <w:szCs w:val="24"/>
                          <w:lang w:val="es-ES_tradnl"/>
                        </w:rPr>
                        <w:tab/>
                      </w:r>
                      <w:r w:rsidRPr="00534FCE">
                        <w:rPr>
                          <w:rFonts w:eastAsia="Calibri"/>
                          <w:b/>
                          <w:color w:val="365F91"/>
                          <w:szCs w:val="24"/>
                          <w:lang w:val="es-ES_tradnl"/>
                        </w:rPr>
                        <w:t>31.00 Río Júcar</w:t>
                      </w:r>
                    </w:p>
                    <w:p w:rsidRPr="00534FCE" w:rsidR="00F22E7E" w:rsidP="00955892" w:rsidRDefault="00F22E7E" w14:paraId="049F31CB" w14:textId="77777777">
                      <w:pPr>
                        <w:rPr>
                          <w:rFonts w:eastAsia="Calibri"/>
                          <w:b/>
                          <w:color w:val="365F91"/>
                          <w:szCs w:val="24"/>
                          <w:lang w:val="es-ES_tradnl"/>
                        </w:rPr>
                      </w:pPr>
                    </w:p>
                    <w:p w:rsidRPr="00534FCE" w:rsidR="00F22E7E" w:rsidP="00955892" w:rsidRDefault="00F22E7E" w14:paraId="62D1DE42" w14:textId="62703E07">
                      <w:pPr>
                        <w:rPr>
                          <w:rFonts w:eastAsia="Calibri"/>
                          <w:b/>
                          <w:color w:val="365F91"/>
                          <w:szCs w:val="24"/>
                          <w:lang w:val="es-ES_tradnl"/>
                        </w:rPr>
                      </w:pPr>
                      <w:r w:rsidRPr="00A4749A">
                        <w:rPr>
                          <w:rFonts w:eastAsia="Calibri"/>
                          <w:b/>
                          <w:color w:val="632423"/>
                          <w:szCs w:val="24"/>
                          <w:lang w:val="es-ES_tradnl"/>
                        </w:rPr>
                        <w:t xml:space="preserve">RÍO/RAMBLA/BARRANCO: </w:t>
                      </w:r>
                      <w:r>
                        <w:rPr>
                          <w:rFonts w:eastAsia="Calibri"/>
                          <w:b/>
                          <w:color w:val="632423"/>
                          <w:szCs w:val="24"/>
                          <w:lang w:val="es-ES_tradnl"/>
                        </w:rPr>
                        <w:tab/>
                      </w:r>
                      <w:r w:rsidRPr="00534FCE">
                        <w:rPr>
                          <w:rFonts w:eastAsia="Calibri"/>
                          <w:b/>
                          <w:color w:val="365F91"/>
                          <w:szCs w:val="24"/>
                          <w:lang w:val="es-ES_tradnl"/>
                        </w:rPr>
                        <w:t xml:space="preserve">Río </w:t>
                      </w:r>
                      <w:proofErr w:type="spellStart"/>
                      <w:r w:rsidRPr="00534FCE">
                        <w:rPr>
                          <w:rFonts w:eastAsia="Calibri"/>
                          <w:b/>
                          <w:color w:val="365F91"/>
                          <w:szCs w:val="24"/>
                          <w:lang w:val="es-ES_tradnl"/>
                        </w:rPr>
                        <w:t>Xúquer</w:t>
                      </w:r>
                      <w:proofErr w:type="spellEnd"/>
                    </w:p>
                    <w:p w:rsidRPr="00534FCE" w:rsidR="00F22E7E" w:rsidP="00955892" w:rsidRDefault="00F22E7E" w14:paraId="53128261" w14:textId="77777777">
                      <w:pPr>
                        <w:rPr>
                          <w:rFonts w:eastAsia="Calibri"/>
                          <w:b/>
                          <w:color w:val="365F91"/>
                          <w:szCs w:val="24"/>
                          <w:lang w:val="es-ES_tradnl"/>
                        </w:rPr>
                      </w:pPr>
                    </w:p>
                  </w:txbxContent>
                </v:textbox>
              </v:shape>
            </w:pict>
          </mc:Fallback>
        </mc:AlternateContent>
      </w:r>
      <w:r>
        <w:rPr>
          <w:rFonts w:eastAsia="Calibri" w:cs="Calibri"/>
          <w:b/>
          <w:noProof/>
          <w:color w:val="632423"/>
          <w:sz w:val="28"/>
          <w:szCs w:val="24"/>
        </w:rPr>
        <mc:AlternateContent>
          <mc:Choice Requires="wps">
            <w:drawing>
              <wp:anchor distT="0" distB="0" distL="114300" distR="114300" simplePos="0" relativeHeight="251658255" behindDoc="0" locked="0" layoutInCell="1" allowOverlap="1" wp14:anchorId="167B2333" wp14:editId="1D4ED936">
                <wp:simplePos x="0" y="0"/>
                <wp:positionH relativeFrom="column">
                  <wp:posOffset>4269105</wp:posOffset>
                </wp:positionH>
                <wp:positionV relativeFrom="paragraph">
                  <wp:posOffset>835660</wp:posOffset>
                </wp:positionV>
                <wp:extent cx="2006600" cy="878205"/>
                <wp:effectExtent l="0" t="0" r="0" b="0"/>
                <wp:wrapNone/>
                <wp:docPr id="76" name="Cuadro de texto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878205"/>
                        </a:xfrm>
                        <a:prstGeom prst="rect">
                          <a:avLst/>
                        </a:prstGeom>
                        <a:solidFill>
                          <a:srgbClr val="F2F2F2"/>
                        </a:solidFill>
                        <a:ln w="9525">
                          <a:solidFill>
                            <a:srgbClr val="8A001A">
                              <a:alpha val="49019"/>
                            </a:srgbClr>
                          </a:solidFill>
                          <a:miter lim="800000"/>
                          <a:headEnd/>
                          <a:tailEnd/>
                        </a:ln>
                      </wps:spPr>
                      <wps:txbx>
                        <w:txbxContent>
                          <w:p w:rsidRPr="00A4749A" w:rsidR="00F22E7E" w:rsidP="00955892" w:rsidRDefault="00F22E7E" w14:paraId="41A6E7B5" w14:textId="77777777">
                            <w:pPr>
                              <w:jc w:val="left"/>
                              <w:rPr>
                                <w:rFonts w:eastAsia="Calibri"/>
                                <w:b/>
                                <w:color w:val="632423"/>
                                <w:sz w:val="28"/>
                                <w:szCs w:val="24"/>
                                <w:lang w:val="es-ES_tradnl"/>
                              </w:rPr>
                            </w:pPr>
                            <w:r>
                              <w:rPr>
                                <w:rFonts w:eastAsia="Calibri"/>
                                <w:b/>
                                <w:color w:val="632423"/>
                                <w:sz w:val="28"/>
                                <w:szCs w:val="24"/>
                                <w:lang w:val="es-ES_tradnl"/>
                              </w:rPr>
                              <w:t>Punto c</w:t>
                            </w:r>
                            <w:r w:rsidRPr="00A4749A">
                              <w:rPr>
                                <w:rFonts w:eastAsia="Calibri"/>
                                <w:b/>
                                <w:color w:val="632423"/>
                                <w:sz w:val="28"/>
                                <w:szCs w:val="24"/>
                                <w:lang w:val="es-ES_tradnl"/>
                              </w:rPr>
                              <w:t xml:space="preserve">rítico </w:t>
                            </w:r>
                            <w:r>
                              <w:rPr>
                                <w:rFonts w:eastAsia="Calibri"/>
                                <w:b/>
                                <w:color w:val="632423"/>
                                <w:sz w:val="28"/>
                                <w:szCs w:val="24"/>
                                <w:lang w:val="es-ES_tradnl"/>
                              </w:rPr>
                              <w:t>y de vigilancia             2</w:t>
                            </w:r>
                            <w:r w:rsidRPr="00A4749A">
                              <w:rPr>
                                <w:rFonts w:eastAsia="Calibri"/>
                                <w:b/>
                                <w:color w:val="632423"/>
                                <w:sz w:val="28"/>
                                <w:szCs w:val="24"/>
                                <w:lang w:val="es-ES_tradnl"/>
                              </w:rPr>
                              <w:t>/</w:t>
                            </w:r>
                            <w:r>
                              <w:rPr>
                                <w:rFonts w:eastAsia="Calibri"/>
                                <w:b/>
                                <w:color w:val="632423"/>
                                <w:sz w:val="28"/>
                                <w:szCs w:val="24"/>
                                <w:lang w:val="es-ES_tradnl"/>
                              </w:rPr>
                              <w:t>3</w:t>
                            </w:r>
                          </w:p>
                          <w:p w:rsidRPr="00534FCE" w:rsidR="00F22E7E" w:rsidP="00955892" w:rsidRDefault="00F22E7E" w14:paraId="3B13ED96" w14:textId="77777777">
                            <w:pPr>
                              <w:jc w:val="left"/>
                              <w:rPr>
                                <w:rFonts w:eastAsia="Calibri"/>
                                <w:b/>
                                <w:color w:val="365F91"/>
                                <w:szCs w:val="24"/>
                                <w:lang w:val="es-ES_tradnl"/>
                              </w:rPr>
                            </w:pPr>
                          </w:p>
                          <w:p w:rsidRPr="00534FCE" w:rsidR="00F22E7E" w:rsidP="00955892" w:rsidRDefault="00F22E7E" w14:paraId="068E5D60" w14:textId="77777777">
                            <w:pPr>
                              <w:jc w:val="left"/>
                              <w:rPr>
                                <w:rFonts w:eastAsia="Calibri"/>
                                <w:b/>
                                <w:color w:val="365F91"/>
                                <w:szCs w:val="24"/>
                                <w:lang w:val="es-ES_tradnl"/>
                              </w:rPr>
                            </w:pPr>
                            <w:r w:rsidRPr="00A4749A">
                              <w:rPr>
                                <w:rFonts w:eastAsia="Calibri"/>
                                <w:b/>
                                <w:color w:val="632423"/>
                                <w:szCs w:val="24"/>
                                <w:lang w:val="es-ES_tradnl"/>
                              </w:rPr>
                              <w:t xml:space="preserve">Revisión: </w:t>
                            </w:r>
                            <w:r w:rsidRPr="00534FCE">
                              <w:rPr>
                                <w:rFonts w:eastAsia="Calibri"/>
                                <w:b/>
                                <w:color w:val="365F91"/>
                                <w:szCs w:val="24"/>
                                <w:lang w:val="es-ES_tradnl"/>
                              </w:rPr>
                              <w:t>23/03/2020</w:t>
                            </w:r>
                          </w:p>
                          <w:p w:rsidRPr="00287373" w:rsidR="00F22E7E" w:rsidP="00955892" w:rsidRDefault="00F22E7E" w14:paraId="1EA0E319" w14:textId="77777777">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BBE8E10">
              <v:shape id="Cuadro de texto 484" style="position:absolute;left:0;text-align:left;margin-left:336.15pt;margin-top:65.8pt;width:158pt;height:69.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8"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" w14:anchorId="167B2333">
                <v:stroke opacity="32125f"/>
                <v:textbox>
                  <w:txbxContent>
                    <w:p w:rsidRPr="00A4749A" w:rsidR="00F22E7E" w:rsidP="00955892" w:rsidRDefault="00F22E7E" w14:paraId="24FDB6BA" w14:textId="77777777">
                      <w:pPr>
                        <w:jc w:val="left"/>
                        <w:rPr>
                          <w:rFonts w:eastAsia="Calibri"/>
                          <w:b/>
                          <w:color w:val="632423"/>
                          <w:sz w:val="28"/>
                          <w:szCs w:val="24"/>
                          <w:lang w:val="es-ES_tradnl"/>
                        </w:rPr>
                      </w:pPr>
                      <w:r>
                        <w:rPr>
                          <w:rFonts w:eastAsia="Calibri"/>
                          <w:b/>
                          <w:color w:val="632423"/>
                          <w:sz w:val="28"/>
                          <w:szCs w:val="24"/>
                          <w:lang w:val="es-ES_tradnl"/>
                        </w:rPr>
                        <w:t>Punto c</w:t>
                      </w:r>
                      <w:r w:rsidRPr="00A4749A">
                        <w:rPr>
                          <w:rFonts w:eastAsia="Calibri"/>
                          <w:b/>
                          <w:color w:val="632423"/>
                          <w:sz w:val="28"/>
                          <w:szCs w:val="24"/>
                          <w:lang w:val="es-ES_tradnl"/>
                        </w:rPr>
                        <w:t xml:space="preserve">rítico </w:t>
                      </w:r>
                      <w:r>
                        <w:rPr>
                          <w:rFonts w:eastAsia="Calibri"/>
                          <w:b/>
                          <w:color w:val="632423"/>
                          <w:sz w:val="28"/>
                          <w:szCs w:val="24"/>
                          <w:lang w:val="es-ES_tradnl"/>
                        </w:rPr>
                        <w:t>y de vigilancia             2</w:t>
                      </w:r>
                      <w:r w:rsidRPr="00A4749A">
                        <w:rPr>
                          <w:rFonts w:eastAsia="Calibri"/>
                          <w:b/>
                          <w:color w:val="632423"/>
                          <w:sz w:val="28"/>
                          <w:szCs w:val="24"/>
                          <w:lang w:val="es-ES_tradnl"/>
                        </w:rPr>
                        <w:t>/</w:t>
                      </w:r>
                      <w:r>
                        <w:rPr>
                          <w:rFonts w:eastAsia="Calibri"/>
                          <w:b/>
                          <w:color w:val="632423"/>
                          <w:sz w:val="28"/>
                          <w:szCs w:val="24"/>
                          <w:lang w:val="es-ES_tradnl"/>
                        </w:rPr>
                        <w:t>3</w:t>
                      </w:r>
                    </w:p>
                    <w:p w:rsidRPr="00534FCE" w:rsidR="00F22E7E" w:rsidP="00955892" w:rsidRDefault="00F22E7E" w14:paraId="62486C05" w14:textId="77777777">
                      <w:pPr>
                        <w:jc w:val="left"/>
                        <w:rPr>
                          <w:rFonts w:eastAsia="Calibri"/>
                          <w:b/>
                          <w:color w:val="365F91"/>
                          <w:szCs w:val="24"/>
                          <w:lang w:val="es-ES_tradnl"/>
                        </w:rPr>
                      </w:pPr>
                    </w:p>
                    <w:p w:rsidRPr="00534FCE" w:rsidR="00F22E7E" w:rsidP="00955892" w:rsidRDefault="00F22E7E" w14:paraId="750597EB" w14:textId="77777777">
                      <w:pPr>
                        <w:jc w:val="left"/>
                        <w:rPr>
                          <w:rFonts w:eastAsia="Calibri"/>
                          <w:b/>
                          <w:color w:val="365F91"/>
                          <w:szCs w:val="24"/>
                          <w:lang w:val="es-ES_tradnl"/>
                        </w:rPr>
                      </w:pPr>
                      <w:r w:rsidRPr="00A4749A">
                        <w:rPr>
                          <w:rFonts w:eastAsia="Calibri"/>
                          <w:b/>
                          <w:color w:val="632423"/>
                          <w:szCs w:val="24"/>
                          <w:lang w:val="es-ES_tradnl"/>
                        </w:rPr>
                        <w:t xml:space="preserve">Revisión: </w:t>
                      </w:r>
                      <w:r w:rsidRPr="00534FCE">
                        <w:rPr>
                          <w:rFonts w:eastAsia="Calibri"/>
                          <w:b/>
                          <w:color w:val="365F91"/>
                          <w:szCs w:val="24"/>
                          <w:lang w:val="es-ES_tradnl"/>
                        </w:rPr>
                        <w:t>23/03/2020</w:t>
                      </w:r>
                    </w:p>
                    <w:p w:rsidRPr="00287373" w:rsidR="00F22E7E" w:rsidP="00955892" w:rsidRDefault="00F22E7E" w14:paraId="4101652C" w14:textId="77777777">
                      <w:pPr>
                        <w:rPr>
                          <w:lang w:val="es-ES_tradnl"/>
                        </w:rPr>
                      </w:pPr>
                    </w:p>
                  </w:txbxContent>
                </v:textbox>
              </v:shape>
            </w:pict>
          </mc:Fallback>
        </mc:AlternateContent>
      </w:r>
      <w:r>
        <w:rPr>
          <w:rFonts w:eastAsia="Calibri" w:cs="Calibri"/>
          <w:b/>
          <w:noProof/>
          <w:color w:val="632423"/>
          <w:sz w:val="28"/>
          <w:szCs w:val="24"/>
        </w:rPr>
        <mc:AlternateContent>
          <mc:Choice Requires="wps">
            <w:drawing>
              <wp:anchor distT="0" distB="0" distL="114300" distR="114300" simplePos="0" relativeHeight="251658254" behindDoc="0" locked="0" layoutInCell="1" allowOverlap="1" wp14:anchorId="0D020989" wp14:editId="221EA281">
                <wp:simplePos x="0" y="0"/>
                <wp:positionH relativeFrom="column">
                  <wp:posOffset>1905</wp:posOffset>
                </wp:positionH>
                <wp:positionV relativeFrom="paragraph">
                  <wp:posOffset>340360</wp:posOffset>
                </wp:positionV>
                <wp:extent cx="6273800" cy="371475"/>
                <wp:effectExtent l="0" t="0" r="0" b="0"/>
                <wp:wrapNone/>
                <wp:docPr id="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71475"/>
                        </a:xfrm>
                        <a:prstGeom prst="rect">
                          <a:avLst/>
                        </a:prstGeom>
                        <a:solidFill>
                          <a:srgbClr val="F2F2F2"/>
                        </a:solidFill>
                        <a:ln w="9525">
                          <a:solidFill>
                            <a:srgbClr val="8A001A">
                              <a:alpha val="49019"/>
                            </a:srgbClr>
                          </a:solidFill>
                          <a:miter lim="800000"/>
                          <a:headEnd/>
                          <a:tailEnd/>
                        </a:ln>
                      </wps:spPr>
                      <wps:txbx>
                        <w:txbxContent>
                          <w:p w:rsidR="00F22E7E" w:rsidP="00955892" w:rsidRDefault="00F22E7E" w14:paraId="1D350AE7" w14:textId="77777777">
                            <w:pPr>
                              <w:rPr>
                                <w:rFonts w:eastAsia="Calibri"/>
                                <w:b/>
                                <w:color w:val="632423"/>
                                <w:sz w:val="28"/>
                                <w:szCs w:val="24"/>
                                <w:lang w:val="es-ES_tradnl"/>
                              </w:rPr>
                            </w:pPr>
                            <w:r w:rsidRPr="00F10375">
                              <w:rPr>
                                <w:rFonts w:eastAsia="Calibri"/>
                                <w:b/>
                                <w:color w:val="632423"/>
                                <w:sz w:val="28"/>
                                <w:szCs w:val="24"/>
                                <w:lang w:val="es-ES_tradnl"/>
                              </w:rPr>
                              <w:t>Puntos conflictivos en vías de comunicación / tramos inundables</w:t>
                            </w:r>
                          </w:p>
                          <w:p w:rsidRPr="00534FCE" w:rsidR="00F22E7E" w:rsidP="00955892" w:rsidRDefault="00F22E7E" w14:paraId="16F00B13" w14:textId="77777777">
                            <w:pPr>
                              <w:rPr>
                                <w:sz w:val="28"/>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02AA13">
              <v:shape id="Text Box 279" style="position:absolute;left:0;text-align:left;margin-left:.15pt;margin-top:26.8pt;width:494pt;height:2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9" fillcolor="#f2f2f2" strokecolor="#8a001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" w14:anchorId="0D020989">
                <v:stroke opacity="32125f"/>
                <v:textbox>
                  <w:txbxContent>
                    <w:p w:rsidR="00F22E7E" w:rsidP="00955892" w:rsidRDefault="00F22E7E" w14:paraId="7F79F2EF" w14:textId="77777777">
                      <w:pPr>
                        <w:rPr>
                          <w:rFonts w:eastAsia="Calibri"/>
                          <w:b/>
                          <w:color w:val="632423"/>
                          <w:sz w:val="28"/>
                          <w:szCs w:val="24"/>
                          <w:lang w:val="es-ES_tradnl"/>
                        </w:rPr>
                      </w:pPr>
                      <w:r w:rsidRPr="00F10375">
                        <w:rPr>
                          <w:rFonts w:eastAsia="Calibri"/>
                          <w:b/>
                          <w:color w:val="632423"/>
                          <w:sz w:val="28"/>
                          <w:szCs w:val="24"/>
                          <w:lang w:val="es-ES_tradnl"/>
                        </w:rPr>
                        <w:t>Puntos conflictivos en vías de comunicación / tramos inundables</w:t>
                      </w:r>
                    </w:p>
                    <w:p w:rsidRPr="00534FCE" w:rsidR="00F22E7E" w:rsidP="00955892" w:rsidRDefault="00F22E7E" w14:paraId="4B99056E" w14:textId="77777777">
                      <w:pPr>
                        <w:rPr>
                          <w:sz w:val="28"/>
                          <w:lang w:val="es-ES_tradnl"/>
                        </w:rPr>
                      </w:pPr>
                    </w:p>
                  </w:txbxContent>
                </v:textbox>
              </v:shape>
            </w:pict>
          </mc:Fallback>
        </mc:AlternateContent>
      </w:r>
      <w:r>
        <w:rPr>
          <w:rFonts w:eastAsia="Calibri" w:cs="Calibri"/>
          <w:b/>
          <w:noProof/>
          <w:color w:val="632423"/>
          <w:sz w:val="28"/>
          <w:szCs w:val="24"/>
        </w:rPr>
        <w:drawing>
          <wp:anchor distT="0" distB="0" distL="114300" distR="114300" simplePos="0" relativeHeight="251658270" behindDoc="1" locked="0" layoutInCell="1" allowOverlap="1" wp14:anchorId="5630DFA4" wp14:editId="2495F846">
            <wp:simplePos x="0" y="0"/>
            <wp:positionH relativeFrom="margin">
              <wp:posOffset>213995</wp:posOffset>
            </wp:positionH>
            <wp:positionV relativeFrom="paragraph">
              <wp:posOffset>2496185</wp:posOffset>
            </wp:positionV>
            <wp:extent cx="2877185" cy="1626235"/>
            <wp:effectExtent l="0" t="0" r="0" b="0"/>
            <wp:wrapTight wrapText="bothSides">
              <wp:wrapPolygon edited="0">
                <wp:start x="0" y="0"/>
                <wp:lineTo x="0" y="21254"/>
                <wp:lineTo x="21452" y="21254"/>
                <wp:lineTo x="21452" y="0"/>
                <wp:lineTo x="0" y="0"/>
              </wp:wrapPolygon>
            </wp:wrapTight>
            <wp:docPr id="291"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7185" cy="162623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b/>
          <w:noProof/>
          <w:color w:val="632423"/>
          <w:sz w:val="28"/>
          <w:szCs w:val="24"/>
        </w:rPr>
        <w:drawing>
          <wp:anchor distT="0" distB="0" distL="114300" distR="114300" simplePos="0" relativeHeight="251658269" behindDoc="1" locked="0" layoutInCell="1" allowOverlap="1" wp14:anchorId="2C006FD2" wp14:editId="3660E3E9">
            <wp:simplePos x="0" y="0"/>
            <wp:positionH relativeFrom="column">
              <wp:posOffset>3194685</wp:posOffset>
            </wp:positionH>
            <wp:positionV relativeFrom="paragraph">
              <wp:posOffset>2496185</wp:posOffset>
            </wp:positionV>
            <wp:extent cx="2362200" cy="1632585"/>
            <wp:effectExtent l="0" t="0" r="0" b="0"/>
            <wp:wrapTight wrapText="bothSides">
              <wp:wrapPolygon edited="0">
                <wp:start x="0" y="0"/>
                <wp:lineTo x="0" y="21424"/>
                <wp:lineTo x="21426" y="21424"/>
                <wp:lineTo x="21426" y="0"/>
                <wp:lineTo x="0" y="0"/>
              </wp:wrapPolygon>
            </wp:wrapTight>
            <wp:docPr id="290"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200" cy="163258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rPr>
        <mc:AlternateContent>
          <mc:Choice Requires="wps">
            <w:drawing>
              <wp:anchor distT="0" distB="0" distL="114300" distR="114300" simplePos="0" relativeHeight="251658268" behindDoc="1" locked="0" layoutInCell="1" allowOverlap="1" wp14:anchorId="27CE8B94" wp14:editId="08064CA3">
                <wp:simplePos x="0" y="0"/>
                <wp:positionH relativeFrom="column">
                  <wp:posOffset>828675</wp:posOffset>
                </wp:positionH>
                <wp:positionV relativeFrom="page">
                  <wp:posOffset>5053330</wp:posOffset>
                </wp:positionV>
                <wp:extent cx="110490" cy="105410"/>
                <wp:effectExtent l="0" t="0" r="0" b="0"/>
                <wp:wrapTight wrapText="bothSides">
                  <wp:wrapPolygon edited="0">
                    <wp:start x="5462" y="-3904"/>
                    <wp:lineTo x="-3600" y="0"/>
                    <wp:lineTo x="-3600" y="21600"/>
                    <wp:lineTo x="3600" y="23552"/>
                    <wp:lineTo x="16262" y="23552"/>
                    <wp:lineTo x="25200" y="19648"/>
                    <wp:lineTo x="25200" y="1952"/>
                    <wp:lineTo x="14400" y="-3904"/>
                    <wp:lineTo x="5462" y="-3904"/>
                  </wp:wrapPolygon>
                </wp:wrapTight>
                <wp:docPr id="74" name="Elipse 4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5410"/>
                        </a:xfrm>
                        <a:prstGeom prst="ellipse">
                          <a:avLst/>
                        </a:prstGeom>
                        <a:solidFill>
                          <a:srgbClr val="4F81BD">
                            <a:alpha val="25882"/>
                          </a:srgbClr>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CBC8285">
              <v:oval id="Elipse 488" style="position:absolute;margin-left:65.25pt;margin-top:397.9pt;width:8.7pt;height:8.3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spid="_x0000_s1026" fillcolor="#4f81bd" strokecolor="#243f60" strokeweight="2pt" w14:anchorId="183F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">
                <v:fill opacity="16962f"/>
                <w10:wrap type="tight" anchory="page"/>
              </v:oval>
            </w:pict>
          </mc:Fallback>
        </mc:AlternateContent>
      </w:r>
      <w:r>
        <w:rPr>
          <w:rFonts w:cs="Calibri"/>
          <w:noProof/>
        </w:rPr>
        <mc:AlternateContent>
          <mc:Choice Requires="wps">
            <w:drawing>
              <wp:anchor distT="0" distB="0" distL="114300" distR="114300" simplePos="0" relativeHeight="251658267" behindDoc="1" locked="0" layoutInCell="1" allowOverlap="1" wp14:anchorId="39CD80C3" wp14:editId="1F3CB1FC">
                <wp:simplePos x="0" y="0"/>
                <wp:positionH relativeFrom="column">
                  <wp:posOffset>884555</wp:posOffset>
                </wp:positionH>
                <wp:positionV relativeFrom="page">
                  <wp:posOffset>6494780</wp:posOffset>
                </wp:positionV>
                <wp:extent cx="110490" cy="105410"/>
                <wp:effectExtent l="0" t="0" r="0" b="0"/>
                <wp:wrapTight wrapText="bothSides">
                  <wp:wrapPolygon edited="0">
                    <wp:start x="5462" y="-3904"/>
                    <wp:lineTo x="-3600" y="0"/>
                    <wp:lineTo x="-3600" y="21600"/>
                    <wp:lineTo x="3600" y="23552"/>
                    <wp:lineTo x="16262" y="23552"/>
                    <wp:lineTo x="25200" y="19648"/>
                    <wp:lineTo x="25200" y="1952"/>
                    <wp:lineTo x="14400" y="-3904"/>
                    <wp:lineTo x="5462" y="-3904"/>
                  </wp:wrapPolygon>
                </wp:wrapTight>
                <wp:docPr id="73" name="Elipse 4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5410"/>
                        </a:xfrm>
                        <a:prstGeom prst="ellipse">
                          <a:avLst/>
                        </a:prstGeom>
                        <a:solidFill>
                          <a:srgbClr val="4F81BD">
                            <a:alpha val="25882"/>
                          </a:srgbClr>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30EC91">
              <v:oval id="Elipse 489" style="position:absolute;margin-left:69.65pt;margin-top:511.4pt;width:8.7pt;height:8.3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spid="_x0000_s1026" fillcolor="#4f81bd" strokecolor="#243f60" strokeweight="2pt" w14:anchorId="6DD21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">
                <v:fill opacity="16962f"/>
                <w10:wrap type="tight" anchory="page"/>
              </v:oval>
            </w:pict>
          </mc:Fallback>
        </mc:AlternateContent>
      </w:r>
      <w:r w:rsidRPr="000F7E34" w:rsidR="00955892">
        <w:rPr>
          <w:rFonts w:cs="Calibri"/>
          <w:b/>
          <w:color w:val="632423"/>
          <w:sz w:val="32"/>
          <w:szCs w:val="28"/>
          <w:lang w:val="es-ES_tradnl"/>
        </w:rPr>
        <w:t xml:space="preserve">PUNTO CRÍTICO Y VIGILANCIA: PCV2: </w:t>
      </w:r>
      <w:r w:rsidRPr="000F7E34" w:rsidR="00955892">
        <w:rPr>
          <w:rFonts w:eastAsia="Calibri" w:cs="Calibri"/>
          <w:b/>
          <w:color w:val="632423"/>
          <w:sz w:val="28"/>
          <w:szCs w:val="24"/>
          <w:lang w:val="es-ES_tradnl"/>
        </w:rPr>
        <w:t>Carretera CV-550 (Rotonda)</w:t>
      </w:r>
    </w:p>
    <w:p w:rsidRPr="000F7E34" w:rsidR="00955892" w:rsidP="00955892" w:rsidRDefault="000C4E43" w14:paraId="146EF97C" w14:textId="24518CC9">
      <w:pPr>
        <w:pageBreakBefore/>
        <w:rPr>
          <w:rFonts w:cs="Calibri"/>
          <w:sz w:val="28"/>
        </w:rPr>
      </w:pPr>
      <w:r>
        <w:rPr>
          <w:rFonts w:cs="Calibri"/>
          <w:noProof/>
        </w:rPr>
        <mc:AlternateContent>
          <mc:Choice Requires="wps">
            <w:drawing>
              <wp:anchor distT="0" distB="0" distL="114300" distR="114300" simplePos="0" relativeHeight="251658265" behindDoc="1" locked="0" layoutInCell="1" allowOverlap="1" wp14:anchorId="1BD18412" wp14:editId="64978837">
                <wp:simplePos x="0" y="0"/>
                <wp:positionH relativeFrom="margin">
                  <wp:align>center</wp:align>
                </wp:positionH>
                <wp:positionV relativeFrom="paragraph">
                  <wp:posOffset>12065</wp:posOffset>
                </wp:positionV>
                <wp:extent cx="5817235" cy="8717915"/>
                <wp:effectExtent l="0" t="0" r="0" b="0"/>
                <wp:wrapTight wrapText="bothSides">
                  <wp:wrapPolygon edited="0">
                    <wp:start x="-71" y="-24"/>
                    <wp:lineTo x="-71" y="21600"/>
                    <wp:lineTo x="21671" y="21600"/>
                    <wp:lineTo x="21671" y="-24"/>
                    <wp:lineTo x="-71" y="-24"/>
                  </wp:wrapPolygon>
                </wp:wrapTight>
                <wp:docPr id="72" name="Rectángulo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8717915"/>
                        </a:xfrm>
                        <a:prstGeom prst="rect">
                          <a:avLst/>
                        </a:prstGeom>
                        <a:solidFill>
                          <a:srgbClr val="F2F2F2"/>
                        </a:solidFill>
                        <a:ln w="25400">
                          <a:solidFill>
                            <a:srgbClr val="8A001A"/>
                          </a:solidFill>
                          <a:miter lim="800000"/>
                          <a:headEnd/>
                          <a:tailEnd/>
                        </a:ln>
                      </wps:spPr>
                      <wps:txbx>
                        <w:txbxContent>
                          <w:p w:rsidR="00F22E7E" w:rsidP="00955892" w:rsidRDefault="00F22E7E" w14:paraId="2F31EDA0" w14:textId="78144BA2">
                            <w:pPr>
                              <w:jc w:val="center"/>
                            </w:pPr>
                            <w:r>
                              <w:rPr>
                                <w:noProof/>
                              </w:rPr>
                              <w:drawing>
                                <wp:inline distT="0" distB="0" distL="0" distR="0" wp14:anchorId="11E59280" wp14:editId="6DA89977">
                                  <wp:extent cx="5486400" cy="8715375"/>
                                  <wp:effectExtent l="0" t="0" r="0" b="0"/>
                                  <wp:docPr id="8"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87153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3C4CD3BE">
              <v:rect id="Rectángulo 490" style="position:absolute;left:0;text-align:left;margin-left:0;margin-top:.95pt;width:458.05pt;height:686.45pt;z-index:-251658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spid="_x0000_s1090" fillcolor="#f2f2f2" strokecolor="#8a001a" strokeweight="2pt" w14:anchorId="1BD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">
                <v:textbox>
                  <w:txbxContent>
                    <w:p w:rsidR="00F22E7E" w:rsidP="00955892" w:rsidRDefault="00F22E7E" w14:paraId="1299C43A" w14:textId="78144BA2">
                      <w:pPr>
                        <w:jc w:val="center"/>
                      </w:pPr>
                      <w:r>
                        <w:rPr>
                          <w:noProof/>
                        </w:rPr>
                        <w:drawing>
                          <wp:inline distT="0" distB="0" distL="0" distR="0" wp14:anchorId="243F2032" wp14:editId="6DA89977">
                            <wp:extent cx="5486400" cy="8715375"/>
                            <wp:effectExtent l="0" t="0" r="0" b="0"/>
                            <wp:docPr id="748286370"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8715375"/>
                                    </a:xfrm>
                                    <a:prstGeom prst="rect">
                                      <a:avLst/>
                                    </a:prstGeom>
                                    <a:noFill/>
                                    <a:ln>
                                      <a:noFill/>
                                    </a:ln>
                                  </pic:spPr>
                                </pic:pic>
                              </a:graphicData>
                            </a:graphic>
                          </wp:inline>
                        </w:drawing>
                      </w:r>
                    </w:p>
                  </w:txbxContent>
                </v:textbox>
                <w10:wrap type="tight" anchorx="margin"/>
              </v:rect>
            </w:pict>
          </mc:Fallback>
        </mc:AlternateContent>
      </w:r>
    </w:p>
    <w:p w:rsidRPr="0081010D" w:rsidR="002F09D2" w:rsidP="002F09D2" w:rsidRDefault="002F09D2" w14:paraId="355D44AC" w14:textId="0F085B7A">
      <w:pPr>
        <w:jc w:val="right"/>
        <w:rPr>
          <w:rFonts w:cs="Calibri"/>
          <w:b/>
          <w:color w:val="705690"/>
          <w:sz w:val="40"/>
        </w:rPr>
      </w:pPr>
      <w:bookmarkStart w:name="_Hlk106376154" w:id="272"/>
      <w:r w:rsidRPr="0081010D">
        <w:rPr>
          <w:rFonts w:cs="Calibri"/>
          <w:b/>
          <w:color w:val="705690"/>
          <w:sz w:val="40"/>
        </w:rPr>
        <w:t xml:space="preserve">Anexo </w:t>
      </w:r>
      <w:r>
        <w:rPr>
          <w:rFonts w:cs="Calibri"/>
          <w:b/>
          <w:color w:val="705690"/>
          <w:sz w:val="40"/>
        </w:rPr>
        <w:t>I</w:t>
      </w:r>
      <w:r w:rsidRPr="0081010D">
        <w:rPr>
          <w:rFonts w:cs="Calibri"/>
          <w:b/>
          <w:color w:val="705690"/>
          <w:sz w:val="40"/>
        </w:rPr>
        <w:t>V</w:t>
      </w:r>
    </w:p>
    <w:p w:rsidRPr="0081010D" w:rsidR="002F09D2" w:rsidP="002F09D2" w:rsidRDefault="002F09D2" w14:paraId="5620421D" w14:textId="77777777">
      <w:pPr>
        <w:keepNext/>
        <w:tabs>
          <w:tab w:val="left" w:pos="851"/>
        </w:tabs>
        <w:ind w:left="851" w:hanging="851"/>
        <w:jc w:val="right"/>
        <w:outlineLvl w:val="2"/>
        <w:rPr>
          <w:rFonts w:cs="Calibri"/>
          <w:b/>
          <w:color w:val="705690"/>
          <w:sz w:val="28"/>
        </w:rPr>
      </w:pPr>
      <w:r w:rsidRPr="0081010D">
        <w:rPr>
          <w:rFonts w:cs="Calibri"/>
          <w:b/>
          <w:color w:val="705690"/>
          <w:sz w:val="28"/>
        </w:rPr>
        <w:t xml:space="preserve">Consejos a la población </w:t>
      </w:r>
    </w:p>
    <w:p w:rsidRPr="000F7E34" w:rsidR="002F09D2" w:rsidP="002F09D2" w:rsidRDefault="002F09D2" w14:paraId="2E954540" w14:textId="77777777">
      <w:pPr>
        <w:pStyle w:val="Textoindependiente3"/>
        <w:rPr>
          <w:rFonts w:cs="Calibri"/>
        </w:rPr>
      </w:pPr>
    </w:p>
    <w:p w:rsidRPr="000F7E34" w:rsidR="002F09D2" w:rsidP="002F09D2" w:rsidRDefault="002F09D2" w14:paraId="2F8E859D" w14:textId="77777777">
      <w:pPr>
        <w:pStyle w:val="Textoindependiente3"/>
        <w:rPr>
          <w:rFonts w:cs="Calibri"/>
        </w:rPr>
      </w:pPr>
      <w:r w:rsidRPr="000F7E34">
        <w:rPr>
          <w:rFonts w:cs="Calibri"/>
        </w:rPr>
        <w:t>Estos consejos se pueden adaptar en función de las propias especificidades de cada municipio.</w:t>
      </w:r>
    </w:p>
    <w:p w:rsidRPr="000F7E34" w:rsidR="002F09D2" w:rsidP="002F09D2" w:rsidRDefault="002F09D2" w14:paraId="09A897F4" w14:textId="77777777">
      <w:pPr>
        <w:pStyle w:val="Textoindependiente3"/>
        <w:rPr>
          <w:rFonts w:cs="Calibri"/>
        </w:rPr>
      </w:pPr>
    </w:p>
    <w:p w:rsidRPr="000F7E34" w:rsidR="002F09D2" w:rsidP="002F09D2" w:rsidRDefault="002F09D2" w14:paraId="23DA1CCC" w14:textId="77777777">
      <w:pPr>
        <w:pStyle w:val="Textoindependiente3"/>
        <w:rPr>
          <w:rFonts w:cs="Calibri"/>
        </w:rPr>
      </w:pPr>
      <w:r w:rsidRPr="000F7E34">
        <w:rPr>
          <w:rFonts w:cs="Calibri"/>
        </w:rPr>
        <w:t xml:space="preserve">En la página web de </w:t>
      </w:r>
      <w:r w:rsidRPr="000F7E34">
        <w:rPr>
          <w:rFonts w:cs="Calibri"/>
          <w:i/>
        </w:rPr>
        <w:t xml:space="preserve">1·1·2 </w:t>
      </w:r>
      <w:proofErr w:type="spellStart"/>
      <w:r w:rsidRPr="000F7E34">
        <w:rPr>
          <w:rFonts w:cs="Calibri"/>
          <w:i/>
        </w:rPr>
        <w:t>Comunitat</w:t>
      </w:r>
      <w:proofErr w:type="spellEnd"/>
      <w:r w:rsidRPr="000F7E34">
        <w:rPr>
          <w:rFonts w:cs="Calibri"/>
          <w:i/>
        </w:rPr>
        <w:t xml:space="preserve"> Valenciana</w:t>
      </w:r>
      <w:r w:rsidRPr="000F7E34">
        <w:rPr>
          <w:rFonts w:cs="Calibri"/>
        </w:rPr>
        <w:t xml:space="preserve"> </w:t>
      </w:r>
      <w:hyperlink w:history="1" r:id="rId38">
        <w:r w:rsidRPr="000F7E34">
          <w:rPr>
            <w:rStyle w:val="Hipervnculo"/>
            <w:rFonts w:cs="Calibri"/>
          </w:rPr>
          <w:t>www.112cv.gva.es</w:t>
        </w:r>
      </w:hyperlink>
      <w:r w:rsidRPr="000F7E34">
        <w:rPr>
          <w:rFonts w:cs="Calibri"/>
        </w:rPr>
        <w:t xml:space="preserve"> se dispone de un extracto de consejos a la población en diferentes idiomas.</w:t>
      </w:r>
    </w:p>
    <w:p w:rsidRPr="000F7E34" w:rsidR="002F09D2" w:rsidP="002F09D2" w:rsidRDefault="002F09D2" w14:paraId="018F7795" w14:textId="77777777">
      <w:pPr>
        <w:rPr>
          <w:rFonts w:cs="Calibri"/>
        </w:rPr>
      </w:pPr>
    </w:p>
    <w:p w:rsidRPr="000F7E34" w:rsidR="002F09D2" w:rsidP="002F09D2" w:rsidRDefault="002F09D2" w14:paraId="77EB4ED1" w14:textId="77777777">
      <w:pPr>
        <w:pStyle w:val="Ttulo2"/>
        <w:rPr>
          <w:rStyle w:val="nfasissutil"/>
          <w:rFonts w:cs="Calibri"/>
          <w:i w:val="0"/>
          <w:iCs w:val="0"/>
          <w:color w:val="5F497A"/>
          <w:szCs w:val="28"/>
        </w:rPr>
      </w:pPr>
      <w:bookmarkStart w:name="_Toc287265878" w:id="273"/>
      <w:bookmarkStart w:name="_Toc290379365" w:id="274"/>
      <w:bookmarkStart w:name="_Toc290391067" w:id="275"/>
      <w:bookmarkStart w:name="_Toc290391166" w:id="276"/>
      <w:bookmarkStart w:name="_Toc46903254" w:id="277"/>
      <w:r w:rsidRPr="000F7E34">
        <w:rPr>
          <w:rStyle w:val="nfasissutil"/>
          <w:rFonts w:cs="Calibri"/>
          <w:i w:val="0"/>
          <w:color w:val="403152"/>
          <w:szCs w:val="28"/>
        </w:rPr>
        <w:t>Actuaciones preventivas</w:t>
      </w:r>
      <w:bookmarkEnd w:id="273"/>
      <w:bookmarkEnd w:id="274"/>
      <w:bookmarkEnd w:id="275"/>
      <w:bookmarkEnd w:id="276"/>
      <w:bookmarkEnd w:id="277"/>
    </w:p>
    <w:p w:rsidRPr="000F7E34" w:rsidR="002F09D2" w:rsidP="002F09D2" w:rsidRDefault="002F09D2" w14:paraId="193B90E7" w14:textId="77777777">
      <w:pPr>
        <w:rPr>
          <w:rFonts w:cs="Calibri"/>
          <w:lang w:val="es-ES_tradnl"/>
        </w:rPr>
      </w:pPr>
    </w:p>
    <w:p w:rsidRPr="000F7E34" w:rsidR="002F09D2" w:rsidP="002F09D2" w:rsidRDefault="002F09D2" w14:paraId="1D32BF5E" w14:textId="77777777">
      <w:pPr>
        <w:numPr>
          <w:ilvl w:val="0"/>
          <w:numId w:val="35"/>
        </w:numPr>
        <w:spacing w:before="120"/>
        <w:rPr>
          <w:rFonts w:cs="Calibri"/>
          <w:lang w:val="es-ES_tradnl"/>
        </w:rPr>
      </w:pPr>
      <w:r w:rsidRPr="000F7E34">
        <w:rPr>
          <w:rFonts w:cs="Calibri"/>
          <w:lang w:val="es-ES_tradnl"/>
        </w:rPr>
        <w:t>Infórmate del nivel de riesgo de tu municipio y si el lugar en que vives o trabajas está ubicado en una zona inundable.</w:t>
      </w:r>
    </w:p>
    <w:p w:rsidRPr="000F7E34" w:rsidR="002F09D2" w:rsidP="002F09D2" w:rsidRDefault="002F09D2" w14:paraId="3EE43DA2" w14:textId="77777777">
      <w:pPr>
        <w:numPr>
          <w:ilvl w:val="0"/>
          <w:numId w:val="35"/>
        </w:numPr>
        <w:spacing w:before="120"/>
        <w:rPr>
          <w:rFonts w:cs="Calibri"/>
          <w:lang w:val="es-ES_tradnl"/>
        </w:rPr>
      </w:pPr>
      <w:r w:rsidRPr="000F7E34">
        <w:rPr>
          <w:rFonts w:cs="Calibri"/>
          <w:lang w:val="es-ES_tradnl"/>
        </w:rPr>
        <w:t>Ten preparado un botiquín de primeros auxilios.</w:t>
      </w:r>
    </w:p>
    <w:p w:rsidRPr="000F7E34" w:rsidR="002F09D2" w:rsidP="002F09D2" w:rsidRDefault="002F09D2" w14:paraId="551D4A70" w14:textId="77777777">
      <w:pPr>
        <w:numPr>
          <w:ilvl w:val="0"/>
          <w:numId w:val="35"/>
        </w:numPr>
        <w:spacing w:before="120"/>
        <w:rPr>
          <w:rFonts w:cs="Calibri"/>
          <w:lang w:val="es-ES_tradnl"/>
        </w:rPr>
      </w:pPr>
      <w:r w:rsidRPr="000F7E34">
        <w:rPr>
          <w:rFonts w:cs="Calibri"/>
          <w:lang w:val="es-ES_tradnl"/>
        </w:rPr>
        <w:t>Para evitar las contaminaciones, coloca los productos tóxicos fuera del alcance del agua.</w:t>
      </w:r>
    </w:p>
    <w:p w:rsidRPr="000F7E34" w:rsidR="002F09D2" w:rsidP="002F09D2" w:rsidRDefault="002F09D2" w14:paraId="5FBD9BAE" w14:textId="77777777">
      <w:pPr>
        <w:numPr>
          <w:ilvl w:val="0"/>
          <w:numId w:val="35"/>
        </w:numPr>
        <w:spacing w:before="120"/>
        <w:rPr>
          <w:rFonts w:cs="Calibri"/>
          <w:lang w:val="es-ES_tradnl"/>
        </w:rPr>
      </w:pPr>
      <w:r w:rsidRPr="000F7E34">
        <w:rPr>
          <w:rFonts w:cs="Calibri"/>
          <w:lang w:val="es-ES_tradnl"/>
        </w:rPr>
        <w:t>Resguarda los objetos de valor y los documentos personales.</w:t>
      </w:r>
    </w:p>
    <w:p w:rsidRPr="00164857" w:rsidR="002F09D2" w:rsidP="002F09D2" w:rsidRDefault="002F09D2" w14:paraId="080A38C2" w14:textId="77777777">
      <w:pPr>
        <w:numPr>
          <w:ilvl w:val="0"/>
          <w:numId w:val="35"/>
        </w:numPr>
        <w:spacing w:before="120"/>
        <w:rPr>
          <w:rFonts w:cs="Calibri"/>
          <w:lang w:val="es-ES_tradnl"/>
        </w:rPr>
      </w:pPr>
      <w:r w:rsidRPr="00164857">
        <w:rPr>
          <w:rFonts w:cs="Calibri"/>
          <w:lang w:val="es-ES_tradnl"/>
        </w:rPr>
        <w:t xml:space="preserve">Dispón de una linterna y de </w:t>
      </w:r>
      <w:bookmarkStart w:name="_Hlk106376777" w:id="278"/>
      <w:r w:rsidRPr="00164857">
        <w:rPr>
          <w:rFonts w:cs="Calibri"/>
          <w:lang w:val="es-ES_tradnl"/>
        </w:rPr>
        <w:t>algún medio para recibir información teniendo en cuenta que se puede ir la corriente eléctrica (radio, teléfono).</w:t>
      </w:r>
      <w:bookmarkEnd w:id="278"/>
    </w:p>
    <w:p w:rsidRPr="000F7E34" w:rsidR="002F09D2" w:rsidP="002F09D2" w:rsidRDefault="002F09D2" w14:paraId="0B301617" w14:textId="77777777">
      <w:pPr>
        <w:numPr>
          <w:ilvl w:val="0"/>
          <w:numId w:val="35"/>
        </w:numPr>
        <w:spacing w:before="120"/>
        <w:rPr>
          <w:rFonts w:cs="Calibri"/>
          <w:lang w:val="es-ES_tradnl"/>
        </w:rPr>
      </w:pPr>
      <w:r w:rsidRPr="000F7E34">
        <w:rPr>
          <w:rFonts w:cs="Calibri"/>
          <w:lang w:val="es-ES_tradnl"/>
        </w:rPr>
        <w:t>Revisa la vivienda. Limpia las bajantes y canalizaciones.</w:t>
      </w:r>
    </w:p>
    <w:p w:rsidRPr="000F7E34" w:rsidR="002F09D2" w:rsidP="002F09D2" w:rsidRDefault="002F09D2" w14:paraId="4ECC18E4" w14:textId="77777777">
      <w:pPr>
        <w:numPr>
          <w:ilvl w:val="0"/>
          <w:numId w:val="35"/>
        </w:numPr>
        <w:spacing w:before="120"/>
        <w:rPr>
          <w:rFonts w:cs="Calibri"/>
          <w:lang w:val="es-ES_tradnl"/>
        </w:rPr>
      </w:pPr>
      <w:r w:rsidRPr="000F7E34">
        <w:rPr>
          <w:rFonts w:cs="Calibri"/>
          <w:lang w:val="es-ES_tradnl"/>
        </w:rPr>
        <w:t>Retira del exterior de la vivienda los objetos que puedan ser arrastrados por el agua</w:t>
      </w:r>
    </w:p>
    <w:p w:rsidRPr="000F7E34" w:rsidR="002F09D2" w:rsidP="002F09D2" w:rsidRDefault="002F09D2" w14:paraId="06E3C6F0" w14:textId="77777777">
      <w:pPr>
        <w:numPr>
          <w:ilvl w:val="0"/>
          <w:numId w:val="36"/>
        </w:numPr>
        <w:spacing w:before="120"/>
        <w:ind w:left="426" w:hanging="426"/>
        <w:rPr>
          <w:rFonts w:cs="Calibri"/>
        </w:rPr>
      </w:pPr>
      <w:r w:rsidRPr="000F7E34">
        <w:rPr>
          <w:rFonts w:cs="Calibri"/>
        </w:rPr>
        <w:t>Dentro de la unidad familiar, todos deben conocer:</w:t>
      </w:r>
    </w:p>
    <w:p w:rsidRPr="000F7E34" w:rsidR="002F09D2" w:rsidP="002F09D2" w:rsidRDefault="002F09D2" w14:paraId="6B538C13" w14:textId="77777777">
      <w:pPr>
        <w:numPr>
          <w:ilvl w:val="0"/>
          <w:numId w:val="37"/>
        </w:numPr>
        <w:ind w:left="1134" w:hanging="425"/>
        <w:rPr>
          <w:rFonts w:cs="Calibri"/>
        </w:rPr>
      </w:pPr>
      <w:r w:rsidRPr="000F7E34">
        <w:rPr>
          <w:rFonts w:cs="Calibri"/>
        </w:rPr>
        <w:t>vías y lugares de evacuación.</w:t>
      </w:r>
    </w:p>
    <w:p w:rsidRPr="000F7E34" w:rsidR="002F09D2" w:rsidP="002F09D2" w:rsidRDefault="002F09D2" w14:paraId="7F319927" w14:textId="77777777">
      <w:pPr>
        <w:numPr>
          <w:ilvl w:val="0"/>
          <w:numId w:val="37"/>
        </w:numPr>
        <w:ind w:left="1134" w:hanging="425"/>
        <w:rPr>
          <w:rFonts w:cs="Calibri"/>
        </w:rPr>
      </w:pPr>
      <w:r w:rsidRPr="000F7E34">
        <w:rPr>
          <w:rFonts w:cs="Calibri"/>
        </w:rPr>
        <w:t>puntos de concentración.</w:t>
      </w:r>
    </w:p>
    <w:p w:rsidRPr="000F7E34" w:rsidR="002F09D2" w:rsidP="002F09D2" w:rsidRDefault="002F09D2" w14:paraId="2CCD6EDF" w14:textId="77777777">
      <w:pPr>
        <w:numPr>
          <w:ilvl w:val="0"/>
          <w:numId w:val="37"/>
        </w:numPr>
        <w:ind w:left="1134" w:hanging="425"/>
        <w:rPr>
          <w:rFonts w:cs="Calibri"/>
        </w:rPr>
      </w:pPr>
      <w:r w:rsidRPr="000F7E34">
        <w:rPr>
          <w:rFonts w:cs="Calibri"/>
        </w:rPr>
        <w:t>medios a utilizar y tareas a realizar por cada miembro de la familia.</w:t>
      </w:r>
    </w:p>
    <w:p w:rsidRPr="000F7E34" w:rsidR="002F09D2" w:rsidP="002F09D2" w:rsidRDefault="002F09D2" w14:paraId="602324AC" w14:textId="77777777">
      <w:pPr>
        <w:ind w:left="1418"/>
        <w:rPr>
          <w:rFonts w:cs="Calibri"/>
        </w:rPr>
      </w:pPr>
    </w:p>
    <w:p w:rsidRPr="000F7E34" w:rsidR="002F09D2" w:rsidP="002F09D2" w:rsidRDefault="002F09D2" w14:paraId="3F42B526" w14:textId="77777777">
      <w:pPr>
        <w:pStyle w:val="Ttulo2"/>
        <w:rPr>
          <w:rFonts w:cs="Calibri"/>
          <w:szCs w:val="28"/>
        </w:rPr>
      </w:pPr>
      <w:bookmarkStart w:name="_Toc287265879" w:id="279"/>
      <w:bookmarkStart w:name="_Toc290379366" w:id="280"/>
      <w:bookmarkStart w:name="_Toc290391068" w:id="281"/>
      <w:bookmarkStart w:name="_Toc290391167" w:id="282"/>
      <w:bookmarkStart w:name="_Toc46903255" w:id="283"/>
      <w:r w:rsidRPr="000F7E34">
        <w:rPr>
          <w:rFonts w:cs="Calibri"/>
        </w:rPr>
        <w:t>Durante el periodo de lluvias</w:t>
      </w:r>
      <w:bookmarkEnd w:id="279"/>
      <w:bookmarkEnd w:id="280"/>
      <w:bookmarkEnd w:id="281"/>
      <w:bookmarkEnd w:id="282"/>
      <w:bookmarkEnd w:id="283"/>
    </w:p>
    <w:p w:rsidRPr="000F7E34" w:rsidR="002F09D2" w:rsidP="002F09D2" w:rsidRDefault="002F09D2" w14:paraId="7D2C4466" w14:textId="77777777">
      <w:pPr>
        <w:rPr>
          <w:rFonts w:cs="Calibri"/>
        </w:rPr>
      </w:pPr>
    </w:p>
    <w:p w:rsidRPr="000F7E34" w:rsidR="002F09D2" w:rsidP="002F09D2" w:rsidRDefault="002F09D2" w14:paraId="2648F5D7" w14:textId="77777777">
      <w:pPr>
        <w:pStyle w:val="Ttulo4"/>
        <w:rPr>
          <w:rFonts w:cs="Calibri"/>
        </w:rPr>
      </w:pPr>
      <w:bookmarkStart w:name="_Toc287265880" w:id="284"/>
      <w:bookmarkStart w:name="_Toc290379367" w:id="285"/>
      <w:r w:rsidRPr="000F7E34">
        <w:rPr>
          <w:rFonts w:cs="Calibri"/>
        </w:rPr>
        <w:t>Cuando se avise de una emergencia</w:t>
      </w:r>
      <w:bookmarkEnd w:id="284"/>
      <w:bookmarkEnd w:id="285"/>
    </w:p>
    <w:p w:rsidRPr="000F7E34" w:rsidR="002F09D2" w:rsidP="002F09D2" w:rsidRDefault="002F09D2" w14:paraId="580C0B73" w14:textId="77777777">
      <w:pPr>
        <w:rPr>
          <w:rFonts w:cs="Calibri"/>
        </w:rPr>
      </w:pPr>
    </w:p>
    <w:p w:rsidRPr="0081010D" w:rsidR="002F09D2" w:rsidP="002F09D2" w:rsidRDefault="002F09D2" w14:paraId="61202C84" w14:textId="77777777">
      <w:pPr>
        <w:numPr>
          <w:ilvl w:val="0"/>
          <w:numId w:val="35"/>
        </w:numPr>
        <w:spacing w:before="120"/>
        <w:rPr>
          <w:rFonts w:cs="Calibri"/>
          <w:lang w:val="es-ES_tradnl"/>
        </w:rPr>
      </w:pPr>
      <w:r w:rsidRPr="0081010D">
        <w:rPr>
          <w:rFonts w:cs="Calibri"/>
          <w:lang w:val="es-ES_tradnl"/>
        </w:rPr>
        <w:t>Cuando se notifique una preemergencia, procura estar informado de la evolución de la situación. Sintoniza las emisoras de radio y televisión que den noticias de ello.</w:t>
      </w:r>
    </w:p>
    <w:p w:rsidRPr="0081010D" w:rsidR="002F09D2" w:rsidP="002F09D2" w:rsidRDefault="002F09D2" w14:paraId="2A58B9D1" w14:textId="77777777">
      <w:pPr>
        <w:numPr>
          <w:ilvl w:val="0"/>
          <w:numId w:val="35"/>
        </w:numPr>
        <w:spacing w:before="120"/>
        <w:rPr>
          <w:rFonts w:cs="Calibri"/>
          <w:lang w:val="es-ES_tradnl"/>
        </w:rPr>
      </w:pPr>
      <w:r w:rsidRPr="0081010D">
        <w:rPr>
          <w:rFonts w:cs="Calibri"/>
          <w:lang w:val="es-ES_tradnl"/>
        </w:rPr>
        <w:t>Retira los vehículos de las zonas que puedan inundarse.</w:t>
      </w:r>
    </w:p>
    <w:p w:rsidRPr="0081010D" w:rsidR="002F09D2" w:rsidP="002F09D2" w:rsidRDefault="002F09D2" w14:paraId="28DD560D" w14:textId="77777777">
      <w:pPr>
        <w:numPr>
          <w:ilvl w:val="0"/>
          <w:numId w:val="35"/>
        </w:numPr>
        <w:spacing w:before="120"/>
        <w:rPr>
          <w:rFonts w:cs="Calibri"/>
          <w:lang w:val="es-ES_tradnl"/>
        </w:rPr>
      </w:pPr>
      <w:r w:rsidRPr="0081010D">
        <w:rPr>
          <w:rFonts w:cs="Calibri"/>
          <w:lang w:val="es-ES_tradnl"/>
        </w:rPr>
        <w:t>Aléjate de las riberas de los ríos y barrancos y no permanezcas en los puentes. Pueden desmoronarse y arrastrarte en la caída.</w:t>
      </w:r>
    </w:p>
    <w:p w:rsidRPr="0081010D" w:rsidR="002F09D2" w:rsidP="002F09D2" w:rsidRDefault="002F09D2" w14:paraId="4E3B035E" w14:textId="77777777">
      <w:pPr>
        <w:numPr>
          <w:ilvl w:val="0"/>
          <w:numId w:val="35"/>
        </w:numPr>
        <w:spacing w:before="120"/>
        <w:rPr>
          <w:rFonts w:cs="Calibri"/>
          <w:lang w:val="es-ES_tradnl"/>
        </w:rPr>
      </w:pPr>
      <w:r w:rsidRPr="0081010D">
        <w:rPr>
          <w:rFonts w:cs="Calibri"/>
          <w:lang w:val="es-ES_tradnl"/>
        </w:rPr>
        <w:t>Usa de manera razonable el teléfono. No colapses las líneas.</w:t>
      </w:r>
    </w:p>
    <w:p w:rsidRPr="0081010D" w:rsidR="002F09D2" w:rsidP="002F09D2" w:rsidRDefault="002F09D2" w14:paraId="48FD1466" w14:textId="77777777">
      <w:pPr>
        <w:numPr>
          <w:ilvl w:val="0"/>
          <w:numId w:val="35"/>
        </w:numPr>
        <w:spacing w:before="120"/>
        <w:rPr>
          <w:rFonts w:cs="Calibri"/>
          <w:lang w:val="es-ES_tradnl"/>
        </w:rPr>
      </w:pPr>
      <w:r w:rsidRPr="0081010D">
        <w:rPr>
          <w:rFonts w:cs="Calibri"/>
          <w:lang w:val="es-ES_tradnl"/>
        </w:rPr>
        <w:t xml:space="preserve">Desconecta todos los aparatos eléctricos. </w:t>
      </w:r>
      <w:r>
        <w:rPr>
          <w:rFonts w:cs="Calibri"/>
          <w:lang w:val="es-ES_tradnl"/>
        </w:rPr>
        <w:t>E</w:t>
      </w:r>
      <w:r w:rsidRPr="0081010D">
        <w:rPr>
          <w:rFonts w:cs="Calibri"/>
          <w:lang w:val="es-ES_tradnl"/>
        </w:rPr>
        <w:t>conomi</w:t>
      </w:r>
      <w:r>
        <w:rPr>
          <w:rFonts w:cs="Calibri"/>
          <w:lang w:val="es-ES_tradnl"/>
        </w:rPr>
        <w:t xml:space="preserve">za los </w:t>
      </w:r>
      <w:r w:rsidRPr="0081010D">
        <w:rPr>
          <w:rFonts w:cs="Calibri"/>
          <w:lang w:val="es-ES_tradnl"/>
        </w:rPr>
        <w:t>víveres y</w:t>
      </w:r>
      <w:r>
        <w:rPr>
          <w:rFonts w:cs="Calibri"/>
          <w:lang w:val="es-ES_tradnl"/>
        </w:rPr>
        <w:t xml:space="preserve"> la </w:t>
      </w:r>
      <w:r w:rsidRPr="0081010D">
        <w:rPr>
          <w:rFonts w:cs="Calibri"/>
          <w:lang w:val="es-ES_tradnl"/>
        </w:rPr>
        <w:t>calefacción.</w:t>
      </w:r>
    </w:p>
    <w:p w:rsidRPr="0081010D" w:rsidR="002F09D2" w:rsidP="002F09D2" w:rsidRDefault="002F09D2" w14:paraId="3004726F" w14:textId="77777777">
      <w:pPr>
        <w:numPr>
          <w:ilvl w:val="0"/>
          <w:numId w:val="35"/>
        </w:numPr>
        <w:spacing w:before="120"/>
        <w:rPr>
          <w:rFonts w:cs="Calibri"/>
          <w:lang w:val="es-ES_tradnl"/>
        </w:rPr>
      </w:pPr>
      <w:r w:rsidRPr="0081010D">
        <w:rPr>
          <w:rFonts w:cs="Calibri"/>
          <w:lang w:val="es-ES_tradnl"/>
        </w:rPr>
        <w:t>Prepárate para abandonar su vivienda y acudir al lugar preestablecido si consideras que tu vida está en peligro o así lo ordenan las autoridades competentes.</w:t>
      </w:r>
    </w:p>
    <w:p w:rsidRPr="001204D0" w:rsidR="002F09D2" w:rsidP="002F09D2" w:rsidRDefault="002F09D2" w14:paraId="35A6DCF3" w14:textId="77777777">
      <w:pPr>
        <w:numPr>
          <w:ilvl w:val="0"/>
          <w:numId w:val="35"/>
        </w:numPr>
        <w:spacing w:before="120"/>
        <w:rPr>
          <w:rFonts w:cs="Calibri"/>
          <w:color w:val="1D1B11"/>
          <w:lang w:val="es-ES_tradnl"/>
        </w:rPr>
      </w:pPr>
      <w:r w:rsidRPr="0081010D">
        <w:rPr>
          <w:rFonts w:cs="Calibri"/>
          <w:lang w:val="es-ES_tradnl"/>
        </w:rPr>
        <w:t>Nunca propagues rumores o noticias exageradas de daños</w:t>
      </w:r>
      <w:r w:rsidRPr="001204D0">
        <w:rPr>
          <w:rFonts w:cs="Calibri"/>
          <w:color w:val="1D1B11"/>
          <w:lang w:val="es-ES_tradnl"/>
        </w:rPr>
        <w:t>.</w:t>
      </w:r>
    </w:p>
    <w:p w:rsidRPr="000F7E34" w:rsidR="002F09D2" w:rsidP="002F09D2" w:rsidRDefault="002F09D2" w14:paraId="5D771AD6" w14:textId="77777777">
      <w:pPr>
        <w:tabs>
          <w:tab w:val="left" w:pos="510"/>
        </w:tabs>
        <w:ind w:left="1020" w:hanging="1020"/>
        <w:rPr>
          <w:rFonts w:cs="Calibri"/>
        </w:rPr>
      </w:pPr>
    </w:p>
    <w:p w:rsidRPr="000F7E34" w:rsidR="002F09D2" w:rsidP="002F09D2" w:rsidRDefault="002F09D2" w14:paraId="3D4D654D" w14:textId="77777777">
      <w:pPr>
        <w:pStyle w:val="Ttulo4"/>
        <w:rPr>
          <w:rFonts w:cs="Calibri"/>
        </w:rPr>
      </w:pPr>
      <w:bookmarkStart w:name="_Toc287265881" w:id="286"/>
      <w:bookmarkStart w:name="_Toc290379368" w:id="287"/>
      <w:r w:rsidRPr="000F7E34">
        <w:rPr>
          <w:rFonts w:cs="Calibri"/>
        </w:rPr>
        <w:t>Si debes abandonar tu vivienda</w:t>
      </w:r>
      <w:bookmarkEnd w:id="286"/>
      <w:bookmarkEnd w:id="287"/>
    </w:p>
    <w:p w:rsidRPr="0081010D" w:rsidR="002F09D2" w:rsidP="002F09D2" w:rsidRDefault="002F09D2" w14:paraId="5D34017B" w14:textId="77777777">
      <w:pPr>
        <w:numPr>
          <w:ilvl w:val="0"/>
          <w:numId w:val="35"/>
        </w:numPr>
        <w:spacing w:before="120"/>
        <w:rPr>
          <w:rFonts w:cs="Calibri"/>
          <w:lang w:val="es-ES_tradnl"/>
        </w:rPr>
      </w:pPr>
      <w:r w:rsidRPr="0081010D">
        <w:rPr>
          <w:rFonts w:cs="Calibri"/>
          <w:lang w:val="es-ES_tradnl"/>
        </w:rPr>
        <w:t xml:space="preserve">Coge tu documentación, ropa de abrigo y objetos valiosos poco voluminosos, </w:t>
      </w:r>
      <w:r>
        <w:rPr>
          <w:rFonts w:cs="Calibri"/>
          <w:lang w:val="es-ES_tradnl"/>
        </w:rPr>
        <w:t xml:space="preserve">y </w:t>
      </w:r>
      <w:r w:rsidRPr="00164857">
        <w:rPr>
          <w:rFonts w:cs="Calibri"/>
          <w:lang w:val="es-ES_tradnl"/>
        </w:rPr>
        <w:t>algún medio para recibir información (radio, teléfono)</w:t>
      </w:r>
      <w:r w:rsidRPr="0081010D">
        <w:rPr>
          <w:rFonts w:cs="Calibri"/>
          <w:lang w:val="es-ES_tradnl"/>
        </w:rPr>
        <w:t>.</w:t>
      </w:r>
    </w:p>
    <w:p w:rsidRPr="0081010D" w:rsidR="002F09D2" w:rsidP="002F09D2" w:rsidRDefault="002F09D2" w14:paraId="2F29A29A" w14:textId="77777777">
      <w:pPr>
        <w:numPr>
          <w:ilvl w:val="0"/>
          <w:numId w:val="35"/>
        </w:numPr>
        <w:spacing w:before="120"/>
        <w:rPr>
          <w:rFonts w:cs="Calibri"/>
          <w:lang w:val="es-ES_tradnl"/>
        </w:rPr>
      </w:pPr>
      <w:r w:rsidRPr="0081010D">
        <w:rPr>
          <w:rFonts w:cs="Calibri"/>
          <w:lang w:val="es-ES_tradnl"/>
        </w:rPr>
        <w:t>Desconecta la electricidad, el gas y el agua. No toques los aparatos eléctricos si están mojados.</w:t>
      </w:r>
    </w:p>
    <w:p w:rsidRPr="0081010D" w:rsidR="002F09D2" w:rsidP="002F09D2" w:rsidRDefault="002F09D2" w14:paraId="6B4FBC65" w14:textId="77777777">
      <w:pPr>
        <w:numPr>
          <w:ilvl w:val="0"/>
          <w:numId w:val="35"/>
        </w:numPr>
        <w:spacing w:before="120"/>
        <w:rPr>
          <w:rFonts w:cs="Calibri"/>
          <w:lang w:val="es-ES_tradnl"/>
        </w:rPr>
      </w:pPr>
      <w:r w:rsidRPr="0081010D">
        <w:rPr>
          <w:rFonts w:cs="Calibri"/>
          <w:lang w:val="es-ES_tradnl"/>
        </w:rPr>
        <w:t>Cierra y asegura tus ventanas y puertas para que no puedan ser destruidas por vientos fuertes, el agua, objetos volantes o escombros. Cerrar la puerta o puertas de acceso a la vivienda.</w:t>
      </w:r>
    </w:p>
    <w:p w:rsidRPr="0081010D" w:rsidR="002F09D2" w:rsidP="002F09D2" w:rsidRDefault="002F09D2" w14:paraId="6CFB4F59" w14:textId="77777777">
      <w:pPr>
        <w:numPr>
          <w:ilvl w:val="0"/>
          <w:numId w:val="35"/>
        </w:numPr>
        <w:spacing w:before="120"/>
        <w:rPr>
          <w:rFonts w:cs="Calibri"/>
          <w:lang w:val="es-ES_tradnl"/>
        </w:rPr>
      </w:pPr>
      <w:r w:rsidRPr="0081010D">
        <w:rPr>
          <w:rFonts w:cs="Calibri"/>
          <w:lang w:val="es-ES_tradnl"/>
        </w:rPr>
        <w:t>Notifica tu llegada a la autoridad local y tus datos personales (nombre, domicilio, lugar de origen y personas que te acompañan).</w:t>
      </w:r>
    </w:p>
    <w:p w:rsidRPr="0081010D" w:rsidR="002F09D2" w:rsidP="002F09D2" w:rsidRDefault="002F09D2" w14:paraId="001FEF77" w14:textId="77777777">
      <w:pPr>
        <w:numPr>
          <w:ilvl w:val="0"/>
          <w:numId w:val="35"/>
        </w:numPr>
        <w:spacing w:before="120"/>
        <w:rPr>
          <w:rFonts w:cs="Calibri"/>
          <w:lang w:val="es-ES_tradnl"/>
        </w:rPr>
      </w:pPr>
      <w:r w:rsidRPr="0081010D">
        <w:rPr>
          <w:rFonts w:cs="Calibri"/>
          <w:lang w:val="es-ES_tradnl"/>
        </w:rPr>
        <w:t>Al llegar a tu destino:</w:t>
      </w:r>
    </w:p>
    <w:p w:rsidRPr="000F7E34" w:rsidR="002F09D2" w:rsidP="002F09D2" w:rsidRDefault="002F09D2" w14:paraId="64324B85" w14:textId="77777777">
      <w:pPr>
        <w:numPr>
          <w:ilvl w:val="0"/>
          <w:numId w:val="38"/>
        </w:numPr>
        <w:ind w:left="567" w:firstLine="0"/>
        <w:rPr>
          <w:rFonts w:cs="Calibri"/>
        </w:rPr>
      </w:pPr>
      <w:r w:rsidRPr="000F7E34">
        <w:rPr>
          <w:rFonts w:cs="Calibri"/>
        </w:rPr>
        <w:t>si te alojas en albergue colectivo, respeta al máximo las normas sociales de convivencia y las instrucciones que recibas.</w:t>
      </w:r>
    </w:p>
    <w:p w:rsidRPr="000F7E34" w:rsidR="002F09D2" w:rsidP="002F09D2" w:rsidRDefault="002F09D2" w14:paraId="78881C5C" w14:textId="77777777">
      <w:pPr>
        <w:numPr>
          <w:ilvl w:val="0"/>
          <w:numId w:val="38"/>
        </w:numPr>
        <w:ind w:left="567" w:firstLine="0"/>
        <w:rPr>
          <w:rFonts w:cs="Calibri"/>
        </w:rPr>
      </w:pPr>
      <w:r w:rsidRPr="000F7E34">
        <w:rPr>
          <w:rFonts w:cs="Calibri"/>
        </w:rPr>
        <w:t>sé siempre solidario con los demás y cuidadoso con los que están a tu cargo.</w:t>
      </w:r>
    </w:p>
    <w:p w:rsidR="002F09D2" w:rsidP="002F09D2" w:rsidRDefault="002F09D2" w14:paraId="18B4E4FE" w14:textId="77777777">
      <w:pPr>
        <w:ind w:left="633"/>
        <w:rPr>
          <w:rFonts w:cs="Calibri"/>
        </w:rPr>
      </w:pPr>
    </w:p>
    <w:p w:rsidRPr="000F7E34" w:rsidR="002F09D2" w:rsidP="002F09D2" w:rsidRDefault="002F09D2" w14:paraId="6EC1A994" w14:textId="77777777">
      <w:pPr>
        <w:ind w:left="633"/>
        <w:rPr>
          <w:rFonts w:cs="Calibri"/>
        </w:rPr>
      </w:pPr>
    </w:p>
    <w:p w:rsidRPr="000F7E34" w:rsidR="002F09D2" w:rsidP="002F09D2" w:rsidRDefault="002F09D2" w14:paraId="169393A5" w14:textId="77777777">
      <w:pPr>
        <w:pStyle w:val="Ttulo2"/>
        <w:rPr>
          <w:rFonts w:cs="Calibri"/>
        </w:rPr>
      </w:pPr>
      <w:bookmarkStart w:name="_Toc287265882" w:id="288"/>
      <w:bookmarkStart w:name="_Toc290379369" w:id="289"/>
      <w:bookmarkStart w:name="_Toc290391069" w:id="290"/>
      <w:bookmarkStart w:name="_Toc290391168" w:id="291"/>
      <w:bookmarkStart w:name="_Toc46903256" w:id="292"/>
      <w:r w:rsidRPr="000F7E34">
        <w:rPr>
          <w:rFonts w:cs="Calibri"/>
        </w:rPr>
        <w:t>Después de la emergencia</w:t>
      </w:r>
      <w:bookmarkEnd w:id="288"/>
      <w:bookmarkEnd w:id="289"/>
      <w:bookmarkEnd w:id="290"/>
      <w:bookmarkEnd w:id="291"/>
      <w:bookmarkEnd w:id="292"/>
    </w:p>
    <w:p w:rsidRPr="000F7E34" w:rsidR="002F09D2" w:rsidP="002F09D2" w:rsidRDefault="002F09D2" w14:paraId="3693E49A" w14:textId="77777777">
      <w:pPr>
        <w:rPr>
          <w:rFonts w:cs="Calibri"/>
        </w:rPr>
      </w:pPr>
    </w:p>
    <w:p w:rsidRPr="000F7E34" w:rsidR="002F09D2" w:rsidP="002F09D2" w:rsidRDefault="002F09D2" w14:paraId="62B5C29B" w14:textId="77777777">
      <w:pPr>
        <w:rPr>
          <w:rFonts w:cs="Calibri"/>
        </w:rPr>
      </w:pPr>
      <w:r>
        <w:rPr>
          <w:rFonts w:cs="Calibri"/>
        </w:rPr>
        <w:t>Cuando a</w:t>
      </w:r>
      <w:r w:rsidRPr="000F7E34">
        <w:rPr>
          <w:rFonts w:cs="Calibri"/>
        </w:rPr>
        <w:t>utori</w:t>
      </w:r>
      <w:r>
        <w:rPr>
          <w:rFonts w:cs="Calibri"/>
        </w:rPr>
        <w:t xml:space="preserve">cen </w:t>
      </w:r>
      <w:r w:rsidRPr="000F7E34">
        <w:rPr>
          <w:rFonts w:cs="Calibri"/>
        </w:rPr>
        <w:t>el retorno a la vivienda deberás tener en cuenta lo siguiente:</w:t>
      </w:r>
    </w:p>
    <w:p w:rsidRPr="001B2789" w:rsidR="002F09D2" w:rsidP="002F09D2" w:rsidRDefault="002F09D2" w14:paraId="71F7AC44" w14:textId="77777777">
      <w:pPr>
        <w:numPr>
          <w:ilvl w:val="0"/>
          <w:numId w:val="35"/>
        </w:numPr>
        <w:spacing w:before="120"/>
        <w:rPr>
          <w:rFonts w:cs="Calibri"/>
          <w:lang w:val="es-ES_tradnl"/>
        </w:rPr>
      </w:pPr>
      <w:r w:rsidRPr="001B2789">
        <w:rPr>
          <w:rFonts w:cs="Calibri"/>
          <w:lang w:val="es-ES_tradnl"/>
        </w:rPr>
        <w:t>Efectúa una inspección previa por si hubiera riesgo de derrumbamiento.</w:t>
      </w:r>
    </w:p>
    <w:p w:rsidRPr="001B2789" w:rsidR="002F09D2" w:rsidP="002F09D2" w:rsidRDefault="002F09D2" w14:paraId="4598A57D" w14:textId="77777777">
      <w:pPr>
        <w:numPr>
          <w:ilvl w:val="0"/>
          <w:numId w:val="35"/>
        </w:numPr>
        <w:spacing w:before="120"/>
        <w:rPr>
          <w:rFonts w:cs="Calibri"/>
          <w:lang w:val="es-ES_tradnl"/>
        </w:rPr>
      </w:pPr>
      <w:r w:rsidRPr="001B2789">
        <w:rPr>
          <w:rFonts w:cs="Calibri"/>
          <w:lang w:val="es-ES_tradnl"/>
        </w:rPr>
        <w:t>Abstente de beber agua que no reúna todas las garantías higiénicas.</w:t>
      </w:r>
    </w:p>
    <w:p w:rsidRPr="001B2789" w:rsidR="002F09D2" w:rsidP="002F09D2" w:rsidRDefault="002F09D2" w14:paraId="0C117EC3" w14:textId="77777777">
      <w:pPr>
        <w:numPr>
          <w:ilvl w:val="0"/>
          <w:numId w:val="35"/>
        </w:numPr>
        <w:spacing w:before="120"/>
        <w:rPr>
          <w:rFonts w:cs="Calibri"/>
          <w:lang w:val="es-ES_tradnl"/>
        </w:rPr>
      </w:pPr>
      <w:r w:rsidRPr="001B2789">
        <w:rPr>
          <w:rFonts w:cs="Calibri"/>
          <w:lang w:val="es-ES_tradnl"/>
        </w:rPr>
        <w:t>Retira</w:t>
      </w:r>
      <w:r>
        <w:rPr>
          <w:rFonts w:cs="Calibri"/>
          <w:lang w:val="es-ES_tradnl"/>
        </w:rPr>
        <w:t>,</w:t>
      </w:r>
      <w:r w:rsidRPr="001B2789">
        <w:rPr>
          <w:rFonts w:cs="Calibri"/>
          <w:lang w:val="es-ES_tradnl"/>
        </w:rPr>
        <w:t xml:space="preserve"> para evitar enfermedades asociadas, los animales muertos en la inundación.</w:t>
      </w:r>
    </w:p>
    <w:p w:rsidRPr="001B2789" w:rsidR="002F09D2" w:rsidP="002F09D2" w:rsidRDefault="002F09D2" w14:paraId="1638A3DB" w14:textId="77777777">
      <w:pPr>
        <w:numPr>
          <w:ilvl w:val="0"/>
          <w:numId w:val="35"/>
        </w:numPr>
        <w:spacing w:before="120"/>
        <w:rPr>
          <w:rFonts w:cs="Calibri"/>
          <w:lang w:val="es-ES_tradnl"/>
        </w:rPr>
      </w:pPr>
      <w:r w:rsidRPr="001B2789">
        <w:rPr>
          <w:rFonts w:cs="Calibri"/>
          <w:lang w:val="es-ES_tradnl"/>
        </w:rPr>
        <w:t>Sigue rigurosamente las normas sanitarias y de higiene en la limpieza y alimentación, dictadas por la autoridad correspondiente.</w:t>
      </w:r>
    </w:p>
    <w:p w:rsidRPr="001B2789" w:rsidR="002F09D2" w:rsidP="002F09D2" w:rsidRDefault="002F09D2" w14:paraId="15F2D80F" w14:textId="77777777">
      <w:pPr>
        <w:numPr>
          <w:ilvl w:val="0"/>
          <w:numId w:val="35"/>
        </w:numPr>
        <w:spacing w:before="120"/>
        <w:rPr>
          <w:rFonts w:cs="Calibri"/>
          <w:lang w:val="es-ES_tradnl"/>
        </w:rPr>
      </w:pPr>
      <w:r w:rsidRPr="001B2789">
        <w:rPr>
          <w:rFonts w:cs="Calibri"/>
          <w:lang w:val="es-ES_tradnl"/>
        </w:rPr>
        <w:t>Comienza la limpieza por las zonas altas.</w:t>
      </w:r>
    </w:p>
    <w:p w:rsidRPr="001B2789" w:rsidR="002F09D2" w:rsidP="002F09D2" w:rsidRDefault="002F09D2" w14:paraId="20578693" w14:textId="77777777">
      <w:pPr>
        <w:numPr>
          <w:ilvl w:val="0"/>
          <w:numId w:val="35"/>
        </w:numPr>
        <w:spacing w:before="120"/>
        <w:rPr>
          <w:rFonts w:cs="Calibri"/>
          <w:lang w:val="es-ES_tradnl"/>
        </w:rPr>
      </w:pPr>
      <w:r w:rsidRPr="001B2789">
        <w:rPr>
          <w:rFonts w:cs="Calibri"/>
          <w:lang w:val="es-ES_tradnl"/>
        </w:rPr>
        <w:t>Deposita en las aceras o calzada, sin entorpecer la circulación, los enseres que hayan quedado inutilizados.</w:t>
      </w:r>
    </w:p>
    <w:p w:rsidRPr="001B2789" w:rsidR="002F09D2" w:rsidP="002F09D2" w:rsidRDefault="002F09D2" w14:paraId="58D2880C" w14:textId="77777777">
      <w:pPr>
        <w:numPr>
          <w:ilvl w:val="0"/>
          <w:numId w:val="35"/>
        </w:numPr>
        <w:spacing w:before="120"/>
        <w:rPr>
          <w:rFonts w:cs="Calibri"/>
          <w:lang w:val="es-ES_tradnl"/>
        </w:rPr>
      </w:pPr>
      <w:r w:rsidRPr="001B2789">
        <w:rPr>
          <w:rFonts w:cs="Calibri"/>
          <w:lang w:val="es-ES_tradnl"/>
        </w:rPr>
        <w:t>Ayuda a los equipos de salvamento y limpieza en la tarea de desescombrar el tramo de vía pública colindante con su vivienda.</w:t>
      </w:r>
    </w:p>
    <w:p w:rsidR="002F09D2" w:rsidP="002F09D2" w:rsidRDefault="002F09D2" w14:paraId="1FBA1B9D" w14:textId="77777777">
      <w:pPr>
        <w:tabs>
          <w:tab w:val="left" w:pos="510"/>
        </w:tabs>
        <w:ind w:left="1020" w:hanging="1020"/>
        <w:rPr>
          <w:rFonts w:cs="Calibri"/>
        </w:rPr>
      </w:pPr>
    </w:p>
    <w:p w:rsidRPr="000F7E34" w:rsidR="002F09D2" w:rsidP="002F09D2" w:rsidRDefault="002F09D2" w14:paraId="41C2150D" w14:textId="77777777">
      <w:pPr>
        <w:tabs>
          <w:tab w:val="left" w:pos="510"/>
        </w:tabs>
        <w:ind w:left="1020" w:hanging="1020"/>
        <w:rPr>
          <w:rFonts w:cs="Calibri"/>
        </w:rPr>
      </w:pPr>
    </w:p>
    <w:p w:rsidRPr="000F7E34" w:rsidR="002F09D2" w:rsidP="002F09D2" w:rsidRDefault="002F09D2" w14:paraId="4DAE6458" w14:textId="77777777">
      <w:pPr>
        <w:pStyle w:val="Ttulo2"/>
        <w:rPr>
          <w:rFonts w:cs="Calibri"/>
        </w:rPr>
      </w:pPr>
      <w:bookmarkStart w:name="_Toc287265883" w:id="293"/>
      <w:bookmarkStart w:name="_Toc290379370" w:id="294"/>
      <w:bookmarkStart w:name="_Toc290391070" w:id="295"/>
      <w:bookmarkStart w:name="_Toc290391169" w:id="296"/>
      <w:bookmarkStart w:name="_Toc46903257" w:id="297"/>
      <w:r w:rsidRPr="000F7E34">
        <w:rPr>
          <w:rFonts w:cs="Calibri"/>
        </w:rPr>
        <w:t>Recomendaciones para automovilistas</w:t>
      </w:r>
      <w:bookmarkEnd w:id="293"/>
      <w:bookmarkEnd w:id="294"/>
      <w:bookmarkEnd w:id="295"/>
      <w:bookmarkEnd w:id="296"/>
      <w:bookmarkEnd w:id="297"/>
    </w:p>
    <w:p w:rsidRPr="000F7E34" w:rsidR="002F09D2" w:rsidP="002F09D2" w:rsidRDefault="002F09D2" w14:paraId="364C6EE4" w14:textId="77777777">
      <w:pPr>
        <w:rPr>
          <w:rFonts w:cs="Calibri"/>
        </w:rPr>
      </w:pPr>
    </w:p>
    <w:p w:rsidRPr="000F7E34" w:rsidR="002F09D2" w:rsidP="002F09D2" w:rsidRDefault="002F09D2" w14:paraId="2D470263" w14:textId="77777777">
      <w:pPr>
        <w:numPr>
          <w:ilvl w:val="0"/>
          <w:numId w:val="35"/>
        </w:numPr>
        <w:spacing w:before="120"/>
        <w:rPr>
          <w:rFonts w:cs="Calibri"/>
        </w:rPr>
      </w:pPr>
      <w:r w:rsidRPr="001B2789">
        <w:rPr>
          <w:rFonts w:cs="Calibri"/>
          <w:lang w:val="es-ES_tradnl"/>
        </w:rPr>
        <w:t>Infórmate</w:t>
      </w:r>
      <w:r w:rsidRPr="000F7E34">
        <w:rPr>
          <w:rFonts w:cs="Calibri"/>
        </w:rPr>
        <w:t xml:space="preserve"> a través del AEMET o de</w:t>
      </w:r>
      <w:r>
        <w:rPr>
          <w:rFonts w:cs="Calibri"/>
        </w:rPr>
        <w:t>l</w:t>
      </w:r>
      <w:r w:rsidRPr="000F7E34">
        <w:rPr>
          <w:rFonts w:cs="Calibri"/>
        </w:rPr>
        <w:t xml:space="preserve"> </w:t>
      </w:r>
      <w:r w:rsidRPr="000F7E34">
        <w:rPr>
          <w:rFonts w:cs="Calibri"/>
          <w:i/>
        </w:rPr>
        <w:t xml:space="preserve">1·1·2 </w:t>
      </w:r>
      <w:proofErr w:type="spellStart"/>
      <w:r w:rsidRPr="000F7E34">
        <w:rPr>
          <w:rFonts w:cs="Calibri"/>
          <w:i/>
        </w:rPr>
        <w:t>Comunitat</w:t>
      </w:r>
      <w:proofErr w:type="spellEnd"/>
      <w:r w:rsidRPr="000F7E34">
        <w:rPr>
          <w:rFonts w:cs="Calibri"/>
          <w:i/>
        </w:rPr>
        <w:t xml:space="preserve"> Valenciana</w:t>
      </w:r>
      <w:r w:rsidRPr="000F7E34">
        <w:rPr>
          <w:rFonts w:cs="Calibri"/>
        </w:rPr>
        <w:t xml:space="preserve"> de la probabilidad de que se produzcan lluvias torrenciales en las zonas a las que va a desplazarse. En sus páginas web dispone</w:t>
      </w:r>
      <w:r>
        <w:rPr>
          <w:rFonts w:cs="Calibri"/>
        </w:rPr>
        <w:t>s</w:t>
      </w:r>
      <w:r w:rsidRPr="000F7E34">
        <w:rPr>
          <w:rFonts w:cs="Calibri"/>
        </w:rPr>
        <w:t xml:space="preserve"> de esta información: </w:t>
      </w:r>
      <w:hyperlink w:history="1" r:id="rId39">
        <w:r w:rsidRPr="000F7E34">
          <w:rPr>
            <w:rStyle w:val="Hipervnculo"/>
            <w:rFonts w:cs="Calibri"/>
          </w:rPr>
          <w:t>www.112cv.gva.es</w:t>
        </w:r>
      </w:hyperlink>
      <w:r w:rsidRPr="000F7E34">
        <w:rPr>
          <w:rFonts w:cs="Calibri"/>
        </w:rPr>
        <w:t xml:space="preserve"> y </w:t>
      </w:r>
      <w:hyperlink w:history="1" r:id="rId40">
        <w:r w:rsidRPr="000F7E34">
          <w:rPr>
            <w:rStyle w:val="Hipervnculo"/>
            <w:rFonts w:cs="Calibri"/>
          </w:rPr>
          <w:t>www.aemet.es</w:t>
        </w:r>
      </w:hyperlink>
      <w:r w:rsidRPr="000F7E34">
        <w:rPr>
          <w:rFonts w:cs="Calibri"/>
        </w:rPr>
        <w:t xml:space="preserve"> </w:t>
      </w:r>
    </w:p>
    <w:p w:rsidRPr="000F7E34" w:rsidR="002F09D2" w:rsidP="002F09D2" w:rsidRDefault="002F09D2" w14:paraId="1833567A" w14:textId="77777777">
      <w:pPr>
        <w:numPr>
          <w:ilvl w:val="0"/>
          <w:numId w:val="35"/>
        </w:numPr>
        <w:spacing w:before="120"/>
        <w:rPr>
          <w:rFonts w:cs="Calibri"/>
        </w:rPr>
      </w:pPr>
      <w:r w:rsidRPr="000F7E34">
        <w:rPr>
          <w:rFonts w:cs="Calibri"/>
        </w:rPr>
        <w:t xml:space="preserve">A </w:t>
      </w:r>
      <w:r w:rsidRPr="001B2789">
        <w:rPr>
          <w:rFonts w:cs="Calibri"/>
          <w:lang w:val="es-ES_tradnl"/>
        </w:rPr>
        <w:t>través</w:t>
      </w:r>
      <w:r w:rsidRPr="000F7E34">
        <w:rPr>
          <w:rFonts w:cs="Calibri"/>
        </w:rPr>
        <w:t xml:space="preserve"> de las emisoras de radio locales pueden llegarte instrucciones acerca de posibles avenidas. Mantén el contacto con ellas.</w:t>
      </w:r>
    </w:p>
    <w:p w:rsidRPr="001B2789" w:rsidR="002F09D2" w:rsidP="002F09D2" w:rsidRDefault="002F09D2" w14:paraId="048936E1" w14:textId="77777777">
      <w:pPr>
        <w:numPr>
          <w:ilvl w:val="0"/>
          <w:numId w:val="35"/>
        </w:numPr>
        <w:spacing w:before="120"/>
        <w:rPr>
          <w:rFonts w:cs="Calibri"/>
          <w:lang w:val="es-ES_tradnl"/>
        </w:rPr>
      </w:pPr>
      <w:r w:rsidRPr="001B2789">
        <w:rPr>
          <w:rFonts w:cs="Calibri"/>
          <w:lang w:val="es-ES_tradnl"/>
        </w:rPr>
        <w:t>Si tienes que viajar, procura circular, preferentemente, por carreteras principales y autopistas.</w:t>
      </w:r>
    </w:p>
    <w:p w:rsidRPr="001B2789" w:rsidR="002F09D2" w:rsidP="002F09D2" w:rsidRDefault="002F09D2" w14:paraId="1F0AFDD4" w14:textId="77777777">
      <w:pPr>
        <w:numPr>
          <w:ilvl w:val="0"/>
          <w:numId w:val="35"/>
        </w:numPr>
        <w:spacing w:before="120"/>
        <w:rPr>
          <w:rFonts w:cs="Calibri"/>
          <w:lang w:val="es-ES_tradnl"/>
        </w:rPr>
      </w:pPr>
      <w:r w:rsidRPr="001B2789">
        <w:rPr>
          <w:rFonts w:cs="Calibri"/>
          <w:lang w:val="es-ES_tradnl"/>
        </w:rPr>
        <w:t>Conoce dónde se encuentran los lugares altos y cómo llegar hasta ellos rápidamente.</w:t>
      </w:r>
    </w:p>
    <w:p w:rsidRPr="001B2789" w:rsidR="002F09D2" w:rsidP="002F09D2" w:rsidRDefault="002F09D2" w14:paraId="03B86850" w14:textId="77777777">
      <w:pPr>
        <w:numPr>
          <w:ilvl w:val="0"/>
          <w:numId w:val="35"/>
        </w:numPr>
        <w:spacing w:before="120"/>
        <w:rPr>
          <w:rFonts w:cs="Calibri"/>
          <w:lang w:val="es-ES_tradnl"/>
        </w:rPr>
      </w:pPr>
      <w:r w:rsidRPr="001B2789">
        <w:rPr>
          <w:rFonts w:cs="Calibri"/>
          <w:lang w:val="es-ES_tradnl"/>
        </w:rPr>
        <w:t>Prepárate a abandonar el coche y dirígete a zonas más altas:</w:t>
      </w:r>
    </w:p>
    <w:p w:rsidRPr="000F7E34" w:rsidR="002F09D2" w:rsidP="002F09D2" w:rsidRDefault="002F09D2" w14:paraId="548684AD" w14:textId="77777777">
      <w:pPr>
        <w:numPr>
          <w:ilvl w:val="0"/>
          <w:numId w:val="39"/>
        </w:numPr>
        <w:ind w:left="851" w:hanging="425"/>
        <w:rPr>
          <w:rFonts w:cs="Calibri"/>
        </w:rPr>
      </w:pPr>
      <w:r w:rsidRPr="000F7E34">
        <w:rPr>
          <w:rFonts w:cs="Calibri"/>
        </w:rPr>
        <w:t>si el agua empieza a subir de nivel en la carretera.</w:t>
      </w:r>
    </w:p>
    <w:p w:rsidRPr="000F7E34" w:rsidR="002F09D2" w:rsidP="002F09D2" w:rsidRDefault="002F09D2" w14:paraId="479CC2DB" w14:textId="77777777">
      <w:pPr>
        <w:numPr>
          <w:ilvl w:val="0"/>
          <w:numId w:val="39"/>
        </w:numPr>
        <w:ind w:left="851" w:hanging="425"/>
        <w:rPr>
          <w:rFonts w:cs="Calibri"/>
        </w:rPr>
      </w:pPr>
      <w:r w:rsidRPr="000F7E34">
        <w:rPr>
          <w:rFonts w:cs="Calibri"/>
        </w:rPr>
        <w:t>si al cruzar una corriente, el agua está por encima del eje o más arriba de la rodilla.</w:t>
      </w:r>
    </w:p>
    <w:p w:rsidRPr="000F7E34" w:rsidR="002F09D2" w:rsidP="002F09D2" w:rsidRDefault="002F09D2" w14:paraId="63EC1583" w14:textId="77777777">
      <w:pPr>
        <w:numPr>
          <w:ilvl w:val="0"/>
          <w:numId w:val="39"/>
        </w:numPr>
        <w:ind w:left="851" w:hanging="425"/>
        <w:rPr>
          <w:rFonts w:cs="Calibri"/>
        </w:rPr>
      </w:pPr>
      <w:r w:rsidRPr="000F7E34">
        <w:rPr>
          <w:rFonts w:cs="Calibri"/>
        </w:rPr>
        <w:t>si el vehículo está sumergiéndose en el agua y encuentra</w:t>
      </w:r>
      <w:r>
        <w:rPr>
          <w:rFonts w:cs="Calibri"/>
        </w:rPr>
        <w:t>s</w:t>
      </w:r>
      <w:r w:rsidRPr="000F7E34">
        <w:rPr>
          <w:rFonts w:cs="Calibri"/>
        </w:rPr>
        <w:t xml:space="preserve"> dificultades en abrir la puerta, sal por las ventanillas sin pérdida de tiempo.</w:t>
      </w:r>
    </w:p>
    <w:p w:rsidRPr="000F7E34" w:rsidR="002F09D2" w:rsidP="002F09D2" w:rsidRDefault="002F09D2" w14:paraId="73022724" w14:textId="77777777">
      <w:pPr>
        <w:tabs>
          <w:tab w:val="left" w:pos="510"/>
          <w:tab w:val="left" w:pos="1020"/>
        </w:tabs>
        <w:ind w:left="1530" w:hanging="1530"/>
        <w:rPr>
          <w:rFonts w:cs="Calibri"/>
        </w:rPr>
      </w:pPr>
    </w:p>
    <w:p w:rsidRPr="000F7E34" w:rsidR="002F09D2" w:rsidP="002F09D2" w:rsidRDefault="002F09D2" w14:paraId="34A48724" w14:textId="77777777">
      <w:pPr>
        <w:numPr>
          <w:ilvl w:val="0"/>
          <w:numId w:val="35"/>
        </w:numPr>
        <w:spacing w:before="120"/>
        <w:rPr>
          <w:rFonts w:cs="Calibri"/>
        </w:rPr>
      </w:pPr>
      <w:r w:rsidRPr="000F7E34">
        <w:rPr>
          <w:rFonts w:cs="Calibri"/>
        </w:rPr>
        <w:t xml:space="preserve">Lugares </w:t>
      </w:r>
      <w:r w:rsidRPr="001B2789">
        <w:rPr>
          <w:rFonts w:cs="Calibri"/>
          <w:lang w:val="es-ES_tradnl"/>
        </w:rPr>
        <w:t>inundados</w:t>
      </w:r>
      <w:r w:rsidRPr="000F7E34">
        <w:rPr>
          <w:rFonts w:cs="Calibri"/>
        </w:rPr>
        <w:t>:</w:t>
      </w:r>
    </w:p>
    <w:p w:rsidRPr="000F7E34" w:rsidR="002F09D2" w:rsidP="002F09D2" w:rsidRDefault="002F09D2" w14:paraId="26E13BAF" w14:textId="77777777">
      <w:pPr>
        <w:numPr>
          <w:ilvl w:val="0"/>
          <w:numId w:val="39"/>
        </w:numPr>
        <w:ind w:left="851" w:hanging="425"/>
        <w:rPr>
          <w:rFonts w:cs="Calibri"/>
        </w:rPr>
      </w:pPr>
      <w:r w:rsidRPr="000F7E34">
        <w:rPr>
          <w:rFonts w:cs="Calibri"/>
        </w:rPr>
        <w:t>no debes cruzarlos jamás en automóvil. La fuerza del agua puede arrastrarte al hacer flotar el vehículo.</w:t>
      </w:r>
    </w:p>
    <w:p w:rsidRPr="000F7E34" w:rsidR="002F09D2" w:rsidP="002F09D2" w:rsidRDefault="002F09D2" w14:paraId="29BB669E" w14:textId="77777777">
      <w:pPr>
        <w:numPr>
          <w:ilvl w:val="0"/>
          <w:numId w:val="39"/>
        </w:numPr>
        <w:ind w:left="851" w:hanging="425"/>
        <w:rPr>
          <w:rFonts w:cs="Calibri"/>
        </w:rPr>
      </w:pPr>
      <w:r w:rsidRPr="000F7E34">
        <w:rPr>
          <w:rFonts w:cs="Calibri"/>
        </w:rPr>
        <w:t>si aún puedes cruzarlo, recuerda que debes ir con velocidad corta y avanzando muy despacio para que el agua no salpique el motor y pueda pararlo. Los frenos no funcionan bien si están mojados, por lo tanto, compruébalos varias veces después de cruzar.</w:t>
      </w:r>
    </w:p>
    <w:p w:rsidRPr="001B2789" w:rsidR="002F09D2" w:rsidP="002F09D2" w:rsidRDefault="002F09D2" w14:paraId="155C7E2A" w14:textId="77777777">
      <w:pPr>
        <w:numPr>
          <w:ilvl w:val="0"/>
          <w:numId w:val="35"/>
        </w:numPr>
        <w:spacing w:before="120"/>
        <w:rPr>
          <w:rFonts w:cs="Calibri"/>
          <w:lang w:val="es-ES_tradnl"/>
        </w:rPr>
      </w:pPr>
      <w:r w:rsidRPr="001B2789">
        <w:rPr>
          <w:rFonts w:cs="Calibri"/>
          <w:lang w:val="es-ES_tradnl"/>
        </w:rPr>
        <w:t>No es aconsejable, aunque conozcas perfectamente su trazado, avanzar con tu vehículo por una carretera inundada o cruzar un puente oculto por las aguas, la fuerza del agua podría arrastrar el vehículo e incluso la carretera puede estar fuera de servicio.</w:t>
      </w:r>
    </w:p>
    <w:p w:rsidRPr="001B2789" w:rsidR="002F09D2" w:rsidP="002F09D2" w:rsidRDefault="002F09D2" w14:paraId="1860BEAB" w14:textId="77777777">
      <w:pPr>
        <w:numPr>
          <w:ilvl w:val="0"/>
          <w:numId w:val="35"/>
        </w:numPr>
        <w:spacing w:before="120"/>
        <w:rPr>
          <w:rFonts w:cs="Calibri"/>
          <w:lang w:val="es-ES_tradnl"/>
        </w:rPr>
      </w:pPr>
      <w:r w:rsidRPr="001B2789">
        <w:rPr>
          <w:rFonts w:cs="Calibri"/>
          <w:lang w:val="es-ES_tradnl"/>
        </w:rPr>
        <w:t>Presta atención a los corrimientos de tierra, socavones, sumideros, cables de conducción eléctrica flojos o derribados y, en general, a todos los objetos caídos.</w:t>
      </w:r>
    </w:p>
    <w:p w:rsidRPr="000F7E34" w:rsidR="002F09D2" w:rsidP="002F09D2" w:rsidRDefault="002F09D2" w14:paraId="527F5C71" w14:textId="77777777">
      <w:pPr>
        <w:numPr>
          <w:ilvl w:val="0"/>
          <w:numId w:val="35"/>
        </w:numPr>
        <w:spacing w:before="120"/>
        <w:rPr>
          <w:rFonts w:cs="Calibri"/>
        </w:rPr>
      </w:pPr>
      <w:r w:rsidRPr="001B2789">
        <w:rPr>
          <w:rFonts w:cs="Calibri"/>
          <w:lang w:val="es-ES_tradnl"/>
        </w:rPr>
        <w:t>Evita viajar de noche, los peligros son más difíciles de detectar</w:t>
      </w:r>
      <w:r w:rsidRPr="000F7E34">
        <w:rPr>
          <w:rFonts w:cs="Calibri"/>
        </w:rPr>
        <w:t>.</w:t>
      </w:r>
    </w:p>
    <w:p w:rsidRPr="000F7E34" w:rsidR="002F09D2" w:rsidP="002F09D2" w:rsidRDefault="002F09D2" w14:paraId="7B0A4F56" w14:textId="77777777">
      <w:pPr>
        <w:tabs>
          <w:tab w:val="left" w:pos="510"/>
        </w:tabs>
        <w:ind w:left="1020" w:hanging="1020"/>
        <w:rPr>
          <w:rFonts w:cs="Calibri"/>
        </w:rPr>
      </w:pPr>
    </w:p>
    <w:p w:rsidRPr="000F7E34" w:rsidR="002F09D2" w:rsidP="002F09D2" w:rsidRDefault="002F09D2" w14:paraId="559292D9" w14:textId="77777777">
      <w:pPr>
        <w:pStyle w:val="Ttulo2"/>
        <w:rPr>
          <w:rFonts w:cs="Calibri"/>
        </w:rPr>
      </w:pPr>
      <w:bookmarkStart w:name="_Toc287265884" w:id="298"/>
      <w:bookmarkStart w:name="_Toc290379371" w:id="299"/>
      <w:bookmarkStart w:name="_Toc290391071" w:id="300"/>
      <w:bookmarkStart w:name="_Toc290391170" w:id="301"/>
      <w:bookmarkStart w:name="_Toc46903258" w:id="302"/>
      <w:r w:rsidRPr="000F7E34">
        <w:rPr>
          <w:rFonts w:cs="Calibri"/>
        </w:rPr>
        <w:t>Tormentas</w:t>
      </w:r>
      <w:bookmarkEnd w:id="298"/>
      <w:bookmarkEnd w:id="299"/>
      <w:bookmarkEnd w:id="300"/>
      <w:bookmarkEnd w:id="301"/>
      <w:bookmarkEnd w:id="302"/>
    </w:p>
    <w:p w:rsidRPr="000F7E34" w:rsidR="002F09D2" w:rsidP="002F09D2" w:rsidRDefault="002F09D2" w14:paraId="73186B5E" w14:textId="77777777">
      <w:pPr>
        <w:rPr>
          <w:rFonts w:cs="Calibri"/>
        </w:rPr>
      </w:pPr>
    </w:p>
    <w:p w:rsidRPr="000F7E34" w:rsidR="002F09D2" w:rsidP="002F09D2" w:rsidRDefault="002F09D2" w14:paraId="0ADBDB81" w14:textId="77777777">
      <w:pPr>
        <w:pStyle w:val="Ttulo4"/>
        <w:rPr>
          <w:rFonts w:cs="Calibri"/>
        </w:rPr>
      </w:pPr>
      <w:bookmarkStart w:name="_Toc287265885" w:id="303"/>
      <w:bookmarkStart w:name="_Toc290379372" w:id="304"/>
      <w:r w:rsidRPr="000F7E34">
        <w:rPr>
          <w:rFonts w:cs="Calibri"/>
        </w:rPr>
        <w:t>Tormentas en el campo</w:t>
      </w:r>
      <w:bookmarkEnd w:id="303"/>
      <w:bookmarkEnd w:id="304"/>
    </w:p>
    <w:p w:rsidRPr="000F7E34" w:rsidR="002F09D2" w:rsidP="002F09D2" w:rsidRDefault="002F09D2" w14:paraId="2F809C23" w14:textId="77777777">
      <w:pPr>
        <w:numPr>
          <w:ilvl w:val="0"/>
          <w:numId w:val="35"/>
        </w:numPr>
        <w:spacing w:before="120"/>
        <w:rPr>
          <w:rFonts w:cs="Calibri"/>
          <w:lang w:val="es-ES_tradnl"/>
        </w:rPr>
      </w:pPr>
      <w:r w:rsidRPr="000F7E34">
        <w:rPr>
          <w:rFonts w:cs="Calibri"/>
          <w:lang w:val="es-ES_tradnl"/>
        </w:rPr>
        <w:t>Evita permanecer en lugares altos como cimas y colinas.</w:t>
      </w:r>
    </w:p>
    <w:p w:rsidRPr="000F7E34" w:rsidR="002F09D2" w:rsidP="002F09D2" w:rsidRDefault="002F09D2" w14:paraId="73F2ADFF" w14:textId="77777777">
      <w:pPr>
        <w:numPr>
          <w:ilvl w:val="0"/>
          <w:numId w:val="35"/>
        </w:numPr>
        <w:spacing w:before="120"/>
        <w:rPr>
          <w:rFonts w:cs="Calibri"/>
          <w:lang w:val="es-ES_tradnl"/>
        </w:rPr>
      </w:pPr>
      <w:r w:rsidRPr="000F7E34">
        <w:rPr>
          <w:rFonts w:cs="Calibri"/>
          <w:lang w:val="es-ES_tradnl"/>
        </w:rPr>
        <w:t xml:space="preserve">Evita permanecer en campo abierto. Si tienes que hacerlo, no te refugies bajo árboles, </w:t>
      </w:r>
      <w:r w:rsidRPr="001B2789">
        <w:rPr>
          <w:rFonts w:cs="Calibri"/>
          <w:lang w:val="es-ES_tradnl"/>
        </w:rPr>
        <w:t>especialmente</w:t>
      </w:r>
      <w:r w:rsidRPr="000F7E34">
        <w:rPr>
          <w:rFonts w:cs="Calibri"/>
          <w:lang w:val="es-ES_tradnl"/>
        </w:rPr>
        <w:t xml:space="preserve"> si están aislados y aléjate de rocas grandes.</w:t>
      </w:r>
    </w:p>
    <w:p w:rsidRPr="000F7E34" w:rsidR="002F09D2" w:rsidP="002F09D2" w:rsidRDefault="002F09D2" w14:paraId="400A142F" w14:textId="77777777">
      <w:pPr>
        <w:numPr>
          <w:ilvl w:val="0"/>
          <w:numId w:val="35"/>
        </w:numPr>
        <w:spacing w:before="120"/>
        <w:rPr>
          <w:rFonts w:cs="Calibri"/>
          <w:lang w:val="es-ES_tradnl"/>
        </w:rPr>
      </w:pPr>
      <w:r w:rsidRPr="000F7E34">
        <w:rPr>
          <w:rFonts w:cs="Calibri"/>
          <w:lang w:val="es-ES_tradnl"/>
        </w:rPr>
        <w:t xml:space="preserve">No permanezcas en el agua nadando ni en embarcaciones pequeñas, atraen los rayos con </w:t>
      </w:r>
      <w:r w:rsidRPr="001B2789">
        <w:rPr>
          <w:rFonts w:cs="Calibri"/>
          <w:lang w:val="es-ES_tradnl"/>
        </w:rPr>
        <w:t>facilidad</w:t>
      </w:r>
      <w:r w:rsidRPr="000F7E34">
        <w:rPr>
          <w:rFonts w:cs="Calibri"/>
          <w:lang w:val="es-ES_tradnl"/>
        </w:rPr>
        <w:t>.</w:t>
      </w:r>
    </w:p>
    <w:p w:rsidRPr="000F7E34" w:rsidR="002F09D2" w:rsidP="002F09D2" w:rsidRDefault="002F09D2" w14:paraId="5DB5355A" w14:textId="77777777">
      <w:pPr>
        <w:numPr>
          <w:ilvl w:val="0"/>
          <w:numId w:val="35"/>
        </w:numPr>
        <w:spacing w:before="120"/>
        <w:rPr>
          <w:rFonts w:cs="Calibri"/>
          <w:lang w:val="es-ES_tradnl"/>
        </w:rPr>
      </w:pPr>
      <w:r w:rsidRPr="000F7E34">
        <w:rPr>
          <w:rFonts w:cs="Calibri"/>
          <w:lang w:val="es-ES_tradnl"/>
        </w:rPr>
        <w:t>Aléjate de alambradas, verjas y objetos metálicos. No uses la bicicleta</w:t>
      </w:r>
      <w:r>
        <w:rPr>
          <w:rFonts w:cs="Calibri"/>
          <w:lang w:val="es-ES_tradnl"/>
        </w:rPr>
        <w:t>,</w:t>
      </w:r>
      <w:r w:rsidRPr="000F7E34">
        <w:rPr>
          <w:rFonts w:cs="Calibri"/>
          <w:lang w:val="es-ES_tradnl"/>
        </w:rPr>
        <w:t xml:space="preserve"> ni tiendas la </w:t>
      </w:r>
      <w:r w:rsidRPr="001B2789">
        <w:rPr>
          <w:rFonts w:cs="Calibri"/>
          <w:lang w:val="es-ES_tradnl"/>
        </w:rPr>
        <w:t>ropa</w:t>
      </w:r>
      <w:r w:rsidRPr="000F7E34">
        <w:rPr>
          <w:rFonts w:cs="Calibri"/>
          <w:lang w:val="es-ES_tradnl"/>
        </w:rPr>
        <w:t>.</w:t>
      </w:r>
    </w:p>
    <w:p w:rsidRPr="000F7E34" w:rsidR="002F09D2" w:rsidP="002F09D2" w:rsidRDefault="002F09D2" w14:paraId="0BCC9537" w14:textId="77777777">
      <w:pPr>
        <w:numPr>
          <w:ilvl w:val="0"/>
          <w:numId w:val="35"/>
        </w:numPr>
        <w:spacing w:before="120"/>
        <w:rPr>
          <w:rFonts w:cs="Calibri"/>
          <w:lang w:val="es-ES_tradnl"/>
        </w:rPr>
      </w:pPr>
      <w:r w:rsidRPr="000F7E34">
        <w:rPr>
          <w:rFonts w:cs="Calibri"/>
          <w:lang w:val="es-ES_tradnl"/>
        </w:rPr>
        <w:t>Busca refugio en el interior de una edificación.</w:t>
      </w:r>
    </w:p>
    <w:p w:rsidRPr="000F7E34" w:rsidR="002F09D2" w:rsidP="002F09D2" w:rsidRDefault="002F09D2" w14:paraId="42851873" w14:textId="77777777">
      <w:pPr>
        <w:numPr>
          <w:ilvl w:val="0"/>
          <w:numId w:val="35"/>
        </w:numPr>
        <w:spacing w:before="120"/>
        <w:rPr>
          <w:rFonts w:cs="Calibri"/>
          <w:lang w:val="es-ES_tradnl"/>
        </w:rPr>
      </w:pPr>
      <w:r w:rsidRPr="000F7E34">
        <w:rPr>
          <w:rFonts w:cs="Calibri"/>
          <w:lang w:val="es-ES_tradnl"/>
        </w:rPr>
        <w:t>Si estás conduciendo, el coche cerrado es un buen lugar para permanecer. Disminuye la velocidad, extrema las precauciones y no te detengas en zonas donde pueda discurrir gran cantidad de agua.</w:t>
      </w:r>
    </w:p>
    <w:p w:rsidRPr="000F7E34" w:rsidR="002F09D2" w:rsidP="002F09D2" w:rsidRDefault="002F09D2" w14:paraId="0707D9D5" w14:textId="77777777">
      <w:pPr>
        <w:rPr>
          <w:rFonts w:cs="Calibri"/>
        </w:rPr>
      </w:pPr>
    </w:p>
    <w:p w:rsidRPr="000F7E34" w:rsidR="002F09D2" w:rsidP="002F09D2" w:rsidRDefault="002F09D2" w14:paraId="533C82FD" w14:textId="77777777">
      <w:pPr>
        <w:pStyle w:val="Ttulo4"/>
        <w:rPr>
          <w:rFonts w:cs="Calibri"/>
        </w:rPr>
      </w:pPr>
      <w:bookmarkStart w:name="_Toc287265886" w:id="305"/>
      <w:bookmarkStart w:name="_Toc290379373" w:id="306"/>
      <w:r w:rsidRPr="000F7E34">
        <w:rPr>
          <w:rFonts w:cs="Calibri"/>
        </w:rPr>
        <w:t>Tormentas en la ciudad</w:t>
      </w:r>
      <w:bookmarkEnd w:id="305"/>
      <w:bookmarkEnd w:id="306"/>
    </w:p>
    <w:p w:rsidRPr="001B2789" w:rsidR="002F09D2" w:rsidP="002F09D2" w:rsidRDefault="002F09D2" w14:paraId="537A101B" w14:textId="77777777">
      <w:pPr>
        <w:numPr>
          <w:ilvl w:val="0"/>
          <w:numId w:val="35"/>
        </w:numPr>
        <w:spacing w:before="120"/>
        <w:rPr>
          <w:rFonts w:cs="Calibri"/>
          <w:lang w:val="es-ES_tradnl"/>
        </w:rPr>
      </w:pPr>
      <w:r w:rsidRPr="001B2789">
        <w:rPr>
          <w:rFonts w:cs="Calibri"/>
          <w:lang w:val="es-ES_tradnl"/>
        </w:rPr>
        <w:t>En la calle, el abrigo de los edificios protege del riesgo de las descargas.</w:t>
      </w:r>
    </w:p>
    <w:p w:rsidRPr="001B2789" w:rsidR="002F09D2" w:rsidP="002F09D2" w:rsidRDefault="002F09D2" w14:paraId="0CC8C0BE" w14:textId="77777777">
      <w:pPr>
        <w:numPr>
          <w:ilvl w:val="0"/>
          <w:numId w:val="35"/>
        </w:numPr>
        <w:spacing w:before="120"/>
        <w:rPr>
          <w:rFonts w:cs="Calibri"/>
          <w:lang w:val="es-ES_tradnl"/>
        </w:rPr>
      </w:pPr>
      <w:r w:rsidRPr="001B2789">
        <w:rPr>
          <w:rFonts w:cs="Calibri"/>
          <w:lang w:val="es-ES_tradnl"/>
        </w:rPr>
        <w:t>Dentro de casa, hay que cuidar que no se produzcan corrientes de aire, pues éstas atraen los rayos. De ahí la recomendación de cerrar puertas y ventanas en caso de tormenta.</w:t>
      </w:r>
    </w:p>
    <w:p w:rsidRPr="001B2789" w:rsidR="002F09D2" w:rsidP="002F09D2" w:rsidRDefault="002F09D2" w14:paraId="0C96DFD7" w14:textId="77777777">
      <w:pPr>
        <w:numPr>
          <w:ilvl w:val="0"/>
          <w:numId w:val="35"/>
        </w:numPr>
        <w:spacing w:before="120"/>
        <w:rPr>
          <w:rFonts w:cs="Calibri"/>
          <w:lang w:val="es-ES_tradnl"/>
        </w:rPr>
      </w:pPr>
      <w:r w:rsidRPr="001B2789">
        <w:rPr>
          <w:rFonts w:cs="Calibri"/>
          <w:lang w:val="es-ES_tradnl"/>
        </w:rPr>
        <w:t xml:space="preserve">También conviene proteger los </w:t>
      </w:r>
      <w:r>
        <w:rPr>
          <w:rFonts w:cs="Calibri"/>
          <w:lang w:val="es-ES_tradnl"/>
        </w:rPr>
        <w:t>aparatos eléctricos</w:t>
      </w:r>
      <w:r w:rsidRPr="001B2789">
        <w:rPr>
          <w:rFonts w:cs="Calibri"/>
          <w:lang w:val="es-ES_tradnl"/>
        </w:rPr>
        <w:t>, desconectándolos de la red para evitar que sean dañados por un aumento de tensión o que ocasionen descargas eléctricas.</w:t>
      </w:r>
    </w:p>
    <w:p w:rsidRPr="00BA1C47" w:rsidR="00B31374" w:rsidP="00BA1C47" w:rsidRDefault="002F09D2" w14:paraId="33FEEB47" w14:textId="4EAA0E9E">
      <w:pPr>
        <w:jc w:val="right"/>
        <w:rPr>
          <w:rFonts w:cs="Calibri"/>
          <w:b/>
          <w:color w:val="705690"/>
          <w:sz w:val="40"/>
        </w:rPr>
      </w:pPr>
      <w:r>
        <w:rPr>
          <w:rFonts w:cs="Calibri"/>
          <w:b/>
          <w:color w:val="705690"/>
          <w:sz w:val="40"/>
        </w:rPr>
        <w:br w:type="page"/>
      </w:r>
      <w:r w:rsidRPr="00BA1C47" w:rsidR="00B31374">
        <w:rPr>
          <w:rFonts w:cs="Calibri"/>
          <w:b/>
          <w:color w:val="705690"/>
          <w:sz w:val="40"/>
        </w:rPr>
        <w:t>Anexo V</w:t>
      </w:r>
    </w:p>
    <w:p w:rsidRPr="00BA1C47" w:rsidR="00B31374" w:rsidP="00BA1C47" w:rsidRDefault="00B31374" w14:paraId="5594E2C6" w14:textId="77777777">
      <w:pPr>
        <w:keepNext/>
        <w:tabs>
          <w:tab w:val="left" w:pos="851"/>
        </w:tabs>
        <w:ind w:left="851" w:hanging="851"/>
        <w:jc w:val="right"/>
        <w:outlineLvl w:val="2"/>
        <w:rPr>
          <w:rFonts w:cs="Calibri"/>
          <w:b/>
          <w:color w:val="705690"/>
          <w:sz w:val="28"/>
        </w:rPr>
      </w:pPr>
      <w:r w:rsidRPr="00BA1C47">
        <w:rPr>
          <w:rFonts w:cs="Calibri"/>
          <w:b/>
          <w:color w:val="705690"/>
          <w:sz w:val="28"/>
        </w:rPr>
        <w:t>Cartografía</w:t>
      </w:r>
    </w:p>
    <w:bookmarkEnd w:id="272"/>
    <w:p w:rsidR="00B31374" w:rsidP="002D40EA" w:rsidRDefault="00B31374" w14:paraId="33109D4F" w14:textId="575008BA">
      <w:pPr>
        <w:rPr>
          <w:rFonts w:cs="Calibri"/>
          <w:lang w:val="es-ES_tradnl"/>
        </w:rPr>
      </w:pPr>
    </w:p>
    <w:p w:rsidR="008107EE" w:rsidP="008107EE" w:rsidRDefault="008107EE" w14:paraId="7A8920F5" w14:textId="77777777">
      <w:pPr>
        <w:pBdr>
          <w:left w:val="single" w:color="943634" w:sz="24" w:space="4"/>
        </w:pBdr>
        <w:shd w:val="clear" w:color="auto" w:fill="F2F2F2"/>
        <w:outlineLvl w:val="1"/>
        <w:rPr>
          <w:rFonts w:cs="Calibri"/>
          <w:b/>
          <w:bCs/>
          <w:i/>
          <w:color w:val="C0504D"/>
          <w:szCs w:val="24"/>
          <w:lang w:eastAsia="x-none"/>
        </w:rPr>
      </w:pPr>
      <w:bookmarkStart w:name="_Toc106785270" w:id="307"/>
      <w:r>
        <w:rPr>
          <w:rFonts w:cs="Calibri"/>
          <w:b/>
          <w:bCs/>
          <w:i/>
          <w:color w:val="C0504D"/>
          <w:szCs w:val="24"/>
          <w:lang w:eastAsia="x-none"/>
        </w:rPr>
        <w:t>INDICACIONES GENERALES</w:t>
      </w:r>
      <w:bookmarkEnd w:id="307"/>
    </w:p>
    <w:p w:rsidR="008107EE" w:rsidP="008107EE" w:rsidRDefault="008107EE" w14:paraId="79C243F2" w14:textId="4E483945">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La cartografía del municipio se realizará de acuerdo con las indicaciones generales que se detallan a continuación</w:t>
      </w:r>
      <w:r w:rsidR="002F253B">
        <w:rPr>
          <w:rFonts w:cs="Calibri"/>
          <w:i/>
          <w:color w:val="C0504D"/>
          <w:szCs w:val="24"/>
          <w:lang w:eastAsia="x-none"/>
        </w:rPr>
        <w:t xml:space="preserve"> y con los mapas modelo de la cartografía del </w:t>
      </w:r>
      <w:r w:rsidR="002D4DA3">
        <w:rPr>
          <w:rFonts w:cs="Calibri"/>
          <w:i/>
          <w:color w:val="C0504D"/>
          <w:szCs w:val="24"/>
          <w:lang w:eastAsia="x-none"/>
        </w:rPr>
        <w:t>PAM IN</w:t>
      </w:r>
      <w:r w:rsidR="002F253B">
        <w:rPr>
          <w:rFonts w:cs="Calibri"/>
          <w:i/>
          <w:color w:val="C0504D"/>
          <w:szCs w:val="24"/>
          <w:lang w:eastAsia="x-none"/>
        </w:rPr>
        <w:t xml:space="preserve"> que se incluyen en el apartado correspondiente en </w:t>
      </w:r>
      <w:hyperlink w:history="1" r:id="rId41">
        <w:r w:rsidR="002F253B">
          <w:rPr>
            <w:rStyle w:val="Hipervnculo"/>
            <w:rFonts w:cs="Calibri"/>
            <w:i/>
            <w:szCs w:val="24"/>
            <w:lang w:eastAsia="x-none"/>
          </w:rPr>
          <w:t>https://www.112cv.gva.es/es/guies-per-a-l-elaboracio-plans-locals</w:t>
        </w:r>
      </w:hyperlink>
      <w:r>
        <w:rPr>
          <w:rFonts w:cs="Calibri"/>
          <w:i/>
          <w:color w:val="C0504D"/>
          <w:szCs w:val="24"/>
          <w:lang w:eastAsia="x-none"/>
        </w:rPr>
        <w:t>:</w:t>
      </w:r>
    </w:p>
    <w:p w:rsidR="008107EE" w:rsidP="008107EE" w:rsidRDefault="008107EE" w14:paraId="2CB59F50" w14:textId="77777777">
      <w:pPr>
        <w:pBdr>
          <w:left w:val="single" w:color="943634" w:sz="24" w:space="4"/>
        </w:pBdr>
        <w:shd w:val="clear" w:color="auto" w:fill="F2F2F2"/>
        <w:outlineLvl w:val="1"/>
        <w:rPr>
          <w:rFonts w:cs="Calibri"/>
          <w:i/>
          <w:color w:val="C0504D"/>
          <w:szCs w:val="24"/>
          <w:lang w:eastAsia="x-none"/>
        </w:rPr>
      </w:pPr>
    </w:p>
    <w:p w:rsidR="008107EE" w:rsidP="00AF50FD" w:rsidRDefault="008107EE" w14:paraId="4EAD9867"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Con carácter general, los mapas se elaborarán en formato PDF y pensando en su impresión en tamaño A3 (se adaptará esta indicación a la realidad del municipio).</w:t>
      </w:r>
    </w:p>
    <w:p w:rsidR="008107EE" w:rsidP="00AF50FD" w:rsidRDefault="008107EE" w14:paraId="74BC872C"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Los principios generales indicados se ajustarán para adaptarlos a la realidad del municipio. </w:t>
      </w:r>
    </w:p>
    <w:p w:rsidR="008107EE" w:rsidP="00AF50FD" w:rsidRDefault="008107EE" w14:paraId="7F9AA86E"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La escala debe ser adecuada para facilitar la visualización de los diferentes elementos. Siempre que sea necesario, además del mapa general, se realizarán </w:t>
      </w:r>
      <w:r>
        <w:rPr>
          <w:rFonts w:cs="Calibri"/>
          <w:b/>
          <w:i/>
          <w:color w:val="C0504D"/>
          <w:szCs w:val="24"/>
          <w:lang w:eastAsia="x-none"/>
        </w:rPr>
        <w:t>encuadres parciales</w:t>
      </w:r>
      <w:r>
        <w:rPr>
          <w:rFonts w:cs="Calibri"/>
          <w:i/>
          <w:color w:val="C0504D"/>
          <w:szCs w:val="24"/>
          <w:lang w:eastAsia="x-none"/>
        </w:rPr>
        <w:t xml:space="preserve">. </w:t>
      </w:r>
    </w:p>
    <w:p w:rsidR="008107EE" w:rsidP="00AF50FD" w:rsidRDefault="008107EE" w14:paraId="6B3C7121"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Se deben hacer mapas de encuadre de todos los núcleos de población del municipio. También se realizarán de zonas con diseminado relevante y de zonas con riesgo de inundaciones. </w:t>
      </w:r>
    </w:p>
    <w:p w:rsidR="008107EE" w:rsidP="00AF50FD" w:rsidRDefault="008107EE" w14:paraId="08CCF1DB"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La cantidad de información que se incluye a cada mapa debe ser adecuada para facilitar su visualización: si es excesiva para facilitar su uso, es preferible elaborar varios mapas.</w:t>
      </w:r>
    </w:p>
    <w:p w:rsidR="008107EE" w:rsidP="00AF50FD" w:rsidRDefault="008107EE" w14:paraId="39672391"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Los iconos que se utilizan tienen que ser visualmente fáciles de entender y se tienen que poder diferenciar unas otros (véase los mapas ejemplo adjuntos).</w:t>
      </w:r>
    </w:p>
    <w:p w:rsidR="008107EE" w:rsidP="00AF50FD" w:rsidRDefault="008107EE" w14:paraId="44CC56AE"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Debe utilizarse la toponimia oficial de los municipios y el topónimo </w:t>
      </w:r>
      <w:proofErr w:type="spellStart"/>
      <w:r>
        <w:rPr>
          <w:rFonts w:cs="Calibri"/>
          <w:i/>
          <w:color w:val="C0504D"/>
          <w:szCs w:val="24"/>
          <w:lang w:eastAsia="x-none"/>
        </w:rPr>
        <w:t>Comunitat</w:t>
      </w:r>
      <w:proofErr w:type="spellEnd"/>
      <w:r>
        <w:rPr>
          <w:rFonts w:cs="Calibri"/>
          <w:i/>
          <w:color w:val="C0504D"/>
          <w:szCs w:val="24"/>
          <w:lang w:eastAsia="x-none"/>
        </w:rPr>
        <w:t xml:space="preserve"> Valenciana; en los municipios con topónimo oficial con doble denominación, se usará solo el topónimo en valenciano, para facilitar la lectura del texto y de la visualización de la cartografía.</w:t>
      </w:r>
    </w:p>
    <w:p w:rsidR="008107EE" w:rsidP="00AF50FD" w:rsidRDefault="008107EE" w14:paraId="6E26255A"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Debe incluir siempre una leyenda, la correspondiente escala (tanto gráfica como numérica) y la orientación del norte geográfico.</w:t>
      </w:r>
    </w:p>
    <w:p w:rsidR="008107EE" w:rsidP="00AF50FD" w:rsidRDefault="008107EE" w14:paraId="4873ED39"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Los municipios con un término municipal fragmentado o con una gran extensión harán un mapa general y tantos mapas parciales como sea necesario; y los numerarán como Mapa X.0, X.1, X.2, etc. y se añadirá el nombre correspondiente del núcleo o la zona del término municipal cartografiada)</w:t>
      </w:r>
    </w:p>
    <w:p w:rsidR="008107EE" w:rsidP="00AF50FD" w:rsidRDefault="008107EE" w14:paraId="2260838B"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Sistema Geodésico de Referencia: ETRS89 (EPSG:25830)</w:t>
      </w:r>
    </w:p>
    <w:p w:rsidR="008107EE" w:rsidP="00AF50FD" w:rsidRDefault="008107EE" w14:paraId="6BA32B2F"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Coordenadas en Proyección UTM, Huso 30. Mostrar su cuadrícula con el espaciamiento adecuado a la escala, mostrando las coordenadas correspondientes en los márgenes del mapa.</w:t>
      </w:r>
    </w:p>
    <w:p w:rsidR="008107EE" w:rsidP="00AF50FD" w:rsidRDefault="008107EE" w14:paraId="6DBC930C"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Para la representación de la iconografía se seguirá la Guía de Iconografía elaborada por la AVSRE, sin perjuicio de que se puedan añadir otros nuevos no previstos inicialmente.</w:t>
      </w:r>
    </w:p>
    <w:p w:rsidR="008107EE" w:rsidP="008107EE" w:rsidRDefault="008107EE" w14:paraId="76621FA1" w14:textId="77777777">
      <w:pPr>
        <w:rPr>
          <w:rFonts w:cs="Calibri"/>
          <w:szCs w:val="24"/>
        </w:rPr>
      </w:pPr>
    </w:p>
    <w:p w:rsidR="008107EE" w:rsidP="007A2AF6" w:rsidRDefault="008107EE" w14:paraId="7C4931F6" w14:textId="202114E9">
      <w:pPr>
        <w:rPr>
          <w:rFonts w:cs="Calibri"/>
          <w:i/>
          <w:color w:val="C0504D"/>
          <w:szCs w:val="24"/>
          <w:lang w:eastAsia="x-none"/>
        </w:rPr>
      </w:pPr>
      <w:r>
        <w:rPr>
          <w:rFonts w:cs="Calibri"/>
          <w:szCs w:val="24"/>
        </w:rPr>
        <w:br w:type="page"/>
      </w:r>
      <w:r>
        <w:rPr>
          <w:rFonts w:cs="Calibri"/>
          <w:i/>
          <w:color w:val="C0504D"/>
          <w:szCs w:val="24"/>
          <w:lang w:eastAsia="x-none"/>
        </w:rPr>
        <w:t>Para la representación de las infraestructuras, servicios y equipamientos en el término municipal y en los diversos núcleos urbanos, los redactores del Plan aportarán una capa de información geográfica con las siguientes características:</w:t>
      </w:r>
    </w:p>
    <w:p w:rsidR="008107EE" w:rsidP="00AF50FD" w:rsidRDefault="008107EE" w14:paraId="1F0EB13E"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Formato: SHP </w:t>
      </w:r>
    </w:p>
    <w:p w:rsidR="008107EE" w:rsidP="00AF50FD" w:rsidRDefault="008107EE" w14:paraId="11B24934"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Sistema Geodésico de Referencia: ETRS89</w:t>
      </w:r>
    </w:p>
    <w:p w:rsidR="008107EE" w:rsidP="00AF50FD" w:rsidRDefault="008107EE" w14:paraId="7FAF13C6"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Proyección cartográfica: UTM, Huso 30</w:t>
      </w:r>
    </w:p>
    <w:p w:rsidR="008107EE" w:rsidP="00AF50FD" w:rsidRDefault="008107EE" w14:paraId="7A96827F"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Tipo de geometría: punto.  A efectos del PAM-IN será suficiente ubicarlos con entidades de tipo puntual. Adicionalmente pueden recurrirse a entidades lineales o poligonales si resulta más adecuado por la escala de representación o por el tipo de enclave, en estos casos se aportarán también las capas con otros tipos de geometría. </w:t>
      </w:r>
    </w:p>
    <w:p w:rsidR="008107EE" w:rsidP="00AF50FD" w:rsidRDefault="008107EE" w14:paraId="7B192DCE"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Atributos: Se incluirá al menos un atributo de tipo número entero para almacenar el código de cada fenómeno. La AVSRE proporcionará una lista cerrada de los valores que pueda tomar, sin perjuicio de que se añadan otros nuevos no previstos inicialmente.</w:t>
      </w:r>
    </w:p>
    <w:p w:rsidR="008107EE" w:rsidP="00AF50FD" w:rsidRDefault="008107EE" w14:paraId="0FFF38CA" w14:textId="77777777">
      <w:pPr>
        <w:numPr>
          <w:ilvl w:val="0"/>
          <w:numId w:val="78"/>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Simbología: Se simbolizará mediante el atributo anterior, utilizando los iconos proporcionados por la AVSRE, sin perjuicio de que se añadan otros nuevos no previstos inicialmente. </w:t>
      </w:r>
    </w:p>
    <w:p w:rsidR="008107EE" w:rsidP="008107EE" w:rsidRDefault="008107EE" w14:paraId="4D326816" w14:textId="77777777">
      <w:pPr>
        <w:rPr>
          <w:rFonts w:cs="Calibri"/>
          <w:szCs w:val="24"/>
        </w:rPr>
      </w:pPr>
    </w:p>
    <w:p w:rsidR="008107EE" w:rsidP="008107EE" w:rsidRDefault="008107EE" w14:paraId="21CFF181" w14:textId="77777777">
      <w:pPr>
        <w:pBdr>
          <w:left w:val="single" w:color="943634" w:sz="24" w:space="4"/>
        </w:pBdr>
        <w:shd w:val="clear" w:color="auto" w:fill="F2F2F2"/>
        <w:outlineLvl w:val="1"/>
        <w:rPr>
          <w:rFonts w:cs="Calibri"/>
          <w:b/>
          <w:bCs/>
          <w:i/>
          <w:color w:val="C0504D"/>
          <w:szCs w:val="24"/>
          <w:lang w:eastAsia="x-none"/>
        </w:rPr>
      </w:pPr>
      <w:r>
        <w:rPr>
          <w:rFonts w:cs="Calibri"/>
          <w:b/>
          <w:bCs/>
          <w:i/>
          <w:color w:val="C0504D"/>
          <w:szCs w:val="24"/>
          <w:lang w:eastAsia="x-none"/>
        </w:rPr>
        <w:t>Iconos elaborados por la AVSRE:</w:t>
      </w:r>
    </w:p>
    <w:p w:rsidR="008107EE" w:rsidP="008107EE" w:rsidRDefault="008107EE" w14:paraId="4170AFB7" w14:textId="77777777">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Se recomienda la representación de los iconos en formato </w:t>
      </w:r>
      <w:proofErr w:type="spellStart"/>
      <w:r>
        <w:rPr>
          <w:rFonts w:cs="Calibri"/>
          <w:i/>
          <w:color w:val="C0504D"/>
          <w:szCs w:val="24"/>
          <w:lang w:eastAsia="x-none"/>
        </w:rPr>
        <w:t>svg</w:t>
      </w:r>
      <w:proofErr w:type="spellEnd"/>
      <w:r>
        <w:rPr>
          <w:rFonts w:cs="Calibri"/>
          <w:i/>
          <w:color w:val="C0504D"/>
          <w:szCs w:val="24"/>
          <w:lang w:eastAsia="x-none"/>
        </w:rPr>
        <w:t xml:space="preserve"> en el software QGIS. </w:t>
      </w:r>
    </w:p>
    <w:p w:rsidR="008107EE" w:rsidP="008107EE" w:rsidRDefault="008107EE" w14:paraId="1B11CEC2" w14:textId="77777777">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En la carpeta de iconos se incluye:</w:t>
      </w:r>
    </w:p>
    <w:p w:rsidR="008107EE" w:rsidP="008107EE" w:rsidRDefault="008107EE" w14:paraId="1535A2B3" w14:textId="77777777">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 Un </w:t>
      </w:r>
      <w:proofErr w:type="spellStart"/>
      <w:r>
        <w:rPr>
          <w:rFonts w:cs="Calibri"/>
          <w:i/>
          <w:color w:val="C0504D"/>
          <w:szCs w:val="24"/>
          <w:lang w:eastAsia="x-none"/>
        </w:rPr>
        <w:t>proyecto.qgs</w:t>
      </w:r>
      <w:proofErr w:type="spellEnd"/>
      <w:r>
        <w:rPr>
          <w:rFonts w:cs="Calibri"/>
          <w:i/>
          <w:color w:val="C0504D"/>
          <w:szCs w:val="24"/>
          <w:lang w:eastAsia="x-none"/>
        </w:rPr>
        <w:t xml:space="preserve"> de QGIS con una capa </w:t>
      </w:r>
      <w:proofErr w:type="spellStart"/>
      <w:r>
        <w:rPr>
          <w:rFonts w:cs="Calibri"/>
          <w:i/>
          <w:color w:val="C0504D"/>
          <w:szCs w:val="24"/>
          <w:lang w:eastAsia="x-none"/>
        </w:rPr>
        <w:t>iconos.shp</w:t>
      </w:r>
      <w:proofErr w:type="spellEnd"/>
      <w:r>
        <w:rPr>
          <w:rFonts w:cs="Calibri"/>
          <w:i/>
          <w:color w:val="C0504D"/>
          <w:szCs w:val="24"/>
          <w:lang w:eastAsia="x-none"/>
        </w:rPr>
        <w:t xml:space="preserve"> de muestra en la que se han representado los iconos de PTME y PAM y la leyenda correspondiente, y que puede utilizarse como plantilla para los distintos grupos de iconos. </w:t>
      </w:r>
    </w:p>
    <w:p w:rsidR="008107EE" w:rsidP="008107EE" w:rsidRDefault="008107EE" w14:paraId="45AF65AC" w14:textId="77777777">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 Un archivo </w:t>
      </w:r>
      <w:proofErr w:type="spellStart"/>
      <w:r>
        <w:rPr>
          <w:rFonts w:cs="Calibri"/>
          <w:i/>
          <w:color w:val="C0504D"/>
          <w:szCs w:val="24"/>
          <w:lang w:eastAsia="x-none"/>
        </w:rPr>
        <w:t>qml</w:t>
      </w:r>
      <w:proofErr w:type="spellEnd"/>
      <w:r>
        <w:rPr>
          <w:rFonts w:cs="Calibri"/>
          <w:i/>
          <w:color w:val="C0504D"/>
          <w:szCs w:val="24"/>
          <w:lang w:eastAsia="x-none"/>
        </w:rPr>
        <w:t xml:space="preserve"> de QGIS con la simbología y leyenda indicada en el párrafo anterior, se puede exportar en otros proyectos QGIS.</w:t>
      </w:r>
    </w:p>
    <w:p w:rsidR="008107EE" w:rsidP="008107EE" w:rsidRDefault="008107EE" w14:paraId="74DC5D9C" w14:textId="77777777">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En la mayoría de los casos se deberá </w:t>
      </w:r>
      <w:proofErr w:type="spellStart"/>
      <w:r>
        <w:rPr>
          <w:rFonts w:cs="Calibri"/>
          <w:i/>
          <w:color w:val="C0504D"/>
          <w:szCs w:val="24"/>
          <w:lang w:eastAsia="x-none"/>
        </w:rPr>
        <w:t>redireccionar</w:t>
      </w:r>
      <w:proofErr w:type="spellEnd"/>
      <w:r>
        <w:rPr>
          <w:rFonts w:cs="Calibri"/>
          <w:i/>
          <w:color w:val="C0504D"/>
          <w:szCs w:val="24"/>
          <w:lang w:eastAsia="x-none"/>
        </w:rPr>
        <w:t xml:space="preserve"> la ruta de la carpeta donde se encuentre el archivo </w:t>
      </w:r>
      <w:proofErr w:type="spellStart"/>
      <w:r>
        <w:rPr>
          <w:rFonts w:cs="Calibri"/>
          <w:i/>
          <w:color w:val="C0504D"/>
          <w:szCs w:val="24"/>
          <w:lang w:eastAsia="x-none"/>
        </w:rPr>
        <w:t>svg</w:t>
      </w:r>
      <w:proofErr w:type="spellEnd"/>
      <w:r>
        <w:rPr>
          <w:rFonts w:cs="Calibri"/>
          <w:i/>
          <w:color w:val="C0504D"/>
          <w:szCs w:val="24"/>
          <w:lang w:eastAsia="x-none"/>
        </w:rPr>
        <w:t xml:space="preserve"> de cada icono para que se represente correctamente.</w:t>
      </w:r>
    </w:p>
    <w:p w:rsidR="008107EE" w:rsidP="008107EE" w:rsidRDefault="008107EE" w14:paraId="4500199D" w14:textId="77777777">
      <w:pPr>
        <w:pBdr>
          <w:left w:val="single" w:color="943634" w:sz="24" w:space="4"/>
        </w:pBdr>
        <w:shd w:val="clear" w:color="auto" w:fill="F2F2F2"/>
        <w:outlineLvl w:val="1"/>
        <w:rPr>
          <w:rFonts w:cs="Calibri"/>
          <w:i/>
          <w:color w:val="C0504D"/>
          <w:szCs w:val="24"/>
          <w:lang w:eastAsia="x-none"/>
        </w:rPr>
      </w:pPr>
    </w:p>
    <w:p w:rsidR="008107EE" w:rsidP="008107EE" w:rsidRDefault="008107EE" w14:paraId="2FE38443" w14:textId="78C9DE15">
      <w:pPr>
        <w:pBdr>
          <w:left w:val="single" w:color="943634" w:sz="24" w:space="4"/>
        </w:pBdr>
        <w:shd w:val="clear" w:color="auto" w:fill="F2F2F2"/>
        <w:ind w:firstLine="567"/>
        <w:outlineLvl w:val="1"/>
        <w:rPr>
          <w:rFonts w:cs="Calibri"/>
          <w:i/>
          <w:color w:val="C0504D"/>
          <w:szCs w:val="24"/>
          <w:lang w:eastAsia="x-none"/>
        </w:rPr>
      </w:pPr>
      <w:r>
        <w:rPr>
          <w:rFonts w:cs="Calibri"/>
          <w:i/>
          <w:color w:val="C0504D"/>
          <w:szCs w:val="24"/>
          <w:lang w:eastAsia="x-none"/>
        </w:rPr>
        <w:t xml:space="preserve">Se ponen a disposición los iconos también en formato JPEG, puesto que </w:t>
      </w:r>
      <w:r w:rsidR="006079E7">
        <w:rPr>
          <w:rFonts w:cs="Calibri"/>
          <w:i/>
          <w:color w:val="C0504D"/>
          <w:szCs w:val="24"/>
          <w:lang w:eastAsia="x-none"/>
        </w:rPr>
        <w:t>otros softwares</w:t>
      </w:r>
      <w:r>
        <w:rPr>
          <w:rFonts w:cs="Calibri"/>
          <w:i/>
          <w:color w:val="C0504D"/>
          <w:szCs w:val="24"/>
          <w:lang w:eastAsia="x-none"/>
        </w:rPr>
        <w:t xml:space="preserve"> GIS también permiten representar las entidades puntuales con este formato.</w:t>
      </w:r>
    </w:p>
    <w:p w:rsidR="008107EE" w:rsidP="008107EE" w:rsidRDefault="008107EE" w14:paraId="4655CB37" w14:textId="77777777">
      <w:pPr>
        <w:rPr>
          <w:rFonts w:cs="Calibri"/>
          <w:szCs w:val="24"/>
        </w:rPr>
      </w:pPr>
    </w:p>
    <w:p w:rsidR="008107EE" w:rsidP="008107EE" w:rsidRDefault="008107EE" w14:paraId="6461E4C1" w14:textId="302BEDBC">
      <w:pPr>
        <w:rPr>
          <w:rFonts w:cs="Calibri"/>
          <w:szCs w:val="24"/>
        </w:rPr>
      </w:pPr>
    </w:p>
    <w:p w:rsidR="008107EE" w:rsidP="008107EE" w:rsidRDefault="008107EE" w14:paraId="1A91AFE9" w14:textId="77777777">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El conjunto de mapas general a elaborar será el siguiente:</w:t>
      </w:r>
    </w:p>
    <w:p w:rsidR="008107EE" w:rsidP="008107EE" w:rsidRDefault="008107EE" w14:paraId="6216316B" w14:textId="77777777">
      <w:pPr>
        <w:pBdr>
          <w:left w:val="single" w:color="943634" w:sz="24" w:space="4"/>
        </w:pBdr>
        <w:shd w:val="clear" w:color="auto" w:fill="F2F2F2"/>
        <w:ind w:firstLine="567"/>
        <w:outlineLvl w:val="1"/>
        <w:rPr>
          <w:rFonts w:cs="Calibri"/>
          <w:i/>
          <w:color w:val="C0504D"/>
          <w:szCs w:val="24"/>
          <w:lang w:eastAsia="x-none"/>
        </w:rPr>
      </w:pPr>
    </w:p>
    <w:p w:rsidR="008107EE" w:rsidP="00AF50FD" w:rsidRDefault="008107EE" w14:paraId="0872C36C" w14:textId="77777777">
      <w:pPr>
        <w:numPr>
          <w:ilvl w:val="0"/>
          <w:numId w:val="79"/>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MAPA 1 - SITUACIÓN DEL TÉRMINO MUNICIPAL </w:t>
      </w:r>
    </w:p>
    <w:p w:rsidR="008107EE" w:rsidP="00AF50FD" w:rsidRDefault="008107EE" w14:paraId="35BFA8C7" w14:textId="77777777">
      <w:pPr>
        <w:numPr>
          <w:ilvl w:val="0"/>
          <w:numId w:val="79"/>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MAPA 2 – MAPA DE LA CUENCA HIDROGRÁFICA </w:t>
      </w:r>
    </w:p>
    <w:p w:rsidR="008107EE" w:rsidP="00AF50FD" w:rsidRDefault="008107EE" w14:paraId="14BAAA05" w14:textId="77777777">
      <w:pPr>
        <w:numPr>
          <w:ilvl w:val="0"/>
          <w:numId w:val="79"/>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MAPA 3 – MAPA DEL TÉRMINO MUNICIPAL: RED HIDROGRÁFICA Y ACEQUIAS </w:t>
      </w:r>
    </w:p>
    <w:p w:rsidR="008107EE" w:rsidP="00AF50FD" w:rsidRDefault="008107EE" w14:paraId="58193F7B" w14:textId="77777777">
      <w:pPr>
        <w:numPr>
          <w:ilvl w:val="0"/>
          <w:numId w:val="79"/>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MAPA 4 – RIESGOS E INFRAESTRUCTURAS EN EL TÉRMINO MUNICIPAL </w:t>
      </w:r>
    </w:p>
    <w:p w:rsidR="008107EE" w:rsidP="00AF50FD" w:rsidRDefault="008107EE" w14:paraId="5BA53E54" w14:textId="77777777">
      <w:pPr>
        <w:numPr>
          <w:ilvl w:val="0"/>
          <w:numId w:val="79"/>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MAPA 5 – RIESGOS, INFRAESTRUCTURAS</w:t>
      </w:r>
      <w:r>
        <w:rPr>
          <w:rFonts w:cs="Calibri"/>
          <w:szCs w:val="24"/>
        </w:rPr>
        <w:t xml:space="preserve"> </w:t>
      </w:r>
      <w:r>
        <w:rPr>
          <w:rFonts w:cs="Calibri"/>
          <w:i/>
          <w:color w:val="C0504D"/>
          <w:szCs w:val="24"/>
          <w:lang w:eastAsia="x-none"/>
        </w:rPr>
        <w:t>Y SERVICIOS EN LOS NÚCLEOS</w:t>
      </w:r>
    </w:p>
    <w:p w:rsidR="008107EE" w:rsidP="00AF50FD" w:rsidRDefault="008107EE" w14:paraId="6D5504E3" w14:textId="77777777">
      <w:pPr>
        <w:numPr>
          <w:ilvl w:val="0"/>
          <w:numId w:val="79"/>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MAPA 6 – RIESGOS Y EQUIPAMIENTOS EN LOS NÚCLEOS</w:t>
      </w:r>
    </w:p>
    <w:p w:rsidR="008107EE" w:rsidP="00AF50FD" w:rsidRDefault="008107EE" w14:paraId="71A979A3" w14:textId="77777777">
      <w:pPr>
        <w:numPr>
          <w:ilvl w:val="0"/>
          <w:numId w:val="79"/>
        </w:num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MAPA 7 - RECURSOS PARA LA GESTIÓN DE LA EMERGENCIA</w:t>
      </w:r>
    </w:p>
    <w:p w:rsidR="008107EE" w:rsidP="008107EE" w:rsidRDefault="008107EE" w14:paraId="0DAC681D" w14:textId="77777777">
      <w:pPr>
        <w:pBdr>
          <w:left w:val="single" w:color="943634" w:sz="24" w:space="4"/>
        </w:pBdr>
        <w:shd w:val="clear" w:color="auto" w:fill="F2F2F2"/>
        <w:ind w:firstLine="567"/>
        <w:outlineLvl w:val="1"/>
        <w:rPr>
          <w:rFonts w:cs="Calibri"/>
          <w:i/>
          <w:color w:val="C0504D"/>
          <w:szCs w:val="24"/>
          <w:lang w:eastAsia="x-none"/>
        </w:rPr>
      </w:pPr>
    </w:p>
    <w:p w:rsidR="008107EE" w:rsidP="008107EE" w:rsidRDefault="008107EE" w14:paraId="2A22EACA" w14:textId="77777777">
      <w:pPr>
        <w:pBdr>
          <w:left w:val="single" w:color="943634" w:sz="24" w:space="4"/>
        </w:pBdr>
        <w:shd w:val="clear" w:color="auto" w:fill="F2F2F2"/>
        <w:outlineLvl w:val="1"/>
        <w:rPr>
          <w:rFonts w:cs="Calibri"/>
          <w:i/>
          <w:color w:val="C0504D"/>
          <w:szCs w:val="24"/>
          <w:lang w:eastAsia="x-none"/>
        </w:rPr>
      </w:pPr>
      <w:r>
        <w:rPr>
          <w:rFonts w:cs="Calibri"/>
          <w:i/>
          <w:color w:val="C0504D"/>
          <w:szCs w:val="24"/>
          <w:lang w:eastAsia="x-none"/>
        </w:rPr>
        <w:t xml:space="preserve">  Además, se incluirán tantos mapas parciales como sea necesario, en especial, los que incluyan detalle de núcleos de población. </w:t>
      </w:r>
    </w:p>
    <w:p w:rsidR="008107EE" w:rsidP="008107EE" w:rsidRDefault="008107EE" w14:paraId="18962173" w14:textId="1CF77FEF">
      <w:pPr>
        <w:rPr>
          <w:rFonts w:cs="Calibri"/>
          <w:bCs/>
          <w:szCs w:val="24"/>
        </w:rPr>
      </w:pPr>
    </w:p>
    <w:p w:rsidR="007A2AF6" w:rsidP="008107EE" w:rsidRDefault="007A2AF6" w14:paraId="5DF3A6EC" w14:textId="77777777">
      <w:pPr>
        <w:rPr>
          <w:rFonts w:cs="Calibri"/>
          <w:bCs/>
          <w:szCs w:val="24"/>
        </w:rPr>
      </w:pPr>
    </w:p>
    <w:p w:rsidR="008107EE" w:rsidP="008107EE" w:rsidRDefault="008107EE" w14:paraId="2B95F54D" w14:textId="77777777">
      <w:pPr>
        <w:spacing w:before="360" w:after="240"/>
        <w:outlineLvl w:val="0"/>
        <w:rPr>
          <w:rFonts w:cs="Calibri"/>
          <w:b/>
          <w:i/>
          <w:iCs/>
          <w:color w:val="C00000"/>
          <w:szCs w:val="24"/>
        </w:rPr>
      </w:pPr>
      <w:bookmarkStart w:name="_Toc106785271" w:id="308"/>
      <w:r>
        <w:rPr>
          <w:rFonts w:cs="Calibri"/>
          <w:b/>
          <w:i/>
          <w:iCs/>
          <w:color w:val="C00000"/>
          <w:szCs w:val="24"/>
        </w:rPr>
        <w:t>FUENTES DE DATOS Y SERVICIOS ESPACIALES GENERALES</w:t>
      </w:r>
      <w:bookmarkEnd w:id="308"/>
    </w:p>
    <w:p w:rsidR="008107EE" w:rsidP="008107EE" w:rsidRDefault="008107EE" w14:paraId="32F05A53" w14:textId="77777777">
      <w:pPr>
        <w:rPr>
          <w:rFonts w:cs="Calibri"/>
          <w:i/>
          <w:iCs/>
          <w:color w:val="C00000"/>
          <w:szCs w:val="24"/>
        </w:rPr>
      </w:pPr>
      <w:r>
        <w:rPr>
          <w:rFonts w:cs="Calibri"/>
          <w:i/>
          <w:iCs/>
          <w:color w:val="C00000"/>
          <w:szCs w:val="24"/>
        </w:rPr>
        <w:t xml:space="preserve">Sin perjuicio de la información espacial propia de la que disponga el municipio, como información geográfica de referencia de base para la realización de los diferentes mapas se recomienda la descarga de los datos espaciales recogidos en el catálogo de Búsquedas y Descargas del </w:t>
      </w:r>
      <w:proofErr w:type="spellStart"/>
      <w:r>
        <w:rPr>
          <w:rFonts w:cs="Calibri"/>
          <w:i/>
          <w:iCs/>
          <w:color w:val="C00000"/>
          <w:szCs w:val="24"/>
        </w:rPr>
        <w:t>Institut</w:t>
      </w:r>
      <w:proofErr w:type="spellEnd"/>
      <w:r>
        <w:rPr>
          <w:rFonts w:cs="Calibri"/>
          <w:i/>
          <w:iCs/>
          <w:color w:val="C00000"/>
          <w:szCs w:val="24"/>
        </w:rPr>
        <w:t xml:space="preserve"> </w:t>
      </w:r>
      <w:proofErr w:type="spellStart"/>
      <w:r>
        <w:rPr>
          <w:rFonts w:cs="Calibri"/>
          <w:i/>
          <w:iCs/>
          <w:color w:val="C00000"/>
          <w:szCs w:val="24"/>
        </w:rPr>
        <w:t>Cartogràfic</w:t>
      </w:r>
      <w:proofErr w:type="spellEnd"/>
      <w:r>
        <w:rPr>
          <w:rFonts w:cs="Calibri"/>
          <w:i/>
          <w:iCs/>
          <w:color w:val="C00000"/>
          <w:szCs w:val="24"/>
        </w:rPr>
        <w:t xml:space="preserve"> </w:t>
      </w:r>
      <w:proofErr w:type="spellStart"/>
      <w:r>
        <w:rPr>
          <w:rFonts w:cs="Calibri"/>
          <w:i/>
          <w:iCs/>
          <w:color w:val="C00000"/>
          <w:szCs w:val="24"/>
        </w:rPr>
        <w:t>Valencià</w:t>
      </w:r>
      <w:proofErr w:type="spellEnd"/>
      <w:r>
        <w:rPr>
          <w:rFonts w:cs="Calibri"/>
          <w:i/>
          <w:iCs/>
          <w:color w:val="C00000"/>
          <w:szCs w:val="24"/>
        </w:rPr>
        <w:t xml:space="preserve"> (ICV), accesibles mediante la siguiente dirección:</w:t>
      </w:r>
    </w:p>
    <w:p w:rsidR="008107EE" w:rsidP="008107EE" w:rsidRDefault="008107EE" w14:paraId="49C5E357" w14:textId="77777777">
      <w:pPr>
        <w:rPr>
          <w:rFonts w:cs="Calibri"/>
          <w:i/>
          <w:iCs/>
          <w:color w:val="C00000"/>
          <w:szCs w:val="24"/>
        </w:rPr>
      </w:pPr>
    </w:p>
    <w:p w:rsidR="008107EE" w:rsidP="008107EE" w:rsidRDefault="00550896" w14:paraId="47AF5B7E" w14:textId="77777777">
      <w:pPr>
        <w:rPr>
          <w:rFonts w:cs="Calibri"/>
          <w:b/>
          <w:i/>
          <w:iCs/>
          <w:color w:val="C00000"/>
          <w:szCs w:val="24"/>
        </w:rPr>
      </w:pPr>
      <w:hyperlink w:history="1" w:anchor="/" r:id="rId42">
        <w:r w:rsidR="008107EE">
          <w:rPr>
            <w:rFonts w:cs="Calibri"/>
            <w:b/>
            <w:i/>
            <w:iCs/>
            <w:color w:val="C00000"/>
            <w:szCs w:val="24"/>
            <w:u w:val="single"/>
          </w:rPr>
          <w:t>https://icv.gva.es/auto/aplicaciones/icv_geocat/#/</w:t>
        </w:r>
      </w:hyperlink>
    </w:p>
    <w:p w:rsidR="008107EE" w:rsidP="008107EE" w:rsidRDefault="008107EE" w14:paraId="2D55D747" w14:textId="77777777">
      <w:pPr>
        <w:rPr>
          <w:rFonts w:cs="Calibri"/>
          <w:b/>
          <w:i/>
          <w:iCs/>
          <w:color w:val="C00000"/>
          <w:szCs w:val="24"/>
        </w:rPr>
      </w:pPr>
    </w:p>
    <w:p w:rsidR="008107EE" w:rsidP="008107EE" w:rsidRDefault="000C4E43" w14:paraId="513084DA" w14:textId="55F5DC25">
      <w:pPr>
        <w:rPr>
          <w:rFonts w:cs="Calibri"/>
          <w:b/>
          <w:i/>
          <w:iCs/>
          <w:color w:val="C00000"/>
          <w:szCs w:val="24"/>
        </w:rPr>
      </w:pPr>
      <w:r>
        <w:rPr>
          <w:rFonts w:cs="Calibri"/>
          <w:b/>
          <w:i/>
          <w:noProof/>
          <w:color w:val="C00000"/>
          <w:szCs w:val="24"/>
        </w:rPr>
        <w:drawing>
          <wp:inline distT="0" distB="0" distL="0" distR="0" wp14:anchorId="1B6EC769" wp14:editId="3DB3563D">
            <wp:extent cx="5400675" cy="2419350"/>
            <wp:effectExtent l="0" t="0" r="0" b="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faz de usuario gráfica, Aplicación&#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419350"/>
                    </a:xfrm>
                    <a:prstGeom prst="rect">
                      <a:avLst/>
                    </a:prstGeom>
                    <a:noFill/>
                    <a:ln>
                      <a:noFill/>
                    </a:ln>
                  </pic:spPr>
                </pic:pic>
              </a:graphicData>
            </a:graphic>
          </wp:inline>
        </w:drawing>
      </w:r>
    </w:p>
    <w:p w:rsidR="008107EE" w:rsidP="008107EE" w:rsidRDefault="008107EE" w14:paraId="4D6572AA" w14:textId="77777777">
      <w:pPr>
        <w:rPr>
          <w:rFonts w:cs="Calibri"/>
          <w:b/>
          <w:i/>
          <w:iCs/>
          <w:color w:val="C00000"/>
          <w:szCs w:val="24"/>
        </w:rPr>
      </w:pPr>
    </w:p>
    <w:p w:rsidR="008107EE" w:rsidP="008107EE" w:rsidRDefault="008107EE" w14:paraId="47ECCAEF" w14:textId="77777777">
      <w:pPr>
        <w:rPr>
          <w:rFonts w:cs="Calibri"/>
          <w:i/>
          <w:iCs/>
          <w:color w:val="C00000"/>
          <w:szCs w:val="24"/>
        </w:rPr>
      </w:pPr>
    </w:p>
    <w:p w:rsidR="008107EE" w:rsidP="008107EE" w:rsidRDefault="008107EE" w14:paraId="6232113B" w14:textId="77777777">
      <w:pPr>
        <w:rPr>
          <w:rFonts w:cs="Calibri"/>
          <w:i/>
          <w:iCs/>
          <w:color w:val="C00000"/>
          <w:szCs w:val="24"/>
        </w:rPr>
      </w:pPr>
      <w:r>
        <w:rPr>
          <w:rFonts w:cs="Calibri"/>
          <w:i/>
          <w:iCs/>
          <w:color w:val="C00000"/>
          <w:szCs w:val="24"/>
        </w:rPr>
        <w:t>También pueden utilizarse los datos espaciales proporcionados por el IGN, en especial para la realización de las bases cartográficas o modelos digitales de elevación. Se puede acceder al catálogo de descargas a través de la siguiente dirección:</w:t>
      </w:r>
    </w:p>
    <w:p w:rsidR="008107EE" w:rsidP="008107EE" w:rsidRDefault="008107EE" w14:paraId="35CBFF8B" w14:textId="77777777">
      <w:pPr>
        <w:rPr>
          <w:rFonts w:cs="Calibri"/>
          <w:i/>
          <w:iCs/>
          <w:color w:val="C00000"/>
          <w:szCs w:val="24"/>
        </w:rPr>
      </w:pPr>
    </w:p>
    <w:p w:rsidR="008107EE" w:rsidP="008107EE" w:rsidRDefault="00550896" w14:paraId="6E173BAE" w14:textId="77777777">
      <w:pPr>
        <w:rPr>
          <w:rFonts w:cs="Calibri"/>
          <w:b/>
          <w:i/>
          <w:iCs/>
          <w:color w:val="C00000"/>
          <w:szCs w:val="24"/>
          <w:u w:val="single"/>
        </w:rPr>
      </w:pPr>
      <w:hyperlink w:history="1" r:id="rId44">
        <w:r w:rsidR="008107EE">
          <w:rPr>
            <w:rFonts w:cs="Calibri"/>
            <w:b/>
            <w:i/>
            <w:color w:val="C00000"/>
            <w:szCs w:val="24"/>
            <w:u w:val="single"/>
          </w:rPr>
          <w:t>http://centrodedescargas.cnig.es/CentroDescargas/index.jsp</w:t>
        </w:r>
      </w:hyperlink>
    </w:p>
    <w:p w:rsidR="008107EE" w:rsidP="008107EE" w:rsidRDefault="008107EE" w14:paraId="0C59674B" w14:textId="77777777">
      <w:pPr>
        <w:rPr>
          <w:rFonts w:cs="Calibri"/>
          <w:b/>
          <w:i/>
          <w:iCs/>
          <w:color w:val="C00000"/>
          <w:szCs w:val="24"/>
          <w:u w:val="single"/>
        </w:rPr>
      </w:pPr>
    </w:p>
    <w:p w:rsidR="008107EE" w:rsidP="008107EE" w:rsidRDefault="000C4E43" w14:paraId="5CDC5D12" w14:textId="1D2AD8ED">
      <w:pPr>
        <w:rPr>
          <w:rFonts w:cs="Calibri"/>
          <w:b/>
          <w:i/>
          <w:iCs/>
          <w:color w:val="C00000"/>
          <w:szCs w:val="24"/>
          <w:u w:val="single"/>
        </w:rPr>
      </w:pPr>
      <w:r>
        <w:rPr>
          <w:rFonts w:cs="Calibri"/>
          <w:noProof/>
          <w:szCs w:val="24"/>
        </w:rPr>
        <w:drawing>
          <wp:inline distT="0" distB="0" distL="0" distR="0" wp14:anchorId="606863AD" wp14:editId="60B50FC5">
            <wp:extent cx="5391150" cy="2466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1150" cy="2466975"/>
                    </a:xfrm>
                    <a:prstGeom prst="rect">
                      <a:avLst/>
                    </a:prstGeom>
                    <a:noFill/>
                    <a:ln>
                      <a:noFill/>
                    </a:ln>
                  </pic:spPr>
                </pic:pic>
              </a:graphicData>
            </a:graphic>
          </wp:inline>
        </w:drawing>
      </w:r>
    </w:p>
    <w:p w:rsidR="008107EE" w:rsidP="008107EE" w:rsidRDefault="008107EE" w14:paraId="0CEB578E" w14:textId="77777777">
      <w:pPr>
        <w:rPr>
          <w:rFonts w:cs="Calibri"/>
          <w:i/>
          <w:iCs/>
          <w:color w:val="C00000"/>
          <w:szCs w:val="24"/>
        </w:rPr>
      </w:pPr>
    </w:p>
    <w:p w:rsidR="008107EE" w:rsidP="008107EE" w:rsidRDefault="007A2AF6" w14:paraId="3B8A9829" w14:textId="204C1CE4">
      <w:pPr>
        <w:rPr>
          <w:rFonts w:cs="Calibri"/>
          <w:i/>
          <w:iCs/>
          <w:color w:val="C00000"/>
          <w:szCs w:val="24"/>
        </w:rPr>
      </w:pPr>
      <w:r>
        <w:rPr>
          <w:rFonts w:cs="Calibri"/>
          <w:i/>
          <w:iCs/>
          <w:color w:val="C00000"/>
          <w:szCs w:val="24"/>
        </w:rPr>
        <w:br w:type="page"/>
      </w:r>
      <w:r w:rsidR="008107EE">
        <w:rPr>
          <w:rFonts w:cs="Calibri"/>
          <w:i/>
          <w:iCs/>
          <w:color w:val="C00000"/>
          <w:szCs w:val="24"/>
        </w:rPr>
        <w:t>En la siguiente tabla se recogen los conjuntos de datos y servicios disponibles en el catálogo y que se pueden utilizarse en la mayoría de los mapas como información geográfica general.</w:t>
      </w:r>
    </w:p>
    <w:p w:rsidR="008107EE" w:rsidP="008107EE" w:rsidRDefault="008107EE" w14:paraId="4EFC31DD" w14:textId="77777777">
      <w:pPr>
        <w:rPr>
          <w:rFonts w:cs="Calibri"/>
          <w:i/>
          <w:iCs/>
          <w:color w:val="C00000"/>
          <w:szCs w:val="24"/>
        </w:rPr>
      </w:pPr>
    </w:p>
    <w:p w:rsidR="008107EE" w:rsidP="00AF50FD" w:rsidRDefault="008107EE" w14:paraId="3C11C460" w14:textId="77777777">
      <w:pPr>
        <w:pStyle w:val="Prrafodelista"/>
        <w:numPr>
          <w:ilvl w:val="0"/>
          <w:numId w:val="80"/>
        </w:numPr>
        <w:contextualSpacing/>
        <w:rPr>
          <w:rFonts w:cs="Calibri"/>
          <w:b/>
          <w:i/>
          <w:iCs/>
          <w:color w:val="C00000"/>
          <w:szCs w:val="24"/>
          <w:u w:val="single"/>
        </w:rPr>
      </w:pPr>
      <w:r>
        <w:rPr>
          <w:rFonts w:cs="Calibri"/>
          <w:b/>
          <w:i/>
          <w:iCs/>
          <w:color w:val="C00000"/>
          <w:szCs w:val="24"/>
          <w:u w:val="single"/>
        </w:rPr>
        <w:t>ICV:</w:t>
      </w:r>
    </w:p>
    <w:p w:rsidR="008107EE" w:rsidP="008107EE" w:rsidRDefault="008107EE" w14:paraId="10A76F98" w14:textId="77777777">
      <w:pPr>
        <w:rPr>
          <w:rFonts w:cs="Calibri"/>
          <w:i/>
          <w:iCs/>
          <w:color w:val="C00000"/>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72"/>
        <w:gridCol w:w="6827"/>
      </w:tblGrid>
      <w:tr w:rsidRPr="006D073E" w:rsidR="008107EE" w14:paraId="42DDB423" w14:textId="77777777">
        <w:tc>
          <w:tcPr>
            <w:tcW w:w="1667" w:type="dxa"/>
            <w:shd w:val="clear" w:color="auto" w:fill="F2DBDB"/>
          </w:tcPr>
          <w:p w:rsidR="008107EE" w:rsidP="00F16E75" w:rsidRDefault="008107EE" w14:paraId="0270D019" w14:textId="77777777">
            <w:pPr>
              <w:rPr>
                <w:rFonts w:eastAsia="Calibri" w:cs="Calibri"/>
                <w:b/>
                <w:i/>
                <w:iCs/>
                <w:color w:val="C00000"/>
                <w:szCs w:val="24"/>
              </w:rPr>
            </w:pPr>
            <w:r>
              <w:rPr>
                <w:rFonts w:eastAsia="Calibri" w:cs="Calibri"/>
                <w:b/>
                <w:i/>
                <w:iCs/>
                <w:color w:val="C00000"/>
                <w:szCs w:val="24"/>
              </w:rPr>
              <w:t>Capa</w:t>
            </w:r>
          </w:p>
        </w:tc>
        <w:tc>
          <w:tcPr>
            <w:tcW w:w="6827" w:type="dxa"/>
            <w:shd w:val="clear" w:color="auto" w:fill="F2DBDB"/>
          </w:tcPr>
          <w:p w:rsidR="008107EE" w:rsidP="00F16E75" w:rsidRDefault="008107EE" w14:paraId="3CEBF333" w14:textId="77777777">
            <w:pPr>
              <w:rPr>
                <w:rFonts w:eastAsia="Calibri" w:cs="Calibri"/>
                <w:b/>
                <w:i/>
                <w:iCs/>
                <w:color w:val="C00000"/>
                <w:szCs w:val="24"/>
              </w:rPr>
            </w:pPr>
            <w:r>
              <w:rPr>
                <w:rFonts w:eastAsia="Calibri" w:cs="Calibri"/>
                <w:b/>
                <w:i/>
                <w:iCs/>
                <w:color w:val="C00000"/>
                <w:szCs w:val="24"/>
              </w:rPr>
              <w:t>Fuente en el catálogo ICV</w:t>
            </w:r>
          </w:p>
        </w:tc>
      </w:tr>
      <w:tr w:rsidRPr="006D073E" w:rsidR="008107EE" w14:paraId="13AB472E" w14:textId="77777777">
        <w:tc>
          <w:tcPr>
            <w:tcW w:w="1667" w:type="dxa"/>
            <w:shd w:val="clear" w:color="auto" w:fill="F2DBDB"/>
          </w:tcPr>
          <w:p w:rsidR="008107EE" w:rsidP="00F16E75" w:rsidRDefault="008107EE" w14:paraId="4E546D91" w14:textId="77777777">
            <w:pPr>
              <w:rPr>
                <w:rFonts w:eastAsia="Calibri" w:cs="Calibri"/>
                <w:b/>
                <w:i/>
                <w:iCs/>
                <w:color w:val="C00000"/>
                <w:szCs w:val="24"/>
              </w:rPr>
            </w:pPr>
            <w:r>
              <w:rPr>
                <w:rFonts w:eastAsia="Calibri" w:cs="Calibri"/>
                <w:b/>
                <w:i/>
                <w:iCs/>
                <w:color w:val="C00000"/>
                <w:szCs w:val="24"/>
              </w:rPr>
              <w:t>Cartografía básica</w:t>
            </w:r>
          </w:p>
          <w:p w:rsidR="008107EE" w:rsidP="00F16E75" w:rsidRDefault="008107EE" w14:paraId="17FC3F20" w14:textId="77777777">
            <w:pPr>
              <w:rPr>
                <w:rFonts w:eastAsia="Calibri" w:cs="Calibri"/>
                <w:b/>
                <w:i/>
                <w:iCs/>
                <w:color w:val="C00000"/>
                <w:szCs w:val="24"/>
              </w:rPr>
            </w:pPr>
          </w:p>
        </w:tc>
        <w:tc>
          <w:tcPr>
            <w:tcW w:w="6827" w:type="dxa"/>
            <w:shd w:val="clear" w:color="auto" w:fill="auto"/>
          </w:tcPr>
          <w:p w:rsidR="008107EE" w:rsidP="00F16E75" w:rsidRDefault="008107EE" w14:paraId="430E743C" w14:textId="77777777">
            <w:pPr>
              <w:rPr>
                <w:rFonts w:eastAsia="Calibri" w:cs="Calibri"/>
                <w:i/>
                <w:iCs/>
                <w:color w:val="C00000"/>
                <w:szCs w:val="24"/>
              </w:rPr>
            </w:pPr>
            <w:r>
              <w:rPr>
                <w:rFonts w:eastAsia="Calibri" w:cs="Calibri"/>
                <w:i/>
                <w:iCs/>
                <w:color w:val="C00000"/>
                <w:szCs w:val="24"/>
              </w:rPr>
              <w:t xml:space="preserve">Cartografía oficial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 a escala 1:5.000 del ICV.</w:t>
            </w:r>
          </w:p>
          <w:p w:rsidR="008107EE" w:rsidP="00F16E75" w:rsidRDefault="008107EE" w14:paraId="1C8DF1D3" w14:textId="77777777">
            <w:pPr>
              <w:rPr>
                <w:rFonts w:eastAsia="Calibri" w:cs="Calibri"/>
                <w:i/>
                <w:iCs/>
                <w:color w:val="C00000"/>
                <w:szCs w:val="24"/>
              </w:rPr>
            </w:pPr>
            <w:r>
              <w:rPr>
                <w:rFonts w:eastAsia="Calibri" w:cs="Calibri"/>
                <w:i/>
                <w:iCs/>
                <w:color w:val="C00000"/>
                <w:szCs w:val="24"/>
              </w:rPr>
              <w:t xml:space="preserve">﻿Cartografía oficial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 a escala 1:50.000 del ICV.</w:t>
            </w:r>
          </w:p>
          <w:p w:rsidR="008107EE" w:rsidP="00F16E75" w:rsidRDefault="008107EE" w14:paraId="0C82DED5" w14:textId="77777777">
            <w:pPr>
              <w:rPr>
                <w:rFonts w:eastAsia="Calibri" w:cs="Calibri"/>
                <w:i/>
                <w:iCs/>
                <w:color w:val="C00000"/>
                <w:szCs w:val="24"/>
              </w:rPr>
            </w:pPr>
            <w:r>
              <w:rPr>
                <w:rFonts w:eastAsia="Calibri" w:cs="Calibri"/>
                <w:i/>
                <w:iCs/>
                <w:color w:val="C00000"/>
                <w:szCs w:val="24"/>
              </w:rPr>
              <w:t xml:space="preserve">Cartografía oficial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 a escala 1:100.000 del ICV.</w:t>
            </w:r>
          </w:p>
        </w:tc>
      </w:tr>
      <w:tr w:rsidRPr="006D073E" w:rsidR="008107EE" w14:paraId="710F6229" w14:textId="77777777">
        <w:tc>
          <w:tcPr>
            <w:tcW w:w="1667" w:type="dxa"/>
            <w:shd w:val="clear" w:color="auto" w:fill="F2DBDB"/>
          </w:tcPr>
          <w:p w:rsidR="008107EE" w:rsidP="00F16E75" w:rsidRDefault="008107EE" w14:paraId="2CD67339" w14:textId="77777777">
            <w:pPr>
              <w:rPr>
                <w:rFonts w:eastAsia="Calibri" w:cs="Calibri"/>
                <w:b/>
                <w:i/>
                <w:iCs/>
                <w:color w:val="C00000"/>
                <w:szCs w:val="24"/>
              </w:rPr>
            </w:pPr>
            <w:r>
              <w:rPr>
                <w:rFonts w:eastAsia="Calibri" w:cs="Calibri"/>
                <w:b/>
                <w:i/>
                <w:iCs/>
                <w:color w:val="C00000"/>
                <w:szCs w:val="24"/>
              </w:rPr>
              <w:t>Vías de comunicación y callejero</w:t>
            </w:r>
          </w:p>
        </w:tc>
        <w:tc>
          <w:tcPr>
            <w:tcW w:w="6827" w:type="dxa"/>
            <w:shd w:val="clear" w:color="auto" w:fill="auto"/>
          </w:tcPr>
          <w:p w:rsidR="008107EE" w:rsidP="00F16E75" w:rsidRDefault="008107EE" w14:paraId="3A0F1E6F" w14:textId="77777777">
            <w:pPr>
              <w:rPr>
                <w:rFonts w:eastAsia="Calibri" w:cs="Calibri"/>
                <w:i/>
                <w:iCs/>
                <w:color w:val="C00000"/>
                <w:szCs w:val="24"/>
              </w:rPr>
            </w:pPr>
            <w:r>
              <w:rPr>
                <w:rFonts w:eastAsia="Calibri" w:cs="Calibri"/>
                <w:i/>
                <w:iCs/>
                <w:color w:val="C00000"/>
                <w:szCs w:val="24"/>
              </w:rPr>
              <w:t xml:space="preserve">Infraestructuras, Instalaciones y Redes de Transporte en la </w:t>
            </w:r>
            <w:proofErr w:type="spellStart"/>
            <w:r>
              <w:rPr>
                <w:rFonts w:eastAsia="Calibri" w:cs="Calibri"/>
                <w:i/>
                <w:iCs/>
                <w:color w:val="C00000"/>
                <w:szCs w:val="24"/>
              </w:rPr>
              <w:t>Comunitat</w:t>
            </w:r>
            <w:proofErr w:type="spellEnd"/>
            <w:r>
              <w:rPr>
                <w:rFonts w:eastAsia="Calibri" w:cs="Calibri"/>
                <w:i/>
                <w:iCs/>
                <w:color w:val="C00000"/>
                <w:szCs w:val="24"/>
              </w:rPr>
              <w:t>. Valenciana</w:t>
            </w:r>
          </w:p>
        </w:tc>
      </w:tr>
      <w:tr w:rsidRPr="006D073E" w:rsidR="008107EE" w14:paraId="45320CA4" w14:textId="77777777">
        <w:tc>
          <w:tcPr>
            <w:tcW w:w="1667" w:type="dxa"/>
            <w:shd w:val="clear" w:color="auto" w:fill="F2DBDB"/>
          </w:tcPr>
          <w:p w:rsidR="008107EE" w:rsidP="00F16E75" w:rsidRDefault="008107EE" w14:paraId="7635B6ED" w14:textId="77777777">
            <w:pPr>
              <w:rPr>
                <w:rFonts w:eastAsia="Calibri" w:cs="Calibri"/>
                <w:b/>
                <w:i/>
                <w:iCs/>
                <w:color w:val="C00000"/>
                <w:szCs w:val="24"/>
              </w:rPr>
            </w:pPr>
            <w:r>
              <w:rPr>
                <w:rFonts w:eastAsia="Calibri" w:cs="Calibri"/>
                <w:b/>
                <w:i/>
                <w:iCs/>
                <w:color w:val="C00000"/>
                <w:szCs w:val="24"/>
              </w:rPr>
              <w:t>Toponimia</w:t>
            </w:r>
          </w:p>
          <w:p w:rsidR="008107EE" w:rsidP="00F16E75" w:rsidRDefault="008107EE" w14:paraId="05B7A201" w14:textId="77777777">
            <w:pPr>
              <w:rPr>
                <w:rFonts w:eastAsia="Calibri" w:cs="Calibri"/>
                <w:b/>
                <w:i/>
                <w:iCs/>
                <w:color w:val="C00000"/>
                <w:szCs w:val="24"/>
              </w:rPr>
            </w:pPr>
          </w:p>
        </w:tc>
        <w:tc>
          <w:tcPr>
            <w:tcW w:w="6827" w:type="dxa"/>
            <w:shd w:val="clear" w:color="auto" w:fill="auto"/>
          </w:tcPr>
          <w:p w:rsidR="008107EE" w:rsidP="00F16E75" w:rsidRDefault="008107EE" w14:paraId="70CEB63C" w14:textId="77777777">
            <w:pPr>
              <w:rPr>
                <w:rFonts w:eastAsia="Calibri" w:cs="Calibri"/>
                <w:i/>
                <w:iCs/>
                <w:color w:val="C00000"/>
                <w:szCs w:val="24"/>
              </w:rPr>
            </w:pPr>
            <w:proofErr w:type="spellStart"/>
            <w:r>
              <w:rPr>
                <w:rFonts w:eastAsia="Calibri" w:cs="Calibri"/>
                <w:i/>
                <w:iCs/>
                <w:color w:val="C00000"/>
                <w:szCs w:val="24"/>
              </w:rPr>
              <w:t>Nomenclàtor</w:t>
            </w:r>
            <w:proofErr w:type="spellEnd"/>
            <w:r>
              <w:rPr>
                <w:rFonts w:eastAsia="Calibri" w:cs="Calibri"/>
                <w:i/>
                <w:iCs/>
                <w:color w:val="C00000"/>
                <w:szCs w:val="24"/>
              </w:rPr>
              <w:t xml:space="preserve"> </w:t>
            </w:r>
            <w:proofErr w:type="spellStart"/>
            <w:r>
              <w:rPr>
                <w:rFonts w:eastAsia="Calibri" w:cs="Calibri"/>
                <w:i/>
                <w:iCs/>
                <w:color w:val="C00000"/>
                <w:szCs w:val="24"/>
              </w:rPr>
              <w:t>Toponímic</w:t>
            </w:r>
            <w:proofErr w:type="spellEnd"/>
            <w:r>
              <w:rPr>
                <w:rFonts w:eastAsia="Calibri" w:cs="Calibri"/>
                <w:i/>
                <w:iCs/>
                <w:color w:val="C00000"/>
                <w:szCs w:val="24"/>
              </w:rPr>
              <w:t xml:space="preserve"> </w:t>
            </w:r>
            <w:proofErr w:type="spellStart"/>
            <w:r>
              <w:rPr>
                <w:rFonts w:eastAsia="Calibri" w:cs="Calibri"/>
                <w:i/>
                <w:iCs/>
                <w:color w:val="C00000"/>
                <w:szCs w:val="24"/>
              </w:rPr>
              <w:t>Valencià</w:t>
            </w:r>
            <w:proofErr w:type="spellEnd"/>
            <w:r>
              <w:rPr>
                <w:rFonts w:eastAsia="Calibri" w:cs="Calibri"/>
                <w:i/>
                <w:iCs/>
                <w:color w:val="C00000"/>
                <w:szCs w:val="24"/>
              </w:rPr>
              <w:t xml:space="preserve">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 </w:t>
            </w:r>
          </w:p>
        </w:tc>
      </w:tr>
      <w:tr w:rsidRPr="006D073E" w:rsidR="008107EE" w14:paraId="7F4D5475" w14:textId="77777777">
        <w:tc>
          <w:tcPr>
            <w:tcW w:w="1667" w:type="dxa"/>
            <w:shd w:val="clear" w:color="auto" w:fill="F2DBDB"/>
          </w:tcPr>
          <w:p w:rsidR="008107EE" w:rsidP="00F16E75" w:rsidRDefault="008107EE" w14:paraId="2C1BB856" w14:textId="77777777">
            <w:pPr>
              <w:rPr>
                <w:rFonts w:eastAsia="Calibri" w:cs="Calibri"/>
                <w:b/>
                <w:i/>
                <w:iCs/>
                <w:color w:val="C00000"/>
                <w:szCs w:val="24"/>
              </w:rPr>
            </w:pPr>
            <w:proofErr w:type="spellStart"/>
            <w:r>
              <w:rPr>
                <w:rFonts w:eastAsia="Calibri" w:cs="Calibri"/>
                <w:b/>
                <w:i/>
                <w:iCs/>
                <w:color w:val="C00000"/>
                <w:szCs w:val="24"/>
              </w:rPr>
              <w:t>Ortofoto</w:t>
            </w:r>
            <w:proofErr w:type="spellEnd"/>
          </w:p>
          <w:p w:rsidR="008107EE" w:rsidP="00F16E75" w:rsidRDefault="008107EE" w14:paraId="3E7B7D08" w14:textId="77777777">
            <w:pPr>
              <w:rPr>
                <w:rFonts w:eastAsia="Calibri" w:cs="Calibri"/>
                <w:b/>
                <w:i/>
                <w:iCs/>
                <w:color w:val="C00000"/>
                <w:szCs w:val="24"/>
              </w:rPr>
            </w:pPr>
          </w:p>
        </w:tc>
        <w:tc>
          <w:tcPr>
            <w:tcW w:w="6827" w:type="dxa"/>
            <w:shd w:val="clear" w:color="auto" w:fill="auto"/>
          </w:tcPr>
          <w:p w:rsidR="008107EE" w:rsidP="00F16E75" w:rsidRDefault="008107EE" w14:paraId="227861D1" w14:textId="77777777">
            <w:pPr>
              <w:rPr>
                <w:rFonts w:eastAsia="Calibri" w:cs="Calibri"/>
                <w:i/>
                <w:iCs/>
                <w:color w:val="C00000"/>
                <w:szCs w:val="24"/>
              </w:rPr>
            </w:pPr>
            <w:proofErr w:type="spellStart"/>
            <w:r>
              <w:rPr>
                <w:rFonts w:eastAsia="Calibri" w:cs="Calibri"/>
                <w:i/>
                <w:iCs/>
                <w:color w:val="C00000"/>
                <w:szCs w:val="24"/>
              </w:rPr>
              <w:t>Ortofoto</w:t>
            </w:r>
            <w:proofErr w:type="spellEnd"/>
            <w:r>
              <w:rPr>
                <w:rFonts w:eastAsia="Calibri" w:cs="Calibri"/>
                <w:i/>
                <w:iCs/>
                <w:color w:val="C00000"/>
                <w:szCs w:val="24"/>
              </w:rPr>
              <w:t xml:space="preserve"> de 2021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 en RGBI y de 25 cm de resolución</w:t>
            </w:r>
          </w:p>
        </w:tc>
      </w:tr>
      <w:tr w:rsidRPr="006D073E" w:rsidR="008107EE" w14:paraId="69395F03" w14:textId="77777777">
        <w:tc>
          <w:tcPr>
            <w:tcW w:w="1667" w:type="dxa"/>
            <w:shd w:val="clear" w:color="auto" w:fill="F2DBDB"/>
          </w:tcPr>
          <w:p w:rsidR="008107EE" w:rsidP="00F16E75" w:rsidRDefault="008107EE" w14:paraId="54ADFBEC" w14:textId="77777777">
            <w:pPr>
              <w:rPr>
                <w:rFonts w:eastAsia="Calibri" w:cs="Calibri"/>
                <w:b/>
                <w:i/>
                <w:iCs/>
                <w:color w:val="C00000"/>
                <w:szCs w:val="24"/>
              </w:rPr>
            </w:pPr>
            <w:r>
              <w:rPr>
                <w:rFonts w:eastAsia="Calibri" w:cs="Calibri"/>
                <w:b/>
                <w:i/>
                <w:iCs/>
                <w:color w:val="C00000"/>
                <w:szCs w:val="24"/>
              </w:rPr>
              <w:t>Sombreado</w:t>
            </w:r>
          </w:p>
          <w:p w:rsidR="008107EE" w:rsidP="00F16E75" w:rsidRDefault="008107EE" w14:paraId="31A66A79" w14:textId="77777777">
            <w:pPr>
              <w:rPr>
                <w:rFonts w:eastAsia="Calibri" w:cs="Calibri"/>
                <w:b/>
                <w:i/>
                <w:iCs/>
                <w:color w:val="C00000"/>
                <w:szCs w:val="24"/>
              </w:rPr>
            </w:pPr>
          </w:p>
        </w:tc>
        <w:tc>
          <w:tcPr>
            <w:tcW w:w="6827" w:type="dxa"/>
            <w:shd w:val="clear" w:color="auto" w:fill="auto"/>
          </w:tcPr>
          <w:p w:rsidR="008107EE" w:rsidP="00F16E75" w:rsidRDefault="008107EE" w14:paraId="584F6059" w14:textId="77777777">
            <w:pPr>
              <w:rPr>
                <w:rFonts w:eastAsia="Calibri" w:cs="Calibri"/>
                <w:i/>
                <w:iCs/>
                <w:color w:val="C00000"/>
                <w:szCs w:val="24"/>
              </w:rPr>
            </w:pPr>
            <w:r>
              <w:rPr>
                <w:rFonts w:eastAsia="Calibri" w:cs="Calibri"/>
                <w:i/>
                <w:iCs/>
                <w:color w:val="C00000"/>
                <w:szCs w:val="24"/>
              </w:rPr>
              <w:t xml:space="preserve">Mapa de sombras de 50 m de resolución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 </w:t>
            </w:r>
          </w:p>
          <w:p w:rsidR="008107EE" w:rsidP="00F16E75" w:rsidRDefault="008107EE" w14:paraId="78301F9A" w14:textId="77777777">
            <w:pPr>
              <w:rPr>
                <w:rFonts w:eastAsia="Calibri" w:cs="Calibri"/>
                <w:i/>
                <w:iCs/>
                <w:color w:val="C00000"/>
                <w:szCs w:val="24"/>
              </w:rPr>
            </w:pPr>
          </w:p>
        </w:tc>
      </w:tr>
      <w:tr w:rsidRPr="006D073E" w:rsidR="008107EE" w14:paraId="137C3B2D" w14:textId="77777777">
        <w:tc>
          <w:tcPr>
            <w:tcW w:w="1667" w:type="dxa"/>
            <w:shd w:val="clear" w:color="auto" w:fill="F2DBDB"/>
          </w:tcPr>
          <w:p w:rsidR="008107EE" w:rsidP="00F16E75" w:rsidRDefault="008107EE" w14:paraId="58FEF0E5" w14:textId="77777777">
            <w:pPr>
              <w:rPr>
                <w:rFonts w:eastAsia="Calibri" w:cs="Calibri"/>
                <w:b/>
                <w:i/>
                <w:iCs/>
                <w:color w:val="C00000"/>
                <w:szCs w:val="24"/>
              </w:rPr>
            </w:pPr>
            <w:r>
              <w:rPr>
                <w:rFonts w:eastAsia="Calibri" w:cs="Calibri"/>
                <w:b/>
                <w:i/>
                <w:iCs/>
                <w:color w:val="C00000"/>
                <w:szCs w:val="24"/>
              </w:rPr>
              <w:t>Límites administrativos</w:t>
            </w:r>
          </w:p>
        </w:tc>
        <w:tc>
          <w:tcPr>
            <w:tcW w:w="6827" w:type="dxa"/>
            <w:shd w:val="clear" w:color="auto" w:fill="auto"/>
          </w:tcPr>
          <w:p w:rsidR="008107EE" w:rsidP="00F16E75" w:rsidRDefault="008107EE" w14:paraId="476C763B" w14:textId="77777777">
            <w:pPr>
              <w:rPr>
                <w:rFonts w:eastAsia="Calibri" w:cs="Calibri"/>
                <w:i/>
                <w:iCs/>
                <w:color w:val="C00000"/>
                <w:szCs w:val="24"/>
              </w:rPr>
            </w:pPr>
            <w:r>
              <w:rPr>
                <w:rFonts w:eastAsia="Calibri" w:cs="Calibri"/>
                <w:i/>
                <w:iCs/>
                <w:color w:val="C00000"/>
                <w:szCs w:val="24"/>
              </w:rPr>
              <w:t xml:space="preserve">Delimitación territorial: Límite autonómico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w:t>
            </w:r>
          </w:p>
          <w:p w:rsidR="008107EE" w:rsidP="00F16E75" w:rsidRDefault="008107EE" w14:paraId="270084A2" w14:textId="77777777">
            <w:pPr>
              <w:rPr>
                <w:rFonts w:eastAsia="Calibri" w:cs="Calibri"/>
                <w:i/>
                <w:iCs/>
                <w:color w:val="C00000"/>
                <w:szCs w:val="24"/>
              </w:rPr>
            </w:pPr>
            <w:r>
              <w:rPr>
                <w:rFonts w:eastAsia="Calibri" w:cs="Calibri"/>
                <w:i/>
                <w:iCs/>
                <w:color w:val="C00000"/>
                <w:szCs w:val="24"/>
              </w:rPr>
              <w:t xml:space="preserve">Delimitación territorial: Municipios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w:t>
            </w:r>
          </w:p>
          <w:p w:rsidR="008107EE" w:rsidP="00F16E75" w:rsidRDefault="008107EE" w14:paraId="59ED1477" w14:textId="77777777">
            <w:pPr>
              <w:rPr>
                <w:rFonts w:eastAsia="Calibri" w:cs="Calibri"/>
                <w:i/>
                <w:iCs/>
                <w:color w:val="C00000"/>
                <w:szCs w:val="24"/>
              </w:rPr>
            </w:pPr>
            <w:r>
              <w:rPr>
                <w:rFonts w:eastAsia="Calibri" w:cs="Calibri"/>
                <w:i/>
                <w:iCs/>
                <w:color w:val="C00000"/>
                <w:szCs w:val="24"/>
              </w:rPr>
              <w:t xml:space="preserve">Delimitación territorial: Provincias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w:t>
            </w:r>
          </w:p>
          <w:p w:rsidR="008107EE" w:rsidP="00F16E75" w:rsidRDefault="008107EE" w14:paraId="7736FC5C" w14:textId="77777777">
            <w:pPr>
              <w:rPr>
                <w:rFonts w:eastAsia="Calibri" w:cs="Calibri"/>
                <w:i/>
                <w:iCs/>
                <w:color w:val="C00000"/>
                <w:szCs w:val="24"/>
              </w:rPr>
            </w:pPr>
            <w:r>
              <w:rPr>
                <w:rFonts w:eastAsia="Calibri" w:cs="Calibri"/>
                <w:i/>
                <w:iCs/>
                <w:color w:val="C00000"/>
                <w:szCs w:val="24"/>
              </w:rPr>
              <w:t xml:space="preserve">Delimitación territorial: Comarcas de la </w:t>
            </w:r>
            <w:proofErr w:type="spellStart"/>
            <w:r>
              <w:rPr>
                <w:rFonts w:eastAsia="Calibri" w:cs="Calibri"/>
                <w:i/>
                <w:iCs/>
                <w:color w:val="C00000"/>
                <w:szCs w:val="24"/>
              </w:rPr>
              <w:t>Comunitat</w:t>
            </w:r>
            <w:proofErr w:type="spellEnd"/>
            <w:r>
              <w:rPr>
                <w:rFonts w:eastAsia="Calibri" w:cs="Calibri"/>
                <w:i/>
                <w:iCs/>
                <w:color w:val="C00000"/>
                <w:szCs w:val="24"/>
              </w:rPr>
              <w:t xml:space="preserve"> Valenciana</w:t>
            </w:r>
          </w:p>
        </w:tc>
      </w:tr>
    </w:tbl>
    <w:p w:rsidR="008107EE" w:rsidP="008107EE" w:rsidRDefault="008107EE" w14:paraId="60F8A3D6" w14:textId="77777777">
      <w:pPr>
        <w:pStyle w:val="Prrafodelista"/>
        <w:rPr>
          <w:rFonts w:cs="Calibri"/>
          <w:b/>
          <w:i/>
          <w:iCs/>
          <w:color w:val="C00000"/>
          <w:szCs w:val="24"/>
          <w:u w:val="single"/>
        </w:rPr>
      </w:pPr>
      <w:bookmarkStart w:name="_Toc106785272" w:id="309"/>
    </w:p>
    <w:p w:rsidR="008107EE" w:rsidP="00AF50FD" w:rsidRDefault="008107EE" w14:paraId="3DB223EE" w14:textId="77777777">
      <w:pPr>
        <w:pStyle w:val="Prrafodelista"/>
        <w:numPr>
          <w:ilvl w:val="0"/>
          <w:numId w:val="80"/>
        </w:numPr>
        <w:contextualSpacing/>
        <w:rPr>
          <w:rFonts w:cs="Calibri"/>
          <w:b/>
          <w:i/>
          <w:iCs/>
          <w:color w:val="C00000"/>
          <w:szCs w:val="24"/>
          <w:u w:val="single"/>
        </w:rPr>
      </w:pPr>
      <w:r>
        <w:rPr>
          <w:rFonts w:cs="Calibri"/>
          <w:b/>
          <w:i/>
          <w:iCs/>
          <w:color w:val="C00000"/>
          <w:szCs w:val="24"/>
          <w:u w:val="single"/>
        </w:rPr>
        <w:t>IGN:</w:t>
      </w:r>
    </w:p>
    <w:p w:rsidR="008107EE" w:rsidP="008107EE" w:rsidRDefault="008107EE" w14:paraId="76193D78" w14:textId="77777777">
      <w:pPr>
        <w:rPr>
          <w:rFonts w:cs="Calibri"/>
          <w:i/>
          <w:iCs/>
          <w:color w:val="C00000"/>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72"/>
        <w:gridCol w:w="6827"/>
      </w:tblGrid>
      <w:tr w:rsidRPr="006D073E" w:rsidR="008107EE" w:rsidTr="29753C4E" w14:paraId="371E81DB" w14:textId="77777777">
        <w:tc>
          <w:tcPr>
            <w:tcW w:w="1667" w:type="dxa"/>
            <w:shd w:val="clear" w:color="auto" w:fill="F2DBDB"/>
          </w:tcPr>
          <w:p w:rsidR="008107EE" w:rsidP="00F16E75" w:rsidRDefault="008107EE" w14:paraId="415826E5" w14:textId="77777777">
            <w:pPr>
              <w:rPr>
                <w:rFonts w:eastAsia="Calibri" w:cs="Calibri"/>
                <w:b/>
                <w:i/>
                <w:iCs/>
                <w:color w:val="C00000"/>
                <w:szCs w:val="24"/>
              </w:rPr>
            </w:pPr>
            <w:r>
              <w:rPr>
                <w:rFonts w:eastAsia="Calibri" w:cs="Calibri"/>
                <w:b/>
                <w:i/>
                <w:iCs/>
                <w:color w:val="C00000"/>
                <w:szCs w:val="24"/>
              </w:rPr>
              <w:t>Capa</w:t>
            </w:r>
          </w:p>
        </w:tc>
        <w:tc>
          <w:tcPr>
            <w:tcW w:w="6827" w:type="dxa"/>
            <w:shd w:val="clear" w:color="auto" w:fill="F2DBDB"/>
          </w:tcPr>
          <w:p w:rsidR="008107EE" w:rsidP="00F16E75" w:rsidRDefault="008107EE" w14:paraId="6DD8F43C" w14:textId="77777777">
            <w:pPr>
              <w:rPr>
                <w:rFonts w:eastAsia="Calibri" w:cs="Calibri"/>
                <w:b/>
                <w:i/>
                <w:iCs/>
                <w:color w:val="C00000"/>
                <w:szCs w:val="24"/>
              </w:rPr>
            </w:pPr>
            <w:r>
              <w:rPr>
                <w:rFonts w:eastAsia="Calibri" w:cs="Calibri"/>
                <w:b/>
                <w:i/>
                <w:iCs/>
                <w:color w:val="C00000"/>
                <w:szCs w:val="24"/>
              </w:rPr>
              <w:t>Fuente en el catálogo IGN</w:t>
            </w:r>
          </w:p>
        </w:tc>
      </w:tr>
      <w:tr w:rsidRPr="006D073E" w:rsidR="008107EE" w:rsidTr="29753C4E" w14:paraId="1E9447CE" w14:textId="77777777">
        <w:trPr>
          <w:trHeight w:val="494"/>
        </w:trPr>
        <w:tc>
          <w:tcPr>
            <w:tcW w:w="1667" w:type="dxa"/>
            <w:shd w:val="clear" w:color="auto" w:fill="F2DBDB"/>
          </w:tcPr>
          <w:p w:rsidR="008107EE" w:rsidP="00F16E75" w:rsidRDefault="008107EE" w14:paraId="2868834E" w14:textId="77777777">
            <w:pPr>
              <w:rPr>
                <w:rFonts w:eastAsia="Calibri" w:cs="Calibri"/>
                <w:b/>
                <w:i/>
                <w:iCs/>
                <w:color w:val="C00000"/>
                <w:szCs w:val="24"/>
              </w:rPr>
            </w:pPr>
            <w:r>
              <w:rPr>
                <w:rFonts w:eastAsia="Calibri" w:cs="Calibri"/>
                <w:b/>
                <w:i/>
                <w:iCs/>
                <w:color w:val="C00000"/>
                <w:szCs w:val="24"/>
              </w:rPr>
              <w:t>Cartografía básica</w:t>
            </w:r>
          </w:p>
        </w:tc>
        <w:tc>
          <w:tcPr>
            <w:tcW w:w="6827" w:type="dxa"/>
            <w:shd w:val="clear" w:color="auto" w:fill="auto"/>
          </w:tcPr>
          <w:p w:rsidR="008107EE" w:rsidP="00F16E75" w:rsidRDefault="008107EE" w14:paraId="4C820B85" w14:textId="77777777">
            <w:pPr>
              <w:rPr>
                <w:rFonts w:eastAsia="Calibri" w:cs="Calibri"/>
                <w:i/>
                <w:iCs/>
                <w:color w:val="C00000"/>
                <w:szCs w:val="24"/>
              </w:rPr>
            </w:pPr>
            <w:r>
              <w:rPr>
                <w:rFonts w:eastAsia="Calibri" w:cs="Calibri"/>
                <w:i/>
                <w:iCs/>
                <w:color w:val="C00000"/>
                <w:szCs w:val="24"/>
              </w:rPr>
              <w:t>MTN25 vectorial a escala 1:25.000 del IGN.</w:t>
            </w:r>
          </w:p>
          <w:p w:rsidR="008107EE" w:rsidP="00F16E75" w:rsidRDefault="008107EE" w14:paraId="3400D265" w14:textId="77777777">
            <w:pPr>
              <w:rPr>
                <w:rFonts w:eastAsia="Calibri" w:cs="Calibri"/>
                <w:i/>
                <w:iCs/>
                <w:color w:val="C00000"/>
                <w:szCs w:val="24"/>
              </w:rPr>
            </w:pPr>
            <w:r>
              <w:rPr>
                <w:rFonts w:eastAsia="Calibri" w:cs="Calibri"/>
                <w:i/>
                <w:iCs/>
                <w:color w:val="C00000"/>
                <w:szCs w:val="24"/>
              </w:rPr>
              <w:t>﻿MTN50 vectorial a escala 1:50.000 del IGN.</w:t>
            </w:r>
          </w:p>
        </w:tc>
      </w:tr>
      <w:tr w:rsidRPr="006D073E" w:rsidR="008107EE" w:rsidTr="00577B5E" w14:paraId="57A79252" w14:textId="77777777">
        <w:trPr>
          <w:trHeight w:val="765"/>
        </w:trPr>
        <w:tc>
          <w:tcPr>
            <w:tcW w:w="1667" w:type="dxa"/>
            <w:shd w:val="clear" w:color="auto" w:fill="F2DBDB"/>
          </w:tcPr>
          <w:p w:rsidR="008107EE" w:rsidP="00F16E75" w:rsidRDefault="008107EE" w14:paraId="39937EE1" w14:textId="77777777">
            <w:pPr>
              <w:rPr>
                <w:rFonts w:eastAsia="Calibri" w:cs="Calibri"/>
                <w:b/>
                <w:i/>
                <w:iCs/>
                <w:color w:val="C00000"/>
                <w:szCs w:val="24"/>
              </w:rPr>
            </w:pPr>
            <w:r>
              <w:rPr>
                <w:rFonts w:eastAsia="Calibri" w:cs="Calibri"/>
                <w:b/>
                <w:i/>
                <w:iCs/>
                <w:color w:val="C00000"/>
                <w:szCs w:val="24"/>
              </w:rPr>
              <w:t>Vías de comunicación y callejero</w:t>
            </w:r>
          </w:p>
        </w:tc>
        <w:tc>
          <w:tcPr>
            <w:tcW w:w="6827" w:type="dxa"/>
            <w:shd w:val="clear" w:color="auto" w:fill="auto"/>
          </w:tcPr>
          <w:p w:rsidR="008107EE" w:rsidP="00F16E75" w:rsidRDefault="008107EE" w14:paraId="6A775DCB" w14:textId="77777777">
            <w:pPr>
              <w:rPr>
                <w:rFonts w:eastAsia="Calibri" w:cs="Calibri"/>
                <w:i/>
                <w:iCs/>
                <w:color w:val="C00000"/>
                <w:szCs w:val="24"/>
              </w:rPr>
            </w:pPr>
            <w:r>
              <w:rPr>
                <w:rFonts w:eastAsia="Calibri" w:cs="Calibri"/>
                <w:i/>
                <w:iCs/>
                <w:color w:val="C00000"/>
                <w:szCs w:val="24"/>
              </w:rPr>
              <w:t>MTN25 vectorial a escala 1:25.000 del IGN.</w:t>
            </w:r>
          </w:p>
          <w:p w:rsidR="008107EE" w:rsidP="00F16E75" w:rsidRDefault="008107EE" w14:paraId="00562FB5" w14:textId="77777777">
            <w:pPr>
              <w:rPr>
                <w:rFonts w:eastAsia="Calibri" w:cs="Calibri"/>
                <w:i/>
                <w:iCs/>
                <w:color w:val="C00000"/>
                <w:szCs w:val="24"/>
              </w:rPr>
            </w:pPr>
            <w:r>
              <w:rPr>
                <w:rFonts w:eastAsia="Calibri" w:cs="Calibri"/>
                <w:i/>
                <w:iCs/>
                <w:color w:val="C00000"/>
                <w:szCs w:val="24"/>
              </w:rPr>
              <w:t>MTN50 vectorial a escala 1:50.000 del IGN.</w:t>
            </w:r>
          </w:p>
          <w:p w:rsidR="008107EE" w:rsidP="00F16E75" w:rsidRDefault="008107EE" w14:paraId="0570E902" w14:textId="77777777">
            <w:pPr>
              <w:rPr>
                <w:rFonts w:eastAsia="Calibri" w:cs="Calibri"/>
                <w:i/>
                <w:iCs/>
                <w:color w:val="C00000"/>
                <w:szCs w:val="24"/>
              </w:rPr>
            </w:pPr>
            <w:r>
              <w:rPr>
                <w:rFonts w:eastAsia="Calibri" w:cs="Calibri"/>
                <w:i/>
                <w:iCs/>
                <w:color w:val="C00000"/>
                <w:szCs w:val="24"/>
              </w:rPr>
              <w:t>BTN. Base topográfica nacional.</w:t>
            </w:r>
          </w:p>
        </w:tc>
      </w:tr>
      <w:tr w:rsidRPr="006D073E" w:rsidR="008107EE" w:rsidTr="29753C4E" w14:paraId="7B8E6C1D" w14:textId="77777777">
        <w:tc>
          <w:tcPr>
            <w:tcW w:w="1667" w:type="dxa"/>
            <w:shd w:val="clear" w:color="auto" w:fill="F2DBDB"/>
          </w:tcPr>
          <w:p w:rsidR="008107EE" w:rsidP="00F16E75" w:rsidRDefault="008107EE" w14:paraId="52A53C86" w14:textId="77777777">
            <w:pPr>
              <w:rPr>
                <w:rFonts w:eastAsia="Calibri" w:cs="Calibri"/>
                <w:b/>
                <w:i/>
                <w:iCs/>
                <w:color w:val="C00000"/>
                <w:szCs w:val="24"/>
              </w:rPr>
            </w:pPr>
          </w:p>
          <w:p w:rsidR="008107EE" w:rsidP="00F16E75" w:rsidRDefault="008107EE" w14:paraId="280FC77C" w14:textId="77777777">
            <w:pPr>
              <w:rPr>
                <w:rFonts w:eastAsia="Calibri" w:cs="Calibri"/>
                <w:b/>
                <w:i/>
                <w:iCs/>
                <w:color w:val="C00000"/>
                <w:szCs w:val="24"/>
              </w:rPr>
            </w:pPr>
            <w:r>
              <w:rPr>
                <w:rFonts w:eastAsia="Calibri" w:cs="Calibri"/>
                <w:b/>
                <w:i/>
                <w:iCs/>
                <w:color w:val="C00000"/>
                <w:szCs w:val="24"/>
              </w:rPr>
              <w:t>Toponimia</w:t>
            </w:r>
          </w:p>
          <w:p w:rsidR="008107EE" w:rsidP="00F16E75" w:rsidRDefault="008107EE" w14:paraId="00649B9E" w14:textId="77777777">
            <w:pPr>
              <w:rPr>
                <w:rFonts w:eastAsia="Calibri" w:cs="Calibri"/>
                <w:b/>
                <w:i/>
                <w:iCs/>
                <w:color w:val="C00000"/>
                <w:szCs w:val="24"/>
              </w:rPr>
            </w:pPr>
          </w:p>
        </w:tc>
        <w:tc>
          <w:tcPr>
            <w:tcW w:w="6827" w:type="dxa"/>
            <w:shd w:val="clear" w:color="auto" w:fill="auto"/>
          </w:tcPr>
          <w:p w:rsidR="008107EE" w:rsidP="00F16E75" w:rsidRDefault="008107EE" w14:paraId="2EB2BF63" w14:textId="77777777">
            <w:pPr>
              <w:rPr>
                <w:rFonts w:eastAsia="Calibri" w:cs="Calibri"/>
                <w:i/>
                <w:iCs/>
                <w:color w:val="C00000"/>
                <w:szCs w:val="24"/>
              </w:rPr>
            </w:pPr>
            <w:r>
              <w:rPr>
                <w:rFonts w:eastAsia="Calibri" w:cs="Calibri"/>
                <w:i/>
                <w:iCs/>
                <w:color w:val="C00000"/>
                <w:szCs w:val="24"/>
              </w:rPr>
              <w:t>MTN25 vectorial a escala 1:25.000 del IGN.</w:t>
            </w:r>
          </w:p>
          <w:p w:rsidR="008107EE" w:rsidP="00F16E75" w:rsidRDefault="008107EE" w14:paraId="1A64FB48" w14:textId="77777777">
            <w:pPr>
              <w:rPr>
                <w:rFonts w:eastAsia="Calibri" w:cs="Calibri"/>
                <w:i/>
                <w:iCs/>
                <w:color w:val="C00000"/>
                <w:szCs w:val="24"/>
              </w:rPr>
            </w:pPr>
            <w:r>
              <w:rPr>
                <w:rFonts w:eastAsia="Calibri" w:cs="Calibri"/>
                <w:i/>
                <w:iCs/>
                <w:color w:val="C00000"/>
                <w:szCs w:val="24"/>
              </w:rPr>
              <w:t>MTN50 vectorial a escala 1:50.000 del IGN.</w:t>
            </w:r>
          </w:p>
          <w:p w:rsidR="008107EE" w:rsidP="00F16E75" w:rsidRDefault="008107EE" w14:paraId="2F08B181" w14:textId="77777777">
            <w:pPr>
              <w:rPr>
                <w:rFonts w:eastAsia="Calibri" w:cs="Calibri"/>
                <w:i/>
                <w:iCs/>
                <w:color w:val="C00000"/>
                <w:szCs w:val="24"/>
              </w:rPr>
            </w:pPr>
            <w:r>
              <w:rPr>
                <w:rFonts w:eastAsia="Calibri" w:cs="Calibri"/>
                <w:i/>
                <w:iCs/>
                <w:color w:val="C00000"/>
                <w:szCs w:val="24"/>
              </w:rPr>
              <w:t>BTN. Base topográfica nacional.</w:t>
            </w:r>
          </w:p>
        </w:tc>
      </w:tr>
      <w:tr w:rsidRPr="006D073E" w:rsidR="008107EE" w:rsidTr="29753C4E" w14:paraId="47FADBAE" w14:textId="77777777">
        <w:tc>
          <w:tcPr>
            <w:tcW w:w="1667" w:type="dxa"/>
            <w:shd w:val="clear" w:color="auto" w:fill="F2DBDB"/>
          </w:tcPr>
          <w:p w:rsidR="008107EE" w:rsidP="00F16E75" w:rsidRDefault="008107EE" w14:paraId="21D694F7" w14:textId="77777777">
            <w:pPr>
              <w:rPr>
                <w:rFonts w:eastAsia="Calibri" w:cs="Calibri"/>
                <w:b/>
                <w:i/>
                <w:iCs/>
                <w:color w:val="C00000"/>
                <w:szCs w:val="24"/>
              </w:rPr>
            </w:pPr>
            <w:proofErr w:type="spellStart"/>
            <w:r>
              <w:rPr>
                <w:rFonts w:eastAsia="Calibri" w:cs="Calibri"/>
                <w:b/>
                <w:i/>
                <w:iCs/>
                <w:color w:val="C00000"/>
                <w:szCs w:val="24"/>
              </w:rPr>
              <w:t>Ortofoto</w:t>
            </w:r>
            <w:proofErr w:type="spellEnd"/>
          </w:p>
        </w:tc>
        <w:tc>
          <w:tcPr>
            <w:tcW w:w="6827" w:type="dxa"/>
            <w:shd w:val="clear" w:color="auto" w:fill="auto"/>
          </w:tcPr>
          <w:p w:rsidR="008107EE" w:rsidP="00F16E75" w:rsidRDefault="008107EE" w14:paraId="401D8818" w14:textId="77777777">
            <w:pPr>
              <w:rPr>
                <w:rFonts w:eastAsia="Calibri" w:cs="Calibri"/>
                <w:i/>
                <w:iCs/>
                <w:color w:val="C00000"/>
                <w:szCs w:val="24"/>
              </w:rPr>
            </w:pPr>
            <w:proofErr w:type="spellStart"/>
            <w:r>
              <w:rPr>
                <w:rFonts w:eastAsia="Calibri" w:cs="Calibri"/>
                <w:i/>
                <w:iCs/>
                <w:color w:val="C00000"/>
                <w:szCs w:val="24"/>
              </w:rPr>
              <w:t>Ortofoto</w:t>
            </w:r>
            <w:proofErr w:type="spellEnd"/>
            <w:r>
              <w:rPr>
                <w:rFonts w:eastAsia="Calibri" w:cs="Calibri"/>
                <w:i/>
                <w:iCs/>
                <w:color w:val="C00000"/>
                <w:szCs w:val="24"/>
              </w:rPr>
              <w:t xml:space="preserve"> PNOA Máxima Actualidad</w:t>
            </w:r>
          </w:p>
        </w:tc>
      </w:tr>
      <w:tr w:rsidRPr="006D073E" w:rsidR="008107EE" w:rsidTr="29753C4E" w14:paraId="4228EB6F" w14:textId="77777777">
        <w:tc>
          <w:tcPr>
            <w:tcW w:w="1667" w:type="dxa"/>
            <w:shd w:val="clear" w:color="auto" w:fill="F2DBDB"/>
          </w:tcPr>
          <w:p w:rsidR="008107EE" w:rsidP="00F16E75" w:rsidRDefault="008107EE" w14:paraId="7DCA8FAD" w14:textId="77777777">
            <w:pPr>
              <w:rPr>
                <w:rFonts w:eastAsia="Calibri" w:cs="Calibri"/>
                <w:b/>
                <w:i/>
                <w:iCs/>
                <w:color w:val="C00000"/>
                <w:szCs w:val="24"/>
              </w:rPr>
            </w:pPr>
            <w:r>
              <w:rPr>
                <w:rFonts w:eastAsia="Calibri" w:cs="Calibri"/>
                <w:b/>
                <w:i/>
                <w:iCs/>
                <w:color w:val="C00000"/>
                <w:szCs w:val="24"/>
              </w:rPr>
              <w:t>Límites administrativos</w:t>
            </w:r>
          </w:p>
        </w:tc>
        <w:tc>
          <w:tcPr>
            <w:tcW w:w="6827" w:type="dxa"/>
            <w:shd w:val="clear" w:color="auto" w:fill="auto"/>
          </w:tcPr>
          <w:p w:rsidR="008107EE" w:rsidP="00F16E75" w:rsidRDefault="008107EE" w14:paraId="5EF6EE82" w14:textId="77777777">
            <w:pPr>
              <w:rPr>
                <w:rFonts w:eastAsia="Calibri" w:cs="Calibri"/>
                <w:i/>
                <w:iCs/>
                <w:color w:val="C00000"/>
                <w:szCs w:val="24"/>
              </w:rPr>
            </w:pPr>
            <w:r>
              <w:rPr>
                <w:rFonts w:eastAsia="Calibri" w:cs="Calibri"/>
                <w:i/>
                <w:iCs/>
                <w:color w:val="C00000"/>
                <w:szCs w:val="24"/>
              </w:rPr>
              <w:t>Límites municipales, provinciales y autonómicos</w:t>
            </w:r>
          </w:p>
        </w:tc>
      </w:tr>
    </w:tbl>
    <w:p w:rsidR="007A2AF6" w:rsidP="007A2AF6" w:rsidRDefault="007A2AF6" w14:paraId="458E39C5" w14:textId="77777777">
      <w:pPr>
        <w:rPr>
          <w:rFonts w:cs="Calibri"/>
          <w:b/>
          <w:i/>
          <w:iCs/>
          <w:color w:val="C00000"/>
          <w:szCs w:val="24"/>
        </w:rPr>
      </w:pPr>
    </w:p>
    <w:p w:rsidR="008107EE" w:rsidP="007A2AF6" w:rsidRDefault="000E21E2" w14:paraId="155F5754" w14:textId="0EA98F15">
      <w:pPr>
        <w:rPr>
          <w:rFonts w:cs="Calibri"/>
          <w:b/>
          <w:i/>
          <w:iCs/>
          <w:color w:val="C00000"/>
          <w:szCs w:val="24"/>
        </w:rPr>
      </w:pPr>
      <w:r>
        <w:rPr>
          <w:rFonts w:cs="Calibri"/>
          <w:b/>
          <w:i/>
          <w:iCs/>
          <w:color w:val="C00000"/>
          <w:szCs w:val="24"/>
        </w:rPr>
        <w:br w:type="page"/>
      </w:r>
      <w:r w:rsidR="008107EE">
        <w:rPr>
          <w:rFonts w:cs="Calibri"/>
          <w:b/>
          <w:i/>
          <w:iCs/>
          <w:color w:val="C00000"/>
          <w:szCs w:val="24"/>
        </w:rPr>
        <w:t>FUENTES DE DATOS ESPACIALES ESPECÍFICOS</w:t>
      </w:r>
      <w:bookmarkEnd w:id="309"/>
    </w:p>
    <w:p w:rsidR="008107EE" w:rsidP="008107EE" w:rsidRDefault="008107EE" w14:paraId="05A5EFA3" w14:textId="77777777">
      <w:pPr>
        <w:rPr>
          <w:rFonts w:cs="Calibri"/>
          <w:i/>
          <w:iCs/>
          <w:color w:val="C00000"/>
          <w:szCs w:val="24"/>
        </w:rPr>
      </w:pPr>
      <w:r>
        <w:rPr>
          <w:rFonts w:cs="Calibri"/>
          <w:i/>
          <w:iCs/>
          <w:color w:val="C00000"/>
          <w:szCs w:val="24"/>
        </w:rPr>
        <w:t>La AVSRE proporcionará a los redactores del Plan la información geográfica de elaboración propia.</w:t>
      </w:r>
    </w:p>
    <w:p w:rsidR="008107EE" w:rsidP="008107EE" w:rsidRDefault="008107EE" w14:paraId="49E6E395" w14:textId="77777777">
      <w:pPr>
        <w:rPr>
          <w:rFonts w:cs="Calibri"/>
          <w:i/>
          <w:iCs/>
          <w:color w:val="C00000"/>
          <w:szCs w:val="24"/>
        </w:rPr>
      </w:pPr>
    </w:p>
    <w:p w:rsidR="008107EE" w:rsidP="008107EE" w:rsidRDefault="008107EE" w14:paraId="39B59AC7" w14:textId="77777777">
      <w:pPr>
        <w:rPr>
          <w:rFonts w:cs="Calibri"/>
          <w:i/>
          <w:iCs/>
          <w:color w:val="C00000"/>
          <w:szCs w:val="24"/>
        </w:rPr>
      </w:pPr>
      <w:r>
        <w:rPr>
          <w:rFonts w:cs="Calibri"/>
          <w:i/>
          <w:iCs/>
          <w:color w:val="C00000"/>
          <w:szCs w:val="24"/>
        </w:rPr>
        <w:t>En la siguiente lista se recogen las capas de información específicas</w:t>
      </w:r>
      <w:r>
        <w:rPr>
          <w:rFonts w:cs="Calibri"/>
          <w:b/>
          <w:i/>
          <w:iCs/>
          <w:color w:val="C00000"/>
          <w:szCs w:val="24"/>
        </w:rPr>
        <w:t xml:space="preserve">, </w:t>
      </w:r>
      <w:r>
        <w:rPr>
          <w:rFonts w:cs="Calibri"/>
          <w:i/>
          <w:iCs/>
          <w:color w:val="C00000"/>
          <w:szCs w:val="24"/>
        </w:rPr>
        <w:t>el mapa al que pertenecen y la fuente</w:t>
      </w:r>
    </w:p>
    <w:p w:rsidR="008107EE" w:rsidP="008107EE" w:rsidRDefault="008107EE" w14:paraId="06FFA15C" w14:textId="77777777">
      <w:pPr>
        <w:rPr>
          <w:rFonts w:cs="Calibri"/>
          <w:i/>
          <w:iCs/>
          <w:color w:val="C00000"/>
          <w:szCs w:val="24"/>
        </w:rPr>
      </w:pPr>
    </w:p>
    <w:tbl>
      <w:tblPr>
        <w:tblW w:w="86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5074"/>
        <w:gridCol w:w="2551"/>
      </w:tblGrid>
      <w:tr w:rsidRPr="006D073E" w:rsidR="008107EE" w14:paraId="51E84352" w14:textId="77777777">
        <w:tc>
          <w:tcPr>
            <w:tcW w:w="988" w:type="dxa"/>
            <w:shd w:val="clear" w:color="auto" w:fill="F2DBDB"/>
          </w:tcPr>
          <w:p w:rsidR="008107EE" w:rsidP="00F16E75" w:rsidRDefault="008107EE" w14:paraId="17DDEA77" w14:textId="77777777">
            <w:pPr>
              <w:rPr>
                <w:rFonts w:eastAsia="Calibri" w:cs="Calibri"/>
                <w:b/>
                <w:i/>
                <w:iCs/>
                <w:color w:val="C00000"/>
                <w:szCs w:val="24"/>
              </w:rPr>
            </w:pPr>
            <w:r>
              <w:rPr>
                <w:rFonts w:eastAsia="Calibri" w:cs="Calibri"/>
                <w:b/>
                <w:i/>
                <w:iCs/>
                <w:color w:val="C00000"/>
                <w:szCs w:val="24"/>
              </w:rPr>
              <w:t>Mapa</w:t>
            </w:r>
          </w:p>
        </w:tc>
        <w:tc>
          <w:tcPr>
            <w:tcW w:w="5074" w:type="dxa"/>
            <w:shd w:val="clear" w:color="auto" w:fill="F2DBDB"/>
          </w:tcPr>
          <w:p w:rsidR="008107EE" w:rsidP="00F16E75" w:rsidRDefault="008107EE" w14:paraId="377898DE" w14:textId="77777777">
            <w:pPr>
              <w:rPr>
                <w:rFonts w:eastAsia="Calibri" w:cs="Calibri"/>
                <w:b/>
                <w:i/>
                <w:iCs/>
                <w:color w:val="C00000"/>
                <w:szCs w:val="24"/>
              </w:rPr>
            </w:pPr>
            <w:r>
              <w:rPr>
                <w:rFonts w:eastAsia="Calibri" w:cs="Calibri"/>
                <w:b/>
                <w:i/>
                <w:iCs/>
                <w:color w:val="C00000"/>
                <w:szCs w:val="24"/>
              </w:rPr>
              <w:t>Capa</w:t>
            </w:r>
          </w:p>
        </w:tc>
        <w:tc>
          <w:tcPr>
            <w:tcW w:w="2551" w:type="dxa"/>
            <w:shd w:val="clear" w:color="auto" w:fill="F2DBDB"/>
          </w:tcPr>
          <w:p w:rsidR="008107EE" w:rsidP="00F16E75" w:rsidRDefault="008107EE" w14:paraId="288D5AFC" w14:textId="77777777">
            <w:pPr>
              <w:rPr>
                <w:rFonts w:eastAsia="Calibri" w:cs="Calibri"/>
                <w:b/>
                <w:i/>
                <w:iCs/>
                <w:color w:val="C00000"/>
                <w:szCs w:val="24"/>
              </w:rPr>
            </w:pPr>
            <w:r>
              <w:rPr>
                <w:rFonts w:eastAsia="Calibri" w:cs="Calibri"/>
                <w:b/>
                <w:i/>
                <w:iCs/>
                <w:color w:val="C00000"/>
                <w:szCs w:val="24"/>
              </w:rPr>
              <w:t>Fuente</w:t>
            </w:r>
          </w:p>
        </w:tc>
      </w:tr>
      <w:tr w:rsidRPr="006D073E" w:rsidR="008107EE" w14:paraId="31A68131" w14:textId="77777777">
        <w:tc>
          <w:tcPr>
            <w:tcW w:w="988" w:type="dxa"/>
            <w:shd w:val="clear" w:color="auto" w:fill="FFFFFF"/>
          </w:tcPr>
          <w:p w:rsidR="008107EE" w:rsidP="00F16E75" w:rsidRDefault="008107EE" w14:paraId="566B8F75" w14:textId="77777777">
            <w:pPr>
              <w:rPr>
                <w:rFonts w:eastAsia="Calibri" w:cs="Calibri"/>
                <w:b/>
                <w:i/>
                <w:iCs/>
                <w:color w:val="C00000"/>
                <w:szCs w:val="24"/>
              </w:rPr>
            </w:pPr>
            <w:r>
              <w:rPr>
                <w:rFonts w:eastAsia="Calibri" w:cs="Calibri"/>
                <w:b/>
                <w:i/>
                <w:iCs/>
                <w:color w:val="C00000"/>
                <w:szCs w:val="24"/>
              </w:rPr>
              <w:t>Todos</w:t>
            </w:r>
          </w:p>
        </w:tc>
        <w:tc>
          <w:tcPr>
            <w:tcW w:w="5074" w:type="dxa"/>
            <w:shd w:val="clear" w:color="auto" w:fill="FFFFFF"/>
          </w:tcPr>
          <w:p w:rsidR="008107EE" w:rsidP="00F16E75" w:rsidRDefault="008107EE" w14:paraId="776B6034" w14:textId="77777777">
            <w:pPr>
              <w:rPr>
                <w:rFonts w:eastAsia="Calibri" w:cs="Calibri"/>
                <w:i/>
                <w:iCs/>
                <w:color w:val="C00000"/>
                <w:szCs w:val="24"/>
              </w:rPr>
            </w:pPr>
            <w:r>
              <w:rPr>
                <w:rFonts w:eastAsia="Calibri" w:cs="Calibri"/>
                <w:i/>
                <w:iCs/>
                <w:color w:val="C00000"/>
                <w:szCs w:val="24"/>
              </w:rPr>
              <w:t>Modelo Digital del Terreno.</w:t>
            </w:r>
          </w:p>
        </w:tc>
        <w:tc>
          <w:tcPr>
            <w:tcW w:w="2551" w:type="dxa"/>
            <w:shd w:val="clear" w:color="auto" w:fill="FFFFFF"/>
          </w:tcPr>
          <w:p w:rsidR="008107EE" w:rsidP="00F16E75" w:rsidRDefault="008107EE" w14:paraId="6D56AFE3" w14:textId="77777777">
            <w:pPr>
              <w:rPr>
                <w:rFonts w:eastAsia="Calibri" w:cs="Calibri"/>
                <w:i/>
                <w:iCs/>
                <w:color w:val="C00000"/>
                <w:szCs w:val="24"/>
              </w:rPr>
            </w:pPr>
            <w:r>
              <w:rPr>
                <w:rFonts w:eastAsia="Calibri" w:cs="Calibri"/>
                <w:i/>
                <w:iCs/>
                <w:color w:val="C00000"/>
                <w:szCs w:val="24"/>
              </w:rPr>
              <w:t>Catálogo ICV/ IGN</w:t>
            </w:r>
          </w:p>
        </w:tc>
      </w:tr>
      <w:tr w:rsidRPr="006D073E" w:rsidR="008107EE" w14:paraId="420BDBCF" w14:textId="77777777">
        <w:tc>
          <w:tcPr>
            <w:tcW w:w="988" w:type="dxa"/>
            <w:shd w:val="clear" w:color="auto" w:fill="FFFFFF"/>
          </w:tcPr>
          <w:p w:rsidR="008107EE" w:rsidP="00F16E75" w:rsidRDefault="008107EE" w14:paraId="5BB6F3AA" w14:textId="77777777">
            <w:pPr>
              <w:rPr>
                <w:rFonts w:eastAsia="Calibri" w:cs="Calibri"/>
                <w:b/>
                <w:i/>
                <w:iCs/>
                <w:color w:val="C00000"/>
                <w:szCs w:val="24"/>
              </w:rPr>
            </w:pPr>
            <w:r>
              <w:rPr>
                <w:rFonts w:eastAsia="Calibri" w:cs="Calibri"/>
                <w:b/>
                <w:i/>
                <w:iCs/>
                <w:color w:val="C00000"/>
                <w:szCs w:val="24"/>
              </w:rPr>
              <w:t>4,5,6 y 7</w:t>
            </w:r>
          </w:p>
        </w:tc>
        <w:tc>
          <w:tcPr>
            <w:tcW w:w="5074" w:type="dxa"/>
            <w:shd w:val="clear" w:color="auto" w:fill="FFFFFF"/>
          </w:tcPr>
          <w:p w:rsidR="008107EE" w:rsidP="00F16E75" w:rsidRDefault="008107EE" w14:paraId="14AEA9CF" w14:textId="77777777">
            <w:pPr>
              <w:rPr>
                <w:rFonts w:eastAsia="Calibri" w:cs="Calibri"/>
                <w:i/>
                <w:iCs/>
                <w:color w:val="C00000"/>
                <w:szCs w:val="24"/>
              </w:rPr>
            </w:pPr>
            <w:r>
              <w:rPr>
                <w:rFonts w:eastAsia="Calibri" w:cs="Calibri"/>
                <w:i/>
                <w:iCs/>
                <w:color w:val="C00000"/>
                <w:szCs w:val="24"/>
              </w:rPr>
              <w:t>Mapa de inundaciones integrado PATRICOVA + SNCZI.</w:t>
            </w:r>
          </w:p>
        </w:tc>
        <w:tc>
          <w:tcPr>
            <w:tcW w:w="2551" w:type="dxa"/>
            <w:shd w:val="clear" w:color="auto" w:fill="FFFFFF"/>
          </w:tcPr>
          <w:p w:rsidR="008107EE" w:rsidP="00F16E75" w:rsidRDefault="008107EE" w14:paraId="0BB53701" w14:textId="77777777">
            <w:pPr>
              <w:rPr>
                <w:rFonts w:eastAsia="Calibri" w:cs="Calibri"/>
                <w:i/>
                <w:iCs/>
                <w:color w:val="C00000"/>
                <w:szCs w:val="24"/>
              </w:rPr>
            </w:pPr>
            <w:r>
              <w:rPr>
                <w:rFonts w:eastAsia="Calibri" w:cs="Calibri"/>
                <w:i/>
                <w:iCs/>
                <w:color w:val="C00000"/>
                <w:szCs w:val="24"/>
              </w:rPr>
              <w:t>AVSRE</w:t>
            </w:r>
          </w:p>
        </w:tc>
      </w:tr>
    </w:tbl>
    <w:p w:rsidR="000E21E2" w:rsidP="0037226A" w:rsidRDefault="000E21E2" w14:paraId="6CF66B13" w14:textId="77777777">
      <w:pPr>
        <w:rPr>
          <w:rFonts w:cs="Calibri"/>
          <w:b/>
          <w:i/>
          <w:iCs/>
          <w:color w:val="C00000"/>
          <w:szCs w:val="24"/>
        </w:rPr>
      </w:pPr>
      <w:bookmarkStart w:name="_Toc106785273" w:id="310"/>
    </w:p>
    <w:p w:rsidR="000E21E2" w:rsidP="0037226A" w:rsidRDefault="000E21E2" w14:paraId="14C8FBFA" w14:textId="77777777">
      <w:pPr>
        <w:rPr>
          <w:rFonts w:cs="Calibri"/>
          <w:b/>
          <w:i/>
          <w:iCs/>
          <w:color w:val="C00000"/>
          <w:szCs w:val="24"/>
        </w:rPr>
      </w:pPr>
    </w:p>
    <w:p w:rsidR="008107EE" w:rsidP="0037226A" w:rsidRDefault="008107EE" w14:paraId="129E7EA9" w14:textId="44769899">
      <w:pPr>
        <w:rPr>
          <w:rFonts w:cs="Calibri"/>
          <w:b/>
          <w:i/>
          <w:iCs/>
          <w:color w:val="C00000"/>
          <w:szCs w:val="24"/>
        </w:rPr>
      </w:pPr>
      <w:r>
        <w:rPr>
          <w:rFonts w:cs="Calibri"/>
          <w:b/>
          <w:i/>
          <w:iCs/>
          <w:color w:val="C00000"/>
          <w:szCs w:val="24"/>
        </w:rPr>
        <w:t>SIMBOLOGIA A UTILIZAR EN LA PLANIFICACIÓN MUNICIPAL</w:t>
      </w:r>
      <w:bookmarkEnd w:id="310"/>
    </w:p>
    <w:p w:rsidR="008107EE" w:rsidP="008107EE" w:rsidRDefault="008107EE" w14:paraId="656DD09D" w14:textId="77777777">
      <w:pPr>
        <w:rPr>
          <w:rFonts w:cs="Calibri"/>
          <w:i/>
          <w:iCs/>
          <w:color w:val="C00000"/>
          <w:szCs w:val="24"/>
        </w:rPr>
      </w:pPr>
    </w:p>
    <w:p w:rsidR="008107EE" w:rsidP="008107EE" w:rsidRDefault="008107EE" w14:paraId="40E91238" w14:textId="77777777">
      <w:pPr>
        <w:rPr>
          <w:rFonts w:cs="Calibri"/>
          <w:i/>
          <w:iCs/>
          <w:color w:val="C00000"/>
          <w:szCs w:val="24"/>
        </w:rPr>
      </w:pPr>
      <w:r>
        <w:rPr>
          <w:rFonts w:cs="Calibri"/>
          <w:i/>
          <w:iCs/>
          <w:color w:val="C00000"/>
          <w:szCs w:val="24"/>
        </w:rPr>
        <w:t>A continuación, se muestra la simbología a utilizar en la planificación municipal de emergencias. En la tabla se muestran las referencias a los apartados del Plan Territorial Municipal frente al riesgo de inundaciones:</w:t>
      </w:r>
    </w:p>
    <w:p w:rsidR="008107EE" w:rsidP="008107EE" w:rsidRDefault="008107EE" w14:paraId="486CB97F" w14:textId="77777777">
      <w:pPr>
        <w:rPr>
          <w:rFonts w:cs="Calibri"/>
          <w:i/>
          <w:iCs/>
          <w:color w:val="C00000"/>
          <w:szCs w:val="24"/>
        </w:rPr>
      </w:pPr>
    </w:p>
    <w:p w:rsidR="008107EE" w:rsidP="008107EE" w:rsidRDefault="008107EE" w14:paraId="0E151E19" w14:textId="77777777">
      <w:pPr>
        <w:rPr>
          <w:rFonts w:cs="Calibri"/>
          <w:i/>
          <w:iCs/>
          <w:color w:val="C00000"/>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10"/>
        <w:gridCol w:w="3324"/>
        <w:gridCol w:w="1886"/>
      </w:tblGrid>
      <w:tr w:rsidRPr="006D073E" w:rsidR="008107EE" w14:paraId="5DBA92DA" w14:textId="77777777">
        <w:tc>
          <w:tcPr>
            <w:tcW w:w="3510" w:type="dxa"/>
            <w:shd w:val="clear" w:color="auto" w:fill="C2D69B"/>
            <w:vAlign w:val="center"/>
          </w:tcPr>
          <w:p w:rsidR="008107EE" w:rsidRDefault="008107EE" w14:paraId="5B305A34" w14:textId="77777777">
            <w:pPr>
              <w:jc w:val="center"/>
              <w:rPr>
                <w:rFonts w:eastAsia="Calibri" w:cs="Calibri"/>
                <w:b/>
                <w:i/>
                <w:iCs/>
                <w:color w:val="C00000"/>
                <w:szCs w:val="24"/>
              </w:rPr>
            </w:pPr>
            <w:bookmarkStart w:name="_Hlk106357620" w:id="311"/>
            <w:r>
              <w:rPr>
                <w:rFonts w:eastAsia="Calibri" w:cs="Calibri"/>
                <w:b/>
                <w:i/>
                <w:iCs/>
                <w:color w:val="C00000"/>
                <w:szCs w:val="24"/>
              </w:rPr>
              <w:t>TIPO ELEMENTO PUNTUAL PAM-IN</w:t>
            </w:r>
          </w:p>
        </w:tc>
        <w:tc>
          <w:tcPr>
            <w:tcW w:w="3324" w:type="dxa"/>
            <w:shd w:val="clear" w:color="auto" w:fill="C2D69B"/>
            <w:vAlign w:val="center"/>
          </w:tcPr>
          <w:p w:rsidR="008107EE" w:rsidRDefault="008107EE" w14:paraId="690174C6" w14:textId="77777777">
            <w:pPr>
              <w:jc w:val="center"/>
              <w:rPr>
                <w:rFonts w:eastAsia="Calibri" w:cs="Calibri"/>
                <w:b/>
                <w:i/>
                <w:iCs/>
                <w:color w:val="C00000"/>
                <w:szCs w:val="24"/>
              </w:rPr>
            </w:pPr>
            <w:r>
              <w:rPr>
                <w:rFonts w:eastAsia="Calibri" w:cs="Calibri"/>
                <w:b/>
                <w:i/>
                <w:iCs/>
                <w:color w:val="C00000"/>
                <w:szCs w:val="24"/>
              </w:rPr>
              <w:t>Nombre (identificación)</w:t>
            </w:r>
          </w:p>
        </w:tc>
        <w:tc>
          <w:tcPr>
            <w:tcW w:w="1886" w:type="dxa"/>
            <w:shd w:val="clear" w:color="auto" w:fill="C2D69B"/>
            <w:vAlign w:val="center"/>
          </w:tcPr>
          <w:p w:rsidR="008107EE" w:rsidRDefault="008107EE" w14:paraId="77E9C1BE" w14:textId="77777777">
            <w:pPr>
              <w:jc w:val="center"/>
              <w:rPr>
                <w:rFonts w:eastAsia="Calibri" w:cs="Calibri"/>
                <w:b/>
                <w:i/>
                <w:iCs/>
                <w:color w:val="C00000"/>
                <w:szCs w:val="24"/>
              </w:rPr>
            </w:pPr>
            <w:r>
              <w:rPr>
                <w:rFonts w:eastAsia="Calibri" w:cs="Calibri"/>
                <w:b/>
                <w:i/>
                <w:iCs/>
                <w:color w:val="C00000"/>
                <w:szCs w:val="24"/>
              </w:rPr>
              <w:t>ICONO</w:t>
            </w:r>
          </w:p>
        </w:tc>
      </w:tr>
      <w:bookmarkEnd w:id="311"/>
      <w:tr w:rsidRPr="006D073E" w:rsidR="008107EE" w14:paraId="68AD0EDA" w14:textId="77777777">
        <w:tc>
          <w:tcPr>
            <w:tcW w:w="3510" w:type="dxa"/>
            <w:shd w:val="clear" w:color="auto" w:fill="C2D69B"/>
            <w:vAlign w:val="center"/>
          </w:tcPr>
          <w:p w:rsidR="008107EE" w:rsidP="00F16E75" w:rsidRDefault="008107EE" w14:paraId="59A0A6B6" w14:textId="77777777">
            <w:pPr>
              <w:rPr>
                <w:rFonts w:eastAsia="Calibri" w:cs="Calibri"/>
                <w:b/>
                <w:i/>
                <w:iCs/>
                <w:color w:val="C00000"/>
                <w:szCs w:val="24"/>
              </w:rPr>
            </w:pPr>
            <w:r>
              <w:rPr>
                <w:rFonts w:eastAsia="Calibri" w:cs="Calibri"/>
                <w:b/>
                <w:i/>
                <w:iCs/>
                <w:color w:val="C00000"/>
                <w:szCs w:val="24"/>
              </w:rPr>
              <w:t>2.3. Infraestructuras y vías de comunicación</w:t>
            </w:r>
          </w:p>
        </w:tc>
        <w:tc>
          <w:tcPr>
            <w:tcW w:w="3324" w:type="dxa"/>
            <w:shd w:val="clear" w:color="auto" w:fill="C2D69B"/>
            <w:vAlign w:val="center"/>
          </w:tcPr>
          <w:p w:rsidR="008107EE" w:rsidP="00F16E75" w:rsidRDefault="008107EE" w14:paraId="03287514" w14:textId="77777777">
            <w:pPr>
              <w:rPr>
                <w:rFonts w:eastAsia="Calibri" w:cs="Calibri"/>
                <w:i/>
                <w:iCs/>
                <w:color w:val="C00000"/>
                <w:szCs w:val="24"/>
              </w:rPr>
            </w:pPr>
          </w:p>
        </w:tc>
        <w:tc>
          <w:tcPr>
            <w:tcW w:w="1886" w:type="dxa"/>
            <w:shd w:val="clear" w:color="auto" w:fill="C2D69B"/>
            <w:vAlign w:val="center"/>
          </w:tcPr>
          <w:p w:rsidR="008107EE" w:rsidRDefault="008107EE" w14:paraId="42203564" w14:textId="77777777">
            <w:pPr>
              <w:jc w:val="center"/>
              <w:rPr>
                <w:rFonts w:eastAsia="Calibri" w:cs="Calibri"/>
                <w:i/>
                <w:iCs/>
                <w:color w:val="C00000"/>
                <w:szCs w:val="24"/>
              </w:rPr>
            </w:pPr>
          </w:p>
        </w:tc>
      </w:tr>
      <w:tr w:rsidRPr="006D073E" w:rsidR="008107EE" w14:paraId="1B633F7C" w14:textId="77777777">
        <w:tc>
          <w:tcPr>
            <w:tcW w:w="3510" w:type="dxa"/>
            <w:shd w:val="clear" w:color="auto" w:fill="FFFFFF"/>
            <w:vAlign w:val="center"/>
          </w:tcPr>
          <w:p w:rsidR="008107EE" w:rsidP="00F16E75" w:rsidRDefault="008107EE" w14:paraId="521FA3A6" w14:textId="77777777">
            <w:pPr>
              <w:rPr>
                <w:rFonts w:eastAsia="Calibri" w:cs="Calibri"/>
                <w:i/>
                <w:iCs/>
                <w:color w:val="C00000"/>
                <w:szCs w:val="24"/>
              </w:rPr>
            </w:pPr>
            <w:r>
              <w:rPr>
                <w:rFonts w:eastAsia="Calibri" w:cs="Calibri"/>
                <w:i/>
                <w:iCs/>
                <w:color w:val="C00000"/>
                <w:szCs w:val="24"/>
              </w:rPr>
              <w:t>2.3.3. Ferrocarril</w:t>
            </w:r>
          </w:p>
        </w:tc>
        <w:tc>
          <w:tcPr>
            <w:tcW w:w="3324" w:type="dxa"/>
            <w:shd w:val="clear" w:color="auto" w:fill="FFFFFF"/>
            <w:vAlign w:val="center"/>
          </w:tcPr>
          <w:p w:rsidR="008107EE" w:rsidP="00F16E75" w:rsidRDefault="008107EE" w14:paraId="22D60B12" w14:textId="77777777">
            <w:pPr>
              <w:rPr>
                <w:rFonts w:eastAsia="Calibri" w:cs="Calibri"/>
                <w:i/>
                <w:iCs/>
                <w:color w:val="C00000"/>
                <w:szCs w:val="24"/>
              </w:rPr>
            </w:pPr>
            <w:r>
              <w:rPr>
                <w:rFonts w:eastAsia="Calibri" w:cs="Calibri"/>
                <w:i/>
                <w:iCs/>
                <w:color w:val="C00000"/>
                <w:szCs w:val="24"/>
              </w:rPr>
              <w:t>Estación / Apeadero</w:t>
            </w:r>
          </w:p>
          <w:p w:rsidR="008107EE" w:rsidP="00F16E75" w:rsidRDefault="008107EE" w14:paraId="08737D5F" w14:textId="77777777">
            <w:pPr>
              <w:rPr>
                <w:rFonts w:eastAsia="Calibri" w:cs="Calibri"/>
                <w:i/>
                <w:iCs/>
                <w:color w:val="C00000"/>
                <w:szCs w:val="24"/>
              </w:rPr>
            </w:pPr>
            <w:r>
              <w:rPr>
                <w:rFonts w:eastAsia="Calibri" w:cs="Calibri"/>
                <w:i/>
                <w:iCs/>
                <w:color w:val="C00000"/>
                <w:szCs w:val="24"/>
              </w:rPr>
              <w:t>de FFCC, metro, tranvía</w:t>
            </w:r>
          </w:p>
        </w:tc>
        <w:tc>
          <w:tcPr>
            <w:tcW w:w="1886" w:type="dxa"/>
            <w:shd w:val="clear" w:color="auto" w:fill="FFFFFF"/>
            <w:vAlign w:val="center"/>
          </w:tcPr>
          <w:p w:rsidR="008107EE" w:rsidRDefault="000C4E43" w14:paraId="519D5218" w14:textId="0D5B6995">
            <w:pPr>
              <w:jc w:val="center"/>
              <w:rPr>
                <w:rFonts w:eastAsia="Calibri" w:cs="Calibri"/>
                <w:i/>
                <w:iCs/>
                <w:color w:val="C00000"/>
                <w:szCs w:val="24"/>
              </w:rPr>
            </w:pPr>
            <w:r>
              <w:rPr>
                <w:rFonts w:cs="Calibri"/>
                <w:i/>
                <w:noProof/>
                <w:color w:val="C00000"/>
                <w:szCs w:val="24"/>
              </w:rPr>
              <w:drawing>
                <wp:inline distT="0" distB="0" distL="0" distR="0" wp14:anchorId="6B35B31A" wp14:editId="0601C7D2">
                  <wp:extent cx="485775" cy="485775"/>
                  <wp:effectExtent l="0" t="0" r="0" b="0"/>
                  <wp:docPr id="11" name="Imagen 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o&#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l="8421"/>
                          <a:stretch>
                            <a:fillRect/>
                          </a:stretch>
                        </pic:blipFill>
                        <pic:spPr bwMode="auto">
                          <a:xfrm>
                            <a:off x="0" y="0"/>
                            <a:ext cx="485775" cy="485775"/>
                          </a:xfrm>
                          <a:prstGeom prst="rect">
                            <a:avLst/>
                          </a:prstGeom>
                          <a:noFill/>
                          <a:ln>
                            <a:noFill/>
                          </a:ln>
                        </pic:spPr>
                      </pic:pic>
                    </a:graphicData>
                  </a:graphic>
                </wp:inline>
              </w:drawing>
            </w:r>
          </w:p>
        </w:tc>
      </w:tr>
      <w:tr w:rsidRPr="006D073E" w:rsidR="008107EE" w14:paraId="187A3ABF" w14:textId="77777777">
        <w:tc>
          <w:tcPr>
            <w:tcW w:w="3510" w:type="dxa"/>
            <w:shd w:val="clear" w:color="auto" w:fill="FFFFFF"/>
            <w:vAlign w:val="center"/>
          </w:tcPr>
          <w:p w:rsidR="008107EE" w:rsidP="00F16E75" w:rsidRDefault="008107EE" w14:paraId="49872694" w14:textId="77777777">
            <w:pPr>
              <w:rPr>
                <w:rFonts w:eastAsia="Calibri" w:cs="Calibri"/>
                <w:i/>
                <w:iCs/>
                <w:color w:val="C00000"/>
                <w:szCs w:val="24"/>
              </w:rPr>
            </w:pPr>
            <w:r>
              <w:rPr>
                <w:rFonts w:eastAsia="Calibri" w:cs="Calibri"/>
                <w:i/>
                <w:iCs/>
                <w:color w:val="C00000"/>
                <w:szCs w:val="24"/>
              </w:rPr>
              <w:t>2.3.4. Autobús</w:t>
            </w:r>
          </w:p>
        </w:tc>
        <w:tc>
          <w:tcPr>
            <w:tcW w:w="3324" w:type="dxa"/>
            <w:shd w:val="clear" w:color="auto" w:fill="FFFFFF"/>
            <w:vAlign w:val="center"/>
          </w:tcPr>
          <w:p w:rsidR="008107EE" w:rsidP="00F16E75" w:rsidRDefault="008107EE" w14:paraId="60DFCDE3" w14:textId="77777777">
            <w:pPr>
              <w:rPr>
                <w:rFonts w:eastAsia="Calibri" w:cs="Calibri"/>
                <w:i/>
                <w:iCs/>
                <w:color w:val="C00000"/>
                <w:szCs w:val="24"/>
              </w:rPr>
            </w:pPr>
            <w:r>
              <w:rPr>
                <w:rFonts w:eastAsia="Calibri" w:cs="Calibri"/>
                <w:i/>
                <w:iCs/>
                <w:color w:val="C00000"/>
                <w:szCs w:val="24"/>
              </w:rPr>
              <w:t>Estación / Parada</w:t>
            </w:r>
          </w:p>
          <w:p w:rsidR="008107EE" w:rsidP="00F16E75" w:rsidRDefault="008107EE" w14:paraId="04EA5A4E" w14:textId="77777777">
            <w:pPr>
              <w:rPr>
                <w:rFonts w:eastAsia="Calibri" w:cs="Calibri"/>
                <w:i/>
                <w:iCs/>
                <w:color w:val="C00000"/>
                <w:szCs w:val="24"/>
              </w:rPr>
            </w:pPr>
            <w:r>
              <w:rPr>
                <w:rFonts w:eastAsia="Calibri" w:cs="Calibri"/>
                <w:i/>
                <w:iCs/>
                <w:color w:val="C00000"/>
                <w:szCs w:val="24"/>
              </w:rPr>
              <w:t>de autobús</w:t>
            </w:r>
          </w:p>
        </w:tc>
        <w:tc>
          <w:tcPr>
            <w:tcW w:w="1886" w:type="dxa"/>
            <w:shd w:val="clear" w:color="auto" w:fill="FFFFFF"/>
            <w:vAlign w:val="center"/>
          </w:tcPr>
          <w:p w:rsidR="008107EE" w:rsidRDefault="000C4E43" w14:paraId="2D9717D6" w14:textId="5303FD39">
            <w:pPr>
              <w:jc w:val="center"/>
              <w:rPr>
                <w:rFonts w:eastAsia="Calibri" w:cs="Calibri"/>
                <w:i/>
                <w:iCs/>
                <w:color w:val="C00000"/>
                <w:szCs w:val="24"/>
              </w:rPr>
            </w:pPr>
            <w:r>
              <w:rPr>
                <w:rFonts w:cs="Calibri"/>
                <w:i/>
                <w:noProof/>
                <w:color w:val="C00000"/>
                <w:szCs w:val="24"/>
              </w:rPr>
              <w:drawing>
                <wp:inline distT="0" distB="0" distL="0" distR="0" wp14:anchorId="2103E6F8" wp14:editId="520CE041">
                  <wp:extent cx="485775" cy="485775"/>
                  <wp:effectExtent l="0" t="0" r="0" b="0"/>
                  <wp:docPr id="12" name="Imagen 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Pr="006D073E" w:rsidR="008107EE" w14:paraId="4C68F50A" w14:textId="77777777">
        <w:tc>
          <w:tcPr>
            <w:tcW w:w="3510" w:type="dxa"/>
            <w:shd w:val="clear" w:color="auto" w:fill="FFFFFF"/>
            <w:vAlign w:val="center"/>
          </w:tcPr>
          <w:p w:rsidR="008107EE" w:rsidP="00F16E75" w:rsidRDefault="008107EE" w14:paraId="242C683C" w14:textId="77777777">
            <w:pPr>
              <w:rPr>
                <w:rFonts w:eastAsia="Calibri" w:cs="Calibri"/>
                <w:i/>
                <w:iCs/>
                <w:color w:val="C00000"/>
                <w:szCs w:val="24"/>
              </w:rPr>
            </w:pPr>
            <w:r>
              <w:rPr>
                <w:rFonts w:eastAsia="Calibri" w:cs="Calibri"/>
                <w:i/>
                <w:iCs/>
                <w:color w:val="C00000"/>
                <w:szCs w:val="24"/>
              </w:rPr>
              <w:t>2.3.5. Puertos</w:t>
            </w:r>
          </w:p>
        </w:tc>
        <w:tc>
          <w:tcPr>
            <w:tcW w:w="3324" w:type="dxa"/>
            <w:shd w:val="clear" w:color="auto" w:fill="FFFFFF"/>
            <w:vAlign w:val="center"/>
          </w:tcPr>
          <w:p w:rsidR="008107EE" w:rsidP="00F16E75" w:rsidRDefault="008107EE" w14:paraId="56A79E23" w14:textId="77777777">
            <w:pPr>
              <w:rPr>
                <w:rFonts w:eastAsia="Calibri" w:cs="Calibri"/>
                <w:i/>
                <w:iCs/>
                <w:color w:val="C00000"/>
                <w:szCs w:val="24"/>
              </w:rPr>
            </w:pPr>
            <w:r>
              <w:rPr>
                <w:rFonts w:eastAsia="Calibri" w:cs="Calibri"/>
                <w:i/>
                <w:iCs/>
                <w:color w:val="C00000"/>
                <w:szCs w:val="24"/>
              </w:rPr>
              <w:t>Puerto</w:t>
            </w:r>
          </w:p>
        </w:tc>
        <w:tc>
          <w:tcPr>
            <w:tcW w:w="1886" w:type="dxa"/>
            <w:shd w:val="clear" w:color="auto" w:fill="FFFFFF"/>
            <w:vAlign w:val="center"/>
          </w:tcPr>
          <w:p w:rsidR="008107EE" w:rsidRDefault="000C4E43" w14:paraId="776A8478" w14:textId="38907CBA">
            <w:pPr>
              <w:jc w:val="center"/>
              <w:rPr>
                <w:rFonts w:eastAsia="Calibri" w:cs="Calibri"/>
                <w:i/>
                <w:iCs/>
                <w:color w:val="C00000"/>
                <w:szCs w:val="24"/>
              </w:rPr>
            </w:pPr>
            <w:r>
              <w:rPr>
                <w:rFonts w:cs="Calibri"/>
                <w:i/>
                <w:noProof/>
                <w:color w:val="C00000"/>
                <w:szCs w:val="24"/>
              </w:rPr>
              <w:drawing>
                <wp:inline distT="0" distB="0" distL="0" distR="0" wp14:anchorId="02C27176" wp14:editId="5D559DB8">
                  <wp:extent cx="485775" cy="485775"/>
                  <wp:effectExtent l="0" t="0" r="0" b="0"/>
                  <wp:docPr id="13"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o&#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Pr="006D073E" w:rsidR="008107EE" w14:paraId="0D425C48" w14:textId="77777777">
        <w:tc>
          <w:tcPr>
            <w:tcW w:w="3510" w:type="dxa"/>
            <w:vMerge w:val="restart"/>
            <w:shd w:val="clear" w:color="auto" w:fill="FFFFFF"/>
            <w:vAlign w:val="center"/>
          </w:tcPr>
          <w:p w:rsidR="008107EE" w:rsidP="00F16E75" w:rsidRDefault="008107EE" w14:paraId="718D6DCD" w14:textId="77777777">
            <w:pPr>
              <w:rPr>
                <w:rFonts w:eastAsia="Calibri" w:cs="Calibri"/>
                <w:i/>
                <w:iCs/>
                <w:color w:val="C00000"/>
                <w:szCs w:val="24"/>
              </w:rPr>
            </w:pPr>
            <w:r>
              <w:rPr>
                <w:rFonts w:eastAsia="Calibri" w:cs="Calibri"/>
                <w:i/>
                <w:iCs/>
                <w:color w:val="C00000"/>
                <w:szCs w:val="24"/>
              </w:rPr>
              <w:t xml:space="preserve">2.3.6. Aeropuertos y </w:t>
            </w:r>
            <w:proofErr w:type="spellStart"/>
            <w:r>
              <w:rPr>
                <w:rFonts w:eastAsia="Calibri" w:cs="Calibri"/>
                <w:i/>
                <w:iCs/>
                <w:color w:val="C00000"/>
                <w:szCs w:val="24"/>
              </w:rPr>
              <w:t>helisuperficies</w:t>
            </w:r>
            <w:proofErr w:type="spellEnd"/>
            <w:r>
              <w:rPr>
                <w:rFonts w:eastAsia="Calibri" w:cs="Calibri"/>
                <w:i/>
                <w:iCs/>
                <w:color w:val="C00000"/>
                <w:szCs w:val="24"/>
              </w:rPr>
              <w:t xml:space="preserve"> </w:t>
            </w:r>
          </w:p>
        </w:tc>
        <w:tc>
          <w:tcPr>
            <w:tcW w:w="3324" w:type="dxa"/>
            <w:shd w:val="clear" w:color="auto" w:fill="FFFFFF"/>
            <w:vAlign w:val="center"/>
          </w:tcPr>
          <w:p w:rsidR="008107EE" w:rsidP="00F16E75" w:rsidRDefault="008107EE" w14:paraId="59BA4443" w14:textId="77777777">
            <w:pPr>
              <w:rPr>
                <w:rFonts w:eastAsia="Calibri" w:cs="Calibri"/>
                <w:i/>
                <w:iCs/>
                <w:color w:val="C00000"/>
                <w:szCs w:val="24"/>
              </w:rPr>
            </w:pPr>
            <w:r>
              <w:rPr>
                <w:rFonts w:eastAsia="Calibri" w:cs="Calibri"/>
                <w:i/>
                <w:iCs/>
                <w:color w:val="C00000"/>
                <w:szCs w:val="24"/>
              </w:rPr>
              <w:t>Aeropuerto</w:t>
            </w:r>
          </w:p>
        </w:tc>
        <w:tc>
          <w:tcPr>
            <w:tcW w:w="1886" w:type="dxa"/>
            <w:shd w:val="clear" w:color="auto" w:fill="FFFFFF"/>
            <w:vAlign w:val="center"/>
          </w:tcPr>
          <w:p w:rsidR="008107EE" w:rsidRDefault="000C4E43" w14:paraId="59D9A2AB" w14:textId="495D03B3">
            <w:pPr>
              <w:jc w:val="center"/>
              <w:rPr>
                <w:rFonts w:eastAsia="Calibri" w:cs="Calibri"/>
                <w:i/>
                <w:iCs/>
                <w:color w:val="C00000"/>
                <w:szCs w:val="24"/>
              </w:rPr>
            </w:pPr>
            <w:r>
              <w:rPr>
                <w:rFonts w:cs="Calibri"/>
                <w:i/>
                <w:noProof/>
                <w:color w:val="C00000"/>
                <w:szCs w:val="24"/>
              </w:rPr>
              <w:drawing>
                <wp:inline distT="0" distB="0" distL="0" distR="0" wp14:anchorId="59452BB7" wp14:editId="4B16EBB3">
                  <wp:extent cx="514350" cy="495300"/>
                  <wp:effectExtent l="0" t="0" r="0" b="0"/>
                  <wp:docPr id="14" name="Imagen 1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o&#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r>
      <w:tr w:rsidRPr="006D073E" w:rsidR="008107EE" w14:paraId="0CC03692" w14:textId="77777777">
        <w:tc>
          <w:tcPr>
            <w:tcW w:w="3510" w:type="dxa"/>
            <w:vMerge/>
            <w:shd w:val="clear" w:color="auto" w:fill="FFFFFF"/>
            <w:vAlign w:val="center"/>
          </w:tcPr>
          <w:p w:rsidR="008107EE" w:rsidP="00F16E75" w:rsidRDefault="008107EE" w14:paraId="45DAE7AF" w14:textId="77777777">
            <w:pPr>
              <w:rPr>
                <w:rFonts w:eastAsia="Calibri" w:cs="Calibri"/>
                <w:i/>
                <w:iCs/>
                <w:color w:val="C00000"/>
                <w:szCs w:val="24"/>
              </w:rPr>
            </w:pPr>
          </w:p>
        </w:tc>
        <w:tc>
          <w:tcPr>
            <w:tcW w:w="3324" w:type="dxa"/>
            <w:shd w:val="clear" w:color="auto" w:fill="FFFFFF"/>
            <w:vAlign w:val="center"/>
          </w:tcPr>
          <w:p w:rsidR="008107EE" w:rsidP="00F16E75" w:rsidRDefault="008107EE" w14:paraId="79F700E2" w14:textId="77777777">
            <w:pPr>
              <w:rPr>
                <w:rFonts w:eastAsia="Calibri" w:cs="Calibri"/>
                <w:i/>
                <w:iCs/>
                <w:color w:val="C00000"/>
                <w:szCs w:val="24"/>
              </w:rPr>
            </w:pPr>
            <w:proofErr w:type="spellStart"/>
            <w:r>
              <w:rPr>
                <w:rFonts w:eastAsia="Calibri" w:cs="Calibri"/>
                <w:i/>
                <w:iCs/>
                <w:color w:val="C00000"/>
                <w:szCs w:val="24"/>
              </w:rPr>
              <w:t>Helisuperficie</w:t>
            </w:r>
            <w:proofErr w:type="spellEnd"/>
            <w:r>
              <w:rPr>
                <w:rFonts w:eastAsia="Calibri" w:cs="Calibri"/>
                <w:i/>
                <w:iCs/>
                <w:color w:val="C00000"/>
                <w:szCs w:val="24"/>
              </w:rPr>
              <w:t xml:space="preserve"> / Helipuerto</w:t>
            </w:r>
          </w:p>
        </w:tc>
        <w:tc>
          <w:tcPr>
            <w:tcW w:w="1886" w:type="dxa"/>
            <w:shd w:val="clear" w:color="auto" w:fill="FFFFFF"/>
            <w:vAlign w:val="center"/>
          </w:tcPr>
          <w:p w:rsidR="008107EE" w:rsidRDefault="000C4E43" w14:paraId="13E9D5EA" w14:textId="50138B0D">
            <w:pPr>
              <w:jc w:val="center"/>
              <w:rPr>
                <w:rFonts w:eastAsia="Calibri" w:cs="Calibri"/>
                <w:i/>
                <w:iCs/>
                <w:color w:val="C00000"/>
                <w:szCs w:val="24"/>
              </w:rPr>
            </w:pPr>
            <w:r>
              <w:rPr>
                <w:rFonts w:cs="Calibri"/>
                <w:i/>
                <w:noProof/>
                <w:color w:val="C00000"/>
                <w:szCs w:val="24"/>
              </w:rPr>
              <w:drawing>
                <wp:inline distT="0" distB="0" distL="0" distR="0" wp14:anchorId="2C85F448" wp14:editId="03C8F960">
                  <wp:extent cx="495300" cy="495300"/>
                  <wp:effectExtent l="0" t="0" r="0" b="0"/>
                  <wp:docPr id="15" name="Imagen 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o&#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r>
      <w:tr w:rsidRPr="006D073E" w:rsidR="008107EE" w14:paraId="38214F79" w14:textId="77777777">
        <w:tc>
          <w:tcPr>
            <w:tcW w:w="3510" w:type="dxa"/>
            <w:vMerge/>
            <w:shd w:val="clear" w:color="auto" w:fill="FFFFFF"/>
            <w:vAlign w:val="center"/>
          </w:tcPr>
          <w:p w:rsidR="008107EE" w:rsidP="00F16E75" w:rsidRDefault="008107EE" w14:paraId="44FA3A3C" w14:textId="77777777">
            <w:pPr>
              <w:rPr>
                <w:rFonts w:eastAsia="Calibri" w:cs="Calibri"/>
                <w:i/>
                <w:iCs/>
                <w:color w:val="C00000"/>
                <w:szCs w:val="24"/>
              </w:rPr>
            </w:pPr>
          </w:p>
        </w:tc>
        <w:tc>
          <w:tcPr>
            <w:tcW w:w="3324" w:type="dxa"/>
            <w:shd w:val="clear" w:color="auto" w:fill="FFFFFF"/>
            <w:vAlign w:val="center"/>
          </w:tcPr>
          <w:p w:rsidR="008107EE" w:rsidP="00F16E75" w:rsidRDefault="008107EE" w14:paraId="4E98D64E" w14:textId="77777777">
            <w:pPr>
              <w:rPr>
                <w:rFonts w:eastAsia="Calibri" w:cs="Calibri"/>
                <w:i/>
                <w:iCs/>
                <w:color w:val="C00000"/>
                <w:szCs w:val="24"/>
              </w:rPr>
            </w:pPr>
            <w:r>
              <w:rPr>
                <w:rFonts w:eastAsia="Calibri" w:cs="Calibri"/>
                <w:i/>
                <w:iCs/>
                <w:color w:val="C00000"/>
                <w:szCs w:val="24"/>
              </w:rPr>
              <w:t>Posible zona de aterrizaje de helicópteros de emergencia</w:t>
            </w:r>
          </w:p>
          <w:p w:rsidR="008107EE" w:rsidP="00F16E75" w:rsidRDefault="008107EE" w14:paraId="58624540" w14:textId="77777777">
            <w:pPr>
              <w:rPr>
                <w:rFonts w:eastAsia="Calibri" w:cs="Calibri"/>
                <w:i/>
                <w:iCs/>
                <w:color w:val="C00000"/>
                <w:szCs w:val="24"/>
              </w:rPr>
            </w:pPr>
          </w:p>
        </w:tc>
        <w:tc>
          <w:tcPr>
            <w:tcW w:w="1886" w:type="dxa"/>
            <w:shd w:val="clear" w:color="auto" w:fill="FFFFFF"/>
            <w:vAlign w:val="center"/>
          </w:tcPr>
          <w:p w:rsidR="008107EE" w:rsidRDefault="000C4E43" w14:paraId="4D079D10" w14:textId="5634C31F">
            <w:pPr>
              <w:jc w:val="center"/>
              <w:rPr>
                <w:rFonts w:eastAsia="Calibri" w:cs="Calibri"/>
                <w:i/>
                <w:iCs/>
                <w:color w:val="C00000"/>
                <w:szCs w:val="24"/>
              </w:rPr>
            </w:pPr>
            <w:r>
              <w:rPr>
                <w:rFonts w:cs="Calibri"/>
                <w:i/>
                <w:noProof/>
                <w:color w:val="C00000"/>
                <w:szCs w:val="24"/>
              </w:rPr>
              <w:drawing>
                <wp:inline distT="0" distB="0" distL="0" distR="0" wp14:anchorId="295322E2" wp14:editId="7F82C10B">
                  <wp:extent cx="476250" cy="476250"/>
                  <wp:effectExtent l="0" t="0" r="0" b="0"/>
                  <wp:docPr id="16"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o&#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rsidR="008107EE" w:rsidP="008107EE" w:rsidRDefault="008107EE" w14:paraId="70F29492" w14:textId="77777777">
      <w:pPr>
        <w:rPr>
          <w:rFonts w:cs="Calibri"/>
          <w:i/>
          <w:iCs/>
          <w:color w:val="C00000"/>
          <w:szCs w:val="24"/>
        </w:rPr>
      </w:pPr>
    </w:p>
    <w:p w:rsidR="008107EE" w:rsidP="000E21E2" w:rsidRDefault="008107EE" w14:paraId="515BA150" w14:textId="43F42F75">
      <w:pPr>
        <w:spacing w:after="200" w:line="276" w:lineRule="auto"/>
        <w:rPr>
          <w:rFonts w:cs="Calibri"/>
          <w:i/>
          <w:iCs/>
          <w:color w:val="C00000"/>
          <w:szCs w:val="24"/>
        </w:rPr>
      </w:pPr>
      <w:r>
        <w:rPr>
          <w:rFonts w:cs="Calibri"/>
          <w:i/>
          <w:iCs/>
          <w:color w:val="C00000"/>
          <w:szCs w:val="24"/>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19"/>
        <w:gridCol w:w="3324"/>
        <w:gridCol w:w="1886"/>
      </w:tblGrid>
      <w:tr w:rsidRPr="006D073E" w:rsidR="008107EE" w:rsidTr="008B3FEF" w14:paraId="7B29241B" w14:textId="77777777">
        <w:tc>
          <w:tcPr>
            <w:tcW w:w="4219" w:type="dxa"/>
            <w:shd w:val="clear" w:color="auto" w:fill="C2D69B"/>
            <w:vAlign w:val="center"/>
          </w:tcPr>
          <w:p w:rsidR="008107EE" w:rsidRDefault="008107EE" w14:paraId="43485E9E" w14:textId="77777777">
            <w:pPr>
              <w:jc w:val="center"/>
              <w:rPr>
                <w:rFonts w:eastAsia="Calibri" w:cs="Calibri"/>
                <w:b/>
                <w:i/>
                <w:iCs/>
                <w:color w:val="C00000"/>
                <w:szCs w:val="24"/>
              </w:rPr>
            </w:pPr>
            <w:r>
              <w:rPr>
                <w:rFonts w:eastAsia="Calibri" w:cs="Calibri"/>
                <w:b/>
                <w:i/>
                <w:iCs/>
                <w:color w:val="C00000"/>
                <w:szCs w:val="24"/>
              </w:rPr>
              <w:t>TIPO ELEMENTO PUNTUAL PAM-IN</w:t>
            </w:r>
          </w:p>
        </w:tc>
        <w:tc>
          <w:tcPr>
            <w:tcW w:w="3324" w:type="dxa"/>
            <w:shd w:val="clear" w:color="auto" w:fill="C2D69B"/>
            <w:vAlign w:val="center"/>
          </w:tcPr>
          <w:p w:rsidR="008107EE" w:rsidRDefault="008107EE" w14:paraId="4A62A419" w14:textId="77777777">
            <w:pPr>
              <w:jc w:val="center"/>
              <w:rPr>
                <w:rFonts w:eastAsia="Calibri" w:cs="Calibri"/>
                <w:b/>
                <w:i/>
                <w:iCs/>
                <w:color w:val="C00000"/>
                <w:szCs w:val="24"/>
              </w:rPr>
            </w:pPr>
            <w:r>
              <w:rPr>
                <w:rFonts w:eastAsia="Calibri" w:cs="Calibri"/>
                <w:b/>
                <w:i/>
                <w:iCs/>
                <w:color w:val="C00000"/>
                <w:szCs w:val="24"/>
              </w:rPr>
              <w:t>Nombre (identificación)</w:t>
            </w:r>
          </w:p>
        </w:tc>
        <w:tc>
          <w:tcPr>
            <w:tcW w:w="1886" w:type="dxa"/>
            <w:shd w:val="clear" w:color="auto" w:fill="C2D69B"/>
            <w:vAlign w:val="center"/>
          </w:tcPr>
          <w:p w:rsidR="008107EE" w:rsidRDefault="008107EE" w14:paraId="453E1E9C" w14:textId="77777777">
            <w:pPr>
              <w:jc w:val="center"/>
              <w:rPr>
                <w:rFonts w:eastAsia="Calibri" w:cs="Calibri"/>
                <w:b/>
                <w:i/>
                <w:iCs/>
                <w:color w:val="C00000"/>
                <w:szCs w:val="24"/>
              </w:rPr>
            </w:pPr>
            <w:r>
              <w:rPr>
                <w:rFonts w:eastAsia="Calibri" w:cs="Calibri"/>
                <w:b/>
                <w:i/>
                <w:iCs/>
                <w:color w:val="C00000"/>
                <w:szCs w:val="24"/>
              </w:rPr>
              <w:t>ICONO</w:t>
            </w:r>
          </w:p>
        </w:tc>
      </w:tr>
      <w:tr w:rsidRPr="006D073E" w:rsidR="008107EE" w:rsidTr="008B3FEF" w14:paraId="6D94A402" w14:textId="77777777">
        <w:tc>
          <w:tcPr>
            <w:tcW w:w="4219" w:type="dxa"/>
            <w:shd w:val="clear" w:color="auto" w:fill="C2D69B"/>
            <w:vAlign w:val="center"/>
          </w:tcPr>
          <w:p w:rsidR="008107EE" w:rsidP="00F16E75" w:rsidRDefault="008107EE" w14:paraId="745B0D0D" w14:textId="77777777">
            <w:pPr>
              <w:rPr>
                <w:rFonts w:eastAsia="Calibri" w:cs="Calibri"/>
                <w:b/>
                <w:i/>
                <w:iCs/>
                <w:color w:val="C00000"/>
                <w:szCs w:val="24"/>
              </w:rPr>
            </w:pPr>
            <w:r>
              <w:rPr>
                <w:rFonts w:eastAsia="Calibri" w:cs="Calibri"/>
                <w:b/>
                <w:i/>
                <w:iCs/>
                <w:color w:val="C00000"/>
                <w:szCs w:val="24"/>
              </w:rPr>
              <w:t>2.4. Servicios básicos</w:t>
            </w:r>
          </w:p>
        </w:tc>
        <w:tc>
          <w:tcPr>
            <w:tcW w:w="3324" w:type="dxa"/>
            <w:shd w:val="clear" w:color="auto" w:fill="C2D69B"/>
            <w:vAlign w:val="center"/>
          </w:tcPr>
          <w:p w:rsidR="008107EE" w:rsidP="00F16E75" w:rsidRDefault="008107EE" w14:paraId="6410A5A1" w14:textId="77777777">
            <w:pPr>
              <w:rPr>
                <w:rFonts w:eastAsia="Calibri" w:cs="Calibri"/>
                <w:i/>
                <w:iCs/>
                <w:color w:val="C00000"/>
                <w:szCs w:val="24"/>
              </w:rPr>
            </w:pPr>
          </w:p>
        </w:tc>
        <w:tc>
          <w:tcPr>
            <w:tcW w:w="1886" w:type="dxa"/>
            <w:shd w:val="clear" w:color="auto" w:fill="C2D69B"/>
            <w:vAlign w:val="center"/>
          </w:tcPr>
          <w:p w:rsidR="008107EE" w:rsidRDefault="008107EE" w14:paraId="6DAEFFB5" w14:textId="77777777">
            <w:pPr>
              <w:jc w:val="center"/>
              <w:rPr>
                <w:rFonts w:eastAsia="Calibri" w:cs="Calibri"/>
                <w:i/>
                <w:iCs/>
                <w:color w:val="C00000"/>
                <w:szCs w:val="24"/>
              </w:rPr>
            </w:pPr>
          </w:p>
        </w:tc>
      </w:tr>
      <w:tr w:rsidRPr="006D073E" w:rsidR="008107EE" w:rsidTr="008B3FEF" w14:paraId="05BE827E" w14:textId="77777777">
        <w:tc>
          <w:tcPr>
            <w:tcW w:w="4219" w:type="dxa"/>
            <w:vMerge w:val="restart"/>
            <w:shd w:val="clear" w:color="auto" w:fill="auto"/>
            <w:vAlign w:val="center"/>
          </w:tcPr>
          <w:p w:rsidR="008107EE" w:rsidP="00F16E75" w:rsidRDefault="008107EE" w14:paraId="7A64D83C" w14:textId="77777777">
            <w:pPr>
              <w:rPr>
                <w:rFonts w:eastAsia="Calibri" w:cs="Calibri"/>
                <w:i/>
                <w:iCs/>
                <w:color w:val="C00000"/>
                <w:szCs w:val="24"/>
              </w:rPr>
            </w:pPr>
            <w:r>
              <w:rPr>
                <w:rFonts w:eastAsia="Calibri" w:cs="Calibri"/>
                <w:i/>
                <w:iCs/>
                <w:color w:val="C00000"/>
                <w:szCs w:val="24"/>
              </w:rPr>
              <w:t>2.4.2. Instalaciones de provisión de agua potable</w:t>
            </w:r>
          </w:p>
        </w:tc>
        <w:tc>
          <w:tcPr>
            <w:tcW w:w="3324" w:type="dxa"/>
            <w:shd w:val="clear" w:color="auto" w:fill="auto"/>
            <w:vAlign w:val="center"/>
          </w:tcPr>
          <w:p w:rsidR="008107EE" w:rsidP="00F16E75" w:rsidRDefault="008107EE" w14:paraId="09C86B37" w14:textId="77777777">
            <w:pPr>
              <w:rPr>
                <w:rFonts w:eastAsia="Calibri" w:cs="Calibri"/>
                <w:i/>
                <w:iCs/>
                <w:color w:val="C00000"/>
                <w:szCs w:val="24"/>
              </w:rPr>
            </w:pPr>
            <w:r>
              <w:rPr>
                <w:rFonts w:eastAsia="Calibri" w:cs="Calibri"/>
                <w:i/>
                <w:iCs/>
                <w:color w:val="C00000"/>
                <w:szCs w:val="24"/>
              </w:rPr>
              <w:t>Depósito de agua potable</w:t>
            </w:r>
          </w:p>
        </w:tc>
        <w:tc>
          <w:tcPr>
            <w:tcW w:w="1886" w:type="dxa"/>
            <w:shd w:val="clear" w:color="auto" w:fill="auto"/>
            <w:vAlign w:val="center"/>
          </w:tcPr>
          <w:p w:rsidR="008107EE" w:rsidRDefault="000C4E43" w14:paraId="68C5C25E" w14:textId="167A3D37">
            <w:pPr>
              <w:jc w:val="center"/>
              <w:rPr>
                <w:rFonts w:eastAsia="Calibri" w:cs="Calibri"/>
                <w:i/>
                <w:iCs/>
                <w:color w:val="C00000"/>
                <w:szCs w:val="24"/>
              </w:rPr>
            </w:pPr>
            <w:r>
              <w:rPr>
                <w:rFonts w:cs="Calibri"/>
                <w:i/>
                <w:noProof/>
                <w:color w:val="C00000"/>
                <w:szCs w:val="24"/>
              </w:rPr>
              <w:drawing>
                <wp:inline distT="0" distB="0" distL="0" distR="0" wp14:anchorId="170DF8D7" wp14:editId="0D15C02D">
                  <wp:extent cx="590550" cy="590550"/>
                  <wp:effectExtent l="0" t="0" r="0" b="0"/>
                  <wp:docPr id="17" name="Imagen 1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o&#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Pr="006D073E" w:rsidR="008107EE" w:rsidTr="008B3FEF" w14:paraId="460F56A2" w14:textId="77777777">
        <w:tc>
          <w:tcPr>
            <w:tcW w:w="4219" w:type="dxa"/>
            <w:vMerge/>
            <w:shd w:val="clear" w:color="auto" w:fill="auto"/>
            <w:vAlign w:val="center"/>
          </w:tcPr>
          <w:p w:rsidR="008107EE" w:rsidP="00F16E75" w:rsidRDefault="008107EE" w14:paraId="78A0D64A" w14:textId="77777777">
            <w:pPr>
              <w:rPr>
                <w:rFonts w:eastAsia="Calibri" w:cs="Calibri"/>
                <w:i/>
                <w:iCs/>
                <w:color w:val="C00000"/>
                <w:szCs w:val="24"/>
              </w:rPr>
            </w:pPr>
          </w:p>
        </w:tc>
        <w:tc>
          <w:tcPr>
            <w:tcW w:w="3324" w:type="dxa"/>
            <w:shd w:val="clear" w:color="auto" w:fill="auto"/>
            <w:vAlign w:val="center"/>
          </w:tcPr>
          <w:p w:rsidR="008107EE" w:rsidP="00F16E75" w:rsidRDefault="008107EE" w14:paraId="4D49CFC4" w14:textId="77777777">
            <w:pPr>
              <w:rPr>
                <w:rFonts w:eastAsia="Calibri" w:cs="Calibri"/>
                <w:i/>
                <w:iCs/>
                <w:color w:val="C00000"/>
                <w:szCs w:val="24"/>
              </w:rPr>
            </w:pPr>
            <w:r>
              <w:rPr>
                <w:rFonts w:eastAsia="Calibri" w:cs="Calibri"/>
                <w:i/>
                <w:iCs/>
                <w:color w:val="C00000"/>
                <w:szCs w:val="24"/>
              </w:rPr>
              <w:t xml:space="preserve">Pozo de agua </w:t>
            </w:r>
          </w:p>
          <w:p w:rsidR="008107EE" w:rsidP="00F16E75" w:rsidRDefault="008107EE" w14:paraId="23B467D9" w14:textId="77777777">
            <w:pPr>
              <w:rPr>
                <w:rFonts w:eastAsia="Calibri" w:cs="Calibri"/>
                <w:i/>
                <w:iCs/>
                <w:color w:val="C00000"/>
                <w:szCs w:val="24"/>
              </w:rPr>
            </w:pPr>
            <w:r>
              <w:rPr>
                <w:rFonts w:eastAsia="Calibri" w:cs="Calibri"/>
                <w:i/>
                <w:iCs/>
                <w:color w:val="C00000"/>
                <w:szCs w:val="24"/>
              </w:rPr>
              <w:t>(para consumo humano)</w:t>
            </w:r>
          </w:p>
        </w:tc>
        <w:tc>
          <w:tcPr>
            <w:tcW w:w="1886" w:type="dxa"/>
            <w:shd w:val="clear" w:color="auto" w:fill="auto"/>
            <w:vAlign w:val="center"/>
          </w:tcPr>
          <w:p w:rsidR="008107EE" w:rsidRDefault="000C4E43" w14:paraId="5B00BAE9" w14:textId="277AC08B">
            <w:pPr>
              <w:jc w:val="center"/>
              <w:rPr>
                <w:rFonts w:eastAsia="Calibri" w:cs="Calibri"/>
                <w:i/>
                <w:iCs/>
                <w:noProof/>
                <w:color w:val="C00000"/>
                <w:szCs w:val="24"/>
              </w:rPr>
            </w:pPr>
            <w:r>
              <w:rPr>
                <w:rFonts w:cs="Calibri"/>
                <w:i/>
                <w:noProof/>
                <w:color w:val="C00000"/>
                <w:szCs w:val="24"/>
              </w:rPr>
              <w:drawing>
                <wp:inline distT="0" distB="0" distL="0" distR="0" wp14:anchorId="05257953" wp14:editId="08079F66">
                  <wp:extent cx="581025" cy="581025"/>
                  <wp:effectExtent l="0" t="0" r="0" b="0"/>
                  <wp:docPr id="18"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cono&#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Pr="006D073E" w:rsidR="008107EE" w:rsidTr="008B3FEF" w14:paraId="39677CD2" w14:textId="77777777">
        <w:trPr>
          <w:trHeight w:val="879"/>
        </w:trPr>
        <w:tc>
          <w:tcPr>
            <w:tcW w:w="4219" w:type="dxa"/>
            <w:vMerge/>
            <w:shd w:val="clear" w:color="auto" w:fill="auto"/>
            <w:vAlign w:val="center"/>
          </w:tcPr>
          <w:p w:rsidR="008107EE" w:rsidP="00F16E75" w:rsidRDefault="008107EE" w14:paraId="557B6476" w14:textId="77777777">
            <w:pPr>
              <w:rPr>
                <w:rFonts w:eastAsia="Calibri" w:cs="Calibri"/>
                <w:i/>
                <w:iCs/>
                <w:color w:val="C00000"/>
                <w:szCs w:val="24"/>
              </w:rPr>
            </w:pPr>
          </w:p>
        </w:tc>
        <w:tc>
          <w:tcPr>
            <w:tcW w:w="3324" w:type="dxa"/>
            <w:shd w:val="clear" w:color="auto" w:fill="FFFFFF"/>
            <w:vAlign w:val="center"/>
          </w:tcPr>
          <w:p w:rsidR="008107EE" w:rsidP="00F16E75" w:rsidRDefault="008107EE" w14:paraId="79C9D403" w14:textId="77777777">
            <w:pPr>
              <w:rPr>
                <w:rFonts w:eastAsia="Calibri" w:cs="Calibri"/>
                <w:i/>
                <w:iCs/>
                <w:color w:val="C00000"/>
                <w:szCs w:val="24"/>
              </w:rPr>
            </w:pPr>
            <w:r>
              <w:rPr>
                <w:rFonts w:eastAsia="Calibri" w:cs="Calibri"/>
                <w:i/>
                <w:iCs/>
                <w:color w:val="C00000"/>
                <w:szCs w:val="24"/>
              </w:rPr>
              <w:t xml:space="preserve">Planta desalinizadora / </w:t>
            </w:r>
            <w:proofErr w:type="spellStart"/>
            <w:r>
              <w:rPr>
                <w:rFonts w:eastAsia="Calibri" w:cs="Calibri"/>
                <w:i/>
                <w:iCs/>
                <w:color w:val="C00000"/>
                <w:szCs w:val="24"/>
              </w:rPr>
              <w:t>desnitrificadora</w:t>
            </w:r>
            <w:proofErr w:type="spellEnd"/>
          </w:p>
        </w:tc>
        <w:tc>
          <w:tcPr>
            <w:tcW w:w="1886" w:type="dxa"/>
            <w:shd w:val="clear" w:color="auto" w:fill="FFFFFF"/>
            <w:vAlign w:val="center"/>
          </w:tcPr>
          <w:p w:rsidR="008107EE" w:rsidRDefault="000C4E43" w14:paraId="4ED76C6D" w14:textId="4C878EB4">
            <w:pPr>
              <w:jc w:val="center"/>
              <w:rPr>
                <w:rFonts w:eastAsia="Calibri" w:cs="Calibri"/>
                <w:i/>
                <w:iCs/>
                <w:noProof/>
                <w:color w:val="C00000"/>
                <w:szCs w:val="24"/>
              </w:rPr>
            </w:pPr>
            <w:r>
              <w:rPr>
                <w:rFonts w:cs="Calibri"/>
                <w:i/>
                <w:noProof/>
                <w:color w:val="C00000"/>
                <w:szCs w:val="24"/>
              </w:rPr>
              <w:drawing>
                <wp:inline distT="0" distB="0" distL="0" distR="0" wp14:anchorId="5EC73CB1" wp14:editId="2078920C">
                  <wp:extent cx="714375" cy="600075"/>
                  <wp:effectExtent l="0" t="0" r="0" b="0"/>
                  <wp:docPr id="19"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tc>
      </w:tr>
      <w:tr w:rsidRPr="006D073E" w:rsidR="008107EE" w:rsidTr="008B3FEF" w14:paraId="41C042BE" w14:textId="77777777">
        <w:tc>
          <w:tcPr>
            <w:tcW w:w="4219" w:type="dxa"/>
            <w:shd w:val="clear" w:color="auto" w:fill="auto"/>
            <w:vAlign w:val="center"/>
          </w:tcPr>
          <w:p w:rsidR="008107EE" w:rsidP="00F16E75" w:rsidRDefault="008107EE" w14:paraId="522C5B5B" w14:textId="77777777">
            <w:pPr>
              <w:rPr>
                <w:rFonts w:eastAsia="Calibri" w:cs="Calibri"/>
                <w:i/>
                <w:iCs/>
                <w:color w:val="C00000"/>
                <w:szCs w:val="24"/>
              </w:rPr>
            </w:pPr>
            <w:r>
              <w:rPr>
                <w:rFonts w:eastAsia="Calibri" w:cs="Calibri"/>
                <w:i/>
                <w:iCs/>
                <w:color w:val="C00000"/>
                <w:szCs w:val="24"/>
              </w:rPr>
              <w:t>2.4.4. Depuradora</w:t>
            </w:r>
          </w:p>
        </w:tc>
        <w:tc>
          <w:tcPr>
            <w:tcW w:w="3324" w:type="dxa"/>
            <w:shd w:val="clear" w:color="auto" w:fill="auto"/>
            <w:vAlign w:val="center"/>
          </w:tcPr>
          <w:p w:rsidR="008107EE" w:rsidP="00F16E75" w:rsidRDefault="008107EE" w14:paraId="0AB98E73" w14:textId="77777777">
            <w:pPr>
              <w:rPr>
                <w:rFonts w:eastAsia="Calibri" w:cs="Calibri"/>
                <w:i/>
                <w:iCs/>
                <w:color w:val="C00000"/>
                <w:szCs w:val="24"/>
              </w:rPr>
            </w:pPr>
            <w:r>
              <w:rPr>
                <w:rFonts w:eastAsia="Calibri" w:cs="Calibri"/>
                <w:i/>
                <w:iCs/>
                <w:color w:val="C00000"/>
                <w:szCs w:val="24"/>
              </w:rPr>
              <w:t>Depuradora</w:t>
            </w:r>
          </w:p>
        </w:tc>
        <w:tc>
          <w:tcPr>
            <w:tcW w:w="1886" w:type="dxa"/>
            <w:shd w:val="clear" w:color="auto" w:fill="auto"/>
            <w:vAlign w:val="center"/>
          </w:tcPr>
          <w:p w:rsidR="008107EE" w:rsidRDefault="000C4E43" w14:paraId="0B9A83D5" w14:textId="0BE0225E">
            <w:pPr>
              <w:jc w:val="center"/>
              <w:rPr>
                <w:rFonts w:eastAsia="Calibri" w:cs="Calibri"/>
                <w:i/>
                <w:iCs/>
                <w:color w:val="C00000"/>
                <w:szCs w:val="24"/>
              </w:rPr>
            </w:pPr>
            <w:r>
              <w:rPr>
                <w:rFonts w:cs="Calibri"/>
                <w:i/>
                <w:noProof/>
                <w:color w:val="C00000"/>
                <w:szCs w:val="24"/>
              </w:rPr>
              <w:drawing>
                <wp:inline distT="0" distB="0" distL="0" distR="0" wp14:anchorId="1A0888AE" wp14:editId="014D41C0">
                  <wp:extent cx="609600" cy="581025"/>
                  <wp:effectExtent l="0" t="0" r="0" b="0"/>
                  <wp:docPr id="20" name="Imagen 2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o&#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tc>
      </w:tr>
      <w:tr w:rsidRPr="006D073E" w:rsidR="008107EE" w:rsidTr="008B3FEF" w14:paraId="48DC16F5" w14:textId="77777777">
        <w:tc>
          <w:tcPr>
            <w:tcW w:w="4219" w:type="dxa"/>
            <w:vMerge w:val="restart"/>
            <w:shd w:val="clear" w:color="auto" w:fill="auto"/>
            <w:vAlign w:val="center"/>
          </w:tcPr>
          <w:p w:rsidR="008107EE" w:rsidP="00F16E75" w:rsidRDefault="008107EE" w14:paraId="07CD4DFD" w14:textId="77777777">
            <w:pPr>
              <w:rPr>
                <w:rFonts w:eastAsia="Calibri" w:cs="Calibri"/>
                <w:i/>
                <w:iCs/>
                <w:color w:val="C00000"/>
                <w:szCs w:val="24"/>
              </w:rPr>
            </w:pPr>
            <w:r>
              <w:rPr>
                <w:rFonts w:eastAsia="Calibri" w:cs="Calibri"/>
                <w:i/>
                <w:iCs/>
                <w:color w:val="C00000"/>
                <w:szCs w:val="24"/>
              </w:rPr>
              <w:t>2.4.5. Hidrantes</w:t>
            </w:r>
          </w:p>
        </w:tc>
        <w:tc>
          <w:tcPr>
            <w:tcW w:w="3324" w:type="dxa"/>
            <w:shd w:val="clear" w:color="auto" w:fill="auto"/>
            <w:vAlign w:val="center"/>
          </w:tcPr>
          <w:p w:rsidR="008107EE" w:rsidP="00F16E75" w:rsidRDefault="008107EE" w14:paraId="6A35AA04" w14:textId="77777777">
            <w:pPr>
              <w:rPr>
                <w:rFonts w:eastAsia="Calibri" w:cs="Calibri"/>
                <w:i/>
                <w:iCs/>
                <w:color w:val="C00000"/>
                <w:szCs w:val="24"/>
              </w:rPr>
            </w:pPr>
            <w:r>
              <w:rPr>
                <w:rFonts w:eastAsia="Calibri" w:cs="Calibri"/>
                <w:i/>
                <w:iCs/>
                <w:color w:val="C00000"/>
                <w:szCs w:val="24"/>
              </w:rPr>
              <w:t>Hidrante</w:t>
            </w:r>
          </w:p>
        </w:tc>
        <w:tc>
          <w:tcPr>
            <w:tcW w:w="1886" w:type="dxa"/>
            <w:shd w:val="clear" w:color="auto" w:fill="auto"/>
            <w:vAlign w:val="center"/>
          </w:tcPr>
          <w:p w:rsidR="008107EE" w:rsidRDefault="000C4E43" w14:paraId="27C843C1" w14:textId="088F6984">
            <w:pPr>
              <w:jc w:val="center"/>
              <w:rPr>
                <w:rFonts w:eastAsia="Calibri" w:cs="Calibri"/>
                <w:i/>
                <w:iCs/>
                <w:color w:val="C00000"/>
                <w:szCs w:val="24"/>
              </w:rPr>
            </w:pPr>
            <w:r>
              <w:rPr>
                <w:rFonts w:cs="Calibri"/>
                <w:i/>
                <w:noProof/>
                <w:color w:val="C00000"/>
                <w:szCs w:val="24"/>
              </w:rPr>
              <w:drawing>
                <wp:inline distT="0" distB="0" distL="0" distR="0" wp14:anchorId="75060B76" wp14:editId="25D57252">
                  <wp:extent cx="581025" cy="600075"/>
                  <wp:effectExtent l="0" t="0" r="0" b="0"/>
                  <wp:docPr id="21" name="Imagen 2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o&#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tc>
      </w:tr>
      <w:tr w:rsidRPr="006D073E" w:rsidR="008107EE" w:rsidTr="008B3FEF" w14:paraId="11EAD062" w14:textId="77777777">
        <w:tc>
          <w:tcPr>
            <w:tcW w:w="4219" w:type="dxa"/>
            <w:vMerge/>
            <w:shd w:val="clear" w:color="auto" w:fill="auto"/>
            <w:vAlign w:val="center"/>
          </w:tcPr>
          <w:p w:rsidR="008107EE" w:rsidP="00F16E75" w:rsidRDefault="008107EE" w14:paraId="3E6998A9" w14:textId="77777777">
            <w:pPr>
              <w:rPr>
                <w:rFonts w:eastAsia="Calibri" w:cs="Calibri"/>
                <w:i/>
                <w:iCs/>
                <w:color w:val="C00000"/>
                <w:szCs w:val="24"/>
              </w:rPr>
            </w:pPr>
          </w:p>
        </w:tc>
        <w:tc>
          <w:tcPr>
            <w:tcW w:w="3324" w:type="dxa"/>
            <w:shd w:val="clear" w:color="auto" w:fill="FFFFFF"/>
            <w:vAlign w:val="center"/>
          </w:tcPr>
          <w:p w:rsidR="008107EE" w:rsidP="00F16E75" w:rsidRDefault="008107EE" w14:paraId="74125532" w14:textId="77777777">
            <w:pPr>
              <w:rPr>
                <w:rFonts w:eastAsia="Calibri" w:cs="Calibri"/>
                <w:i/>
                <w:iCs/>
                <w:color w:val="C00000"/>
                <w:szCs w:val="24"/>
              </w:rPr>
            </w:pPr>
            <w:r>
              <w:rPr>
                <w:rFonts w:eastAsia="Calibri" w:cs="Calibri"/>
                <w:i/>
                <w:iCs/>
                <w:color w:val="C00000"/>
                <w:szCs w:val="24"/>
              </w:rPr>
              <w:t>Boca de riego</w:t>
            </w:r>
          </w:p>
        </w:tc>
        <w:tc>
          <w:tcPr>
            <w:tcW w:w="1886" w:type="dxa"/>
            <w:shd w:val="clear" w:color="auto" w:fill="FFFFFF"/>
            <w:vAlign w:val="center"/>
          </w:tcPr>
          <w:p w:rsidR="008107EE" w:rsidRDefault="000C4E43" w14:paraId="7E5B5C24" w14:textId="12C3B3D7">
            <w:pPr>
              <w:jc w:val="center"/>
              <w:rPr>
                <w:rFonts w:eastAsia="Calibri" w:cs="Calibri"/>
                <w:i/>
                <w:iCs/>
                <w:noProof/>
                <w:color w:val="C00000"/>
                <w:szCs w:val="24"/>
              </w:rPr>
            </w:pPr>
            <w:r>
              <w:rPr>
                <w:rFonts w:cs="Calibri"/>
                <w:i/>
                <w:noProof/>
                <w:color w:val="C00000"/>
                <w:szCs w:val="24"/>
              </w:rPr>
              <w:drawing>
                <wp:inline distT="0" distB="0" distL="0" distR="0" wp14:anchorId="78741756" wp14:editId="0DB27874">
                  <wp:extent cx="638175" cy="571500"/>
                  <wp:effectExtent l="0" t="0" r="0" b="0"/>
                  <wp:docPr id="22"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o&#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tc>
      </w:tr>
      <w:tr w:rsidRPr="006D073E" w:rsidR="008107EE" w:rsidTr="008B3FEF" w14:paraId="6AC31CEE" w14:textId="77777777">
        <w:tc>
          <w:tcPr>
            <w:tcW w:w="4219" w:type="dxa"/>
            <w:shd w:val="clear" w:color="auto" w:fill="auto"/>
            <w:vAlign w:val="center"/>
          </w:tcPr>
          <w:p w:rsidR="008107EE" w:rsidP="00F16E75" w:rsidRDefault="008107EE" w14:paraId="78490A74" w14:textId="77777777">
            <w:pPr>
              <w:rPr>
                <w:rFonts w:eastAsia="Calibri" w:cs="Calibri"/>
                <w:i/>
                <w:iCs/>
                <w:color w:val="C00000"/>
                <w:szCs w:val="24"/>
              </w:rPr>
            </w:pPr>
            <w:r>
              <w:rPr>
                <w:rFonts w:eastAsia="Calibri" w:cs="Calibri"/>
                <w:i/>
                <w:iCs/>
                <w:color w:val="C00000"/>
                <w:szCs w:val="24"/>
              </w:rPr>
              <w:t xml:space="preserve">2.4.7. </w:t>
            </w:r>
            <w:proofErr w:type="spellStart"/>
            <w:r>
              <w:rPr>
                <w:rFonts w:eastAsia="Calibri" w:cs="Calibri"/>
                <w:i/>
                <w:iCs/>
                <w:color w:val="C00000"/>
                <w:szCs w:val="24"/>
              </w:rPr>
              <w:t>Ecoparque</w:t>
            </w:r>
            <w:proofErr w:type="spellEnd"/>
            <w:r>
              <w:rPr>
                <w:rFonts w:eastAsia="Calibri" w:cs="Calibri"/>
                <w:i/>
                <w:iCs/>
                <w:color w:val="C00000"/>
                <w:szCs w:val="24"/>
              </w:rPr>
              <w:t xml:space="preserve"> y plantas de gestión de residuos</w:t>
            </w:r>
          </w:p>
        </w:tc>
        <w:tc>
          <w:tcPr>
            <w:tcW w:w="3324" w:type="dxa"/>
            <w:shd w:val="clear" w:color="auto" w:fill="auto"/>
            <w:vAlign w:val="center"/>
          </w:tcPr>
          <w:p w:rsidR="008107EE" w:rsidP="00F16E75" w:rsidRDefault="008107EE" w14:paraId="2522EF97" w14:textId="77777777">
            <w:pPr>
              <w:rPr>
                <w:rFonts w:eastAsia="Calibri" w:cs="Calibri"/>
                <w:i/>
                <w:iCs/>
                <w:color w:val="C00000"/>
                <w:szCs w:val="24"/>
              </w:rPr>
            </w:pPr>
            <w:proofErr w:type="spellStart"/>
            <w:r>
              <w:rPr>
                <w:rFonts w:eastAsia="Calibri" w:cs="Calibri"/>
                <w:i/>
                <w:iCs/>
                <w:color w:val="C00000"/>
                <w:szCs w:val="24"/>
              </w:rPr>
              <w:t>Ecoparque</w:t>
            </w:r>
            <w:proofErr w:type="spellEnd"/>
            <w:r>
              <w:rPr>
                <w:rFonts w:eastAsia="Calibri" w:cs="Calibri"/>
                <w:i/>
                <w:iCs/>
                <w:color w:val="C00000"/>
                <w:szCs w:val="24"/>
              </w:rPr>
              <w:t xml:space="preserve"> / </w:t>
            </w:r>
          </w:p>
          <w:p w:rsidR="008107EE" w:rsidP="00F16E75" w:rsidRDefault="008107EE" w14:paraId="484E399D" w14:textId="77777777">
            <w:pPr>
              <w:rPr>
                <w:rFonts w:eastAsia="Calibri" w:cs="Calibri"/>
                <w:i/>
                <w:iCs/>
                <w:color w:val="C00000"/>
                <w:szCs w:val="24"/>
              </w:rPr>
            </w:pPr>
            <w:r>
              <w:rPr>
                <w:rFonts w:eastAsia="Calibri" w:cs="Calibri"/>
                <w:i/>
                <w:iCs/>
                <w:color w:val="C00000"/>
                <w:szCs w:val="24"/>
              </w:rPr>
              <w:t>planta de gestión de residuos</w:t>
            </w:r>
          </w:p>
        </w:tc>
        <w:tc>
          <w:tcPr>
            <w:tcW w:w="1886" w:type="dxa"/>
            <w:shd w:val="clear" w:color="auto" w:fill="auto"/>
            <w:vAlign w:val="center"/>
          </w:tcPr>
          <w:p w:rsidR="008107EE" w:rsidRDefault="000C4E43" w14:paraId="7C0519FE" w14:textId="6AD98950">
            <w:pPr>
              <w:jc w:val="center"/>
              <w:rPr>
                <w:rFonts w:eastAsia="Calibri" w:cs="Calibri"/>
                <w:i/>
                <w:iCs/>
                <w:color w:val="C00000"/>
                <w:szCs w:val="24"/>
              </w:rPr>
            </w:pPr>
            <w:r>
              <w:rPr>
                <w:rFonts w:cs="Calibri"/>
                <w:i/>
                <w:noProof/>
                <w:color w:val="C00000"/>
                <w:szCs w:val="24"/>
              </w:rPr>
              <w:drawing>
                <wp:inline distT="0" distB="0" distL="0" distR="0" wp14:anchorId="7E3989AD" wp14:editId="23EA33FF">
                  <wp:extent cx="685800" cy="590550"/>
                  <wp:effectExtent l="0" t="0" r="0" b="0"/>
                  <wp:docPr id="23" name="Imagen 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cono&#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pic:spPr>
                      </pic:pic>
                    </a:graphicData>
                  </a:graphic>
                </wp:inline>
              </w:drawing>
            </w:r>
          </w:p>
        </w:tc>
      </w:tr>
      <w:tr w:rsidRPr="006D073E" w:rsidR="008107EE" w:rsidTr="008B3FEF" w14:paraId="39A66583" w14:textId="77777777">
        <w:tc>
          <w:tcPr>
            <w:tcW w:w="4219" w:type="dxa"/>
            <w:vMerge w:val="restart"/>
            <w:shd w:val="clear" w:color="auto" w:fill="FFFFFF"/>
            <w:vAlign w:val="center"/>
          </w:tcPr>
          <w:p w:rsidR="008107EE" w:rsidP="00F16E75" w:rsidRDefault="008107EE" w14:paraId="5A39D9CF" w14:textId="77777777">
            <w:pPr>
              <w:rPr>
                <w:rFonts w:eastAsia="Calibri" w:cs="Calibri"/>
                <w:i/>
                <w:iCs/>
                <w:color w:val="C00000"/>
                <w:szCs w:val="24"/>
              </w:rPr>
            </w:pPr>
            <w:r>
              <w:rPr>
                <w:rFonts w:eastAsia="Calibri" w:cs="Calibri"/>
                <w:i/>
                <w:iCs/>
                <w:color w:val="C00000"/>
                <w:szCs w:val="24"/>
              </w:rPr>
              <w:t>2.4.9. Subestaciones eléctricas y plantas productoras de energía eléctrica</w:t>
            </w:r>
          </w:p>
        </w:tc>
        <w:tc>
          <w:tcPr>
            <w:tcW w:w="3324" w:type="dxa"/>
            <w:shd w:val="clear" w:color="auto" w:fill="FFFFFF"/>
            <w:vAlign w:val="center"/>
          </w:tcPr>
          <w:p w:rsidR="008107EE" w:rsidP="00F16E75" w:rsidRDefault="008107EE" w14:paraId="7865C3FF" w14:textId="77777777">
            <w:pPr>
              <w:rPr>
                <w:rFonts w:eastAsia="Calibri" w:cs="Calibri"/>
                <w:i/>
                <w:iCs/>
                <w:color w:val="C00000"/>
                <w:szCs w:val="24"/>
              </w:rPr>
            </w:pPr>
            <w:r>
              <w:rPr>
                <w:rFonts w:eastAsia="Calibri" w:cs="Calibri"/>
                <w:i/>
                <w:iCs/>
                <w:color w:val="C00000"/>
                <w:szCs w:val="24"/>
              </w:rPr>
              <w:t>Subestación eléctrica</w:t>
            </w:r>
          </w:p>
        </w:tc>
        <w:tc>
          <w:tcPr>
            <w:tcW w:w="1886" w:type="dxa"/>
            <w:shd w:val="clear" w:color="auto" w:fill="FFFFFF"/>
            <w:vAlign w:val="center"/>
          </w:tcPr>
          <w:p w:rsidR="008107EE" w:rsidRDefault="000C4E43" w14:paraId="731CF9C1" w14:textId="671FE8E9">
            <w:pPr>
              <w:jc w:val="center"/>
              <w:rPr>
                <w:rFonts w:eastAsia="Calibri" w:cs="Calibri"/>
                <w:i/>
                <w:iCs/>
                <w:color w:val="C00000"/>
                <w:szCs w:val="24"/>
              </w:rPr>
            </w:pPr>
            <w:r>
              <w:rPr>
                <w:rFonts w:cs="Calibri"/>
                <w:i/>
                <w:noProof/>
                <w:color w:val="C00000"/>
                <w:szCs w:val="24"/>
              </w:rPr>
              <w:drawing>
                <wp:inline distT="0" distB="0" distL="0" distR="0" wp14:anchorId="79D194CC" wp14:editId="3ED75D37">
                  <wp:extent cx="561975" cy="600075"/>
                  <wp:effectExtent l="0" t="0" r="0" b="0"/>
                  <wp:docPr id="24" name="Imagen 40"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Un dibujo con letras&#10;&#10;Descripción generada automáticamente con confianza me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noFill/>
                          <a:ln>
                            <a:noFill/>
                          </a:ln>
                        </pic:spPr>
                      </pic:pic>
                    </a:graphicData>
                  </a:graphic>
                </wp:inline>
              </w:drawing>
            </w:r>
          </w:p>
        </w:tc>
      </w:tr>
      <w:tr w:rsidRPr="006D073E" w:rsidR="008107EE" w:rsidTr="008B3FEF" w14:paraId="036CC5B3" w14:textId="77777777">
        <w:tc>
          <w:tcPr>
            <w:tcW w:w="4219" w:type="dxa"/>
            <w:vMerge/>
            <w:shd w:val="clear" w:color="auto" w:fill="FFFFFF"/>
            <w:vAlign w:val="center"/>
          </w:tcPr>
          <w:p w:rsidR="008107EE" w:rsidP="00F16E75" w:rsidRDefault="008107EE" w14:paraId="3F912AEE" w14:textId="77777777">
            <w:pPr>
              <w:rPr>
                <w:rFonts w:eastAsia="Calibri" w:cs="Calibri"/>
                <w:i/>
                <w:iCs/>
                <w:color w:val="C00000"/>
                <w:szCs w:val="24"/>
              </w:rPr>
            </w:pPr>
          </w:p>
        </w:tc>
        <w:tc>
          <w:tcPr>
            <w:tcW w:w="3324" w:type="dxa"/>
            <w:shd w:val="clear" w:color="auto" w:fill="FFFFFF"/>
            <w:vAlign w:val="center"/>
          </w:tcPr>
          <w:p w:rsidR="008107EE" w:rsidP="00F16E75" w:rsidRDefault="008107EE" w14:paraId="3F28CC38" w14:textId="77777777">
            <w:pPr>
              <w:rPr>
                <w:rFonts w:eastAsia="Calibri" w:cs="Calibri"/>
                <w:i/>
                <w:iCs/>
                <w:color w:val="C00000"/>
                <w:szCs w:val="24"/>
              </w:rPr>
            </w:pPr>
            <w:r>
              <w:rPr>
                <w:rFonts w:eastAsia="Calibri" w:cs="Calibri"/>
                <w:i/>
                <w:iCs/>
                <w:color w:val="C00000"/>
                <w:szCs w:val="24"/>
              </w:rPr>
              <w:t>Planta productora de energía</w:t>
            </w:r>
          </w:p>
        </w:tc>
        <w:tc>
          <w:tcPr>
            <w:tcW w:w="1886" w:type="dxa"/>
            <w:shd w:val="clear" w:color="auto" w:fill="FFFFFF"/>
            <w:vAlign w:val="center"/>
          </w:tcPr>
          <w:p w:rsidR="008107EE" w:rsidRDefault="000C4E43" w14:paraId="1B2F5F6E" w14:textId="016AD81B">
            <w:pPr>
              <w:jc w:val="center"/>
              <w:rPr>
                <w:rFonts w:eastAsia="Calibri" w:cs="Calibri"/>
                <w:i/>
                <w:iCs/>
                <w:color w:val="C00000"/>
                <w:szCs w:val="24"/>
              </w:rPr>
            </w:pPr>
            <w:r>
              <w:rPr>
                <w:rFonts w:cs="Calibri"/>
                <w:i/>
                <w:noProof/>
                <w:color w:val="C00000"/>
                <w:szCs w:val="24"/>
              </w:rPr>
              <w:drawing>
                <wp:inline distT="0" distB="0" distL="0" distR="0" wp14:anchorId="764BD8FD" wp14:editId="1BA0C323">
                  <wp:extent cx="666750" cy="533400"/>
                  <wp:effectExtent l="0" t="0" r="0" b="0"/>
                  <wp:docPr id="25" name="Imagen 4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Imagen que contiene Icono&#10;&#10;Descripción generada automá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p>
        </w:tc>
      </w:tr>
      <w:tr w:rsidRPr="006D073E" w:rsidR="008107EE" w:rsidTr="008B3FEF" w14:paraId="555B01B5" w14:textId="77777777">
        <w:tc>
          <w:tcPr>
            <w:tcW w:w="4219" w:type="dxa"/>
            <w:shd w:val="clear" w:color="auto" w:fill="auto"/>
            <w:vAlign w:val="center"/>
          </w:tcPr>
          <w:p w:rsidR="008107EE" w:rsidP="00F16E75" w:rsidRDefault="008107EE" w14:paraId="7EE9031E" w14:textId="77777777">
            <w:pPr>
              <w:rPr>
                <w:rFonts w:eastAsia="Calibri" w:cs="Calibri"/>
                <w:i/>
                <w:iCs/>
                <w:color w:val="C00000"/>
                <w:szCs w:val="24"/>
              </w:rPr>
            </w:pPr>
            <w:r>
              <w:rPr>
                <w:rFonts w:eastAsia="Calibri" w:cs="Calibri"/>
                <w:i/>
                <w:iCs/>
                <w:color w:val="C00000"/>
                <w:szCs w:val="24"/>
              </w:rPr>
              <w:t>2.4.10. Transformadores</w:t>
            </w:r>
          </w:p>
        </w:tc>
        <w:tc>
          <w:tcPr>
            <w:tcW w:w="3324" w:type="dxa"/>
            <w:shd w:val="clear" w:color="auto" w:fill="auto"/>
            <w:vAlign w:val="center"/>
          </w:tcPr>
          <w:p w:rsidR="008107EE" w:rsidP="00F16E75" w:rsidRDefault="008107EE" w14:paraId="4C29A4B6" w14:textId="77777777">
            <w:pPr>
              <w:rPr>
                <w:rFonts w:eastAsia="Calibri" w:cs="Calibri"/>
                <w:i/>
                <w:iCs/>
                <w:color w:val="C00000"/>
                <w:szCs w:val="24"/>
              </w:rPr>
            </w:pPr>
            <w:r>
              <w:rPr>
                <w:rFonts w:eastAsia="Calibri" w:cs="Calibri"/>
                <w:i/>
                <w:iCs/>
                <w:color w:val="C00000"/>
                <w:szCs w:val="24"/>
              </w:rPr>
              <w:t>Transformador eléctrico</w:t>
            </w:r>
          </w:p>
        </w:tc>
        <w:tc>
          <w:tcPr>
            <w:tcW w:w="1886" w:type="dxa"/>
            <w:shd w:val="clear" w:color="auto" w:fill="auto"/>
            <w:vAlign w:val="center"/>
          </w:tcPr>
          <w:p w:rsidR="008107EE" w:rsidRDefault="000C4E43" w14:paraId="74A0BC0C" w14:textId="5788E523">
            <w:pPr>
              <w:jc w:val="center"/>
              <w:rPr>
                <w:rFonts w:eastAsia="Calibri" w:cs="Calibri"/>
                <w:i/>
                <w:iCs/>
                <w:color w:val="C00000"/>
                <w:szCs w:val="24"/>
              </w:rPr>
            </w:pPr>
            <w:r>
              <w:rPr>
                <w:rFonts w:cs="Calibri"/>
                <w:i/>
                <w:noProof/>
                <w:color w:val="C00000"/>
                <w:szCs w:val="24"/>
              </w:rPr>
              <w:drawing>
                <wp:inline distT="0" distB="0" distL="0" distR="0" wp14:anchorId="6C7E5268" wp14:editId="492CD234">
                  <wp:extent cx="571500" cy="5619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p>
        </w:tc>
      </w:tr>
      <w:tr w:rsidRPr="006D073E" w:rsidR="008107EE" w:rsidTr="008B3FEF" w14:paraId="718D551F" w14:textId="77777777">
        <w:tc>
          <w:tcPr>
            <w:tcW w:w="4219" w:type="dxa"/>
            <w:shd w:val="clear" w:color="auto" w:fill="auto"/>
            <w:vAlign w:val="center"/>
          </w:tcPr>
          <w:p w:rsidR="008107EE" w:rsidP="00F16E75" w:rsidRDefault="008107EE" w14:paraId="1F5D6595" w14:textId="6AA24912">
            <w:pPr>
              <w:rPr>
                <w:rFonts w:eastAsia="Calibri" w:cs="Calibri"/>
                <w:i/>
                <w:iCs/>
                <w:color w:val="C00000"/>
                <w:szCs w:val="24"/>
              </w:rPr>
            </w:pPr>
            <w:r>
              <w:rPr>
                <w:rFonts w:eastAsia="Calibri" w:cs="Calibri"/>
                <w:i/>
                <w:iCs/>
                <w:color w:val="C00000"/>
                <w:szCs w:val="24"/>
              </w:rPr>
              <w:t>2.4.12. Estaciones de combustible</w:t>
            </w:r>
            <w:r w:rsidR="008D090E">
              <w:rPr>
                <w:rFonts w:eastAsia="Calibri" w:cs="Calibri"/>
                <w:i/>
                <w:iCs/>
                <w:color w:val="C00000"/>
                <w:szCs w:val="24"/>
              </w:rPr>
              <w:t xml:space="preserve"> y electrolineras</w:t>
            </w:r>
          </w:p>
        </w:tc>
        <w:tc>
          <w:tcPr>
            <w:tcW w:w="3324" w:type="dxa"/>
            <w:shd w:val="clear" w:color="auto" w:fill="auto"/>
            <w:vAlign w:val="center"/>
          </w:tcPr>
          <w:p w:rsidR="008107EE" w:rsidP="00F16E75" w:rsidRDefault="008107EE" w14:paraId="5D0EBD06" w14:textId="538844CB">
            <w:pPr>
              <w:rPr>
                <w:rFonts w:eastAsia="Calibri" w:cs="Calibri"/>
                <w:i/>
                <w:iCs/>
                <w:color w:val="C00000"/>
                <w:szCs w:val="24"/>
              </w:rPr>
            </w:pPr>
            <w:r>
              <w:rPr>
                <w:rFonts w:eastAsia="Calibri" w:cs="Calibri"/>
                <w:i/>
                <w:iCs/>
                <w:color w:val="C00000"/>
                <w:szCs w:val="24"/>
              </w:rPr>
              <w:t>Estación de combustible</w:t>
            </w:r>
            <w:r w:rsidR="008D090E">
              <w:rPr>
                <w:rFonts w:eastAsia="Calibri" w:cs="Calibri"/>
                <w:i/>
                <w:iCs/>
                <w:color w:val="C00000"/>
                <w:szCs w:val="24"/>
              </w:rPr>
              <w:t xml:space="preserve"> y/o electrolinera</w:t>
            </w:r>
          </w:p>
        </w:tc>
        <w:tc>
          <w:tcPr>
            <w:tcW w:w="1886" w:type="dxa"/>
            <w:shd w:val="clear" w:color="auto" w:fill="auto"/>
            <w:vAlign w:val="center"/>
          </w:tcPr>
          <w:p w:rsidR="008107EE" w:rsidRDefault="000C4E43" w14:paraId="19767C5A" w14:textId="778268A2">
            <w:pPr>
              <w:jc w:val="center"/>
              <w:rPr>
                <w:rFonts w:eastAsia="Calibri" w:cs="Calibri"/>
                <w:i/>
                <w:iCs/>
                <w:color w:val="C00000"/>
                <w:szCs w:val="24"/>
              </w:rPr>
            </w:pPr>
            <w:r>
              <w:rPr>
                <w:rFonts w:cs="Calibri"/>
                <w:i/>
                <w:noProof/>
                <w:color w:val="C00000"/>
                <w:szCs w:val="24"/>
              </w:rPr>
              <w:drawing>
                <wp:inline distT="0" distB="0" distL="0" distR="0" wp14:anchorId="2D2D3D59" wp14:editId="67064B44">
                  <wp:extent cx="600075" cy="533400"/>
                  <wp:effectExtent l="0" t="0" r="0" b="0"/>
                  <wp:docPr id="27" name="Imagen 27"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 dibujo con letras&#10;&#10;Descripción generada automáticamente con confianza med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075" cy="533400"/>
                          </a:xfrm>
                          <a:prstGeom prst="rect">
                            <a:avLst/>
                          </a:prstGeom>
                          <a:noFill/>
                          <a:ln>
                            <a:noFill/>
                          </a:ln>
                        </pic:spPr>
                      </pic:pic>
                    </a:graphicData>
                  </a:graphic>
                </wp:inline>
              </w:drawing>
            </w:r>
          </w:p>
        </w:tc>
      </w:tr>
      <w:tr w:rsidRPr="006D073E" w:rsidR="008107EE" w:rsidTr="008B3FEF" w14:paraId="70D6B288" w14:textId="77777777">
        <w:trPr>
          <w:trHeight w:val="930"/>
        </w:trPr>
        <w:tc>
          <w:tcPr>
            <w:tcW w:w="4219" w:type="dxa"/>
            <w:vMerge w:val="restart"/>
            <w:shd w:val="clear" w:color="auto" w:fill="auto"/>
            <w:vAlign w:val="center"/>
          </w:tcPr>
          <w:p w:rsidR="008107EE" w:rsidRDefault="0037226A" w14:paraId="56076A97" w14:textId="384B4016">
            <w:pPr>
              <w:jc w:val="left"/>
              <w:rPr>
                <w:rFonts w:eastAsia="Calibri" w:cs="Calibri"/>
                <w:i/>
                <w:iCs/>
                <w:color w:val="C00000"/>
                <w:szCs w:val="24"/>
              </w:rPr>
            </w:pPr>
            <w:r>
              <w:rPr>
                <w:rFonts w:eastAsia="Calibri" w:cs="Calibri"/>
                <w:i/>
                <w:iCs/>
                <w:color w:val="C00000"/>
                <w:szCs w:val="24"/>
              </w:rPr>
              <w:t>2.4.13 Instalaciones</w:t>
            </w:r>
            <w:r w:rsidR="008107EE">
              <w:rPr>
                <w:rFonts w:eastAsia="Calibri" w:cs="Calibri"/>
                <w:i/>
                <w:iCs/>
                <w:color w:val="C00000"/>
                <w:szCs w:val="24"/>
              </w:rPr>
              <w:t xml:space="preserve"> de telecomunicaciones</w:t>
            </w:r>
          </w:p>
        </w:tc>
        <w:tc>
          <w:tcPr>
            <w:tcW w:w="3324" w:type="dxa"/>
            <w:shd w:val="clear" w:color="auto" w:fill="auto"/>
            <w:vAlign w:val="center"/>
          </w:tcPr>
          <w:p w:rsidR="008107EE" w:rsidP="00F16E75" w:rsidRDefault="008107EE" w14:paraId="75910515" w14:textId="77777777">
            <w:pPr>
              <w:rPr>
                <w:rFonts w:eastAsia="Calibri" w:cs="Calibri"/>
                <w:i/>
                <w:iCs/>
                <w:color w:val="C00000"/>
                <w:szCs w:val="24"/>
              </w:rPr>
            </w:pPr>
            <w:r>
              <w:rPr>
                <w:rFonts w:eastAsia="Calibri" w:cs="Calibri"/>
                <w:i/>
                <w:iCs/>
                <w:color w:val="C00000"/>
                <w:szCs w:val="24"/>
              </w:rPr>
              <w:t xml:space="preserve">Repetidor de telefonía / televisión / radio </w:t>
            </w:r>
          </w:p>
        </w:tc>
        <w:tc>
          <w:tcPr>
            <w:tcW w:w="1886" w:type="dxa"/>
            <w:shd w:val="clear" w:color="auto" w:fill="FFFFFF"/>
            <w:vAlign w:val="center"/>
          </w:tcPr>
          <w:p w:rsidR="008107EE" w:rsidRDefault="000C4E43" w14:paraId="577CFBDA" w14:textId="2CDE1BE7">
            <w:pPr>
              <w:jc w:val="center"/>
              <w:rPr>
                <w:rFonts w:eastAsia="Calibri" w:cs="Calibri"/>
                <w:i/>
                <w:iCs/>
                <w:noProof/>
                <w:color w:val="C00000"/>
                <w:szCs w:val="24"/>
              </w:rPr>
            </w:pPr>
            <w:r>
              <w:rPr>
                <w:rFonts w:cs="Calibri"/>
                <w:i/>
                <w:noProof/>
                <w:color w:val="C00000"/>
                <w:szCs w:val="24"/>
              </w:rPr>
              <w:drawing>
                <wp:inline distT="0" distB="0" distL="0" distR="0" wp14:anchorId="2B454381" wp14:editId="4ADD74FE">
                  <wp:extent cx="542925" cy="504825"/>
                  <wp:effectExtent l="0" t="0" r="0" b="0"/>
                  <wp:docPr id="28" name="Imagen 46"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Un dibujo con letras&#10;&#10;Descripción generada automáticamente con confianza me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r>
      <w:tr w:rsidRPr="006D073E" w:rsidR="008107EE" w:rsidTr="008B3FEF" w14:paraId="57ABC951" w14:textId="77777777">
        <w:tc>
          <w:tcPr>
            <w:tcW w:w="4219" w:type="dxa"/>
            <w:vMerge/>
            <w:shd w:val="clear" w:color="auto" w:fill="auto"/>
            <w:vAlign w:val="center"/>
          </w:tcPr>
          <w:p w:rsidR="008107EE" w:rsidP="00F16E75" w:rsidRDefault="008107EE" w14:paraId="778C1186" w14:textId="77777777">
            <w:pPr>
              <w:rPr>
                <w:rFonts w:eastAsia="Calibri" w:cs="Calibri"/>
                <w:i/>
                <w:iCs/>
                <w:color w:val="C00000"/>
                <w:szCs w:val="24"/>
              </w:rPr>
            </w:pPr>
          </w:p>
        </w:tc>
        <w:tc>
          <w:tcPr>
            <w:tcW w:w="3324" w:type="dxa"/>
            <w:shd w:val="clear" w:color="auto" w:fill="auto"/>
            <w:vAlign w:val="center"/>
          </w:tcPr>
          <w:p w:rsidR="008107EE" w:rsidP="00F16E75" w:rsidRDefault="008107EE" w14:paraId="53894747" w14:textId="77777777">
            <w:pPr>
              <w:rPr>
                <w:rFonts w:eastAsia="Calibri" w:cs="Calibri"/>
                <w:i/>
                <w:iCs/>
                <w:color w:val="C00000"/>
                <w:szCs w:val="24"/>
              </w:rPr>
            </w:pPr>
            <w:r>
              <w:rPr>
                <w:rFonts w:eastAsia="Calibri" w:cs="Calibri"/>
                <w:i/>
                <w:iCs/>
                <w:color w:val="C00000"/>
                <w:szCs w:val="24"/>
              </w:rPr>
              <w:t>Central telefonía</w:t>
            </w:r>
          </w:p>
        </w:tc>
        <w:tc>
          <w:tcPr>
            <w:tcW w:w="1886" w:type="dxa"/>
            <w:shd w:val="clear" w:color="auto" w:fill="auto"/>
            <w:vAlign w:val="center"/>
          </w:tcPr>
          <w:p w:rsidR="008107EE" w:rsidRDefault="000C4E43" w14:paraId="54804389" w14:textId="02A8AC0A">
            <w:pPr>
              <w:jc w:val="center"/>
              <w:rPr>
                <w:rFonts w:eastAsia="Calibri" w:cs="Calibri"/>
                <w:i/>
                <w:iCs/>
                <w:color w:val="C00000"/>
                <w:szCs w:val="24"/>
              </w:rPr>
            </w:pPr>
            <w:r>
              <w:rPr>
                <w:rFonts w:cs="Calibri"/>
                <w:i/>
                <w:noProof/>
                <w:color w:val="C00000"/>
                <w:szCs w:val="24"/>
              </w:rPr>
              <w:drawing>
                <wp:inline distT="0" distB="0" distL="0" distR="0" wp14:anchorId="7496CD7C" wp14:editId="4ECF52CF">
                  <wp:extent cx="561975" cy="523875"/>
                  <wp:effectExtent l="0" t="0" r="0" b="0"/>
                  <wp:docPr id="29" name="Imagen 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Icono&#10;&#10;Descripción generada automáticame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p>
        </w:tc>
      </w:tr>
    </w:tbl>
    <w:p w:rsidR="008107EE" w:rsidP="008107EE" w:rsidRDefault="008107EE" w14:paraId="74570D80" w14:textId="77777777">
      <w:pPr>
        <w:rPr>
          <w:rFonts w:cs="Calibri"/>
          <w:i/>
          <w:iCs/>
          <w:color w:val="C00000"/>
          <w:szCs w:val="24"/>
        </w:rPr>
      </w:pPr>
    </w:p>
    <w:p w:rsidR="008107EE" w:rsidP="0037226A" w:rsidRDefault="008107EE" w14:paraId="0CCF93DE" w14:textId="01FFF8D1">
      <w:pPr>
        <w:spacing w:after="200" w:line="276" w:lineRule="auto"/>
        <w:rPr>
          <w:rFonts w:cs="Calibri"/>
          <w:i/>
          <w:iCs/>
          <w:color w:val="C00000"/>
          <w:szCs w:val="24"/>
        </w:rPr>
      </w:pPr>
      <w:r>
        <w:rPr>
          <w:rFonts w:cs="Calibri"/>
          <w:i/>
          <w:iCs/>
          <w:color w:val="C00000"/>
          <w:szCs w:val="24"/>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36"/>
        <w:gridCol w:w="3324"/>
        <w:gridCol w:w="1886"/>
      </w:tblGrid>
      <w:tr w:rsidRPr="006D073E" w:rsidR="008107EE" w:rsidTr="008B3FEF" w14:paraId="35A6180E" w14:textId="77777777">
        <w:tc>
          <w:tcPr>
            <w:tcW w:w="3936" w:type="dxa"/>
            <w:shd w:val="clear" w:color="auto" w:fill="C2D69B"/>
            <w:vAlign w:val="center"/>
          </w:tcPr>
          <w:p w:rsidR="008107EE" w:rsidP="00F16E75" w:rsidRDefault="008107EE" w14:paraId="12686559" w14:textId="77777777">
            <w:pPr>
              <w:rPr>
                <w:rFonts w:eastAsia="Calibri" w:cs="Calibri"/>
                <w:b/>
                <w:i/>
                <w:iCs/>
                <w:color w:val="C00000"/>
                <w:szCs w:val="24"/>
              </w:rPr>
            </w:pPr>
            <w:bookmarkStart w:name="_Hlk106357980" w:id="312"/>
            <w:r>
              <w:rPr>
                <w:rFonts w:eastAsia="Calibri" w:cs="Calibri"/>
                <w:b/>
                <w:i/>
                <w:iCs/>
                <w:color w:val="C00000"/>
                <w:szCs w:val="24"/>
              </w:rPr>
              <w:t>TIPO ELEMENTO PUNTUAL PAM-IN</w:t>
            </w:r>
          </w:p>
        </w:tc>
        <w:tc>
          <w:tcPr>
            <w:tcW w:w="3324" w:type="dxa"/>
            <w:shd w:val="clear" w:color="auto" w:fill="C2D69B"/>
            <w:vAlign w:val="center"/>
          </w:tcPr>
          <w:p w:rsidR="008107EE" w:rsidP="00F16E75" w:rsidRDefault="008107EE" w14:paraId="4A04B590" w14:textId="77777777">
            <w:pPr>
              <w:rPr>
                <w:rFonts w:eastAsia="Calibri" w:cs="Calibri"/>
                <w:i/>
                <w:iCs/>
                <w:color w:val="C00000"/>
                <w:szCs w:val="24"/>
              </w:rPr>
            </w:pPr>
            <w:r>
              <w:rPr>
                <w:rFonts w:eastAsia="Calibri" w:cs="Calibri"/>
                <w:b/>
                <w:i/>
                <w:iCs/>
                <w:color w:val="C00000"/>
                <w:szCs w:val="24"/>
              </w:rPr>
              <w:t>Nombre (identificación)</w:t>
            </w:r>
          </w:p>
        </w:tc>
        <w:tc>
          <w:tcPr>
            <w:tcW w:w="1886" w:type="dxa"/>
            <w:shd w:val="clear" w:color="auto" w:fill="C2D69B"/>
            <w:vAlign w:val="center"/>
          </w:tcPr>
          <w:p w:rsidR="008107EE" w:rsidRDefault="008107EE" w14:paraId="31B631ED" w14:textId="77777777">
            <w:pPr>
              <w:jc w:val="center"/>
              <w:rPr>
                <w:rFonts w:eastAsia="Calibri" w:cs="Calibri"/>
                <w:i/>
                <w:iCs/>
                <w:color w:val="C00000"/>
                <w:szCs w:val="24"/>
              </w:rPr>
            </w:pPr>
            <w:r>
              <w:rPr>
                <w:rFonts w:eastAsia="Calibri" w:cs="Calibri"/>
                <w:b/>
                <w:i/>
                <w:iCs/>
                <w:color w:val="C00000"/>
                <w:szCs w:val="24"/>
              </w:rPr>
              <w:t>ICONO</w:t>
            </w:r>
          </w:p>
        </w:tc>
      </w:tr>
      <w:tr w:rsidRPr="006D073E" w:rsidR="008107EE" w:rsidTr="008B3FEF" w14:paraId="17EFEBA7" w14:textId="77777777">
        <w:tc>
          <w:tcPr>
            <w:tcW w:w="3936" w:type="dxa"/>
            <w:shd w:val="clear" w:color="auto" w:fill="C2D69B"/>
            <w:vAlign w:val="center"/>
          </w:tcPr>
          <w:p w:rsidR="008107EE" w:rsidP="00F16E75" w:rsidRDefault="008107EE" w14:paraId="3FF5AB73" w14:textId="77777777">
            <w:pPr>
              <w:rPr>
                <w:rFonts w:eastAsia="Calibri" w:cs="Calibri"/>
                <w:b/>
                <w:i/>
                <w:iCs/>
                <w:color w:val="C00000"/>
                <w:szCs w:val="24"/>
              </w:rPr>
            </w:pPr>
            <w:r>
              <w:rPr>
                <w:rFonts w:eastAsia="Calibri" w:cs="Calibri"/>
                <w:b/>
                <w:i/>
                <w:iCs/>
                <w:color w:val="C00000"/>
                <w:szCs w:val="24"/>
              </w:rPr>
              <w:t>2.5. Equipamientos con afluencia de público</w:t>
            </w:r>
          </w:p>
        </w:tc>
        <w:tc>
          <w:tcPr>
            <w:tcW w:w="3324" w:type="dxa"/>
            <w:shd w:val="clear" w:color="auto" w:fill="C2D69B"/>
            <w:vAlign w:val="center"/>
          </w:tcPr>
          <w:p w:rsidR="008107EE" w:rsidP="00F16E75" w:rsidRDefault="008107EE" w14:paraId="4EBF36DD" w14:textId="77777777">
            <w:pPr>
              <w:rPr>
                <w:rFonts w:eastAsia="Calibri" w:cs="Calibri"/>
                <w:i/>
                <w:iCs/>
                <w:color w:val="C00000"/>
                <w:szCs w:val="24"/>
              </w:rPr>
            </w:pPr>
          </w:p>
        </w:tc>
        <w:tc>
          <w:tcPr>
            <w:tcW w:w="1886" w:type="dxa"/>
            <w:shd w:val="clear" w:color="auto" w:fill="C2D69B"/>
            <w:vAlign w:val="center"/>
          </w:tcPr>
          <w:p w:rsidR="008107EE" w:rsidRDefault="008107EE" w14:paraId="18A89F31" w14:textId="77777777">
            <w:pPr>
              <w:jc w:val="center"/>
              <w:rPr>
                <w:rFonts w:eastAsia="Calibri" w:cs="Calibri"/>
                <w:i/>
                <w:iCs/>
                <w:color w:val="C00000"/>
                <w:szCs w:val="24"/>
              </w:rPr>
            </w:pPr>
          </w:p>
        </w:tc>
      </w:tr>
      <w:bookmarkEnd w:id="312"/>
      <w:tr w:rsidRPr="006D073E" w:rsidR="008107EE" w:rsidTr="008B3FEF" w14:paraId="39B28410" w14:textId="77777777">
        <w:tc>
          <w:tcPr>
            <w:tcW w:w="3936" w:type="dxa"/>
            <w:shd w:val="clear" w:color="auto" w:fill="auto"/>
            <w:vAlign w:val="center"/>
          </w:tcPr>
          <w:p w:rsidR="008107EE" w:rsidP="00F16E75" w:rsidRDefault="008107EE" w14:paraId="6A3018C4" w14:textId="77777777">
            <w:pPr>
              <w:rPr>
                <w:rFonts w:eastAsia="Calibri" w:cs="Calibri"/>
                <w:i/>
                <w:iCs/>
                <w:color w:val="C00000"/>
                <w:szCs w:val="24"/>
              </w:rPr>
            </w:pPr>
            <w:r>
              <w:rPr>
                <w:rFonts w:eastAsia="Calibri" w:cs="Calibri"/>
                <w:i/>
                <w:iCs/>
                <w:color w:val="C00000"/>
                <w:szCs w:val="24"/>
              </w:rPr>
              <w:t>2.5.1.</w:t>
            </w:r>
            <w:r>
              <w:rPr>
                <w:rFonts w:eastAsia="Calibri" w:cs="Calibri"/>
                <w:i/>
                <w:iCs/>
                <w:color w:val="C00000"/>
                <w:szCs w:val="24"/>
              </w:rPr>
              <w:tab/>
            </w:r>
            <w:r>
              <w:rPr>
                <w:rFonts w:eastAsia="Calibri" w:cs="Calibri"/>
                <w:i/>
                <w:iCs/>
                <w:color w:val="C00000"/>
                <w:szCs w:val="24"/>
              </w:rPr>
              <w:t>Centros educativos</w:t>
            </w:r>
          </w:p>
        </w:tc>
        <w:tc>
          <w:tcPr>
            <w:tcW w:w="3324" w:type="dxa"/>
            <w:shd w:val="clear" w:color="auto" w:fill="auto"/>
            <w:vAlign w:val="center"/>
          </w:tcPr>
          <w:p w:rsidR="008107EE" w:rsidP="00F16E75" w:rsidRDefault="008107EE" w14:paraId="523312C2" w14:textId="77777777">
            <w:pPr>
              <w:rPr>
                <w:rFonts w:eastAsia="Calibri" w:cs="Calibri"/>
                <w:i/>
                <w:iCs/>
                <w:color w:val="C00000"/>
                <w:szCs w:val="24"/>
              </w:rPr>
            </w:pPr>
            <w:r>
              <w:rPr>
                <w:rFonts w:eastAsia="Calibri" w:cs="Calibri"/>
                <w:i/>
                <w:iCs/>
                <w:color w:val="C00000"/>
                <w:szCs w:val="24"/>
              </w:rPr>
              <w:t xml:space="preserve">Centro educativo </w:t>
            </w:r>
          </w:p>
          <w:p w:rsidR="008107EE" w:rsidP="00F16E75" w:rsidRDefault="008107EE" w14:paraId="0C638A7A" w14:textId="77777777">
            <w:pPr>
              <w:rPr>
                <w:rFonts w:eastAsia="Calibri" w:cs="Calibri"/>
                <w:i/>
                <w:iCs/>
                <w:color w:val="C00000"/>
                <w:szCs w:val="24"/>
              </w:rPr>
            </w:pPr>
            <w:r>
              <w:rPr>
                <w:rFonts w:eastAsia="Calibri" w:cs="Calibri"/>
                <w:i/>
                <w:iCs/>
                <w:color w:val="C00000"/>
                <w:szCs w:val="24"/>
              </w:rPr>
              <w:t>(cualquier etapa educativa)</w:t>
            </w:r>
          </w:p>
        </w:tc>
        <w:tc>
          <w:tcPr>
            <w:tcW w:w="1886" w:type="dxa"/>
            <w:shd w:val="clear" w:color="auto" w:fill="auto"/>
            <w:vAlign w:val="center"/>
          </w:tcPr>
          <w:p w:rsidR="008107EE" w:rsidRDefault="000C4E43" w14:paraId="61C4104F" w14:textId="571E9A8A">
            <w:pPr>
              <w:jc w:val="center"/>
              <w:rPr>
                <w:rFonts w:eastAsia="Calibri" w:cs="Calibri"/>
                <w:i/>
                <w:iCs/>
                <w:color w:val="C00000"/>
                <w:szCs w:val="24"/>
              </w:rPr>
            </w:pPr>
            <w:r>
              <w:rPr>
                <w:rFonts w:cs="Calibri"/>
                <w:i/>
                <w:noProof/>
                <w:color w:val="C00000"/>
                <w:szCs w:val="24"/>
              </w:rPr>
              <w:drawing>
                <wp:inline distT="0" distB="0" distL="0" distR="0" wp14:anchorId="254FE546" wp14:editId="0C73F22F">
                  <wp:extent cx="561975" cy="552450"/>
                  <wp:effectExtent l="0" t="0" r="0" b="0"/>
                  <wp:docPr id="30" name="Imagen 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o&#10;&#10;Descripción generada automáticamen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c>
      </w:tr>
      <w:tr w:rsidRPr="006D073E" w:rsidR="008107EE" w:rsidTr="008B3FEF" w14:paraId="0A8E4FB5" w14:textId="77777777">
        <w:tc>
          <w:tcPr>
            <w:tcW w:w="3936" w:type="dxa"/>
            <w:vMerge w:val="restart"/>
            <w:shd w:val="clear" w:color="auto" w:fill="auto"/>
            <w:vAlign w:val="center"/>
          </w:tcPr>
          <w:p w:rsidR="008107EE" w:rsidP="00F16E75" w:rsidRDefault="008107EE" w14:paraId="108119BB" w14:textId="77777777">
            <w:pPr>
              <w:rPr>
                <w:rFonts w:eastAsia="Calibri" w:cs="Calibri"/>
                <w:i/>
                <w:iCs/>
                <w:color w:val="C00000"/>
                <w:szCs w:val="24"/>
              </w:rPr>
            </w:pPr>
            <w:r>
              <w:rPr>
                <w:rFonts w:eastAsia="Calibri" w:cs="Calibri"/>
                <w:i/>
                <w:iCs/>
                <w:color w:val="C00000"/>
                <w:szCs w:val="24"/>
              </w:rPr>
              <w:t>2.5.2.</w:t>
            </w:r>
            <w:r>
              <w:rPr>
                <w:rFonts w:eastAsia="Calibri" w:cs="Calibri"/>
                <w:i/>
                <w:iCs/>
                <w:color w:val="C00000"/>
                <w:szCs w:val="24"/>
              </w:rPr>
              <w:tab/>
            </w:r>
            <w:r>
              <w:rPr>
                <w:rFonts w:eastAsia="Calibri" w:cs="Calibri"/>
                <w:i/>
                <w:iCs/>
                <w:color w:val="C00000"/>
                <w:szCs w:val="24"/>
              </w:rPr>
              <w:t>Equipamientos deportivos</w:t>
            </w:r>
          </w:p>
        </w:tc>
        <w:tc>
          <w:tcPr>
            <w:tcW w:w="3324" w:type="dxa"/>
            <w:shd w:val="clear" w:color="auto" w:fill="auto"/>
            <w:vAlign w:val="center"/>
          </w:tcPr>
          <w:p w:rsidR="008107EE" w:rsidP="00F16E75" w:rsidRDefault="008107EE" w14:paraId="43C4CC16" w14:textId="77777777">
            <w:pPr>
              <w:rPr>
                <w:rFonts w:eastAsia="Calibri" w:cs="Calibri"/>
                <w:i/>
                <w:iCs/>
                <w:color w:val="C00000"/>
                <w:szCs w:val="24"/>
              </w:rPr>
            </w:pPr>
            <w:r>
              <w:rPr>
                <w:rFonts w:eastAsia="Calibri" w:cs="Calibri"/>
                <w:i/>
                <w:iCs/>
                <w:color w:val="C00000"/>
                <w:szCs w:val="24"/>
              </w:rPr>
              <w:t>Piscina</w:t>
            </w:r>
          </w:p>
        </w:tc>
        <w:tc>
          <w:tcPr>
            <w:tcW w:w="1886" w:type="dxa"/>
            <w:shd w:val="clear" w:color="auto" w:fill="auto"/>
            <w:vAlign w:val="center"/>
          </w:tcPr>
          <w:p w:rsidR="008107EE" w:rsidRDefault="000C4E43" w14:paraId="6FD647D3" w14:textId="7AE4505B">
            <w:pPr>
              <w:jc w:val="center"/>
              <w:rPr>
                <w:rFonts w:eastAsia="Calibri" w:cs="Calibri"/>
                <w:i/>
                <w:iCs/>
                <w:color w:val="C00000"/>
                <w:szCs w:val="24"/>
              </w:rPr>
            </w:pPr>
            <w:r>
              <w:rPr>
                <w:rFonts w:cs="Calibri"/>
                <w:i/>
                <w:noProof/>
                <w:color w:val="C00000"/>
                <w:szCs w:val="24"/>
              </w:rPr>
              <w:drawing>
                <wp:inline distT="0" distB="0" distL="0" distR="0" wp14:anchorId="72DDD2AE" wp14:editId="13F6B757">
                  <wp:extent cx="561975" cy="581025"/>
                  <wp:effectExtent l="0" t="0" r="0" b="0"/>
                  <wp:docPr id="31" name="Imagen 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 dibujo de una persona&#10;&#10;Descripción generada automáticamente con confianza baj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p>
        </w:tc>
      </w:tr>
      <w:tr w:rsidRPr="006D073E" w:rsidR="008107EE" w:rsidTr="008B3FEF" w14:paraId="3962DC1E" w14:textId="77777777">
        <w:trPr>
          <w:trHeight w:val="1078"/>
        </w:trPr>
        <w:tc>
          <w:tcPr>
            <w:tcW w:w="3936" w:type="dxa"/>
            <w:vMerge/>
            <w:shd w:val="clear" w:color="auto" w:fill="auto"/>
            <w:vAlign w:val="center"/>
          </w:tcPr>
          <w:p w:rsidR="008107EE" w:rsidP="00F16E75" w:rsidRDefault="008107EE" w14:paraId="10949585" w14:textId="77777777">
            <w:pPr>
              <w:rPr>
                <w:rFonts w:eastAsia="Calibri" w:cs="Calibri"/>
                <w:i/>
                <w:iCs/>
                <w:color w:val="C00000"/>
                <w:szCs w:val="24"/>
              </w:rPr>
            </w:pPr>
          </w:p>
        </w:tc>
        <w:tc>
          <w:tcPr>
            <w:tcW w:w="3324" w:type="dxa"/>
            <w:shd w:val="clear" w:color="auto" w:fill="FFFFFF"/>
            <w:vAlign w:val="center"/>
          </w:tcPr>
          <w:p w:rsidR="008107EE" w:rsidP="00F16E75" w:rsidRDefault="008107EE" w14:paraId="2F38BCB9" w14:textId="77777777">
            <w:pPr>
              <w:rPr>
                <w:rFonts w:eastAsia="Calibri" w:cs="Calibri"/>
                <w:i/>
                <w:iCs/>
                <w:color w:val="C00000"/>
                <w:szCs w:val="24"/>
              </w:rPr>
            </w:pPr>
            <w:r>
              <w:rPr>
                <w:rFonts w:eastAsia="Calibri" w:cs="Calibri"/>
                <w:i/>
                <w:iCs/>
                <w:color w:val="C00000"/>
                <w:szCs w:val="24"/>
              </w:rPr>
              <w:t>Instalación deportiva</w:t>
            </w:r>
          </w:p>
        </w:tc>
        <w:tc>
          <w:tcPr>
            <w:tcW w:w="1886" w:type="dxa"/>
            <w:shd w:val="clear" w:color="auto" w:fill="FFFFFF"/>
            <w:vAlign w:val="center"/>
          </w:tcPr>
          <w:p w:rsidR="008107EE" w:rsidRDefault="000C4E43" w14:paraId="2EACE1E5" w14:textId="0538D8F5">
            <w:pPr>
              <w:jc w:val="center"/>
              <w:rPr>
                <w:rFonts w:eastAsia="Calibri" w:cs="Calibri"/>
                <w:i/>
                <w:iCs/>
                <w:noProof/>
                <w:color w:val="C00000"/>
                <w:szCs w:val="24"/>
              </w:rPr>
            </w:pPr>
            <w:r>
              <w:rPr>
                <w:rFonts w:cs="Calibri"/>
                <w:i/>
                <w:noProof/>
                <w:color w:val="C00000"/>
                <w:szCs w:val="24"/>
              </w:rPr>
              <w:drawing>
                <wp:inline distT="0" distB="0" distL="0" distR="0" wp14:anchorId="361527FD" wp14:editId="10DCE48E">
                  <wp:extent cx="666750" cy="609600"/>
                  <wp:effectExtent l="0" t="0" r="0" b="0"/>
                  <wp:docPr id="32" name="Imagen 1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Icono&#10;&#10;Descripción generada automáticamen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p>
        </w:tc>
      </w:tr>
      <w:tr w:rsidRPr="006D073E" w:rsidR="008107EE" w:rsidTr="008B3FEF" w14:paraId="6C89318E" w14:textId="77777777">
        <w:tc>
          <w:tcPr>
            <w:tcW w:w="3936" w:type="dxa"/>
            <w:vMerge w:val="restart"/>
            <w:shd w:val="clear" w:color="auto" w:fill="auto"/>
            <w:vAlign w:val="center"/>
          </w:tcPr>
          <w:p w:rsidR="008107EE" w:rsidP="00F16E75" w:rsidRDefault="008107EE" w14:paraId="20A34125" w14:textId="77777777">
            <w:pPr>
              <w:rPr>
                <w:rFonts w:eastAsia="Calibri" w:cs="Calibri"/>
                <w:i/>
                <w:iCs/>
                <w:color w:val="C00000"/>
                <w:szCs w:val="24"/>
              </w:rPr>
            </w:pPr>
            <w:r>
              <w:rPr>
                <w:rFonts w:eastAsia="Calibri" w:cs="Calibri"/>
                <w:i/>
                <w:iCs/>
                <w:color w:val="C00000"/>
                <w:szCs w:val="24"/>
              </w:rPr>
              <w:t>2.5.3.</w:t>
            </w:r>
            <w:r>
              <w:rPr>
                <w:rFonts w:eastAsia="Calibri" w:cs="Calibri"/>
                <w:i/>
                <w:iCs/>
                <w:color w:val="C00000"/>
                <w:szCs w:val="24"/>
              </w:rPr>
              <w:tab/>
            </w:r>
            <w:r>
              <w:rPr>
                <w:rFonts w:eastAsia="Calibri" w:cs="Calibri"/>
                <w:i/>
                <w:iCs/>
                <w:color w:val="C00000"/>
                <w:szCs w:val="24"/>
              </w:rPr>
              <w:t>Centros sanitarios</w:t>
            </w:r>
          </w:p>
        </w:tc>
        <w:tc>
          <w:tcPr>
            <w:tcW w:w="3324" w:type="dxa"/>
            <w:shd w:val="clear" w:color="auto" w:fill="FFFFFF"/>
            <w:vAlign w:val="center"/>
          </w:tcPr>
          <w:p w:rsidR="008107EE" w:rsidP="00F16E75" w:rsidRDefault="008107EE" w14:paraId="3206DE8A" w14:textId="77777777">
            <w:pPr>
              <w:rPr>
                <w:rFonts w:eastAsia="Calibri" w:cs="Calibri"/>
                <w:i/>
                <w:iCs/>
                <w:color w:val="C00000"/>
                <w:szCs w:val="24"/>
              </w:rPr>
            </w:pPr>
            <w:r>
              <w:rPr>
                <w:rFonts w:eastAsia="Calibri" w:cs="Calibri"/>
                <w:i/>
                <w:iCs/>
                <w:color w:val="C00000"/>
                <w:szCs w:val="24"/>
              </w:rPr>
              <w:t>Centro de atención primaria / Consultorio auxiliar</w:t>
            </w:r>
          </w:p>
        </w:tc>
        <w:tc>
          <w:tcPr>
            <w:tcW w:w="1886" w:type="dxa"/>
            <w:shd w:val="clear" w:color="auto" w:fill="FFFFFF"/>
            <w:vAlign w:val="center"/>
          </w:tcPr>
          <w:p w:rsidR="008107EE" w:rsidRDefault="000C4E43" w14:paraId="4C943384" w14:textId="0A7BDB13">
            <w:pPr>
              <w:jc w:val="center"/>
              <w:rPr>
                <w:rFonts w:eastAsia="Calibri" w:cs="Calibri"/>
                <w:i/>
                <w:iCs/>
                <w:color w:val="C00000"/>
                <w:szCs w:val="24"/>
              </w:rPr>
            </w:pPr>
            <w:r>
              <w:rPr>
                <w:rFonts w:cs="Calibri"/>
                <w:i/>
                <w:noProof/>
                <w:color w:val="C00000"/>
                <w:szCs w:val="24"/>
              </w:rPr>
              <w:drawing>
                <wp:inline distT="0" distB="0" distL="0" distR="0" wp14:anchorId="64D5F1CC" wp14:editId="0337B087">
                  <wp:extent cx="571500" cy="581025"/>
                  <wp:effectExtent l="0" t="0" r="0" b="0"/>
                  <wp:docPr id="33" name="Imagen 1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descr="Icono&#10;&#10;Descripción generada automáticament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tr>
      <w:tr w:rsidRPr="006D073E" w:rsidR="008107EE" w:rsidTr="008B3FEF" w14:paraId="72F09D82" w14:textId="77777777">
        <w:tc>
          <w:tcPr>
            <w:tcW w:w="3936" w:type="dxa"/>
            <w:vMerge/>
            <w:shd w:val="clear" w:color="auto" w:fill="auto"/>
            <w:vAlign w:val="center"/>
          </w:tcPr>
          <w:p w:rsidR="008107EE" w:rsidP="00F16E75" w:rsidRDefault="008107EE" w14:paraId="663F1649" w14:textId="77777777">
            <w:pPr>
              <w:rPr>
                <w:rFonts w:eastAsia="Calibri" w:cs="Calibri"/>
                <w:i/>
                <w:iCs/>
                <w:color w:val="C00000"/>
                <w:szCs w:val="24"/>
              </w:rPr>
            </w:pPr>
          </w:p>
        </w:tc>
        <w:tc>
          <w:tcPr>
            <w:tcW w:w="3324" w:type="dxa"/>
            <w:shd w:val="clear" w:color="auto" w:fill="FFFFFF"/>
            <w:vAlign w:val="center"/>
          </w:tcPr>
          <w:p w:rsidR="008107EE" w:rsidP="00F16E75" w:rsidRDefault="008107EE" w14:paraId="1D46D88C" w14:textId="77777777">
            <w:pPr>
              <w:rPr>
                <w:rFonts w:eastAsia="Calibri" w:cs="Calibri"/>
                <w:i/>
                <w:iCs/>
                <w:color w:val="C00000"/>
                <w:szCs w:val="24"/>
              </w:rPr>
            </w:pPr>
            <w:r>
              <w:rPr>
                <w:rFonts w:eastAsia="Calibri" w:cs="Calibri"/>
                <w:i/>
                <w:iCs/>
                <w:color w:val="C00000"/>
                <w:szCs w:val="24"/>
              </w:rPr>
              <w:t xml:space="preserve">Hospital / </w:t>
            </w:r>
          </w:p>
          <w:p w:rsidR="008107EE" w:rsidP="00F16E75" w:rsidRDefault="008107EE" w14:paraId="41EE2729" w14:textId="77777777">
            <w:pPr>
              <w:rPr>
                <w:rFonts w:eastAsia="Calibri" w:cs="Calibri"/>
                <w:i/>
                <w:iCs/>
                <w:color w:val="C00000"/>
                <w:szCs w:val="24"/>
              </w:rPr>
            </w:pPr>
            <w:r>
              <w:rPr>
                <w:rFonts w:eastAsia="Calibri" w:cs="Calibri"/>
                <w:i/>
                <w:iCs/>
                <w:color w:val="C00000"/>
                <w:szCs w:val="24"/>
              </w:rPr>
              <w:t>Centro de especialidades,</w:t>
            </w:r>
          </w:p>
        </w:tc>
        <w:tc>
          <w:tcPr>
            <w:tcW w:w="1886" w:type="dxa"/>
            <w:shd w:val="clear" w:color="auto" w:fill="FFFFFF"/>
            <w:vAlign w:val="center"/>
          </w:tcPr>
          <w:p w:rsidR="008107EE" w:rsidRDefault="000C4E43" w14:paraId="6861217D" w14:textId="41B8E2EE">
            <w:pPr>
              <w:jc w:val="center"/>
              <w:rPr>
                <w:rFonts w:eastAsia="Calibri" w:cs="Calibri"/>
                <w:i/>
                <w:iCs/>
                <w:color w:val="C00000"/>
                <w:szCs w:val="24"/>
              </w:rPr>
            </w:pPr>
            <w:r>
              <w:rPr>
                <w:rFonts w:cs="Calibri"/>
                <w:i/>
                <w:noProof/>
                <w:color w:val="C00000"/>
                <w:szCs w:val="24"/>
              </w:rPr>
              <w:drawing>
                <wp:inline distT="0" distB="0" distL="0" distR="0" wp14:anchorId="70318ED4" wp14:editId="75FE8ECA">
                  <wp:extent cx="647700" cy="609600"/>
                  <wp:effectExtent l="0" t="0" r="0" b="0"/>
                  <wp:docPr id="34" name="Imagen 34"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 dibujo de una cara feliz&#10;&#10;Descripción generada automáticamente con confianza baj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inline>
              </w:drawing>
            </w:r>
          </w:p>
          <w:p w:rsidR="008107EE" w:rsidP="00F16E75" w:rsidRDefault="008107EE" w14:paraId="714EB131" w14:textId="77777777">
            <w:pPr>
              <w:rPr>
                <w:rFonts w:eastAsia="Calibri" w:cs="Calibri"/>
                <w:i/>
                <w:iCs/>
                <w:color w:val="C00000"/>
                <w:szCs w:val="24"/>
              </w:rPr>
            </w:pPr>
          </w:p>
        </w:tc>
      </w:tr>
      <w:tr w:rsidRPr="006D073E" w:rsidR="008107EE" w:rsidTr="008B3FEF" w14:paraId="25747C3E" w14:textId="77777777">
        <w:trPr>
          <w:trHeight w:val="978"/>
        </w:trPr>
        <w:tc>
          <w:tcPr>
            <w:tcW w:w="3936" w:type="dxa"/>
            <w:shd w:val="clear" w:color="auto" w:fill="auto"/>
            <w:vAlign w:val="center"/>
          </w:tcPr>
          <w:p w:rsidR="008107EE" w:rsidP="00F16E75" w:rsidRDefault="008107EE" w14:paraId="13D7760C" w14:textId="77777777">
            <w:pPr>
              <w:rPr>
                <w:rFonts w:eastAsia="Calibri" w:cs="Calibri"/>
                <w:i/>
                <w:iCs/>
                <w:color w:val="C00000"/>
                <w:szCs w:val="24"/>
              </w:rPr>
            </w:pPr>
            <w:r>
              <w:rPr>
                <w:rFonts w:eastAsia="Calibri" w:cs="Calibri"/>
                <w:i/>
                <w:iCs/>
                <w:color w:val="C00000"/>
                <w:szCs w:val="24"/>
              </w:rPr>
              <w:t>2.5.4.</w:t>
            </w:r>
            <w:r>
              <w:rPr>
                <w:rFonts w:eastAsia="Calibri" w:cs="Calibri"/>
                <w:i/>
                <w:iCs/>
                <w:color w:val="C00000"/>
                <w:szCs w:val="24"/>
              </w:rPr>
              <w:tab/>
            </w:r>
            <w:r>
              <w:rPr>
                <w:rFonts w:eastAsia="Calibri" w:cs="Calibri"/>
                <w:i/>
                <w:iCs/>
                <w:color w:val="C00000"/>
                <w:szCs w:val="24"/>
              </w:rPr>
              <w:t xml:space="preserve">Centros </w:t>
            </w:r>
            <w:proofErr w:type="spellStart"/>
            <w:r>
              <w:rPr>
                <w:rFonts w:eastAsia="Calibri" w:cs="Calibri"/>
                <w:i/>
                <w:iCs/>
                <w:color w:val="C00000"/>
                <w:szCs w:val="24"/>
              </w:rPr>
              <w:t>sociosanitarios</w:t>
            </w:r>
            <w:proofErr w:type="spellEnd"/>
            <w:r>
              <w:rPr>
                <w:rFonts w:eastAsia="Calibri" w:cs="Calibri"/>
                <w:i/>
                <w:iCs/>
                <w:color w:val="C00000"/>
                <w:szCs w:val="24"/>
              </w:rPr>
              <w:t xml:space="preserve"> y asistenciales</w:t>
            </w:r>
          </w:p>
          <w:p w:rsidR="008107EE" w:rsidP="00F16E75" w:rsidRDefault="008107EE" w14:paraId="4BD85A8A" w14:textId="77777777">
            <w:pPr>
              <w:rPr>
                <w:rFonts w:eastAsia="Calibri" w:cs="Calibri"/>
                <w:i/>
                <w:iCs/>
                <w:color w:val="C00000"/>
                <w:szCs w:val="24"/>
              </w:rPr>
            </w:pPr>
          </w:p>
          <w:p w:rsidR="008107EE" w:rsidP="00F16E75" w:rsidRDefault="008107EE" w14:paraId="4616321B" w14:textId="77777777">
            <w:pPr>
              <w:rPr>
                <w:rFonts w:eastAsia="Calibri" w:cs="Calibri"/>
                <w:i/>
                <w:iCs/>
                <w:color w:val="C00000"/>
                <w:szCs w:val="24"/>
              </w:rPr>
            </w:pPr>
          </w:p>
        </w:tc>
        <w:tc>
          <w:tcPr>
            <w:tcW w:w="3324" w:type="dxa"/>
            <w:shd w:val="clear" w:color="auto" w:fill="FFFFFF"/>
            <w:vAlign w:val="center"/>
          </w:tcPr>
          <w:p w:rsidR="008107EE" w:rsidP="00F16E75" w:rsidRDefault="008107EE" w14:paraId="5C8D04B5" w14:textId="77777777">
            <w:pPr>
              <w:rPr>
                <w:rFonts w:eastAsia="Calibri" w:cs="Calibri"/>
                <w:i/>
                <w:iCs/>
                <w:color w:val="C00000"/>
                <w:szCs w:val="24"/>
              </w:rPr>
            </w:pPr>
            <w:r>
              <w:rPr>
                <w:rFonts w:eastAsia="Calibri" w:cs="Calibri"/>
                <w:i/>
                <w:iCs/>
                <w:color w:val="C00000"/>
                <w:szCs w:val="24"/>
              </w:rPr>
              <w:t xml:space="preserve">Centro </w:t>
            </w:r>
            <w:proofErr w:type="spellStart"/>
            <w:r>
              <w:rPr>
                <w:rFonts w:eastAsia="Calibri" w:cs="Calibri"/>
                <w:i/>
                <w:iCs/>
                <w:color w:val="C00000"/>
                <w:szCs w:val="24"/>
              </w:rPr>
              <w:t>sociosanitario</w:t>
            </w:r>
            <w:proofErr w:type="spellEnd"/>
            <w:r>
              <w:rPr>
                <w:rFonts w:eastAsia="Calibri" w:cs="Calibri"/>
                <w:i/>
                <w:iCs/>
                <w:color w:val="C00000"/>
                <w:szCs w:val="24"/>
              </w:rPr>
              <w:t xml:space="preserve"> / asistencial</w:t>
            </w:r>
          </w:p>
          <w:p w:rsidR="008107EE" w:rsidP="00F16E75" w:rsidRDefault="008107EE" w14:paraId="28FA77DC" w14:textId="77777777">
            <w:pPr>
              <w:rPr>
                <w:rFonts w:eastAsia="Calibri" w:cs="Calibri"/>
                <w:i/>
                <w:iCs/>
                <w:color w:val="C00000"/>
                <w:szCs w:val="24"/>
              </w:rPr>
            </w:pPr>
          </w:p>
        </w:tc>
        <w:tc>
          <w:tcPr>
            <w:tcW w:w="1886" w:type="dxa"/>
            <w:shd w:val="clear" w:color="auto" w:fill="FFFFFF"/>
            <w:vAlign w:val="center"/>
          </w:tcPr>
          <w:p w:rsidR="008107EE" w:rsidRDefault="000C4E43" w14:paraId="2BD5002D" w14:textId="0E3531F9">
            <w:pPr>
              <w:jc w:val="center"/>
              <w:rPr>
                <w:rFonts w:eastAsia="Calibri" w:cs="Calibri"/>
                <w:i/>
                <w:iCs/>
                <w:color w:val="C00000"/>
                <w:szCs w:val="24"/>
              </w:rPr>
            </w:pPr>
            <w:r>
              <w:rPr>
                <w:rFonts w:cs="Calibri"/>
                <w:i/>
                <w:noProof/>
                <w:color w:val="C00000"/>
                <w:szCs w:val="24"/>
              </w:rPr>
              <w:drawing>
                <wp:inline distT="0" distB="0" distL="0" distR="0" wp14:anchorId="2340A40B" wp14:editId="43AE3BB4">
                  <wp:extent cx="600075" cy="581025"/>
                  <wp:effectExtent l="0" t="0" r="0" b="0"/>
                  <wp:docPr id="35" name="Imagen 3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o&#10;&#10;Descripción generada automáticamen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p>
        </w:tc>
      </w:tr>
      <w:tr w:rsidRPr="006D073E" w:rsidR="008107EE" w:rsidTr="008B3FEF" w14:paraId="4F69D97D" w14:textId="77777777">
        <w:trPr>
          <w:trHeight w:val="890"/>
        </w:trPr>
        <w:tc>
          <w:tcPr>
            <w:tcW w:w="3936" w:type="dxa"/>
            <w:vMerge w:val="restart"/>
            <w:shd w:val="clear" w:color="auto" w:fill="auto"/>
            <w:vAlign w:val="center"/>
          </w:tcPr>
          <w:p w:rsidR="008107EE" w:rsidP="00F16E75" w:rsidRDefault="008107EE" w14:paraId="00CF0B5A" w14:textId="77777777">
            <w:pPr>
              <w:rPr>
                <w:rFonts w:eastAsia="Calibri" w:cs="Calibri"/>
                <w:i/>
                <w:iCs/>
                <w:color w:val="C00000"/>
                <w:szCs w:val="24"/>
              </w:rPr>
            </w:pPr>
            <w:r>
              <w:rPr>
                <w:rFonts w:eastAsia="Calibri" w:cs="Calibri"/>
                <w:i/>
                <w:iCs/>
                <w:color w:val="C00000"/>
                <w:szCs w:val="24"/>
              </w:rPr>
              <w:t>2.5.5.</w:t>
            </w:r>
            <w:r>
              <w:rPr>
                <w:rFonts w:eastAsia="Calibri" w:cs="Calibri"/>
                <w:i/>
                <w:iCs/>
                <w:color w:val="C00000"/>
                <w:szCs w:val="24"/>
              </w:rPr>
              <w:tab/>
            </w:r>
            <w:r>
              <w:rPr>
                <w:rFonts w:eastAsia="Calibri" w:cs="Calibri"/>
                <w:i/>
                <w:iCs/>
                <w:color w:val="C00000"/>
                <w:szCs w:val="24"/>
              </w:rPr>
              <w:t>Equipamientos culturales</w:t>
            </w:r>
          </w:p>
        </w:tc>
        <w:tc>
          <w:tcPr>
            <w:tcW w:w="3324" w:type="dxa"/>
            <w:shd w:val="clear" w:color="auto" w:fill="FFFFFF"/>
            <w:vAlign w:val="center"/>
          </w:tcPr>
          <w:p w:rsidR="008107EE" w:rsidP="00F16E75" w:rsidRDefault="008107EE" w14:paraId="21F33159" w14:textId="77777777">
            <w:pPr>
              <w:rPr>
                <w:rFonts w:eastAsia="Calibri" w:cs="Calibri"/>
                <w:i/>
                <w:iCs/>
                <w:color w:val="C00000"/>
                <w:szCs w:val="24"/>
              </w:rPr>
            </w:pPr>
            <w:r>
              <w:rPr>
                <w:rFonts w:eastAsia="Calibri" w:cs="Calibri"/>
                <w:i/>
                <w:iCs/>
                <w:color w:val="C00000"/>
                <w:szCs w:val="24"/>
              </w:rPr>
              <w:t>Casa de la cultura /</w:t>
            </w:r>
          </w:p>
          <w:p w:rsidR="008107EE" w:rsidP="00F16E75" w:rsidRDefault="008107EE" w14:paraId="09B8D8E9" w14:textId="77777777">
            <w:pPr>
              <w:rPr>
                <w:rFonts w:eastAsia="Calibri" w:cs="Calibri"/>
                <w:i/>
                <w:iCs/>
                <w:color w:val="C00000"/>
                <w:szCs w:val="24"/>
              </w:rPr>
            </w:pPr>
            <w:r>
              <w:rPr>
                <w:rFonts w:eastAsia="Calibri" w:cs="Calibri"/>
                <w:i/>
                <w:iCs/>
                <w:color w:val="C00000"/>
                <w:szCs w:val="24"/>
              </w:rPr>
              <w:t>Auditorio</w:t>
            </w:r>
          </w:p>
        </w:tc>
        <w:tc>
          <w:tcPr>
            <w:tcW w:w="1886" w:type="dxa"/>
            <w:shd w:val="clear" w:color="auto" w:fill="FFFFFF"/>
            <w:vAlign w:val="center"/>
          </w:tcPr>
          <w:p w:rsidR="008107EE" w:rsidRDefault="000C4E43" w14:paraId="13661CC1" w14:textId="744A3758">
            <w:pPr>
              <w:jc w:val="center"/>
              <w:rPr>
                <w:rFonts w:eastAsia="Calibri" w:cs="Calibri"/>
                <w:i/>
                <w:iCs/>
                <w:color w:val="C00000"/>
                <w:szCs w:val="24"/>
              </w:rPr>
            </w:pPr>
            <w:r>
              <w:rPr>
                <w:rFonts w:cs="Calibri"/>
                <w:i/>
                <w:noProof/>
                <w:color w:val="C00000"/>
                <w:szCs w:val="24"/>
              </w:rPr>
              <w:drawing>
                <wp:inline distT="0" distB="0" distL="0" distR="0" wp14:anchorId="49FC8465" wp14:editId="542D98C2">
                  <wp:extent cx="609600" cy="571500"/>
                  <wp:effectExtent l="0" t="0" r="0" b="0"/>
                  <wp:docPr id="36" name="Imagen 3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o&#10;&#10;Descripción generada automáticamen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tc>
      </w:tr>
      <w:tr w:rsidRPr="006D073E" w:rsidR="008107EE" w:rsidTr="008B3FEF" w14:paraId="03661FFC" w14:textId="77777777">
        <w:tc>
          <w:tcPr>
            <w:tcW w:w="3936" w:type="dxa"/>
            <w:vMerge/>
            <w:shd w:val="clear" w:color="auto" w:fill="auto"/>
            <w:vAlign w:val="center"/>
          </w:tcPr>
          <w:p w:rsidR="008107EE" w:rsidP="00F16E75" w:rsidRDefault="008107EE" w14:paraId="2AC9698A" w14:textId="77777777">
            <w:pPr>
              <w:rPr>
                <w:rFonts w:eastAsia="Calibri" w:cs="Calibri"/>
                <w:i/>
                <w:iCs/>
                <w:color w:val="C00000"/>
                <w:szCs w:val="24"/>
              </w:rPr>
            </w:pPr>
          </w:p>
        </w:tc>
        <w:tc>
          <w:tcPr>
            <w:tcW w:w="3324" w:type="dxa"/>
            <w:shd w:val="clear" w:color="auto" w:fill="auto"/>
            <w:vAlign w:val="center"/>
          </w:tcPr>
          <w:p w:rsidR="008107EE" w:rsidP="00F16E75" w:rsidRDefault="008107EE" w14:paraId="0BE29C1E" w14:textId="77777777">
            <w:pPr>
              <w:rPr>
                <w:rFonts w:eastAsia="Calibri" w:cs="Calibri"/>
                <w:i/>
                <w:iCs/>
                <w:color w:val="C00000"/>
                <w:szCs w:val="24"/>
              </w:rPr>
            </w:pPr>
            <w:r>
              <w:rPr>
                <w:rFonts w:eastAsia="Calibri" w:cs="Calibri"/>
                <w:i/>
                <w:iCs/>
                <w:color w:val="C00000"/>
                <w:szCs w:val="24"/>
              </w:rPr>
              <w:t>Centro social</w:t>
            </w:r>
          </w:p>
        </w:tc>
        <w:tc>
          <w:tcPr>
            <w:tcW w:w="1886" w:type="dxa"/>
            <w:shd w:val="clear" w:color="auto" w:fill="auto"/>
            <w:vAlign w:val="center"/>
          </w:tcPr>
          <w:p w:rsidR="008107EE" w:rsidRDefault="000C4E43" w14:paraId="0F8BDB3B" w14:textId="2A9143FD">
            <w:pPr>
              <w:jc w:val="center"/>
              <w:rPr>
                <w:rFonts w:eastAsia="Calibri" w:cs="Calibri"/>
                <w:i/>
                <w:iCs/>
                <w:color w:val="C00000"/>
                <w:szCs w:val="24"/>
              </w:rPr>
            </w:pPr>
            <w:r>
              <w:rPr>
                <w:rFonts w:cs="Calibri"/>
                <w:i/>
                <w:noProof/>
                <w:color w:val="C00000"/>
                <w:szCs w:val="24"/>
              </w:rPr>
              <w:drawing>
                <wp:inline distT="0" distB="0" distL="0" distR="0" wp14:anchorId="32F78449" wp14:editId="12F70BED">
                  <wp:extent cx="628650" cy="581025"/>
                  <wp:effectExtent l="0" t="0" r="0" b="0"/>
                  <wp:docPr id="37" name="Imagen 6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Icono&#10;&#10;Descripción generada automá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tc>
      </w:tr>
      <w:tr w:rsidRPr="006D073E" w:rsidR="008107EE" w:rsidTr="008B3FEF" w14:paraId="1DA6198E" w14:textId="77777777">
        <w:trPr>
          <w:trHeight w:val="890"/>
        </w:trPr>
        <w:tc>
          <w:tcPr>
            <w:tcW w:w="3936" w:type="dxa"/>
            <w:vMerge/>
            <w:shd w:val="clear" w:color="auto" w:fill="auto"/>
            <w:vAlign w:val="center"/>
          </w:tcPr>
          <w:p w:rsidR="008107EE" w:rsidP="00F16E75" w:rsidRDefault="008107EE" w14:paraId="7FE5A6D6" w14:textId="77777777">
            <w:pPr>
              <w:rPr>
                <w:rFonts w:eastAsia="Calibri" w:cs="Calibri"/>
                <w:i/>
                <w:iCs/>
                <w:color w:val="C00000"/>
                <w:szCs w:val="24"/>
              </w:rPr>
            </w:pPr>
          </w:p>
        </w:tc>
        <w:tc>
          <w:tcPr>
            <w:tcW w:w="3324" w:type="dxa"/>
            <w:shd w:val="clear" w:color="auto" w:fill="FFFFFF"/>
            <w:vAlign w:val="center"/>
          </w:tcPr>
          <w:p w:rsidR="008107EE" w:rsidP="00F16E75" w:rsidRDefault="008107EE" w14:paraId="283E6AF6" w14:textId="77777777">
            <w:pPr>
              <w:rPr>
                <w:rFonts w:eastAsia="Calibri" w:cs="Calibri"/>
                <w:i/>
                <w:iCs/>
                <w:color w:val="C00000"/>
                <w:szCs w:val="24"/>
              </w:rPr>
            </w:pPr>
            <w:r>
              <w:rPr>
                <w:rFonts w:eastAsia="Calibri" w:cs="Calibri"/>
                <w:i/>
                <w:iCs/>
                <w:color w:val="C00000"/>
                <w:szCs w:val="24"/>
              </w:rPr>
              <w:t>Museo / Cine / Teatro</w:t>
            </w:r>
          </w:p>
        </w:tc>
        <w:tc>
          <w:tcPr>
            <w:tcW w:w="1886" w:type="dxa"/>
            <w:shd w:val="clear" w:color="auto" w:fill="FFFFFF"/>
            <w:vAlign w:val="center"/>
          </w:tcPr>
          <w:p w:rsidR="008107EE" w:rsidRDefault="000C4E43" w14:paraId="7D9A25B9" w14:textId="71A9B33A">
            <w:pPr>
              <w:jc w:val="center"/>
              <w:rPr>
                <w:rFonts w:eastAsia="Calibri" w:cs="Calibri"/>
                <w:i/>
                <w:iCs/>
                <w:color w:val="C00000"/>
                <w:szCs w:val="24"/>
              </w:rPr>
            </w:pPr>
            <w:r>
              <w:rPr>
                <w:rFonts w:cs="Calibri"/>
                <w:i/>
                <w:noProof/>
                <w:color w:val="C00000"/>
                <w:szCs w:val="24"/>
              </w:rPr>
              <w:drawing>
                <wp:inline distT="0" distB="0" distL="0" distR="0" wp14:anchorId="4DA9994C" wp14:editId="17675161">
                  <wp:extent cx="600075" cy="571500"/>
                  <wp:effectExtent l="0" t="0" r="0" b="0"/>
                  <wp:docPr id="38" name="Imagen 67"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Dibujo en blanco y negro&#10;&#10;Descripción generada automáticamente con confianza med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p>
        </w:tc>
      </w:tr>
      <w:tr w:rsidRPr="006D073E" w:rsidR="008107EE" w:rsidTr="008B3FEF" w14:paraId="3CE883CD" w14:textId="77777777">
        <w:tc>
          <w:tcPr>
            <w:tcW w:w="3936" w:type="dxa"/>
            <w:vMerge/>
            <w:shd w:val="clear" w:color="auto" w:fill="auto"/>
            <w:vAlign w:val="center"/>
          </w:tcPr>
          <w:p w:rsidR="008107EE" w:rsidP="00F16E75" w:rsidRDefault="008107EE" w14:paraId="082F0D11" w14:textId="77777777">
            <w:pPr>
              <w:rPr>
                <w:rFonts w:eastAsia="Calibri" w:cs="Calibri"/>
                <w:i/>
                <w:iCs/>
                <w:color w:val="C00000"/>
                <w:szCs w:val="24"/>
              </w:rPr>
            </w:pPr>
          </w:p>
        </w:tc>
        <w:tc>
          <w:tcPr>
            <w:tcW w:w="3324" w:type="dxa"/>
            <w:shd w:val="clear" w:color="auto" w:fill="FFFFFF"/>
            <w:vAlign w:val="center"/>
          </w:tcPr>
          <w:p w:rsidR="008107EE" w:rsidP="00F16E75" w:rsidRDefault="008107EE" w14:paraId="10150CA9" w14:textId="77777777">
            <w:pPr>
              <w:rPr>
                <w:rFonts w:eastAsia="Calibri" w:cs="Calibri"/>
                <w:i/>
                <w:iCs/>
                <w:color w:val="C00000"/>
                <w:szCs w:val="24"/>
              </w:rPr>
            </w:pPr>
            <w:r>
              <w:rPr>
                <w:rFonts w:eastAsia="Calibri" w:cs="Calibri"/>
                <w:i/>
                <w:iCs/>
                <w:color w:val="C00000"/>
                <w:szCs w:val="24"/>
              </w:rPr>
              <w:t>Biblioteca</w:t>
            </w:r>
          </w:p>
        </w:tc>
        <w:tc>
          <w:tcPr>
            <w:tcW w:w="1886" w:type="dxa"/>
            <w:shd w:val="clear" w:color="auto" w:fill="FFFFFF"/>
            <w:vAlign w:val="center"/>
          </w:tcPr>
          <w:p w:rsidR="008107EE" w:rsidRDefault="000C4E43" w14:paraId="12936DD0" w14:textId="02D07FEB">
            <w:pPr>
              <w:jc w:val="center"/>
              <w:rPr>
                <w:rFonts w:eastAsia="Calibri" w:cs="Calibri"/>
                <w:i/>
                <w:iCs/>
                <w:noProof/>
                <w:color w:val="C00000"/>
                <w:szCs w:val="24"/>
              </w:rPr>
            </w:pPr>
            <w:r>
              <w:rPr>
                <w:rFonts w:cs="Calibri"/>
                <w:i/>
                <w:noProof/>
                <w:color w:val="C00000"/>
                <w:szCs w:val="24"/>
              </w:rPr>
              <w:drawing>
                <wp:inline distT="0" distB="0" distL="0" distR="0" wp14:anchorId="4A5ACD08" wp14:editId="3C722A60">
                  <wp:extent cx="666750" cy="571500"/>
                  <wp:effectExtent l="0" t="0" r="0" b="0"/>
                  <wp:docPr id="39" name="Imagen 8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Icono&#10;&#10;Descripción generada automáticamen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tc>
      </w:tr>
    </w:tbl>
    <w:p w:rsidR="008107EE" w:rsidP="008107EE" w:rsidRDefault="008107EE" w14:paraId="3F153500" w14:textId="77777777">
      <w:pPr>
        <w:rPr>
          <w:rFonts w:cs="Calibri"/>
          <w:i/>
          <w:iCs/>
          <w:color w:val="C00000"/>
          <w:szCs w:val="24"/>
        </w:rPr>
      </w:pPr>
    </w:p>
    <w:p w:rsidR="008107EE" w:rsidP="0037226A" w:rsidRDefault="008107EE" w14:paraId="128A93A2" w14:textId="4D098139">
      <w:pPr>
        <w:spacing w:after="200" w:line="276" w:lineRule="auto"/>
        <w:rPr>
          <w:rFonts w:cs="Calibri"/>
          <w:i/>
          <w:iCs/>
          <w:color w:val="C00000"/>
          <w:szCs w:val="24"/>
        </w:rPr>
      </w:pPr>
      <w:r>
        <w:rPr>
          <w:rFonts w:cs="Calibri"/>
          <w:i/>
          <w:iCs/>
          <w:color w:val="C00000"/>
          <w:szCs w:val="24"/>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36"/>
        <w:gridCol w:w="3324"/>
        <w:gridCol w:w="1886"/>
      </w:tblGrid>
      <w:tr w:rsidRPr="006D073E" w:rsidR="008107EE" w:rsidTr="008B3FEF" w14:paraId="3DAA2928" w14:textId="77777777">
        <w:tc>
          <w:tcPr>
            <w:tcW w:w="3936" w:type="dxa"/>
            <w:shd w:val="clear" w:color="auto" w:fill="C2D69B"/>
            <w:vAlign w:val="center"/>
          </w:tcPr>
          <w:p w:rsidR="008107EE" w:rsidP="00F16E75" w:rsidRDefault="008107EE" w14:paraId="694E69CB" w14:textId="77777777">
            <w:pPr>
              <w:rPr>
                <w:rFonts w:eastAsia="Calibri" w:cs="Calibri"/>
                <w:i/>
                <w:iCs/>
                <w:color w:val="C00000"/>
                <w:szCs w:val="24"/>
              </w:rPr>
            </w:pPr>
            <w:r>
              <w:rPr>
                <w:rFonts w:eastAsia="Calibri" w:cs="Calibri"/>
                <w:b/>
                <w:i/>
                <w:iCs/>
                <w:color w:val="C00000"/>
                <w:szCs w:val="24"/>
              </w:rPr>
              <w:t>TIPO ELEMENTO PUNTUAL PAM-IN</w:t>
            </w:r>
          </w:p>
        </w:tc>
        <w:tc>
          <w:tcPr>
            <w:tcW w:w="3324" w:type="dxa"/>
            <w:shd w:val="clear" w:color="auto" w:fill="C2D69B"/>
            <w:vAlign w:val="center"/>
          </w:tcPr>
          <w:p w:rsidR="008107EE" w:rsidP="00F16E75" w:rsidRDefault="008107EE" w14:paraId="003D7694" w14:textId="77777777">
            <w:pPr>
              <w:rPr>
                <w:rFonts w:eastAsia="Calibri" w:cs="Calibri"/>
                <w:i/>
                <w:iCs/>
                <w:color w:val="C00000"/>
                <w:szCs w:val="24"/>
              </w:rPr>
            </w:pPr>
            <w:r>
              <w:rPr>
                <w:rFonts w:eastAsia="Calibri" w:cs="Calibri"/>
                <w:b/>
                <w:i/>
                <w:iCs/>
                <w:color w:val="C00000"/>
                <w:szCs w:val="24"/>
              </w:rPr>
              <w:t>Nombre (identificación)</w:t>
            </w:r>
          </w:p>
        </w:tc>
        <w:tc>
          <w:tcPr>
            <w:tcW w:w="1886" w:type="dxa"/>
            <w:shd w:val="clear" w:color="auto" w:fill="C2D69B"/>
            <w:vAlign w:val="center"/>
          </w:tcPr>
          <w:p w:rsidR="008107EE" w:rsidRDefault="008107EE" w14:paraId="50FAB979" w14:textId="77777777">
            <w:pPr>
              <w:jc w:val="center"/>
              <w:rPr>
                <w:rFonts w:eastAsia="Calibri" w:cs="Calibri"/>
                <w:i/>
                <w:iCs/>
                <w:noProof/>
                <w:color w:val="C00000"/>
                <w:szCs w:val="24"/>
              </w:rPr>
            </w:pPr>
            <w:r>
              <w:rPr>
                <w:rFonts w:eastAsia="Calibri" w:cs="Calibri"/>
                <w:b/>
                <w:i/>
                <w:iCs/>
                <w:color w:val="C00000"/>
                <w:szCs w:val="24"/>
              </w:rPr>
              <w:t>ICONO</w:t>
            </w:r>
          </w:p>
        </w:tc>
      </w:tr>
      <w:tr w:rsidRPr="006D073E" w:rsidR="008107EE" w:rsidTr="008B3FEF" w14:paraId="668E9089" w14:textId="77777777">
        <w:tc>
          <w:tcPr>
            <w:tcW w:w="3936" w:type="dxa"/>
            <w:shd w:val="clear" w:color="auto" w:fill="C2D69B"/>
            <w:vAlign w:val="center"/>
          </w:tcPr>
          <w:p w:rsidR="008107EE" w:rsidP="00F16E75" w:rsidRDefault="008107EE" w14:paraId="43F9AF5C" w14:textId="77777777">
            <w:pPr>
              <w:rPr>
                <w:rFonts w:eastAsia="Calibri" w:cs="Calibri"/>
                <w:i/>
                <w:iCs/>
                <w:color w:val="C00000"/>
                <w:szCs w:val="24"/>
              </w:rPr>
            </w:pPr>
            <w:r>
              <w:rPr>
                <w:rFonts w:eastAsia="Calibri" w:cs="Calibri"/>
                <w:b/>
                <w:i/>
                <w:iCs/>
                <w:color w:val="C00000"/>
                <w:szCs w:val="24"/>
              </w:rPr>
              <w:t>2.5. Equipamientos con afluencia de público</w:t>
            </w:r>
          </w:p>
        </w:tc>
        <w:tc>
          <w:tcPr>
            <w:tcW w:w="3324" w:type="dxa"/>
            <w:shd w:val="clear" w:color="auto" w:fill="C2D69B"/>
            <w:vAlign w:val="center"/>
          </w:tcPr>
          <w:p w:rsidR="008107EE" w:rsidP="00F16E75" w:rsidRDefault="008107EE" w14:paraId="5CC92F5E" w14:textId="77777777">
            <w:pPr>
              <w:rPr>
                <w:rFonts w:eastAsia="Calibri" w:cs="Calibri"/>
                <w:i/>
                <w:iCs/>
                <w:color w:val="C00000"/>
                <w:szCs w:val="24"/>
              </w:rPr>
            </w:pPr>
          </w:p>
        </w:tc>
        <w:tc>
          <w:tcPr>
            <w:tcW w:w="1886" w:type="dxa"/>
            <w:shd w:val="clear" w:color="auto" w:fill="C2D69B"/>
            <w:vAlign w:val="center"/>
          </w:tcPr>
          <w:p w:rsidR="008107EE" w:rsidRDefault="008107EE" w14:paraId="2D2B05E9" w14:textId="77777777">
            <w:pPr>
              <w:jc w:val="center"/>
              <w:rPr>
                <w:rFonts w:eastAsia="Calibri" w:cs="Calibri"/>
                <w:i/>
                <w:iCs/>
                <w:noProof/>
                <w:color w:val="C00000"/>
                <w:szCs w:val="24"/>
              </w:rPr>
            </w:pPr>
          </w:p>
        </w:tc>
      </w:tr>
      <w:tr w:rsidRPr="006D073E" w:rsidR="008107EE" w:rsidTr="008B3FEF" w14:paraId="10E9B695" w14:textId="77777777">
        <w:tc>
          <w:tcPr>
            <w:tcW w:w="3936" w:type="dxa"/>
            <w:vMerge w:val="restart"/>
            <w:shd w:val="clear" w:color="auto" w:fill="auto"/>
            <w:vAlign w:val="center"/>
          </w:tcPr>
          <w:p w:rsidR="008107EE" w:rsidP="00F16E75" w:rsidRDefault="008107EE" w14:paraId="064BD042" w14:textId="77777777">
            <w:pPr>
              <w:rPr>
                <w:rFonts w:eastAsia="Calibri" w:cs="Calibri"/>
                <w:i/>
                <w:iCs/>
                <w:color w:val="C00000"/>
                <w:szCs w:val="24"/>
              </w:rPr>
            </w:pPr>
            <w:r>
              <w:rPr>
                <w:rFonts w:eastAsia="Calibri" w:cs="Calibri"/>
                <w:i/>
                <w:iCs/>
                <w:color w:val="C00000"/>
                <w:szCs w:val="24"/>
              </w:rPr>
              <w:t>2.5.6.</w:t>
            </w:r>
            <w:r>
              <w:rPr>
                <w:rFonts w:eastAsia="Calibri" w:cs="Calibri"/>
                <w:i/>
                <w:iCs/>
                <w:color w:val="C00000"/>
                <w:szCs w:val="24"/>
              </w:rPr>
              <w:tab/>
            </w:r>
            <w:r>
              <w:rPr>
                <w:rFonts w:eastAsia="Calibri" w:cs="Calibri"/>
                <w:i/>
                <w:iCs/>
                <w:color w:val="C00000"/>
                <w:szCs w:val="24"/>
              </w:rPr>
              <w:t>Equipamientos comerciales y de ocio</w:t>
            </w:r>
          </w:p>
        </w:tc>
        <w:tc>
          <w:tcPr>
            <w:tcW w:w="3324" w:type="dxa"/>
            <w:shd w:val="clear" w:color="auto" w:fill="FFFFFF"/>
            <w:vAlign w:val="center"/>
          </w:tcPr>
          <w:p w:rsidR="008107EE" w:rsidP="00F16E75" w:rsidRDefault="008107EE" w14:paraId="25812A74" w14:textId="77777777">
            <w:pPr>
              <w:rPr>
                <w:rFonts w:eastAsia="Calibri" w:cs="Calibri"/>
                <w:i/>
                <w:iCs/>
                <w:color w:val="C00000"/>
                <w:szCs w:val="24"/>
              </w:rPr>
            </w:pPr>
            <w:r>
              <w:rPr>
                <w:rFonts w:eastAsia="Calibri" w:cs="Calibri"/>
                <w:i/>
                <w:iCs/>
                <w:color w:val="C00000"/>
                <w:szCs w:val="24"/>
              </w:rPr>
              <w:t>Zonas de acampada / Camping</w:t>
            </w:r>
          </w:p>
        </w:tc>
        <w:tc>
          <w:tcPr>
            <w:tcW w:w="1886" w:type="dxa"/>
            <w:shd w:val="clear" w:color="auto" w:fill="FFFFFF"/>
            <w:vAlign w:val="center"/>
          </w:tcPr>
          <w:p w:rsidR="008107EE" w:rsidRDefault="000C4E43" w14:paraId="674659A3" w14:textId="4525967D">
            <w:pPr>
              <w:jc w:val="center"/>
              <w:rPr>
                <w:rFonts w:eastAsia="Calibri" w:cs="Calibri"/>
                <w:i/>
                <w:iCs/>
                <w:color w:val="C00000"/>
                <w:szCs w:val="24"/>
              </w:rPr>
            </w:pPr>
            <w:r>
              <w:rPr>
                <w:rFonts w:cs="Calibri"/>
                <w:i/>
                <w:noProof/>
                <w:color w:val="C00000"/>
                <w:szCs w:val="24"/>
              </w:rPr>
              <w:drawing>
                <wp:inline distT="0" distB="0" distL="0" distR="0" wp14:anchorId="144F665B" wp14:editId="394FCAD8">
                  <wp:extent cx="657225" cy="571500"/>
                  <wp:effectExtent l="0" t="0" r="0" b="0"/>
                  <wp:docPr id="40" name="Imagen 7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Icono&#10;&#10;Descripción generada automáticamen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a:ln>
                            <a:noFill/>
                          </a:ln>
                        </pic:spPr>
                      </pic:pic>
                    </a:graphicData>
                  </a:graphic>
                </wp:inline>
              </w:drawing>
            </w:r>
          </w:p>
        </w:tc>
      </w:tr>
      <w:tr w:rsidRPr="006D073E" w:rsidR="008107EE" w:rsidTr="008B3FEF" w14:paraId="7003089F" w14:textId="77777777">
        <w:tc>
          <w:tcPr>
            <w:tcW w:w="3936" w:type="dxa"/>
            <w:vMerge/>
            <w:shd w:val="clear" w:color="auto" w:fill="auto"/>
            <w:vAlign w:val="center"/>
          </w:tcPr>
          <w:p w:rsidR="008107EE" w:rsidP="00F16E75" w:rsidRDefault="008107EE" w14:paraId="710E28F9" w14:textId="77777777">
            <w:pPr>
              <w:rPr>
                <w:rFonts w:eastAsia="Calibri" w:cs="Calibri"/>
                <w:i/>
                <w:iCs/>
                <w:color w:val="C00000"/>
                <w:szCs w:val="24"/>
              </w:rPr>
            </w:pPr>
          </w:p>
        </w:tc>
        <w:tc>
          <w:tcPr>
            <w:tcW w:w="3324" w:type="dxa"/>
            <w:shd w:val="clear" w:color="auto" w:fill="FFFFFF"/>
            <w:vAlign w:val="center"/>
          </w:tcPr>
          <w:p w:rsidR="008107EE" w:rsidP="00F16E75" w:rsidRDefault="008107EE" w14:paraId="4746D729" w14:textId="77777777">
            <w:pPr>
              <w:rPr>
                <w:rFonts w:eastAsia="Calibri" w:cs="Calibri"/>
                <w:i/>
                <w:iCs/>
                <w:color w:val="C00000"/>
                <w:szCs w:val="24"/>
              </w:rPr>
            </w:pPr>
            <w:r>
              <w:rPr>
                <w:rFonts w:eastAsia="Calibri" w:cs="Calibri"/>
                <w:i/>
                <w:iCs/>
                <w:color w:val="C00000"/>
                <w:szCs w:val="24"/>
              </w:rPr>
              <w:t>Zonas recreativas</w:t>
            </w:r>
          </w:p>
        </w:tc>
        <w:tc>
          <w:tcPr>
            <w:tcW w:w="1886" w:type="dxa"/>
            <w:shd w:val="clear" w:color="auto" w:fill="FFFFFF"/>
            <w:vAlign w:val="center"/>
          </w:tcPr>
          <w:p w:rsidR="008107EE" w:rsidRDefault="000C4E43" w14:paraId="03B91FBB" w14:textId="412F3572">
            <w:pPr>
              <w:jc w:val="center"/>
              <w:rPr>
                <w:rFonts w:eastAsia="Calibri" w:cs="Calibri"/>
                <w:i/>
                <w:iCs/>
                <w:noProof/>
                <w:color w:val="C00000"/>
                <w:szCs w:val="24"/>
              </w:rPr>
            </w:pPr>
            <w:r>
              <w:rPr>
                <w:rFonts w:cs="Calibri"/>
                <w:i/>
                <w:noProof/>
                <w:color w:val="C00000"/>
                <w:szCs w:val="24"/>
              </w:rPr>
              <w:drawing>
                <wp:inline distT="0" distB="0" distL="0" distR="0" wp14:anchorId="18E61196" wp14:editId="746AD30B">
                  <wp:extent cx="571500" cy="600075"/>
                  <wp:effectExtent l="0" t="0" r="0" b="0"/>
                  <wp:docPr id="41" name="Imagen 4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o&#10;&#10;Descripción generada automáticament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c>
      </w:tr>
      <w:tr w:rsidRPr="006D073E" w:rsidR="008107EE" w:rsidTr="008B3FEF" w14:paraId="06A22A76" w14:textId="77777777">
        <w:tc>
          <w:tcPr>
            <w:tcW w:w="3936" w:type="dxa"/>
            <w:vMerge/>
            <w:shd w:val="clear" w:color="auto" w:fill="auto"/>
            <w:vAlign w:val="center"/>
          </w:tcPr>
          <w:p w:rsidR="008107EE" w:rsidP="00F16E75" w:rsidRDefault="008107EE" w14:paraId="3F6EA4BD" w14:textId="77777777">
            <w:pPr>
              <w:rPr>
                <w:rFonts w:eastAsia="Calibri" w:cs="Calibri"/>
                <w:i/>
                <w:iCs/>
                <w:color w:val="C00000"/>
                <w:szCs w:val="24"/>
              </w:rPr>
            </w:pPr>
          </w:p>
        </w:tc>
        <w:tc>
          <w:tcPr>
            <w:tcW w:w="3324" w:type="dxa"/>
            <w:shd w:val="clear" w:color="auto" w:fill="FFFFFF"/>
            <w:vAlign w:val="center"/>
          </w:tcPr>
          <w:p w:rsidR="008107EE" w:rsidP="00F16E75" w:rsidRDefault="008107EE" w14:paraId="12B2AC92" w14:textId="77777777">
            <w:pPr>
              <w:rPr>
                <w:rFonts w:eastAsia="Calibri" w:cs="Calibri"/>
                <w:i/>
                <w:iCs/>
                <w:color w:val="C00000"/>
                <w:szCs w:val="24"/>
              </w:rPr>
            </w:pPr>
            <w:r>
              <w:rPr>
                <w:rFonts w:eastAsia="Calibri" w:cs="Calibri"/>
                <w:i/>
                <w:iCs/>
                <w:color w:val="C00000"/>
                <w:szCs w:val="24"/>
              </w:rPr>
              <w:t>Parques urbanos</w:t>
            </w:r>
          </w:p>
        </w:tc>
        <w:tc>
          <w:tcPr>
            <w:tcW w:w="1886" w:type="dxa"/>
            <w:shd w:val="clear" w:color="auto" w:fill="FFFFFF"/>
            <w:vAlign w:val="center"/>
          </w:tcPr>
          <w:p w:rsidR="008107EE" w:rsidRDefault="000C4E43" w14:paraId="6B932292" w14:textId="2BF7A31B">
            <w:pPr>
              <w:jc w:val="center"/>
              <w:rPr>
                <w:rFonts w:eastAsia="Calibri" w:cs="Calibri"/>
                <w:i/>
                <w:iCs/>
                <w:noProof/>
                <w:color w:val="C00000"/>
                <w:szCs w:val="24"/>
              </w:rPr>
            </w:pPr>
            <w:r>
              <w:rPr>
                <w:rFonts w:cs="Calibri"/>
                <w:i/>
                <w:noProof/>
                <w:color w:val="C00000"/>
                <w:szCs w:val="24"/>
              </w:rPr>
              <w:drawing>
                <wp:inline distT="0" distB="0" distL="0" distR="0" wp14:anchorId="05C5E1E7" wp14:editId="5021639F">
                  <wp:extent cx="638175" cy="581025"/>
                  <wp:effectExtent l="0" t="0" r="0" b="0"/>
                  <wp:docPr id="42" name="Imagen 4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cono&#10;&#10;Descripción generada automáticamen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p>
        </w:tc>
      </w:tr>
      <w:tr w:rsidRPr="006D073E" w:rsidR="008107EE" w:rsidTr="008B3FEF" w14:paraId="5DEC7BDC" w14:textId="77777777">
        <w:tc>
          <w:tcPr>
            <w:tcW w:w="3936" w:type="dxa"/>
            <w:vMerge/>
            <w:shd w:val="clear" w:color="auto" w:fill="auto"/>
            <w:vAlign w:val="center"/>
          </w:tcPr>
          <w:p w:rsidR="008107EE" w:rsidP="00F16E75" w:rsidRDefault="008107EE" w14:paraId="1643A83E" w14:textId="77777777">
            <w:pPr>
              <w:rPr>
                <w:rFonts w:eastAsia="Calibri" w:cs="Calibri"/>
                <w:i/>
                <w:iCs/>
                <w:color w:val="C00000"/>
                <w:szCs w:val="24"/>
              </w:rPr>
            </w:pPr>
          </w:p>
        </w:tc>
        <w:tc>
          <w:tcPr>
            <w:tcW w:w="3324" w:type="dxa"/>
            <w:shd w:val="clear" w:color="auto" w:fill="auto"/>
            <w:vAlign w:val="center"/>
          </w:tcPr>
          <w:p w:rsidR="008107EE" w:rsidP="00F16E75" w:rsidRDefault="008107EE" w14:paraId="3C9A0EEB" w14:textId="77777777">
            <w:pPr>
              <w:rPr>
                <w:rFonts w:eastAsia="Calibri" w:cs="Calibri"/>
                <w:i/>
                <w:iCs/>
                <w:color w:val="C00000"/>
                <w:szCs w:val="24"/>
              </w:rPr>
            </w:pPr>
            <w:r>
              <w:rPr>
                <w:rFonts w:eastAsia="Calibri" w:cs="Calibri"/>
                <w:i/>
                <w:iCs/>
                <w:color w:val="C00000"/>
                <w:szCs w:val="24"/>
              </w:rPr>
              <w:t>Centros comerciales</w:t>
            </w:r>
          </w:p>
        </w:tc>
        <w:tc>
          <w:tcPr>
            <w:tcW w:w="1886" w:type="dxa"/>
            <w:shd w:val="clear" w:color="auto" w:fill="auto"/>
            <w:vAlign w:val="center"/>
          </w:tcPr>
          <w:p w:rsidR="008107EE" w:rsidRDefault="000C4E43" w14:paraId="7D3B1047" w14:textId="23773ED7">
            <w:pPr>
              <w:jc w:val="center"/>
              <w:rPr>
                <w:rFonts w:eastAsia="Calibri" w:cs="Calibri"/>
                <w:i/>
                <w:iCs/>
                <w:noProof/>
                <w:color w:val="C00000"/>
                <w:szCs w:val="24"/>
              </w:rPr>
            </w:pPr>
            <w:r>
              <w:rPr>
                <w:rFonts w:cs="Calibri"/>
                <w:i/>
                <w:noProof/>
                <w:color w:val="C00000"/>
                <w:szCs w:val="24"/>
              </w:rPr>
              <w:drawing>
                <wp:inline distT="0" distB="0" distL="0" distR="0" wp14:anchorId="4E0FBB38" wp14:editId="4F8B0623">
                  <wp:extent cx="609600" cy="561975"/>
                  <wp:effectExtent l="0" t="0" r="0" b="0"/>
                  <wp:docPr id="43" name="Imagen 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Icono&#10;&#10;Descripción generada automáticamen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p>
        </w:tc>
      </w:tr>
      <w:tr w:rsidRPr="006D073E" w:rsidR="008107EE" w:rsidTr="008B3FEF" w14:paraId="1062F0A1" w14:textId="77777777">
        <w:tc>
          <w:tcPr>
            <w:tcW w:w="3936" w:type="dxa"/>
            <w:vMerge/>
            <w:shd w:val="clear" w:color="auto" w:fill="auto"/>
            <w:vAlign w:val="center"/>
          </w:tcPr>
          <w:p w:rsidR="008107EE" w:rsidP="00F16E75" w:rsidRDefault="008107EE" w14:paraId="5458A1BA" w14:textId="77777777">
            <w:pPr>
              <w:rPr>
                <w:rFonts w:eastAsia="Calibri" w:cs="Calibri"/>
                <w:i/>
                <w:iCs/>
                <w:color w:val="C00000"/>
                <w:szCs w:val="24"/>
              </w:rPr>
            </w:pPr>
          </w:p>
        </w:tc>
        <w:tc>
          <w:tcPr>
            <w:tcW w:w="3324" w:type="dxa"/>
            <w:shd w:val="clear" w:color="auto" w:fill="auto"/>
            <w:vAlign w:val="center"/>
          </w:tcPr>
          <w:p w:rsidR="008107EE" w:rsidP="00F16E75" w:rsidRDefault="008107EE" w14:paraId="6741519B" w14:textId="77777777">
            <w:pPr>
              <w:rPr>
                <w:rFonts w:eastAsia="Calibri" w:cs="Calibri"/>
                <w:i/>
                <w:iCs/>
                <w:color w:val="C00000"/>
                <w:szCs w:val="24"/>
              </w:rPr>
            </w:pPr>
            <w:r>
              <w:rPr>
                <w:rFonts w:eastAsia="Calibri" w:cs="Calibri"/>
                <w:i/>
                <w:iCs/>
                <w:color w:val="C00000"/>
                <w:szCs w:val="24"/>
              </w:rPr>
              <w:t>Horno / Panadería</w:t>
            </w:r>
          </w:p>
        </w:tc>
        <w:tc>
          <w:tcPr>
            <w:tcW w:w="1886" w:type="dxa"/>
            <w:shd w:val="clear" w:color="auto" w:fill="auto"/>
            <w:vAlign w:val="center"/>
          </w:tcPr>
          <w:p w:rsidR="008107EE" w:rsidRDefault="000C4E43" w14:paraId="4FE49CDF" w14:textId="330EF38F">
            <w:pPr>
              <w:jc w:val="center"/>
              <w:rPr>
                <w:rFonts w:eastAsia="Calibri" w:cs="Calibri"/>
                <w:i/>
                <w:iCs/>
                <w:noProof/>
                <w:color w:val="C00000"/>
                <w:szCs w:val="24"/>
              </w:rPr>
            </w:pPr>
            <w:r>
              <w:rPr>
                <w:rFonts w:cs="Calibri"/>
                <w:i/>
                <w:noProof/>
                <w:color w:val="C00000"/>
                <w:szCs w:val="24"/>
              </w:rPr>
              <w:drawing>
                <wp:inline distT="0" distB="0" distL="0" distR="0" wp14:anchorId="653107A5" wp14:editId="2D911CE9">
                  <wp:extent cx="685800" cy="647700"/>
                  <wp:effectExtent l="0" t="0" r="0" b="0"/>
                  <wp:docPr id="44" name="Imagen 61" descr="Un dibujo de la cabez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Un dibujo de la cabeza&#10;&#10;Descripción generada automáticamente con confianza baj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tc>
      </w:tr>
      <w:tr w:rsidRPr="006D073E" w:rsidR="008107EE" w:rsidTr="008B3FEF" w14:paraId="34602092" w14:textId="77777777">
        <w:tc>
          <w:tcPr>
            <w:tcW w:w="3936" w:type="dxa"/>
            <w:vMerge/>
            <w:shd w:val="clear" w:color="auto" w:fill="auto"/>
            <w:vAlign w:val="center"/>
          </w:tcPr>
          <w:p w:rsidR="008107EE" w:rsidP="00F16E75" w:rsidRDefault="008107EE" w14:paraId="3EB60D41" w14:textId="77777777">
            <w:pPr>
              <w:rPr>
                <w:rFonts w:eastAsia="Calibri" w:cs="Calibri"/>
                <w:i/>
                <w:iCs/>
                <w:color w:val="C00000"/>
                <w:szCs w:val="24"/>
              </w:rPr>
            </w:pPr>
          </w:p>
        </w:tc>
        <w:tc>
          <w:tcPr>
            <w:tcW w:w="3324" w:type="dxa"/>
            <w:shd w:val="clear" w:color="auto" w:fill="auto"/>
            <w:vAlign w:val="center"/>
          </w:tcPr>
          <w:p w:rsidR="008107EE" w:rsidP="00F16E75" w:rsidRDefault="008107EE" w14:paraId="69275C5D" w14:textId="77777777">
            <w:pPr>
              <w:rPr>
                <w:rFonts w:eastAsia="Calibri" w:cs="Calibri"/>
                <w:i/>
                <w:iCs/>
                <w:color w:val="C00000"/>
                <w:szCs w:val="24"/>
              </w:rPr>
            </w:pPr>
            <w:r>
              <w:rPr>
                <w:rFonts w:eastAsia="Calibri" w:cs="Calibri"/>
                <w:i/>
                <w:iCs/>
                <w:color w:val="C00000"/>
                <w:szCs w:val="24"/>
              </w:rPr>
              <w:t xml:space="preserve">Tienda alimentación </w:t>
            </w:r>
          </w:p>
        </w:tc>
        <w:tc>
          <w:tcPr>
            <w:tcW w:w="1886" w:type="dxa"/>
            <w:shd w:val="clear" w:color="auto" w:fill="auto"/>
            <w:vAlign w:val="center"/>
          </w:tcPr>
          <w:p w:rsidR="008107EE" w:rsidRDefault="000C4E43" w14:paraId="260F4F40" w14:textId="19A556D4">
            <w:pPr>
              <w:jc w:val="center"/>
              <w:rPr>
                <w:rFonts w:eastAsia="Calibri" w:cs="Calibri"/>
                <w:i/>
                <w:iCs/>
                <w:noProof/>
                <w:color w:val="C00000"/>
                <w:szCs w:val="24"/>
              </w:rPr>
            </w:pPr>
            <w:r>
              <w:rPr>
                <w:rFonts w:cs="Calibri"/>
                <w:i/>
                <w:noProof/>
                <w:color w:val="C00000"/>
                <w:szCs w:val="24"/>
              </w:rPr>
              <w:drawing>
                <wp:inline distT="0" distB="0" distL="0" distR="0" wp14:anchorId="1CDC390A" wp14:editId="208B4366">
                  <wp:extent cx="657225" cy="628650"/>
                  <wp:effectExtent l="0" t="0" r="0" b="0"/>
                  <wp:docPr id="45" name="Imagen 5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Icono&#10;&#10;Descripción generada automáticamen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tc>
      </w:tr>
      <w:tr w:rsidRPr="006D073E" w:rsidR="008107EE" w:rsidTr="008B3FEF" w14:paraId="102F7C23" w14:textId="77777777">
        <w:tc>
          <w:tcPr>
            <w:tcW w:w="3936" w:type="dxa"/>
            <w:vMerge/>
            <w:shd w:val="clear" w:color="auto" w:fill="auto"/>
            <w:vAlign w:val="center"/>
          </w:tcPr>
          <w:p w:rsidR="008107EE" w:rsidP="00F16E75" w:rsidRDefault="008107EE" w14:paraId="66CE3E1B" w14:textId="77777777">
            <w:pPr>
              <w:rPr>
                <w:rFonts w:eastAsia="Calibri" w:cs="Calibri"/>
                <w:i/>
                <w:iCs/>
                <w:color w:val="C00000"/>
                <w:szCs w:val="24"/>
              </w:rPr>
            </w:pPr>
          </w:p>
        </w:tc>
        <w:tc>
          <w:tcPr>
            <w:tcW w:w="3324" w:type="dxa"/>
            <w:shd w:val="clear" w:color="auto" w:fill="auto"/>
            <w:vAlign w:val="center"/>
          </w:tcPr>
          <w:p w:rsidR="008107EE" w:rsidP="00F16E75" w:rsidRDefault="008107EE" w14:paraId="11316D13" w14:textId="77777777">
            <w:pPr>
              <w:rPr>
                <w:rFonts w:eastAsia="Calibri" w:cs="Calibri"/>
                <w:i/>
                <w:iCs/>
                <w:color w:val="C00000"/>
                <w:szCs w:val="24"/>
              </w:rPr>
            </w:pPr>
            <w:r>
              <w:rPr>
                <w:rFonts w:eastAsia="Calibri" w:cs="Calibri"/>
                <w:i/>
                <w:iCs/>
                <w:color w:val="C00000"/>
                <w:szCs w:val="24"/>
              </w:rPr>
              <w:t>Bar / Restaurante</w:t>
            </w:r>
          </w:p>
        </w:tc>
        <w:tc>
          <w:tcPr>
            <w:tcW w:w="1886" w:type="dxa"/>
            <w:shd w:val="clear" w:color="auto" w:fill="auto"/>
            <w:vAlign w:val="center"/>
          </w:tcPr>
          <w:p w:rsidR="008107EE" w:rsidRDefault="000C4E43" w14:paraId="30322E85" w14:textId="0CFB23E3">
            <w:pPr>
              <w:jc w:val="center"/>
              <w:rPr>
                <w:rFonts w:eastAsia="Calibri" w:cs="Calibri"/>
                <w:i/>
                <w:iCs/>
                <w:noProof/>
                <w:color w:val="C00000"/>
                <w:szCs w:val="24"/>
              </w:rPr>
            </w:pPr>
            <w:r>
              <w:rPr>
                <w:rFonts w:cs="Calibri"/>
                <w:i/>
                <w:noProof/>
                <w:color w:val="C00000"/>
                <w:szCs w:val="24"/>
              </w:rPr>
              <w:drawing>
                <wp:inline distT="0" distB="0" distL="0" distR="0" wp14:anchorId="1B74E1DF" wp14:editId="2588D25E">
                  <wp:extent cx="647700" cy="590550"/>
                  <wp:effectExtent l="0" t="0" r="0" b="0"/>
                  <wp:docPr id="46"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Icono&#10;&#10;Descripción generada automáticament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inline>
              </w:drawing>
            </w:r>
          </w:p>
        </w:tc>
      </w:tr>
      <w:tr w:rsidRPr="006D073E" w:rsidR="008107EE" w:rsidTr="008B3FEF" w14:paraId="58E5AE64" w14:textId="77777777">
        <w:tc>
          <w:tcPr>
            <w:tcW w:w="3936" w:type="dxa"/>
            <w:vMerge/>
            <w:shd w:val="clear" w:color="auto" w:fill="auto"/>
            <w:vAlign w:val="center"/>
          </w:tcPr>
          <w:p w:rsidR="008107EE" w:rsidP="00F16E75" w:rsidRDefault="008107EE" w14:paraId="08B9F9B3" w14:textId="77777777">
            <w:pPr>
              <w:rPr>
                <w:rFonts w:eastAsia="Calibri" w:cs="Calibri"/>
                <w:i/>
                <w:iCs/>
                <w:color w:val="C00000"/>
                <w:szCs w:val="24"/>
              </w:rPr>
            </w:pPr>
          </w:p>
        </w:tc>
        <w:tc>
          <w:tcPr>
            <w:tcW w:w="3324" w:type="dxa"/>
            <w:shd w:val="clear" w:color="auto" w:fill="FFFFFF"/>
            <w:vAlign w:val="center"/>
          </w:tcPr>
          <w:p w:rsidR="008107EE" w:rsidP="00F16E75" w:rsidRDefault="008107EE" w14:paraId="61ACF73B" w14:textId="77777777">
            <w:pPr>
              <w:rPr>
                <w:rFonts w:eastAsia="Calibri" w:cs="Calibri"/>
                <w:i/>
                <w:iCs/>
                <w:color w:val="C00000"/>
                <w:szCs w:val="24"/>
              </w:rPr>
            </w:pPr>
            <w:r>
              <w:rPr>
                <w:rFonts w:eastAsia="Calibri" w:cs="Calibri"/>
                <w:i/>
                <w:iCs/>
                <w:color w:val="C00000"/>
                <w:szCs w:val="24"/>
              </w:rPr>
              <w:t xml:space="preserve">Centros de ocio </w:t>
            </w:r>
          </w:p>
        </w:tc>
        <w:tc>
          <w:tcPr>
            <w:tcW w:w="1886" w:type="dxa"/>
            <w:shd w:val="clear" w:color="auto" w:fill="FFFFFF"/>
            <w:vAlign w:val="center"/>
          </w:tcPr>
          <w:p w:rsidR="008107EE" w:rsidRDefault="000C4E43" w14:paraId="43957CE8" w14:textId="337F984A">
            <w:pPr>
              <w:jc w:val="center"/>
              <w:rPr>
                <w:rFonts w:eastAsia="Calibri" w:cs="Calibri"/>
                <w:i/>
                <w:iCs/>
                <w:noProof/>
                <w:color w:val="C00000"/>
                <w:szCs w:val="24"/>
              </w:rPr>
            </w:pPr>
            <w:r>
              <w:rPr>
                <w:rFonts w:cs="Calibri"/>
                <w:i/>
                <w:noProof/>
                <w:color w:val="C00000"/>
                <w:szCs w:val="24"/>
              </w:rPr>
              <w:drawing>
                <wp:inline distT="0" distB="0" distL="0" distR="0" wp14:anchorId="2137CBCF" wp14:editId="0A106F04">
                  <wp:extent cx="571500" cy="590550"/>
                  <wp:effectExtent l="0" t="0" r="0" b="0"/>
                  <wp:docPr id="47" name="Imagen 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Icono&#10;&#10;Descripción generada automáticam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tc>
      </w:tr>
      <w:tr w:rsidRPr="006D073E" w:rsidR="008107EE" w:rsidTr="008B3FEF" w14:paraId="4E4CF127" w14:textId="77777777">
        <w:trPr>
          <w:trHeight w:val="498"/>
        </w:trPr>
        <w:tc>
          <w:tcPr>
            <w:tcW w:w="3936" w:type="dxa"/>
            <w:vMerge/>
            <w:shd w:val="clear" w:color="auto" w:fill="auto"/>
            <w:vAlign w:val="center"/>
          </w:tcPr>
          <w:p w:rsidR="008107EE" w:rsidP="00F16E75" w:rsidRDefault="008107EE" w14:paraId="7E60118F" w14:textId="77777777">
            <w:pPr>
              <w:rPr>
                <w:rFonts w:eastAsia="Calibri" w:cs="Calibri"/>
                <w:i/>
                <w:iCs/>
                <w:color w:val="C00000"/>
                <w:szCs w:val="24"/>
              </w:rPr>
            </w:pPr>
          </w:p>
        </w:tc>
        <w:tc>
          <w:tcPr>
            <w:tcW w:w="3324" w:type="dxa"/>
            <w:shd w:val="clear" w:color="auto" w:fill="FFFFFF"/>
            <w:vAlign w:val="center"/>
          </w:tcPr>
          <w:p w:rsidR="008107EE" w:rsidP="00F16E75" w:rsidRDefault="008107EE" w14:paraId="468E95FB" w14:textId="77777777">
            <w:pPr>
              <w:rPr>
                <w:rFonts w:eastAsia="Calibri" w:cs="Calibri"/>
                <w:i/>
                <w:iCs/>
                <w:color w:val="C00000"/>
                <w:szCs w:val="24"/>
              </w:rPr>
            </w:pPr>
            <w:r>
              <w:rPr>
                <w:rFonts w:eastAsia="Calibri" w:cs="Calibri"/>
                <w:i/>
                <w:iCs/>
                <w:color w:val="C00000"/>
                <w:szCs w:val="24"/>
              </w:rPr>
              <w:t xml:space="preserve">Parque de atracciones / </w:t>
            </w:r>
          </w:p>
          <w:p w:rsidR="008107EE" w:rsidP="00F16E75" w:rsidRDefault="008107EE" w14:paraId="671CA1E9" w14:textId="77777777">
            <w:pPr>
              <w:rPr>
                <w:rFonts w:eastAsia="Calibri" w:cs="Calibri"/>
                <w:i/>
                <w:iCs/>
                <w:color w:val="C00000"/>
                <w:szCs w:val="24"/>
              </w:rPr>
            </w:pPr>
            <w:r>
              <w:rPr>
                <w:rFonts w:eastAsia="Calibri" w:cs="Calibri"/>
                <w:i/>
                <w:iCs/>
                <w:color w:val="C00000"/>
                <w:szCs w:val="24"/>
              </w:rPr>
              <w:t>Parque acuático</w:t>
            </w:r>
          </w:p>
        </w:tc>
        <w:tc>
          <w:tcPr>
            <w:tcW w:w="1886" w:type="dxa"/>
            <w:shd w:val="clear" w:color="auto" w:fill="FFFFFF"/>
            <w:vAlign w:val="center"/>
          </w:tcPr>
          <w:p w:rsidR="008107EE" w:rsidRDefault="000C4E43" w14:paraId="507C5EC8" w14:textId="21D588FA">
            <w:pPr>
              <w:jc w:val="center"/>
              <w:rPr>
                <w:rFonts w:eastAsia="Calibri" w:cs="Calibri"/>
                <w:i/>
                <w:iCs/>
                <w:noProof/>
                <w:color w:val="C00000"/>
                <w:szCs w:val="24"/>
              </w:rPr>
            </w:pPr>
            <w:r>
              <w:rPr>
                <w:rFonts w:cs="Calibri"/>
                <w:i/>
                <w:noProof/>
                <w:color w:val="C00000"/>
                <w:szCs w:val="24"/>
              </w:rPr>
              <w:drawing>
                <wp:inline distT="0" distB="0" distL="0" distR="0" wp14:anchorId="4BC1DA80" wp14:editId="5E529972">
                  <wp:extent cx="581025" cy="581025"/>
                  <wp:effectExtent l="0" t="0" r="0" b="0"/>
                  <wp:docPr id="48" name="Imagen 8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Icono&#10;&#10;Descripción generada automá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Pr="006D073E" w:rsidR="008107EE" w:rsidTr="008B3FEF" w14:paraId="32F6B517" w14:textId="77777777">
        <w:trPr>
          <w:trHeight w:val="498"/>
        </w:trPr>
        <w:tc>
          <w:tcPr>
            <w:tcW w:w="3936" w:type="dxa"/>
            <w:vMerge/>
            <w:shd w:val="clear" w:color="auto" w:fill="auto"/>
            <w:vAlign w:val="center"/>
          </w:tcPr>
          <w:p w:rsidR="008107EE" w:rsidP="00F16E75" w:rsidRDefault="008107EE" w14:paraId="78CC3E7B" w14:textId="77777777">
            <w:pPr>
              <w:rPr>
                <w:rFonts w:eastAsia="Calibri" w:cs="Calibri"/>
                <w:i/>
                <w:iCs/>
                <w:color w:val="C00000"/>
                <w:szCs w:val="24"/>
              </w:rPr>
            </w:pPr>
          </w:p>
        </w:tc>
        <w:tc>
          <w:tcPr>
            <w:tcW w:w="3324" w:type="dxa"/>
            <w:shd w:val="clear" w:color="auto" w:fill="FFFFFF"/>
            <w:vAlign w:val="center"/>
          </w:tcPr>
          <w:p w:rsidR="008107EE" w:rsidP="00F16E75" w:rsidRDefault="008107EE" w14:paraId="4E85E24E" w14:textId="77777777">
            <w:pPr>
              <w:rPr>
                <w:rFonts w:eastAsia="Calibri" w:cs="Calibri"/>
                <w:i/>
                <w:iCs/>
                <w:color w:val="C00000"/>
                <w:szCs w:val="24"/>
              </w:rPr>
            </w:pPr>
            <w:r>
              <w:rPr>
                <w:rFonts w:eastAsia="Calibri" w:cs="Calibri"/>
                <w:i/>
                <w:iCs/>
                <w:color w:val="C00000"/>
                <w:szCs w:val="24"/>
              </w:rPr>
              <w:t>Hogar del jubilado</w:t>
            </w:r>
          </w:p>
        </w:tc>
        <w:tc>
          <w:tcPr>
            <w:tcW w:w="1886" w:type="dxa"/>
            <w:shd w:val="clear" w:color="auto" w:fill="FFFFFF"/>
            <w:vAlign w:val="center"/>
          </w:tcPr>
          <w:p w:rsidR="008107EE" w:rsidRDefault="000C4E43" w14:paraId="01479A4A" w14:textId="6BE367F3">
            <w:pPr>
              <w:jc w:val="center"/>
              <w:rPr>
                <w:rFonts w:eastAsia="Calibri" w:cs="Calibri"/>
                <w:i/>
                <w:iCs/>
                <w:noProof/>
                <w:color w:val="C00000"/>
                <w:szCs w:val="24"/>
              </w:rPr>
            </w:pPr>
            <w:r>
              <w:rPr>
                <w:rFonts w:cs="Calibri"/>
                <w:i/>
                <w:noProof/>
                <w:color w:val="C00000"/>
                <w:szCs w:val="24"/>
              </w:rPr>
              <w:drawing>
                <wp:inline distT="0" distB="0" distL="0" distR="0" wp14:anchorId="3F6D6A47" wp14:editId="39076611">
                  <wp:extent cx="561975" cy="571500"/>
                  <wp:effectExtent l="0" t="0" r="0" b="0"/>
                  <wp:docPr id="49" name="Imagen 1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descr="Icono&#10;&#10;Descripción generada automáticamen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p>
        </w:tc>
      </w:tr>
      <w:tr w:rsidRPr="006D073E" w:rsidR="008107EE" w:rsidTr="008B3FEF" w14:paraId="77528D4B" w14:textId="77777777">
        <w:trPr>
          <w:trHeight w:val="498"/>
        </w:trPr>
        <w:tc>
          <w:tcPr>
            <w:tcW w:w="3936" w:type="dxa"/>
            <w:shd w:val="clear" w:color="auto" w:fill="auto"/>
            <w:vAlign w:val="center"/>
          </w:tcPr>
          <w:p w:rsidR="008107EE" w:rsidP="00F16E75" w:rsidRDefault="008107EE" w14:paraId="3D8E13A4" w14:textId="77777777">
            <w:pPr>
              <w:rPr>
                <w:rFonts w:eastAsia="Calibri" w:cs="Calibri"/>
                <w:i/>
                <w:iCs/>
                <w:color w:val="C00000"/>
                <w:szCs w:val="24"/>
              </w:rPr>
            </w:pPr>
          </w:p>
        </w:tc>
        <w:tc>
          <w:tcPr>
            <w:tcW w:w="3324" w:type="dxa"/>
            <w:shd w:val="clear" w:color="auto" w:fill="FFFFFF"/>
            <w:vAlign w:val="center"/>
          </w:tcPr>
          <w:p w:rsidR="008107EE" w:rsidP="00F16E75" w:rsidRDefault="008107EE" w14:paraId="0E944938" w14:textId="77777777">
            <w:pPr>
              <w:rPr>
                <w:rFonts w:eastAsia="Calibri" w:cs="Calibri"/>
                <w:i/>
                <w:iCs/>
                <w:color w:val="C00000"/>
                <w:szCs w:val="24"/>
              </w:rPr>
            </w:pPr>
            <w:r>
              <w:rPr>
                <w:rFonts w:eastAsia="Calibri" w:cs="Calibri"/>
                <w:i/>
                <w:iCs/>
                <w:color w:val="C00000"/>
                <w:szCs w:val="24"/>
              </w:rPr>
              <w:t>Farmacia</w:t>
            </w:r>
          </w:p>
        </w:tc>
        <w:tc>
          <w:tcPr>
            <w:tcW w:w="1886" w:type="dxa"/>
            <w:shd w:val="clear" w:color="auto" w:fill="FFFFFF"/>
            <w:vAlign w:val="center"/>
          </w:tcPr>
          <w:p w:rsidR="008107EE" w:rsidRDefault="000C4E43" w14:paraId="69C9A1D6" w14:textId="34D25ECC">
            <w:pPr>
              <w:jc w:val="center"/>
              <w:rPr>
                <w:rFonts w:eastAsia="Calibri" w:cs="Calibri"/>
                <w:i/>
                <w:iCs/>
                <w:noProof/>
                <w:color w:val="C00000"/>
                <w:szCs w:val="24"/>
              </w:rPr>
            </w:pPr>
            <w:r>
              <w:rPr>
                <w:rFonts w:cs="Calibri"/>
                <w:i/>
                <w:noProof/>
                <w:color w:val="C00000"/>
                <w:szCs w:val="24"/>
              </w:rPr>
              <w:drawing>
                <wp:inline distT="0" distB="0" distL="0" distR="0" wp14:anchorId="14C4CFC5" wp14:editId="590BCD5D">
                  <wp:extent cx="628650" cy="600075"/>
                  <wp:effectExtent l="0" t="0" r="0" b="0"/>
                  <wp:docPr id="50" name="Imagen 13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descr="Icono&#10;&#10;Descripción generada automáticamen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r>
    </w:tbl>
    <w:p w:rsidR="008107EE" w:rsidP="008107EE" w:rsidRDefault="008107EE" w14:paraId="35036E6F" w14:textId="77777777">
      <w:pPr>
        <w:rPr>
          <w:rFonts w:cs="Calibri"/>
          <w:i/>
          <w:iCs/>
          <w:color w:val="C00000"/>
          <w:szCs w:val="24"/>
        </w:rPr>
      </w:pPr>
    </w:p>
    <w:p w:rsidR="008107EE" w:rsidP="0037226A" w:rsidRDefault="008107EE" w14:paraId="0B5E31DF" w14:textId="17310B5A">
      <w:pPr>
        <w:spacing w:after="200" w:line="276" w:lineRule="auto"/>
        <w:rPr>
          <w:rFonts w:cs="Calibri"/>
          <w:i/>
          <w:iCs/>
          <w:color w:val="C00000"/>
          <w:szCs w:val="24"/>
        </w:rPr>
      </w:pPr>
      <w:r>
        <w:rPr>
          <w:rFonts w:cs="Calibri"/>
          <w:i/>
          <w:iCs/>
          <w:color w:val="C00000"/>
          <w:szCs w:val="24"/>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19"/>
        <w:gridCol w:w="3324"/>
        <w:gridCol w:w="1886"/>
      </w:tblGrid>
      <w:tr w:rsidRPr="006D073E" w:rsidR="008107EE" w:rsidTr="00105ED1" w14:paraId="6579B8F2" w14:textId="77777777">
        <w:tc>
          <w:tcPr>
            <w:tcW w:w="4219" w:type="dxa"/>
            <w:shd w:val="clear" w:color="auto" w:fill="C2D69B"/>
            <w:vAlign w:val="center"/>
          </w:tcPr>
          <w:p w:rsidR="008107EE" w:rsidP="00F16E75" w:rsidRDefault="008107EE" w14:paraId="37ABDE27" w14:textId="77777777">
            <w:pPr>
              <w:rPr>
                <w:rFonts w:eastAsia="Calibri" w:cs="Calibri"/>
                <w:i/>
                <w:iCs/>
                <w:color w:val="C00000"/>
                <w:szCs w:val="24"/>
              </w:rPr>
            </w:pPr>
            <w:r>
              <w:rPr>
                <w:rFonts w:eastAsia="Calibri" w:cs="Calibri"/>
                <w:b/>
                <w:i/>
                <w:iCs/>
                <w:color w:val="C00000"/>
                <w:szCs w:val="24"/>
              </w:rPr>
              <w:t>TIPO ELEMENTO PUNTUAL PAM-IN</w:t>
            </w:r>
          </w:p>
        </w:tc>
        <w:tc>
          <w:tcPr>
            <w:tcW w:w="3324" w:type="dxa"/>
            <w:shd w:val="clear" w:color="auto" w:fill="C2D69B"/>
            <w:vAlign w:val="center"/>
          </w:tcPr>
          <w:p w:rsidR="008107EE" w:rsidP="00F16E75" w:rsidRDefault="008107EE" w14:paraId="5776431A" w14:textId="77777777">
            <w:pPr>
              <w:rPr>
                <w:rFonts w:eastAsia="Calibri" w:cs="Calibri"/>
                <w:i/>
                <w:iCs/>
                <w:color w:val="C00000"/>
                <w:szCs w:val="24"/>
              </w:rPr>
            </w:pPr>
            <w:r>
              <w:rPr>
                <w:rFonts w:eastAsia="Calibri" w:cs="Calibri"/>
                <w:b/>
                <w:i/>
                <w:iCs/>
                <w:color w:val="C00000"/>
                <w:szCs w:val="24"/>
              </w:rPr>
              <w:t>Nombre (identificación)</w:t>
            </w:r>
          </w:p>
        </w:tc>
        <w:tc>
          <w:tcPr>
            <w:tcW w:w="1886" w:type="dxa"/>
            <w:shd w:val="clear" w:color="auto" w:fill="C2D69B"/>
            <w:vAlign w:val="center"/>
          </w:tcPr>
          <w:p w:rsidR="008107EE" w:rsidRDefault="008107EE" w14:paraId="6EF91A7A" w14:textId="77777777">
            <w:pPr>
              <w:jc w:val="center"/>
              <w:rPr>
                <w:rFonts w:eastAsia="Calibri" w:cs="Calibri"/>
                <w:i/>
                <w:iCs/>
                <w:noProof/>
                <w:color w:val="C00000"/>
                <w:szCs w:val="24"/>
              </w:rPr>
            </w:pPr>
            <w:r>
              <w:rPr>
                <w:rFonts w:eastAsia="Calibri" w:cs="Calibri"/>
                <w:b/>
                <w:i/>
                <w:iCs/>
                <w:color w:val="C00000"/>
                <w:szCs w:val="24"/>
              </w:rPr>
              <w:t>ICONO</w:t>
            </w:r>
          </w:p>
        </w:tc>
      </w:tr>
      <w:tr w:rsidRPr="006D073E" w:rsidR="008107EE" w:rsidTr="00105ED1" w14:paraId="11E875C2" w14:textId="77777777">
        <w:tc>
          <w:tcPr>
            <w:tcW w:w="4219" w:type="dxa"/>
            <w:shd w:val="clear" w:color="auto" w:fill="C2D69B"/>
            <w:vAlign w:val="center"/>
          </w:tcPr>
          <w:p w:rsidR="008107EE" w:rsidP="00F16E75" w:rsidRDefault="008107EE" w14:paraId="09B91B39" w14:textId="77777777">
            <w:pPr>
              <w:rPr>
                <w:rFonts w:eastAsia="Calibri" w:cs="Calibri"/>
                <w:i/>
                <w:iCs/>
                <w:color w:val="C00000"/>
                <w:szCs w:val="24"/>
              </w:rPr>
            </w:pPr>
            <w:r>
              <w:rPr>
                <w:rFonts w:eastAsia="Calibri" w:cs="Calibri"/>
                <w:b/>
                <w:i/>
                <w:iCs/>
                <w:color w:val="C00000"/>
                <w:szCs w:val="24"/>
              </w:rPr>
              <w:t>2.5. Equipamientos con afluencia de público</w:t>
            </w:r>
          </w:p>
        </w:tc>
        <w:tc>
          <w:tcPr>
            <w:tcW w:w="3324" w:type="dxa"/>
            <w:shd w:val="clear" w:color="auto" w:fill="C2D69B"/>
            <w:vAlign w:val="center"/>
          </w:tcPr>
          <w:p w:rsidR="008107EE" w:rsidP="00F16E75" w:rsidRDefault="008107EE" w14:paraId="1D55FE20" w14:textId="77777777">
            <w:pPr>
              <w:rPr>
                <w:rFonts w:eastAsia="Calibri" w:cs="Calibri"/>
                <w:i/>
                <w:iCs/>
                <w:color w:val="C00000"/>
                <w:szCs w:val="24"/>
              </w:rPr>
            </w:pPr>
          </w:p>
        </w:tc>
        <w:tc>
          <w:tcPr>
            <w:tcW w:w="1886" w:type="dxa"/>
            <w:shd w:val="clear" w:color="auto" w:fill="C2D69B"/>
            <w:vAlign w:val="center"/>
          </w:tcPr>
          <w:p w:rsidR="008107EE" w:rsidRDefault="008107EE" w14:paraId="0702CFBF" w14:textId="77777777">
            <w:pPr>
              <w:jc w:val="center"/>
              <w:rPr>
                <w:rFonts w:eastAsia="Calibri" w:cs="Calibri"/>
                <w:i/>
                <w:iCs/>
                <w:noProof/>
                <w:color w:val="C00000"/>
                <w:szCs w:val="24"/>
              </w:rPr>
            </w:pPr>
          </w:p>
        </w:tc>
      </w:tr>
      <w:tr w:rsidRPr="006D073E" w:rsidR="008107EE" w:rsidTr="00105ED1" w14:paraId="1E10A2CB" w14:textId="77777777">
        <w:tc>
          <w:tcPr>
            <w:tcW w:w="4219" w:type="dxa"/>
            <w:vMerge w:val="restart"/>
            <w:shd w:val="clear" w:color="auto" w:fill="auto"/>
            <w:vAlign w:val="center"/>
          </w:tcPr>
          <w:p w:rsidR="008107EE" w:rsidP="00F16E75" w:rsidRDefault="008107EE" w14:paraId="1DFA3CC4" w14:textId="77777777">
            <w:pPr>
              <w:rPr>
                <w:rFonts w:eastAsia="Calibri" w:cs="Calibri"/>
                <w:i/>
                <w:iCs/>
                <w:color w:val="C00000"/>
                <w:szCs w:val="24"/>
              </w:rPr>
            </w:pPr>
            <w:r>
              <w:rPr>
                <w:rFonts w:eastAsia="Calibri" w:cs="Calibri"/>
                <w:i/>
                <w:iCs/>
                <w:color w:val="C00000"/>
                <w:szCs w:val="24"/>
              </w:rPr>
              <w:t>2.5.8.</w:t>
            </w:r>
            <w:r>
              <w:rPr>
                <w:rFonts w:eastAsia="Calibri" w:cs="Calibri"/>
                <w:i/>
                <w:iCs/>
                <w:color w:val="C00000"/>
                <w:szCs w:val="24"/>
              </w:rPr>
              <w:tab/>
            </w:r>
            <w:r>
              <w:rPr>
                <w:rFonts w:eastAsia="Calibri" w:cs="Calibri"/>
                <w:i/>
                <w:iCs/>
                <w:color w:val="C00000"/>
                <w:szCs w:val="24"/>
              </w:rPr>
              <w:t>Equipamientos turísticos y hosteleros</w:t>
            </w:r>
          </w:p>
        </w:tc>
        <w:tc>
          <w:tcPr>
            <w:tcW w:w="3324" w:type="dxa"/>
            <w:shd w:val="clear" w:color="auto" w:fill="FFFFFF"/>
            <w:vAlign w:val="center"/>
          </w:tcPr>
          <w:p w:rsidR="008107EE" w:rsidP="00F16E75" w:rsidRDefault="008107EE" w14:paraId="23F9E1E7" w14:textId="77777777">
            <w:pPr>
              <w:rPr>
                <w:rFonts w:eastAsia="Calibri" w:cs="Calibri"/>
                <w:i/>
                <w:iCs/>
                <w:color w:val="C00000"/>
                <w:szCs w:val="24"/>
              </w:rPr>
            </w:pPr>
            <w:r>
              <w:rPr>
                <w:rFonts w:eastAsia="Calibri" w:cs="Calibri"/>
                <w:i/>
                <w:iCs/>
                <w:color w:val="C00000"/>
                <w:szCs w:val="24"/>
              </w:rPr>
              <w:t>Hotel / Hostal /</w:t>
            </w:r>
            <w:proofErr w:type="spellStart"/>
            <w:r>
              <w:rPr>
                <w:rFonts w:eastAsia="Calibri" w:cs="Calibri"/>
                <w:i/>
                <w:iCs/>
                <w:color w:val="C00000"/>
                <w:szCs w:val="24"/>
              </w:rPr>
              <w:t>Apartahotel</w:t>
            </w:r>
            <w:proofErr w:type="spellEnd"/>
            <w:r>
              <w:rPr>
                <w:rFonts w:eastAsia="Calibri" w:cs="Calibri"/>
                <w:i/>
                <w:iCs/>
                <w:color w:val="C00000"/>
                <w:szCs w:val="24"/>
              </w:rPr>
              <w:t xml:space="preserve"> / Pensión </w:t>
            </w:r>
          </w:p>
        </w:tc>
        <w:tc>
          <w:tcPr>
            <w:tcW w:w="1886" w:type="dxa"/>
            <w:shd w:val="clear" w:color="auto" w:fill="FFFFFF"/>
            <w:vAlign w:val="center"/>
          </w:tcPr>
          <w:p w:rsidR="008107EE" w:rsidRDefault="000C4E43" w14:paraId="445C2552" w14:textId="55CD2B00">
            <w:pPr>
              <w:jc w:val="center"/>
              <w:rPr>
                <w:rFonts w:eastAsia="Calibri" w:cs="Calibri"/>
                <w:i/>
                <w:iCs/>
                <w:color w:val="C00000"/>
                <w:szCs w:val="24"/>
              </w:rPr>
            </w:pPr>
            <w:r>
              <w:rPr>
                <w:rFonts w:cs="Calibri"/>
                <w:i/>
                <w:noProof/>
                <w:color w:val="C00000"/>
                <w:szCs w:val="24"/>
              </w:rPr>
              <w:drawing>
                <wp:inline distT="0" distB="0" distL="0" distR="0" wp14:anchorId="12029BA1" wp14:editId="330B5BCA">
                  <wp:extent cx="638175" cy="571500"/>
                  <wp:effectExtent l="0" t="0" r="0" b="0"/>
                  <wp:docPr id="5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cono&#10;&#10;Descripción generada automáticamen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tc>
      </w:tr>
      <w:tr w:rsidRPr="006D073E" w:rsidR="008107EE" w:rsidTr="00105ED1" w14:paraId="390F2D9F" w14:textId="77777777">
        <w:tc>
          <w:tcPr>
            <w:tcW w:w="4219" w:type="dxa"/>
            <w:vMerge/>
            <w:shd w:val="clear" w:color="auto" w:fill="auto"/>
            <w:vAlign w:val="center"/>
          </w:tcPr>
          <w:p w:rsidR="008107EE" w:rsidP="00F16E75" w:rsidRDefault="008107EE" w14:paraId="7F41FDB7" w14:textId="77777777">
            <w:pPr>
              <w:rPr>
                <w:rFonts w:eastAsia="Calibri" w:cs="Calibri"/>
                <w:i/>
                <w:iCs/>
                <w:color w:val="C00000"/>
                <w:szCs w:val="24"/>
              </w:rPr>
            </w:pPr>
          </w:p>
        </w:tc>
        <w:tc>
          <w:tcPr>
            <w:tcW w:w="3324" w:type="dxa"/>
            <w:shd w:val="clear" w:color="auto" w:fill="FFFFFF"/>
            <w:vAlign w:val="center"/>
          </w:tcPr>
          <w:p w:rsidR="008107EE" w:rsidP="00F16E75" w:rsidRDefault="008107EE" w14:paraId="21AF499F" w14:textId="77777777">
            <w:pPr>
              <w:rPr>
                <w:rFonts w:eastAsia="Calibri" w:cs="Calibri"/>
                <w:i/>
                <w:iCs/>
                <w:color w:val="C00000"/>
                <w:szCs w:val="24"/>
              </w:rPr>
            </w:pPr>
            <w:r>
              <w:rPr>
                <w:rFonts w:eastAsia="Calibri" w:cs="Calibri"/>
                <w:i/>
                <w:iCs/>
                <w:color w:val="C00000"/>
                <w:szCs w:val="24"/>
              </w:rPr>
              <w:t>Casa rural</w:t>
            </w:r>
          </w:p>
        </w:tc>
        <w:tc>
          <w:tcPr>
            <w:tcW w:w="1886" w:type="dxa"/>
            <w:shd w:val="clear" w:color="auto" w:fill="FFFFFF"/>
            <w:vAlign w:val="center"/>
          </w:tcPr>
          <w:p w:rsidR="008107EE" w:rsidRDefault="000C4E43" w14:paraId="5CA82137" w14:textId="6DBAB3EB">
            <w:pPr>
              <w:jc w:val="center"/>
              <w:rPr>
                <w:rFonts w:eastAsia="Calibri" w:cs="Calibri"/>
                <w:i/>
                <w:iCs/>
                <w:noProof/>
                <w:color w:val="C00000"/>
                <w:szCs w:val="24"/>
              </w:rPr>
            </w:pPr>
            <w:r>
              <w:rPr>
                <w:rFonts w:cs="Calibri"/>
                <w:i/>
                <w:noProof/>
                <w:color w:val="C00000"/>
                <w:szCs w:val="24"/>
              </w:rPr>
              <w:drawing>
                <wp:inline distT="0" distB="0" distL="0" distR="0" wp14:anchorId="5978D75C" wp14:editId="58B3330F">
                  <wp:extent cx="581025" cy="571500"/>
                  <wp:effectExtent l="0" t="0" r="0" b="0"/>
                  <wp:docPr id="52"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cono&#10;&#10;Descripción generada automáticamen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tc>
      </w:tr>
      <w:tr w:rsidRPr="006D073E" w:rsidR="008107EE" w:rsidTr="00105ED1" w14:paraId="0C3B435C" w14:textId="77777777">
        <w:tc>
          <w:tcPr>
            <w:tcW w:w="4219" w:type="dxa"/>
            <w:vMerge/>
            <w:shd w:val="clear" w:color="auto" w:fill="auto"/>
            <w:vAlign w:val="center"/>
          </w:tcPr>
          <w:p w:rsidR="008107EE" w:rsidP="00F16E75" w:rsidRDefault="008107EE" w14:paraId="16560328" w14:textId="77777777">
            <w:pPr>
              <w:rPr>
                <w:rFonts w:eastAsia="Calibri" w:cs="Calibri"/>
                <w:i/>
                <w:iCs/>
                <w:color w:val="C00000"/>
                <w:szCs w:val="24"/>
              </w:rPr>
            </w:pPr>
          </w:p>
        </w:tc>
        <w:tc>
          <w:tcPr>
            <w:tcW w:w="3324" w:type="dxa"/>
            <w:shd w:val="clear" w:color="auto" w:fill="FFFFFF"/>
            <w:vAlign w:val="center"/>
          </w:tcPr>
          <w:p w:rsidR="008107EE" w:rsidP="00F16E75" w:rsidRDefault="008107EE" w14:paraId="7CC3D990" w14:textId="77777777">
            <w:pPr>
              <w:rPr>
                <w:rFonts w:eastAsia="Calibri" w:cs="Calibri"/>
                <w:i/>
                <w:iCs/>
                <w:color w:val="C00000"/>
                <w:szCs w:val="24"/>
              </w:rPr>
            </w:pPr>
            <w:r>
              <w:rPr>
                <w:rFonts w:eastAsia="Calibri" w:cs="Calibri"/>
                <w:i/>
                <w:iCs/>
                <w:color w:val="C00000"/>
                <w:szCs w:val="24"/>
              </w:rPr>
              <w:t>Albergue</w:t>
            </w:r>
          </w:p>
        </w:tc>
        <w:tc>
          <w:tcPr>
            <w:tcW w:w="1886" w:type="dxa"/>
            <w:shd w:val="clear" w:color="auto" w:fill="FFFFFF"/>
            <w:vAlign w:val="center"/>
          </w:tcPr>
          <w:p w:rsidR="008107EE" w:rsidRDefault="000C4E43" w14:paraId="007E66D2" w14:textId="4DE136FE">
            <w:pPr>
              <w:jc w:val="center"/>
              <w:rPr>
                <w:rFonts w:eastAsia="Calibri" w:cs="Calibri"/>
                <w:i/>
                <w:iCs/>
                <w:noProof/>
                <w:color w:val="C00000"/>
                <w:szCs w:val="24"/>
              </w:rPr>
            </w:pPr>
            <w:r>
              <w:rPr>
                <w:rFonts w:cs="Calibri"/>
                <w:i/>
                <w:noProof/>
                <w:color w:val="C00000"/>
                <w:szCs w:val="24"/>
              </w:rPr>
              <w:drawing>
                <wp:inline distT="0" distB="0" distL="0" distR="0" wp14:anchorId="26DC7863" wp14:editId="225C66D1">
                  <wp:extent cx="590550" cy="590550"/>
                  <wp:effectExtent l="0" t="0" r="0" b="0"/>
                  <wp:docPr id="53"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cono&#10;&#10;Descripción generada automáticamen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Pr="006D073E" w:rsidR="008107EE" w:rsidTr="00105ED1" w14:paraId="5B11F118" w14:textId="77777777">
        <w:tc>
          <w:tcPr>
            <w:tcW w:w="4219" w:type="dxa"/>
            <w:vMerge/>
            <w:shd w:val="clear" w:color="auto" w:fill="auto"/>
            <w:vAlign w:val="center"/>
          </w:tcPr>
          <w:p w:rsidR="008107EE" w:rsidP="00F16E75" w:rsidRDefault="008107EE" w14:paraId="5893D552" w14:textId="77777777">
            <w:pPr>
              <w:rPr>
                <w:rFonts w:eastAsia="Calibri" w:cs="Calibri"/>
                <w:i/>
                <w:iCs/>
                <w:color w:val="C00000"/>
                <w:szCs w:val="24"/>
              </w:rPr>
            </w:pPr>
          </w:p>
        </w:tc>
        <w:tc>
          <w:tcPr>
            <w:tcW w:w="3324" w:type="dxa"/>
            <w:shd w:val="clear" w:color="auto" w:fill="FFFFFF"/>
            <w:vAlign w:val="center"/>
          </w:tcPr>
          <w:p w:rsidR="008107EE" w:rsidP="00F16E75" w:rsidRDefault="008107EE" w14:paraId="3A6B9946" w14:textId="77777777">
            <w:pPr>
              <w:rPr>
                <w:rFonts w:eastAsia="Calibri" w:cs="Calibri"/>
                <w:i/>
                <w:iCs/>
                <w:color w:val="C00000"/>
                <w:szCs w:val="24"/>
              </w:rPr>
            </w:pPr>
            <w:r>
              <w:rPr>
                <w:rFonts w:eastAsia="Calibri" w:cs="Calibri"/>
                <w:i/>
                <w:iCs/>
                <w:color w:val="C00000"/>
                <w:szCs w:val="24"/>
              </w:rPr>
              <w:t>Casa de campamentos / colonias</w:t>
            </w:r>
          </w:p>
        </w:tc>
        <w:tc>
          <w:tcPr>
            <w:tcW w:w="1886" w:type="dxa"/>
            <w:shd w:val="clear" w:color="auto" w:fill="FFFFFF"/>
            <w:vAlign w:val="center"/>
          </w:tcPr>
          <w:p w:rsidR="008107EE" w:rsidRDefault="000C4E43" w14:paraId="4CE3D291" w14:textId="13D31137">
            <w:pPr>
              <w:jc w:val="center"/>
              <w:rPr>
                <w:rFonts w:eastAsia="Calibri" w:cs="Calibri"/>
                <w:i/>
                <w:iCs/>
                <w:noProof/>
                <w:color w:val="C00000"/>
                <w:szCs w:val="24"/>
              </w:rPr>
            </w:pPr>
            <w:r>
              <w:rPr>
                <w:rFonts w:cs="Calibri"/>
                <w:i/>
                <w:noProof/>
                <w:color w:val="C00000"/>
                <w:szCs w:val="24"/>
              </w:rPr>
              <w:drawing>
                <wp:inline distT="0" distB="0" distL="0" distR="0" wp14:anchorId="6E956280" wp14:editId="34C20F55">
                  <wp:extent cx="676275" cy="590550"/>
                  <wp:effectExtent l="0" t="0" r="0" b="0"/>
                  <wp:docPr id="54" name="Imagen 5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cono&#10;&#10;Descripción generada automáticamen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a:ln>
                            <a:noFill/>
                          </a:ln>
                        </pic:spPr>
                      </pic:pic>
                    </a:graphicData>
                  </a:graphic>
                </wp:inline>
              </w:drawing>
            </w:r>
          </w:p>
        </w:tc>
      </w:tr>
      <w:tr w:rsidRPr="006D073E" w:rsidR="008107EE" w:rsidTr="00105ED1" w14:paraId="08C2B7FA" w14:textId="77777777">
        <w:tc>
          <w:tcPr>
            <w:tcW w:w="4219" w:type="dxa"/>
            <w:shd w:val="clear" w:color="auto" w:fill="auto"/>
            <w:vAlign w:val="center"/>
          </w:tcPr>
          <w:p w:rsidR="008107EE" w:rsidP="00F16E75" w:rsidRDefault="008107EE" w14:paraId="5A5B1F8D" w14:textId="77777777">
            <w:pPr>
              <w:rPr>
                <w:rFonts w:eastAsia="Calibri" w:cs="Calibri"/>
                <w:i/>
                <w:iCs/>
                <w:color w:val="C00000"/>
                <w:szCs w:val="24"/>
              </w:rPr>
            </w:pPr>
            <w:r>
              <w:rPr>
                <w:rFonts w:eastAsia="Calibri" w:cs="Calibri"/>
                <w:i/>
                <w:iCs/>
                <w:color w:val="C00000"/>
                <w:szCs w:val="24"/>
              </w:rPr>
              <w:t>2.5.9.</w:t>
            </w:r>
            <w:r>
              <w:rPr>
                <w:rFonts w:eastAsia="Calibri" w:cs="Calibri"/>
                <w:i/>
                <w:iCs/>
                <w:color w:val="C00000"/>
                <w:szCs w:val="24"/>
              </w:rPr>
              <w:tab/>
            </w:r>
            <w:r>
              <w:rPr>
                <w:rFonts w:eastAsia="Calibri" w:cs="Calibri"/>
                <w:i/>
                <w:iCs/>
                <w:color w:val="C00000"/>
                <w:szCs w:val="24"/>
              </w:rPr>
              <w:t>Centros y edificios de carácter religioso</w:t>
            </w:r>
          </w:p>
        </w:tc>
        <w:tc>
          <w:tcPr>
            <w:tcW w:w="3324" w:type="dxa"/>
            <w:shd w:val="clear" w:color="auto" w:fill="auto"/>
            <w:vAlign w:val="center"/>
          </w:tcPr>
          <w:p w:rsidR="008107EE" w:rsidP="00F16E75" w:rsidRDefault="008107EE" w14:paraId="74D64B65" w14:textId="77777777">
            <w:pPr>
              <w:rPr>
                <w:rFonts w:eastAsia="Calibri" w:cs="Calibri"/>
                <w:i/>
                <w:iCs/>
                <w:color w:val="C00000"/>
                <w:szCs w:val="24"/>
              </w:rPr>
            </w:pPr>
            <w:r>
              <w:rPr>
                <w:rFonts w:eastAsia="Calibri" w:cs="Calibri"/>
                <w:i/>
                <w:iCs/>
                <w:color w:val="C00000"/>
                <w:szCs w:val="24"/>
              </w:rPr>
              <w:t>Edificio religioso</w:t>
            </w:r>
          </w:p>
        </w:tc>
        <w:tc>
          <w:tcPr>
            <w:tcW w:w="1886" w:type="dxa"/>
            <w:shd w:val="clear" w:color="auto" w:fill="auto"/>
            <w:vAlign w:val="center"/>
          </w:tcPr>
          <w:p w:rsidR="008107EE" w:rsidRDefault="000C4E43" w14:paraId="5C176677" w14:textId="698EB646">
            <w:pPr>
              <w:jc w:val="center"/>
              <w:rPr>
                <w:rFonts w:eastAsia="Calibri" w:cs="Calibri"/>
                <w:i/>
                <w:iCs/>
                <w:color w:val="C00000"/>
                <w:szCs w:val="24"/>
              </w:rPr>
            </w:pPr>
            <w:r>
              <w:rPr>
                <w:rFonts w:cs="Calibri"/>
                <w:i/>
                <w:noProof/>
                <w:color w:val="C00000"/>
                <w:szCs w:val="24"/>
              </w:rPr>
              <w:drawing>
                <wp:inline distT="0" distB="0" distL="0" distR="0" wp14:anchorId="5EF3E409" wp14:editId="1DEB5E55">
                  <wp:extent cx="647700" cy="523875"/>
                  <wp:effectExtent l="0" t="0" r="0" b="0"/>
                  <wp:docPr id="55" name="Imagen 9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Icono&#10;&#10;Descripción generada automá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Pr="006D073E" w:rsidR="008107EE" w:rsidTr="00105ED1" w14:paraId="39E9B34D" w14:textId="77777777">
        <w:trPr>
          <w:trHeight w:val="987"/>
        </w:trPr>
        <w:tc>
          <w:tcPr>
            <w:tcW w:w="4219" w:type="dxa"/>
            <w:shd w:val="clear" w:color="auto" w:fill="auto"/>
            <w:vAlign w:val="center"/>
          </w:tcPr>
          <w:p w:rsidR="008107EE" w:rsidP="00F16E75" w:rsidRDefault="008107EE" w14:paraId="3118B602" w14:textId="77777777">
            <w:pPr>
              <w:rPr>
                <w:rFonts w:eastAsia="Calibri" w:cs="Calibri"/>
                <w:i/>
                <w:iCs/>
                <w:color w:val="C00000"/>
                <w:szCs w:val="24"/>
              </w:rPr>
            </w:pPr>
            <w:r>
              <w:rPr>
                <w:rFonts w:eastAsia="Calibri" w:cs="Calibri"/>
                <w:i/>
                <w:iCs/>
                <w:color w:val="C00000"/>
                <w:szCs w:val="24"/>
              </w:rPr>
              <w:t>2.5.10.</w:t>
            </w:r>
            <w:r>
              <w:rPr>
                <w:rFonts w:eastAsia="Calibri" w:cs="Calibri"/>
                <w:i/>
                <w:iCs/>
                <w:color w:val="C00000"/>
                <w:szCs w:val="24"/>
              </w:rPr>
              <w:tab/>
            </w:r>
            <w:r>
              <w:rPr>
                <w:rFonts w:eastAsia="Calibri" w:cs="Calibri"/>
                <w:i/>
                <w:iCs/>
                <w:color w:val="C00000"/>
                <w:szCs w:val="24"/>
              </w:rPr>
              <w:t>Monumentos históricos, artísticos y bienes de interés cultural</w:t>
            </w:r>
          </w:p>
        </w:tc>
        <w:tc>
          <w:tcPr>
            <w:tcW w:w="3324" w:type="dxa"/>
            <w:shd w:val="clear" w:color="auto" w:fill="FFFFFF"/>
            <w:vAlign w:val="center"/>
          </w:tcPr>
          <w:p w:rsidR="008107EE" w:rsidP="00F16E75" w:rsidRDefault="008107EE" w14:paraId="1C0B2972" w14:textId="77777777">
            <w:pPr>
              <w:rPr>
                <w:rFonts w:eastAsia="Calibri" w:cs="Calibri"/>
                <w:i/>
                <w:iCs/>
                <w:color w:val="C00000"/>
                <w:szCs w:val="24"/>
              </w:rPr>
            </w:pPr>
            <w:r>
              <w:rPr>
                <w:rFonts w:eastAsia="Calibri" w:cs="Calibri"/>
                <w:i/>
                <w:iCs/>
                <w:color w:val="C00000"/>
                <w:szCs w:val="24"/>
              </w:rPr>
              <w:t>Monumento / Bien de interés cultural</w:t>
            </w:r>
          </w:p>
        </w:tc>
        <w:tc>
          <w:tcPr>
            <w:tcW w:w="1886" w:type="dxa"/>
            <w:shd w:val="clear" w:color="auto" w:fill="FFFFFF"/>
            <w:vAlign w:val="center"/>
          </w:tcPr>
          <w:p w:rsidR="008107EE" w:rsidRDefault="000C4E43" w14:paraId="7341AF29" w14:textId="1C746435">
            <w:pPr>
              <w:jc w:val="center"/>
              <w:rPr>
                <w:rFonts w:eastAsia="Calibri" w:cs="Calibri"/>
                <w:i/>
                <w:iCs/>
                <w:noProof/>
                <w:color w:val="C00000"/>
                <w:szCs w:val="24"/>
              </w:rPr>
            </w:pPr>
            <w:r>
              <w:rPr>
                <w:rFonts w:cs="Calibri"/>
                <w:i/>
                <w:noProof/>
                <w:color w:val="C00000"/>
                <w:szCs w:val="24"/>
              </w:rPr>
              <w:drawing>
                <wp:inline distT="0" distB="0" distL="0" distR="0" wp14:anchorId="45E6B3CF" wp14:editId="080755D4">
                  <wp:extent cx="638175" cy="628650"/>
                  <wp:effectExtent l="0" t="0" r="0" b="0"/>
                  <wp:docPr id="56" name="Imagen 10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Icono&#10;&#10;Descripción generada automá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tc>
      </w:tr>
      <w:tr w:rsidRPr="006D073E" w:rsidR="008107EE" w:rsidTr="00105ED1" w14:paraId="33EC22B2" w14:textId="77777777">
        <w:tc>
          <w:tcPr>
            <w:tcW w:w="4219" w:type="dxa"/>
            <w:shd w:val="clear" w:color="auto" w:fill="C2D69B"/>
            <w:vAlign w:val="center"/>
          </w:tcPr>
          <w:p w:rsidR="008107EE" w:rsidP="00F16E75" w:rsidRDefault="005B0529" w14:paraId="5590711B" w14:textId="076B2081">
            <w:pPr>
              <w:rPr>
                <w:rFonts w:eastAsia="Calibri" w:cs="Calibri"/>
                <w:b/>
                <w:i/>
                <w:iCs/>
                <w:color w:val="C00000"/>
                <w:szCs w:val="24"/>
              </w:rPr>
            </w:pPr>
            <w:r>
              <w:rPr>
                <w:rFonts w:eastAsia="Calibri" w:cs="Calibri"/>
                <w:b/>
                <w:i/>
                <w:iCs/>
                <w:color w:val="C00000"/>
                <w:szCs w:val="24"/>
              </w:rPr>
              <w:t>2.6.</w:t>
            </w:r>
            <w:r w:rsidR="008107EE">
              <w:rPr>
                <w:rFonts w:eastAsia="Calibri" w:cs="Calibri"/>
                <w:b/>
                <w:i/>
                <w:iCs/>
                <w:color w:val="C00000"/>
                <w:szCs w:val="24"/>
              </w:rPr>
              <w:t xml:space="preserve"> Centros administrativos y operativos</w:t>
            </w:r>
          </w:p>
        </w:tc>
        <w:tc>
          <w:tcPr>
            <w:tcW w:w="3324" w:type="dxa"/>
            <w:shd w:val="clear" w:color="auto" w:fill="C2D69B"/>
            <w:vAlign w:val="center"/>
          </w:tcPr>
          <w:p w:rsidR="008107EE" w:rsidP="00F16E75" w:rsidRDefault="008107EE" w14:paraId="214FF460" w14:textId="77777777">
            <w:pPr>
              <w:rPr>
                <w:rFonts w:eastAsia="Calibri" w:cs="Calibri"/>
                <w:i/>
                <w:iCs/>
                <w:color w:val="C00000"/>
                <w:szCs w:val="24"/>
              </w:rPr>
            </w:pPr>
          </w:p>
        </w:tc>
        <w:tc>
          <w:tcPr>
            <w:tcW w:w="1886" w:type="dxa"/>
            <w:shd w:val="clear" w:color="auto" w:fill="C2D69B"/>
            <w:vAlign w:val="center"/>
          </w:tcPr>
          <w:p w:rsidR="008107EE" w:rsidRDefault="008107EE" w14:paraId="135EB901" w14:textId="77777777">
            <w:pPr>
              <w:jc w:val="center"/>
              <w:rPr>
                <w:rFonts w:eastAsia="Calibri" w:cs="Calibri"/>
                <w:i/>
                <w:iCs/>
                <w:color w:val="C00000"/>
                <w:szCs w:val="24"/>
              </w:rPr>
            </w:pPr>
          </w:p>
        </w:tc>
      </w:tr>
      <w:tr w:rsidRPr="006D073E" w:rsidR="008107EE" w:rsidTr="00105ED1" w14:paraId="68C8D841" w14:textId="77777777">
        <w:tc>
          <w:tcPr>
            <w:tcW w:w="4219" w:type="dxa"/>
            <w:shd w:val="clear" w:color="auto" w:fill="auto"/>
            <w:vAlign w:val="center"/>
          </w:tcPr>
          <w:p w:rsidR="008107EE" w:rsidP="00F16E75" w:rsidRDefault="00E66D83" w14:paraId="04FBDD83" w14:textId="7555E440">
            <w:pPr>
              <w:rPr>
                <w:rFonts w:eastAsia="Calibri" w:cs="Calibri"/>
                <w:i/>
                <w:iCs/>
                <w:color w:val="C00000"/>
                <w:szCs w:val="24"/>
              </w:rPr>
            </w:pPr>
            <w:r>
              <w:rPr>
                <w:rFonts w:eastAsia="Calibri" w:cs="Calibri"/>
                <w:i/>
                <w:iCs/>
                <w:color w:val="C00000"/>
                <w:szCs w:val="24"/>
              </w:rPr>
              <w:t>2.6.1.</w:t>
            </w:r>
            <w:r w:rsidR="008107EE">
              <w:rPr>
                <w:rFonts w:eastAsia="Calibri" w:cs="Calibri"/>
                <w:i/>
                <w:iCs/>
                <w:color w:val="C00000"/>
                <w:szCs w:val="24"/>
              </w:rPr>
              <w:tab/>
            </w:r>
            <w:r w:rsidR="008107EE">
              <w:rPr>
                <w:rFonts w:eastAsia="Calibri" w:cs="Calibri"/>
                <w:i/>
                <w:iCs/>
                <w:color w:val="C00000"/>
                <w:szCs w:val="24"/>
              </w:rPr>
              <w:t>Ayuntamiento</w:t>
            </w:r>
          </w:p>
        </w:tc>
        <w:tc>
          <w:tcPr>
            <w:tcW w:w="3324" w:type="dxa"/>
            <w:shd w:val="clear" w:color="auto" w:fill="auto"/>
            <w:vAlign w:val="center"/>
          </w:tcPr>
          <w:p w:rsidR="008107EE" w:rsidP="00F16E75" w:rsidRDefault="008107EE" w14:paraId="4D6D8BB5" w14:textId="77777777">
            <w:pPr>
              <w:rPr>
                <w:rFonts w:eastAsia="Calibri" w:cs="Calibri"/>
                <w:i/>
                <w:iCs/>
                <w:color w:val="C00000"/>
                <w:szCs w:val="24"/>
              </w:rPr>
            </w:pPr>
            <w:r>
              <w:rPr>
                <w:rFonts w:eastAsia="Calibri" w:cs="Calibri"/>
                <w:i/>
                <w:iCs/>
                <w:color w:val="C00000"/>
                <w:szCs w:val="24"/>
              </w:rPr>
              <w:t xml:space="preserve">Ayuntamiento / </w:t>
            </w:r>
          </w:p>
          <w:p w:rsidR="008107EE" w:rsidP="00F16E75" w:rsidRDefault="008107EE" w14:paraId="7E958387" w14:textId="77777777">
            <w:pPr>
              <w:rPr>
                <w:rFonts w:eastAsia="Calibri" w:cs="Calibri"/>
                <w:i/>
                <w:iCs/>
                <w:color w:val="C00000"/>
                <w:szCs w:val="24"/>
              </w:rPr>
            </w:pPr>
            <w:r>
              <w:rPr>
                <w:rFonts w:eastAsia="Calibri" w:cs="Calibri"/>
                <w:i/>
                <w:iCs/>
                <w:color w:val="C00000"/>
                <w:szCs w:val="24"/>
              </w:rPr>
              <w:t>CECOPAL</w:t>
            </w:r>
          </w:p>
        </w:tc>
        <w:tc>
          <w:tcPr>
            <w:tcW w:w="1886" w:type="dxa"/>
            <w:shd w:val="clear" w:color="auto" w:fill="auto"/>
            <w:vAlign w:val="center"/>
          </w:tcPr>
          <w:p w:rsidR="008107EE" w:rsidRDefault="000C4E43" w14:paraId="48E3DE02" w14:textId="765B7980">
            <w:pPr>
              <w:jc w:val="center"/>
              <w:rPr>
                <w:rFonts w:eastAsia="Calibri" w:cs="Calibri"/>
                <w:i/>
                <w:iCs/>
                <w:color w:val="C00000"/>
                <w:szCs w:val="24"/>
              </w:rPr>
            </w:pPr>
            <w:r>
              <w:rPr>
                <w:rFonts w:cs="Calibri"/>
                <w:i/>
                <w:noProof/>
                <w:color w:val="C00000"/>
                <w:szCs w:val="24"/>
              </w:rPr>
              <w:drawing>
                <wp:inline distT="0" distB="0" distL="0" distR="0" wp14:anchorId="15E4A5F0" wp14:editId="61B1A032">
                  <wp:extent cx="685800" cy="647700"/>
                  <wp:effectExtent l="0" t="0" r="0" b="0"/>
                  <wp:docPr id="57" name="Imagen 5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ono&#10;&#10;Descripción generada automáticamen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tc>
      </w:tr>
      <w:tr w:rsidRPr="006D073E" w:rsidR="008107EE" w:rsidTr="00105ED1" w14:paraId="3DA1198B" w14:textId="77777777">
        <w:tc>
          <w:tcPr>
            <w:tcW w:w="4219" w:type="dxa"/>
            <w:vMerge w:val="restart"/>
            <w:shd w:val="clear" w:color="auto" w:fill="FFFFFF"/>
            <w:vAlign w:val="center"/>
          </w:tcPr>
          <w:p w:rsidR="008107EE" w:rsidP="00F16E75" w:rsidRDefault="00E66D83" w14:paraId="7C1D142B" w14:textId="5313A68F">
            <w:pPr>
              <w:rPr>
                <w:rFonts w:eastAsia="Calibri" w:cs="Calibri"/>
                <w:i/>
                <w:iCs/>
                <w:color w:val="C00000"/>
                <w:szCs w:val="24"/>
              </w:rPr>
            </w:pPr>
            <w:r>
              <w:rPr>
                <w:rFonts w:eastAsia="Calibri" w:cs="Calibri"/>
                <w:i/>
                <w:iCs/>
                <w:color w:val="C00000"/>
                <w:szCs w:val="24"/>
              </w:rPr>
              <w:t>2.6.2.</w:t>
            </w:r>
            <w:r w:rsidR="008107EE">
              <w:rPr>
                <w:rFonts w:eastAsia="Calibri" w:cs="Calibri"/>
                <w:i/>
                <w:iCs/>
                <w:color w:val="C00000"/>
                <w:szCs w:val="24"/>
              </w:rPr>
              <w:tab/>
            </w:r>
            <w:r w:rsidR="008107EE">
              <w:rPr>
                <w:rFonts w:eastAsia="Calibri" w:cs="Calibri"/>
                <w:i/>
                <w:iCs/>
                <w:color w:val="C00000"/>
                <w:szCs w:val="24"/>
              </w:rPr>
              <w:t>Otros edificios de la administración local</w:t>
            </w:r>
          </w:p>
        </w:tc>
        <w:tc>
          <w:tcPr>
            <w:tcW w:w="3324" w:type="dxa"/>
            <w:shd w:val="clear" w:color="auto" w:fill="FFFFFF"/>
            <w:vAlign w:val="center"/>
          </w:tcPr>
          <w:p w:rsidR="008107EE" w:rsidP="00F16E75" w:rsidRDefault="008107EE" w14:paraId="029BBEAB" w14:textId="77777777">
            <w:pPr>
              <w:rPr>
                <w:rFonts w:eastAsia="Calibri" w:cs="Calibri"/>
                <w:i/>
                <w:iCs/>
                <w:color w:val="C00000"/>
                <w:szCs w:val="24"/>
              </w:rPr>
            </w:pPr>
            <w:r>
              <w:rPr>
                <w:rFonts w:eastAsia="Calibri" w:cs="Calibri"/>
                <w:i/>
                <w:iCs/>
                <w:color w:val="C00000"/>
                <w:szCs w:val="24"/>
              </w:rPr>
              <w:t>Centro administrativo</w:t>
            </w:r>
          </w:p>
          <w:p w:rsidR="008107EE" w:rsidP="00F16E75" w:rsidRDefault="008107EE" w14:paraId="2BEE6224" w14:textId="77777777">
            <w:pPr>
              <w:rPr>
                <w:rFonts w:eastAsia="Calibri" w:cs="Calibri"/>
                <w:i/>
                <w:iCs/>
                <w:color w:val="C00000"/>
                <w:szCs w:val="24"/>
              </w:rPr>
            </w:pPr>
            <w:r>
              <w:rPr>
                <w:rFonts w:eastAsia="Calibri" w:cs="Calibri"/>
                <w:i/>
                <w:iCs/>
                <w:color w:val="C00000"/>
                <w:szCs w:val="24"/>
              </w:rPr>
              <w:t>(diferentes del ayuntamiento)</w:t>
            </w:r>
          </w:p>
        </w:tc>
        <w:tc>
          <w:tcPr>
            <w:tcW w:w="1886" w:type="dxa"/>
            <w:shd w:val="clear" w:color="auto" w:fill="FFFFFF"/>
            <w:vAlign w:val="center"/>
          </w:tcPr>
          <w:p w:rsidR="008107EE" w:rsidRDefault="000C4E43" w14:paraId="7337C583" w14:textId="0162397B">
            <w:pPr>
              <w:jc w:val="center"/>
              <w:rPr>
                <w:rFonts w:eastAsia="Calibri" w:cs="Calibri"/>
                <w:i/>
                <w:iCs/>
                <w:noProof/>
                <w:color w:val="C00000"/>
                <w:szCs w:val="24"/>
              </w:rPr>
            </w:pPr>
            <w:r>
              <w:rPr>
                <w:rFonts w:cs="Calibri"/>
                <w:i/>
                <w:noProof/>
                <w:color w:val="C00000"/>
                <w:szCs w:val="24"/>
              </w:rPr>
              <w:drawing>
                <wp:inline distT="0" distB="0" distL="0" distR="0" wp14:anchorId="5CE5683B" wp14:editId="3B6DE11F">
                  <wp:extent cx="647700" cy="647700"/>
                  <wp:effectExtent l="0" t="0" r="0" b="0"/>
                  <wp:docPr id="58" name="Imagen 24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descr="Icono&#10;&#10;Descripción generada automáticamen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Pr="006D073E" w:rsidR="008107EE" w:rsidTr="00105ED1" w14:paraId="1C858A14" w14:textId="77777777">
        <w:trPr>
          <w:trHeight w:val="1204"/>
        </w:trPr>
        <w:tc>
          <w:tcPr>
            <w:tcW w:w="4219" w:type="dxa"/>
            <w:vMerge/>
            <w:shd w:val="clear" w:color="auto" w:fill="FFFFFF"/>
            <w:vAlign w:val="center"/>
          </w:tcPr>
          <w:p w:rsidR="008107EE" w:rsidP="00F16E75" w:rsidRDefault="008107EE" w14:paraId="685DB326" w14:textId="77777777">
            <w:pPr>
              <w:rPr>
                <w:rFonts w:eastAsia="Calibri" w:cs="Calibri"/>
                <w:i/>
                <w:iCs/>
                <w:color w:val="C00000"/>
                <w:szCs w:val="24"/>
              </w:rPr>
            </w:pPr>
          </w:p>
        </w:tc>
        <w:tc>
          <w:tcPr>
            <w:tcW w:w="3324" w:type="dxa"/>
            <w:shd w:val="clear" w:color="auto" w:fill="FFFFFF"/>
            <w:vAlign w:val="center"/>
          </w:tcPr>
          <w:p w:rsidR="008107EE" w:rsidP="00F16E75" w:rsidRDefault="008107EE" w14:paraId="6DAEA7D9" w14:textId="77777777">
            <w:pPr>
              <w:rPr>
                <w:rFonts w:eastAsia="Calibri" w:cs="Calibri"/>
                <w:i/>
                <w:iCs/>
                <w:color w:val="C00000"/>
                <w:szCs w:val="24"/>
              </w:rPr>
            </w:pPr>
            <w:r>
              <w:rPr>
                <w:rFonts w:eastAsia="Calibri" w:cs="Calibri"/>
                <w:i/>
                <w:iCs/>
                <w:color w:val="C00000"/>
                <w:szCs w:val="24"/>
              </w:rPr>
              <w:t>Centro logístico /</w:t>
            </w:r>
          </w:p>
          <w:p w:rsidR="008107EE" w:rsidP="00F16E75" w:rsidRDefault="008107EE" w14:paraId="606A1103" w14:textId="77777777">
            <w:pPr>
              <w:rPr>
                <w:rFonts w:eastAsia="Calibri" w:cs="Calibri"/>
                <w:i/>
                <w:iCs/>
                <w:color w:val="C00000"/>
                <w:szCs w:val="24"/>
              </w:rPr>
            </w:pPr>
            <w:r>
              <w:rPr>
                <w:rFonts w:eastAsia="Calibri" w:cs="Calibri"/>
                <w:i/>
                <w:iCs/>
                <w:color w:val="C00000"/>
                <w:szCs w:val="24"/>
              </w:rPr>
              <w:t>Almacén municipal</w:t>
            </w:r>
          </w:p>
        </w:tc>
        <w:tc>
          <w:tcPr>
            <w:tcW w:w="1886" w:type="dxa"/>
            <w:shd w:val="clear" w:color="auto" w:fill="FFFFFF"/>
            <w:vAlign w:val="center"/>
          </w:tcPr>
          <w:p w:rsidR="008107EE" w:rsidRDefault="000C4E43" w14:paraId="601B908E" w14:textId="7DC92B74">
            <w:pPr>
              <w:jc w:val="center"/>
              <w:rPr>
                <w:rFonts w:eastAsia="Calibri" w:cs="Calibri"/>
                <w:i/>
                <w:iCs/>
                <w:color w:val="C00000"/>
                <w:szCs w:val="24"/>
              </w:rPr>
            </w:pPr>
            <w:r>
              <w:rPr>
                <w:rFonts w:cs="Calibri"/>
                <w:i/>
                <w:noProof/>
                <w:color w:val="C00000"/>
                <w:szCs w:val="24"/>
              </w:rPr>
              <w:drawing>
                <wp:inline distT="0" distB="0" distL="0" distR="0" wp14:anchorId="0B31CF0A" wp14:editId="065ECC1D">
                  <wp:extent cx="638175" cy="609600"/>
                  <wp:effectExtent l="0" t="0" r="0" b="0"/>
                  <wp:docPr id="59" name="Imagen 2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9" descr="Icono&#10;&#10;Descripción generada automáticamen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p>
        </w:tc>
      </w:tr>
    </w:tbl>
    <w:p w:rsidR="008107EE" w:rsidP="008107EE" w:rsidRDefault="008107EE" w14:paraId="4A0EE9B9" w14:textId="77777777">
      <w:pPr>
        <w:rPr>
          <w:rFonts w:cs="Calibri"/>
          <w:i/>
          <w:iCs/>
          <w:color w:val="C00000"/>
          <w:szCs w:val="24"/>
        </w:rPr>
      </w:pPr>
    </w:p>
    <w:p w:rsidR="008107EE" w:rsidP="00E66D83" w:rsidRDefault="008107EE" w14:paraId="7B4FAD70" w14:textId="74D329E8">
      <w:pPr>
        <w:spacing w:after="200" w:line="276" w:lineRule="auto"/>
        <w:rPr>
          <w:rFonts w:cs="Calibri"/>
          <w:i/>
          <w:iCs/>
          <w:color w:val="C00000"/>
          <w:szCs w:val="24"/>
        </w:rPr>
      </w:pPr>
      <w:r>
        <w:rPr>
          <w:rFonts w:cs="Calibri"/>
          <w:i/>
          <w:iCs/>
          <w:color w:val="C00000"/>
          <w:szCs w:val="24"/>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36"/>
        <w:gridCol w:w="3086"/>
        <w:gridCol w:w="1869"/>
      </w:tblGrid>
      <w:tr w:rsidRPr="006D073E" w:rsidR="008107EE" w:rsidTr="00105ED1" w14:paraId="01885A0D" w14:textId="77777777">
        <w:tc>
          <w:tcPr>
            <w:tcW w:w="3936" w:type="dxa"/>
            <w:shd w:val="clear" w:color="auto" w:fill="C2D69B"/>
            <w:vAlign w:val="center"/>
          </w:tcPr>
          <w:p w:rsidR="008107EE" w:rsidP="00F16E75" w:rsidRDefault="008107EE" w14:paraId="3ABD8C16" w14:textId="77777777">
            <w:pPr>
              <w:rPr>
                <w:rFonts w:eastAsia="Calibri" w:cs="Calibri"/>
                <w:i/>
                <w:iCs/>
                <w:color w:val="C00000"/>
                <w:szCs w:val="24"/>
              </w:rPr>
            </w:pPr>
            <w:r>
              <w:rPr>
                <w:rFonts w:eastAsia="Calibri" w:cs="Calibri"/>
                <w:b/>
                <w:i/>
                <w:iCs/>
                <w:color w:val="C00000"/>
                <w:szCs w:val="24"/>
              </w:rPr>
              <w:t>TIPO ELEMENTO PUNTUAL PAM-IN</w:t>
            </w:r>
          </w:p>
        </w:tc>
        <w:tc>
          <w:tcPr>
            <w:tcW w:w="3086" w:type="dxa"/>
            <w:shd w:val="clear" w:color="auto" w:fill="C2D69B"/>
            <w:vAlign w:val="center"/>
          </w:tcPr>
          <w:p w:rsidR="008107EE" w:rsidP="00F16E75" w:rsidRDefault="008107EE" w14:paraId="14B3FF23" w14:textId="77777777">
            <w:pPr>
              <w:rPr>
                <w:rFonts w:eastAsia="Calibri" w:cs="Calibri"/>
                <w:i/>
                <w:iCs/>
                <w:color w:val="C00000"/>
                <w:szCs w:val="24"/>
              </w:rPr>
            </w:pPr>
            <w:r>
              <w:rPr>
                <w:rFonts w:eastAsia="Calibri" w:cs="Calibri"/>
                <w:b/>
                <w:i/>
                <w:iCs/>
                <w:color w:val="C00000"/>
                <w:szCs w:val="24"/>
              </w:rPr>
              <w:t>Nombre (identificación)</w:t>
            </w:r>
          </w:p>
        </w:tc>
        <w:tc>
          <w:tcPr>
            <w:tcW w:w="1869" w:type="dxa"/>
            <w:shd w:val="clear" w:color="auto" w:fill="C2D69B"/>
            <w:vAlign w:val="center"/>
          </w:tcPr>
          <w:p w:rsidR="008107EE" w:rsidRDefault="008107EE" w14:paraId="584F9EB5" w14:textId="77777777">
            <w:pPr>
              <w:jc w:val="center"/>
              <w:rPr>
                <w:rFonts w:eastAsia="Calibri" w:cs="Calibri"/>
                <w:i/>
                <w:iCs/>
                <w:noProof/>
                <w:color w:val="C00000"/>
                <w:szCs w:val="24"/>
              </w:rPr>
            </w:pPr>
            <w:r>
              <w:rPr>
                <w:rFonts w:eastAsia="Calibri" w:cs="Calibri"/>
                <w:b/>
                <w:i/>
                <w:iCs/>
                <w:color w:val="C00000"/>
                <w:szCs w:val="24"/>
              </w:rPr>
              <w:t>ICONO</w:t>
            </w:r>
          </w:p>
        </w:tc>
      </w:tr>
      <w:tr w:rsidRPr="006D073E" w:rsidR="008107EE" w:rsidTr="00105ED1" w14:paraId="555A0CB3" w14:textId="77777777">
        <w:tc>
          <w:tcPr>
            <w:tcW w:w="3936" w:type="dxa"/>
            <w:shd w:val="clear" w:color="auto" w:fill="C2D69B"/>
            <w:vAlign w:val="center"/>
          </w:tcPr>
          <w:p w:rsidR="008107EE" w:rsidP="00F16E75" w:rsidRDefault="00105ED1" w14:paraId="66F36575" w14:textId="7118EE3B">
            <w:pPr>
              <w:rPr>
                <w:rFonts w:eastAsia="Calibri" w:cs="Calibri"/>
                <w:i/>
                <w:iCs/>
                <w:color w:val="C00000"/>
                <w:szCs w:val="24"/>
              </w:rPr>
            </w:pPr>
            <w:r>
              <w:rPr>
                <w:rFonts w:eastAsia="Calibri" w:cs="Calibri"/>
                <w:b/>
                <w:i/>
                <w:iCs/>
                <w:color w:val="C00000"/>
                <w:szCs w:val="24"/>
              </w:rPr>
              <w:t>2.6. Centros administrativos y operativos</w:t>
            </w:r>
          </w:p>
        </w:tc>
        <w:tc>
          <w:tcPr>
            <w:tcW w:w="3086" w:type="dxa"/>
            <w:shd w:val="clear" w:color="auto" w:fill="C2D69B"/>
            <w:vAlign w:val="center"/>
          </w:tcPr>
          <w:p w:rsidR="008107EE" w:rsidP="00F16E75" w:rsidRDefault="008107EE" w14:paraId="22883750" w14:textId="77777777">
            <w:pPr>
              <w:rPr>
                <w:rFonts w:eastAsia="Calibri" w:cs="Calibri"/>
                <w:i/>
                <w:iCs/>
                <w:color w:val="C00000"/>
                <w:szCs w:val="24"/>
              </w:rPr>
            </w:pPr>
          </w:p>
        </w:tc>
        <w:tc>
          <w:tcPr>
            <w:tcW w:w="1869" w:type="dxa"/>
            <w:shd w:val="clear" w:color="auto" w:fill="C2D69B"/>
            <w:vAlign w:val="center"/>
          </w:tcPr>
          <w:p w:rsidR="008107EE" w:rsidRDefault="008107EE" w14:paraId="5EBEB607" w14:textId="77777777">
            <w:pPr>
              <w:jc w:val="center"/>
              <w:rPr>
                <w:rFonts w:eastAsia="Calibri" w:cs="Calibri"/>
                <w:i/>
                <w:iCs/>
                <w:noProof/>
                <w:color w:val="C00000"/>
                <w:szCs w:val="24"/>
              </w:rPr>
            </w:pPr>
          </w:p>
        </w:tc>
      </w:tr>
      <w:tr w:rsidRPr="006D073E" w:rsidR="008107EE" w:rsidTr="00105ED1" w14:paraId="5392B2AA" w14:textId="77777777">
        <w:tc>
          <w:tcPr>
            <w:tcW w:w="3936" w:type="dxa"/>
            <w:vMerge w:val="restart"/>
            <w:shd w:val="clear" w:color="auto" w:fill="auto"/>
            <w:vAlign w:val="center"/>
          </w:tcPr>
          <w:p w:rsidR="008107EE" w:rsidP="00F16E75" w:rsidRDefault="00105ED1" w14:paraId="7AA606EA" w14:textId="7C15AD2F">
            <w:pPr>
              <w:rPr>
                <w:rFonts w:eastAsia="Calibri" w:cs="Calibri"/>
                <w:i/>
                <w:iCs/>
                <w:color w:val="C00000"/>
                <w:szCs w:val="24"/>
              </w:rPr>
            </w:pPr>
            <w:r>
              <w:rPr>
                <w:rFonts w:eastAsia="Calibri" w:cs="Calibri"/>
                <w:i/>
                <w:iCs/>
                <w:color w:val="C00000"/>
                <w:szCs w:val="24"/>
              </w:rPr>
              <w:t>2.6.3.</w:t>
            </w:r>
            <w:r w:rsidR="008107EE">
              <w:rPr>
                <w:rFonts w:eastAsia="Calibri" w:cs="Calibri"/>
                <w:i/>
                <w:iCs/>
                <w:color w:val="C00000"/>
                <w:szCs w:val="24"/>
              </w:rPr>
              <w:tab/>
            </w:r>
            <w:r w:rsidR="008107EE">
              <w:rPr>
                <w:rFonts w:eastAsia="Calibri" w:cs="Calibri"/>
                <w:i/>
                <w:iCs/>
                <w:color w:val="C00000"/>
                <w:szCs w:val="24"/>
              </w:rPr>
              <w:t>Centros de las fuerzas y cuerpos de seguridad</w:t>
            </w:r>
          </w:p>
        </w:tc>
        <w:tc>
          <w:tcPr>
            <w:tcW w:w="3086" w:type="dxa"/>
            <w:shd w:val="clear" w:color="auto" w:fill="auto"/>
            <w:vAlign w:val="center"/>
          </w:tcPr>
          <w:p w:rsidR="008107EE" w:rsidP="00F16E75" w:rsidRDefault="008107EE" w14:paraId="4E6441AF" w14:textId="77777777">
            <w:pPr>
              <w:rPr>
                <w:rFonts w:eastAsia="Calibri" w:cs="Calibri"/>
                <w:i/>
                <w:iCs/>
                <w:color w:val="C00000"/>
                <w:szCs w:val="24"/>
              </w:rPr>
            </w:pPr>
            <w:r>
              <w:rPr>
                <w:rFonts w:eastAsia="Calibri" w:cs="Calibri"/>
                <w:i/>
                <w:iCs/>
                <w:color w:val="C00000"/>
                <w:szCs w:val="24"/>
              </w:rPr>
              <w:t>Central de Policía local</w:t>
            </w:r>
          </w:p>
        </w:tc>
        <w:tc>
          <w:tcPr>
            <w:tcW w:w="1869" w:type="dxa"/>
            <w:shd w:val="clear" w:color="auto" w:fill="auto"/>
            <w:vAlign w:val="center"/>
          </w:tcPr>
          <w:p w:rsidR="008107EE" w:rsidRDefault="000C4E43" w14:paraId="7738A805" w14:textId="22E0393B">
            <w:pPr>
              <w:jc w:val="center"/>
              <w:rPr>
                <w:rFonts w:eastAsia="Calibri" w:cs="Calibri"/>
                <w:i/>
                <w:iCs/>
                <w:color w:val="C00000"/>
                <w:szCs w:val="24"/>
              </w:rPr>
            </w:pPr>
            <w:r>
              <w:rPr>
                <w:rFonts w:cs="Calibri"/>
                <w:i/>
                <w:noProof/>
                <w:color w:val="C00000"/>
                <w:szCs w:val="24"/>
              </w:rPr>
              <w:drawing>
                <wp:inline distT="0" distB="0" distL="0" distR="0" wp14:anchorId="3B3788AB" wp14:editId="7B68C8CF">
                  <wp:extent cx="406021" cy="400050"/>
                  <wp:effectExtent l="0" t="0" r="0" b="0"/>
                  <wp:docPr id="60" name="Imagen 250"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 descr="Una caricatura de una persona&#10;&#10;Descripción generada automáticamente con confianza medi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937" cy="404894"/>
                          </a:xfrm>
                          <a:prstGeom prst="rect">
                            <a:avLst/>
                          </a:prstGeom>
                          <a:noFill/>
                          <a:ln>
                            <a:noFill/>
                          </a:ln>
                        </pic:spPr>
                      </pic:pic>
                    </a:graphicData>
                  </a:graphic>
                </wp:inline>
              </w:drawing>
            </w:r>
          </w:p>
        </w:tc>
      </w:tr>
      <w:tr w:rsidRPr="006D073E" w:rsidR="008107EE" w:rsidTr="00105ED1" w14:paraId="0A4C7A06" w14:textId="77777777">
        <w:tc>
          <w:tcPr>
            <w:tcW w:w="3936" w:type="dxa"/>
            <w:vMerge/>
            <w:shd w:val="clear" w:color="auto" w:fill="auto"/>
            <w:vAlign w:val="center"/>
          </w:tcPr>
          <w:p w:rsidR="008107EE" w:rsidP="00F16E75" w:rsidRDefault="008107EE" w14:paraId="3DDCFE7F" w14:textId="77777777">
            <w:pPr>
              <w:rPr>
                <w:rFonts w:eastAsia="Calibri" w:cs="Calibri"/>
                <w:i/>
                <w:iCs/>
                <w:color w:val="C00000"/>
                <w:szCs w:val="24"/>
              </w:rPr>
            </w:pPr>
          </w:p>
        </w:tc>
        <w:tc>
          <w:tcPr>
            <w:tcW w:w="3086" w:type="dxa"/>
            <w:shd w:val="clear" w:color="auto" w:fill="FFFFFF"/>
            <w:vAlign w:val="center"/>
          </w:tcPr>
          <w:p w:rsidR="008107EE" w:rsidP="00F16E75" w:rsidRDefault="008107EE" w14:paraId="621C26B3" w14:textId="77777777">
            <w:pPr>
              <w:rPr>
                <w:rFonts w:eastAsia="Calibri" w:cs="Calibri"/>
                <w:i/>
                <w:iCs/>
                <w:color w:val="C00000"/>
                <w:szCs w:val="24"/>
              </w:rPr>
            </w:pPr>
            <w:r>
              <w:rPr>
                <w:rFonts w:eastAsia="Calibri" w:cs="Calibri"/>
                <w:i/>
                <w:iCs/>
                <w:color w:val="C00000"/>
                <w:szCs w:val="24"/>
              </w:rPr>
              <w:t>Cuartel de Guardia civil</w:t>
            </w:r>
          </w:p>
        </w:tc>
        <w:tc>
          <w:tcPr>
            <w:tcW w:w="1869" w:type="dxa"/>
            <w:shd w:val="clear" w:color="auto" w:fill="FFFFFF"/>
            <w:vAlign w:val="center"/>
          </w:tcPr>
          <w:p w:rsidR="008107EE" w:rsidRDefault="000C4E43" w14:paraId="6D0595B0" w14:textId="218F2822">
            <w:pPr>
              <w:jc w:val="center"/>
              <w:rPr>
                <w:rFonts w:eastAsia="Calibri" w:cs="Calibri"/>
                <w:i/>
                <w:iCs/>
                <w:noProof/>
                <w:color w:val="C00000"/>
                <w:szCs w:val="24"/>
              </w:rPr>
            </w:pPr>
            <w:r>
              <w:rPr>
                <w:rFonts w:cs="Calibri"/>
                <w:i/>
                <w:noProof/>
                <w:color w:val="C00000"/>
                <w:szCs w:val="24"/>
              </w:rPr>
              <w:drawing>
                <wp:inline distT="0" distB="0" distL="0" distR="0" wp14:anchorId="5AE602AF" wp14:editId="3792F912">
                  <wp:extent cx="419100" cy="375957"/>
                  <wp:effectExtent l="0" t="0" r="0" b="5080"/>
                  <wp:docPr id="61" name="Imagen 25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descr="Icono&#10;&#10;Descripción generada automáticamen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0496" cy="377209"/>
                          </a:xfrm>
                          <a:prstGeom prst="rect">
                            <a:avLst/>
                          </a:prstGeom>
                          <a:noFill/>
                          <a:ln>
                            <a:noFill/>
                          </a:ln>
                        </pic:spPr>
                      </pic:pic>
                    </a:graphicData>
                  </a:graphic>
                </wp:inline>
              </w:drawing>
            </w:r>
          </w:p>
        </w:tc>
      </w:tr>
      <w:tr w:rsidRPr="006D073E" w:rsidR="008107EE" w:rsidTr="00105ED1" w14:paraId="718F4D08" w14:textId="77777777">
        <w:tc>
          <w:tcPr>
            <w:tcW w:w="3936" w:type="dxa"/>
            <w:vMerge/>
            <w:shd w:val="clear" w:color="auto" w:fill="auto"/>
            <w:vAlign w:val="center"/>
          </w:tcPr>
          <w:p w:rsidR="008107EE" w:rsidP="00F16E75" w:rsidRDefault="008107EE" w14:paraId="32F20009" w14:textId="77777777">
            <w:pPr>
              <w:rPr>
                <w:rFonts w:eastAsia="Calibri" w:cs="Calibri"/>
                <w:i/>
                <w:iCs/>
                <w:color w:val="C00000"/>
                <w:szCs w:val="24"/>
              </w:rPr>
            </w:pPr>
          </w:p>
        </w:tc>
        <w:tc>
          <w:tcPr>
            <w:tcW w:w="3086" w:type="dxa"/>
            <w:shd w:val="clear" w:color="auto" w:fill="FFFFFF"/>
            <w:vAlign w:val="center"/>
          </w:tcPr>
          <w:p w:rsidR="008107EE" w:rsidP="00F16E75" w:rsidRDefault="008107EE" w14:paraId="08F83A88" w14:textId="77777777">
            <w:pPr>
              <w:rPr>
                <w:rFonts w:eastAsia="Calibri" w:cs="Calibri"/>
                <w:i/>
                <w:iCs/>
                <w:color w:val="C00000"/>
                <w:szCs w:val="24"/>
              </w:rPr>
            </w:pPr>
            <w:r>
              <w:rPr>
                <w:rFonts w:eastAsia="Calibri" w:cs="Calibri"/>
                <w:i/>
                <w:iCs/>
                <w:color w:val="C00000"/>
                <w:szCs w:val="24"/>
              </w:rPr>
              <w:t>Comisaría del Cuerpo Nacional Policía</w:t>
            </w:r>
          </w:p>
        </w:tc>
        <w:tc>
          <w:tcPr>
            <w:tcW w:w="1869" w:type="dxa"/>
            <w:shd w:val="clear" w:color="auto" w:fill="FFFFFF"/>
            <w:vAlign w:val="center"/>
          </w:tcPr>
          <w:p w:rsidR="008107EE" w:rsidRDefault="000C4E43" w14:paraId="35EA1E0B" w14:textId="3356148A">
            <w:pPr>
              <w:jc w:val="center"/>
              <w:rPr>
                <w:rFonts w:eastAsia="Calibri" w:cs="Calibri"/>
                <w:i/>
                <w:iCs/>
                <w:noProof/>
                <w:color w:val="C00000"/>
                <w:szCs w:val="24"/>
              </w:rPr>
            </w:pPr>
            <w:r>
              <w:rPr>
                <w:rFonts w:cs="Calibri"/>
                <w:i/>
                <w:noProof/>
                <w:color w:val="C00000"/>
                <w:szCs w:val="24"/>
              </w:rPr>
              <w:drawing>
                <wp:inline distT="0" distB="0" distL="0" distR="0" wp14:anchorId="6ADB86E1" wp14:editId="6999EDC4">
                  <wp:extent cx="466445" cy="428625"/>
                  <wp:effectExtent l="0" t="0" r="0" b="0"/>
                  <wp:docPr id="62" name="Imagen 2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 descr="Icono&#10;&#10;Descripción generada automáticamen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0511" cy="432361"/>
                          </a:xfrm>
                          <a:prstGeom prst="rect">
                            <a:avLst/>
                          </a:prstGeom>
                          <a:noFill/>
                          <a:ln>
                            <a:noFill/>
                          </a:ln>
                        </pic:spPr>
                      </pic:pic>
                    </a:graphicData>
                  </a:graphic>
                </wp:inline>
              </w:drawing>
            </w:r>
          </w:p>
        </w:tc>
      </w:tr>
      <w:tr w:rsidRPr="006D073E" w:rsidR="008107EE" w:rsidTr="00105ED1" w14:paraId="1A6F7F50" w14:textId="77777777">
        <w:tc>
          <w:tcPr>
            <w:tcW w:w="3936" w:type="dxa"/>
            <w:vMerge/>
            <w:shd w:val="clear" w:color="auto" w:fill="auto"/>
            <w:vAlign w:val="center"/>
          </w:tcPr>
          <w:p w:rsidR="008107EE" w:rsidP="00F16E75" w:rsidRDefault="008107EE" w14:paraId="218B1F39" w14:textId="77777777">
            <w:pPr>
              <w:rPr>
                <w:rFonts w:eastAsia="Calibri" w:cs="Calibri"/>
                <w:i/>
                <w:iCs/>
                <w:color w:val="C00000"/>
                <w:szCs w:val="24"/>
              </w:rPr>
            </w:pPr>
          </w:p>
        </w:tc>
        <w:tc>
          <w:tcPr>
            <w:tcW w:w="3086" w:type="dxa"/>
            <w:shd w:val="clear" w:color="auto" w:fill="FFFFFF"/>
            <w:vAlign w:val="center"/>
          </w:tcPr>
          <w:p w:rsidR="008107EE" w:rsidP="00F16E75" w:rsidRDefault="008107EE" w14:paraId="71399629" w14:textId="77777777">
            <w:pPr>
              <w:rPr>
                <w:rFonts w:eastAsia="Calibri" w:cs="Calibri"/>
                <w:i/>
                <w:iCs/>
                <w:color w:val="C00000"/>
                <w:szCs w:val="24"/>
              </w:rPr>
            </w:pPr>
            <w:r>
              <w:rPr>
                <w:rFonts w:eastAsia="Calibri" w:cs="Calibri"/>
                <w:i/>
                <w:iCs/>
                <w:color w:val="C00000"/>
                <w:szCs w:val="24"/>
              </w:rPr>
              <w:t>Comisaría de la Unidad de Policía adscrita a la CV</w:t>
            </w:r>
          </w:p>
        </w:tc>
        <w:tc>
          <w:tcPr>
            <w:tcW w:w="1869" w:type="dxa"/>
            <w:shd w:val="clear" w:color="auto" w:fill="FFFFFF"/>
            <w:vAlign w:val="center"/>
          </w:tcPr>
          <w:p w:rsidR="008107EE" w:rsidRDefault="000C4E43" w14:paraId="49429589" w14:textId="09333650">
            <w:pPr>
              <w:jc w:val="center"/>
              <w:rPr>
                <w:rFonts w:eastAsia="Calibri" w:cs="Calibri"/>
                <w:i/>
                <w:iCs/>
                <w:noProof/>
                <w:color w:val="C00000"/>
                <w:szCs w:val="24"/>
              </w:rPr>
            </w:pPr>
            <w:r>
              <w:rPr>
                <w:rFonts w:cs="Calibri"/>
                <w:i/>
                <w:noProof/>
                <w:color w:val="C00000"/>
                <w:szCs w:val="24"/>
              </w:rPr>
              <w:drawing>
                <wp:inline distT="0" distB="0" distL="0" distR="0" wp14:anchorId="731EF569" wp14:editId="0D89DA8A">
                  <wp:extent cx="469446" cy="428625"/>
                  <wp:effectExtent l="0" t="0" r="6985" b="0"/>
                  <wp:docPr id="63" name="Imagen 25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descr="Icono&#10;&#10;Descripción generada automáticamen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3791" cy="432592"/>
                          </a:xfrm>
                          <a:prstGeom prst="rect">
                            <a:avLst/>
                          </a:prstGeom>
                          <a:noFill/>
                          <a:ln>
                            <a:noFill/>
                          </a:ln>
                        </pic:spPr>
                      </pic:pic>
                    </a:graphicData>
                  </a:graphic>
                </wp:inline>
              </w:drawing>
            </w:r>
          </w:p>
        </w:tc>
      </w:tr>
      <w:tr w:rsidRPr="006D073E" w:rsidR="008107EE" w:rsidTr="00105ED1" w14:paraId="30C5AFD3" w14:textId="77777777">
        <w:tc>
          <w:tcPr>
            <w:tcW w:w="3936" w:type="dxa"/>
            <w:vMerge w:val="restart"/>
            <w:shd w:val="clear" w:color="auto" w:fill="auto"/>
            <w:vAlign w:val="center"/>
          </w:tcPr>
          <w:p w:rsidR="008107EE" w:rsidP="00F16E75" w:rsidRDefault="00105ED1" w14:paraId="4273F209" w14:textId="527C9B07">
            <w:pPr>
              <w:rPr>
                <w:rFonts w:eastAsia="Calibri" w:cs="Calibri"/>
                <w:i/>
                <w:iCs/>
                <w:color w:val="C00000"/>
                <w:szCs w:val="24"/>
              </w:rPr>
            </w:pPr>
            <w:r>
              <w:rPr>
                <w:rFonts w:eastAsia="Calibri" w:cs="Calibri"/>
                <w:i/>
                <w:iCs/>
                <w:color w:val="C00000"/>
                <w:szCs w:val="24"/>
              </w:rPr>
              <w:t>2.6.4.</w:t>
            </w:r>
            <w:r w:rsidR="008107EE">
              <w:rPr>
                <w:rFonts w:eastAsia="Calibri" w:cs="Calibri"/>
                <w:i/>
                <w:iCs/>
                <w:color w:val="C00000"/>
                <w:szCs w:val="24"/>
              </w:rPr>
              <w:tab/>
            </w:r>
            <w:r w:rsidR="008107EE">
              <w:rPr>
                <w:rFonts w:eastAsia="Calibri" w:cs="Calibri"/>
                <w:i/>
                <w:iCs/>
                <w:color w:val="C00000"/>
                <w:szCs w:val="24"/>
              </w:rPr>
              <w:t>Centros de los servicios de intervención</w:t>
            </w:r>
          </w:p>
        </w:tc>
        <w:tc>
          <w:tcPr>
            <w:tcW w:w="3086" w:type="dxa"/>
            <w:shd w:val="clear" w:color="auto" w:fill="FFFFFF"/>
            <w:vAlign w:val="center"/>
          </w:tcPr>
          <w:p w:rsidR="008107EE" w:rsidP="00F16E75" w:rsidRDefault="008107EE" w14:paraId="7519122B" w14:textId="77777777">
            <w:pPr>
              <w:rPr>
                <w:rFonts w:eastAsia="Calibri" w:cs="Calibri"/>
                <w:i/>
                <w:iCs/>
                <w:color w:val="C00000"/>
                <w:szCs w:val="24"/>
              </w:rPr>
            </w:pPr>
            <w:r>
              <w:rPr>
                <w:rFonts w:eastAsia="Calibri" w:cs="Calibri"/>
                <w:i/>
                <w:iCs/>
                <w:color w:val="C00000"/>
                <w:szCs w:val="24"/>
              </w:rPr>
              <w:t>Parque de Bomberos</w:t>
            </w:r>
          </w:p>
        </w:tc>
        <w:tc>
          <w:tcPr>
            <w:tcW w:w="1869" w:type="dxa"/>
            <w:shd w:val="clear" w:color="auto" w:fill="FFFFFF"/>
            <w:vAlign w:val="center"/>
          </w:tcPr>
          <w:p w:rsidR="008107EE" w:rsidRDefault="000C4E43" w14:paraId="5DDADFB9" w14:textId="13A818BE">
            <w:pPr>
              <w:jc w:val="center"/>
              <w:rPr>
                <w:rFonts w:eastAsia="Calibri" w:cs="Calibri"/>
                <w:i/>
                <w:iCs/>
                <w:noProof/>
                <w:color w:val="C00000"/>
                <w:szCs w:val="24"/>
              </w:rPr>
            </w:pPr>
            <w:r>
              <w:rPr>
                <w:rFonts w:cs="Calibri"/>
                <w:i/>
                <w:noProof/>
                <w:color w:val="C00000"/>
                <w:szCs w:val="24"/>
              </w:rPr>
              <w:drawing>
                <wp:inline distT="0" distB="0" distL="0" distR="0" wp14:anchorId="6B045BFA" wp14:editId="70813917">
                  <wp:extent cx="438150" cy="438150"/>
                  <wp:effectExtent l="0" t="0" r="0" b="0"/>
                  <wp:docPr id="2"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cono&#10;&#10;Descripción generada automáticament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r w:rsidRPr="006D073E" w:rsidR="008107EE" w:rsidTr="00105ED1" w14:paraId="700A95ED" w14:textId="77777777">
        <w:tc>
          <w:tcPr>
            <w:tcW w:w="3936" w:type="dxa"/>
            <w:vMerge/>
            <w:shd w:val="clear" w:color="auto" w:fill="auto"/>
            <w:vAlign w:val="center"/>
          </w:tcPr>
          <w:p w:rsidR="008107EE" w:rsidP="00F16E75" w:rsidRDefault="008107EE" w14:paraId="2AF6EF8B" w14:textId="77777777">
            <w:pPr>
              <w:rPr>
                <w:rFonts w:eastAsia="Calibri" w:cs="Calibri"/>
                <w:i/>
                <w:iCs/>
                <w:color w:val="C00000"/>
                <w:szCs w:val="24"/>
              </w:rPr>
            </w:pPr>
          </w:p>
        </w:tc>
        <w:tc>
          <w:tcPr>
            <w:tcW w:w="3086" w:type="dxa"/>
            <w:shd w:val="clear" w:color="auto" w:fill="FFFFFF"/>
            <w:vAlign w:val="center"/>
          </w:tcPr>
          <w:p w:rsidR="008107EE" w:rsidP="00F16E75" w:rsidRDefault="008107EE" w14:paraId="5E5082AF" w14:textId="77777777">
            <w:pPr>
              <w:rPr>
                <w:rFonts w:eastAsia="Calibri" w:cs="Calibri"/>
                <w:i/>
                <w:iCs/>
                <w:color w:val="C00000"/>
                <w:szCs w:val="24"/>
              </w:rPr>
            </w:pPr>
            <w:r>
              <w:rPr>
                <w:rFonts w:eastAsia="Calibri" w:cs="Calibri"/>
                <w:i/>
                <w:iCs/>
                <w:color w:val="C00000"/>
                <w:szCs w:val="24"/>
              </w:rPr>
              <w:t xml:space="preserve">Parque de Emergencias </w:t>
            </w:r>
          </w:p>
          <w:p w:rsidR="008107EE" w:rsidP="00F16E75" w:rsidRDefault="008107EE" w14:paraId="51B24F96" w14:textId="77777777">
            <w:pPr>
              <w:rPr>
                <w:rFonts w:eastAsia="Calibri" w:cs="Calibri"/>
                <w:i/>
                <w:iCs/>
                <w:color w:val="C00000"/>
                <w:szCs w:val="24"/>
              </w:rPr>
            </w:pPr>
            <w:r>
              <w:rPr>
                <w:rFonts w:eastAsia="Calibri" w:cs="Calibri"/>
                <w:i/>
                <w:iCs/>
                <w:color w:val="C00000"/>
                <w:szCs w:val="24"/>
              </w:rPr>
              <w:t>(Bomberos Forestales de la Generalitat)</w:t>
            </w:r>
          </w:p>
        </w:tc>
        <w:tc>
          <w:tcPr>
            <w:tcW w:w="1869" w:type="dxa"/>
            <w:shd w:val="clear" w:color="auto" w:fill="FFFFFF"/>
            <w:vAlign w:val="center"/>
          </w:tcPr>
          <w:p w:rsidR="008107EE" w:rsidRDefault="000C4E43" w14:paraId="40A4096E" w14:textId="5914E95D">
            <w:pPr>
              <w:jc w:val="center"/>
              <w:rPr>
                <w:rFonts w:eastAsia="Calibri" w:cs="Calibri"/>
                <w:i/>
                <w:iCs/>
                <w:noProof/>
                <w:color w:val="C00000"/>
                <w:szCs w:val="24"/>
              </w:rPr>
            </w:pPr>
            <w:r>
              <w:rPr>
                <w:rFonts w:cs="Calibri"/>
                <w:i/>
                <w:noProof/>
                <w:color w:val="C00000"/>
                <w:szCs w:val="24"/>
              </w:rPr>
              <w:drawing>
                <wp:inline distT="0" distB="0" distL="0" distR="0" wp14:anchorId="77522679" wp14:editId="310B013E">
                  <wp:extent cx="437322" cy="419100"/>
                  <wp:effectExtent l="0" t="0" r="1270" b="0"/>
                  <wp:docPr id="65"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cono&#10;&#10;Descripción generada automáticamen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1134" cy="422753"/>
                          </a:xfrm>
                          <a:prstGeom prst="rect">
                            <a:avLst/>
                          </a:prstGeom>
                          <a:noFill/>
                          <a:ln>
                            <a:noFill/>
                          </a:ln>
                        </pic:spPr>
                      </pic:pic>
                    </a:graphicData>
                  </a:graphic>
                </wp:inline>
              </w:drawing>
            </w:r>
          </w:p>
        </w:tc>
      </w:tr>
      <w:tr w:rsidRPr="006D073E" w:rsidR="008107EE" w:rsidTr="00105ED1" w14:paraId="14D4E5F8" w14:textId="77777777">
        <w:tc>
          <w:tcPr>
            <w:tcW w:w="3936" w:type="dxa"/>
            <w:vMerge/>
            <w:shd w:val="clear" w:color="auto" w:fill="auto"/>
            <w:vAlign w:val="center"/>
          </w:tcPr>
          <w:p w:rsidR="008107EE" w:rsidP="00F16E75" w:rsidRDefault="008107EE" w14:paraId="6126A48D" w14:textId="77777777">
            <w:pPr>
              <w:rPr>
                <w:rFonts w:eastAsia="Calibri" w:cs="Calibri"/>
                <w:i/>
                <w:iCs/>
                <w:color w:val="C00000"/>
                <w:szCs w:val="24"/>
              </w:rPr>
            </w:pPr>
          </w:p>
        </w:tc>
        <w:tc>
          <w:tcPr>
            <w:tcW w:w="3086" w:type="dxa"/>
            <w:shd w:val="clear" w:color="auto" w:fill="auto"/>
            <w:vAlign w:val="center"/>
          </w:tcPr>
          <w:p w:rsidR="008107EE" w:rsidP="00F16E75" w:rsidRDefault="008107EE" w14:paraId="22838E04" w14:textId="77777777">
            <w:pPr>
              <w:rPr>
                <w:rFonts w:eastAsia="Calibri" w:cs="Calibri"/>
                <w:i/>
                <w:iCs/>
                <w:color w:val="C00000"/>
                <w:szCs w:val="24"/>
              </w:rPr>
            </w:pPr>
            <w:r>
              <w:rPr>
                <w:rFonts w:eastAsia="Calibri" w:cs="Calibri"/>
                <w:i/>
                <w:iCs/>
                <w:color w:val="C00000"/>
                <w:szCs w:val="24"/>
              </w:rPr>
              <w:t>Instalaciones Protección Civil</w:t>
            </w:r>
          </w:p>
        </w:tc>
        <w:tc>
          <w:tcPr>
            <w:tcW w:w="1869" w:type="dxa"/>
            <w:shd w:val="clear" w:color="auto" w:fill="auto"/>
            <w:vAlign w:val="center"/>
          </w:tcPr>
          <w:p w:rsidR="008107EE" w:rsidRDefault="000C4E43" w14:paraId="2BEBEC4C" w14:textId="4ABECF98">
            <w:pPr>
              <w:jc w:val="center"/>
              <w:rPr>
                <w:rFonts w:eastAsia="Calibri" w:cs="Calibri"/>
                <w:i/>
                <w:iCs/>
                <w:noProof/>
                <w:color w:val="C00000"/>
                <w:szCs w:val="24"/>
              </w:rPr>
            </w:pPr>
            <w:r>
              <w:rPr>
                <w:rFonts w:cs="Calibri"/>
                <w:i/>
                <w:noProof/>
                <w:color w:val="C00000"/>
                <w:szCs w:val="24"/>
              </w:rPr>
              <w:drawing>
                <wp:inline distT="0" distB="0" distL="0" distR="0" wp14:anchorId="54F3D52B" wp14:editId="53BD8C81">
                  <wp:extent cx="400050" cy="394855"/>
                  <wp:effectExtent l="0" t="0" r="0" b="5715"/>
                  <wp:docPr id="1" name="Imagen 2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Forma&#10;&#10;Descripción generada automáticament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4370" cy="399119"/>
                          </a:xfrm>
                          <a:prstGeom prst="rect">
                            <a:avLst/>
                          </a:prstGeom>
                          <a:noFill/>
                          <a:ln>
                            <a:noFill/>
                          </a:ln>
                        </pic:spPr>
                      </pic:pic>
                    </a:graphicData>
                  </a:graphic>
                </wp:inline>
              </w:drawing>
            </w:r>
          </w:p>
        </w:tc>
      </w:tr>
      <w:tr w:rsidRPr="006D073E" w:rsidR="008107EE" w:rsidTr="00105ED1" w14:paraId="47167EA5" w14:textId="77777777">
        <w:tc>
          <w:tcPr>
            <w:tcW w:w="3936" w:type="dxa"/>
            <w:shd w:val="clear" w:color="auto" w:fill="9BBB59"/>
            <w:vAlign w:val="center"/>
          </w:tcPr>
          <w:p w:rsidR="008107EE" w:rsidP="00F16E75" w:rsidRDefault="008107EE" w14:paraId="46872413" w14:textId="77777777">
            <w:pPr>
              <w:rPr>
                <w:rFonts w:eastAsia="Calibri" w:cs="Calibri"/>
                <w:b/>
                <w:i/>
                <w:iCs/>
                <w:color w:val="C00000"/>
                <w:szCs w:val="24"/>
              </w:rPr>
            </w:pPr>
            <w:r>
              <w:rPr>
                <w:rFonts w:eastAsia="Calibri" w:cs="Calibri"/>
                <w:b/>
                <w:i/>
                <w:iCs/>
                <w:color w:val="C00000"/>
                <w:szCs w:val="24"/>
              </w:rPr>
              <w:t>5.8. Plan de evacuación</w:t>
            </w:r>
          </w:p>
        </w:tc>
        <w:tc>
          <w:tcPr>
            <w:tcW w:w="3086" w:type="dxa"/>
            <w:shd w:val="clear" w:color="auto" w:fill="9BBB59"/>
            <w:vAlign w:val="center"/>
          </w:tcPr>
          <w:p w:rsidR="008107EE" w:rsidP="00F16E75" w:rsidRDefault="008107EE" w14:paraId="497FC398" w14:textId="77777777">
            <w:pPr>
              <w:rPr>
                <w:rFonts w:eastAsia="Calibri" w:cs="Calibri"/>
                <w:i/>
                <w:iCs/>
                <w:color w:val="C00000"/>
                <w:szCs w:val="24"/>
              </w:rPr>
            </w:pPr>
          </w:p>
        </w:tc>
        <w:tc>
          <w:tcPr>
            <w:tcW w:w="1869" w:type="dxa"/>
            <w:shd w:val="clear" w:color="auto" w:fill="9BBB59"/>
            <w:vAlign w:val="center"/>
          </w:tcPr>
          <w:p w:rsidR="008107EE" w:rsidRDefault="008107EE" w14:paraId="457F7E21" w14:textId="77777777">
            <w:pPr>
              <w:jc w:val="center"/>
              <w:rPr>
                <w:rFonts w:eastAsia="Calibri" w:cs="Calibri"/>
                <w:i/>
                <w:iCs/>
                <w:color w:val="C00000"/>
                <w:szCs w:val="24"/>
              </w:rPr>
            </w:pPr>
          </w:p>
        </w:tc>
      </w:tr>
      <w:tr w:rsidRPr="006D073E" w:rsidR="008107EE" w:rsidTr="00105ED1" w14:paraId="22164A51" w14:textId="77777777">
        <w:tc>
          <w:tcPr>
            <w:tcW w:w="3936" w:type="dxa"/>
            <w:vMerge w:val="restart"/>
            <w:shd w:val="clear" w:color="auto" w:fill="FFFFFF"/>
            <w:vAlign w:val="center"/>
          </w:tcPr>
          <w:p w:rsidR="008107EE" w:rsidP="00F16E75" w:rsidRDefault="008107EE" w14:paraId="450564CB" w14:textId="77777777">
            <w:pPr>
              <w:rPr>
                <w:rFonts w:eastAsia="Calibri" w:cs="Calibri"/>
                <w:b/>
                <w:i/>
                <w:iCs/>
                <w:color w:val="C00000"/>
                <w:szCs w:val="24"/>
              </w:rPr>
            </w:pPr>
            <w:r>
              <w:rPr>
                <w:rFonts w:eastAsia="Calibri" w:cs="Calibri"/>
                <w:i/>
                <w:iCs/>
                <w:color w:val="C00000"/>
                <w:szCs w:val="24"/>
              </w:rPr>
              <w:t>5.8.2. Puntos de encuentro y vías de evacuación</w:t>
            </w:r>
          </w:p>
        </w:tc>
        <w:tc>
          <w:tcPr>
            <w:tcW w:w="3086" w:type="dxa"/>
            <w:shd w:val="clear" w:color="auto" w:fill="FFFFFF"/>
            <w:vAlign w:val="center"/>
          </w:tcPr>
          <w:p w:rsidR="008107EE" w:rsidP="00F16E75" w:rsidRDefault="008107EE" w14:paraId="7AF8AC50" w14:textId="77777777">
            <w:pPr>
              <w:rPr>
                <w:rFonts w:eastAsia="Calibri" w:cs="Calibri"/>
                <w:i/>
                <w:iCs/>
                <w:color w:val="C00000"/>
                <w:szCs w:val="24"/>
              </w:rPr>
            </w:pPr>
            <w:r>
              <w:rPr>
                <w:rFonts w:eastAsia="Calibri" w:cs="Calibri"/>
                <w:i/>
                <w:iCs/>
                <w:color w:val="C00000"/>
                <w:szCs w:val="24"/>
              </w:rPr>
              <w:t>Punto de encuentro</w:t>
            </w:r>
          </w:p>
        </w:tc>
        <w:tc>
          <w:tcPr>
            <w:tcW w:w="1869" w:type="dxa"/>
            <w:shd w:val="clear" w:color="auto" w:fill="FFFFFF"/>
            <w:vAlign w:val="center"/>
          </w:tcPr>
          <w:p w:rsidR="008107EE" w:rsidRDefault="000C4E43" w14:paraId="30F780D5" w14:textId="6E0D5FA8">
            <w:pPr>
              <w:jc w:val="center"/>
              <w:rPr>
                <w:rFonts w:eastAsia="Calibri" w:cs="Calibri"/>
                <w:i/>
                <w:iCs/>
                <w:color w:val="C00000"/>
                <w:szCs w:val="24"/>
              </w:rPr>
            </w:pPr>
            <w:r>
              <w:rPr>
                <w:rFonts w:cs="Calibri"/>
                <w:i/>
                <w:noProof/>
                <w:color w:val="C00000"/>
                <w:szCs w:val="24"/>
              </w:rPr>
              <w:drawing>
                <wp:inline distT="0" distB="0" distL="0" distR="0" wp14:anchorId="68BD2E6D" wp14:editId="1A692B8D">
                  <wp:extent cx="419100" cy="381000"/>
                  <wp:effectExtent l="0" t="0" r="0" b="0"/>
                  <wp:docPr id="67" name="Imagen 10" descr="Imagen que contiene firmar, señal, dibuj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firmar, señal, dibujo, calle&#10;&#10;Descripción generada automá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5391" cy="386719"/>
                          </a:xfrm>
                          <a:prstGeom prst="rect">
                            <a:avLst/>
                          </a:prstGeom>
                          <a:noFill/>
                          <a:ln>
                            <a:noFill/>
                          </a:ln>
                        </pic:spPr>
                      </pic:pic>
                    </a:graphicData>
                  </a:graphic>
                </wp:inline>
              </w:drawing>
            </w:r>
          </w:p>
        </w:tc>
      </w:tr>
      <w:tr w:rsidRPr="006D073E" w:rsidR="008107EE" w:rsidTr="00105ED1" w14:paraId="30158E82" w14:textId="77777777">
        <w:tc>
          <w:tcPr>
            <w:tcW w:w="3936" w:type="dxa"/>
            <w:vMerge/>
            <w:shd w:val="clear" w:color="auto" w:fill="FFFFFF"/>
            <w:vAlign w:val="center"/>
          </w:tcPr>
          <w:p w:rsidR="008107EE" w:rsidP="00F16E75" w:rsidRDefault="008107EE" w14:paraId="4C2DBE39" w14:textId="77777777">
            <w:pPr>
              <w:rPr>
                <w:rFonts w:eastAsia="Calibri" w:cs="Calibri"/>
                <w:i/>
                <w:iCs/>
                <w:color w:val="C00000"/>
                <w:szCs w:val="24"/>
              </w:rPr>
            </w:pPr>
          </w:p>
        </w:tc>
        <w:tc>
          <w:tcPr>
            <w:tcW w:w="3086" w:type="dxa"/>
            <w:shd w:val="clear" w:color="auto" w:fill="FFFFFF"/>
            <w:vAlign w:val="center"/>
          </w:tcPr>
          <w:p w:rsidR="008107EE" w:rsidP="00F16E75" w:rsidRDefault="008107EE" w14:paraId="11E75E69" w14:textId="77777777">
            <w:pPr>
              <w:rPr>
                <w:rFonts w:eastAsia="Calibri" w:cs="Calibri"/>
                <w:i/>
                <w:iCs/>
                <w:color w:val="C00000"/>
                <w:szCs w:val="24"/>
              </w:rPr>
            </w:pPr>
            <w:r>
              <w:rPr>
                <w:rFonts w:eastAsia="Calibri" w:cs="Calibri"/>
                <w:i/>
                <w:iCs/>
                <w:color w:val="C00000"/>
                <w:szCs w:val="24"/>
              </w:rPr>
              <w:t>Itinerarios preferentes hacia el punto de encuentro </w:t>
            </w:r>
          </w:p>
        </w:tc>
        <w:tc>
          <w:tcPr>
            <w:tcW w:w="1869" w:type="dxa"/>
            <w:shd w:val="clear" w:color="auto" w:fill="FFFFFF"/>
            <w:vAlign w:val="center"/>
          </w:tcPr>
          <w:p w:rsidR="008107EE" w:rsidRDefault="000C4E43" w14:paraId="741DA37B" w14:textId="31DF4FA4">
            <w:pPr>
              <w:jc w:val="center"/>
              <w:rPr>
                <w:rFonts w:eastAsia="Calibri" w:cs="Calibri"/>
                <w:i/>
                <w:iCs/>
                <w:noProof/>
                <w:color w:val="C00000"/>
                <w:szCs w:val="24"/>
              </w:rPr>
            </w:pPr>
            <w:r>
              <w:rPr>
                <w:rFonts w:cs="Calibri"/>
                <w:i/>
                <w:noProof/>
                <w:color w:val="C00000"/>
                <w:szCs w:val="24"/>
              </w:rPr>
              <w:drawing>
                <wp:inline distT="0" distB="0" distL="0" distR="0" wp14:anchorId="6F7DCE89" wp14:editId="6EAC18A4">
                  <wp:extent cx="609600" cy="280827"/>
                  <wp:effectExtent l="0" t="0" r="0" b="5080"/>
                  <wp:docPr id="68"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cono&#10;&#10;Descripción generada automáticament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2282" cy="286669"/>
                          </a:xfrm>
                          <a:prstGeom prst="rect">
                            <a:avLst/>
                          </a:prstGeom>
                          <a:noFill/>
                          <a:ln>
                            <a:noFill/>
                          </a:ln>
                        </pic:spPr>
                      </pic:pic>
                    </a:graphicData>
                  </a:graphic>
                </wp:inline>
              </w:drawing>
            </w:r>
          </w:p>
        </w:tc>
      </w:tr>
      <w:tr w:rsidRPr="006D073E" w:rsidR="008107EE" w:rsidTr="00105ED1" w14:paraId="748288B7" w14:textId="77777777">
        <w:tc>
          <w:tcPr>
            <w:tcW w:w="3936" w:type="dxa"/>
            <w:vMerge/>
            <w:shd w:val="clear" w:color="auto" w:fill="FFFFFF"/>
            <w:vAlign w:val="center"/>
          </w:tcPr>
          <w:p w:rsidR="008107EE" w:rsidP="00F16E75" w:rsidRDefault="008107EE" w14:paraId="4608EF90" w14:textId="77777777">
            <w:pPr>
              <w:rPr>
                <w:rFonts w:eastAsia="Calibri" w:cs="Calibri"/>
                <w:i/>
                <w:iCs/>
                <w:color w:val="C00000"/>
                <w:szCs w:val="24"/>
              </w:rPr>
            </w:pPr>
          </w:p>
        </w:tc>
        <w:tc>
          <w:tcPr>
            <w:tcW w:w="3086" w:type="dxa"/>
            <w:shd w:val="clear" w:color="auto" w:fill="FFFFFF"/>
            <w:vAlign w:val="center"/>
          </w:tcPr>
          <w:p w:rsidR="008107EE" w:rsidP="00F16E75" w:rsidRDefault="008107EE" w14:paraId="5FDB3516" w14:textId="77777777">
            <w:pPr>
              <w:rPr>
                <w:rFonts w:eastAsia="Calibri" w:cs="Calibri"/>
                <w:i/>
                <w:iCs/>
                <w:color w:val="C00000"/>
                <w:szCs w:val="24"/>
              </w:rPr>
            </w:pPr>
            <w:r>
              <w:rPr>
                <w:rFonts w:eastAsia="Calibri" w:cs="Calibri"/>
                <w:i/>
                <w:iCs/>
                <w:color w:val="C00000"/>
                <w:szCs w:val="24"/>
              </w:rPr>
              <w:t xml:space="preserve">Vías de evacuación desde el </w:t>
            </w:r>
          </w:p>
          <w:p w:rsidR="008107EE" w:rsidP="00F16E75" w:rsidRDefault="008107EE" w14:paraId="77907BA9" w14:textId="77777777">
            <w:pPr>
              <w:rPr>
                <w:rFonts w:eastAsia="Calibri" w:cs="Calibri"/>
                <w:i/>
                <w:iCs/>
                <w:color w:val="C00000"/>
                <w:szCs w:val="24"/>
              </w:rPr>
            </w:pPr>
            <w:r>
              <w:rPr>
                <w:rFonts w:eastAsia="Calibri" w:cs="Calibri"/>
                <w:i/>
                <w:iCs/>
                <w:color w:val="C00000"/>
                <w:szCs w:val="24"/>
              </w:rPr>
              <w:t>punto de encuentro</w:t>
            </w:r>
          </w:p>
        </w:tc>
        <w:tc>
          <w:tcPr>
            <w:tcW w:w="1869" w:type="dxa"/>
            <w:shd w:val="clear" w:color="auto" w:fill="FFFFFF"/>
            <w:vAlign w:val="center"/>
          </w:tcPr>
          <w:p w:rsidR="008107EE" w:rsidRDefault="000C4E43" w14:paraId="7CE4E718" w14:textId="53FCE76C">
            <w:pPr>
              <w:jc w:val="center"/>
              <w:rPr>
                <w:rFonts w:eastAsia="Calibri" w:cs="Calibri"/>
                <w:i/>
                <w:iCs/>
                <w:noProof/>
                <w:color w:val="C00000"/>
                <w:szCs w:val="24"/>
              </w:rPr>
            </w:pPr>
            <w:r>
              <w:rPr>
                <w:rFonts w:cs="Calibri"/>
                <w:i/>
                <w:noProof/>
                <w:color w:val="C00000"/>
                <w:szCs w:val="24"/>
              </w:rPr>
              <w:drawing>
                <wp:inline distT="0" distB="0" distL="0" distR="0" wp14:anchorId="665AB279" wp14:editId="3963FD34">
                  <wp:extent cx="590550" cy="343343"/>
                  <wp:effectExtent l="0" t="0" r="0"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9581" cy="348594"/>
                          </a:xfrm>
                          <a:prstGeom prst="rect">
                            <a:avLst/>
                          </a:prstGeom>
                          <a:noFill/>
                          <a:ln>
                            <a:noFill/>
                          </a:ln>
                        </pic:spPr>
                      </pic:pic>
                    </a:graphicData>
                  </a:graphic>
                </wp:inline>
              </w:drawing>
            </w:r>
          </w:p>
        </w:tc>
      </w:tr>
    </w:tbl>
    <w:p w:rsidR="000F2197" w:rsidP="008107EE" w:rsidRDefault="000F2197" w14:paraId="1F1BA094" w14:textId="77777777">
      <w:pPr>
        <w:rPr>
          <w:rFonts w:cs="Calibri"/>
          <w:i/>
          <w:iCs/>
          <w:color w:val="C00000"/>
          <w:szCs w:val="24"/>
        </w:rPr>
      </w:pPr>
    </w:p>
    <w:p w:rsidR="000F2197" w:rsidP="00210FB6" w:rsidRDefault="000F2197" w14:paraId="2819DF77" w14:textId="73C1063C"/>
    <w:p w:rsidRPr="00577B5E" w:rsidR="000F2197" w:rsidP="00210FB6" w:rsidRDefault="000F2197" w14:paraId="405C19C0" w14:textId="07FCD7F6">
      <w:pPr>
        <w:rPr>
          <w:rFonts w:cs="Calibri"/>
          <w:b/>
          <w:i/>
          <w:iCs/>
          <w:color w:val="C00000"/>
          <w:szCs w:val="24"/>
        </w:rPr>
      </w:pPr>
      <w:r w:rsidRPr="00577B5E">
        <w:rPr>
          <w:rFonts w:cs="Calibri"/>
          <w:b/>
          <w:i/>
          <w:iCs/>
          <w:color w:val="C00000"/>
          <w:szCs w:val="24"/>
        </w:rPr>
        <w:t>R</w:t>
      </w:r>
      <w:r w:rsidR="005F2389">
        <w:rPr>
          <w:rFonts w:cs="Calibri"/>
          <w:b/>
          <w:i/>
          <w:iCs/>
          <w:color w:val="C00000"/>
          <w:szCs w:val="24"/>
        </w:rPr>
        <w:t xml:space="preserve">ampa </w:t>
      </w:r>
      <w:r w:rsidR="00F95B5B">
        <w:rPr>
          <w:rFonts w:cs="Calibri"/>
          <w:b/>
          <w:i/>
          <w:iCs/>
          <w:color w:val="C00000"/>
          <w:szCs w:val="24"/>
        </w:rPr>
        <w:t xml:space="preserve">de colores </w:t>
      </w:r>
      <w:r w:rsidRPr="00577B5E">
        <w:rPr>
          <w:rFonts w:cs="Calibri"/>
          <w:b/>
          <w:i/>
          <w:iCs/>
          <w:color w:val="C00000"/>
          <w:szCs w:val="24"/>
        </w:rPr>
        <w:t>para la representación de los diferentes niveles de peligrosidad PATRIVCOVA-SNCZI</w:t>
      </w:r>
      <w:r>
        <w:rPr>
          <w:rFonts w:cs="Calibri"/>
          <w:b/>
          <w:i/>
          <w:iCs/>
          <w:color w:val="C00000"/>
          <w:szCs w:val="24"/>
        </w:rPr>
        <w:t>.</w:t>
      </w:r>
    </w:p>
    <w:p w:rsidR="000F2197" w:rsidP="00210FB6" w:rsidRDefault="000F2197" w14:paraId="542455F5" w14:textId="2E483C27">
      <w:r>
        <w:rPr>
          <w:noProof/>
        </w:rPr>
        <w:drawing>
          <wp:anchor distT="0" distB="0" distL="114300" distR="114300" simplePos="0" relativeHeight="251658275" behindDoc="0" locked="0" layoutInCell="1" allowOverlap="1" wp14:anchorId="0A558488" wp14:editId="257381B9">
            <wp:simplePos x="0" y="0"/>
            <wp:positionH relativeFrom="column">
              <wp:posOffset>-72390</wp:posOffset>
            </wp:positionH>
            <wp:positionV relativeFrom="paragraph">
              <wp:posOffset>110490</wp:posOffset>
            </wp:positionV>
            <wp:extent cx="2219325" cy="352425"/>
            <wp:effectExtent l="0" t="0" r="9525" b="952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219325" cy="352425"/>
                    </a:xfrm>
                    <a:prstGeom prst="rect">
                      <a:avLst/>
                    </a:prstGeom>
                  </pic:spPr>
                </pic:pic>
              </a:graphicData>
            </a:graphic>
            <wp14:sizeRelH relativeFrom="page">
              <wp14:pctWidth>0</wp14:pctWidth>
            </wp14:sizeRelH>
            <wp14:sizeRelV relativeFrom="page">
              <wp14:pctHeight>0</wp14:pctHeight>
            </wp14:sizeRelV>
          </wp:anchor>
        </w:drawing>
      </w:r>
    </w:p>
    <w:p w:rsidRPr="000F2197" w:rsidR="000F2197" w:rsidP="000F2197" w:rsidRDefault="000F2197" w14:paraId="2FAE364A" w14:textId="77777777"/>
    <w:p w:rsidRPr="000F2197" w:rsidR="000F2197" w:rsidP="000F2197" w:rsidRDefault="000F2197" w14:paraId="5438CDE2" w14:textId="5E8823BC">
      <w:r>
        <w:rPr>
          <w:noProof/>
        </w:rPr>
        <w:drawing>
          <wp:anchor distT="0" distB="0" distL="114300" distR="114300" simplePos="0" relativeHeight="251658276" behindDoc="0" locked="0" layoutInCell="1" allowOverlap="1" wp14:anchorId="0CFADBBA" wp14:editId="2D0F8B55">
            <wp:simplePos x="0" y="0"/>
            <wp:positionH relativeFrom="column">
              <wp:posOffset>-74084</wp:posOffset>
            </wp:positionH>
            <wp:positionV relativeFrom="paragraph">
              <wp:posOffset>90805</wp:posOffset>
            </wp:positionV>
            <wp:extent cx="2133600" cy="390525"/>
            <wp:effectExtent l="0" t="0" r="0"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133600" cy="390525"/>
                    </a:xfrm>
                    <a:prstGeom prst="rect">
                      <a:avLst/>
                    </a:prstGeom>
                  </pic:spPr>
                </pic:pic>
              </a:graphicData>
            </a:graphic>
            <wp14:sizeRelH relativeFrom="page">
              <wp14:pctWidth>0</wp14:pctWidth>
            </wp14:sizeRelH>
            <wp14:sizeRelV relativeFrom="page">
              <wp14:pctHeight>0</wp14:pctHeight>
            </wp14:sizeRelV>
          </wp:anchor>
        </w:drawing>
      </w:r>
    </w:p>
    <w:p w:rsidR="000F2197" w:rsidP="00210FB6" w:rsidRDefault="000F2197" w14:paraId="24387DEF" w14:textId="60ADB3E2"/>
    <w:p w:rsidR="000F2197" w:rsidP="00210FB6" w:rsidRDefault="000F2197" w14:paraId="53D5D3CE" w14:textId="16DF91D8">
      <w:r>
        <w:rPr>
          <w:noProof/>
        </w:rPr>
        <w:drawing>
          <wp:anchor distT="0" distB="0" distL="114300" distR="114300" simplePos="0" relativeHeight="251658277" behindDoc="0" locked="0" layoutInCell="1" allowOverlap="1" wp14:anchorId="36436493" wp14:editId="00A9CDCB">
            <wp:simplePos x="0" y="0"/>
            <wp:positionH relativeFrom="column">
              <wp:posOffset>-83609</wp:posOffset>
            </wp:positionH>
            <wp:positionV relativeFrom="paragraph">
              <wp:posOffset>52070</wp:posOffset>
            </wp:positionV>
            <wp:extent cx="2228850" cy="371475"/>
            <wp:effectExtent l="0" t="0" r="0" b="952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228850" cy="371475"/>
                    </a:xfrm>
                    <a:prstGeom prst="rect">
                      <a:avLst/>
                    </a:prstGeom>
                  </pic:spPr>
                </pic:pic>
              </a:graphicData>
            </a:graphic>
            <wp14:sizeRelH relativeFrom="page">
              <wp14:pctWidth>0</wp14:pctWidth>
            </wp14:sizeRelH>
            <wp14:sizeRelV relativeFrom="page">
              <wp14:pctHeight>0</wp14:pctHeight>
            </wp14:sizeRelV>
          </wp:anchor>
        </w:drawing>
      </w:r>
    </w:p>
    <w:p w:rsidR="000F2197" w:rsidP="00210FB6" w:rsidRDefault="000F2197" w14:paraId="2294EA16" w14:textId="19421A04"/>
    <w:p w:rsidR="0015078F" w:rsidP="00210FB6" w:rsidRDefault="0015078F" w14:paraId="58855A64" w14:textId="42E667F5">
      <w:r>
        <w:rPr>
          <w:noProof/>
        </w:rPr>
        <w:drawing>
          <wp:anchor distT="0" distB="0" distL="114300" distR="114300" simplePos="0" relativeHeight="251658279" behindDoc="0" locked="0" layoutInCell="1" allowOverlap="1" wp14:anchorId="50D3D28E" wp14:editId="7C136E7B">
            <wp:simplePos x="0" y="0"/>
            <wp:positionH relativeFrom="column">
              <wp:posOffset>-61392</wp:posOffset>
            </wp:positionH>
            <wp:positionV relativeFrom="paragraph">
              <wp:posOffset>391367</wp:posOffset>
            </wp:positionV>
            <wp:extent cx="2105025" cy="390525"/>
            <wp:effectExtent l="0" t="0" r="9525" b="9525"/>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105025" cy="3905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45ECA7" wp14:editId="53949E3B">
            <wp:extent cx="2105025" cy="390525"/>
            <wp:effectExtent l="0" t="0" r="9525"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05025" cy="390525"/>
                    </a:xfrm>
                    <a:prstGeom prst="rect">
                      <a:avLst/>
                    </a:prstGeom>
                  </pic:spPr>
                </pic:pic>
              </a:graphicData>
            </a:graphic>
          </wp:inline>
        </w:drawing>
      </w:r>
      <w:r w:rsidR="000F2197">
        <w:rPr>
          <w:noProof/>
        </w:rPr>
        <w:drawing>
          <wp:anchor distT="0" distB="0" distL="114300" distR="114300" simplePos="0" relativeHeight="251658278" behindDoc="0" locked="0" layoutInCell="1" allowOverlap="1" wp14:anchorId="55675CB1" wp14:editId="4D9FEDE8">
            <wp:simplePos x="0" y="0"/>
            <wp:positionH relativeFrom="column">
              <wp:posOffset>-81389</wp:posOffset>
            </wp:positionH>
            <wp:positionV relativeFrom="paragraph">
              <wp:posOffset>51435</wp:posOffset>
            </wp:positionV>
            <wp:extent cx="2124075" cy="390525"/>
            <wp:effectExtent l="0" t="0" r="9525" b="9525"/>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124075" cy="390525"/>
                    </a:xfrm>
                    <a:prstGeom prst="rect">
                      <a:avLst/>
                    </a:prstGeom>
                  </pic:spPr>
                </pic:pic>
              </a:graphicData>
            </a:graphic>
            <wp14:sizeRelH relativeFrom="page">
              <wp14:pctWidth>0</wp14:pctWidth>
            </wp14:sizeRelH>
            <wp14:sizeRelV relativeFrom="page">
              <wp14:pctHeight>0</wp14:pctHeight>
            </wp14:sizeRelV>
          </wp:anchor>
        </w:drawing>
      </w:r>
    </w:p>
    <w:p w:rsidRPr="0015078F" w:rsidR="0015078F" w:rsidP="0015078F" w:rsidRDefault="0015078F" w14:paraId="49C94E63" w14:textId="757CE4A6"/>
    <w:p w:rsidRPr="0015078F" w:rsidR="0015078F" w:rsidP="0015078F" w:rsidRDefault="0015078F" w14:paraId="503FFCDA" w14:textId="0B6E3023">
      <w:r>
        <w:rPr>
          <w:noProof/>
        </w:rPr>
        <w:drawing>
          <wp:anchor distT="0" distB="0" distL="114300" distR="114300" simplePos="0" relativeHeight="251658280" behindDoc="0" locked="0" layoutInCell="1" allowOverlap="1" wp14:anchorId="73CC2532" wp14:editId="796788A5">
            <wp:simplePos x="0" y="0"/>
            <wp:positionH relativeFrom="column">
              <wp:posOffset>-33047</wp:posOffset>
            </wp:positionH>
            <wp:positionV relativeFrom="paragraph">
              <wp:posOffset>168910</wp:posOffset>
            </wp:positionV>
            <wp:extent cx="2060575" cy="372955"/>
            <wp:effectExtent l="0" t="0" r="0" b="8255"/>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060575" cy="372955"/>
                    </a:xfrm>
                    <a:prstGeom prst="rect">
                      <a:avLst/>
                    </a:prstGeom>
                  </pic:spPr>
                </pic:pic>
              </a:graphicData>
            </a:graphic>
            <wp14:sizeRelH relativeFrom="page">
              <wp14:pctWidth>0</wp14:pctWidth>
            </wp14:sizeRelH>
            <wp14:sizeRelV relativeFrom="page">
              <wp14:pctHeight>0</wp14:pctHeight>
            </wp14:sizeRelV>
          </wp:anchor>
        </w:drawing>
      </w:r>
    </w:p>
    <w:p w:rsidR="0015078F" w:rsidP="00210FB6" w:rsidRDefault="0015078F" w14:paraId="3C0C6F0F" w14:textId="5C6435BB"/>
    <w:p w:rsidR="0015078F" w:rsidP="00210FB6" w:rsidRDefault="0015078F" w14:paraId="02A15D8B" w14:textId="684FBC27">
      <w:r>
        <w:rPr>
          <w:noProof/>
        </w:rPr>
        <w:drawing>
          <wp:anchor distT="0" distB="0" distL="114300" distR="114300" simplePos="0" relativeHeight="251658281" behindDoc="0" locked="0" layoutInCell="1" allowOverlap="1" wp14:anchorId="399E9A80" wp14:editId="6A0A4A2E">
            <wp:simplePos x="0" y="0"/>
            <wp:positionH relativeFrom="column">
              <wp:posOffset>-33931</wp:posOffset>
            </wp:positionH>
            <wp:positionV relativeFrom="paragraph">
              <wp:posOffset>137795</wp:posOffset>
            </wp:positionV>
            <wp:extent cx="1769803" cy="274320"/>
            <wp:effectExtent l="0" t="0" r="1905"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769803" cy="274320"/>
                    </a:xfrm>
                    <a:prstGeom prst="rect">
                      <a:avLst/>
                    </a:prstGeom>
                  </pic:spPr>
                </pic:pic>
              </a:graphicData>
            </a:graphic>
            <wp14:sizeRelH relativeFrom="page">
              <wp14:pctWidth>0</wp14:pctWidth>
            </wp14:sizeRelH>
            <wp14:sizeRelV relativeFrom="page">
              <wp14:pctHeight>0</wp14:pctHeight>
            </wp14:sizeRelV>
          </wp:anchor>
        </w:drawing>
      </w:r>
    </w:p>
    <w:p w:rsidR="0015078F" w:rsidP="00210FB6" w:rsidRDefault="0015078F" w14:paraId="4FFDC3A6" w14:textId="31318486"/>
    <w:p w:rsidR="0015078F" w:rsidP="00210FB6" w:rsidRDefault="0015078F" w14:paraId="31BB0091" w14:textId="5BEE8421"/>
    <w:p w:rsidR="008107EE" w:rsidP="00210FB6" w:rsidRDefault="000E21E2" w14:paraId="315E461F" w14:textId="77777777">
      <w:pPr>
        <w:rPr>
          <w:rFonts w:cs="Calibri"/>
          <w:b/>
          <w:i/>
          <w:iCs/>
          <w:color w:val="C00000"/>
          <w:szCs w:val="24"/>
          <w:u w:val="single"/>
        </w:rPr>
      </w:pPr>
      <w:r w:rsidRPr="0015078F">
        <w:br w:type="page"/>
      </w:r>
      <w:bookmarkStart w:name="_Toc106785274" w:id="313"/>
      <w:r w:rsidR="008107EE">
        <w:rPr>
          <w:rFonts w:cs="Calibri"/>
          <w:b/>
          <w:i/>
          <w:iCs/>
          <w:color w:val="C00000"/>
          <w:szCs w:val="24"/>
          <w:u w:val="single"/>
        </w:rPr>
        <w:t xml:space="preserve">MAPA 1 - </w:t>
      </w:r>
      <w:bookmarkEnd w:id="313"/>
      <w:r w:rsidR="008107EE">
        <w:rPr>
          <w:rFonts w:cs="Calibri"/>
          <w:b/>
          <w:i/>
          <w:iCs/>
          <w:color w:val="C00000"/>
          <w:szCs w:val="24"/>
          <w:u w:val="single"/>
        </w:rPr>
        <w:t>SITUACIÓN DEL TÉRMINO MUNICIPAL</w:t>
      </w:r>
    </w:p>
    <w:p w:rsidR="008107EE" w:rsidP="008107EE" w:rsidRDefault="008107EE" w14:paraId="21D8BBFD" w14:textId="576AF412">
      <w:pPr>
        <w:rPr>
          <w:rFonts w:cs="Calibri"/>
          <w:i/>
          <w:iCs/>
          <w:color w:val="C00000"/>
          <w:szCs w:val="24"/>
        </w:rPr>
      </w:pPr>
      <w:bookmarkStart w:name="_Hlk104199914" w:id="314"/>
      <w:r>
        <w:rPr>
          <w:rFonts w:cs="Calibri"/>
          <w:i/>
          <w:iCs/>
          <w:color w:val="C00000"/>
          <w:szCs w:val="24"/>
        </w:rPr>
        <w:t>Siguiendo el ejemplo de</w:t>
      </w:r>
      <w:r w:rsidR="005952FF">
        <w:rPr>
          <w:rFonts w:cs="Calibri"/>
          <w:i/>
          <w:iCs/>
          <w:color w:val="C00000"/>
          <w:szCs w:val="24"/>
        </w:rPr>
        <w:t>l mapa</w:t>
      </w:r>
      <w:r w:rsidR="009A221E">
        <w:rPr>
          <w:rFonts w:cs="Calibri"/>
          <w:i/>
          <w:iCs/>
          <w:color w:val="C00000"/>
          <w:szCs w:val="24"/>
        </w:rPr>
        <w:t xml:space="preserve"> </w:t>
      </w:r>
      <w:bookmarkStart w:name="_Hlk127522582" w:id="315"/>
      <w:r w:rsidR="00C460B8">
        <w:rPr>
          <w:rFonts w:cs="Calibri"/>
          <w:i/>
          <w:iCs/>
          <w:color w:val="C00000"/>
          <w:szCs w:val="24"/>
        </w:rPr>
        <w:t>incluido en</w:t>
      </w:r>
      <w:r w:rsidR="009A221E">
        <w:rPr>
          <w:rFonts w:cs="Calibri"/>
          <w:i/>
          <w:iCs/>
          <w:color w:val="C00000"/>
          <w:szCs w:val="24"/>
        </w:rPr>
        <w:t xml:space="preserve"> </w:t>
      </w:r>
      <w:hyperlink w:history="1" r:id="rId112">
        <w:r w:rsidR="006B133B">
          <w:rPr>
            <w:rFonts w:cs="Calibri"/>
            <w:i/>
            <w:iCs/>
            <w:color w:val="C00000"/>
            <w:szCs w:val="24"/>
          </w:rPr>
          <w:t>Modelos cartográficos del PAM Inundaciones</w:t>
        </w:r>
      </w:hyperlink>
      <w:r w:rsidR="009A221E">
        <w:rPr>
          <w:rFonts w:cs="Calibri"/>
          <w:szCs w:val="24"/>
        </w:rPr>
        <w:t xml:space="preserve"> </w:t>
      </w:r>
      <w:bookmarkEnd w:id="315"/>
      <w:r>
        <w:rPr>
          <w:rFonts w:cs="Calibri"/>
          <w:i/>
          <w:iCs/>
          <w:color w:val="C00000"/>
          <w:szCs w:val="24"/>
        </w:rPr>
        <w:t>en</w:t>
      </w:r>
      <w:r>
        <w:rPr>
          <w:rFonts w:cs="Calibri"/>
          <w:szCs w:val="24"/>
        </w:rPr>
        <w:t xml:space="preserve"> </w:t>
      </w:r>
      <w:hyperlink w:history="1" r:id="rId113">
        <w:r>
          <w:rPr>
            <w:rStyle w:val="Hipervnculo"/>
            <w:rFonts w:cs="Calibri"/>
            <w:b/>
            <w:i/>
            <w:color w:val="C00000"/>
            <w:szCs w:val="24"/>
          </w:rPr>
          <w:t>https://www.112cv.gva.es/es/guies-per-a-l-elaboracio-plans-locals</w:t>
        </w:r>
      </w:hyperlink>
      <w:r>
        <w:rPr>
          <w:rFonts w:cs="Calibri"/>
          <w:i/>
          <w:iCs/>
          <w:color w:val="C00000"/>
          <w:szCs w:val="24"/>
        </w:rPr>
        <w:t>, este mapa incluirá:</w:t>
      </w:r>
    </w:p>
    <w:bookmarkEnd w:id="314"/>
    <w:p w:rsidR="008107EE" w:rsidP="005509C5" w:rsidRDefault="008107EE" w14:paraId="12B09023" w14:textId="77777777">
      <w:pPr>
        <w:rPr>
          <w:rFonts w:cs="Calibri"/>
          <w:i/>
          <w:iCs/>
          <w:color w:val="C00000"/>
          <w:szCs w:val="24"/>
        </w:rPr>
      </w:pPr>
      <w:r>
        <w:rPr>
          <w:rFonts w:cs="Calibri"/>
          <w:i/>
          <w:iCs/>
          <w:color w:val="C00000"/>
          <w:szCs w:val="24"/>
        </w:rPr>
        <w:t xml:space="preserve">1. Mapa de la </w:t>
      </w:r>
      <w:proofErr w:type="spellStart"/>
      <w:r>
        <w:rPr>
          <w:rFonts w:cs="Calibri"/>
          <w:b/>
          <w:i/>
          <w:iCs/>
          <w:color w:val="C00000"/>
          <w:szCs w:val="24"/>
        </w:rPr>
        <w:t>Comunitat</w:t>
      </w:r>
      <w:proofErr w:type="spellEnd"/>
      <w:r>
        <w:rPr>
          <w:rFonts w:cs="Calibri"/>
          <w:b/>
          <w:i/>
          <w:iCs/>
          <w:color w:val="C00000"/>
          <w:szCs w:val="24"/>
        </w:rPr>
        <w:t xml:space="preserve"> Valenciana</w:t>
      </w:r>
      <w:r>
        <w:rPr>
          <w:rFonts w:cs="Calibri"/>
          <w:i/>
          <w:iCs/>
          <w:color w:val="C00000"/>
          <w:szCs w:val="24"/>
        </w:rPr>
        <w:t xml:space="preserve"> en el que </w:t>
      </w:r>
    </w:p>
    <w:p w:rsidR="008107EE" w:rsidP="00AF50FD" w:rsidRDefault="008107EE" w14:paraId="1A963D2C" w14:textId="77777777">
      <w:pPr>
        <w:numPr>
          <w:ilvl w:val="0"/>
          <w:numId w:val="76"/>
        </w:numPr>
        <w:contextualSpacing/>
        <w:rPr>
          <w:rFonts w:cs="Calibri"/>
          <w:i/>
          <w:iCs/>
          <w:color w:val="C00000"/>
          <w:szCs w:val="24"/>
        </w:rPr>
      </w:pPr>
      <w:r>
        <w:rPr>
          <w:rFonts w:cs="Calibri"/>
          <w:i/>
          <w:iCs/>
          <w:color w:val="C00000"/>
          <w:szCs w:val="24"/>
        </w:rPr>
        <w:t xml:space="preserve">se representen las comarcas </w:t>
      </w:r>
    </w:p>
    <w:p w:rsidR="008107EE" w:rsidP="00AF50FD" w:rsidRDefault="008107EE" w14:paraId="10B58C24" w14:textId="77777777">
      <w:pPr>
        <w:numPr>
          <w:ilvl w:val="0"/>
          <w:numId w:val="76"/>
        </w:numPr>
        <w:contextualSpacing/>
        <w:rPr>
          <w:rFonts w:cs="Calibri"/>
          <w:i/>
          <w:iCs/>
          <w:color w:val="C00000"/>
          <w:szCs w:val="24"/>
        </w:rPr>
      </w:pPr>
      <w:r>
        <w:rPr>
          <w:rFonts w:cs="Calibri"/>
          <w:i/>
          <w:iCs/>
          <w:color w:val="C00000"/>
          <w:szCs w:val="24"/>
        </w:rPr>
        <w:t>se resalten el límite y el topónimo de la comarca en la que se ubica el municipio.</w:t>
      </w:r>
    </w:p>
    <w:p w:rsidR="008107EE" w:rsidP="005509C5" w:rsidRDefault="008107EE" w14:paraId="1FCDFBAD" w14:textId="77777777">
      <w:pPr>
        <w:rPr>
          <w:rFonts w:cs="Calibri"/>
          <w:i/>
          <w:iCs/>
          <w:color w:val="C00000"/>
          <w:szCs w:val="24"/>
        </w:rPr>
      </w:pPr>
      <w:r>
        <w:rPr>
          <w:rFonts w:cs="Calibri"/>
          <w:i/>
          <w:iCs/>
          <w:color w:val="C00000"/>
          <w:szCs w:val="24"/>
        </w:rPr>
        <w:t xml:space="preserve">2. Mapa a </w:t>
      </w:r>
      <w:r>
        <w:rPr>
          <w:rFonts w:cs="Calibri"/>
          <w:b/>
          <w:i/>
          <w:iCs/>
          <w:color w:val="C00000"/>
          <w:szCs w:val="24"/>
        </w:rPr>
        <w:t>escala comarcal</w:t>
      </w:r>
      <w:r>
        <w:rPr>
          <w:rFonts w:cs="Calibri"/>
          <w:i/>
          <w:iCs/>
          <w:color w:val="C00000"/>
          <w:szCs w:val="24"/>
        </w:rPr>
        <w:t xml:space="preserve"> en el que se representen </w:t>
      </w:r>
    </w:p>
    <w:p w:rsidR="008107EE" w:rsidP="00AF50FD" w:rsidRDefault="008107EE" w14:paraId="3C3CD0F9" w14:textId="77777777">
      <w:pPr>
        <w:numPr>
          <w:ilvl w:val="0"/>
          <w:numId w:val="77"/>
        </w:numPr>
        <w:contextualSpacing/>
        <w:rPr>
          <w:rFonts w:cs="Calibri"/>
          <w:i/>
          <w:iCs/>
          <w:color w:val="C00000"/>
          <w:szCs w:val="24"/>
        </w:rPr>
      </w:pPr>
      <w:r>
        <w:rPr>
          <w:rFonts w:cs="Calibri"/>
          <w:i/>
          <w:iCs/>
          <w:color w:val="C00000"/>
          <w:szCs w:val="24"/>
        </w:rPr>
        <w:t>los límites del término municipal</w:t>
      </w:r>
    </w:p>
    <w:p w:rsidR="008107EE" w:rsidP="00AF50FD" w:rsidRDefault="008107EE" w14:paraId="0429B1FC" w14:textId="77777777">
      <w:pPr>
        <w:numPr>
          <w:ilvl w:val="0"/>
          <w:numId w:val="77"/>
        </w:numPr>
        <w:contextualSpacing/>
        <w:rPr>
          <w:rFonts w:cs="Calibri"/>
          <w:i/>
          <w:iCs/>
          <w:color w:val="C00000"/>
          <w:szCs w:val="24"/>
        </w:rPr>
      </w:pPr>
      <w:r>
        <w:rPr>
          <w:rFonts w:cs="Calibri"/>
          <w:i/>
          <w:iCs/>
          <w:color w:val="C00000"/>
          <w:szCs w:val="24"/>
        </w:rPr>
        <w:t xml:space="preserve">los topónimos de los términos municipales colindantes. </w:t>
      </w:r>
    </w:p>
    <w:p w:rsidR="008107EE" w:rsidP="00AF50FD" w:rsidRDefault="008107EE" w14:paraId="4E9DB5A3" w14:textId="77777777">
      <w:pPr>
        <w:numPr>
          <w:ilvl w:val="0"/>
          <w:numId w:val="77"/>
        </w:numPr>
        <w:contextualSpacing/>
        <w:rPr>
          <w:rFonts w:cs="Calibri"/>
          <w:i/>
          <w:iCs/>
          <w:color w:val="C00000"/>
          <w:szCs w:val="24"/>
        </w:rPr>
      </w:pPr>
      <w:r>
        <w:rPr>
          <w:rFonts w:cs="Calibri"/>
          <w:i/>
          <w:iCs/>
          <w:color w:val="C00000"/>
          <w:szCs w:val="24"/>
        </w:rPr>
        <w:t xml:space="preserve">Los municipios con un término municipal fragmentado o con </w:t>
      </w:r>
      <w:proofErr w:type="spellStart"/>
      <w:r>
        <w:rPr>
          <w:rFonts w:cs="Calibri"/>
          <w:i/>
          <w:iCs/>
          <w:color w:val="C00000"/>
          <w:szCs w:val="24"/>
        </w:rPr>
        <w:t>exclaves</w:t>
      </w:r>
      <w:proofErr w:type="spellEnd"/>
      <w:r>
        <w:rPr>
          <w:rFonts w:cs="Calibri"/>
          <w:i/>
          <w:iCs/>
          <w:color w:val="C00000"/>
          <w:szCs w:val="24"/>
        </w:rPr>
        <w:t xml:space="preserve"> deberán representarse también. </w:t>
      </w:r>
    </w:p>
    <w:p w:rsidR="008107EE" w:rsidP="005509C5" w:rsidRDefault="008107EE" w14:paraId="134E04AF" w14:textId="77777777">
      <w:pPr>
        <w:rPr>
          <w:rFonts w:cs="Calibri"/>
          <w:i/>
          <w:iCs/>
          <w:color w:val="C00000"/>
          <w:szCs w:val="24"/>
        </w:rPr>
      </w:pPr>
      <w:r>
        <w:rPr>
          <w:rFonts w:cs="Calibri"/>
          <w:i/>
          <w:iCs/>
          <w:color w:val="C00000"/>
          <w:szCs w:val="24"/>
        </w:rPr>
        <w:t xml:space="preserve">3. Mapa a </w:t>
      </w:r>
      <w:r>
        <w:rPr>
          <w:rFonts w:cs="Calibri"/>
          <w:b/>
          <w:i/>
          <w:iCs/>
          <w:color w:val="C00000"/>
          <w:szCs w:val="24"/>
        </w:rPr>
        <w:t>escala municipal</w:t>
      </w:r>
      <w:r>
        <w:rPr>
          <w:rFonts w:cs="Calibri"/>
          <w:i/>
          <w:iCs/>
          <w:color w:val="C00000"/>
          <w:szCs w:val="24"/>
        </w:rPr>
        <w:t xml:space="preserve"> con la ubicación y toponimia de los núcleos de población del municipio.</w:t>
      </w:r>
    </w:p>
    <w:p w:rsidR="005509C5" w:rsidP="008107EE" w:rsidRDefault="005509C5" w14:paraId="29E57A0B" w14:textId="77777777">
      <w:pPr>
        <w:rPr>
          <w:rFonts w:cs="Calibri"/>
          <w:i/>
          <w:iCs/>
          <w:color w:val="C00000"/>
          <w:szCs w:val="24"/>
        </w:rPr>
      </w:pPr>
    </w:p>
    <w:p w:rsidR="008107EE" w:rsidP="008107EE" w:rsidRDefault="008107EE" w14:paraId="33167894" w14:textId="2A8ACCF4">
      <w:pPr>
        <w:rPr>
          <w:rFonts w:cs="Calibri"/>
          <w:i/>
          <w:iCs/>
          <w:color w:val="C00000"/>
          <w:szCs w:val="24"/>
        </w:rPr>
      </w:pPr>
      <w:r>
        <w:rPr>
          <w:rFonts w:cs="Calibri"/>
          <w:i/>
          <w:iCs/>
          <w:color w:val="C00000"/>
          <w:szCs w:val="24"/>
        </w:rPr>
        <w:t>Estos mapas deberán ser esquemáticos, con una cartografía de fondo somera.</w:t>
      </w:r>
    </w:p>
    <w:p w:rsidR="008107EE" w:rsidP="008107EE" w:rsidRDefault="008107EE" w14:paraId="001C98CA" w14:textId="77777777">
      <w:pPr>
        <w:spacing w:before="120"/>
        <w:rPr>
          <w:rFonts w:cs="Calibri"/>
          <w:bCs/>
          <w:i/>
          <w:iCs/>
          <w:color w:val="C00000"/>
          <w:szCs w:val="24"/>
        </w:rPr>
      </w:pPr>
      <w:r>
        <w:rPr>
          <w:rFonts w:cs="Calibri"/>
          <w:bCs/>
          <w:i/>
          <w:iCs/>
          <w:color w:val="C00000"/>
          <w:szCs w:val="24"/>
        </w:rPr>
        <w:t xml:space="preserve">Los municipios con un término municipal fragmentado o con </w:t>
      </w:r>
      <w:proofErr w:type="spellStart"/>
      <w:r>
        <w:rPr>
          <w:rFonts w:cs="Calibri"/>
          <w:bCs/>
          <w:i/>
          <w:iCs/>
          <w:color w:val="C00000"/>
          <w:szCs w:val="24"/>
        </w:rPr>
        <w:t>exclaves</w:t>
      </w:r>
      <w:proofErr w:type="spellEnd"/>
      <w:r>
        <w:rPr>
          <w:rFonts w:cs="Calibri"/>
          <w:bCs/>
          <w:i/>
          <w:iCs/>
          <w:color w:val="C00000"/>
          <w:szCs w:val="24"/>
        </w:rPr>
        <w:t>, incluirán la totalidad del término municipal.</w:t>
      </w:r>
    </w:p>
    <w:p w:rsidR="008107EE" w:rsidP="008107EE" w:rsidRDefault="008107EE" w14:paraId="641E3ABF" w14:textId="77777777">
      <w:pPr>
        <w:spacing w:after="200" w:line="276" w:lineRule="auto"/>
        <w:rPr>
          <w:rFonts w:cs="Calibri"/>
          <w:bCs/>
          <w:i/>
          <w:iCs/>
          <w:color w:val="C00000"/>
          <w:szCs w:val="24"/>
        </w:rPr>
      </w:pPr>
    </w:p>
    <w:p w:rsidR="008107EE" w:rsidP="008107EE" w:rsidRDefault="008107EE" w14:paraId="76C0A885" w14:textId="77777777">
      <w:pPr>
        <w:rPr>
          <w:rFonts w:cs="Calibri"/>
          <w:b/>
          <w:i/>
          <w:iCs/>
          <w:color w:val="C00000"/>
          <w:szCs w:val="24"/>
          <w:u w:val="single"/>
        </w:rPr>
      </w:pPr>
      <w:r>
        <w:rPr>
          <w:rFonts w:cs="Calibri"/>
          <w:b/>
          <w:i/>
          <w:iCs/>
          <w:color w:val="C00000"/>
          <w:szCs w:val="24"/>
          <w:u w:val="single"/>
        </w:rPr>
        <w:t xml:space="preserve">MAPA 2 - MAPA DE LA CUENCA HIDROGRÁFICA </w:t>
      </w:r>
    </w:p>
    <w:p w:rsidR="008107EE" w:rsidP="008107EE" w:rsidRDefault="008107EE" w14:paraId="580DFD90" w14:textId="77777777">
      <w:pPr>
        <w:rPr>
          <w:rFonts w:cs="Calibri"/>
          <w:b/>
          <w:i/>
          <w:iCs/>
          <w:color w:val="C00000"/>
          <w:szCs w:val="24"/>
        </w:rPr>
      </w:pPr>
    </w:p>
    <w:p w:rsidR="008107EE" w:rsidP="008107EE" w:rsidRDefault="008107EE" w14:paraId="2BC551E8" w14:textId="7A3B7E58">
      <w:pPr>
        <w:rPr>
          <w:rFonts w:cs="Calibri"/>
          <w:bCs/>
          <w:i/>
          <w:iCs/>
          <w:color w:val="C00000"/>
          <w:szCs w:val="24"/>
        </w:rPr>
      </w:pPr>
      <w:r>
        <w:rPr>
          <w:rFonts w:cs="Calibri"/>
          <w:bCs/>
          <w:i/>
          <w:iCs/>
          <w:color w:val="C00000"/>
          <w:szCs w:val="24"/>
        </w:rPr>
        <w:t xml:space="preserve">Siguiendo el ejemplo de mapa </w:t>
      </w:r>
      <w:r w:rsidR="00C460B8">
        <w:rPr>
          <w:rFonts w:cs="Calibri"/>
          <w:i/>
          <w:iCs/>
          <w:color w:val="C00000"/>
          <w:szCs w:val="24"/>
        </w:rPr>
        <w:t xml:space="preserve">incluido en </w:t>
      </w:r>
      <w:hyperlink w:history="1" r:id="rId114">
        <w:r w:rsidR="00C460B8">
          <w:rPr>
            <w:rFonts w:cs="Calibri"/>
            <w:i/>
            <w:iCs/>
            <w:color w:val="C00000"/>
            <w:szCs w:val="24"/>
          </w:rPr>
          <w:t>Modelos cartográficos del PAM Inundaciones</w:t>
        </w:r>
      </w:hyperlink>
      <w:r>
        <w:rPr>
          <w:rFonts w:cs="Calibri"/>
          <w:i/>
          <w:iCs/>
          <w:color w:val="C00000"/>
          <w:szCs w:val="24"/>
        </w:rPr>
        <w:t xml:space="preserve"> en</w:t>
      </w:r>
      <w:r>
        <w:rPr>
          <w:rFonts w:cs="Calibri"/>
          <w:szCs w:val="24"/>
        </w:rPr>
        <w:t xml:space="preserve"> </w:t>
      </w:r>
      <w:hyperlink w:history="1" r:id="rId115">
        <w:r>
          <w:rPr>
            <w:rStyle w:val="Hipervnculo"/>
            <w:rFonts w:cs="Calibri"/>
            <w:b/>
            <w:i/>
            <w:color w:val="C00000"/>
            <w:szCs w:val="24"/>
          </w:rPr>
          <w:t>https://www.112cv.gva.es/es/guies-per-a-l-elaboracio-plans-locals</w:t>
        </w:r>
      </w:hyperlink>
      <w:r>
        <w:rPr>
          <w:rFonts w:cs="Calibri"/>
          <w:bCs/>
          <w:i/>
          <w:iCs/>
          <w:color w:val="C00000"/>
          <w:szCs w:val="24"/>
        </w:rPr>
        <w:t>, este mapa incluirá los siguientes elementos:</w:t>
      </w:r>
    </w:p>
    <w:tbl>
      <w:tblPr>
        <w:tblW w:w="89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288"/>
      </w:tblGrid>
      <w:tr w:rsidRPr="006D073E" w:rsidR="008107EE" w14:paraId="12E642B6" w14:textId="77777777">
        <w:tc>
          <w:tcPr>
            <w:tcW w:w="1668" w:type="dxa"/>
            <w:shd w:val="clear" w:color="auto" w:fill="F2DBDB"/>
          </w:tcPr>
          <w:p w:rsidR="008107EE" w:rsidP="00F16E75" w:rsidRDefault="008107EE" w14:paraId="06F5D127" w14:textId="77777777">
            <w:pPr>
              <w:rPr>
                <w:rFonts w:eastAsia="Calibri" w:cs="Calibri"/>
                <w:b/>
                <w:i/>
                <w:iCs/>
                <w:color w:val="C00000"/>
                <w:szCs w:val="24"/>
              </w:rPr>
            </w:pPr>
            <w:r>
              <w:rPr>
                <w:rFonts w:eastAsia="Calibri" w:cs="Calibri"/>
                <w:b/>
                <w:i/>
                <w:iCs/>
                <w:color w:val="C00000"/>
                <w:szCs w:val="24"/>
              </w:rPr>
              <w:t>Ámbito</w:t>
            </w:r>
          </w:p>
        </w:tc>
        <w:tc>
          <w:tcPr>
            <w:tcW w:w="7288" w:type="dxa"/>
            <w:shd w:val="clear" w:color="auto" w:fill="auto"/>
          </w:tcPr>
          <w:p w:rsidR="008107EE" w:rsidP="00F16E75" w:rsidRDefault="008107EE" w14:paraId="1F65792C" w14:textId="77777777">
            <w:pPr>
              <w:rPr>
                <w:rFonts w:eastAsia="Calibri" w:cs="Calibri"/>
                <w:i/>
                <w:iCs/>
                <w:color w:val="C00000"/>
                <w:szCs w:val="24"/>
              </w:rPr>
            </w:pPr>
            <w:r>
              <w:rPr>
                <w:rFonts w:eastAsia="Calibri" w:cs="Calibri"/>
                <w:i/>
                <w:iCs/>
                <w:color w:val="C00000"/>
                <w:szCs w:val="24"/>
              </w:rPr>
              <w:t>Término municipal</w:t>
            </w:r>
          </w:p>
        </w:tc>
      </w:tr>
      <w:tr w:rsidRPr="006D073E" w:rsidR="008107EE" w14:paraId="7538B223" w14:textId="77777777">
        <w:tc>
          <w:tcPr>
            <w:tcW w:w="1668" w:type="dxa"/>
            <w:shd w:val="clear" w:color="auto" w:fill="F2DBDB"/>
          </w:tcPr>
          <w:p w:rsidR="008107EE" w:rsidP="00F16E75" w:rsidRDefault="008107EE" w14:paraId="2699FCA9" w14:textId="77777777">
            <w:pPr>
              <w:rPr>
                <w:rFonts w:eastAsia="Calibri" w:cs="Calibri"/>
                <w:b/>
                <w:i/>
                <w:iCs/>
                <w:color w:val="C00000"/>
                <w:szCs w:val="24"/>
              </w:rPr>
            </w:pPr>
            <w:r>
              <w:rPr>
                <w:rFonts w:eastAsia="Calibri" w:cs="Calibri"/>
                <w:b/>
                <w:i/>
                <w:iCs/>
                <w:color w:val="C00000"/>
                <w:szCs w:val="24"/>
              </w:rPr>
              <w:t>Capas de información</w:t>
            </w:r>
          </w:p>
        </w:tc>
        <w:tc>
          <w:tcPr>
            <w:tcW w:w="7288" w:type="dxa"/>
            <w:shd w:val="clear" w:color="auto" w:fill="auto"/>
          </w:tcPr>
          <w:p w:rsidR="008107EE" w:rsidP="00F16E75" w:rsidRDefault="008107EE" w14:paraId="7C7EB03D" w14:textId="77777777">
            <w:pPr>
              <w:rPr>
                <w:rFonts w:eastAsia="Calibri" w:cs="Calibri"/>
                <w:i/>
                <w:iCs/>
                <w:color w:val="C00000"/>
                <w:szCs w:val="24"/>
                <w:u w:val="single"/>
              </w:rPr>
            </w:pPr>
          </w:p>
          <w:p w:rsidR="008107EE" w:rsidP="00F16E75" w:rsidRDefault="008107EE" w14:paraId="233C13FD" w14:textId="77777777">
            <w:pPr>
              <w:rPr>
                <w:rFonts w:eastAsia="Calibri" w:cs="Calibri"/>
                <w:i/>
                <w:iCs/>
                <w:color w:val="C00000"/>
                <w:szCs w:val="24"/>
                <w:u w:val="single"/>
              </w:rPr>
            </w:pPr>
            <w:r>
              <w:rPr>
                <w:rFonts w:eastAsia="Calibri" w:cs="Calibri"/>
                <w:i/>
                <w:iCs/>
                <w:color w:val="C00000"/>
                <w:szCs w:val="24"/>
                <w:u w:val="single"/>
              </w:rPr>
              <w:t xml:space="preserve">Cuencas y sub-cuencas </w:t>
            </w:r>
          </w:p>
          <w:p w:rsidR="008107EE" w:rsidRDefault="008107EE" w14:paraId="52D7A641" w14:textId="77777777">
            <w:pPr>
              <w:numPr>
                <w:ilvl w:val="0"/>
                <w:numId w:val="75"/>
              </w:numPr>
              <w:spacing w:after="160" w:line="259" w:lineRule="auto"/>
              <w:contextualSpacing/>
              <w:jc w:val="left"/>
              <w:rPr>
                <w:rFonts w:eastAsia="Calibri" w:cs="Calibri"/>
                <w:i/>
                <w:iCs/>
                <w:color w:val="C00000"/>
                <w:szCs w:val="24"/>
              </w:rPr>
            </w:pPr>
            <w:r>
              <w:rPr>
                <w:rFonts w:eastAsia="Calibri" w:cs="Calibri"/>
                <w:i/>
                <w:iCs/>
                <w:color w:val="C00000"/>
                <w:szCs w:val="24"/>
              </w:rPr>
              <w:t>Representación de todas las cuencas y sub-cuencas que afectan al término municipal.</w:t>
            </w:r>
          </w:p>
          <w:p w:rsidR="008107EE" w:rsidP="00F16E75" w:rsidRDefault="008107EE" w14:paraId="3611E12F" w14:textId="77777777">
            <w:pPr>
              <w:rPr>
                <w:rFonts w:eastAsia="Calibri" w:cs="Calibri"/>
                <w:i/>
                <w:iCs/>
                <w:color w:val="C00000"/>
                <w:szCs w:val="24"/>
                <w:u w:val="single"/>
              </w:rPr>
            </w:pPr>
          </w:p>
          <w:p w:rsidR="008107EE" w:rsidP="00F16E75" w:rsidRDefault="008107EE" w14:paraId="66F88C2F" w14:textId="77777777">
            <w:pPr>
              <w:rPr>
                <w:rFonts w:eastAsia="Calibri" w:cs="Calibri"/>
                <w:i/>
                <w:iCs/>
                <w:color w:val="C00000"/>
                <w:szCs w:val="24"/>
                <w:u w:val="single"/>
              </w:rPr>
            </w:pPr>
            <w:r>
              <w:rPr>
                <w:rFonts w:eastAsia="Calibri" w:cs="Calibri"/>
                <w:i/>
                <w:iCs/>
                <w:color w:val="C00000"/>
                <w:szCs w:val="24"/>
                <w:u w:val="single"/>
              </w:rPr>
              <w:t xml:space="preserve">Fisiografía </w:t>
            </w:r>
          </w:p>
          <w:p w:rsidR="008107EE" w:rsidRDefault="008107EE" w14:paraId="6826C52F" w14:textId="77777777">
            <w:pPr>
              <w:numPr>
                <w:ilvl w:val="0"/>
                <w:numId w:val="75"/>
              </w:numPr>
              <w:contextualSpacing/>
              <w:jc w:val="left"/>
              <w:rPr>
                <w:rFonts w:eastAsia="Calibri" w:cs="Calibri"/>
                <w:i/>
                <w:iCs/>
                <w:color w:val="C00000"/>
                <w:szCs w:val="24"/>
              </w:rPr>
            </w:pPr>
            <w:r>
              <w:rPr>
                <w:rFonts w:eastAsia="Calibri" w:cs="Calibri"/>
                <w:i/>
                <w:iCs/>
                <w:color w:val="C00000"/>
                <w:szCs w:val="24"/>
              </w:rPr>
              <w:t>Curvas de nivel con equidistancia adecuada a la escala de representación.</w:t>
            </w:r>
          </w:p>
          <w:p w:rsidR="008107EE" w:rsidRDefault="008107EE" w14:paraId="32677B4F" w14:textId="77777777">
            <w:pPr>
              <w:numPr>
                <w:ilvl w:val="0"/>
                <w:numId w:val="75"/>
              </w:numPr>
              <w:contextualSpacing/>
              <w:jc w:val="left"/>
              <w:rPr>
                <w:rFonts w:eastAsia="Calibri" w:cs="Calibri"/>
                <w:i/>
                <w:iCs/>
                <w:color w:val="C00000"/>
                <w:szCs w:val="24"/>
              </w:rPr>
            </w:pPr>
            <w:r>
              <w:rPr>
                <w:rFonts w:eastAsia="Calibri" w:cs="Calibri"/>
                <w:i/>
                <w:iCs/>
                <w:color w:val="C00000"/>
                <w:szCs w:val="24"/>
              </w:rPr>
              <w:t>Principales cotas representativas del relieve.</w:t>
            </w:r>
          </w:p>
          <w:p w:rsidR="008107EE" w:rsidRDefault="008107EE" w14:paraId="46F25A5E" w14:textId="77777777">
            <w:pPr>
              <w:numPr>
                <w:ilvl w:val="0"/>
                <w:numId w:val="75"/>
              </w:numPr>
              <w:contextualSpacing/>
              <w:jc w:val="left"/>
              <w:rPr>
                <w:rFonts w:eastAsia="Calibri" w:cs="Calibri"/>
                <w:i/>
                <w:iCs/>
                <w:color w:val="C00000"/>
                <w:szCs w:val="24"/>
              </w:rPr>
            </w:pPr>
            <w:r>
              <w:rPr>
                <w:rFonts w:eastAsia="Calibri" w:cs="Calibri"/>
                <w:i/>
                <w:iCs/>
                <w:color w:val="C00000"/>
                <w:szCs w:val="24"/>
              </w:rPr>
              <w:t>Cimas destacadas para los relieves montañosos</w:t>
            </w:r>
          </w:p>
          <w:p w:rsidR="008107EE" w:rsidP="00F16E75" w:rsidRDefault="008107EE" w14:paraId="5A81ABBA" w14:textId="77777777">
            <w:pPr>
              <w:rPr>
                <w:rFonts w:eastAsia="Calibri" w:cs="Calibri"/>
                <w:i/>
                <w:iCs/>
                <w:color w:val="C00000"/>
                <w:szCs w:val="24"/>
                <w:u w:val="single"/>
              </w:rPr>
            </w:pPr>
            <w:r>
              <w:rPr>
                <w:rFonts w:eastAsia="Calibri" w:cs="Calibri"/>
                <w:i/>
                <w:iCs/>
                <w:color w:val="C00000"/>
                <w:szCs w:val="24"/>
                <w:u w:val="single"/>
              </w:rPr>
              <w:t>Hidrología</w:t>
            </w:r>
          </w:p>
          <w:p w:rsidR="008107EE" w:rsidRDefault="008107EE" w14:paraId="3BA5E7C5"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hidrográfica</w:t>
            </w:r>
          </w:p>
          <w:p w:rsidR="008107EE" w:rsidRDefault="008107EE" w14:paraId="66B94B4D" w14:textId="77777777">
            <w:pPr>
              <w:numPr>
                <w:ilvl w:val="1"/>
                <w:numId w:val="75"/>
              </w:numPr>
              <w:contextualSpacing/>
              <w:jc w:val="left"/>
              <w:rPr>
                <w:rFonts w:eastAsia="Calibri" w:cs="Calibri"/>
                <w:i/>
                <w:iCs/>
                <w:color w:val="C00000"/>
                <w:szCs w:val="24"/>
              </w:rPr>
            </w:pPr>
            <w:r>
              <w:rPr>
                <w:rFonts w:eastAsia="Calibri" w:cs="Calibri"/>
                <w:i/>
                <w:iCs/>
                <w:color w:val="C00000"/>
                <w:szCs w:val="24"/>
              </w:rPr>
              <w:t xml:space="preserve">Principales cursos de agua </w:t>
            </w:r>
          </w:p>
          <w:p w:rsidR="008107EE" w:rsidRDefault="008107EE" w14:paraId="6D8AC7E6" w14:textId="77777777">
            <w:pPr>
              <w:numPr>
                <w:ilvl w:val="1"/>
                <w:numId w:val="75"/>
              </w:numPr>
              <w:contextualSpacing/>
              <w:jc w:val="left"/>
              <w:rPr>
                <w:rFonts w:eastAsia="Calibri" w:cs="Calibri"/>
                <w:i/>
                <w:iCs/>
                <w:color w:val="C00000"/>
                <w:szCs w:val="24"/>
              </w:rPr>
            </w:pPr>
            <w:r>
              <w:rPr>
                <w:rFonts w:eastAsia="Calibri" w:cs="Calibri"/>
                <w:i/>
                <w:iCs/>
                <w:color w:val="C00000"/>
                <w:szCs w:val="24"/>
              </w:rPr>
              <w:t>Red secundaria de afluentes y barrancos</w:t>
            </w:r>
          </w:p>
          <w:p w:rsidR="008107EE" w:rsidRDefault="008107EE" w14:paraId="0023B739" w14:textId="77777777">
            <w:pPr>
              <w:numPr>
                <w:ilvl w:val="0"/>
                <w:numId w:val="75"/>
              </w:numPr>
              <w:contextualSpacing/>
              <w:jc w:val="left"/>
              <w:rPr>
                <w:rFonts w:eastAsia="Calibri" w:cs="Calibri"/>
                <w:i/>
                <w:iCs/>
                <w:color w:val="C00000"/>
                <w:szCs w:val="24"/>
              </w:rPr>
            </w:pPr>
            <w:r>
              <w:rPr>
                <w:rFonts w:eastAsia="Calibri" w:cs="Calibri"/>
                <w:i/>
                <w:iCs/>
                <w:color w:val="C00000"/>
                <w:szCs w:val="24"/>
              </w:rPr>
              <w:t>Masas de agua naturales y artificiales</w:t>
            </w:r>
          </w:p>
        </w:tc>
      </w:tr>
      <w:tr w:rsidRPr="006D073E" w:rsidR="008107EE" w14:paraId="2541462A" w14:textId="77777777">
        <w:tc>
          <w:tcPr>
            <w:tcW w:w="1668" w:type="dxa"/>
            <w:shd w:val="clear" w:color="auto" w:fill="F2DBDB"/>
          </w:tcPr>
          <w:p w:rsidR="008107EE" w:rsidP="00F16E75" w:rsidRDefault="008107EE" w14:paraId="1B16DDE8" w14:textId="77777777">
            <w:pPr>
              <w:rPr>
                <w:rFonts w:eastAsia="Calibri" w:cs="Calibri"/>
                <w:b/>
                <w:i/>
                <w:iCs/>
                <w:color w:val="C00000"/>
                <w:szCs w:val="24"/>
              </w:rPr>
            </w:pPr>
            <w:r>
              <w:rPr>
                <w:rFonts w:eastAsia="Calibri" w:cs="Calibri"/>
                <w:b/>
                <w:i/>
                <w:iCs/>
                <w:color w:val="C00000"/>
                <w:szCs w:val="24"/>
              </w:rPr>
              <w:t>Cartografía básica</w:t>
            </w:r>
          </w:p>
        </w:tc>
        <w:tc>
          <w:tcPr>
            <w:tcW w:w="7288" w:type="dxa"/>
            <w:shd w:val="clear" w:color="auto" w:fill="auto"/>
          </w:tcPr>
          <w:p w:rsidR="008107EE" w:rsidRDefault="008107EE" w14:paraId="574BD270" w14:textId="77777777">
            <w:pPr>
              <w:numPr>
                <w:ilvl w:val="0"/>
                <w:numId w:val="75"/>
              </w:numPr>
              <w:contextualSpacing/>
              <w:jc w:val="left"/>
              <w:rPr>
                <w:rFonts w:eastAsia="Calibri" w:cs="Calibri"/>
                <w:i/>
                <w:iCs/>
                <w:color w:val="C00000"/>
                <w:szCs w:val="24"/>
              </w:rPr>
            </w:pPr>
            <w:r>
              <w:rPr>
                <w:rFonts w:eastAsia="Calibri" w:cs="Calibri"/>
                <w:i/>
                <w:iCs/>
                <w:color w:val="C00000"/>
                <w:szCs w:val="24"/>
              </w:rPr>
              <w:t>Límites municipales y provinciales</w:t>
            </w:r>
          </w:p>
          <w:p w:rsidR="008107EE" w:rsidRDefault="008107EE" w14:paraId="12D505A1" w14:textId="77777777">
            <w:pPr>
              <w:numPr>
                <w:ilvl w:val="0"/>
                <w:numId w:val="75"/>
              </w:numPr>
              <w:contextualSpacing/>
              <w:jc w:val="left"/>
              <w:rPr>
                <w:rFonts w:eastAsia="Calibri" w:cs="Calibri"/>
                <w:i/>
                <w:iCs/>
                <w:color w:val="C00000"/>
                <w:szCs w:val="24"/>
              </w:rPr>
            </w:pPr>
            <w:r>
              <w:rPr>
                <w:rFonts w:eastAsia="Calibri" w:cs="Calibri"/>
                <w:i/>
                <w:iCs/>
                <w:color w:val="C00000"/>
                <w:szCs w:val="24"/>
              </w:rPr>
              <w:t>Núcleos urbanos, construcciones y suelo sellado</w:t>
            </w:r>
          </w:p>
          <w:p w:rsidR="008107EE" w:rsidRDefault="008107EE" w14:paraId="1145BD65" w14:textId="77777777">
            <w:pPr>
              <w:numPr>
                <w:ilvl w:val="0"/>
                <w:numId w:val="75"/>
              </w:numPr>
              <w:contextualSpacing/>
              <w:jc w:val="left"/>
              <w:rPr>
                <w:rFonts w:eastAsia="Calibri" w:cs="Calibri"/>
                <w:i/>
                <w:iCs/>
                <w:color w:val="C00000"/>
                <w:szCs w:val="24"/>
              </w:rPr>
            </w:pPr>
            <w:r>
              <w:rPr>
                <w:rFonts w:eastAsia="Calibri" w:cs="Calibri"/>
                <w:i/>
                <w:iCs/>
                <w:color w:val="C00000"/>
                <w:szCs w:val="24"/>
              </w:rPr>
              <w:t>Principales vías de comunicación</w:t>
            </w:r>
          </w:p>
          <w:p w:rsidR="008107EE" w:rsidRDefault="008107EE" w14:paraId="3B7F7F3E" w14:textId="77777777">
            <w:pPr>
              <w:numPr>
                <w:ilvl w:val="0"/>
                <w:numId w:val="75"/>
              </w:numPr>
              <w:contextualSpacing/>
              <w:jc w:val="left"/>
              <w:rPr>
                <w:rFonts w:eastAsia="Calibri" w:cs="Calibri"/>
                <w:i/>
                <w:iCs/>
                <w:color w:val="C00000"/>
                <w:szCs w:val="24"/>
              </w:rPr>
            </w:pPr>
            <w:r>
              <w:rPr>
                <w:rFonts w:eastAsia="Calibri" w:cs="Calibri"/>
                <w:i/>
                <w:iCs/>
                <w:color w:val="C00000"/>
                <w:szCs w:val="24"/>
              </w:rPr>
              <w:t>Toponimia de todos los elementos grafiados</w:t>
            </w:r>
          </w:p>
        </w:tc>
      </w:tr>
      <w:tr w:rsidRPr="006D073E" w:rsidR="008107EE" w14:paraId="0916452D" w14:textId="77777777">
        <w:tc>
          <w:tcPr>
            <w:tcW w:w="1668" w:type="dxa"/>
            <w:shd w:val="clear" w:color="auto" w:fill="F2DBDB"/>
          </w:tcPr>
          <w:p w:rsidR="008107EE" w:rsidP="00F16E75" w:rsidRDefault="008107EE" w14:paraId="542D8E86" w14:textId="77777777">
            <w:pPr>
              <w:rPr>
                <w:rFonts w:eastAsia="Calibri" w:cs="Calibri"/>
                <w:b/>
                <w:i/>
                <w:iCs/>
                <w:color w:val="C00000"/>
                <w:szCs w:val="24"/>
              </w:rPr>
            </w:pPr>
            <w:r>
              <w:rPr>
                <w:rFonts w:eastAsia="Calibri" w:cs="Calibri"/>
                <w:b/>
                <w:i/>
                <w:iCs/>
                <w:color w:val="C00000"/>
                <w:szCs w:val="24"/>
              </w:rPr>
              <w:t>Capa base</w:t>
            </w:r>
          </w:p>
        </w:tc>
        <w:tc>
          <w:tcPr>
            <w:tcW w:w="7288" w:type="dxa"/>
            <w:shd w:val="clear" w:color="auto" w:fill="auto"/>
          </w:tcPr>
          <w:p w:rsidR="008107EE" w:rsidP="00F16E75" w:rsidRDefault="008107EE" w14:paraId="72C19FA4" w14:textId="5ABF9D39">
            <w:pPr>
              <w:rPr>
                <w:rFonts w:eastAsia="Calibri" w:cs="Calibri"/>
                <w:i/>
                <w:iCs/>
                <w:color w:val="C00000"/>
                <w:szCs w:val="24"/>
              </w:rPr>
            </w:pPr>
            <w:r>
              <w:rPr>
                <w:rFonts w:eastAsia="Calibri" w:cs="Calibri"/>
                <w:i/>
                <w:iCs/>
                <w:color w:val="C00000"/>
                <w:szCs w:val="24"/>
              </w:rPr>
              <w:t xml:space="preserve">Mapa de sombras con la </w:t>
            </w:r>
            <w:proofErr w:type="spellStart"/>
            <w:r>
              <w:rPr>
                <w:rFonts w:eastAsia="Calibri" w:cs="Calibri"/>
                <w:i/>
                <w:iCs/>
                <w:color w:val="C00000"/>
                <w:szCs w:val="24"/>
              </w:rPr>
              <w:t>ortofoto</w:t>
            </w:r>
            <w:proofErr w:type="spellEnd"/>
            <w:r>
              <w:rPr>
                <w:rFonts w:eastAsia="Calibri" w:cs="Calibri"/>
                <w:i/>
                <w:iCs/>
                <w:color w:val="C00000"/>
                <w:szCs w:val="24"/>
              </w:rPr>
              <w:t xml:space="preserve"> superpuesta con una transparencia del </w:t>
            </w:r>
            <w:r w:rsidR="00042303">
              <w:rPr>
                <w:rFonts w:eastAsia="Calibri" w:cs="Calibri"/>
                <w:i/>
                <w:iCs/>
                <w:color w:val="C00000"/>
                <w:szCs w:val="24"/>
              </w:rPr>
              <w:t>30-</w:t>
            </w:r>
            <w:r>
              <w:rPr>
                <w:rFonts w:eastAsia="Calibri" w:cs="Calibri"/>
                <w:i/>
                <w:iCs/>
                <w:color w:val="C00000"/>
                <w:szCs w:val="24"/>
              </w:rPr>
              <w:t>35%.</w:t>
            </w:r>
          </w:p>
        </w:tc>
      </w:tr>
    </w:tbl>
    <w:p w:rsidR="008107EE" w:rsidP="008107EE" w:rsidRDefault="008107EE" w14:paraId="366886B8" w14:textId="77777777">
      <w:pPr>
        <w:rPr>
          <w:rFonts w:cs="Calibri"/>
          <w:b/>
          <w:i/>
          <w:iCs/>
          <w:color w:val="C00000"/>
          <w:szCs w:val="24"/>
          <w:u w:val="single"/>
        </w:rPr>
      </w:pPr>
    </w:p>
    <w:p w:rsidR="008107EE" w:rsidP="008107EE" w:rsidRDefault="008107EE" w14:paraId="63052399" w14:textId="77777777">
      <w:pPr>
        <w:rPr>
          <w:rFonts w:cs="Calibri"/>
          <w:b/>
          <w:i/>
          <w:iCs/>
          <w:color w:val="C00000"/>
          <w:szCs w:val="24"/>
          <w:u w:val="single"/>
        </w:rPr>
      </w:pPr>
      <w:r>
        <w:rPr>
          <w:rFonts w:cs="Calibri"/>
          <w:b/>
          <w:i/>
          <w:iCs/>
          <w:color w:val="C00000"/>
          <w:szCs w:val="24"/>
          <w:u w:val="single"/>
        </w:rPr>
        <w:t>MAPA 3 - MAPA DEL TÉRMINO MUNICIPAL: RED HIDROGRÁFICA Y ACEQUIAS</w:t>
      </w:r>
    </w:p>
    <w:p w:rsidR="008107EE" w:rsidP="008107EE" w:rsidRDefault="008107EE" w14:paraId="57338DDB" w14:textId="77777777">
      <w:pPr>
        <w:rPr>
          <w:rFonts w:cs="Calibri"/>
          <w:b/>
          <w:i/>
          <w:iCs/>
          <w:color w:val="C00000"/>
          <w:szCs w:val="24"/>
        </w:rPr>
      </w:pPr>
    </w:p>
    <w:p w:rsidR="008107EE" w:rsidP="008107EE" w:rsidRDefault="008107EE" w14:paraId="6FD5EC43" w14:textId="737412D8">
      <w:pPr>
        <w:rPr>
          <w:rFonts w:cs="Calibri"/>
          <w:bCs/>
          <w:i/>
          <w:iCs/>
          <w:color w:val="C00000"/>
          <w:szCs w:val="24"/>
        </w:rPr>
      </w:pPr>
      <w:r>
        <w:rPr>
          <w:rFonts w:cs="Calibri"/>
          <w:bCs/>
          <w:i/>
          <w:iCs/>
          <w:color w:val="C00000"/>
          <w:szCs w:val="24"/>
        </w:rPr>
        <w:t xml:space="preserve">Siguiendo el ejemplo de mapa </w:t>
      </w:r>
      <w:r w:rsidR="00C460B8">
        <w:rPr>
          <w:rFonts w:cs="Calibri"/>
          <w:bCs/>
          <w:i/>
          <w:iCs/>
          <w:color w:val="C00000"/>
          <w:szCs w:val="24"/>
        </w:rPr>
        <w:t xml:space="preserve">incluido en </w:t>
      </w:r>
      <w:hyperlink w:history="1" r:id="rId116">
        <w:r w:rsidR="00C460B8">
          <w:rPr>
            <w:rFonts w:cs="Calibri"/>
            <w:color w:val="C00000"/>
            <w:szCs w:val="24"/>
          </w:rPr>
          <w:t>Modelos cartográficos del PAM Inundaciones</w:t>
        </w:r>
      </w:hyperlink>
      <w:r w:rsidR="00C460B8">
        <w:rPr>
          <w:rFonts w:cs="Calibri"/>
          <w:bCs/>
          <w:i/>
          <w:iCs/>
          <w:color w:val="C00000"/>
          <w:szCs w:val="24"/>
        </w:rPr>
        <w:t xml:space="preserve"> </w:t>
      </w:r>
      <w:r>
        <w:rPr>
          <w:rFonts w:cs="Calibri"/>
          <w:i/>
          <w:iCs/>
          <w:color w:val="C00000"/>
          <w:szCs w:val="24"/>
        </w:rPr>
        <w:t>en</w:t>
      </w:r>
      <w:r>
        <w:rPr>
          <w:rFonts w:cs="Calibri"/>
          <w:szCs w:val="24"/>
        </w:rPr>
        <w:t xml:space="preserve"> </w:t>
      </w:r>
      <w:hyperlink w:history="1" r:id="rId117">
        <w:r>
          <w:rPr>
            <w:rStyle w:val="Hipervnculo"/>
            <w:rFonts w:cs="Calibri"/>
            <w:b/>
            <w:i/>
            <w:color w:val="C00000"/>
            <w:szCs w:val="24"/>
          </w:rPr>
          <w:t>https://www.112cv.gva.es/es/guies-per-a-l-elaboracio-plans-locals</w:t>
        </w:r>
      </w:hyperlink>
      <w:r>
        <w:rPr>
          <w:rFonts w:cs="Calibri"/>
          <w:bCs/>
          <w:i/>
          <w:iCs/>
          <w:color w:val="C00000"/>
          <w:szCs w:val="24"/>
        </w:rPr>
        <w:t>, este mapa incluirá los siguientes elementos:</w:t>
      </w:r>
    </w:p>
    <w:p w:rsidR="008107EE" w:rsidP="008107EE" w:rsidRDefault="008107EE" w14:paraId="7CD5C125" w14:textId="77777777">
      <w:pPr>
        <w:rPr>
          <w:rFonts w:cs="Calibri"/>
          <w:b/>
          <w:i/>
          <w:iCs/>
          <w:color w:val="C00000"/>
          <w:szCs w:val="24"/>
        </w:rPr>
      </w:pPr>
    </w:p>
    <w:tbl>
      <w:tblPr>
        <w:tblW w:w="89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288"/>
      </w:tblGrid>
      <w:tr w:rsidRPr="006D073E" w:rsidR="008107EE" w14:paraId="72DA6F79" w14:textId="77777777">
        <w:tc>
          <w:tcPr>
            <w:tcW w:w="1668" w:type="dxa"/>
            <w:shd w:val="clear" w:color="auto" w:fill="F2DBDB"/>
          </w:tcPr>
          <w:p w:rsidR="008107EE" w:rsidP="00F16E75" w:rsidRDefault="008107EE" w14:paraId="2F5F9D8E" w14:textId="77777777">
            <w:pPr>
              <w:rPr>
                <w:rFonts w:eastAsia="Calibri" w:cs="Calibri"/>
                <w:b/>
                <w:i/>
                <w:iCs/>
                <w:color w:val="C00000"/>
                <w:szCs w:val="24"/>
              </w:rPr>
            </w:pPr>
            <w:r>
              <w:rPr>
                <w:rFonts w:eastAsia="Calibri" w:cs="Calibri"/>
                <w:b/>
                <w:i/>
                <w:iCs/>
                <w:color w:val="C00000"/>
                <w:szCs w:val="24"/>
              </w:rPr>
              <w:t>Ámbito</w:t>
            </w:r>
          </w:p>
        </w:tc>
        <w:tc>
          <w:tcPr>
            <w:tcW w:w="7288" w:type="dxa"/>
            <w:shd w:val="clear" w:color="auto" w:fill="auto"/>
          </w:tcPr>
          <w:p w:rsidR="008107EE" w:rsidP="00F16E75" w:rsidRDefault="008107EE" w14:paraId="022C26D5" w14:textId="77777777">
            <w:pPr>
              <w:rPr>
                <w:rFonts w:eastAsia="Calibri" w:cs="Calibri"/>
                <w:i/>
                <w:iCs/>
                <w:color w:val="C00000"/>
                <w:szCs w:val="24"/>
              </w:rPr>
            </w:pPr>
            <w:r>
              <w:rPr>
                <w:rFonts w:eastAsia="Calibri" w:cs="Calibri"/>
                <w:i/>
                <w:iCs/>
                <w:color w:val="C00000"/>
                <w:szCs w:val="24"/>
              </w:rPr>
              <w:t>Término municipal</w:t>
            </w:r>
          </w:p>
        </w:tc>
      </w:tr>
      <w:tr w:rsidRPr="006D073E" w:rsidR="008107EE" w14:paraId="74A7FE4A" w14:textId="77777777">
        <w:tc>
          <w:tcPr>
            <w:tcW w:w="1668" w:type="dxa"/>
            <w:shd w:val="clear" w:color="auto" w:fill="F2DBDB"/>
          </w:tcPr>
          <w:p w:rsidR="008107EE" w:rsidP="00F16E75" w:rsidRDefault="008107EE" w14:paraId="40F37AB5" w14:textId="77777777">
            <w:pPr>
              <w:rPr>
                <w:rFonts w:eastAsia="Calibri" w:cs="Calibri"/>
                <w:b/>
                <w:i/>
                <w:iCs/>
                <w:color w:val="C00000"/>
                <w:szCs w:val="24"/>
              </w:rPr>
            </w:pPr>
            <w:r>
              <w:rPr>
                <w:rFonts w:eastAsia="Calibri" w:cs="Calibri"/>
                <w:b/>
                <w:i/>
                <w:iCs/>
                <w:color w:val="C00000"/>
                <w:szCs w:val="24"/>
              </w:rPr>
              <w:t>Capas de información</w:t>
            </w:r>
          </w:p>
        </w:tc>
        <w:tc>
          <w:tcPr>
            <w:tcW w:w="7288" w:type="dxa"/>
            <w:shd w:val="clear" w:color="auto" w:fill="auto"/>
          </w:tcPr>
          <w:p w:rsidR="008107EE" w:rsidP="00F16E75" w:rsidRDefault="008107EE" w14:paraId="57B74500" w14:textId="77777777">
            <w:pPr>
              <w:rPr>
                <w:rFonts w:eastAsia="Calibri" w:cs="Calibri"/>
                <w:i/>
                <w:iCs/>
                <w:color w:val="C00000"/>
                <w:szCs w:val="24"/>
                <w:u w:val="single"/>
              </w:rPr>
            </w:pPr>
            <w:r>
              <w:rPr>
                <w:rFonts w:eastAsia="Calibri" w:cs="Calibri"/>
                <w:i/>
                <w:iCs/>
                <w:color w:val="C00000"/>
                <w:szCs w:val="24"/>
                <w:u w:val="single"/>
              </w:rPr>
              <w:t xml:space="preserve">Fisiografía </w:t>
            </w:r>
          </w:p>
          <w:p w:rsidR="008107EE" w:rsidRDefault="008107EE" w14:paraId="2CDEE346" w14:textId="77777777">
            <w:pPr>
              <w:numPr>
                <w:ilvl w:val="0"/>
                <w:numId w:val="75"/>
              </w:numPr>
              <w:contextualSpacing/>
              <w:jc w:val="left"/>
              <w:rPr>
                <w:rFonts w:eastAsia="Calibri" w:cs="Calibri"/>
                <w:i/>
                <w:iCs/>
                <w:color w:val="C00000"/>
                <w:szCs w:val="24"/>
              </w:rPr>
            </w:pPr>
            <w:r>
              <w:rPr>
                <w:rFonts w:eastAsia="Calibri" w:cs="Calibri"/>
                <w:i/>
                <w:iCs/>
                <w:color w:val="C00000"/>
                <w:szCs w:val="24"/>
              </w:rPr>
              <w:t>Curvas de nivel con equidistancia adecuada a la escala de representación.</w:t>
            </w:r>
          </w:p>
          <w:p w:rsidR="008107EE" w:rsidRDefault="008107EE" w14:paraId="7DC1B8D6" w14:textId="77777777">
            <w:pPr>
              <w:numPr>
                <w:ilvl w:val="0"/>
                <w:numId w:val="75"/>
              </w:numPr>
              <w:contextualSpacing/>
              <w:jc w:val="left"/>
              <w:rPr>
                <w:rFonts w:eastAsia="Calibri" w:cs="Calibri"/>
                <w:i/>
                <w:iCs/>
                <w:color w:val="C00000"/>
                <w:szCs w:val="24"/>
              </w:rPr>
            </w:pPr>
            <w:r>
              <w:rPr>
                <w:rFonts w:eastAsia="Calibri" w:cs="Calibri"/>
                <w:i/>
                <w:iCs/>
                <w:color w:val="C00000"/>
                <w:szCs w:val="24"/>
              </w:rPr>
              <w:t>Principales cotas representativas del relieve.</w:t>
            </w:r>
          </w:p>
          <w:p w:rsidR="008107EE" w:rsidRDefault="008107EE" w14:paraId="0BDCE3BB" w14:textId="77777777">
            <w:pPr>
              <w:numPr>
                <w:ilvl w:val="0"/>
                <w:numId w:val="75"/>
              </w:numPr>
              <w:contextualSpacing/>
              <w:jc w:val="left"/>
              <w:rPr>
                <w:rFonts w:eastAsia="Calibri" w:cs="Calibri"/>
                <w:i/>
                <w:iCs/>
                <w:color w:val="C00000"/>
                <w:szCs w:val="24"/>
              </w:rPr>
            </w:pPr>
            <w:r>
              <w:rPr>
                <w:rFonts w:eastAsia="Calibri" w:cs="Calibri"/>
                <w:i/>
                <w:iCs/>
                <w:color w:val="C00000"/>
                <w:szCs w:val="24"/>
              </w:rPr>
              <w:t>Cimas destacadas para los relieves montañosos</w:t>
            </w:r>
          </w:p>
          <w:p w:rsidR="008107EE" w:rsidP="00F16E75" w:rsidRDefault="008107EE" w14:paraId="34192552" w14:textId="77777777">
            <w:pPr>
              <w:rPr>
                <w:rFonts w:eastAsia="Calibri" w:cs="Calibri"/>
                <w:i/>
                <w:iCs/>
                <w:color w:val="C00000"/>
                <w:szCs w:val="24"/>
                <w:u w:val="single"/>
              </w:rPr>
            </w:pPr>
            <w:r>
              <w:rPr>
                <w:rFonts w:eastAsia="Calibri" w:cs="Calibri"/>
                <w:i/>
                <w:iCs/>
                <w:color w:val="C00000"/>
                <w:szCs w:val="24"/>
                <w:u w:val="single"/>
              </w:rPr>
              <w:t>Hidrología</w:t>
            </w:r>
          </w:p>
          <w:p w:rsidR="008107EE" w:rsidRDefault="008107EE" w14:paraId="43B990F5" w14:textId="77777777">
            <w:pPr>
              <w:numPr>
                <w:ilvl w:val="0"/>
                <w:numId w:val="75"/>
              </w:numPr>
              <w:contextualSpacing/>
              <w:jc w:val="left"/>
              <w:rPr>
                <w:rFonts w:eastAsia="Calibri" w:cs="Calibri"/>
                <w:i/>
                <w:iCs/>
                <w:color w:val="C00000"/>
                <w:szCs w:val="24"/>
              </w:rPr>
            </w:pPr>
            <w:r>
              <w:rPr>
                <w:rFonts w:eastAsia="Calibri" w:cs="Calibri"/>
                <w:i/>
                <w:iCs/>
                <w:color w:val="C00000"/>
                <w:szCs w:val="24"/>
              </w:rPr>
              <w:t>Elementos puntuales (fuentes, pozos, etc.)</w:t>
            </w:r>
          </w:p>
          <w:p w:rsidR="008107EE" w:rsidRDefault="008107EE" w14:paraId="40FADC7F"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hidrográfica</w:t>
            </w:r>
          </w:p>
          <w:p w:rsidR="008107EE" w:rsidRDefault="008107EE" w14:paraId="72E9D7A4" w14:textId="77777777">
            <w:pPr>
              <w:numPr>
                <w:ilvl w:val="1"/>
                <w:numId w:val="75"/>
              </w:numPr>
              <w:contextualSpacing/>
              <w:jc w:val="left"/>
              <w:rPr>
                <w:rFonts w:eastAsia="Calibri" w:cs="Calibri"/>
                <w:i/>
                <w:iCs/>
                <w:color w:val="C00000"/>
                <w:szCs w:val="24"/>
              </w:rPr>
            </w:pPr>
            <w:r>
              <w:rPr>
                <w:rFonts w:eastAsia="Calibri" w:cs="Calibri"/>
                <w:i/>
                <w:iCs/>
                <w:color w:val="C00000"/>
                <w:szCs w:val="24"/>
              </w:rPr>
              <w:t xml:space="preserve">Principales cursos de agua </w:t>
            </w:r>
          </w:p>
          <w:p w:rsidR="008107EE" w:rsidRDefault="008107EE" w14:paraId="100290D0" w14:textId="77777777">
            <w:pPr>
              <w:numPr>
                <w:ilvl w:val="1"/>
                <w:numId w:val="75"/>
              </w:numPr>
              <w:contextualSpacing/>
              <w:jc w:val="left"/>
              <w:rPr>
                <w:rFonts w:eastAsia="Calibri" w:cs="Calibri"/>
                <w:i/>
                <w:iCs/>
                <w:color w:val="C00000"/>
                <w:szCs w:val="24"/>
              </w:rPr>
            </w:pPr>
            <w:r>
              <w:rPr>
                <w:rFonts w:eastAsia="Calibri" w:cs="Calibri"/>
                <w:i/>
                <w:iCs/>
                <w:color w:val="C00000"/>
                <w:szCs w:val="24"/>
              </w:rPr>
              <w:t>Red secundaria de afluentes y barrancos</w:t>
            </w:r>
          </w:p>
          <w:p w:rsidR="008107EE" w:rsidRDefault="008107EE" w14:paraId="4D7A3422" w14:textId="77777777">
            <w:pPr>
              <w:numPr>
                <w:ilvl w:val="1"/>
                <w:numId w:val="75"/>
              </w:numPr>
              <w:contextualSpacing/>
              <w:jc w:val="left"/>
              <w:rPr>
                <w:rFonts w:eastAsia="Calibri" w:cs="Calibri"/>
                <w:i/>
                <w:iCs/>
                <w:color w:val="C00000"/>
                <w:szCs w:val="24"/>
              </w:rPr>
            </w:pPr>
            <w:r>
              <w:rPr>
                <w:rFonts w:eastAsia="Calibri" w:cs="Calibri"/>
                <w:i/>
                <w:iCs/>
                <w:color w:val="C00000"/>
                <w:szCs w:val="24"/>
              </w:rPr>
              <w:t xml:space="preserve">Red de riego y trasvase de agua (canales, acequias, azarbes, azudes relevantes, etc.) </w:t>
            </w:r>
          </w:p>
          <w:p w:rsidR="008107EE" w:rsidRDefault="008107EE" w14:paraId="642EDB82" w14:textId="77777777">
            <w:pPr>
              <w:numPr>
                <w:ilvl w:val="0"/>
                <w:numId w:val="75"/>
              </w:numPr>
              <w:contextualSpacing/>
              <w:jc w:val="left"/>
              <w:rPr>
                <w:rFonts w:eastAsia="Calibri" w:cs="Calibri"/>
                <w:i/>
                <w:iCs/>
                <w:color w:val="C00000"/>
                <w:szCs w:val="24"/>
              </w:rPr>
            </w:pPr>
            <w:r>
              <w:rPr>
                <w:rFonts w:eastAsia="Calibri" w:cs="Calibri"/>
                <w:i/>
                <w:iCs/>
                <w:color w:val="C00000"/>
                <w:szCs w:val="24"/>
              </w:rPr>
              <w:t>Masas de agua naturales y artificiales</w:t>
            </w:r>
          </w:p>
        </w:tc>
      </w:tr>
      <w:tr w:rsidRPr="006D073E" w:rsidR="008107EE" w14:paraId="4C06242B" w14:textId="77777777">
        <w:tc>
          <w:tcPr>
            <w:tcW w:w="1668" w:type="dxa"/>
            <w:shd w:val="clear" w:color="auto" w:fill="F2DBDB"/>
          </w:tcPr>
          <w:p w:rsidR="008107EE" w:rsidP="00F16E75" w:rsidRDefault="008107EE" w14:paraId="6BD34495" w14:textId="77777777">
            <w:pPr>
              <w:rPr>
                <w:rFonts w:eastAsia="Calibri" w:cs="Calibri"/>
                <w:b/>
                <w:i/>
                <w:iCs/>
                <w:color w:val="C00000"/>
                <w:szCs w:val="24"/>
              </w:rPr>
            </w:pPr>
            <w:r>
              <w:rPr>
                <w:rFonts w:eastAsia="Calibri" w:cs="Calibri"/>
                <w:b/>
                <w:i/>
                <w:iCs/>
                <w:color w:val="C00000"/>
                <w:szCs w:val="24"/>
              </w:rPr>
              <w:t>Cartografía básica</w:t>
            </w:r>
          </w:p>
        </w:tc>
        <w:tc>
          <w:tcPr>
            <w:tcW w:w="7288" w:type="dxa"/>
            <w:shd w:val="clear" w:color="auto" w:fill="auto"/>
          </w:tcPr>
          <w:p w:rsidR="008107EE" w:rsidRDefault="008107EE" w14:paraId="22FAF0F5" w14:textId="77777777">
            <w:pPr>
              <w:numPr>
                <w:ilvl w:val="0"/>
                <w:numId w:val="75"/>
              </w:numPr>
              <w:contextualSpacing/>
              <w:jc w:val="left"/>
              <w:rPr>
                <w:rFonts w:eastAsia="Calibri" w:cs="Calibri"/>
                <w:i/>
                <w:iCs/>
                <w:color w:val="C00000"/>
                <w:szCs w:val="24"/>
              </w:rPr>
            </w:pPr>
            <w:r>
              <w:rPr>
                <w:rFonts w:eastAsia="Calibri" w:cs="Calibri"/>
                <w:i/>
                <w:iCs/>
                <w:color w:val="C00000"/>
                <w:szCs w:val="24"/>
              </w:rPr>
              <w:t>Límites municipales y provinciales</w:t>
            </w:r>
          </w:p>
          <w:p w:rsidR="008107EE" w:rsidRDefault="008107EE" w14:paraId="0FFA9EFB" w14:textId="77777777">
            <w:pPr>
              <w:numPr>
                <w:ilvl w:val="0"/>
                <w:numId w:val="75"/>
              </w:numPr>
              <w:contextualSpacing/>
              <w:jc w:val="left"/>
              <w:rPr>
                <w:rFonts w:eastAsia="Calibri" w:cs="Calibri"/>
                <w:i/>
                <w:iCs/>
                <w:color w:val="C00000"/>
                <w:szCs w:val="24"/>
              </w:rPr>
            </w:pPr>
            <w:r>
              <w:rPr>
                <w:rFonts w:eastAsia="Calibri" w:cs="Calibri"/>
                <w:i/>
                <w:iCs/>
                <w:color w:val="C00000"/>
                <w:szCs w:val="24"/>
              </w:rPr>
              <w:t>Núcleos urbanos, construcciones y suelo sellado</w:t>
            </w:r>
          </w:p>
          <w:p w:rsidR="008107EE" w:rsidRDefault="008107EE" w14:paraId="1CB1AA99" w14:textId="77777777">
            <w:pPr>
              <w:numPr>
                <w:ilvl w:val="0"/>
                <w:numId w:val="75"/>
              </w:numPr>
              <w:contextualSpacing/>
              <w:jc w:val="left"/>
              <w:rPr>
                <w:rFonts w:eastAsia="Calibri" w:cs="Calibri"/>
                <w:i/>
                <w:iCs/>
                <w:color w:val="C00000"/>
                <w:szCs w:val="24"/>
              </w:rPr>
            </w:pPr>
            <w:r>
              <w:rPr>
                <w:rFonts w:eastAsia="Calibri" w:cs="Calibri"/>
                <w:i/>
                <w:iCs/>
                <w:color w:val="C00000"/>
                <w:szCs w:val="24"/>
              </w:rPr>
              <w:t>Principales vías de comunicación</w:t>
            </w:r>
          </w:p>
          <w:p w:rsidR="008107EE" w:rsidRDefault="008107EE" w14:paraId="66EA77E3" w14:textId="77777777">
            <w:pPr>
              <w:numPr>
                <w:ilvl w:val="0"/>
                <w:numId w:val="75"/>
              </w:numPr>
              <w:contextualSpacing/>
              <w:jc w:val="left"/>
              <w:rPr>
                <w:rFonts w:eastAsia="Calibri" w:cs="Calibri"/>
                <w:i/>
                <w:iCs/>
                <w:color w:val="C00000"/>
                <w:szCs w:val="24"/>
              </w:rPr>
            </w:pPr>
            <w:r>
              <w:rPr>
                <w:rFonts w:eastAsia="Calibri" w:cs="Calibri"/>
                <w:i/>
                <w:iCs/>
                <w:color w:val="C00000"/>
                <w:szCs w:val="24"/>
              </w:rPr>
              <w:t>Toponimia de todos los elementos grafiados</w:t>
            </w:r>
          </w:p>
        </w:tc>
      </w:tr>
      <w:tr w:rsidRPr="006D073E" w:rsidR="008107EE" w14:paraId="77941786" w14:textId="77777777">
        <w:tc>
          <w:tcPr>
            <w:tcW w:w="1668" w:type="dxa"/>
            <w:shd w:val="clear" w:color="auto" w:fill="F2DBDB"/>
          </w:tcPr>
          <w:p w:rsidR="008107EE" w:rsidP="00F16E75" w:rsidRDefault="008107EE" w14:paraId="22A66442" w14:textId="77777777">
            <w:pPr>
              <w:rPr>
                <w:rFonts w:eastAsia="Calibri" w:cs="Calibri"/>
                <w:b/>
                <w:i/>
                <w:iCs/>
                <w:color w:val="C00000"/>
                <w:szCs w:val="24"/>
              </w:rPr>
            </w:pPr>
            <w:r>
              <w:rPr>
                <w:rFonts w:eastAsia="Calibri" w:cs="Calibri"/>
                <w:b/>
                <w:i/>
                <w:iCs/>
                <w:color w:val="C00000"/>
                <w:szCs w:val="24"/>
              </w:rPr>
              <w:t>Capa base</w:t>
            </w:r>
          </w:p>
        </w:tc>
        <w:tc>
          <w:tcPr>
            <w:tcW w:w="7288" w:type="dxa"/>
            <w:shd w:val="clear" w:color="auto" w:fill="auto"/>
          </w:tcPr>
          <w:p w:rsidR="008107EE" w:rsidP="00F16E75" w:rsidRDefault="008107EE" w14:paraId="6460FB43" w14:textId="7D13F7BF">
            <w:pPr>
              <w:rPr>
                <w:rFonts w:eastAsia="Calibri" w:cs="Calibri"/>
                <w:i/>
                <w:iCs/>
                <w:color w:val="C00000"/>
                <w:szCs w:val="24"/>
              </w:rPr>
            </w:pPr>
            <w:r>
              <w:rPr>
                <w:rFonts w:eastAsia="Calibri" w:cs="Calibri"/>
                <w:i/>
                <w:iCs/>
                <w:color w:val="C00000"/>
                <w:szCs w:val="24"/>
              </w:rPr>
              <w:t xml:space="preserve">Modelo Digital del Terreno con escala de colores representativa de las formas del relieve/ Mapa de sombras con la </w:t>
            </w:r>
            <w:proofErr w:type="spellStart"/>
            <w:r>
              <w:rPr>
                <w:rFonts w:eastAsia="Calibri" w:cs="Calibri"/>
                <w:i/>
                <w:iCs/>
                <w:color w:val="C00000"/>
                <w:szCs w:val="24"/>
              </w:rPr>
              <w:t>ortofoto</w:t>
            </w:r>
            <w:proofErr w:type="spellEnd"/>
            <w:r>
              <w:rPr>
                <w:rFonts w:eastAsia="Calibri" w:cs="Calibri"/>
                <w:i/>
                <w:iCs/>
                <w:color w:val="C00000"/>
                <w:szCs w:val="24"/>
              </w:rPr>
              <w:t xml:space="preserve"> superpuesta con una transparencia del </w:t>
            </w:r>
            <w:r w:rsidR="00042303">
              <w:rPr>
                <w:rFonts w:eastAsia="Calibri" w:cs="Calibri"/>
                <w:i/>
                <w:iCs/>
                <w:color w:val="C00000"/>
                <w:szCs w:val="24"/>
              </w:rPr>
              <w:t>30-35%</w:t>
            </w:r>
            <w:r>
              <w:rPr>
                <w:rFonts w:eastAsia="Calibri" w:cs="Calibri"/>
                <w:i/>
                <w:iCs/>
                <w:color w:val="C00000"/>
                <w:szCs w:val="24"/>
              </w:rPr>
              <w:t>.</w:t>
            </w:r>
          </w:p>
        </w:tc>
      </w:tr>
    </w:tbl>
    <w:p w:rsidR="008107EE" w:rsidP="008107EE" w:rsidRDefault="008107EE" w14:paraId="075755E3" w14:textId="77777777">
      <w:pPr>
        <w:rPr>
          <w:rFonts w:cs="Calibri"/>
          <w:bCs/>
          <w:i/>
          <w:iCs/>
          <w:color w:val="C00000"/>
          <w:szCs w:val="24"/>
        </w:rPr>
      </w:pPr>
    </w:p>
    <w:p w:rsidR="00210FB6" w:rsidP="008107EE" w:rsidRDefault="008107EE" w14:paraId="7E40F686" w14:textId="77777777">
      <w:pPr>
        <w:rPr>
          <w:rFonts w:cs="Calibri"/>
          <w:bCs/>
          <w:i/>
          <w:iCs/>
          <w:color w:val="C00000"/>
          <w:szCs w:val="24"/>
        </w:rPr>
      </w:pPr>
      <w:r>
        <w:rPr>
          <w:rFonts w:cs="Calibri"/>
          <w:bCs/>
          <w:i/>
          <w:iCs/>
          <w:color w:val="C00000"/>
          <w:szCs w:val="24"/>
        </w:rPr>
        <w:t>Los municipios con un término municipal fragmentado o con una gran extensión harán un mapa general y tantos mapas parciales como sea necesario; y los numerarán como 3.0., 3.1, 3.2, etc. y se añadirá en nombre correspondiente.</w:t>
      </w:r>
    </w:p>
    <w:p w:rsidR="008107EE" w:rsidP="005509C5" w:rsidRDefault="008107EE" w14:paraId="1141B743" w14:textId="65E6667B">
      <w:pPr>
        <w:rPr>
          <w:rFonts w:cs="Calibri"/>
          <w:b/>
          <w:i/>
          <w:iCs/>
          <w:color w:val="C00000"/>
          <w:szCs w:val="24"/>
          <w:u w:val="single"/>
        </w:rPr>
      </w:pPr>
      <w:r>
        <w:rPr>
          <w:rFonts w:cs="Calibri"/>
          <w:i/>
          <w:iCs/>
          <w:color w:val="C00000"/>
          <w:szCs w:val="24"/>
          <w:u w:val="single"/>
        </w:rPr>
        <w:br w:type="page"/>
      </w:r>
      <w:bookmarkStart w:name="_Toc106785275" w:id="316"/>
      <w:r>
        <w:rPr>
          <w:rFonts w:cs="Calibri"/>
          <w:b/>
          <w:i/>
          <w:iCs/>
          <w:color w:val="C00000"/>
          <w:szCs w:val="24"/>
          <w:u w:val="single"/>
        </w:rPr>
        <w:t xml:space="preserve">MAPA 4 - </w:t>
      </w:r>
      <w:bookmarkEnd w:id="316"/>
      <w:r>
        <w:rPr>
          <w:rFonts w:cs="Calibri"/>
          <w:b/>
          <w:i/>
          <w:iCs/>
          <w:color w:val="C00000"/>
          <w:szCs w:val="24"/>
          <w:u w:val="single"/>
        </w:rPr>
        <w:t>RIESGOS E INFRAESTRUCTURAS EN EL TÉRMINO MUNICIPAL</w:t>
      </w:r>
    </w:p>
    <w:p w:rsidR="008107EE" w:rsidP="008107EE" w:rsidRDefault="008107EE" w14:paraId="212044A8" w14:textId="343FF776">
      <w:pPr>
        <w:rPr>
          <w:rFonts w:cs="Calibri"/>
          <w:i/>
          <w:iCs/>
          <w:color w:val="C00000"/>
          <w:szCs w:val="24"/>
        </w:rPr>
      </w:pPr>
      <w:r>
        <w:rPr>
          <w:rFonts w:cs="Calibri"/>
          <w:bCs/>
          <w:i/>
          <w:iCs/>
          <w:color w:val="C00000"/>
          <w:szCs w:val="24"/>
        </w:rPr>
        <w:t xml:space="preserve">Siguiendo el ejemplo de mapa </w:t>
      </w:r>
      <w:r w:rsidR="00C460B8">
        <w:rPr>
          <w:rFonts w:cs="Calibri"/>
          <w:i/>
          <w:iCs/>
          <w:color w:val="C00000"/>
          <w:szCs w:val="24"/>
        </w:rPr>
        <w:t xml:space="preserve">incluido en </w:t>
      </w:r>
      <w:hyperlink w:history="1" r:id="rId118">
        <w:r w:rsidR="00C460B8">
          <w:rPr>
            <w:rFonts w:cs="Calibri"/>
            <w:i/>
            <w:iCs/>
            <w:color w:val="C00000"/>
            <w:szCs w:val="24"/>
          </w:rPr>
          <w:t>Modelos cartográficos del PAM Inundaciones</w:t>
        </w:r>
      </w:hyperlink>
      <w:r w:rsidR="00C460B8">
        <w:rPr>
          <w:rFonts w:cs="Calibri"/>
          <w:szCs w:val="24"/>
        </w:rPr>
        <w:t xml:space="preserve"> </w:t>
      </w:r>
      <w:r>
        <w:rPr>
          <w:rFonts w:cs="Calibri"/>
          <w:bCs/>
          <w:i/>
          <w:iCs/>
          <w:color w:val="C00000"/>
          <w:szCs w:val="24"/>
        </w:rPr>
        <w:t xml:space="preserve">en </w:t>
      </w:r>
      <w:r>
        <w:rPr>
          <w:rFonts w:cs="Calibri"/>
          <w:b/>
          <w:bCs/>
          <w:i/>
          <w:iCs/>
          <w:color w:val="C00000"/>
          <w:szCs w:val="24"/>
          <w:u w:val="single"/>
        </w:rPr>
        <w:t>https://www.112cv.gva.es/es/guies-per-a-l-elaboracio-plans-locals</w:t>
      </w:r>
      <w:r>
        <w:rPr>
          <w:rFonts w:cs="Calibri"/>
          <w:bCs/>
          <w:i/>
          <w:iCs/>
          <w:color w:val="C00000"/>
          <w:szCs w:val="24"/>
        </w:rPr>
        <w:t>, este mapa incluirá los siguientes elementos:</w:t>
      </w:r>
    </w:p>
    <w:tbl>
      <w:tblPr>
        <w:tblW w:w="89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288"/>
      </w:tblGrid>
      <w:tr w:rsidRPr="006D073E" w:rsidR="008107EE" w14:paraId="518E1FCB" w14:textId="77777777">
        <w:tc>
          <w:tcPr>
            <w:tcW w:w="1668" w:type="dxa"/>
            <w:shd w:val="clear" w:color="auto" w:fill="F2DBDB"/>
          </w:tcPr>
          <w:p w:rsidR="008107EE" w:rsidP="00F16E75" w:rsidRDefault="008107EE" w14:paraId="6DF6A729" w14:textId="77777777">
            <w:pPr>
              <w:rPr>
                <w:rFonts w:eastAsia="Calibri" w:cs="Calibri"/>
                <w:b/>
                <w:i/>
                <w:iCs/>
                <w:color w:val="C00000"/>
                <w:szCs w:val="24"/>
              </w:rPr>
            </w:pPr>
            <w:r>
              <w:rPr>
                <w:rFonts w:eastAsia="Calibri" w:cs="Calibri"/>
                <w:b/>
                <w:i/>
                <w:iCs/>
                <w:color w:val="C00000"/>
                <w:szCs w:val="24"/>
              </w:rPr>
              <w:t>Ámbito</w:t>
            </w:r>
          </w:p>
        </w:tc>
        <w:tc>
          <w:tcPr>
            <w:tcW w:w="7288" w:type="dxa"/>
            <w:shd w:val="clear" w:color="auto" w:fill="auto"/>
          </w:tcPr>
          <w:p w:rsidR="008107EE" w:rsidP="00F16E75" w:rsidRDefault="008107EE" w14:paraId="2A77D0B3" w14:textId="77777777">
            <w:pPr>
              <w:rPr>
                <w:rFonts w:eastAsia="Calibri" w:cs="Calibri"/>
                <w:i/>
                <w:iCs/>
                <w:color w:val="C00000"/>
                <w:szCs w:val="24"/>
              </w:rPr>
            </w:pPr>
            <w:r>
              <w:rPr>
                <w:rFonts w:eastAsia="Calibri" w:cs="Calibri"/>
                <w:i/>
                <w:iCs/>
                <w:color w:val="C00000"/>
                <w:szCs w:val="24"/>
              </w:rPr>
              <w:t>Término municipal</w:t>
            </w:r>
          </w:p>
        </w:tc>
      </w:tr>
      <w:tr w:rsidRPr="006D073E" w:rsidR="008107EE" w14:paraId="2761E23D" w14:textId="77777777">
        <w:tc>
          <w:tcPr>
            <w:tcW w:w="1668" w:type="dxa"/>
            <w:shd w:val="clear" w:color="auto" w:fill="F2DBDB"/>
          </w:tcPr>
          <w:p w:rsidR="008107EE" w:rsidP="00F16E75" w:rsidRDefault="008107EE" w14:paraId="5466947F" w14:textId="77777777">
            <w:pPr>
              <w:rPr>
                <w:rFonts w:eastAsia="Calibri" w:cs="Calibri"/>
                <w:b/>
                <w:i/>
                <w:iCs/>
                <w:color w:val="C00000"/>
                <w:szCs w:val="24"/>
              </w:rPr>
            </w:pPr>
            <w:r>
              <w:rPr>
                <w:rFonts w:eastAsia="Calibri" w:cs="Calibri"/>
                <w:b/>
                <w:i/>
                <w:iCs/>
                <w:color w:val="C00000"/>
                <w:szCs w:val="24"/>
              </w:rPr>
              <w:t>Capas de información</w:t>
            </w:r>
          </w:p>
        </w:tc>
        <w:tc>
          <w:tcPr>
            <w:tcW w:w="7288" w:type="dxa"/>
            <w:shd w:val="clear" w:color="auto" w:fill="auto"/>
          </w:tcPr>
          <w:p w:rsidR="008107EE" w:rsidRDefault="008107EE" w14:paraId="7E5BBF99" w14:textId="77777777">
            <w:pPr>
              <w:spacing w:before="120"/>
              <w:rPr>
                <w:rFonts w:eastAsia="Calibri" w:cs="Calibri"/>
                <w:i/>
                <w:iCs/>
                <w:color w:val="C00000"/>
                <w:szCs w:val="24"/>
                <w:u w:val="single"/>
              </w:rPr>
            </w:pPr>
            <w:r>
              <w:rPr>
                <w:rFonts w:eastAsia="Calibri" w:cs="Calibri"/>
                <w:i/>
                <w:iCs/>
                <w:color w:val="C00000"/>
                <w:szCs w:val="24"/>
                <w:u w:val="single"/>
              </w:rPr>
              <w:t>Peligrosidad de inundación</w:t>
            </w:r>
          </w:p>
          <w:p w:rsidR="008107EE" w:rsidRDefault="008107EE" w14:paraId="20D24D44" w14:textId="77777777">
            <w:pPr>
              <w:pStyle w:val="Prrafodelista"/>
              <w:numPr>
                <w:ilvl w:val="0"/>
                <w:numId w:val="75"/>
              </w:numPr>
              <w:spacing w:before="120"/>
              <w:contextualSpacing/>
              <w:rPr>
                <w:rFonts w:eastAsia="Calibri" w:cs="Calibri"/>
                <w:i/>
                <w:iCs/>
                <w:color w:val="C00000"/>
                <w:szCs w:val="24"/>
                <w:u w:val="single"/>
              </w:rPr>
            </w:pPr>
            <w:r>
              <w:rPr>
                <w:rFonts w:eastAsia="Calibri" w:cs="Calibri"/>
                <w:iCs/>
                <w:color w:val="C00000"/>
                <w:szCs w:val="24"/>
              </w:rPr>
              <w:t xml:space="preserve">Capa PATRICOVA-SNCZI integrado de la AVSRE. </w:t>
            </w:r>
            <w:r>
              <w:rPr>
                <w:rFonts w:eastAsia="Calibri" w:cs="Calibri"/>
                <w:b/>
                <w:iCs/>
                <w:color w:val="C00000"/>
                <w:szCs w:val="24"/>
                <w:u w:val="single"/>
              </w:rPr>
              <w:t>No será válido utilizar capas por separado de PATRICOVA y/o SNCZI.</w:t>
            </w:r>
          </w:p>
          <w:p w:rsidR="008107EE" w:rsidRDefault="008107EE" w14:paraId="3EEAE6C5" w14:textId="77777777">
            <w:pPr>
              <w:pStyle w:val="Prrafodelista"/>
              <w:numPr>
                <w:ilvl w:val="0"/>
                <w:numId w:val="75"/>
              </w:numPr>
              <w:spacing w:before="120"/>
              <w:contextualSpacing/>
              <w:rPr>
                <w:rFonts w:eastAsia="Calibri" w:cs="Calibri"/>
                <w:i/>
                <w:iCs/>
                <w:color w:val="C00000"/>
                <w:szCs w:val="24"/>
                <w:u w:val="single"/>
              </w:rPr>
            </w:pPr>
            <w:r>
              <w:rPr>
                <w:rFonts w:eastAsia="Calibri" w:cs="Calibri"/>
                <w:iCs/>
                <w:color w:val="C00000"/>
                <w:szCs w:val="24"/>
              </w:rPr>
              <w:t>Puntos críticos</w:t>
            </w:r>
          </w:p>
          <w:p w:rsidR="008107EE" w:rsidRDefault="008107EE" w14:paraId="54A3EED4" w14:textId="77777777">
            <w:pPr>
              <w:pStyle w:val="Prrafodelista"/>
              <w:numPr>
                <w:ilvl w:val="0"/>
                <w:numId w:val="75"/>
              </w:numPr>
              <w:spacing w:before="120"/>
              <w:contextualSpacing/>
              <w:rPr>
                <w:rFonts w:eastAsia="Calibri" w:cs="Calibri"/>
                <w:i/>
                <w:iCs/>
                <w:color w:val="C00000"/>
                <w:szCs w:val="24"/>
                <w:u w:val="single"/>
              </w:rPr>
            </w:pPr>
            <w:r>
              <w:rPr>
                <w:rFonts w:eastAsia="Calibri" w:cs="Calibri"/>
                <w:iCs/>
                <w:color w:val="C00000"/>
                <w:szCs w:val="24"/>
              </w:rPr>
              <w:t xml:space="preserve">Puntos de vigilancia </w:t>
            </w:r>
          </w:p>
          <w:p w:rsidR="008107EE" w:rsidRDefault="008107EE" w14:paraId="300E1DFF" w14:textId="77777777">
            <w:pPr>
              <w:spacing w:before="120"/>
              <w:rPr>
                <w:rFonts w:eastAsia="Calibri" w:cs="Calibri"/>
                <w:i/>
                <w:iCs/>
                <w:color w:val="C00000"/>
                <w:szCs w:val="24"/>
                <w:u w:val="single"/>
              </w:rPr>
            </w:pPr>
            <w:r>
              <w:rPr>
                <w:rFonts w:eastAsia="Calibri" w:cs="Calibri"/>
                <w:i/>
                <w:iCs/>
                <w:color w:val="C00000"/>
                <w:szCs w:val="24"/>
                <w:u w:val="single"/>
              </w:rPr>
              <w:t>Infraestructuras y vías de comunicación</w:t>
            </w:r>
          </w:p>
          <w:p w:rsidR="008107EE" w:rsidRDefault="008107EE" w14:paraId="28A19774"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carreteras</w:t>
            </w:r>
          </w:p>
          <w:p w:rsidR="008107EE" w:rsidRDefault="008107EE" w14:paraId="5A3C127C" w14:textId="77777777">
            <w:pPr>
              <w:numPr>
                <w:ilvl w:val="0"/>
                <w:numId w:val="75"/>
              </w:numPr>
              <w:contextualSpacing/>
              <w:jc w:val="left"/>
              <w:rPr>
                <w:rFonts w:eastAsia="Calibri" w:cs="Calibri"/>
                <w:i/>
                <w:iCs/>
                <w:color w:val="C00000"/>
                <w:szCs w:val="24"/>
              </w:rPr>
            </w:pPr>
            <w:r>
              <w:rPr>
                <w:rFonts w:eastAsia="Calibri" w:cs="Calibri"/>
                <w:i/>
                <w:iCs/>
                <w:color w:val="C00000"/>
                <w:szCs w:val="24"/>
              </w:rPr>
              <w:t>Caminos principales</w:t>
            </w:r>
          </w:p>
          <w:p w:rsidR="008107EE" w:rsidRDefault="008107EE" w14:paraId="4D9DF49D" w14:textId="77777777">
            <w:pPr>
              <w:numPr>
                <w:ilvl w:val="0"/>
                <w:numId w:val="75"/>
              </w:numPr>
              <w:contextualSpacing/>
              <w:jc w:val="left"/>
              <w:rPr>
                <w:rFonts w:eastAsia="Calibri" w:cs="Calibri"/>
                <w:i/>
                <w:iCs/>
                <w:color w:val="C00000"/>
                <w:szCs w:val="24"/>
              </w:rPr>
            </w:pPr>
            <w:r>
              <w:rPr>
                <w:rFonts w:eastAsia="Calibri" w:cs="Calibri"/>
                <w:i/>
                <w:iCs/>
                <w:color w:val="C00000"/>
                <w:szCs w:val="24"/>
              </w:rPr>
              <w:t>Ferrocarril</w:t>
            </w:r>
          </w:p>
          <w:p w:rsidR="008107EE" w:rsidRDefault="008107EE" w14:paraId="3FBE1582" w14:textId="77777777">
            <w:pPr>
              <w:numPr>
                <w:ilvl w:val="0"/>
                <w:numId w:val="75"/>
              </w:numPr>
              <w:contextualSpacing/>
              <w:jc w:val="left"/>
              <w:rPr>
                <w:rFonts w:eastAsia="Calibri" w:cs="Calibri"/>
                <w:i/>
                <w:iCs/>
                <w:color w:val="C00000"/>
                <w:szCs w:val="24"/>
              </w:rPr>
            </w:pPr>
            <w:r>
              <w:rPr>
                <w:rFonts w:eastAsia="Calibri" w:cs="Calibri"/>
                <w:i/>
                <w:iCs/>
                <w:color w:val="C00000"/>
                <w:szCs w:val="24"/>
              </w:rPr>
              <w:t>Autobús</w:t>
            </w:r>
          </w:p>
          <w:p w:rsidR="008107EE" w:rsidRDefault="008107EE" w14:paraId="7A4BFA55" w14:textId="77777777">
            <w:pPr>
              <w:numPr>
                <w:ilvl w:val="0"/>
                <w:numId w:val="75"/>
              </w:numPr>
              <w:contextualSpacing/>
              <w:jc w:val="left"/>
              <w:rPr>
                <w:rFonts w:eastAsia="Calibri" w:cs="Calibri"/>
                <w:i/>
                <w:iCs/>
                <w:color w:val="C00000"/>
                <w:szCs w:val="24"/>
              </w:rPr>
            </w:pPr>
            <w:r>
              <w:rPr>
                <w:rFonts w:eastAsia="Calibri" w:cs="Calibri"/>
                <w:i/>
                <w:iCs/>
                <w:color w:val="C00000"/>
                <w:szCs w:val="24"/>
              </w:rPr>
              <w:t>Puertos</w:t>
            </w:r>
          </w:p>
          <w:p w:rsidR="008107EE" w:rsidRDefault="008107EE" w14:paraId="4FCF947A" w14:textId="77777777">
            <w:pPr>
              <w:numPr>
                <w:ilvl w:val="0"/>
                <w:numId w:val="75"/>
              </w:numPr>
              <w:contextualSpacing/>
              <w:jc w:val="left"/>
              <w:rPr>
                <w:rFonts w:eastAsia="Calibri" w:cs="Calibri"/>
                <w:i/>
                <w:iCs/>
                <w:color w:val="C00000"/>
                <w:szCs w:val="24"/>
              </w:rPr>
            </w:pPr>
            <w:r>
              <w:rPr>
                <w:rFonts w:eastAsia="Calibri" w:cs="Calibri"/>
                <w:i/>
                <w:iCs/>
                <w:color w:val="C00000"/>
                <w:szCs w:val="24"/>
              </w:rPr>
              <w:t xml:space="preserve">Aeropuertos y </w:t>
            </w:r>
            <w:proofErr w:type="spellStart"/>
            <w:r>
              <w:rPr>
                <w:rFonts w:eastAsia="Calibri" w:cs="Calibri"/>
                <w:i/>
                <w:iCs/>
                <w:color w:val="C00000"/>
                <w:szCs w:val="24"/>
              </w:rPr>
              <w:t>helisuperficies</w:t>
            </w:r>
            <w:proofErr w:type="spellEnd"/>
            <w:r>
              <w:rPr>
                <w:rFonts w:eastAsia="Calibri" w:cs="Calibri"/>
                <w:i/>
                <w:iCs/>
                <w:color w:val="C00000"/>
                <w:szCs w:val="24"/>
              </w:rPr>
              <w:t xml:space="preserve"> </w:t>
            </w:r>
          </w:p>
          <w:p w:rsidR="008107EE" w:rsidRDefault="008107EE" w14:paraId="697FE110" w14:textId="77777777">
            <w:pPr>
              <w:spacing w:before="120"/>
              <w:rPr>
                <w:rFonts w:eastAsia="Calibri" w:cs="Calibri"/>
                <w:i/>
                <w:iCs/>
                <w:color w:val="C00000"/>
                <w:szCs w:val="24"/>
                <w:u w:val="single"/>
              </w:rPr>
            </w:pPr>
            <w:r>
              <w:rPr>
                <w:rFonts w:eastAsia="Calibri" w:cs="Calibri"/>
                <w:i/>
                <w:iCs/>
                <w:color w:val="C00000"/>
                <w:szCs w:val="24"/>
                <w:u w:val="single"/>
              </w:rPr>
              <w:t>Servicios básicos en el TM</w:t>
            </w:r>
          </w:p>
          <w:p w:rsidR="008107EE" w:rsidRDefault="008107EE" w14:paraId="69EA0D5C"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abastecimiento de agua potable</w:t>
            </w:r>
          </w:p>
          <w:p w:rsidR="008107EE" w:rsidRDefault="008107EE" w14:paraId="530F6780" w14:textId="77777777">
            <w:pPr>
              <w:numPr>
                <w:ilvl w:val="0"/>
                <w:numId w:val="75"/>
              </w:numPr>
              <w:contextualSpacing/>
              <w:jc w:val="left"/>
              <w:rPr>
                <w:rFonts w:eastAsia="Calibri" w:cs="Calibri"/>
                <w:i/>
                <w:iCs/>
                <w:color w:val="C00000"/>
                <w:szCs w:val="24"/>
              </w:rPr>
            </w:pPr>
            <w:r>
              <w:rPr>
                <w:rFonts w:eastAsia="Calibri" w:cs="Calibri"/>
                <w:i/>
                <w:iCs/>
                <w:color w:val="C00000"/>
                <w:szCs w:val="24"/>
              </w:rPr>
              <w:t>Instalaciones de provisión de agua potable</w:t>
            </w:r>
          </w:p>
          <w:p w:rsidR="008107EE" w:rsidRDefault="008107EE" w14:paraId="1102749E"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saneamiento</w:t>
            </w:r>
          </w:p>
          <w:p w:rsidR="008107EE" w:rsidRDefault="008107EE" w14:paraId="26408015" w14:textId="77777777">
            <w:pPr>
              <w:numPr>
                <w:ilvl w:val="0"/>
                <w:numId w:val="75"/>
              </w:numPr>
              <w:contextualSpacing/>
              <w:jc w:val="left"/>
              <w:rPr>
                <w:rFonts w:eastAsia="Calibri" w:cs="Calibri"/>
                <w:i/>
                <w:iCs/>
                <w:color w:val="C00000"/>
                <w:szCs w:val="24"/>
              </w:rPr>
            </w:pPr>
            <w:r>
              <w:rPr>
                <w:rFonts w:eastAsia="Calibri" w:cs="Calibri"/>
                <w:i/>
                <w:iCs/>
                <w:color w:val="C00000"/>
                <w:szCs w:val="24"/>
              </w:rPr>
              <w:t>Depuradora</w:t>
            </w:r>
          </w:p>
          <w:p w:rsidR="008107EE" w:rsidRDefault="008107EE" w14:paraId="137E5F54" w14:textId="77777777">
            <w:pPr>
              <w:numPr>
                <w:ilvl w:val="0"/>
                <w:numId w:val="75"/>
              </w:numPr>
              <w:contextualSpacing/>
              <w:jc w:val="left"/>
              <w:rPr>
                <w:rFonts w:eastAsia="Calibri" w:cs="Calibri"/>
                <w:i/>
                <w:iCs/>
                <w:color w:val="C00000"/>
                <w:szCs w:val="24"/>
              </w:rPr>
            </w:pPr>
            <w:proofErr w:type="spellStart"/>
            <w:r>
              <w:rPr>
                <w:rFonts w:eastAsia="Calibri" w:cs="Calibri"/>
                <w:i/>
                <w:iCs/>
                <w:color w:val="C00000"/>
                <w:szCs w:val="24"/>
              </w:rPr>
              <w:t>Ecoparque</w:t>
            </w:r>
            <w:proofErr w:type="spellEnd"/>
            <w:r>
              <w:rPr>
                <w:rFonts w:eastAsia="Calibri" w:cs="Calibri"/>
                <w:i/>
                <w:iCs/>
                <w:color w:val="C00000"/>
                <w:szCs w:val="24"/>
              </w:rPr>
              <w:t xml:space="preserve"> y plantas de gestión de residuos</w:t>
            </w:r>
          </w:p>
          <w:p w:rsidR="008107EE" w:rsidRDefault="008107EE" w14:paraId="721BC7BE"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eléctrica</w:t>
            </w:r>
          </w:p>
          <w:p w:rsidR="008107EE" w:rsidRDefault="008107EE" w14:paraId="2ECAC700" w14:textId="77777777">
            <w:pPr>
              <w:numPr>
                <w:ilvl w:val="0"/>
                <w:numId w:val="75"/>
              </w:numPr>
              <w:contextualSpacing/>
              <w:jc w:val="left"/>
              <w:rPr>
                <w:rFonts w:eastAsia="Calibri" w:cs="Calibri"/>
                <w:i/>
                <w:iCs/>
                <w:color w:val="C00000"/>
                <w:szCs w:val="24"/>
              </w:rPr>
            </w:pPr>
            <w:r>
              <w:rPr>
                <w:rFonts w:eastAsia="Calibri" w:cs="Calibri"/>
                <w:i/>
                <w:iCs/>
                <w:color w:val="C00000"/>
                <w:szCs w:val="24"/>
              </w:rPr>
              <w:t>Subestaciones eléctricas y plantas productoras de energía eléctrica</w:t>
            </w:r>
          </w:p>
          <w:p w:rsidR="008107EE" w:rsidRDefault="008107EE" w14:paraId="344111F5"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gas</w:t>
            </w:r>
          </w:p>
          <w:p w:rsidR="008107EE" w:rsidRDefault="008107EE" w14:paraId="3F5ABE5E" w14:textId="77777777">
            <w:pPr>
              <w:numPr>
                <w:ilvl w:val="0"/>
                <w:numId w:val="75"/>
              </w:numPr>
              <w:contextualSpacing/>
              <w:jc w:val="left"/>
              <w:rPr>
                <w:rFonts w:eastAsia="Calibri" w:cs="Calibri"/>
                <w:i/>
                <w:iCs/>
                <w:color w:val="C00000"/>
                <w:szCs w:val="24"/>
              </w:rPr>
            </w:pPr>
            <w:r>
              <w:rPr>
                <w:rFonts w:eastAsia="Calibri" w:cs="Calibri"/>
                <w:i/>
                <w:iCs/>
                <w:color w:val="C00000"/>
                <w:szCs w:val="24"/>
              </w:rPr>
              <w:t>Estaciones de combustible</w:t>
            </w:r>
          </w:p>
          <w:p w:rsidR="008107EE" w:rsidRDefault="008107EE" w14:paraId="1745F83D" w14:textId="77777777">
            <w:pPr>
              <w:numPr>
                <w:ilvl w:val="0"/>
                <w:numId w:val="75"/>
              </w:numPr>
              <w:contextualSpacing/>
              <w:jc w:val="left"/>
              <w:rPr>
                <w:rFonts w:eastAsia="Calibri" w:cs="Calibri"/>
                <w:i/>
                <w:iCs/>
                <w:color w:val="C00000"/>
                <w:szCs w:val="24"/>
              </w:rPr>
            </w:pPr>
            <w:r>
              <w:rPr>
                <w:rFonts w:eastAsia="Calibri" w:cs="Calibri"/>
                <w:i/>
                <w:iCs/>
                <w:color w:val="C00000"/>
                <w:szCs w:val="24"/>
              </w:rPr>
              <w:t>Instalaciones de telecomunicaciones</w:t>
            </w:r>
          </w:p>
          <w:p w:rsidR="008107EE" w:rsidRDefault="008107EE" w14:paraId="7250F8B3" w14:textId="77777777">
            <w:pPr>
              <w:spacing w:before="120"/>
              <w:rPr>
                <w:rFonts w:eastAsia="Calibri" w:cs="Calibri"/>
                <w:i/>
                <w:iCs/>
                <w:color w:val="C00000"/>
                <w:szCs w:val="24"/>
                <w:u w:val="single"/>
              </w:rPr>
            </w:pPr>
          </w:p>
        </w:tc>
      </w:tr>
      <w:tr w:rsidRPr="006D073E" w:rsidR="008107EE" w14:paraId="360D0E5E" w14:textId="77777777">
        <w:tc>
          <w:tcPr>
            <w:tcW w:w="1668" w:type="dxa"/>
            <w:shd w:val="clear" w:color="auto" w:fill="F2DBDB"/>
          </w:tcPr>
          <w:p w:rsidR="008107EE" w:rsidP="00F16E75" w:rsidRDefault="008107EE" w14:paraId="713117B2" w14:textId="77777777">
            <w:pPr>
              <w:rPr>
                <w:rFonts w:eastAsia="Calibri" w:cs="Calibri"/>
                <w:b/>
                <w:i/>
                <w:iCs/>
                <w:color w:val="C00000"/>
                <w:szCs w:val="24"/>
              </w:rPr>
            </w:pPr>
            <w:r>
              <w:rPr>
                <w:rFonts w:eastAsia="Calibri" w:cs="Calibri"/>
                <w:b/>
                <w:i/>
                <w:iCs/>
                <w:color w:val="C00000"/>
                <w:szCs w:val="24"/>
              </w:rPr>
              <w:t>Cartografía básica</w:t>
            </w:r>
          </w:p>
        </w:tc>
        <w:tc>
          <w:tcPr>
            <w:tcW w:w="7288" w:type="dxa"/>
            <w:shd w:val="clear" w:color="auto" w:fill="auto"/>
          </w:tcPr>
          <w:p w:rsidR="008107EE" w:rsidRDefault="008107EE" w14:paraId="03670A31" w14:textId="77777777">
            <w:pPr>
              <w:numPr>
                <w:ilvl w:val="0"/>
                <w:numId w:val="75"/>
              </w:numPr>
              <w:contextualSpacing/>
              <w:jc w:val="left"/>
              <w:rPr>
                <w:rFonts w:eastAsia="Calibri" w:cs="Calibri"/>
                <w:i/>
                <w:iCs/>
                <w:color w:val="C00000"/>
                <w:szCs w:val="24"/>
              </w:rPr>
            </w:pPr>
            <w:r>
              <w:rPr>
                <w:rFonts w:eastAsia="Calibri" w:cs="Calibri"/>
                <w:i/>
                <w:iCs/>
                <w:color w:val="C00000"/>
                <w:szCs w:val="24"/>
              </w:rPr>
              <w:t>Límites administrativos</w:t>
            </w:r>
          </w:p>
          <w:p w:rsidR="008107EE" w:rsidRDefault="008107EE" w14:paraId="22FEBD77" w14:textId="77777777">
            <w:pPr>
              <w:numPr>
                <w:ilvl w:val="0"/>
                <w:numId w:val="75"/>
              </w:numPr>
              <w:contextualSpacing/>
              <w:jc w:val="left"/>
              <w:rPr>
                <w:rFonts w:eastAsia="Calibri" w:cs="Calibri"/>
                <w:i/>
                <w:iCs/>
                <w:color w:val="C00000"/>
                <w:szCs w:val="24"/>
              </w:rPr>
            </w:pPr>
            <w:r>
              <w:rPr>
                <w:rFonts w:eastAsia="Calibri" w:cs="Calibri"/>
                <w:i/>
                <w:iCs/>
                <w:color w:val="C00000"/>
                <w:szCs w:val="24"/>
              </w:rPr>
              <w:t>Núcleos urbanos (todos los incluidos en el apartado 2.2.1.)</w:t>
            </w:r>
          </w:p>
          <w:p w:rsidR="008107EE" w:rsidRDefault="008107EE" w14:paraId="21B73288" w14:textId="77777777">
            <w:pPr>
              <w:numPr>
                <w:ilvl w:val="0"/>
                <w:numId w:val="75"/>
              </w:numPr>
              <w:contextualSpacing/>
              <w:jc w:val="left"/>
              <w:rPr>
                <w:rFonts w:eastAsia="Calibri" w:cs="Calibri"/>
                <w:i/>
                <w:iCs/>
                <w:color w:val="C00000"/>
                <w:szCs w:val="24"/>
              </w:rPr>
            </w:pPr>
            <w:r>
              <w:rPr>
                <w:rFonts w:eastAsia="Calibri" w:cs="Calibri"/>
                <w:i/>
                <w:iCs/>
                <w:color w:val="C00000"/>
                <w:szCs w:val="24"/>
              </w:rPr>
              <w:t>Edificaciones</w:t>
            </w:r>
          </w:p>
          <w:p w:rsidR="008107EE" w:rsidRDefault="008107EE" w14:paraId="0C1A5D02"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hidrográfica principal</w:t>
            </w:r>
          </w:p>
          <w:p w:rsidR="008107EE" w:rsidRDefault="008107EE" w14:paraId="6A6EC1C8" w14:textId="77777777">
            <w:pPr>
              <w:numPr>
                <w:ilvl w:val="0"/>
                <w:numId w:val="75"/>
              </w:numPr>
              <w:contextualSpacing/>
              <w:jc w:val="left"/>
              <w:rPr>
                <w:rFonts w:eastAsia="Calibri" w:cs="Calibri"/>
                <w:i/>
                <w:iCs/>
                <w:color w:val="C00000"/>
                <w:szCs w:val="24"/>
              </w:rPr>
            </w:pPr>
            <w:r>
              <w:rPr>
                <w:rFonts w:eastAsia="Calibri" w:cs="Calibri"/>
                <w:i/>
                <w:iCs/>
                <w:color w:val="C00000"/>
                <w:szCs w:val="24"/>
              </w:rPr>
              <w:t>Toponimia de todos los elementos grafiados</w:t>
            </w:r>
          </w:p>
        </w:tc>
      </w:tr>
      <w:tr w:rsidRPr="006D073E" w:rsidR="008107EE" w14:paraId="2807349F" w14:textId="77777777">
        <w:tc>
          <w:tcPr>
            <w:tcW w:w="1668" w:type="dxa"/>
            <w:shd w:val="clear" w:color="auto" w:fill="F2DBDB"/>
          </w:tcPr>
          <w:p w:rsidR="008107EE" w:rsidP="00F16E75" w:rsidRDefault="008107EE" w14:paraId="2DECF787" w14:textId="77777777">
            <w:pPr>
              <w:rPr>
                <w:rFonts w:eastAsia="Calibri" w:cs="Calibri"/>
                <w:b/>
                <w:i/>
                <w:iCs/>
                <w:color w:val="C00000"/>
                <w:szCs w:val="24"/>
              </w:rPr>
            </w:pPr>
            <w:r>
              <w:rPr>
                <w:rFonts w:eastAsia="Calibri" w:cs="Calibri"/>
                <w:b/>
                <w:i/>
                <w:iCs/>
                <w:color w:val="C00000"/>
                <w:szCs w:val="24"/>
              </w:rPr>
              <w:t>Capa base</w:t>
            </w:r>
          </w:p>
        </w:tc>
        <w:tc>
          <w:tcPr>
            <w:tcW w:w="7288" w:type="dxa"/>
            <w:shd w:val="clear" w:color="auto" w:fill="auto"/>
          </w:tcPr>
          <w:p w:rsidR="008107EE" w:rsidP="00F16E75" w:rsidRDefault="008107EE" w14:paraId="76E0C58A" w14:textId="61AAA730">
            <w:pPr>
              <w:rPr>
                <w:rFonts w:eastAsia="Calibri" w:cs="Calibri"/>
                <w:i/>
                <w:iCs/>
                <w:color w:val="C00000"/>
                <w:szCs w:val="24"/>
              </w:rPr>
            </w:pPr>
            <w:r>
              <w:rPr>
                <w:rFonts w:eastAsia="Calibri" w:cs="Calibri"/>
                <w:i/>
                <w:iCs/>
                <w:color w:val="C00000"/>
                <w:szCs w:val="24"/>
              </w:rPr>
              <w:t xml:space="preserve">Modelo Digital del Terreno con escala de colores representativa de las formas del relieve/ Mapa de sombras con la </w:t>
            </w:r>
            <w:proofErr w:type="spellStart"/>
            <w:r>
              <w:rPr>
                <w:rFonts w:eastAsia="Calibri" w:cs="Calibri"/>
                <w:i/>
                <w:iCs/>
                <w:color w:val="C00000"/>
                <w:szCs w:val="24"/>
              </w:rPr>
              <w:t>ortofoto</w:t>
            </w:r>
            <w:proofErr w:type="spellEnd"/>
            <w:r>
              <w:rPr>
                <w:rFonts w:eastAsia="Calibri" w:cs="Calibri"/>
                <w:i/>
                <w:iCs/>
                <w:color w:val="C00000"/>
                <w:szCs w:val="24"/>
              </w:rPr>
              <w:t xml:space="preserve"> superpuesta con una transparencia del </w:t>
            </w:r>
            <w:r w:rsidR="00042303">
              <w:rPr>
                <w:rFonts w:eastAsia="Calibri" w:cs="Calibri"/>
                <w:i/>
                <w:iCs/>
                <w:color w:val="C00000"/>
                <w:szCs w:val="24"/>
              </w:rPr>
              <w:t>30-35%</w:t>
            </w:r>
            <w:r>
              <w:rPr>
                <w:rFonts w:eastAsia="Calibri" w:cs="Calibri"/>
                <w:i/>
                <w:iCs/>
                <w:color w:val="C00000"/>
                <w:szCs w:val="24"/>
              </w:rPr>
              <w:t>.</w:t>
            </w:r>
          </w:p>
        </w:tc>
      </w:tr>
      <w:tr w:rsidRPr="006D073E" w:rsidR="008107EE" w14:paraId="2C0DDB49" w14:textId="77777777">
        <w:tc>
          <w:tcPr>
            <w:tcW w:w="1668" w:type="dxa"/>
            <w:shd w:val="clear" w:color="auto" w:fill="F2DBDB"/>
          </w:tcPr>
          <w:p w:rsidR="008107EE" w:rsidP="00F16E75" w:rsidRDefault="008107EE" w14:paraId="377A8A69" w14:textId="77777777">
            <w:pPr>
              <w:rPr>
                <w:rFonts w:eastAsia="Calibri" w:cs="Calibri"/>
                <w:b/>
                <w:i/>
                <w:iCs/>
                <w:color w:val="C00000"/>
                <w:szCs w:val="24"/>
              </w:rPr>
            </w:pPr>
            <w:r>
              <w:rPr>
                <w:rFonts w:eastAsia="Calibri" w:cs="Calibri"/>
                <w:b/>
                <w:i/>
                <w:iCs/>
                <w:color w:val="C00000"/>
                <w:szCs w:val="24"/>
              </w:rPr>
              <w:t>Observaciones</w:t>
            </w:r>
          </w:p>
        </w:tc>
        <w:tc>
          <w:tcPr>
            <w:tcW w:w="7288" w:type="dxa"/>
            <w:shd w:val="clear" w:color="auto" w:fill="auto"/>
          </w:tcPr>
          <w:p w:rsidR="008107EE" w:rsidP="00F16E75" w:rsidRDefault="008107EE" w14:paraId="731C9F08" w14:textId="77777777">
            <w:pPr>
              <w:rPr>
                <w:rFonts w:eastAsia="Calibri" w:cs="Calibri"/>
                <w:i/>
                <w:iCs/>
                <w:color w:val="C00000"/>
                <w:szCs w:val="24"/>
              </w:rPr>
            </w:pPr>
            <w:r>
              <w:rPr>
                <w:rFonts w:eastAsia="Calibri" w:cs="Calibri"/>
                <w:i/>
                <w:iCs/>
                <w:color w:val="C00000"/>
                <w:szCs w:val="24"/>
              </w:rPr>
              <w:t xml:space="preserve">Las infraestructuras de los </w:t>
            </w:r>
            <w:r>
              <w:rPr>
                <w:rFonts w:eastAsia="Calibri" w:cs="Calibri"/>
                <w:i/>
                <w:iCs/>
                <w:color w:val="C00000"/>
                <w:szCs w:val="24"/>
                <w:u w:val="single"/>
              </w:rPr>
              <w:t>núcleos de población</w:t>
            </w:r>
            <w:r>
              <w:rPr>
                <w:rFonts w:eastAsia="Calibri" w:cs="Calibri"/>
                <w:i/>
                <w:iCs/>
                <w:color w:val="C00000"/>
                <w:szCs w:val="24"/>
              </w:rPr>
              <w:t xml:space="preserve"> se incluirán únicamente en los mapas 5, indicándose con un recuadro el espacio cartografiado en el mapa de núcleo.</w:t>
            </w:r>
          </w:p>
        </w:tc>
      </w:tr>
    </w:tbl>
    <w:p w:rsidR="008107EE" w:rsidP="008107EE" w:rsidRDefault="008107EE" w14:paraId="2AA25038" w14:textId="77777777">
      <w:pPr>
        <w:rPr>
          <w:rFonts w:cs="Calibri"/>
          <w:bCs/>
          <w:i/>
          <w:iCs/>
          <w:color w:val="C00000"/>
          <w:szCs w:val="24"/>
        </w:rPr>
      </w:pPr>
    </w:p>
    <w:p w:rsidR="008107EE" w:rsidP="008107EE" w:rsidRDefault="008107EE" w14:paraId="2FEC3FDF" w14:textId="77777777">
      <w:pPr>
        <w:rPr>
          <w:rFonts w:cs="Calibri"/>
          <w:bCs/>
          <w:i/>
          <w:iCs/>
          <w:color w:val="C00000"/>
          <w:szCs w:val="24"/>
        </w:rPr>
      </w:pPr>
      <w:r>
        <w:rPr>
          <w:rFonts w:cs="Calibri"/>
          <w:bCs/>
          <w:i/>
          <w:iCs/>
          <w:color w:val="C00000"/>
          <w:szCs w:val="24"/>
        </w:rPr>
        <w:t>Los municipios con un término municipal fragmentado o con una gran extensión harán un mapa general y tantos mapas parciales como sea necesario; y los numerarán como 4.0., 4.1, 4.2, etc. y se añadirá en nombre correspondiente.</w:t>
      </w:r>
    </w:p>
    <w:p w:rsidR="008107EE" w:rsidP="008107EE" w:rsidRDefault="008107EE" w14:paraId="27145C98" w14:textId="77777777">
      <w:pPr>
        <w:spacing w:before="360" w:after="240"/>
        <w:outlineLvl w:val="0"/>
        <w:rPr>
          <w:rFonts w:cs="Calibri"/>
          <w:b/>
          <w:i/>
          <w:iCs/>
          <w:color w:val="C00000"/>
          <w:szCs w:val="24"/>
          <w:u w:val="single"/>
        </w:rPr>
      </w:pPr>
      <w:bookmarkStart w:name="_Toc106785276" w:id="317"/>
      <w:r>
        <w:rPr>
          <w:rFonts w:cs="Calibri"/>
          <w:b/>
          <w:i/>
          <w:iCs/>
          <w:color w:val="C00000"/>
          <w:szCs w:val="24"/>
          <w:u w:val="single"/>
        </w:rPr>
        <w:t xml:space="preserve">MAPAS 5 - </w:t>
      </w:r>
      <w:bookmarkEnd w:id="317"/>
      <w:r>
        <w:rPr>
          <w:rFonts w:cs="Calibri"/>
          <w:b/>
          <w:i/>
          <w:iCs/>
          <w:color w:val="C00000"/>
          <w:szCs w:val="24"/>
          <w:u w:val="single"/>
        </w:rPr>
        <w:t>RIESGOS, INFRAESTRUCTURAS Y SERVICIOS EN LOS NÚCLEOS</w:t>
      </w:r>
    </w:p>
    <w:p w:rsidR="008107EE" w:rsidP="008107EE" w:rsidRDefault="008107EE" w14:paraId="5330EF63" w14:textId="6420ECC7">
      <w:pPr>
        <w:rPr>
          <w:rFonts w:cs="Calibri"/>
          <w:bCs/>
          <w:i/>
          <w:iCs/>
          <w:color w:val="C00000"/>
          <w:szCs w:val="24"/>
        </w:rPr>
      </w:pPr>
      <w:r>
        <w:rPr>
          <w:rFonts w:cs="Calibri"/>
          <w:bCs/>
          <w:i/>
          <w:iCs/>
          <w:color w:val="C00000"/>
          <w:szCs w:val="24"/>
        </w:rPr>
        <w:t xml:space="preserve">Siguiendo el ejemplo de mapa </w:t>
      </w:r>
      <w:r w:rsidR="00C460B8">
        <w:rPr>
          <w:rFonts w:cs="Calibri"/>
          <w:i/>
          <w:iCs/>
          <w:color w:val="C00000"/>
          <w:szCs w:val="24"/>
        </w:rPr>
        <w:t xml:space="preserve">incluido en </w:t>
      </w:r>
      <w:hyperlink w:history="1" r:id="rId119">
        <w:r w:rsidR="00C460B8">
          <w:rPr>
            <w:rFonts w:cs="Calibri"/>
            <w:i/>
            <w:iCs/>
            <w:color w:val="C00000"/>
            <w:szCs w:val="24"/>
          </w:rPr>
          <w:t>Modelos cartográficos del PAM Inundaciones</w:t>
        </w:r>
      </w:hyperlink>
      <w:r w:rsidR="00C460B8">
        <w:rPr>
          <w:rFonts w:cs="Calibri"/>
          <w:szCs w:val="24"/>
        </w:rPr>
        <w:t xml:space="preserve"> </w:t>
      </w:r>
      <w:r>
        <w:rPr>
          <w:rFonts w:cs="Calibri"/>
          <w:bCs/>
          <w:i/>
          <w:iCs/>
          <w:color w:val="C00000"/>
          <w:szCs w:val="24"/>
        </w:rPr>
        <w:t xml:space="preserve">en </w:t>
      </w:r>
      <w:r>
        <w:rPr>
          <w:rFonts w:cs="Calibri"/>
          <w:b/>
          <w:bCs/>
          <w:i/>
          <w:iCs/>
          <w:color w:val="C00000"/>
          <w:szCs w:val="24"/>
          <w:u w:val="single"/>
        </w:rPr>
        <w:t>https://www.112cv.gva.es/es/guies-per-a-l-elaboracio-plans-locals</w:t>
      </w:r>
      <w:r>
        <w:rPr>
          <w:rFonts w:cs="Calibri"/>
          <w:bCs/>
          <w:i/>
          <w:iCs/>
          <w:color w:val="C00000"/>
          <w:szCs w:val="24"/>
        </w:rPr>
        <w:t>), este mapa incluirá los siguientes elementos:</w:t>
      </w:r>
    </w:p>
    <w:p w:rsidR="00CE68F6" w:rsidP="008107EE" w:rsidRDefault="00CE68F6" w14:paraId="5E28722C" w14:textId="77777777">
      <w:pPr>
        <w:rPr>
          <w:rFonts w:cs="Calibri"/>
          <w:bCs/>
          <w:i/>
          <w:iCs/>
          <w:color w:val="C00000"/>
          <w:szCs w:val="24"/>
        </w:rPr>
      </w:pPr>
    </w:p>
    <w:tbl>
      <w:tblPr>
        <w:tblW w:w="89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288"/>
      </w:tblGrid>
      <w:tr w:rsidRPr="006D073E" w:rsidR="008107EE" w14:paraId="25A72499" w14:textId="77777777">
        <w:tc>
          <w:tcPr>
            <w:tcW w:w="1668" w:type="dxa"/>
            <w:shd w:val="clear" w:color="auto" w:fill="F2DBDB"/>
          </w:tcPr>
          <w:p w:rsidR="008107EE" w:rsidP="00F16E75" w:rsidRDefault="008107EE" w14:paraId="175C7D56" w14:textId="77777777">
            <w:pPr>
              <w:rPr>
                <w:rFonts w:eastAsia="Calibri" w:cs="Calibri"/>
                <w:b/>
                <w:i/>
                <w:iCs/>
                <w:color w:val="C00000"/>
                <w:szCs w:val="24"/>
              </w:rPr>
            </w:pPr>
            <w:r>
              <w:rPr>
                <w:rFonts w:eastAsia="Calibri" w:cs="Calibri"/>
                <w:b/>
                <w:i/>
                <w:iCs/>
                <w:color w:val="C00000"/>
                <w:szCs w:val="24"/>
              </w:rPr>
              <w:t>Ámbito</w:t>
            </w:r>
          </w:p>
        </w:tc>
        <w:tc>
          <w:tcPr>
            <w:tcW w:w="7288" w:type="dxa"/>
            <w:shd w:val="clear" w:color="auto" w:fill="auto"/>
          </w:tcPr>
          <w:p w:rsidR="008107EE" w:rsidP="00F16E75" w:rsidRDefault="008107EE" w14:paraId="524113F3" w14:textId="77777777">
            <w:pPr>
              <w:rPr>
                <w:rFonts w:eastAsia="Calibri" w:cs="Calibri"/>
                <w:i/>
                <w:iCs/>
                <w:color w:val="C00000"/>
                <w:szCs w:val="24"/>
              </w:rPr>
            </w:pPr>
            <w:r>
              <w:rPr>
                <w:rFonts w:eastAsia="Calibri" w:cs="Calibri"/>
                <w:i/>
                <w:iCs/>
                <w:color w:val="C00000"/>
                <w:szCs w:val="24"/>
              </w:rPr>
              <w:t>Núcleos urbanos</w:t>
            </w:r>
          </w:p>
        </w:tc>
      </w:tr>
      <w:tr w:rsidRPr="006D073E" w:rsidR="008107EE" w14:paraId="1192B55E" w14:textId="77777777">
        <w:tc>
          <w:tcPr>
            <w:tcW w:w="1668" w:type="dxa"/>
            <w:shd w:val="clear" w:color="auto" w:fill="F2DBDB"/>
          </w:tcPr>
          <w:p w:rsidR="008107EE" w:rsidP="00F16E75" w:rsidRDefault="008107EE" w14:paraId="1833DAD3" w14:textId="77777777">
            <w:pPr>
              <w:rPr>
                <w:rFonts w:eastAsia="Calibri" w:cs="Calibri"/>
                <w:b/>
                <w:i/>
                <w:iCs/>
                <w:color w:val="C00000"/>
                <w:szCs w:val="24"/>
              </w:rPr>
            </w:pPr>
            <w:r>
              <w:rPr>
                <w:rFonts w:eastAsia="Calibri" w:cs="Calibri"/>
                <w:b/>
                <w:i/>
                <w:iCs/>
                <w:color w:val="C00000"/>
                <w:szCs w:val="24"/>
              </w:rPr>
              <w:t>Capas de información</w:t>
            </w:r>
          </w:p>
        </w:tc>
        <w:tc>
          <w:tcPr>
            <w:tcW w:w="7288" w:type="dxa"/>
            <w:shd w:val="clear" w:color="auto" w:fill="auto"/>
          </w:tcPr>
          <w:p w:rsidR="008107EE" w:rsidRDefault="008107EE" w14:paraId="185E90F2" w14:textId="77777777">
            <w:pPr>
              <w:spacing w:before="120"/>
              <w:rPr>
                <w:rFonts w:eastAsia="Calibri" w:cs="Calibri"/>
                <w:i/>
                <w:iCs/>
                <w:color w:val="C00000"/>
                <w:szCs w:val="24"/>
                <w:u w:val="single"/>
              </w:rPr>
            </w:pPr>
            <w:r>
              <w:rPr>
                <w:rFonts w:eastAsia="Calibri" w:cs="Calibri"/>
                <w:i/>
                <w:iCs/>
                <w:color w:val="C00000"/>
                <w:szCs w:val="24"/>
                <w:u w:val="single"/>
              </w:rPr>
              <w:t>Peligrosidad de inundación</w:t>
            </w:r>
          </w:p>
          <w:p w:rsidR="008107EE" w:rsidRDefault="008107EE" w14:paraId="7EEB418B"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 xml:space="preserve">Capa PATRICOVA-SNCZI integrado de la AVSRE. </w:t>
            </w:r>
            <w:r>
              <w:rPr>
                <w:rFonts w:eastAsia="Calibri" w:cs="Calibri"/>
                <w:b/>
                <w:iCs/>
                <w:color w:val="C00000"/>
                <w:szCs w:val="24"/>
                <w:u w:val="single"/>
              </w:rPr>
              <w:t>No será válido utilizar capas por separado de PATRICOVA y/o SNCZI.</w:t>
            </w:r>
          </w:p>
          <w:p w:rsidR="008107EE" w:rsidRDefault="008107EE" w14:paraId="223E6317"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Puntos críticos</w:t>
            </w:r>
          </w:p>
          <w:p w:rsidR="008107EE" w:rsidRDefault="008107EE" w14:paraId="4E6C2AEB"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 xml:space="preserve">Puntos de vigilancia </w:t>
            </w:r>
          </w:p>
          <w:p w:rsidR="008107EE" w:rsidRDefault="008107EE" w14:paraId="26B750BD" w14:textId="77777777">
            <w:pPr>
              <w:spacing w:before="120"/>
              <w:rPr>
                <w:rFonts w:eastAsia="Calibri" w:cs="Calibri"/>
                <w:i/>
                <w:iCs/>
                <w:color w:val="C00000"/>
                <w:szCs w:val="24"/>
                <w:u w:val="single"/>
              </w:rPr>
            </w:pPr>
            <w:r>
              <w:rPr>
                <w:rFonts w:eastAsia="Calibri" w:cs="Calibri"/>
                <w:i/>
                <w:iCs/>
                <w:color w:val="C00000"/>
                <w:szCs w:val="24"/>
                <w:u w:val="single"/>
              </w:rPr>
              <w:t>Infraestructuras y vías de comunicación</w:t>
            </w:r>
          </w:p>
          <w:p w:rsidR="008107EE" w:rsidRDefault="008107EE" w14:paraId="61A1348E"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carreteras</w:t>
            </w:r>
          </w:p>
          <w:p w:rsidR="008107EE" w:rsidRDefault="008107EE" w14:paraId="006A19E2" w14:textId="77777777">
            <w:pPr>
              <w:numPr>
                <w:ilvl w:val="0"/>
                <w:numId w:val="75"/>
              </w:numPr>
              <w:contextualSpacing/>
              <w:jc w:val="left"/>
              <w:rPr>
                <w:rFonts w:eastAsia="Calibri" w:cs="Calibri"/>
                <w:i/>
                <w:iCs/>
                <w:color w:val="C00000"/>
                <w:szCs w:val="24"/>
              </w:rPr>
            </w:pPr>
            <w:r>
              <w:rPr>
                <w:rFonts w:eastAsia="Calibri" w:cs="Calibri"/>
                <w:i/>
                <w:iCs/>
                <w:color w:val="C00000"/>
                <w:szCs w:val="24"/>
              </w:rPr>
              <w:t>Caminos principales</w:t>
            </w:r>
          </w:p>
          <w:p w:rsidR="008107EE" w:rsidRDefault="008107EE" w14:paraId="016FB4F8" w14:textId="77777777">
            <w:pPr>
              <w:numPr>
                <w:ilvl w:val="0"/>
                <w:numId w:val="75"/>
              </w:numPr>
              <w:contextualSpacing/>
              <w:jc w:val="left"/>
              <w:rPr>
                <w:rFonts w:eastAsia="Calibri" w:cs="Calibri"/>
                <w:i/>
                <w:iCs/>
                <w:color w:val="C00000"/>
                <w:szCs w:val="24"/>
              </w:rPr>
            </w:pPr>
            <w:r>
              <w:rPr>
                <w:rFonts w:eastAsia="Calibri" w:cs="Calibri"/>
                <w:i/>
                <w:iCs/>
                <w:color w:val="C00000"/>
                <w:szCs w:val="24"/>
              </w:rPr>
              <w:t>Ferrocarril</w:t>
            </w:r>
          </w:p>
          <w:p w:rsidR="008107EE" w:rsidRDefault="008107EE" w14:paraId="357E349C" w14:textId="77777777">
            <w:pPr>
              <w:numPr>
                <w:ilvl w:val="0"/>
                <w:numId w:val="75"/>
              </w:numPr>
              <w:contextualSpacing/>
              <w:jc w:val="left"/>
              <w:rPr>
                <w:rFonts w:eastAsia="Calibri" w:cs="Calibri"/>
                <w:i/>
                <w:iCs/>
                <w:color w:val="C00000"/>
                <w:szCs w:val="24"/>
              </w:rPr>
            </w:pPr>
            <w:r>
              <w:rPr>
                <w:rFonts w:eastAsia="Calibri" w:cs="Calibri"/>
                <w:i/>
                <w:iCs/>
                <w:color w:val="C00000"/>
                <w:szCs w:val="24"/>
              </w:rPr>
              <w:t>Autobús</w:t>
            </w:r>
          </w:p>
          <w:p w:rsidR="008107EE" w:rsidRDefault="008107EE" w14:paraId="45B51195" w14:textId="77777777">
            <w:pPr>
              <w:numPr>
                <w:ilvl w:val="0"/>
                <w:numId w:val="75"/>
              </w:numPr>
              <w:contextualSpacing/>
              <w:jc w:val="left"/>
              <w:rPr>
                <w:rFonts w:eastAsia="Calibri" w:cs="Calibri"/>
                <w:i/>
                <w:iCs/>
                <w:color w:val="C00000"/>
                <w:szCs w:val="24"/>
              </w:rPr>
            </w:pPr>
            <w:r>
              <w:rPr>
                <w:rFonts w:eastAsia="Calibri" w:cs="Calibri"/>
                <w:i/>
                <w:iCs/>
                <w:color w:val="C00000"/>
                <w:szCs w:val="24"/>
              </w:rPr>
              <w:t>Puertos</w:t>
            </w:r>
          </w:p>
          <w:p w:rsidR="008107EE" w:rsidRDefault="008107EE" w14:paraId="4E70689B" w14:textId="77777777">
            <w:pPr>
              <w:numPr>
                <w:ilvl w:val="0"/>
                <w:numId w:val="75"/>
              </w:numPr>
              <w:contextualSpacing/>
              <w:jc w:val="left"/>
              <w:rPr>
                <w:rFonts w:eastAsia="Calibri" w:cs="Calibri"/>
                <w:i/>
                <w:iCs/>
                <w:color w:val="C00000"/>
                <w:szCs w:val="24"/>
              </w:rPr>
            </w:pPr>
            <w:r>
              <w:rPr>
                <w:rFonts w:eastAsia="Calibri" w:cs="Calibri"/>
                <w:i/>
                <w:iCs/>
                <w:color w:val="C00000"/>
                <w:szCs w:val="24"/>
              </w:rPr>
              <w:t xml:space="preserve">Aeropuertos y </w:t>
            </w:r>
            <w:proofErr w:type="spellStart"/>
            <w:r>
              <w:rPr>
                <w:rFonts w:eastAsia="Calibri" w:cs="Calibri"/>
                <w:i/>
                <w:iCs/>
                <w:color w:val="C00000"/>
                <w:szCs w:val="24"/>
              </w:rPr>
              <w:t>helisuperficies</w:t>
            </w:r>
            <w:proofErr w:type="spellEnd"/>
            <w:r>
              <w:rPr>
                <w:rFonts w:eastAsia="Calibri" w:cs="Calibri"/>
                <w:i/>
                <w:iCs/>
                <w:color w:val="C00000"/>
                <w:szCs w:val="24"/>
              </w:rPr>
              <w:t xml:space="preserve"> </w:t>
            </w:r>
          </w:p>
          <w:p w:rsidR="008107EE" w:rsidRDefault="008107EE" w14:paraId="4969D63A" w14:textId="77777777">
            <w:pPr>
              <w:spacing w:before="120"/>
              <w:rPr>
                <w:rFonts w:eastAsia="Calibri" w:cs="Calibri"/>
                <w:i/>
                <w:iCs/>
                <w:color w:val="C00000"/>
                <w:szCs w:val="24"/>
                <w:u w:val="single"/>
              </w:rPr>
            </w:pPr>
            <w:r>
              <w:rPr>
                <w:rFonts w:eastAsia="Calibri" w:cs="Calibri"/>
                <w:i/>
                <w:iCs/>
                <w:color w:val="C00000"/>
                <w:szCs w:val="24"/>
                <w:u w:val="single"/>
              </w:rPr>
              <w:t>Servicios básicos</w:t>
            </w:r>
          </w:p>
          <w:p w:rsidR="008107EE" w:rsidRDefault="008107EE" w14:paraId="7C4C59B1"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abastecimiento de agua potable</w:t>
            </w:r>
          </w:p>
          <w:p w:rsidR="008107EE" w:rsidRDefault="008107EE" w14:paraId="1819C75A" w14:textId="77777777">
            <w:pPr>
              <w:numPr>
                <w:ilvl w:val="0"/>
                <w:numId w:val="75"/>
              </w:numPr>
              <w:contextualSpacing/>
              <w:jc w:val="left"/>
              <w:rPr>
                <w:rFonts w:eastAsia="Calibri" w:cs="Calibri"/>
                <w:i/>
                <w:iCs/>
                <w:color w:val="C00000"/>
                <w:szCs w:val="24"/>
              </w:rPr>
            </w:pPr>
            <w:r>
              <w:rPr>
                <w:rFonts w:eastAsia="Calibri" w:cs="Calibri"/>
                <w:i/>
                <w:iCs/>
                <w:color w:val="C00000"/>
                <w:szCs w:val="24"/>
              </w:rPr>
              <w:t>Instalaciones de provisión de agua potable</w:t>
            </w:r>
          </w:p>
          <w:p w:rsidR="008107EE" w:rsidRDefault="008107EE" w14:paraId="3001787A"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saneamiento</w:t>
            </w:r>
          </w:p>
          <w:p w:rsidR="008107EE" w:rsidRDefault="008107EE" w14:paraId="43779D50" w14:textId="77777777">
            <w:pPr>
              <w:numPr>
                <w:ilvl w:val="0"/>
                <w:numId w:val="75"/>
              </w:numPr>
              <w:contextualSpacing/>
              <w:jc w:val="left"/>
              <w:rPr>
                <w:rFonts w:eastAsia="Calibri" w:cs="Calibri"/>
                <w:i/>
                <w:iCs/>
                <w:color w:val="C00000"/>
                <w:szCs w:val="24"/>
              </w:rPr>
            </w:pPr>
            <w:r>
              <w:rPr>
                <w:rFonts w:eastAsia="Calibri" w:cs="Calibri"/>
                <w:i/>
                <w:iCs/>
                <w:color w:val="C00000"/>
                <w:szCs w:val="24"/>
              </w:rPr>
              <w:t>Depuradora</w:t>
            </w:r>
          </w:p>
          <w:p w:rsidR="008107EE" w:rsidRDefault="008107EE" w14:paraId="5EDADA5B" w14:textId="77777777">
            <w:pPr>
              <w:numPr>
                <w:ilvl w:val="0"/>
                <w:numId w:val="75"/>
              </w:numPr>
              <w:contextualSpacing/>
              <w:jc w:val="left"/>
              <w:rPr>
                <w:rFonts w:eastAsia="Calibri" w:cs="Calibri"/>
                <w:i/>
                <w:iCs/>
                <w:color w:val="C00000"/>
                <w:szCs w:val="24"/>
              </w:rPr>
            </w:pPr>
            <w:r>
              <w:rPr>
                <w:rFonts w:eastAsia="Calibri" w:cs="Calibri"/>
                <w:i/>
                <w:iCs/>
                <w:color w:val="C00000"/>
                <w:szCs w:val="24"/>
              </w:rPr>
              <w:t>Hidrantes</w:t>
            </w:r>
          </w:p>
          <w:p w:rsidR="008107EE" w:rsidRDefault="008107EE" w14:paraId="0CF7BC2A" w14:textId="77777777">
            <w:pPr>
              <w:numPr>
                <w:ilvl w:val="0"/>
                <w:numId w:val="75"/>
              </w:numPr>
              <w:contextualSpacing/>
              <w:jc w:val="left"/>
              <w:rPr>
                <w:rFonts w:eastAsia="Calibri" w:cs="Calibri"/>
                <w:i/>
                <w:iCs/>
                <w:color w:val="C00000"/>
                <w:szCs w:val="24"/>
              </w:rPr>
            </w:pPr>
            <w:r>
              <w:rPr>
                <w:rFonts w:eastAsia="Calibri" w:cs="Calibri"/>
                <w:i/>
                <w:iCs/>
                <w:color w:val="C00000"/>
                <w:szCs w:val="24"/>
              </w:rPr>
              <w:t>Recogida de residuos</w:t>
            </w:r>
          </w:p>
          <w:p w:rsidR="008107EE" w:rsidRDefault="008107EE" w14:paraId="16FA4857" w14:textId="77777777">
            <w:pPr>
              <w:numPr>
                <w:ilvl w:val="0"/>
                <w:numId w:val="75"/>
              </w:numPr>
              <w:contextualSpacing/>
              <w:jc w:val="left"/>
              <w:rPr>
                <w:rFonts w:eastAsia="Calibri" w:cs="Calibri"/>
                <w:i/>
                <w:iCs/>
                <w:color w:val="C00000"/>
                <w:szCs w:val="24"/>
              </w:rPr>
            </w:pPr>
            <w:proofErr w:type="spellStart"/>
            <w:r>
              <w:rPr>
                <w:rFonts w:eastAsia="Calibri" w:cs="Calibri"/>
                <w:i/>
                <w:iCs/>
                <w:color w:val="C00000"/>
                <w:szCs w:val="24"/>
              </w:rPr>
              <w:t>Ecoparque</w:t>
            </w:r>
            <w:proofErr w:type="spellEnd"/>
            <w:r>
              <w:rPr>
                <w:rFonts w:eastAsia="Calibri" w:cs="Calibri"/>
                <w:i/>
                <w:iCs/>
                <w:color w:val="C00000"/>
                <w:szCs w:val="24"/>
              </w:rPr>
              <w:t xml:space="preserve"> y plantas de gestión de residuos</w:t>
            </w:r>
          </w:p>
          <w:p w:rsidR="008107EE" w:rsidRDefault="008107EE" w14:paraId="1AB5E41C"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eléctrica</w:t>
            </w:r>
          </w:p>
          <w:p w:rsidR="008107EE" w:rsidRDefault="008107EE" w14:paraId="4EFCC9FB" w14:textId="77777777">
            <w:pPr>
              <w:numPr>
                <w:ilvl w:val="0"/>
                <w:numId w:val="75"/>
              </w:numPr>
              <w:contextualSpacing/>
              <w:jc w:val="left"/>
              <w:rPr>
                <w:rFonts w:eastAsia="Calibri" w:cs="Calibri"/>
                <w:i/>
                <w:iCs/>
                <w:color w:val="C00000"/>
                <w:szCs w:val="24"/>
              </w:rPr>
            </w:pPr>
            <w:r>
              <w:rPr>
                <w:rFonts w:eastAsia="Calibri" w:cs="Calibri"/>
                <w:i/>
                <w:iCs/>
                <w:color w:val="C00000"/>
                <w:szCs w:val="24"/>
              </w:rPr>
              <w:t>Subestaciones eléctricas y plantas productoras de energía eléctrica</w:t>
            </w:r>
          </w:p>
          <w:p w:rsidR="008107EE" w:rsidRDefault="008107EE" w14:paraId="52DD8AC8" w14:textId="77777777">
            <w:pPr>
              <w:numPr>
                <w:ilvl w:val="0"/>
                <w:numId w:val="75"/>
              </w:numPr>
              <w:contextualSpacing/>
              <w:jc w:val="left"/>
              <w:rPr>
                <w:rFonts w:eastAsia="Calibri" w:cs="Calibri"/>
                <w:i/>
                <w:iCs/>
                <w:color w:val="C00000"/>
                <w:szCs w:val="24"/>
              </w:rPr>
            </w:pPr>
            <w:r>
              <w:rPr>
                <w:rFonts w:eastAsia="Calibri" w:cs="Calibri"/>
                <w:i/>
                <w:iCs/>
                <w:color w:val="C00000"/>
                <w:szCs w:val="24"/>
              </w:rPr>
              <w:t>Transformadores</w:t>
            </w:r>
          </w:p>
          <w:p w:rsidR="008107EE" w:rsidRDefault="008107EE" w14:paraId="18220A61"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gas</w:t>
            </w:r>
          </w:p>
          <w:p w:rsidR="008107EE" w:rsidRDefault="008107EE" w14:paraId="6CF4D80B" w14:textId="77777777">
            <w:pPr>
              <w:numPr>
                <w:ilvl w:val="0"/>
                <w:numId w:val="75"/>
              </w:numPr>
              <w:contextualSpacing/>
              <w:jc w:val="left"/>
              <w:rPr>
                <w:rFonts w:eastAsia="Calibri" w:cs="Calibri"/>
                <w:i/>
                <w:iCs/>
                <w:color w:val="C00000"/>
                <w:szCs w:val="24"/>
              </w:rPr>
            </w:pPr>
            <w:r>
              <w:rPr>
                <w:rFonts w:eastAsia="Calibri" w:cs="Calibri"/>
                <w:i/>
                <w:iCs/>
                <w:color w:val="C00000"/>
                <w:szCs w:val="24"/>
              </w:rPr>
              <w:t>Estaciones de combustible</w:t>
            </w:r>
          </w:p>
          <w:p w:rsidR="008107EE" w:rsidRDefault="008107EE" w14:paraId="08110FAB" w14:textId="77777777">
            <w:pPr>
              <w:numPr>
                <w:ilvl w:val="0"/>
                <w:numId w:val="75"/>
              </w:numPr>
              <w:contextualSpacing/>
              <w:jc w:val="left"/>
              <w:rPr>
                <w:rFonts w:eastAsia="Calibri" w:cs="Calibri"/>
                <w:i/>
                <w:iCs/>
                <w:color w:val="C00000"/>
                <w:szCs w:val="24"/>
              </w:rPr>
            </w:pPr>
            <w:r>
              <w:rPr>
                <w:rFonts w:eastAsia="Calibri" w:cs="Calibri"/>
                <w:i/>
                <w:iCs/>
                <w:color w:val="C00000"/>
                <w:szCs w:val="24"/>
              </w:rPr>
              <w:t>Instalaciones de telecomunicaciones</w:t>
            </w:r>
          </w:p>
        </w:tc>
      </w:tr>
      <w:tr w:rsidRPr="006D073E" w:rsidR="008107EE" w14:paraId="295D19AA" w14:textId="77777777">
        <w:tc>
          <w:tcPr>
            <w:tcW w:w="1668" w:type="dxa"/>
            <w:shd w:val="clear" w:color="auto" w:fill="F2DBDB"/>
          </w:tcPr>
          <w:p w:rsidR="008107EE" w:rsidP="00F16E75" w:rsidRDefault="008107EE" w14:paraId="44448B00" w14:textId="77777777">
            <w:pPr>
              <w:rPr>
                <w:rFonts w:eastAsia="Calibri" w:cs="Calibri"/>
                <w:b/>
                <w:i/>
                <w:iCs/>
                <w:color w:val="C00000"/>
                <w:szCs w:val="24"/>
              </w:rPr>
            </w:pPr>
            <w:r>
              <w:rPr>
                <w:rFonts w:eastAsia="Calibri" w:cs="Calibri"/>
                <w:b/>
                <w:i/>
                <w:iCs/>
                <w:color w:val="C00000"/>
                <w:szCs w:val="24"/>
              </w:rPr>
              <w:t>Cartografía básica</w:t>
            </w:r>
          </w:p>
        </w:tc>
        <w:tc>
          <w:tcPr>
            <w:tcW w:w="7288" w:type="dxa"/>
            <w:shd w:val="clear" w:color="auto" w:fill="auto"/>
          </w:tcPr>
          <w:p w:rsidR="008107EE" w:rsidRDefault="008107EE" w14:paraId="14954D27" w14:textId="77777777">
            <w:pPr>
              <w:numPr>
                <w:ilvl w:val="0"/>
                <w:numId w:val="75"/>
              </w:numPr>
              <w:contextualSpacing/>
              <w:jc w:val="left"/>
              <w:rPr>
                <w:rFonts w:eastAsia="Calibri" w:cs="Calibri"/>
                <w:i/>
                <w:iCs/>
                <w:color w:val="C00000"/>
                <w:szCs w:val="24"/>
              </w:rPr>
            </w:pPr>
            <w:r>
              <w:rPr>
                <w:rFonts w:eastAsia="Calibri" w:cs="Calibri"/>
                <w:i/>
                <w:iCs/>
                <w:color w:val="C00000"/>
                <w:szCs w:val="24"/>
              </w:rPr>
              <w:t>Límites administrativos</w:t>
            </w:r>
          </w:p>
          <w:p w:rsidR="008107EE" w:rsidRDefault="008107EE" w14:paraId="3EBD95F4"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hidrográfica principal</w:t>
            </w:r>
          </w:p>
          <w:p w:rsidR="008107EE" w:rsidRDefault="008107EE" w14:paraId="0A2E81BE" w14:textId="77777777">
            <w:pPr>
              <w:numPr>
                <w:ilvl w:val="0"/>
                <w:numId w:val="75"/>
              </w:numPr>
              <w:contextualSpacing/>
              <w:jc w:val="left"/>
              <w:rPr>
                <w:rFonts w:eastAsia="Calibri" w:cs="Calibri"/>
                <w:i/>
                <w:iCs/>
                <w:color w:val="C00000"/>
                <w:szCs w:val="24"/>
              </w:rPr>
            </w:pPr>
            <w:r>
              <w:rPr>
                <w:rFonts w:eastAsia="Calibri" w:cs="Calibri"/>
                <w:i/>
                <w:iCs/>
                <w:color w:val="C00000"/>
                <w:szCs w:val="24"/>
              </w:rPr>
              <w:t>Toponimia de todos los elementos grafiados</w:t>
            </w:r>
          </w:p>
          <w:p w:rsidR="008107EE" w:rsidRDefault="008107EE" w14:paraId="3534102B" w14:textId="77777777">
            <w:pPr>
              <w:numPr>
                <w:ilvl w:val="0"/>
                <w:numId w:val="75"/>
              </w:numPr>
              <w:contextualSpacing/>
              <w:jc w:val="left"/>
              <w:rPr>
                <w:rFonts w:eastAsia="Calibri" w:cs="Calibri"/>
                <w:i/>
                <w:iCs/>
                <w:color w:val="C00000"/>
                <w:szCs w:val="24"/>
              </w:rPr>
            </w:pPr>
            <w:r>
              <w:rPr>
                <w:rFonts w:eastAsia="Calibri" w:cs="Calibri"/>
                <w:b/>
                <w:i/>
                <w:iCs/>
                <w:color w:val="C00000"/>
                <w:szCs w:val="24"/>
              </w:rPr>
              <w:t>Callejero</w:t>
            </w:r>
            <w:r>
              <w:rPr>
                <w:rFonts w:eastAsia="Calibri" w:cs="Calibri"/>
                <w:i/>
                <w:iCs/>
                <w:color w:val="C00000"/>
                <w:szCs w:val="24"/>
              </w:rPr>
              <w:t xml:space="preserve"> (las calles, con sus respectivos nombres deben poder verse y diferenciarse perfectamente)</w:t>
            </w:r>
          </w:p>
        </w:tc>
      </w:tr>
      <w:tr w:rsidRPr="006D073E" w:rsidR="008107EE" w14:paraId="3D8D701D" w14:textId="77777777">
        <w:tc>
          <w:tcPr>
            <w:tcW w:w="1668" w:type="dxa"/>
            <w:shd w:val="clear" w:color="auto" w:fill="F2DBDB"/>
          </w:tcPr>
          <w:p w:rsidR="008107EE" w:rsidP="00F16E75" w:rsidRDefault="008107EE" w14:paraId="73AE52A4" w14:textId="77777777">
            <w:pPr>
              <w:rPr>
                <w:rFonts w:eastAsia="Calibri" w:cs="Calibri"/>
                <w:b/>
                <w:i/>
                <w:iCs/>
                <w:color w:val="C00000"/>
                <w:szCs w:val="24"/>
              </w:rPr>
            </w:pPr>
            <w:r>
              <w:rPr>
                <w:rFonts w:eastAsia="Calibri" w:cs="Calibri"/>
                <w:b/>
                <w:i/>
                <w:iCs/>
                <w:color w:val="C00000"/>
                <w:szCs w:val="24"/>
              </w:rPr>
              <w:t>Capa base</w:t>
            </w:r>
          </w:p>
        </w:tc>
        <w:tc>
          <w:tcPr>
            <w:tcW w:w="7288" w:type="dxa"/>
            <w:shd w:val="clear" w:color="auto" w:fill="auto"/>
          </w:tcPr>
          <w:p w:rsidR="008107EE" w:rsidP="00F16E75" w:rsidRDefault="008107EE" w14:paraId="01A54D27" w14:textId="321E3564">
            <w:pPr>
              <w:rPr>
                <w:rFonts w:eastAsia="Calibri" w:cs="Calibri"/>
                <w:i/>
                <w:iCs/>
                <w:color w:val="C00000"/>
                <w:szCs w:val="24"/>
              </w:rPr>
            </w:pPr>
            <w:r>
              <w:rPr>
                <w:rFonts w:eastAsia="Calibri" w:cs="Calibri"/>
                <w:i/>
                <w:iCs/>
                <w:color w:val="C00000"/>
                <w:szCs w:val="24"/>
              </w:rPr>
              <w:t xml:space="preserve">Mapa de sombras con la </w:t>
            </w:r>
            <w:proofErr w:type="spellStart"/>
            <w:r>
              <w:rPr>
                <w:rFonts w:eastAsia="Calibri" w:cs="Calibri"/>
                <w:i/>
                <w:iCs/>
                <w:color w:val="C00000"/>
                <w:szCs w:val="24"/>
              </w:rPr>
              <w:t>ortofoto</w:t>
            </w:r>
            <w:proofErr w:type="spellEnd"/>
            <w:r>
              <w:rPr>
                <w:rFonts w:eastAsia="Calibri" w:cs="Calibri"/>
                <w:i/>
                <w:iCs/>
                <w:color w:val="C00000"/>
                <w:szCs w:val="24"/>
              </w:rPr>
              <w:t xml:space="preserve"> superpuesta con una transparencia del </w:t>
            </w:r>
            <w:r w:rsidR="00042303">
              <w:rPr>
                <w:rFonts w:eastAsia="Calibri" w:cs="Calibri"/>
                <w:i/>
                <w:iCs/>
                <w:color w:val="C00000"/>
                <w:szCs w:val="24"/>
              </w:rPr>
              <w:t>30-35%</w:t>
            </w:r>
            <w:r>
              <w:rPr>
                <w:rFonts w:eastAsia="Calibri" w:cs="Calibri"/>
                <w:i/>
                <w:iCs/>
                <w:color w:val="C00000"/>
                <w:szCs w:val="24"/>
              </w:rPr>
              <w:t>. Base elaborada a partir de la cartografía base CV05 del ICV y/o BTN del IGN.</w:t>
            </w:r>
          </w:p>
        </w:tc>
      </w:tr>
    </w:tbl>
    <w:p w:rsidR="005509C5" w:rsidRDefault="005509C5" w14:paraId="50E35305" w14:textId="77777777">
      <w:r>
        <w:br w:type="page"/>
      </w:r>
    </w:p>
    <w:tbl>
      <w:tblPr>
        <w:tblW w:w="89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288"/>
      </w:tblGrid>
      <w:tr w:rsidRPr="006D073E" w:rsidR="008107EE" w14:paraId="4051F015" w14:textId="77777777">
        <w:tc>
          <w:tcPr>
            <w:tcW w:w="1668" w:type="dxa"/>
            <w:shd w:val="clear" w:color="auto" w:fill="F2DBDB"/>
          </w:tcPr>
          <w:p w:rsidR="008107EE" w:rsidP="00F16E75" w:rsidRDefault="008107EE" w14:paraId="7612E30C" w14:textId="52F66090">
            <w:pPr>
              <w:rPr>
                <w:rFonts w:eastAsia="Calibri" w:cs="Calibri"/>
                <w:b/>
                <w:i/>
                <w:iCs/>
                <w:color w:val="C00000"/>
                <w:szCs w:val="24"/>
              </w:rPr>
            </w:pPr>
            <w:r>
              <w:rPr>
                <w:rFonts w:eastAsia="Calibri" w:cs="Calibri"/>
                <w:b/>
                <w:i/>
                <w:iCs/>
                <w:color w:val="C00000"/>
                <w:szCs w:val="24"/>
              </w:rPr>
              <w:t>Observaciones</w:t>
            </w:r>
          </w:p>
        </w:tc>
        <w:tc>
          <w:tcPr>
            <w:tcW w:w="7288" w:type="dxa"/>
            <w:shd w:val="clear" w:color="auto" w:fill="auto"/>
          </w:tcPr>
          <w:p w:rsidR="008107EE" w:rsidRDefault="008107EE" w14:paraId="4D9D38D9" w14:textId="77777777">
            <w:pPr>
              <w:numPr>
                <w:ilvl w:val="0"/>
                <w:numId w:val="75"/>
              </w:numPr>
              <w:contextualSpacing/>
              <w:rPr>
                <w:rFonts w:eastAsia="Calibri" w:cs="Calibri"/>
                <w:i/>
                <w:iCs/>
                <w:color w:val="C00000"/>
                <w:szCs w:val="24"/>
              </w:rPr>
            </w:pPr>
            <w:r>
              <w:rPr>
                <w:rFonts w:eastAsia="Calibri" w:cs="Calibri"/>
                <w:i/>
                <w:iCs/>
                <w:color w:val="C00000"/>
                <w:szCs w:val="24"/>
              </w:rPr>
              <w:t xml:space="preserve">Se realizarán mapas de todos los núcleos de población y de los polígonos industriales del término municipal en los que se incluirán todas las infraestructuras y servicios básicos existentes en </w:t>
            </w:r>
          </w:p>
          <w:p w:rsidR="008107EE" w:rsidRDefault="008107EE" w14:paraId="239AAF7B" w14:textId="77777777">
            <w:pPr>
              <w:numPr>
                <w:ilvl w:val="0"/>
                <w:numId w:val="75"/>
              </w:numPr>
              <w:contextualSpacing/>
              <w:rPr>
                <w:rFonts w:eastAsia="Calibri" w:cs="Calibri"/>
                <w:i/>
                <w:iCs/>
                <w:color w:val="C00000"/>
                <w:szCs w:val="24"/>
              </w:rPr>
            </w:pPr>
            <w:r>
              <w:rPr>
                <w:rFonts w:eastAsia="Calibri" w:cs="Calibri"/>
                <w:i/>
                <w:iCs/>
                <w:color w:val="C00000"/>
                <w:szCs w:val="24"/>
              </w:rPr>
              <w:t>De forma general, se hará un mapa por cada núcleo, únicamente se agruparán aquellos núcleos que, por razón de escala del mapa, permitan una correcta visualización.</w:t>
            </w:r>
          </w:p>
          <w:p w:rsidR="008107EE" w:rsidRDefault="008107EE" w14:paraId="004AC293" w14:textId="77777777">
            <w:pPr>
              <w:numPr>
                <w:ilvl w:val="0"/>
                <w:numId w:val="75"/>
              </w:numPr>
              <w:contextualSpacing/>
              <w:rPr>
                <w:rFonts w:eastAsia="Calibri" w:cs="Calibri"/>
                <w:i/>
                <w:iCs/>
                <w:color w:val="C00000"/>
                <w:szCs w:val="24"/>
              </w:rPr>
            </w:pPr>
            <w:r>
              <w:rPr>
                <w:rFonts w:eastAsia="Calibri" w:cs="Calibri"/>
                <w:i/>
                <w:iCs/>
                <w:color w:val="C00000"/>
                <w:szCs w:val="24"/>
              </w:rPr>
              <w:t>Se incluirán también aquellas infraestructuras puntuales localizadas fuera de un núcleo, pero que precisen un mapa de encuadre para su correcta visualización.</w:t>
            </w:r>
          </w:p>
          <w:p w:rsidR="008107EE" w:rsidRDefault="008107EE" w14:paraId="4F17406B" w14:textId="77777777">
            <w:pPr>
              <w:numPr>
                <w:ilvl w:val="0"/>
                <w:numId w:val="75"/>
              </w:numPr>
              <w:contextualSpacing/>
              <w:rPr>
                <w:rFonts w:eastAsia="Calibri" w:cs="Calibri"/>
                <w:i/>
                <w:iCs/>
                <w:color w:val="C00000"/>
                <w:szCs w:val="24"/>
              </w:rPr>
            </w:pPr>
            <w:r>
              <w:rPr>
                <w:rFonts w:eastAsia="Calibri" w:cs="Calibri"/>
                <w:i/>
                <w:iCs/>
                <w:color w:val="C00000"/>
                <w:szCs w:val="24"/>
              </w:rPr>
              <w:t xml:space="preserve">Los municipios con un casco urbano extenso harán un mapa general y mapas parciales por sectores (para la delimitación de los sectores se tendrá en cuenta la delimitación hecha para la evacuación de los núcleos en el Plan). </w:t>
            </w:r>
          </w:p>
          <w:p w:rsidR="008107EE" w:rsidRDefault="008107EE" w14:paraId="4A0F197F" w14:textId="39F17710">
            <w:pPr>
              <w:numPr>
                <w:ilvl w:val="0"/>
                <w:numId w:val="75"/>
              </w:numPr>
              <w:contextualSpacing/>
              <w:rPr>
                <w:rFonts w:eastAsia="Calibri" w:cs="Calibri"/>
                <w:b/>
                <w:bCs/>
                <w:i/>
                <w:iCs/>
                <w:color w:val="C00000"/>
                <w:szCs w:val="24"/>
              </w:rPr>
            </w:pPr>
            <w:r>
              <w:rPr>
                <w:rFonts w:eastAsia="Calibri" w:cs="Calibri"/>
                <w:b/>
                <w:bCs/>
                <w:i/>
                <w:iCs/>
                <w:color w:val="C00000"/>
                <w:szCs w:val="24"/>
              </w:rPr>
              <w:t xml:space="preserve">En aquellos casos en que no exista un gran nº de infraestructuras y equipamientos en un núcleo, SE PUEDEN AGRUPAR LOS MAPAS  5, 6 Y </w:t>
            </w:r>
            <w:r w:rsidR="00C460B8">
              <w:rPr>
                <w:rFonts w:eastAsia="Calibri" w:cs="Calibri"/>
                <w:b/>
                <w:bCs/>
                <w:i/>
                <w:iCs/>
                <w:color w:val="C00000"/>
                <w:szCs w:val="24"/>
              </w:rPr>
              <w:t>7 DE</w:t>
            </w:r>
            <w:r>
              <w:rPr>
                <w:rFonts w:eastAsia="Calibri" w:cs="Calibri"/>
                <w:b/>
                <w:bCs/>
                <w:i/>
                <w:iCs/>
                <w:color w:val="C00000"/>
                <w:szCs w:val="24"/>
              </w:rPr>
              <w:t xml:space="preserve"> DICHO NÚCLEO EN UN ÚNICO MAPA.</w:t>
            </w:r>
          </w:p>
        </w:tc>
      </w:tr>
    </w:tbl>
    <w:p w:rsidR="005509C5" w:rsidP="005509C5" w:rsidRDefault="005509C5" w14:paraId="06E6E839" w14:textId="77777777">
      <w:pPr>
        <w:outlineLvl w:val="0"/>
        <w:rPr>
          <w:rFonts w:cs="Calibri"/>
          <w:b/>
          <w:i/>
          <w:iCs/>
          <w:color w:val="C00000"/>
          <w:szCs w:val="24"/>
          <w:u w:val="single"/>
        </w:rPr>
      </w:pPr>
      <w:bookmarkStart w:name="_Toc106785277" w:id="318"/>
    </w:p>
    <w:p w:rsidR="008107EE" w:rsidP="008107EE" w:rsidRDefault="008107EE" w14:paraId="5EBDFB38" w14:textId="1431978B">
      <w:pPr>
        <w:spacing w:before="360" w:after="240"/>
        <w:outlineLvl w:val="0"/>
        <w:rPr>
          <w:rFonts w:cs="Calibri"/>
          <w:b/>
          <w:i/>
          <w:iCs/>
          <w:color w:val="C00000"/>
          <w:szCs w:val="24"/>
          <w:u w:val="single"/>
        </w:rPr>
      </w:pPr>
      <w:r>
        <w:rPr>
          <w:rFonts w:cs="Calibri"/>
          <w:b/>
          <w:i/>
          <w:iCs/>
          <w:color w:val="C00000"/>
          <w:szCs w:val="24"/>
          <w:u w:val="single"/>
        </w:rPr>
        <w:t xml:space="preserve">MAPAS 6 - </w:t>
      </w:r>
      <w:bookmarkEnd w:id="318"/>
      <w:r>
        <w:rPr>
          <w:rFonts w:cs="Calibri"/>
          <w:b/>
          <w:i/>
          <w:iCs/>
          <w:color w:val="C00000"/>
          <w:szCs w:val="24"/>
          <w:u w:val="single"/>
        </w:rPr>
        <w:t>RIESGOS Y EQUIPAMIENTOS EN LOS NÚCLEOS</w:t>
      </w:r>
    </w:p>
    <w:p w:rsidR="008107EE" w:rsidP="008107EE" w:rsidRDefault="008107EE" w14:paraId="395B8BD4" w14:textId="3F614B81">
      <w:pPr>
        <w:rPr>
          <w:rFonts w:cs="Calibri"/>
          <w:i/>
          <w:iCs/>
          <w:color w:val="C00000"/>
          <w:szCs w:val="24"/>
        </w:rPr>
      </w:pPr>
      <w:r>
        <w:rPr>
          <w:rFonts w:cs="Calibri"/>
          <w:bCs/>
          <w:i/>
          <w:iCs/>
          <w:color w:val="C00000"/>
          <w:szCs w:val="24"/>
        </w:rPr>
        <w:t xml:space="preserve">Siguiendo el ejemplo de mapa </w:t>
      </w:r>
      <w:r w:rsidR="00C460B8">
        <w:rPr>
          <w:rFonts w:cs="Calibri"/>
          <w:bCs/>
          <w:i/>
          <w:iCs/>
          <w:color w:val="C00000"/>
          <w:szCs w:val="24"/>
        </w:rPr>
        <w:t xml:space="preserve">incluido en </w:t>
      </w:r>
      <w:hyperlink w:history="1" r:id="rId120">
        <w:r w:rsidR="00C460B8">
          <w:rPr>
            <w:rFonts w:cs="Calibri"/>
            <w:i/>
            <w:iCs/>
            <w:color w:val="C00000"/>
            <w:szCs w:val="24"/>
          </w:rPr>
          <w:t>Modelos cartográficos del PAM Inundaciones</w:t>
        </w:r>
      </w:hyperlink>
      <w:r w:rsidR="00C460B8">
        <w:rPr>
          <w:rFonts w:cs="Calibri"/>
          <w:bCs/>
          <w:i/>
          <w:iCs/>
          <w:color w:val="C00000"/>
          <w:szCs w:val="24"/>
        </w:rPr>
        <w:t xml:space="preserve"> </w:t>
      </w:r>
      <w:r>
        <w:rPr>
          <w:rFonts w:cs="Calibri"/>
          <w:bCs/>
          <w:i/>
          <w:iCs/>
          <w:color w:val="C00000"/>
          <w:szCs w:val="24"/>
        </w:rPr>
        <w:t xml:space="preserve">en </w:t>
      </w:r>
      <w:r>
        <w:rPr>
          <w:rFonts w:cs="Calibri"/>
          <w:b/>
          <w:bCs/>
          <w:i/>
          <w:iCs/>
          <w:color w:val="C00000"/>
          <w:szCs w:val="24"/>
          <w:u w:val="single"/>
        </w:rPr>
        <w:t>https://www.112cv.gva.es/es/guies-per-a-l-elaboracio-plans-locals</w:t>
      </w:r>
      <w:r>
        <w:rPr>
          <w:rFonts w:cs="Calibri"/>
          <w:bCs/>
          <w:i/>
          <w:iCs/>
          <w:color w:val="C00000"/>
          <w:szCs w:val="24"/>
        </w:rPr>
        <w:t>), este mapa incluirá los siguientes elementos:</w:t>
      </w:r>
    </w:p>
    <w:tbl>
      <w:tblPr>
        <w:tblW w:w="89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288"/>
      </w:tblGrid>
      <w:tr w:rsidRPr="006D073E" w:rsidR="008107EE" w14:paraId="58EC3873" w14:textId="77777777">
        <w:tc>
          <w:tcPr>
            <w:tcW w:w="1668" w:type="dxa"/>
            <w:shd w:val="clear" w:color="auto" w:fill="F2DBDB"/>
          </w:tcPr>
          <w:p w:rsidR="008107EE" w:rsidP="00F16E75" w:rsidRDefault="008107EE" w14:paraId="081020DB" w14:textId="77777777">
            <w:pPr>
              <w:rPr>
                <w:rFonts w:eastAsia="Calibri" w:cs="Calibri"/>
                <w:b/>
                <w:i/>
                <w:iCs/>
                <w:color w:val="C00000"/>
                <w:szCs w:val="24"/>
              </w:rPr>
            </w:pPr>
            <w:r>
              <w:rPr>
                <w:rFonts w:eastAsia="Calibri" w:cs="Calibri"/>
                <w:b/>
                <w:i/>
                <w:iCs/>
                <w:color w:val="C00000"/>
                <w:szCs w:val="24"/>
              </w:rPr>
              <w:t>Ámbito</w:t>
            </w:r>
          </w:p>
        </w:tc>
        <w:tc>
          <w:tcPr>
            <w:tcW w:w="7288" w:type="dxa"/>
            <w:shd w:val="clear" w:color="auto" w:fill="auto"/>
          </w:tcPr>
          <w:p w:rsidR="008107EE" w:rsidP="00F16E75" w:rsidRDefault="008107EE" w14:paraId="6DC9270E" w14:textId="77777777">
            <w:pPr>
              <w:rPr>
                <w:rFonts w:eastAsia="Calibri" w:cs="Calibri"/>
                <w:i/>
                <w:iCs/>
                <w:color w:val="C00000"/>
                <w:szCs w:val="24"/>
              </w:rPr>
            </w:pPr>
            <w:r>
              <w:rPr>
                <w:rFonts w:eastAsia="Calibri" w:cs="Calibri"/>
                <w:i/>
                <w:iCs/>
                <w:color w:val="C00000"/>
                <w:szCs w:val="24"/>
              </w:rPr>
              <w:t>Núcleos urbanos</w:t>
            </w:r>
          </w:p>
        </w:tc>
      </w:tr>
      <w:tr w:rsidRPr="006D073E" w:rsidR="008107EE" w14:paraId="54CC0D19" w14:textId="77777777">
        <w:tc>
          <w:tcPr>
            <w:tcW w:w="1668" w:type="dxa"/>
            <w:shd w:val="clear" w:color="auto" w:fill="F2DBDB"/>
          </w:tcPr>
          <w:p w:rsidR="008107EE" w:rsidP="00F16E75" w:rsidRDefault="008107EE" w14:paraId="793E710F" w14:textId="77777777">
            <w:pPr>
              <w:rPr>
                <w:rFonts w:eastAsia="Calibri" w:cs="Calibri"/>
                <w:b/>
                <w:i/>
                <w:iCs/>
                <w:color w:val="C00000"/>
                <w:szCs w:val="24"/>
              </w:rPr>
            </w:pPr>
            <w:r>
              <w:rPr>
                <w:rFonts w:eastAsia="Calibri" w:cs="Calibri"/>
                <w:b/>
                <w:i/>
                <w:iCs/>
                <w:color w:val="C00000"/>
                <w:szCs w:val="24"/>
              </w:rPr>
              <w:t>Capas de información</w:t>
            </w:r>
          </w:p>
        </w:tc>
        <w:tc>
          <w:tcPr>
            <w:tcW w:w="7288" w:type="dxa"/>
            <w:shd w:val="clear" w:color="auto" w:fill="auto"/>
          </w:tcPr>
          <w:p w:rsidR="008107EE" w:rsidRDefault="008107EE" w14:paraId="6B84521E" w14:textId="77777777">
            <w:pPr>
              <w:spacing w:before="120"/>
              <w:rPr>
                <w:rFonts w:eastAsia="Calibri" w:cs="Calibri"/>
                <w:i/>
                <w:iCs/>
                <w:color w:val="C00000"/>
                <w:szCs w:val="24"/>
                <w:u w:val="single"/>
              </w:rPr>
            </w:pPr>
            <w:r>
              <w:rPr>
                <w:rFonts w:eastAsia="Calibri" w:cs="Calibri"/>
                <w:i/>
                <w:iCs/>
                <w:color w:val="C00000"/>
                <w:szCs w:val="24"/>
                <w:u w:val="single"/>
              </w:rPr>
              <w:t>Peligrosidad de inundación</w:t>
            </w:r>
          </w:p>
          <w:p w:rsidR="008107EE" w:rsidRDefault="008107EE" w14:paraId="4E4F4AE6"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 xml:space="preserve">Capa PATRICOVA-SNCZI integrado de la AVSRE. </w:t>
            </w:r>
            <w:r>
              <w:rPr>
                <w:rFonts w:eastAsia="Calibri" w:cs="Calibri"/>
                <w:b/>
                <w:iCs/>
                <w:color w:val="C00000"/>
                <w:szCs w:val="24"/>
                <w:u w:val="single"/>
              </w:rPr>
              <w:t>No será válido utilizar capas por separado de PATRICOVA y/o SNCZI.</w:t>
            </w:r>
          </w:p>
          <w:p w:rsidR="008107EE" w:rsidRDefault="008107EE" w14:paraId="52F93916"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Puntos críticos</w:t>
            </w:r>
          </w:p>
          <w:p w:rsidR="008107EE" w:rsidRDefault="008107EE" w14:paraId="3E0FF189"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 xml:space="preserve">Puntos de vigilancia </w:t>
            </w:r>
          </w:p>
          <w:p w:rsidR="008107EE" w:rsidRDefault="008107EE" w14:paraId="04B1E7DE" w14:textId="77777777">
            <w:pPr>
              <w:spacing w:before="120"/>
              <w:rPr>
                <w:rFonts w:eastAsia="Calibri" w:cs="Calibri"/>
                <w:i/>
                <w:iCs/>
                <w:color w:val="C00000"/>
                <w:szCs w:val="24"/>
                <w:u w:val="single"/>
              </w:rPr>
            </w:pPr>
            <w:r>
              <w:rPr>
                <w:rFonts w:eastAsia="Calibri" w:cs="Calibri"/>
                <w:i/>
                <w:iCs/>
                <w:color w:val="C00000"/>
                <w:szCs w:val="24"/>
                <w:u w:val="single"/>
              </w:rPr>
              <w:t>Infraestructuras y vías de comunicación</w:t>
            </w:r>
          </w:p>
          <w:p w:rsidR="008107EE" w:rsidRDefault="008107EE" w14:paraId="3818F3FC"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de carreteras</w:t>
            </w:r>
          </w:p>
          <w:p w:rsidR="008107EE" w:rsidRDefault="008107EE" w14:paraId="3054D733" w14:textId="77777777">
            <w:pPr>
              <w:numPr>
                <w:ilvl w:val="0"/>
                <w:numId w:val="75"/>
              </w:numPr>
              <w:contextualSpacing/>
              <w:jc w:val="left"/>
              <w:rPr>
                <w:rFonts w:eastAsia="Calibri" w:cs="Calibri"/>
                <w:i/>
                <w:iCs/>
                <w:color w:val="C00000"/>
                <w:szCs w:val="24"/>
              </w:rPr>
            </w:pPr>
            <w:r>
              <w:rPr>
                <w:rFonts w:eastAsia="Calibri" w:cs="Calibri"/>
                <w:i/>
                <w:iCs/>
                <w:color w:val="C00000"/>
                <w:szCs w:val="24"/>
              </w:rPr>
              <w:t>Caminos principales</w:t>
            </w:r>
          </w:p>
          <w:p w:rsidR="008107EE" w:rsidRDefault="008107EE" w14:paraId="41D09266" w14:textId="77777777">
            <w:pPr>
              <w:numPr>
                <w:ilvl w:val="0"/>
                <w:numId w:val="75"/>
              </w:numPr>
              <w:contextualSpacing/>
              <w:jc w:val="left"/>
              <w:rPr>
                <w:rFonts w:eastAsia="Calibri" w:cs="Calibri"/>
                <w:i/>
                <w:iCs/>
                <w:color w:val="C00000"/>
                <w:szCs w:val="24"/>
              </w:rPr>
            </w:pPr>
            <w:r>
              <w:rPr>
                <w:rFonts w:eastAsia="Calibri" w:cs="Calibri"/>
                <w:i/>
                <w:iCs/>
                <w:color w:val="C00000"/>
                <w:szCs w:val="24"/>
              </w:rPr>
              <w:t>Ferrocarril</w:t>
            </w:r>
          </w:p>
          <w:p w:rsidR="008107EE" w:rsidRDefault="008107EE" w14:paraId="798D28D8" w14:textId="77777777">
            <w:pPr>
              <w:numPr>
                <w:ilvl w:val="0"/>
                <w:numId w:val="75"/>
              </w:numPr>
              <w:contextualSpacing/>
              <w:jc w:val="left"/>
              <w:rPr>
                <w:rFonts w:eastAsia="Calibri" w:cs="Calibri"/>
                <w:i/>
                <w:iCs/>
                <w:color w:val="C00000"/>
                <w:szCs w:val="24"/>
              </w:rPr>
            </w:pPr>
            <w:r>
              <w:rPr>
                <w:rFonts w:eastAsia="Calibri" w:cs="Calibri"/>
                <w:i/>
                <w:iCs/>
                <w:color w:val="C00000"/>
                <w:szCs w:val="24"/>
              </w:rPr>
              <w:t>Autobús</w:t>
            </w:r>
          </w:p>
          <w:p w:rsidR="008107EE" w:rsidRDefault="008107EE" w14:paraId="3764E5D9" w14:textId="77777777">
            <w:pPr>
              <w:numPr>
                <w:ilvl w:val="0"/>
                <w:numId w:val="75"/>
              </w:numPr>
              <w:contextualSpacing/>
              <w:jc w:val="left"/>
              <w:rPr>
                <w:rFonts w:eastAsia="Calibri" w:cs="Calibri"/>
                <w:i/>
                <w:iCs/>
                <w:color w:val="C00000"/>
                <w:szCs w:val="24"/>
              </w:rPr>
            </w:pPr>
            <w:r>
              <w:rPr>
                <w:rFonts w:eastAsia="Calibri" w:cs="Calibri"/>
                <w:i/>
                <w:iCs/>
                <w:color w:val="C00000"/>
                <w:szCs w:val="24"/>
              </w:rPr>
              <w:t>Puertos</w:t>
            </w:r>
          </w:p>
          <w:p w:rsidR="008107EE" w:rsidRDefault="008107EE" w14:paraId="34D28794" w14:textId="77777777">
            <w:pPr>
              <w:numPr>
                <w:ilvl w:val="0"/>
                <w:numId w:val="75"/>
              </w:numPr>
              <w:contextualSpacing/>
              <w:jc w:val="left"/>
              <w:rPr>
                <w:rFonts w:eastAsia="Calibri" w:cs="Calibri"/>
                <w:i/>
                <w:iCs/>
                <w:color w:val="C00000"/>
                <w:szCs w:val="24"/>
              </w:rPr>
            </w:pPr>
            <w:r>
              <w:rPr>
                <w:rFonts w:eastAsia="Calibri" w:cs="Calibri"/>
                <w:i/>
                <w:iCs/>
                <w:color w:val="C00000"/>
                <w:szCs w:val="24"/>
              </w:rPr>
              <w:t xml:space="preserve">Aeropuertos y </w:t>
            </w:r>
            <w:proofErr w:type="spellStart"/>
            <w:r>
              <w:rPr>
                <w:rFonts w:eastAsia="Calibri" w:cs="Calibri"/>
                <w:i/>
                <w:iCs/>
                <w:color w:val="C00000"/>
                <w:szCs w:val="24"/>
              </w:rPr>
              <w:t>helisuperficies</w:t>
            </w:r>
            <w:proofErr w:type="spellEnd"/>
            <w:r>
              <w:rPr>
                <w:rFonts w:eastAsia="Calibri" w:cs="Calibri"/>
                <w:i/>
                <w:iCs/>
                <w:color w:val="C00000"/>
                <w:szCs w:val="24"/>
              </w:rPr>
              <w:t xml:space="preserve"> </w:t>
            </w:r>
          </w:p>
          <w:p w:rsidR="008107EE" w:rsidRDefault="008107EE" w14:paraId="0BA81920" w14:textId="77777777">
            <w:pPr>
              <w:spacing w:before="120"/>
              <w:rPr>
                <w:rFonts w:eastAsia="Calibri" w:cs="Calibri"/>
                <w:i/>
                <w:iCs/>
                <w:color w:val="C00000"/>
                <w:szCs w:val="24"/>
                <w:u w:val="single"/>
              </w:rPr>
            </w:pPr>
            <w:r>
              <w:rPr>
                <w:rFonts w:eastAsia="Calibri" w:cs="Calibri"/>
                <w:i/>
                <w:iCs/>
                <w:color w:val="C00000"/>
                <w:szCs w:val="24"/>
                <w:u w:val="single"/>
              </w:rPr>
              <w:t>Instalaciones y servicios básicos con afluencia de público</w:t>
            </w:r>
          </w:p>
          <w:p w:rsidR="008107EE" w:rsidP="00F16E75" w:rsidRDefault="008107EE" w14:paraId="4AD8AABB" w14:textId="77777777">
            <w:pPr>
              <w:rPr>
                <w:rFonts w:eastAsia="Calibri" w:cs="Calibri"/>
                <w:i/>
                <w:iCs/>
                <w:color w:val="C00000"/>
                <w:szCs w:val="24"/>
              </w:rPr>
            </w:pPr>
            <w:r>
              <w:rPr>
                <w:rFonts w:eastAsia="Calibri" w:cs="Calibri"/>
                <w:i/>
                <w:iCs/>
                <w:color w:val="C00000"/>
                <w:szCs w:val="24"/>
              </w:rPr>
              <w:t>•Centros educativos</w:t>
            </w:r>
          </w:p>
          <w:p w:rsidR="008107EE" w:rsidP="00F16E75" w:rsidRDefault="008107EE" w14:paraId="751A940F" w14:textId="77777777">
            <w:pPr>
              <w:rPr>
                <w:rFonts w:eastAsia="Calibri" w:cs="Calibri"/>
                <w:i/>
                <w:iCs/>
                <w:color w:val="C00000"/>
                <w:szCs w:val="24"/>
              </w:rPr>
            </w:pPr>
            <w:r>
              <w:rPr>
                <w:rFonts w:eastAsia="Calibri" w:cs="Calibri"/>
                <w:i/>
                <w:iCs/>
                <w:color w:val="C00000"/>
                <w:szCs w:val="24"/>
              </w:rPr>
              <w:t>•Equipamientos deportivos</w:t>
            </w:r>
          </w:p>
          <w:p w:rsidR="008107EE" w:rsidP="00F16E75" w:rsidRDefault="008107EE" w14:paraId="17AEF245" w14:textId="77777777">
            <w:pPr>
              <w:rPr>
                <w:rFonts w:eastAsia="Calibri" w:cs="Calibri"/>
                <w:i/>
                <w:iCs/>
                <w:color w:val="C00000"/>
                <w:szCs w:val="24"/>
              </w:rPr>
            </w:pPr>
            <w:r>
              <w:rPr>
                <w:rFonts w:eastAsia="Calibri" w:cs="Calibri"/>
                <w:i/>
                <w:iCs/>
                <w:color w:val="C00000"/>
                <w:szCs w:val="24"/>
              </w:rPr>
              <w:t>•Centros sanitarios</w:t>
            </w:r>
          </w:p>
          <w:p w:rsidR="008107EE" w:rsidP="00F16E75" w:rsidRDefault="008107EE" w14:paraId="2D910D6B" w14:textId="77777777">
            <w:pPr>
              <w:rPr>
                <w:rFonts w:eastAsia="Calibri" w:cs="Calibri"/>
                <w:i/>
                <w:iCs/>
                <w:color w:val="C00000"/>
                <w:szCs w:val="24"/>
              </w:rPr>
            </w:pPr>
            <w:r>
              <w:rPr>
                <w:rFonts w:eastAsia="Calibri" w:cs="Calibri"/>
                <w:i/>
                <w:iCs/>
                <w:color w:val="C00000"/>
                <w:szCs w:val="24"/>
              </w:rPr>
              <w:t xml:space="preserve">•Centros </w:t>
            </w:r>
            <w:proofErr w:type="spellStart"/>
            <w:r>
              <w:rPr>
                <w:rFonts w:eastAsia="Calibri" w:cs="Calibri"/>
                <w:i/>
                <w:iCs/>
                <w:color w:val="C00000"/>
                <w:szCs w:val="24"/>
              </w:rPr>
              <w:t>sociosanitarios</w:t>
            </w:r>
            <w:proofErr w:type="spellEnd"/>
            <w:r>
              <w:rPr>
                <w:rFonts w:eastAsia="Calibri" w:cs="Calibri"/>
                <w:i/>
                <w:iCs/>
                <w:color w:val="C00000"/>
                <w:szCs w:val="24"/>
              </w:rPr>
              <w:t xml:space="preserve"> y asistenciales</w:t>
            </w:r>
          </w:p>
          <w:p w:rsidR="008107EE" w:rsidP="00F16E75" w:rsidRDefault="008107EE" w14:paraId="30BC9F3C" w14:textId="77777777">
            <w:pPr>
              <w:rPr>
                <w:rFonts w:eastAsia="Calibri" w:cs="Calibri"/>
                <w:i/>
                <w:iCs/>
                <w:color w:val="C00000"/>
                <w:szCs w:val="24"/>
              </w:rPr>
            </w:pPr>
            <w:r>
              <w:rPr>
                <w:rFonts w:eastAsia="Calibri" w:cs="Calibri"/>
                <w:i/>
                <w:iCs/>
                <w:color w:val="C00000"/>
                <w:szCs w:val="24"/>
              </w:rPr>
              <w:t>•Equipamientos culturales</w:t>
            </w:r>
          </w:p>
          <w:p w:rsidR="008107EE" w:rsidP="00F16E75" w:rsidRDefault="008107EE" w14:paraId="4F3580B6" w14:textId="77777777">
            <w:pPr>
              <w:rPr>
                <w:rFonts w:eastAsia="Calibri" w:cs="Calibri"/>
                <w:i/>
                <w:iCs/>
                <w:color w:val="C00000"/>
                <w:szCs w:val="24"/>
              </w:rPr>
            </w:pPr>
            <w:r>
              <w:rPr>
                <w:rFonts w:eastAsia="Calibri" w:cs="Calibri"/>
                <w:i/>
                <w:iCs/>
                <w:color w:val="C00000"/>
                <w:szCs w:val="24"/>
              </w:rPr>
              <w:t>•Equipamientos comerciales y de ocio</w:t>
            </w:r>
          </w:p>
          <w:p w:rsidR="008107EE" w:rsidP="00F16E75" w:rsidRDefault="008107EE" w14:paraId="52979DA2" w14:textId="77777777">
            <w:pPr>
              <w:rPr>
                <w:rFonts w:eastAsia="Calibri" w:cs="Calibri"/>
                <w:i/>
                <w:iCs/>
                <w:color w:val="C00000"/>
                <w:szCs w:val="24"/>
              </w:rPr>
            </w:pPr>
            <w:r>
              <w:rPr>
                <w:rFonts w:eastAsia="Calibri" w:cs="Calibri"/>
                <w:i/>
                <w:iCs/>
                <w:color w:val="C00000"/>
                <w:szCs w:val="24"/>
              </w:rPr>
              <w:t>•Equipamientos turísticos y hosteleros</w:t>
            </w:r>
          </w:p>
          <w:p w:rsidR="008107EE" w:rsidP="00F16E75" w:rsidRDefault="008107EE" w14:paraId="1D872FB0" w14:textId="77777777">
            <w:pPr>
              <w:rPr>
                <w:rFonts w:eastAsia="Calibri" w:cs="Calibri"/>
                <w:i/>
                <w:iCs/>
                <w:color w:val="C00000"/>
                <w:szCs w:val="24"/>
              </w:rPr>
            </w:pPr>
            <w:r>
              <w:rPr>
                <w:rFonts w:eastAsia="Calibri" w:cs="Calibri"/>
                <w:i/>
                <w:iCs/>
                <w:color w:val="C00000"/>
                <w:szCs w:val="24"/>
              </w:rPr>
              <w:t>•Centros y edificios de carácter religioso</w:t>
            </w:r>
          </w:p>
          <w:p w:rsidR="008107EE" w:rsidP="00F16E75" w:rsidRDefault="008107EE" w14:paraId="663D32A0" w14:textId="77777777">
            <w:pPr>
              <w:rPr>
                <w:rFonts w:eastAsia="Calibri" w:cs="Calibri"/>
                <w:i/>
                <w:iCs/>
                <w:color w:val="C00000"/>
                <w:szCs w:val="24"/>
              </w:rPr>
            </w:pPr>
            <w:r>
              <w:rPr>
                <w:rFonts w:eastAsia="Calibri" w:cs="Calibri"/>
                <w:i/>
                <w:iCs/>
                <w:color w:val="C00000"/>
                <w:szCs w:val="24"/>
              </w:rPr>
              <w:t>•Monumentos históricos, artísticos y bienes de interés cultural</w:t>
            </w:r>
          </w:p>
        </w:tc>
      </w:tr>
      <w:tr w:rsidRPr="006D073E" w:rsidR="008107EE" w14:paraId="15CA2492" w14:textId="77777777">
        <w:tc>
          <w:tcPr>
            <w:tcW w:w="1668" w:type="dxa"/>
            <w:shd w:val="clear" w:color="auto" w:fill="F2DBDB"/>
          </w:tcPr>
          <w:p w:rsidR="008107EE" w:rsidP="00F16E75" w:rsidRDefault="008107EE" w14:paraId="331F6448" w14:textId="77777777">
            <w:pPr>
              <w:rPr>
                <w:rFonts w:eastAsia="Calibri" w:cs="Calibri"/>
                <w:b/>
                <w:i/>
                <w:iCs/>
                <w:color w:val="C00000"/>
                <w:szCs w:val="24"/>
              </w:rPr>
            </w:pPr>
            <w:r>
              <w:rPr>
                <w:rFonts w:eastAsia="Calibri" w:cs="Calibri"/>
                <w:b/>
                <w:i/>
                <w:iCs/>
                <w:color w:val="C00000"/>
                <w:szCs w:val="24"/>
              </w:rPr>
              <w:t>Cartografía básica</w:t>
            </w:r>
          </w:p>
        </w:tc>
        <w:tc>
          <w:tcPr>
            <w:tcW w:w="7288" w:type="dxa"/>
            <w:shd w:val="clear" w:color="auto" w:fill="auto"/>
          </w:tcPr>
          <w:p w:rsidR="008107EE" w:rsidRDefault="008107EE" w14:paraId="5656DCB8" w14:textId="77777777">
            <w:pPr>
              <w:numPr>
                <w:ilvl w:val="0"/>
                <w:numId w:val="75"/>
              </w:numPr>
              <w:contextualSpacing/>
              <w:jc w:val="left"/>
              <w:rPr>
                <w:rFonts w:eastAsia="Calibri" w:cs="Calibri"/>
                <w:i/>
                <w:iCs/>
                <w:color w:val="C00000"/>
                <w:szCs w:val="24"/>
              </w:rPr>
            </w:pPr>
            <w:r>
              <w:rPr>
                <w:rFonts w:eastAsia="Calibri" w:cs="Calibri"/>
                <w:i/>
                <w:iCs/>
                <w:color w:val="C00000"/>
                <w:szCs w:val="24"/>
              </w:rPr>
              <w:t>Límites administrativos</w:t>
            </w:r>
          </w:p>
          <w:p w:rsidR="008107EE" w:rsidRDefault="008107EE" w14:paraId="5D5E7262" w14:textId="77777777">
            <w:pPr>
              <w:numPr>
                <w:ilvl w:val="0"/>
                <w:numId w:val="75"/>
              </w:numPr>
              <w:contextualSpacing/>
              <w:jc w:val="left"/>
              <w:rPr>
                <w:rFonts w:eastAsia="Calibri" w:cs="Calibri"/>
                <w:i/>
                <w:iCs/>
                <w:color w:val="C00000"/>
                <w:szCs w:val="24"/>
              </w:rPr>
            </w:pPr>
            <w:r>
              <w:rPr>
                <w:rFonts w:eastAsia="Calibri" w:cs="Calibri"/>
                <w:i/>
                <w:iCs/>
                <w:color w:val="C00000"/>
                <w:szCs w:val="24"/>
              </w:rPr>
              <w:t>Red hidrográfica principal</w:t>
            </w:r>
          </w:p>
          <w:p w:rsidR="008107EE" w:rsidRDefault="008107EE" w14:paraId="0B56F6E4" w14:textId="77777777">
            <w:pPr>
              <w:numPr>
                <w:ilvl w:val="0"/>
                <w:numId w:val="75"/>
              </w:numPr>
              <w:contextualSpacing/>
              <w:jc w:val="left"/>
              <w:rPr>
                <w:rFonts w:eastAsia="Calibri" w:cs="Calibri"/>
                <w:i/>
                <w:iCs/>
                <w:color w:val="C00000"/>
                <w:szCs w:val="24"/>
              </w:rPr>
            </w:pPr>
            <w:r>
              <w:rPr>
                <w:rFonts w:eastAsia="Calibri" w:cs="Calibri"/>
                <w:i/>
                <w:iCs/>
                <w:color w:val="C00000"/>
                <w:szCs w:val="24"/>
              </w:rPr>
              <w:t>Toponimia de todos los elementos grafiados</w:t>
            </w:r>
          </w:p>
          <w:p w:rsidR="008107EE" w:rsidRDefault="008107EE" w14:paraId="224A41C7" w14:textId="77777777">
            <w:pPr>
              <w:numPr>
                <w:ilvl w:val="0"/>
                <w:numId w:val="75"/>
              </w:numPr>
              <w:contextualSpacing/>
              <w:jc w:val="left"/>
              <w:rPr>
                <w:rFonts w:eastAsia="Calibri" w:cs="Calibri"/>
                <w:i/>
                <w:iCs/>
                <w:color w:val="C00000"/>
                <w:szCs w:val="24"/>
              </w:rPr>
            </w:pPr>
            <w:r>
              <w:rPr>
                <w:rFonts w:eastAsia="Calibri" w:cs="Calibri"/>
                <w:b/>
                <w:i/>
                <w:iCs/>
                <w:color w:val="C00000"/>
                <w:szCs w:val="24"/>
              </w:rPr>
              <w:t>Callejero</w:t>
            </w:r>
            <w:r>
              <w:rPr>
                <w:rFonts w:eastAsia="Calibri" w:cs="Calibri"/>
                <w:i/>
                <w:iCs/>
                <w:color w:val="C00000"/>
                <w:szCs w:val="24"/>
              </w:rPr>
              <w:t xml:space="preserve"> (las calles, con sus respectivos nombres deben poder verse y diferenciarse perfectamente)</w:t>
            </w:r>
          </w:p>
        </w:tc>
      </w:tr>
      <w:tr w:rsidRPr="006D073E" w:rsidR="008107EE" w14:paraId="61D05650" w14:textId="77777777">
        <w:tc>
          <w:tcPr>
            <w:tcW w:w="1668" w:type="dxa"/>
            <w:shd w:val="clear" w:color="auto" w:fill="F2DBDB"/>
          </w:tcPr>
          <w:p w:rsidR="008107EE" w:rsidP="00F16E75" w:rsidRDefault="008107EE" w14:paraId="06E9AE23" w14:textId="77777777">
            <w:pPr>
              <w:rPr>
                <w:rFonts w:eastAsia="Calibri" w:cs="Calibri"/>
                <w:b/>
                <w:i/>
                <w:iCs/>
                <w:color w:val="C00000"/>
                <w:szCs w:val="24"/>
              </w:rPr>
            </w:pPr>
            <w:r>
              <w:rPr>
                <w:rFonts w:eastAsia="Calibri" w:cs="Calibri"/>
                <w:b/>
                <w:i/>
                <w:iCs/>
                <w:color w:val="C00000"/>
                <w:szCs w:val="24"/>
              </w:rPr>
              <w:t>Capa base</w:t>
            </w:r>
          </w:p>
        </w:tc>
        <w:tc>
          <w:tcPr>
            <w:tcW w:w="7288" w:type="dxa"/>
            <w:shd w:val="clear" w:color="auto" w:fill="auto"/>
          </w:tcPr>
          <w:p w:rsidR="008107EE" w:rsidP="00F16E75" w:rsidRDefault="008107EE" w14:paraId="4DCA37ED" w14:textId="43715079">
            <w:pPr>
              <w:rPr>
                <w:rFonts w:eastAsia="Calibri" w:cs="Calibri"/>
                <w:i/>
                <w:iCs/>
                <w:color w:val="C00000"/>
                <w:szCs w:val="24"/>
              </w:rPr>
            </w:pPr>
            <w:r>
              <w:rPr>
                <w:rFonts w:eastAsia="Calibri" w:cs="Calibri"/>
                <w:i/>
                <w:iCs/>
                <w:color w:val="C00000"/>
                <w:szCs w:val="24"/>
              </w:rPr>
              <w:t xml:space="preserve">Mapa de sombras con la </w:t>
            </w:r>
            <w:proofErr w:type="spellStart"/>
            <w:r>
              <w:rPr>
                <w:rFonts w:eastAsia="Calibri" w:cs="Calibri"/>
                <w:i/>
                <w:iCs/>
                <w:color w:val="C00000"/>
                <w:szCs w:val="24"/>
              </w:rPr>
              <w:t>ortofoto</w:t>
            </w:r>
            <w:proofErr w:type="spellEnd"/>
            <w:r>
              <w:rPr>
                <w:rFonts w:eastAsia="Calibri" w:cs="Calibri"/>
                <w:i/>
                <w:iCs/>
                <w:color w:val="C00000"/>
                <w:szCs w:val="24"/>
              </w:rPr>
              <w:t xml:space="preserve"> superpuesta con una transparencia del </w:t>
            </w:r>
            <w:r w:rsidR="00042303">
              <w:rPr>
                <w:rFonts w:eastAsia="Calibri" w:cs="Calibri"/>
                <w:i/>
                <w:iCs/>
                <w:color w:val="C00000"/>
                <w:szCs w:val="24"/>
              </w:rPr>
              <w:t>30-35%</w:t>
            </w:r>
            <w:r w:rsidR="00D2310D">
              <w:rPr>
                <w:rFonts w:eastAsia="Calibri" w:cs="Calibri"/>
                <w:i/>
                <w:iCs/>
                <w:color w:val="C00000"/>
                <w:szCs w:val="24"/>
              </w:rPr>
              <w:t xml:space="preserve"> </w:t>
            </w:r>
            <w:r>
              <w:rPr>
                <w:rFonts w:eastAsia="Calibri" w:cs="Calibri"/>
                <w:i/>
                <w:iCs/>
                <w:color w:val="C00000"/>
                <w:szCs w:val="24"/>
              </w:rPr>
              <w:t>/ Base elaborada a partir de la cartografía base CV05 del ICV y/o BTN del IGN.</w:t>
            </w:r>
          </w:p>
        </w:tc>
      </w:tr>
      <w:tr w:rsidRPr="006D073E" w:rsidR="008107EE" w14:paraId="53A134FD" w14:textId="77777777">
        <w:tc>
          <w:tcPr>
            <w:tcW w:w="1668" w:type="dxa"/>
            <w:shd w:val="clear" w:color="auto" w:fill="F2DBDB"/>
          </w:tcPr>
          <w:p w:rsidR="008107EE" w:rsidP="00F16E75" w:rsidRDefault="008107EE" w14:paraId="108C2564" w14:textId="77777777">
            <w:pPr>
              <w:rPr>
                <w:rFonts w:eastAsia="Calibri" w:cs="Calibri"/>
                <w:b/>
                <w:i/>
                <w:iCs/>
                <w:color w:val="C00000"/>
                <w:szCs w:val="24"/>
              </w:rPr>
            </w:pPr>
            <w:r>
              <w:rPr>
                <w:rFonts w:eastAsia="Calibri" w:cs="Calibri"/>
                <w:b/>
                <w:i/>
                <w:iCs/>
                <w:color w:val="C00000"/>
                <w:szCs w:val="24"/>
              </w:rPr>
              <w:t>Observaciones</w:t>
            </w:r>
          </w:p>
        </w:tc>
        <w:tc>
          <w:tcPr>
            <w:tcW w:w="7288" w:type="dxa"/>
            <w:shd w:val="clear" w:color="auto" w:fill="auto"/>
          </w:tcPr>
          <w:p w:rsidRPr="00577B5E" w:rsidR="00ED6321" w:rsidP="00ED6321" w:rsidRDefault="00ED6321" w14:paraId="1582056F" w14:textId="421A5746">
            <w:pPr>
              <w:numPr>
                <w:ilvl w:val="0"/>
                <w:numId w:val="75"/>
              </w:numPr>
              <w:contextualSpacing/>
              <w:rPr>
                <w:rFonts w:eastAsia="Calibri" w:cs="Calibri"/>
                <w:i/>
                <w:iCs/>
                <w:color w:val="C00000"/>
                <w:szCs w:val="24"/>
              </w:rPr>
            </w:pPr>
            <w:r w:rsidRPr="00577B5E">
              <w:rPr>
                <w:rFonts w:eastAsia="Calibri" w:cs="Calibri"/>
                <w:i/>
                <w:iCs/>
                <w:color w:val="C00000"/>
                <w:szCs w:val="24"/>
              </w:rPr>
              <w:t>Se realizarán mapas de todos los núcleos de población del término municipal en los que se incluirán todos los centros administrativos y operativos y todos los centros e instalaciones incluidos en los apartados 4. Estructura y Organización y 5. Operatividad del plan (ej. CECOPAL, CRM, puntos de aterrizaje de helicópteros, etc.)</w:t>
            </w:r>
          </w:p>
          <w:p w:rsidR="008107EE" w:rsidRDefault="008107EE" w14:paraId="1F1B8131" w14:textId="77777777">
            <w:pPr>
              <w:numPr>
                <w:ilvl w:val="0"/>
                <w:numId w:val="75"/>
              </w:numPr>
              <w:contextualSpacing/>
              <w:rPr>
                <w:rFonts w:eastAsia="Calibri" w:cs="Calibri"/>
                <w:i/>
                <w:iCs/>
                <w:color w:val="C00000"/>
                <w:szCs w:val="24"/>
              </w:rPr>
            </w:pPr>
            <w:r>
              <w:rPr>
                <w:rFonts w:eastAsia="Calibri" w:cs="Calibri"/>
                <w:i/>
                <w:iCs/>
                <w:color w:val="C00000"/>
                <w:szCs w:val="24"/>
              </w:rPr>
              <w:t xml:space="preserve">De forma general, se hará un mapa por cada núcleo, únicamente se agruparán aquellos núcleos que, por razón de escala del mapa, permitan una correcta visualización.   </w:t>
            </w:r>
          </w:p>
          <w:p w:rsidR="008107EE" w:rsidRDefault="008107EE" w14:paraId="7D3808CB" w14:textId="77777777">
            <w:pPr>
              <w:numPr>
                <w:ilvl w:val="0"/>
                <w:numId w:val="75"/>
              </w:numPr>
              <w:contextualSpacing/>
              <w:rPr>
                <w:rFonts w:eastAsia="Calibri" w:cs="Calibri"/>
                <w:i/>
                <w:iCs/>
                <w:color w:val="C00000"/>
                <w:szCs w:val="24"/>
              </w:rPr>
            </w:pPr>
            <w:r>
              <w:rPr>
                <w:rFonts w:eastAsia="Calibri" w:cs="Calibri"/>
                <w:i/>
                <w:iCs/>
                <w:color w:val="C00000"/>
                <w:szCs w:val="24"/>
              </w:rPr>
              <w:t>Se incluirán también aquellos equipamientos localizados fuera de un núcleo, pero que precisen un mapa de encuadre para su correcta visualización.</w:t>
            </w:r>
          </w:p>
          <w:p w:rsidR="008107EE" w:rsidRDefault="008107EE" w14:paraId="69B64556" w14:textId="77777777">
            <w:pPr>
              <w:numPr>
                <w:ilvl w:val="0"/>
                <w:numId w:val="75"/>
              </w:numPr>
              <w:contextualSpacing/>
              <w:rPr>
                <w:rFonts w:eastAsia="Calibri" w:cs="Calibri"/>
                <w:i/>
                <w:iCs/>
                <w:color w:val="C00000"/>
                <w:szCs w:val="24"/>
              </w:rPr>
            </w:pPr>
            <w:r>
              <w:rPr>
                <w:rFonts w:eastAsia="Calibri" w:cs="Calibri"/>
                <w:i/>
                <w:iCs/>
                <w:color w:val="C00000"/>
                <w:szCs w:val="24"/>
              </w:rPr>
              <w:t xml:space="preserve">Los municipios con un casco urbano extenso harán un mapa general y mapas parciales por sectores (para la delimitación de los sectores se tendrá en cuenta la delimitación hecha para la evacuación de los núcleos en el Plan). </w:t>
            </w:r>
          </w:p>
          <w:p w:rsidR="008107EE" w:rsidRDefault="008107EE" w14:paraId="108EDC2C" w14:textId="2FCB78F5">
            <w:pPr>
              <w:numPr>
                <w:ilvl w:val="0"/>
                <w:numId w:val="75"/>
              </w:numPr>
              <w:contextualSpacing/>
              <w:rPr>
                <w:rFonts w:eastAsia="Calibri" w:cs="Calibri"/>
                <w:i/>
                <w:iCs/>
                <w:color w:val="C00000"/>
                <w:szCs w:val="24"/>
              </w:rPr>
            </w:pPr>
            <w:r w:rsidRPr="00577B5E">
              <w:rPr>
                <w:rFonts w:eastAsia="Calibri" w:cs="Calibri"/>
                <w:i/>
                <w:iCs/>
                <w:color w:val="C00000"/>
                <w:szCs w:val="24"/>
              </w:rPr>
              <w:t xml:space="preserve">En aquellos casos en que no exista un gran nº de infraestructuras y equipamientos en un núcleo, SE PUEDEN AGRUPAR LOS MAPAS  5, 6 Y </w:t>
            </w:r>
            <w:r w:rsidRPr="00577B5E" w:rsidR="00D2310D">
              <w:rPr>
                <w:rFonts w:eastAsia="Calibri" w:cs="Calibri"/>
                <w:i/>
                <w:iCs/>
                <w:color w:val="C00000"/>
                <w:szCs w:val="24"/>
              </w:rPr>
              <w:t>7 DE</w:t>
            </w:r>
            <w:r w:rsidRPr="00577B5E">
              <w:rPr>
                <w:rFonts w:eastAsia="Calibri" w:cs="Calibri"/>
                <w:i/>
                <w:iCs/>
                <w:color w:val="C00000"/>
                <w:szCs w:val="24"/>
              </w:rPr>
              <w:t xml:space="preserve"> DICHO NÚCLEO EN UN ÚNICO MAPA.</w:t>
            </w:r>
          </w:p>
        </w:tc>
      </w:tr>
    </w:tbl>
    <w:p w:rsidR="008107EE" w:rsidP="008107EE" w:rsidRDefault="008107EE" w14:paraId="6A7A9FCE" w14:textId="77777777">
      <w:pPr>
        <w:rPr>
          <w:rFonts w:cs="Calibri"/>
          <w:i/>
          <w:iCs/>
          <w:color w:val="C00000"/>
          <w:szCs w:val="24"/>
        </w:rPr>
      </w:pPr>
    </w:p>
    <w:p w:rsidR="008107EE" w:rsidP="008107EE" w:rsidRDefault="008107EE" w14:paraId="3D132A37" w14:textId="371C71A1">
      <w:pPr>
        <w:spacing w:before="360" w:after="240"/>
        <w:outlineLvl w:val="0"/>
        <w:rPr>
          <w:rFonts w:cs="Calibri"/>
          <w:b/>
          <w:i/>
          <w:iCs/>
          <w:color w:val="C00000"/>
          <w:szCs w:val="24"/>
          <w:u w:val="single"/>
        </w:rPr>
      </w:pPr>
      <w:r>
        <w:rPr>
          <w:rFonts w:cs="Calibri"/>
          <w:b/>
          <w:i/>
          <w:iCs/>
          <w:color w:val="C00000"/>
          <w:szCs w:val="24"/>
          <w:u w:val="single"/>
        </w:rPr>
        <w:t>MAPAS 7 - RECURSOS PARA LA GESTIÓN DE LA EMERGENCIA</w:t>
      </w:r>
    </w:p>
    <w:p w:rsidR="008107EE" w:rsidP="008107EE" w:rsidRDefault="008107EE" w14:paraId="23474CEF" w14:textId="77777777">
      <w:pPr>
        <w:rPr>
          <w:rFonts w:cs="Calibri"/>
          <w:i/>
          <w:iCs/>
          <w:color w:val="C00000"/>
          <w:szCs w:val="24"/>
        </w:rPr>
      </w:pPr>
    </w:p>
    <w:tbl>
      <w:tblPr>
        <w:tblW w:w="89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288"/>
      </w:tblGrid>
      <w:tr w:rsidRPr="006D073E" w:rsidR="008107EE" w14:paraId="6D8E29D3" w14:textId="77777777">
        <w:tc>
          <w:tcPr>
            <w:tcW w:w="1668" w:type="dxa"/>
            <w:shd w:val="clear" w:color="auto" w:fill="F2DBDB"/>
          </w:tcPr>
          <w:p w:rsidR="008107EE" w:rsidP="00F16E75" w:rsidRDefault="008107EE" w14:paraId="015F3536" w14:textId="77777777">
            <w:pPr>
              <w:rPr>
                <w:rFonts w:eastAsia="Calibri" w:cs="Calibri"/>
                <w:b/>
                <w:i/>
                <w:iCs/>
                <w:color w:val="C00000"/>
                <w:szCs w:val="24"/>
              </w:rPr>
            </w:pPr>
            <w:r>
              <w:rPr>
                <w:rFonts w:eastAsia="Calibri" w:cs="Calibri"/>
                <w:b/>
                <w:i/>
                <w:iCs/>
                <w:color w:val="C00000"/>
                <w:szCs w:val="24"/>
              </w:rPr>
              <w:t>Ámbito</w:t>
            </w:r>
          </w:p>
        </w:tc>
        <w:tc>
          <w:tcPr>
            <w:tcW w:w="7288" w:type="dxa"/>
            <w:shd w:val="clear" w:color="auto" w:fill="auto"/>
          </w:tcPr>
          <w:p w:rsidR="008107EE" w:rsidP="00F16E75" w:rsidRDefault="008107EE" w14:paraId="3C88F790" w14:textId="77777777">
            <w:pPr>
              <w:rPr>
                <w:rFonts w:eastAsia="Calibri" w:cs="Calibri"/>
                <w:i/>
                <w:iCs/>
                <w:color w:val="C00000"/>
                <w:szCs w:val="24"/>
              </w:rPr>
            </w:pPr>
            <w:r>
              <w:rPr>
                <w:rFonts w:eastAsia="Calibri" w:cs="Calibri"/>
                <w:i/>
                <w:iCs/>
                <w:color w:val="C00000"/>
                <w:szCs w:val="24"/>
              </w:rPr>
              <w:t>Núcleos urbanos</w:t>
            </w:r>
          </w:p>
        </w:tc>
      </w:tr>
      <w:tr w:rsidRPr="006D073E" w:rsidR="008107EE" w14:paraId="2A398ECD" w14:textId="77777777">
        <w:tc>
          <w:tcPr>
            <w:tcW w:w="1668" w:type="dxa"/>
            <w:shd w:val="clear" w:color="auto" w:fill="F2DBDB"/>
          </w:tcPr>
          <w:p w:rsidR="008107EE" w:rsidP="00F16E75" w:rsidRDefault="008107EE" w14:paraId="01E77925" w14:textId="77777777">
            <w:pPr>
              <w:rPr>
                <w:rFonts w:eastAsia="Calibri" w:cs="Calibri"/>
                <w:b/>
                <w:i/>
                <w:iCs/>
                <w:color w:val="C00000"/>
                <w:szCs w:val="24"/>
              </w:rPr>
            </w:pPr>
            <w:r>
              <w:rPr>
                <w:rFonts w:eastAsia="Calibri" w:cs="Calibri"/>
                <w:b/>
                <w:i/>
                <w:iCs/>
                <w:color w:val="C00000"/>
                <w:szCs w:val="24"/>
              </w:rPr>
              <w:t>Capas de información</w:t>
            </w:r>
          </w:p>
        </w:tc>
        <w:tc>
          <w:tcPr>
            <w:tcW w:w="7288" w:type="dxa"/>
            <w:shd w:val="clear" w:color="auto" w:fill="auto"/>
          </w:tcPr>
          <w:p w:rsidR="008107EE" w:rsidRDefault="008107EE" w14:paraId="281F2CBA" w14:textId="77777777">
            <w:pPr>
              <w:spacing w:before="120"/>
              <w:rPr>
                <w:rFonts w:eastAsia="Calibri" w:cs="Calibri"/>
                <w:i/>
                <w:iCs/>
                <w:color w:val="C00000"/>
                <w:szCs w:val="24"/>
                <w:u w:val="single"/>
              </w:rPr>
            </w:pPr>
            <w:r>
              <w:rPr>
                <w:rFonts w:eastAsia="Calibri" w:cs="Calibri"/>
                <w:i/>
                <w:iCs/>
                <w:color w:val="C00000"/>
                <w:szCs w:val="24"/>
                <w:u w:val="single"/>
              </w:rPr>
              <w:t>Peligrosidad de inundación</w:t>
            </w:r>
          </w:p>
          <w:p w:rsidR="008107EE" w:rsidRDefault="008107EE" w14:paraId="4F039C76"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 xml:space="preserve">Capa PATRICOVA-SNCZI integrado de la AVSRE. </w:t>
            </w:r>
            <w:r>
              <w:rPr>
                <w:rFonts w:eastAsia="Calibri" w:cs="Calibri"/>
                <w:b/>
                <w:iCs/>
                <w:color w:val="C00000"/>
                <w:szCs w:val="24"/>
                <w:u w:val="single"/>
              </w:rPr>
              <w:t>No será válido utilizar capas por separado de PATRICOVA y/o SNCZI.</w:t>
            </w:r>
          </w:p>
          <w:p w:rsidR="008107EE" w:rsidRDefault="008107EE" w14:paraId="589630E2"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Puntos críticos</w:t>
            </w:r>
          </w:p>
          <w:p w:rsidR="008107EE" w:rsidRDefault="008107EE" w14:paraId="14DE3C06" w14:textId="77777777">
            <w:pPr>
              <w:pStyle w:val="Prrafodelista"/>
              <w:numPr>
                <w:ilvl w:val="0"/>
                <w:numId w:val="75"/>
              </w:numPr>
              <w:ind w:left="714" w:hanging="357"/>
              <w:contextualSpacing/>
              <w:rPr>
                <w:rFonts w:eastAsia="Calibri" w:cs="Calibri"/>
                <w:i/>
                <w:iCs/>
                <w:color w:val="C00000"/>
                <w:szCs w:val="24"/>
                <w:u w:val="single"/>
              </w:rPr>
            </w:pPr>
            <w:r>
              <w:rPr>
                <w:rFonts w:eastAsia="Calibri" w:cs="Calibri"/>
                <w:iCs/>
                <w:color w:val="C00000"/>
                <w:szCs w:val="24"/>
              </w:rPr>
              <w:t xml:space="preserve">Puntos de vigilancia </w:t>
            </w:r>
          </w:p>
          <w:p w:rsidR="008107EE" w:rsidRDefault="008107EE" w14:paraId="2CB17791" w14:textId="77777777">
            <w:pPr>
              <w:spacing w:before="120"/>
              <w:rPr>
                <w:rFonts w:eastAsia="Calibri" w:cs="Calibri"/>
                <w:i/>
                <w:iCs/>
                <w:color w:val="C00000"/>
                <w:szCs w:val="24"/>
                <w:u w:val="single"/>
              </w:rPr>
            </w:pPr>
            <w:r>
              <w:rPr>
                <w:rFonts w:eastAsia="Calibri" w:cs="Calibri"/>
                <w:i/>
                <w:iCs/>
                <w:color w:val="C00000"/>
                <w:szCs w:val="24"/>
                <w:u w:val="single"/>
              </w:rPr>
              <w:t>Infraestructuras y vías de comunicación</w:t>
            </w:r>
          </w:p>
          <w:p w:rsidR="008107EE" w:rsidRDefault="008107EE" w14:paraId="2F44B0CC" w14:textId="77777777">
            <w:pPr>
              <w:numPr>
                <w:ilvl w:val="0"/>
                <w:numId w:val="75"/>
              </w:numPr>
              <w:jc w:val="left"/>
              <w:rPr>
                <w:rFonts w:eastAsia="Calibri" w:cs="Calibri"/>
                <w:i/>
                <w:iCs/>
                <w:color w:val="C00000"/>
                <w:szCs w:val="24"/>
              </w:rPr>
            </w:pPr>
            <w:r>
              <w:rPr>
                <w:rFonts w:eastAsia="Calibri" w:cs="Calibri"/>
                <w:i/>
                <w:iCs/>
                <w:color w:val="C00000"/>
                <w:szCs w:val="24"/>
              </w:rPr>
              <w:t>Red de carreteras</w:t>
            </w:r>
          </w:p>
          <w:p w:rsidR="008107EE" w:rsidRDefault="008107EE" w14:paraId="793F41A5" w14:textId="77777777">
            <w:pPr>
              <w:numPr>
                <w:ilvl w:val="0"/>
                <w:numId w:val="75"/>
              </w:numPr>
              <w:jc w:val="left"/>
              <w:rPr>
                <w:rFonts w:eastAsia="Calibri" w:cs="Calibri"/>
                <w:i/>
                <w:iCs/>
                <w:color w:val="C00000"/>
                <w:szCs w:val="24"/>
              </w:rPr>
            </w:pPr>
            <w:r>
              <w:rPr>
                <w:rFonts w:eastAsia="Calibri" w:cs="Calibri"/>
                <w:i/>
                <w:iCs/>
                <w:color w:val="C00000"/>
                <w:szCs w:val="24"/>
              </w:rPr>
              <w:t>Caminos principales</w:t>
            </w:r>
          </w:p>
          <w:p w:rsidR="008107EE" w:rsidRDefault="008107EE" w14:paraId="0AC65859" w14:textId="77777777">
            <w:pPr>
              <w:numPr>
                <w:ilvl w:val="0"/>
                <w:numId w:val="75"/>
              </w:numPr>
              <w:jc w:val="left"/>
              <w:rPr>
                <w:rFonts w:eastAsia="Calibri" w:cs="Calibri"/>
                <w:i/>
                <w:iCs/>
                <w:color w:val="C00000"/>
                <w:szCs w:val="24"/>
              </w:rPr>
            </w:pPr>
            <w:r>
              <w:rPr>
                <w:rFonts w:eastAsia="Calibri" w:cs="Calibri"/>
                <w:i/>
                <w:iCs/>
                <w:color w:val="C00000"/>
                <w:szCs w:val="24"/>
              </w:rPr>
              <w:t>Ferrocarril</w:t>
            </w:r>
          </w:p>
          <w:p w:rsidR="008107EE" w:rsidRDefault="008107EE" w14:paraId="7637F61E" w14:textId="77777777">
            <w:pPr>
              <w:numPr>
                <w:ilvl w:val="0"/>
                <w:numId w:val="75"/>
              </w:numPr>
              <w:jc w:val="left"/>
              <w:rPr>
                <w:rFonts w:eastAsia="Calibri" w:cs="Calibri"/>
                <w:i/>
                <w:iCs/>
                <w:color w:val="C00000"/>
                <w:szCs w:val="24"/>
              </w:rPr>
            </w:pPr>
            <w:r>
              <w:rPr>
                <w:rFonts w:eastAsia="Calibri" w:cs="Calibri"/>
                <w:i/>
                <w:iCs/>
                <w:color w:val="C00000"/>
                <w:szCs w:val="24"/>
              </w:rPr>
              <w:t>Autobús</w:t>
            </w:r>
          </w:p>
          <w:p w:rsidR="008107EE" w:rsidRDefault="008107EE" w14:paraId="5BE9C80B" w14:textId="77777777">
            <w:pPr>
              <w:numPr>
                <w:ilvl w:val="0"/>
                <w:numId w:val="75"/>
              </w:numPr>
              <w:jc w:val="left"/>
              <w:rPr>
                <w:rFonts w:eastAsia="Calibri" w:cs="Calibri"/>
                <w:i/>
                <w:iCs/>
                <w:color w:val="C00000"/>
                <w:szCs w:val="24"/>
              </w:rPr>
            </w:pPr>
            <w:r>
              <w:rPr>
                <w:rFonts w:eastAsia="Calibri" w:cs="Calibri"/>
                <w:i/>
                <w:iCs/>
                <w:color w:val="C00000"/>
                <w:szCs w:val="24"/>
              </w:rPr>
              <w:t>Puertos</w:t>
            </w:r>
          </w:p>
          <w:p w:rsidR="008107EE" w:rsidRDefault="008107EE" w14:paraId="32AC449C" w14:textId="77777777">
            <w:pPr>
              <w:numPr>
                <w:ilvl w:val="0"/>
                <w:numId w:val="75"/>
              </w:numPr>
              <w:jc w:val="left"/>
              <w:rPr>
                <w:rFonts w:eastAsia="Calibri" w:cs="Calibri"/>
                <w:i/>
                <w:iCs/>
                <w:color w:val="C00000"/>
                <w:szCs w:val="24"/>
              </w:rPr>
            </w:pPr>
            <w:r>
              <w:rPr>
                <w:rFonts w:eastAsia="Calibri" w:cs="Calibri"/>
                <w:i/>
                <w:iCs/>
                <w:color w:val="C00000"/>
                <w:szCs w:val="24"/>
              </w:rPr>
              <w:t xml:space="preserve">Aeropuertos y </w:t>
            </w:r>
            <w:proofErr w:type="spellStart"/>
            <w:r>
              <w:rPr>
                <w:rFonts w:eastAsia="Calibri" w:cs="Calibri"/>
                <w:i/>
                <w:iCs/>
                <w:color w:val="C00000"/>
                <w:szCs w:val="24"/>
              </w:rPr>
              <w:t>helisuperficies</w:t>
            </w:r>
            <w:proofErr w:type="spellEnd"/>
            <w:r>
              <w:rPr>
                <w:rFonts w:eastAsia="Calibri" w:cs="Calibri"/>
                <w:i/>
                <w:iCs/>
                <w:color w:val="C00000"/>
                <w:szCs w:val="24"/>
              </w:rPr>
              <w:t xml:space="preserve"> </w:t>
            </w:r>
          </w:p>
          <w:p w:rsidR="008107EE" w:rsidRDefault="008107EE" w14:paraId="15D0DCC1" w14:textId="77777777">
            <w:pPr>
              <w:spacing w:before="120"/>
              <w:rPr>
                <w:rFonts w:eastAsia="Calibri" w:cs="Calibri"/>
                <w:i/>
                <w:iCs/>
                <w:color w:val="C00000"/>
                <w:szCs w:val="24"/>
                <w:u w:val="single"/>
              </w:rPr>
            </w:pPr>
            <w:r>
              <w:rPr>
                <w:rFonts w:eastAsia="Calibri" w:cs="Calibri"/>
                <w:i/>
                <w:iCs/>
                <w:color w:val="C00000"/>
                <w:szCs w:val="24"/>
                <w:u w:val="single"/>
              </w:rPr>
              <w:t>Centros administrativos y operativos</w:t>
            </w:r>
          </w:p>
          <w:p w:rsidR="008107EE" w:rsidP="00F16E75" w:rsidRDefault="008107EE" w14:paraId="08B1A7EA" w14:textId="77777777">
            <w:pPr>
              <w:rPr>
                <w:rFonts w:eastAsia="Calibri" w:cs="Calibri"/>
                <w:i/>
                <w:iCs/>
                <w:color w:val="C00000"/>
                <w:szCs w:val="24"/>
              </w:rPr>
            </w:pPr>
            <w:r>
              <w:rPr>
                <w:rFonts w:eastAsia="Calibri" w:cs="Calibri"/>
                <w:i/>
                <w:iCs/>
                <w:color w:val="C00000"/>
                <w:szCs w:val="24"/>
              </w:rPr>
              <w:t>•Ayuntamiento</w:t>
            </w:r>
          </w:p>
          <w:p w:rsidR="008107EE" w:rsidP="00F16E75" w:rsidRDefault="008107EE" w14:paraId="228380A5" w14:textId="77777777">
            <w:pPr>
              <w:rPr>
                <w:rFonts w:eastAsia="Calibri" w:cs="Calibri"/>
                <w:i/>
                <w:iCs/>
                <w:color w:val="C00000"/>
                <w:szCs w:val="24"/>
              </w:rPr>
            </w:pPr>
            <w:r>
              <w:rPr>
                <w:rFonts w:eastAsia="Calibri" w:cs="Calibri"/>
                <w:i/>
                <w:iCs/>
                <w:color w:val="C00000"/>
                <w:szCs w:val="24"/>
              </w:rPr>
              <w:t>•Otros edificios de la administración local</w:t>
            </w:r>
          </w:p>
          <w:p w:rsidR="008107EE" w:rsidP="00F16E75" w:rsidRDefault="008107EE" w14:paraId="29EAFC1B" w14:textId="77777777">
            <w:pPr>
              <w:rPr>
                <w:rFonts w:eastAsia="Calibri" w:cs="Calibri"/>
                <w:i/>
                <w:iCs/>
                <w:color w:val="C00000"/>
                <w:szCs w:val="24"/>
              </w:rPr>
            </w:pPr>
            <w:r>
              <w:rPr>
                <w:rFonts w:eastAsia="Calibri" w:cs="Calibri"/>
                <w:i/>
                <w:iCs/>
                <w:color w:val="C00000"/>
                <w:szCs w:val="24"/>
              </w:rPr>
              <w:t>•Centros de las fuerzas y cuerpos de seguridad</w:t>
            </w:r>
          </w:p>
          <w:p w:rsidR="008107EE" w:rsidP="00F16E75" w:rsidRDefault="008107EE" w14:paraId="36D65A32" w14:textId="77777777">
            <w:pPr>
              <w:rPr>
                <w:rFonts w:eastAsia="Calibri" w:cs="Calibri"/>
                <w:i/>
                <w:iCs/>
                <w:color w:val="C00000"/>
                <w:szCs w:val="24"/>
              </w:rPr>
            </w:pPr>
            <w:r>
              <w:rPr>
                <w:rFonts w:eastAsia="Calibri" w:cs="Calibri"/>
                <w:i/>
                <w:iCs/>
                <w:color w:val="C00000"/>
                <w:szCs w:val="24"/>
              </w:rPr>
              <w:t>•Centros de los servicios de intervención</w:t>
            </w:r>
          </w:p>
          <w:p w:rsidR="008107EE" w:rsidRDefault="008107EE" w14:paraId="584F0774" w14:textId="77777777">
            <w:pPr>
              <w:spacing w:before="120"/>
              <w:rPr>
                <w:rFonts w:eastAsia="Calibri" w:cs="Calibri"/>
                <w:i/>
                <w:iCs/>
                <w:color w:val="C00000"/>
                <w:szCs w:val="24"/>
                <w:u w:val="single"/>
              </w:rPr>
            </w:pPr>
            <w:r>
              <w:rPr>
                <w:rFonts w:eastAsia="Calibri" w:cs="Calibri"/>
                <w:i/>
                <w:iCs/>
                <w:color w:val="C00000"/>
                <w:szCs w:val="24"/>
                <w:u w:val="single"/>
              </w:rPr>
              <w:t>Centros e instalaciones de los puntos 4 y 5 del plan</w:t>
            </w:r>
          </w:p>
          <w:p w:rsidR="008107EE" w:rsidRDefault="008107EE" w14:paraId="6ADDDE6E" w14:textId="77777777">
            <w:pPr>
              <w:spacing w:before="120"/>
              <w:rPr>
                <w:rFonts w:eastAsia="Calibri" w:cs="Calibri"/>
                <w:i/>
                <w:iCs/>
                <w:color w:val="C00000"/>
                <w:szCs w:val="24"/>
                <w:u w:val="single"/>
              </w:rPr>
            </w:pPr>
            <w:r>
              <w:rPr>
                <w:rFonts w:eastAsia="Calibri" w:cs="Calibri"/>
                <w:i/>
                <w:iCs/>
                <w:color w:val="C00000"/>
                <w:szCs w:val="24"/>
                <w:u w:val="single"/>
              </w:rPr>
              <w:t>Puntos de encuentro</w:t>
            </w:r>
          </w:p>
          <w:p w:rsidR="008107EE" w:rsidRDefault="008107EE" w14:paraId="5CAB1460" w14:textId="77777777">
            <w:pPr>
              <w:spacing w:before="120"/>
              <w:rPr>
                <w:rFonts w:eastAsia="Calibri" w:cs="Calibri"/>
                <w:i/>
                <w:iCs/>
                <w:color w:val="C00000"/>
                <w:szCs w:val="24"/>
              </w:rPr>
            </w:pPr>
            <w:r>
              <w:rPr>
                <w:rFonts w:eastAsia="Calibri" w:cs="Calibri"/>
                <w:i/>
                <w:iCs/>
                <w:color w:val="C00000"/>
                <w:szCs w:val="24"/>
                <w:u w:val="single"/>
              </w:rPr>
              <w:t>Itinerarios de evacuación</w:t>
            </w:r>
          </w:p>
        </w:tc>
      </w:tr>
      <w:tr w:rsidRPr="006D073E" w:rsidR="008107EE" w14:paraId="1DA1B75C" w14:textId="77777777">
        <w:tc>
          <w:tcPr>
            <w:tcW w:w="1668" w:type="dxa"/>
            <w:shd w:val="clear" w:color="auto" w:fill="F2DBDB"/>
          </w:tcPr>
          <w:p w:rsidR="008107EE" w:rsidP="00F16E75" w:rsidRDefault="008107EE" w14:paraId="7D2825D6" w14:textId="77777777">
            <w:pPr>
              <w:rPr>
                <w:rFonts w:eastAsia="Calibri" w:cs="Calibri"/>
                <w:b/>
                <w:i/>
                <w:iCs/>
                <w:color w:val="C00000"/>
                <w:szCs w:val="24"/>
              </w:rPr>
            </w:pPr>
            <w:r>
              <w:rPr>
                <w:rFonts w:eastAsia="Calibri" w:cs="Calibri"/>
                <w:b/>
                <w:i/>
                <w:iCs/>
                <w:color w:val="C00000"/>
                <w:szCs w:val="24"/>
              </w:rPr>
              <w:t>Cartografía básica</w:t>
            </w:r>
          </w:p>
        </w:tc>
        <w:tc>
          <w:tcPr>
            <w:tcW w:w="7288" w:type="dxa"/>
            <w:shd w:val="clear" w:color="auto" w:fill="auto"/>
          </w:tcPr>
          <w:p w:rsidR="008107EE" w:rsidRDefault="008107EE" w14:paraId="08407B01" w14:textId="77777777">
            <w:pPr>
              <w:numPr>
                <w:ilvl w:val="0"/>
                <w:numId w:val="75"/>
              </w:numPr>
              <w:jc w:val="left"/>
              <w:rPr>
                <w:rFonts w:eastAsia="Calibri" w:cs="Calibri"/>
                <w:i/>
                <w:iCs/>
                <w:color w:val="C00000"/>
                <w:szCs w:val="24"/>
              </w:rPr>
            </w:pPr>
            <w:r>
              <w:rPr>
                <w:rFonts w:eastAsia="Calibri" w:cs="Calibri"/>
                <w:i/>
                <w:iCs/>
                <w:color w:val="C00000"/>
                <w:szCs w:val="24"/>
              </w:rPr>
              <w:t>Límites administrativos</w:t>
            </w:r>
          </w:p>
          <w:p w:rsidR="008107EE" w:rsidRDefault="008107EE" w14:paraId="2CBB9D5F" w14:textId="77777777">
            <w:pPr>
              <w:numPr>
                <w:ilvl w:val="0"/>
                <w:numId w:val="75"/>
              </w:numPr>
              <w:jc w:val="left"/>
              <w:rPr>
                <w:rFonts w:eastAsia="Calibri" w:cs="Calibri"/>
                <w:i/>
                <w:iCs/>
                <w:color w:val="C00000"/>
                <w:szCs w:val="24"/>
              </w:rPr>
            </w:pPr>
            <w:r>
              <w:rPr>
                <w:rFonts w:eastAsia="Calibri" w:cs="Calibri"/>
                <w:i/>
                <w:iCs/>
                <w:color w:val="C00000"/>
                <w:szCs w:val="24"/>
              </w:rPr>
              <w:t>Red hidrográfica principal</w:t>
            </w:r>
          </w:p>
          <w:p w:rsidR="008107EE" w:rsidRDefault="008107EE" w14:paraId="34910E58" w14:textId="77777777">
            <w:pPr>
              <w:numPr>
                <w:ilvl w:val="0"/>
                <w:numId w:val="75"/>
              </w:numPr>
              <w:jc w:val="left"/>
              <w:rPr>
                <w:rFonts w:eastAsia="Calibri" w:cs="Calibri"/>
                <w:i/>
                <w:iCs/>
                <w:color w:val="C00000"/>
                <w:szCs w:val="24"/>
              </w:rPr>
            </w:pPr>
            <w:r>
              <w:rPr>
                <w:rFonts w:eastAsia="Calibri" w:cs="Calibri"/>
                <w:i/>
                <w:iCs/>
                <w:color w:val="C00000"/>
                <w:szCs w:val="24"/>
              </w:rPr>
              <w:t>Toponimia de todos los elementos grafiados</w:t>
            </w:r>
          </w:p>
          <w:p w:rsidR="008107EE" w:rsidRDefault="008107EE" w14:paraId="3BE00EBA" w14:textId="77777777">
            <w:pPr>
              <w:numPr>
                <w:ilvl w:val="0"/>
                <w:numId w:val="75"/>
              </w:numPr>
              <w:jc w:val="left"/>
              <w:rPr>
                <w:rFonts w:eastAsia="Calibri" w:cs="Calibri"/>
                <w:i/>
                <w:iCs/>
                <w:color w:val="C00000"/>
                <w:szCs w:val="24"/>
              </w:rPr>
            </w:pPr>
            <w:r>
              <w:rPr>
                <w:rFonts w:eastAsia="Calibri" w:cs="Calibri"/>
                <w:b/>
                <w:i/>
                <w:iCs/>
                <w:color w:val="C00000"/>
                <w:szCs w:val="24"/>
              </w:rPr>
              <w:t>Callejero</w:t>
            </w:r>
            <w:r>
              <w:rPr>
                <w:rFonts w:eastAsia="Calibri" w:cs="Calibri"/>
                <w:i/>
                <w:iCs/>
                <w:color w:val="C00000"/>
                <w:szCs w:val="24"/>
              </w:rPr>
              <w:t xml:space="preserve"> (las calles, con sus respectivos nombres deben poder verse y diferenciarse perfectamente)</w:t>
            </w:r>
          </w:p>
        </w:tc>
      </w:tr>
      <w:tr w:rsidRPr="006D073E" w:rsidR="008107EE" w14:paraId="113ABF91" w14:textId="77777777">
        <w:tc>
          <w:tcPr>
            <w:tcW w:w="1668" w:type="dxa"/>
            <w:shd w:val="clear" w:color="auto" w:fill="F2DBDB"/>
          </w:tcPr>
          <w:p w:rsidR="008107EE" w:rsidP="00F16E75" w:rsidRDefault="008107EE" w14:paraId="60040A54" w14:textId="77777777">
            <w:pPr>
              <w:rPr>
                <w:rFonts w:eastAsia="Calibri" w:cs="Calibri"/>
                <w:b/>
                <w:i/>
                <w:iCs/>
                <w:color w:val="C00000"/>
                <w:szCs w:val="24"/>
              </w:rPr>
            </w:pPr>
            <w:r>
              <w:rPr>
                <w:rFonts w:eastAsia="Calibri" w:cs="Calibri"/>
                <w:b/>
                <w:i/>
                <w:iCs/>
                <w:color w:val="C00000"/>
                <w:szCs w:val="24"/>
              </w:rPr>
              <w:t>Capa base</w:t>
            </w:r>
          </w:p>
        </w:tc>
        <w:tc>
          <w:tcPr>
            <w:tcW w:w="7288" w:type="dxa"/>
            <w:shd w:val="clear" w:color="auto" w:fill="auto"/>
          </w:tcPr>
          <w:p w:rsidR="008107EE" w:rsidP="00F16E75" w:rsidRDefault="008107EE" w14:paraId="160D246A" w14:textId="58CDB8C4">
            <w:pPr>
              <w:rPr>
                <w:rFonts w:eastAsia="Calibri" w:cs="Calibri"/>
                <w:i/>
                <w:iCs/>
                <w:color w:val="C00000"/>
                <w:szCs w:val="24"/>
              </w:rPr>
            </w:pPr>
            <w:r>
              <w:rPr>
                <w:rFonts w:eastAsia="Calibri" w:cs="Calibri"/>
                <w:i/>
                <w:iCs/>
                <w:color w:val="C00000"/>
                <w:szCs w:val="24"/>
              </w:rPr>
              <w:t xml:space="preserve">Mapa de sombras con la </w:t>
            </w:r>
            <w:proofErr w:type="spellStart"/>
            <w:r>
              <w:rPr>
                <w:rFonts w:eastAsia="Calibri" w:cs="Calibri"/>
                <w:i/>
                <w:iCs/>
                <w:color w:val="C00000"/>
                <w:szCs w:val="24"/>
              </w:rPr>
              <w:t>ortofoto</w:t>
            </w:r>
            <w:proofErr w:type="spellEnd"/>
            <w:r>
              <w:rPr>
                <w:rFonts w:eastAsia="Calibri" w:cs="Calibri"/>
                <w:i/>
                <w:iCs/>
                <w:color w:val="C00000"/>
                <w:szCs w:val="24"/>
              </w:rPr>
              <w:t xml:space="preserve"> superpuesta con una transparencia del </w:t>
            </w:r>
            <w:r w:rsidR="00042303">
              <w:rPr>
                <w:rFonts w:eastAsia="Calibri" w:cs="Calibri"/>
                <w:i/>
                <w:iCs/>
                <w:color w:val="C00000"/>
                <w:szCs w:val="24"/>
              </w:rPr>
              <w:t>30-35%</w:t>
            </w:r>
            <w:r w:rsidR="00D2310D">
              <w:rPr>
                <w:rFonts w:eastAsia="Calibri" w:cs="Calibri"/>
                <w:i/>
                <w:iCs/>
                <w:color w:val="C00000"/>
                <w:szCs w:val="24"/>
              </w:rPr>
              <w:t xml:space="preserve"> </w:t>
            </w:r>
            <w:r>
              <w:rPr>
                <w:rFonts w:eastAsia="Calibri" w:cs="Calibri"/>
                <w:i/>
                <w:iCs/>
                <w:color w:val="C00000"/>
                <w:szCs w:val="24"/>
              </w:rPr>
              <w:t>/ Base elaborada a partir de la cartografía base CV05 del ICV y/o BTN del IGN.</w:t>
            </w:r>
          </w:p>
        </w:tc>
      </w:tr>
      <w:tr w:rsidRPr="006D073E" w:rsidR="008107EE" w14:paraId="29D76CEF" w14:textId="77777777">
        <w:tc>
          <w:tcPr>
            <w:tcW w:w="1668" w:type="dxa"/>
            <w:shd w:val="clear" w:color="auto" w:fill="F2DBDB"/>
          </w:tcPr>
          <w:p w:rsidR="008107EE" w:rsidP="00F16E75" w:rsidRDefault="008107EE" w14:paraId="15D3D4FA" w14:textId="77777777">
            <w:pPr>
              <w:rPr>
                <w:rFonts w:eastAsia="Calibri" w:cs="Calibri"/>
                <w:b/>
                <w:i/>
                <w:iCs/>
                <w:color w:val="C00000"/>
                <w:szCs w:val="24"/>
              </w:rPr>
            </w:pPr>
            <w:r>
              <w:rPr>
                <w:rFonts w:eastAsia="Calibri" w:cs="Calibri"/>
                <w:b/>
                <w:i/>
                <w:iCs/>
                <w:color w:val="C00000"/>
                <w:szCs w:val="24"/>
              </w:rPr>
              <w:t>Observaciones</w:t>
            </w:r>
          </w:p>
        </w:tc>
        <w:tc>
          <w:tcPr>
            <w:tcW w:w="7288" w:type="dxa"/>
            <w:shd w:val="clear" w:color="auto" w:fill="auto"/>
          </w:tcPr>
          <w:p w:rsidR="008107EE" w:rsidRDefault="008107EE" w14:paraId="7A9E303E" w14:textId="77777777">
            <w:pPr>
              <w:numPr>
                <w:ilvl w:val="0"/>
                <w:numId w:val="75"/>
              </w:numPr>
              <w:jc w:val="left"/>
              <w:rPr>
                <w:rFonts w:eastAsia="Calibri" w:cs="Calibri"/>
                <w:i/>
                <w:iCs/>
                <w:color w:val="C00000"/>
                <w:szCs w:val="24"/>
              </w:rPr>
            </w:pPr>
            <w:r>
              <w:rPr>
                <w:rFonts w:eastAsia="Calibri" w:cs="Calibri"/>
                <w:i/>
                <w:iCs/>
                <w:color w:val="C00000"/>
                <w:szCs w:val="24"/>
              </w:rPr>
              <w:t>Se realizarán mapas de todos los núcleos de población del término municipal en los que se incluirán todos los centros administrativos y operativos y todos los centros e instalaciones incluidos en los apartados 4. Estructura y Organización y 5. Operatividad del plan (ej. CECOPAL, CRM, puntos de aterrizaje de helicópteros, etc.)</w:t>
            </w:r>
          </w:p>
          <w:p w:rsidR="008107EE" w:rsidRDefault="008107EE" w14:paraId="21ADA7EC" w14:textId="77777777">
            <w:pPr>
              <w:numPr>
                <w:ilvl w:val="0"/>
                <w:numId w:val="75"/>
              </w:numPr>
              <w:jc w:val="left"/>
              <w:rPr>
                <w:rFonts w:eastAsia="Calibri" w:cs="Calibri"/>
                <w:i/>
                <w:iCs/>
                <w:color w:val="C00000"/>
                <w:szCs w:val="24"/>
              </w:rPr>
            </w:pPr>
            <w:r>
              <w:rPr>
                <w:rFonts w:eastAsia="Calibri" w:cs="Calibri"/>
                <w:i/>
                <w:iCs/>
                <w:color w:val="C00000"/>
                <w:szCs w:val="24"/>
              </w:rPr>
              <w:t xml:space="preserve">De forma general, se hará un mapa por cada núcleo, únicamente se agruparán aquellos núcleos que, por razón de escala del mapa, permitan una correcta visualización.   </w:t>
            </w:r>
          </w:p>
          <w:p w:rsidR="008107EE" w:rsidRDefault="008107EE" w14:paraId="1E0FC3B5" w14:textId="77777777">
            <w:pPr>
              <w:numPr>
                <w:ilvl w:val="0"/>
                <w:numId w:val="75"/>
              </w:numPr>
              <w:jc w:val="left"/>
              <w:rPr>
                <w:rFonts w:eastAsia="Calibri" w:cs="Calibri"/>
                <w:i/>
                <w:iCs/>
                <w:color w:val="C00000"/>
                <w:szCs w:val="24"/>
              </w:rPr>
            </w:pPr>
            <w:r>
              <w:rPr>
                <w:rFonts w:eastAsia="Calibri" w:cs="Calibri"/>
                <w:i/>
                <w:iCs/>
                <w:color w:val="C00000"/>
                <w:szCs w:val="24"/>
              </w:rPr>
              <w:t>Se incluirán también aquellos equipamientos localizados fuera de un núcleo, pero que precisen un mapa de encuadre para su correcta visualización.</w:t>
            </w:r>
          </w:p>
          <w:p w:rsidR="008107EE" w:rsidRDefault="008107EE" w14:paraId="5DD3A85B" w14:textId="77777777">
            <w:pPr>
              <w:numPr>
                <w:ilvl w:val="0"/>
                <w:numId w:val="75"/>
              </w:numPr>
              <w:jc w:val="left"/>
              <w:rPr>
                <w:rFonts w:eastAsia="Calibri" w:cs="Calibri"/>
                <w:i/>
                <w:iCs/>
                <w:color w:val="C00000"/>
                <w:szCs w:val="24"/>
              </w:rPr>
            </w:pPr>
            <w:r>
              <w:rPr>
                <w:rFonts w:eastAsia="Calibri" w:cs="Calibri"/>
                <w:i/>
                <w:iCs/>
                <w:color w:val="C00000"/>
                <w:szCs w:val="24"/>
              </w:rPr>
              <w:t xml:space="preserve">Los municipios con un casco urbano extenso harán un mapa general y mapas parciales por sectores (para la delimitación de los sectores se tendrá en cuenta la delimitación hecha para la evacuación de los núcleos en el Plan). </w:t>
            </w:r>
          </w:p>
          <w:p w:rsidR="008107EE" w:rsidRDefault="008107EE" w14:paraId="1BEE8E57" w14:textId="715750CD">
            <w:pPr>
              <w:numPr>
                <w:ilvl w:val="0"/>
                <w:numId w:val="75"/>
              </w:numPr>
              <w:jc w:val="left"/>
              <w:rPr>
                <w:rFonts w:eastAsia="Calibri" w:cs="Calibri"/>
                <w:i/>
                <w:iCs/>
                <w:color w:val="C00000"/>
                <w:szCs w:val="24"/>
              </w:rPr>
            </w:pPr>
            <w:r>
              <w:rPr>
                <w:rFonts w:eastAsia="Calibri" w:cs="Calibri"/>
                <w:b/>
                <w:bCs/>
                <w:i/>
                <w:iCs/>
                <w:color w:val="C00000"/>
                <w:szCs w:val="24"/>
              </w:rPr>
              <w:t xml:space="preserve">En aquellos casos en que no exista un gran nº de infraestructuras y equipamientos en un núcleo, SE PUEDEN AGRUPAR LOS MAPAS  5, 6 Y </w:t>
            </w:r>
            <w:r w:rsidR="00D2310D">
              <w:rPr>
                <w:rFonts w:eastAsia="Calibri" w:cs="Calibri"/>
                <w:b/>
                <w:bCs/>
                <w:i/>
                <w:iCs/>
                <w:color w:val="C00000"/>
                <w:szCs w:val="24"/>
              </w:rPr>
              <w:t>7 DE</w:t>
            </w:r>
            <w:r>
              <w:rPr>
                <w:rFonts w:eastAsia="Calibri" w:cs="Calibri"/>
                <w:b/>
                <w:bCs/>
                <w:i/>
                <w:iCs/>
                <w:color w:val="C00000"/>
                <w:szCs w:val="24"/>
              </w:rPr>
              <w:t xml:space="preserve"> DICHO NÚCLEO EN UN ÚNICO MAPA.</w:t>
            </w:r>
          </w:p>
        </w:tc>
      </w:tr>
    </w:tbl>
    <w:p w:rsidR="008107EE" w:rsidP="008107EE" w:rsidRDefault="008107EE" w14:paraId="487AD1AF" w14:textId="77777777">
      <w:pPr>
        <w:rPr>
          <w:rFonts w:cs="Calibri"/>
          <w:i/>
          <w:iCs/>
          <w:color w:val="C00000"/>
          <w:szCs w:val="24"/>
        </w:rPr>
      </w:pPr>
    </w:p>
    <w:p w:rsidRPr="001B2789" w:rsidR="001C772A" w:rsidP="001B2789" w:rsidRDefault="009F54A7" w14:paraId="7899DEFE" w14:textId="70FB601A">
      <w:pPr>
        <w:jc w:val="right"/>
        <w:rPr>
          <w:rFonts w:cs="Calibri"/>
          <w:b/>
          <w:color w:val="705690"/>
          <w:sz w:val="40"/>
        </w:rPr>
      </w:pPr>
      <w:bookmarkStart w:name="_Toc287265875" w:id="319"/>
      <w:bookmarkStart w:name="_Toc290379362" w:id="320"/>
      <w:bookmarkStart w:name="_Toc290391064" w:id="321"/>
      <w:bookmarkStart w:name="_Toc290391163" w:id="322"/>
      <w:r w:rsidRPr="000F7E34">
        <w:rPr>
          <w:rFonts w:cs="Calibri"/>
        </w:rPr>
        <w:br w:type="page"/>
      </w:r>
      <w:bookmarkEnd w:id="319"/>
      <w:bookmarkEnd w:id="320"/>
      <w:bookmarkEnd w:id="321"/>
      <w:bookmarkEnd w:id="322"/>
      <w:r w:rsidRPr="001B2789" w:rsidR="001C772A">
        <w:rPr>
          <w:rFonts w:cs="Calibri"/>
          <w:b/>
          <w:color w:val="705690"/>
          <w:sz w:val="40"/>
        </w:rPr>
        <w:t>Anexo VI</w:t>
      </w:r>
    </w:p>
    <w:p w:rsidRPr="000F7E34" w:rsidR="002B36D1" w:rsidP="001C772A" w:rsidRDefault="002B36D1" w14:paraId="6CBE2D57" w14:textId="77777777">
      <w:pPr>
        <w:pStyle w:val="VOLUMEN"/>
        <w:rPr>
          <w:rFonts w:ascii="Calibri" w:hAnsi="Calibri" w:cs="Calibri"/>
          <w:i w:val="0"/>
          <w:color w:val="E36C0A"/>
          <w:sz w:val="40"/>
          <w:szCs w:val="40"/>
        </w:rPr>
      </w:pPr>
    </w:p>
    <w:p w:rsidRPr="000F7E34" w:rsidR="00412218" w:rsidP="002B36D1" w:rsidRDefault="00412218" w14:paraId="420CA3AB" w14:textId="77777777">
      <w:pPr>
        <w:pStyle w:val="VOLUMEN"/>
        <w:rPr>
          <w:rFonts w:ascii="Calibri" w:hAnsi="Calibri" w:cs="Calibri"/>
          <w:i w:val="0"/>
          <w:color w:val="FF0000"/>
          <w:sz w:val="28"/>
          <w:szCs w:val="28"/>
        </w:rPr>
      </w:pPr>
      <w:r w:rsidRPr="000F7E34">
        <w:rPr>
          <w:rFonts w:ascii="Calibri" w:hAnsi="Calibri" w:cs="Calibri"/>
          <w:i w:val="0"/>
          <w:color w:val="FF0000"/>
          <w:sz w:val="28"/>
          <w:szCs w:val="28"/>
        </w:rPr>
        <w:t>Municipios situados a menos de dos horas de la inundación:</w:t>
      </w:r>
    </w:p>
    <w:p w:rsidRPr="001B2789" w:rsidR="001C772A" w:rsidP="001B2789" w:rsidRDefault="001C772A" w14:paraId="79EFB873" w14:textId="77777777">
      <w:pPr>
        <w:jc w:val="right"/>
        <w:rPr>
          <w:rFonts w:cs="Calibri"/>
          <w:b/>
          <w:color w:val="705690"/>
          <w:sz w:val="40"/>
        </w:rPr>
      </w:pPr>
      <w:r w:rsidRPr="001B2789">
        <w:rPr>
          <w:rFonts w:cs="Calibri"/>
          <w:b/>
          <w:color w:val="705690"/>
          <w:sz w:val="40"/>
        </w:rPr>
        <w:t>Protocolo de Actuación Municipal</w:t>
      </w:r>
    </w:p>
    <w:p w:rsidRPr="001B2789" w:rsidR="001C772A" w:rsidP="001B2789" w:rsidRDefault="001C772A" w14:paraId="71B7793C" w14:textId="11764015">
      <w:pPr>
        <w:jc w:val="right"/>
        <w:rPr>
          <w:rFonts w:cs="Calibri"/>
          <w:b/>
          <w:color w:val="705690"/>
          <w:sz w:val="40"/>
        </w:rPr>
      </w:pPr>
      <w:r w:rsidRPr="001B2789">
        <w:rPr>
          <w:rFonts w:cs="Calibri"/>
          <w:b/>
          <w:color w:val="705690"/>
          <w:sz w:val="40"/>
        </w:rPr>
        <w:t xml:space="preserve">por accidente o rotura en la </w:t>
      </w:r>
      <w:r w:rsidRPr="001B2789" w:rsidR="002B36D1">
        <w:rPr>
          <w:rFonts w:cs="Calibri"/>
          <w:b/>
          <w:color w:val="705690"/>
          <w:sz w:val="40"/>
        </w:rPr>
        <w:t>p</w:t>
      </w:r>
      <w:r w:rsidRPr="001B2789">
        <w:rPr>
          <w:rFonts w:cs="Calibri"/>
          <w:b/>
          <w:color w:val="705690"/>
          <w:sz w:val="40"/>
        </w:rPr>
        <w:t>resa de ______________</w:t>
      </w:r>
    </w:p>
    <w:p w:rsidR="00412218" w:rsidP="001C772A" w:rsidRDefault="00412218" w14:paraId="26B2F480" w14:textId="55530B3D">
      <w:pPr>
        <w:pStyle w:val="VOLUMEN"/>
        <w:rPr>
          <w:rFonts w:ascii="Calibri" w:hAnsi="Calibri" w:cs="Calibri"/>
          <w:i w:val="0"/>
          <w:color w:val="E36C0A"/>
          <w:sz w:val="40"/>
          <w:szCs w:val="40"/>
        </w:rPr>
      </w:pPr>
    </w:p>
    <w:p w:rsidRPr="000F7E34" w:rsidR="002B36D1" w:rsidP="001C772A" w:rsidRDefault="002B36D1" w14:paraId="6DE305B0" w14:textId="77777777">
      <w:pPr>
        <w:pStyle w:val="VOLUMEN"/>
        <w:rPr>
          <w:rFonts w:ascii="Calibri" w:hAnsi="Calibri" w:cs="Calibri"/>
          <w:i w:val="0"/>
          <w:color w:val="E36C0A"/>
          <w:sz w:val="40"/>
          <w:szCs w:val="40"/>
        </w:rPr>
      </w:pPr>
    </w:p>
    <w:p w:rsidRPr="000F7E34" w:rsidR="00412218" w:rsidP="00412218" w:rsidRDefault="00412218" w14:paraId="3A5A9629" w14:textId="77777777">
      <w:pPr>
        <w:pStyle w:val="VOLUMEN"/>
        <w:rPr>
          <w:rFonts w:ascii="Calibri" w:hAnsi="Calibri" w:cs="Calibri"/>
          <w:i w:val="0"/>
          <w:color w:val="FF0000"/>
          <w:sz w:val="28"/>
          <w:szCs w:val="28"/>
        </w:rPr>
      </w:pPr>
      <w:r w:rsidRPr="000F7E34">
        <w:rPr>
          <w:rFonts w:ascii="Calibri" w:hAnsi="Calibri" w:cs="Calibri"/>
          <w:i w:val="0"/>
          <w:color w:val="FF0000"/>
          <w:sz w:val="28"/>
          <w:szCs w:val="28"/>
        </w:rPr>
        <w:t>Municipios situados a más de dos horas de la inundación:</w:t>
      </w:r>
    </w:p>
    <w:p w:rsidRPr="001B2789" w:rsidR="00412218" w:rsidP="001B2789" w:rsidRDefault="00412218" w14:paraId="5EC0A88B" w14:textId="77777777">
      <w:pPr>
        <w:jc w:val="right"/>
        <w:rPr>
          <w:rFonts w:cs="Calibri"/>
          <w:b/>
          <w:color w:val="705690"/>
          <w:sz w:val="40"/>
        </w:rPr>
      </w:pPr>
      <w:r w:rsidRPr="001B2789">
        <w:rPr>
          <w:rFonts w:cs="Calibri"/>
          <w:b/>
          <w:color w:val="705690"/>
          <w:sz w:val="40"/>
        </w:rPr>
        <w:t>Plan de Emergencia de la Presa de_____</w:t>
      </w:r>
    </w:p>
    <w:p w:rsidRPr="001B2789" w:rsidR="00412218" w:rsidP="001B2789" w:rsidRDefault="00412218" w14:paraId="7418FD80" w14:textId="21B0647C">
      <w:pPr>
        <w:jc w:val="right"/>
        <w:rPr>
          <w:rFonts w:cs="Calibri"/>
          <w:b/>
          <w:color w:val="705690"/>
          <w:sz w:val="40"/>
        </w:rPr>
      </w:pPr>
      <w:r w:rsidRPr="001B2789">
        <w:rPr>
          <w:rFonts w:cs="Calibri"/>
          <w:b/>
          <w:color w:val="705690"/>
          <w:sz w:val="40"/>
        </w:rPr>
        <w:t>Información sobre la zona inundable y las afec</w:t>
      </w:r>
      <w:r w:rsidRPr="001B2789" w:rsidR="002B36D1">
        <w:rPr>
          <w:rFonts w:cs="Calibri"/>
          <w:b/>
          <w:color w:val="705690"/>
          <w:sz w:val="40"/>
        </w:rPr>
        <w:t>ta</w:t>
      </w:r>
      <w:r w:rsidRPr="001B2789">
        <w:rPr>
          <w:rFonts w:cs="Calibri"/>
          <w:b/>
          <w:color w:val="705690"/>
          <w:sz w:val="40"/>
        </w:rPr>
        <w:t>ciones</w:t>
      </w:r>
    </w:p>
    <w:p w:rsidRPr="000F7E34" w:rsidR="001C772A" w:rsidP="001C772A" w:rsidRDefault="001C772A" w14:paraId="7DC2093D" w14:textId="77777777">
      <w:pPr>
        <w:pStyle w:val="VOLUMEN"/>
        <w:tabs>
          <w:tab w:val="left" w:pos="5529"/>
        </w:tabs>
        <w:jc w:val="center"/>
        <w:rPr>
          <w:rFonts w:ascii="Calibri" w:hAnsi="Calibri" w:cs="Calibri"/>
          <w:b w:val="0"/>
          <w:i w:val="0"/>
          <w:color w:val="E36C0A"/>
          <w:sz w:val="24"/>
          <w:szCs w:val="24"/>
        </w:rPr>
      </w:pPr>
      <w:r w:rsidRPr="000F7E34">
        <w:rPr>
          <w:rFonts w:ascii="Calibri" w:hAnsi="Calibri" w:cs="Calibri"/>
          <w:b w:val="0"/>
          <w:i w:val="0"/>
          <w:color w:val="E36C0A"/>
          <w:sz w:val="24"/>
          <w:szCs w:val="24"/>
        </w:rPr>
        <w:tab/>
      </w:r>
    </w:p>
    <w:p w:rsidRPr="001B2789" w:rsidR="001C772A" w:rsidP="001B2789" w:rsidRDefault="001C772A" w14:paraId="17E95F2D" w14:textId="77777777">
      <w:pPr>
        <w:keepNext/>
        <w:tabs>
          <w:tab w:val="left" w:pos="851"/>
        </w:tabs>
        <w:ind w:left="851" w:hanging="851"/>
        <w:jc w:val="right"/>
        <w:outlineLvl w:val="2"/>
        <w:rPr>
          <w:rFonts w:cs="Calibri"/>
          <w:b/>
          <w:color w:val="705690"/>
          <w:sz w:val="28"/>
        </w:rPr>
      </w:pPr>
      <w:r w:rsidRPr="000F7E34">
        <w:rPr>
          <w:rFonts w:cs="Calibri"/>
          <w:color w:val="E36C0A"/>
          <w:szCs w:val="24"/>
        </w:rPr>
        <w:tab/>
      </w:r>
      <w:r w:rsidRPr="001B2789">
        <w:rPr>
          <w:rFonts w:cs="Calibri"/>
          <w:b/>
          <w:color w:val="705690"/>
          <w:sz w:val="28"/>
        </w:rPr>
        <w:t xml:space="preserve">Fecha revisión:   /   /      </w:t>
      </w:r>
    </w:p>
    <w:p w:rsidRPr="000F7E34" w:rsidR="001C772A" w:rsidP="001C772A" w:rsidRDefault="001C772A" w14:paraId="6EF4F81E" w14:textId="77777777">
      <w:pPr>
        <w:pStyle w:val="VOLUMEN"/>
        <w:rPr>
          <w:rFonts w:ascii="Calibri" w:hAnsi="Calibri" w:cs="Calibri"/>
          <w:i w:val="0"/>
          <w:color w:val="E36C0A"/>
          <w:sz w:val="40"/>
          <w:szCs w:val="40"/>
        </w:rPr>
      </w:pPr>
    </w:p>
    <w:p w:rsidRPr="000F7E34" w:rsidR="001C772A" w:rsidP="00412218" w:rsidRDefault="001C772A" w14:paraId="46DF8EA2" w14:textId="77777777">
      <w:pPr>
        <w:rPr>
          <w:rFonts w:cs="Calibri"/>
          <w:b/>
          <w:i/>
          <w:szCs w:val="24"/>
        </w:rPr>
      </w:pPr>
      <w:r w:rsidRPr="000F7E34">
        <w:rPr>
          <w:rFonts w:cs="Calibri"/>
        </w:rPr>
        <w:br w:type="page"/>
      </w:r>
      <w:r w:rsidRPr="000F7E34" w:rsidR="00F14344">
        <w:rPr>
          <w:rFonts w:cs="Calibri"/>
          <w:b/>
          <w:i/>
          <w:szCs w:val="24"/>
        </w:rPr>
        <w:t xml:space="preserve"> </w:t>
      </w:r>
    </w:p>
    <w:p w:rsidRPr="001B2789" w:rsidR="00B40CA7" w:rsidP="001B2789" w:rsidRDefault="00B40CA7" w14:paraId="096FC0E2" w14:textId="2C3A8A33">
      <w:pPr>
        <w:jc w:val="right"/>
        <w:rPr>
          <w:rFonts w:cs="Calibri"/>
          <w:b/>
          <w:color w:val="705690"/>
          <w:sz w:val="40"/>
        </w:rPr>
      </w:pPr>
      <w:r w:rsidRPr="001B2789">
        <w:rPr>
          <w:rFonts w:cs="Calibri"/>
          <w:b/>
          <w:color w:val="705690"/>
          <w:sz w:val="40"/>
        </w:rPr>
        <w:t>Protocolo de Actuación Municipal por accidente o rotura en _____________</w:t>
      </w:r>
    </w:p>
    <w:p w:rsidRPr="000F7E34" w:rsidR="00B40CA7" w:rsidP="00B40CA7" w:rsidRDefault="00B40CA7" w14:paraId="1F476463" w14:textId="77777777">
      <w:pPr>
        <w:pStyle w:val="Textoindependiente3"/>
        <w:rPr>
          <w:rFonts w:cs="Calibri"/>
          <w:szCs w:val="24"/>
        </w:rPr>
      </w:pPr>
    </w:p>
    <w:p w:rsidRPr="000F7E34" w:rsidR="00B40CA7" w:rsidP="00B40CA7" w:rsidRDefault="00B40CA7" w14:paraId="10E2EBFB" w14:textId="77777777">
      <w:pPr>
        <w:pStyle w:val="Textoindependiente3"/>
        <w:rPr>
          <w:rFonts w:cs="Calibri"/>
          <w:szCs w:val="24"/>
        </w:rPr>
      </w:pPr>
    </w:p>
    <w:p w:rsidRPr="000F7E34" w:rsidR="00B40CA7" w:rsidP="00B40CA7" w:rsidRDefault="00B40CA7" w14:paraId="6C83B0A2" w14:textId="3BA253C4">
      <w:pPr>
        <w:pStyle w:val="Textoindependiente3"/>
        <w:rPr>
          <w:rFonts w:cs="Calibri"/>
          <w:color w:val="000000"/>
        </w:rPr>
      </w:pPr>
      <w:r w:rsidRPr="000F7E34">
        <w:rPr>
          <w:rFonts w:cs="Calibri"/>
          <w:color w:val="000000"/>
        </w:rPr>
        <w:t xml:space="preserve">Este Protocolo de Actuación será Anexo del </w:t>
      </w:r>
      <w:r w:rsidRPr="000F7E34" w:rsidR="004E09DB">
        <w:rPr>
          <w:rFonts w:cs="Calibri"/>
          <w:b/>
          <w:color w:val="943634"/>
        </w:rPr>
        <w:t>Plan de Actuación Municipal ante el riesgo de Inundaciones</w:t>
      </w:r>
      <w:r w:rsidR="004E09DB">
        <w:rPr>
          <w:rFonts w:cs="Calibri"/>
          <w:b/>
          <w:color w:val="943634"/>
        </w:rPr>
        <w:t xml:space="preserve"> (</w:t>
      </w:r>
      <w:r w:rsidRPr="000F7E34" w:rsidR="004E09DB">
        <w:rPr>
          <w:rFonts w:cs="Calibri"/>
          <w:color w:val="000000"/>
        </w:rPr>
        <w:t>Anexo VII</w:t>
      </w:r>
      <w:r w:rsidR="004E09DB">
        <w:rPr>
          <w:rFonts w:cs="Calibri"/>
          <w:color w:val="000000"/>
        </w:rPr>
        <w:t xml:space="preserve">) o del </w:t>
      </w:r>
      <w:r w:rsidRPr="000F7E34">
        <w:rPr>
          <w:rFonts w:cs="Calibri"/>
          <w:b/>
          <w:color w:val="943634"/>
        </w:rPr>
        <w:t>Plan Territorial Municipal</w:t>
      </w:r>
      <w:r w:rsidR="004E09DB">
        <w:rPr>
          <w:rFonts w:cs="Calibri"/>
          <w:color w:val="000000"/>
        </w:rPr>
        <w:t xml:space="preserve"> de Emergencias (e</w:t>
      </w:r>
      <w:r w:rsidRPr="000F7E34">
        <w:rPr>
          <w:rFonts w:cs="Calibri"/>
          <w:color w:val="000000"/>
        </w:rPr>
        <w:t xml:space="preserve">n caso de que el municipio </w:t>
      </w:r>
      <w:r w:rsidR="004E09DB">
        <w:rPr>
          <w:rFonts w:cs="Calibri"/>
          <w:color w:val="000000"/>
        </w:rPr>
        <w:t xml:space="preserve">no </w:t>
      </w:r>
      <w:r w:rsidRPr="000F7E34">
        <w:rPr>
          <w:rFonts w:cs="Calibri"/>
          <w:color w:val="000000"/>
        </w:rPr>
        <w:t>disponga de</w:t>
      </w:r>
      <w:r w:rsidR="004E09DB">
        <w:rPr>
          <w:rFonts w:cs="Calibri"/>
          <w:color w:val="000000"/>
        </w:rPr>
        <w:t xml:space="preserve"> PAM IN)</w:t>
      </w:r>
      <w:r w:rsidRPr="000F7E34">
        <w:rPr>
          <w:rFonts w:cs="Calibri"/>
          <w:color w:val="000000"/>
        </w:rPr>
        <w:t>. Es por ello que el contenido no se extiende en la estructura organizativa ni en el catálogo de medios y recursos y directorio municipales.</w:t>
      </w:r>
    </w:p>
    <w:p w:rsidRPr="000F7E34" w:rsidR="00B40CA7" w:rsidP="00B40CA7" w:rsidRDefault="00B40CA7" w14:paraId="131C1663" w14:textId="77777777">
      <w:pPr>
        <w:pStyle w:val="Textoindependiente3"/>
        <w:rPr>
          <w:rFonts w:cs="Calibri"/>
          <w:color w:val="000000"/>
        </w:rPr>
      </w:pPr>
    </w:p>
    <w:p w:rsidRPr="000F7E34" w:rsidR="00B40CA7" w:rsidP="00B40CA7" w:rsidRDefault="00B40CA7" w14:paraId="37939E38" w14:textId="77777777">
      <w:pPr>
        <w:pStyle w:val="Textoindependiente3"/>
        <w:rPr>
          <w:rFonts w:cs="Calibri"/>
          <w:color w:val="000000"/>
          <w:szCs w:val="24"/>
        </w:rPr>
      </w:pPr>
      <w:r w:rsidRPr="000F7E34">
        <w:rPr>
          <w:rFonts w:cs="Calibri"/>
          <w:color w:val="000000"/>
          <w:szCs w:val="24"/>
        </w:rPr>
        <w:t>Cada municipio dimensionará los recursos a movilizar en función de la gravedad de la inundación esperada en su territorio, que viene determinada por los elementos vulnerables afectados.</w:t>
      </w:r>
    </w:p>
    <w:p w:rsidRPr="000F7E34" w:rsidR="00B40CA7" w:rsidP="00B40CA7" w:rsidRDefault="00B40CA7" w14:paraId="3529A469" w14:textId="77777777">
      <w:pPr>
        <w:rPr>
          <w:rFonts w:cs="Calibri"/>
        </w:rPr>
      </w:pPr>
    </w:p>
    <w:p w:rsidRPr="000F7E34" w:rsidR="00B40CA7" w:rsidP="00B40CA7" w:rsidRDefault="00B40CA7" w14:paraId="1995105C" w14:textId="77777777">
      <w:pPr>
        <w:rPr>
          <w:rFonts w:cs="Calibri"/>
          <w:color w:val="000000"/>
        </w:rPr>
      </w:pPr>
      <w:r w:rsidRPr="000F7E34">
        <w:rPr>
          <w:rFonts w:cs="Calibri"/>
          <w:color w:val="000000"/>
        </w:rPr>
        <w:t xml:space="preserve">Aquellos municipios afectados por la onda de avenida por avería grave o rotura de presa </w:t>
      </w:r>
      <w:r w:rsidRPr="000F7E34" w:rsidR="006D540E">
        <w:rPr>
          <w:rFonts w:cs="Calibri"/>
          <w:color w:val="000000"/>
        </w:rPr>
        <w:t xml:space="preserve">o balsa </w:t>
      </w:r>
      <w:r w:rsidRPr="000F7E34">
        <w:rPr>
          <w:rFonts w:cs="Calibri"/>
          <w:color w:val="000000"/>
        </w:rPr>
        <w:t>en las primeras dos horas, elaborarán el presente protocolo de actuación.</w:t>
      </w:r>
    </w:p>
    <w:p w:rsidRPr="000F7E34" w:rsidR="00E04C38" w:rsidP="00ED744E" w:rsidRDefault="00E04C38" w14:paraId="06A16674" w14:textId="77777777">
      <w:pPr>
        <w:pStyle w:val="VOLUMEN"/>
        <w:jc w:val="both"/>
        <w:rPr>
          <w:rFonts w:ascii="Calibri" w:hAnsi="Calibri" w:cs="Calibri"/>
          <w:b w:val="0"/>
          <w:i w:val="0"/>
          <w:color w:val="auto"/>
          <w:sz w:val="24"/>
          <w:szCs w:val="24"/>
          <w:lang w:val="es-ES"/>
        </w:rPr>
      </w:pPr>
    </w:p>
    <w:p w:rsidRPr="000F7E34" w:rsidR="00B40CA7" w:rsidP="00ED744E" w:rsidRDefault="00B40CA7" w14:paraId="78E41920" w14:textId="77777777">
      <w:pPr>
        <w:pStyle w:val="VOLUMEN"/>
        <w:jc w:val="both"/>
        <w:rPr>
          <w:rFonts w:ascii="Calibri" w:hAnsi="Calibri" w:cs="Calibri"/>
          <w:b w:val="0"/>
          <w:i w:val="0"/>
          <w:color w:val="auto"/>
          <w:sz w:val="24"/>
          <w:szCs w:val="24"/>
          <w:lang w:val="es-ES"/>
        </w:rPr>
      </w:pPr>
      <w:r w:rsidRPr="000F7E34">
        <w:rPr>
          <w:rFonts w:ascii="Calibri" w:hAnsi="Calibri" w:cs="Calibri"/>
          <w:b w:val="0"/>
          <w:i w:val="0"/>
          <w:color w:val="auto"/>
          <w:sz w:val="24"/>
          <w:szCs w:val="24"/>
          <w:lang w:val="es-ES"/>
        </w:rPr>
        <w:t xml:space="preserve">EL MODELO DE DOCUMENTO ESTÁ DISPONIBLE EN LA PÁGINA WEB: </w:t>
      </w:r>
      <w:hyperlink w:history="1" r:id="rId121">
        <w:r w:rsidRPr="000F7E34">
          <w:rPr>
            <w:rStyle w:val="Hipervnculo"/>
            <w:rFonts w:ascii="Calibri" w:hAnsi="Calibri" w:cs="Calibri"/>
            <w:b w:val="0"/>
            <w:i w:val="0"/>
            <w:sz w:val="24"/>
            <w:szCs w:val="24"/>
            <w:lang w:val="es-ES"/>
          </w:rPr>
          <w:t>www.112cv.</w:t>
        </w:r>
        <w:r w:rsidRPr="000F7E34" w:rsidR="00412218">
          <w:rPr>
            <w:rStyle w:val="Hipervnculo"/>
            <w:rFonts w:ascii="Calibri" w:hAnsi="Calibri" w:cs="Calibri"/>
            <w:b w:val="0"/>
            <w:i w:val="0"/>
            <w:sz w:val="24"/>
            <w:szCs w:val="24"/>
            <w:lang w:val="es-ES"/>
          </w:rPr>
          <w:t>gva.es</w:t>
        </w:r>
      </w:hyperlink>
      <w:r w:rsidRPr="000F7E34">
        <w:rPr>
          <w:rFonts w:ascii="Calibri" w:hAnsi="Calibri" w:cs="Calibri"/>
          <w:b w:val="0"/>
          <w:i w:val="0"/>
          <w:color w:val="auto"/>
          <w:sz w:val="24"/>
          <w:szCs w:val="24"/>
          <w:lang w:val="es-ES"/>
        </w:rPr>
        <w:t xml:space="preserve"> </w:t>
      </w:r>
    </w:p>
    <w:p w:rsidRPr="000F7E34" w:rsidR="00412218" w:rsidP="00ED744E" w:rsidRDefault="00412218" w14:paraId="61A4C82D" w14:textId="77777777">
      <w:pPr>
        <w:pStyle w:val="VOLUMEN"/>
        <w:jc w:val="both"/>
        <w:rPr>
          <w:rFonts w:ascii="Calibri" w:hAnsi="Calibri" w:cs="Calibri"/>
          <w:b w:val="0"/>
          <w:i w:val="0"/>
          <w:color w:val="auto"/>
          <w:sz w:val="24"/>
          <w:szCs w:val="24"/>
          <w:lang w:val="es-ES"/>
        </w:rPr>
      </w:pPr>
    </w:p>
    <w:p w:rsidRPr="000F7E34" w:rsidR="00412218" w:rsidP="00ED744E" w:rsidRDefault="00412218" w14:paraId="09A04164" w14:textId="77777777">
      <w:pPr>
        <w:pStyle w:val="VOLUMEN"/>
        <w:jc w:val="both"/>
        <w:rPr>
          <w:rFonts w:ascii="Calibri" w:hAnsi="Calibri" w:cs="Calibri"/>
          <w:b w:val="0"/>
          <w:i w:val="0"/>
          <w:color w:val="auto"/>
          <w:sz w:val="24"/>
          <w:szCs w:val="24"/>
          <w:lang w:val="es-ES"/>
        </w:rPr>
      </w:pPr>
    </w:p>
    <w:p w:rsidR="001B2789" w:rsidP="001B2789" w:rsidRDefault="00412218" w14:paraId="5888B524" w14:textId="77777777">
      <w:pPr>
        <w:jc w:val="right"/>
        <w:rPr>
          <w:rFonts w:cs="Calibri"/>
          <w:b/>
          <w:color w:val="705690"/>
          <w:sz w:val="40"/>
        </w:rPr>
      </w:pPr>
      <w:r w:rsidRPr="001B2789">
        <w:rPr>
          <w:rFonts w:cs="Calibri"/>
          <w:b/>
          <w:color w:val="705690"/>
          <w:sz w:val="40"/>
        </w:rPr>
        <w:t xml:space="preserve">Plan de Emergencia de la Presa de_____. </w:t>
      </w:r>
    </w:p>
    <w:p w:rsidRPr="001B2789" w:rsidR="00412218" w:rsidP="001B2789" w:rsidRDefault="00412218" w14:paraId="63F9410A" w14:textId="3DF419A5">
      <w:pPr>
        <w:jc w:val="right"/>
        <w:rPr>
          <w:rFonts w:cs="Calibri"/>
          <w:b/>
          <w:color w:val="705690"/>
          <w:sz w:val="40"/>
        </w:rPr>
      </w:pPr>
      <w:r w:rsidRPr="001B2789">
        <w:rPr>
          <w:rFonts w:cs="Calibri"/>
          <w:b/>
          <w:color w:val="705690"/>
          <w:sz w:val="40"/>
        </w:rPr>
        <w:t>Información sobre la zona inundable y las afec</w:t>
      </w:r>
      <w:r w:rsidRPr="001B2789" w:rsidR="002B36D1">
        <w:rPr>
          <w:rFonts w:cs="Calibri"/>
          <w:b/>
          <w:color w:val="705690"/>
          <w:sz w:val="40"/>
        </w:rPr>
        <w:t>ta</w:t>
      </w:r>
      <w:r w:rsidRPr="001B2789">
        <w:rPr>
          <w:rFonts w:cs="Calibri"/>
          <w:b/>
          <w:color w:val="705690"/>
          <w:sz w:val="40"/>
        </w:rPr>
        <w:t>ciones</w:t>
      </w:r>
    </w:p>
    <w:p w:rsidRPr="000F7E34" w:rsidR="00412218" w:rsidP="00412218" w:rsidRDefault="00412218" w14:paraId="6C4100CF" w14:textId="77777777">
      <w:pPr>
        <w:pStyle w:val="VOLUMEN"/>
        <w:tabs>
          <w:tab w:val="left" w:pos="840"/>
        </w:tabs>
        <w:jc w:val="both"/>
        <w:rPr>
          <w:rFonts w:ascii="Calibri" w:hAnsi="Calibri" w:cs="Calibri"/>
          <w:b w:val="0"/>
          <w:i w:val="0"/>
          <w:color w:val="auto"/>
          <w:sz w:val="24"/>
          <w:szCs w:val="24"/>
        </w:rPr>
      </w:pPr>
      <w:r w:rsidRPr="000F7E34">
        <w:rPr>
          <w:rFonts w:ascii="Calibri" w:hAnsi="Calibri" w:cs="Calibri"/>
          <w:b w:val="0"/>
          <w:i w:val="0"/>
          <w:color w:val="auto"/>
          <w:sz w:val="24"/>
          <w:szCs w:val="24"/>
        </w:rPr>
        <w:tab/>
      </w:r>
    </w:p>
    <w:p w:rsidRPr="000F7E34" w:rsidR="00412218" w:rsidP="00412218" w:rsidRDefault="00412218" w14:paraId="14C8FFC9" w14:textId="43736670">
      <w:pPr>
        <w:rPr>
          <w:rFonts w:cs="Calibri"/>
          <w:color w:val="000000"/>
        </w:rPr>
      </w:pPr>
      <w:r w:rsidRPr="000F7E34">
        <w:rPr>
          <w:rFonts w:cs="Calibri"/>
          <w:color w:val="000000"/>
        </w:rPr>
        <w:t xml:space="preserve">Aquellos municipios afectados por la onda de avenida por avería grave o rotura de presa o balsa más allá de las dos horas (Zona de Alerta), </w:t>
      </w:r>
      <w:r w:rsidRPr="000F7E34" w:rsidR="00364285">
        <w:rPr>
          <w:rFonts w:cs="Calibri"/>
          <w:color w:val="000000"/>
        </w:rPr>
        <w:t>incluirán las tablas de afec</w:t>
      </w:r>
      <w:r w:rsidR="002B36D1">
        <w:rPr>
          <w:rFonts w:cs="Calibri"/>
          <w:color w:val="000000"/>
        </w:rPr>
        <w:t>ta</w:t>
      </w:r>
      <w:r w:rsidRPr="000F7E34" w:rsidR="00364285">
        <w:rPr>
          <w:rFonts w:cs="Calibri"/>
          <w:color w:val="000000"/>
        </w:rPr>
        <w:t>ciones y la cartografía del Plan de Emergencia de presa en lo que corresponde al municipio.</w:t>
      </w:r>
    </w:p>
    <w:p w:rsidR="004E09DB" w:rsidP="004E09DB" w:rsidRDefault="004E09DB" w14:paraId="570B3C49" w14:textId="77777777">
      <w:pPr>
        <w:rPr>
          <w:rFonts w:cs="Calibri"/>
          <w:color w:val="000000"/>
        </w:rPr>
      </w:pPr>
    </w:p>
    <w:p w:rsidR="00412218" w:rsidP="004E09DB" w:rsidRDefault="004E09DB" w14:paraId="7E097BC9" w14:textId="1A0C18F6">
      <w:pPr>
        <w:rPr>
          <w:rFonts w:cs="Calibri"/>
          <w:color w:val="000000"/>
        </w:rPr>
      </w:pPr>
      <w:r>
        <w:rPr>
          <w:rFonts w:cs="Calibri"/>
          <w:color w:val="000000"/>
        </w:rPr>
        <w:t xml:space="preserve">Aquellos municipios de las zonas I y II que no dispongan de un </w:t>
      </w:r>
      <w:r w:rsidR="00FA7C23">
        <w:rPr>
          <w:rFonts w:cs="Calibri"/>
          <w:color w:val="000000"/>
        </w:rPr>
        <w:t>Protocolo</w:t>
      </w:r>
      <w:r>
        <w:rPr>
          <w:rFonts w:cs="Calibri"/>
          <w:color w:val="000000"/>
        </w:rPr>
        <w:t xml:space="preserve"> de </w:t>
      </w:r>
      <w:r w:rsidR="00FA7C23">
        <w:rPr>
          <w:rFonts w:cs="Calibri"/>
          <w:color w:val="000000"/>
        </w:rPr>
        <w:t xml:space="preserve">Actuación Municipal, porque no esté implantado el Plan de emergencia de la Presa, también incluirán </w:t>
      </w:r>
      <w:r w:rsidRPr="000F7E34" w:rsidR="00FA7C23">
        <w:rPr>
          <w:rFonts w:cs="Calibri"/>
          <w:color w:val="000000"/>
        </w:rPr>
        <w:t>las tablas de afec</w:t>
      </w:r>
      <w:r w:rsidR="00FA7C23">
        <w:rPr>
          <w:rFonts w:cs="Calibri"/>
          <w:color w:val="000000"/>
        </w:rPr>
        <w:t>ta</w:t>
      </w:r>
      <w:r w:rsidRPr="000F7E34" w:rsidR="00FA7C23">
        <w:rPr>
          <w:rFonts w:cs="Calibri"/>
          <w:color w:val="000000"/>
        </w:rPr>
        <w:t>ciones y la cartografía del Plan de Emergencia de presa en lo que corresponde al municipio</w:t>
      </w:r>
      <w:r w:rsidR="00FA7C23">
        <w:rPr>
          <w:rFonts w:cs="Calibri"/>
          <w:color w:val="000000"/>
        </w:rPr>
        <w:t>.</w:t>
      </w:r>
    </w:p>
    <w:p w:rsidR="0081010D" w:rsidP="004E09DB" w:rsidRDefault="0081010D" w14:paraId="5D265009" w14:textId="21D94BBA">
      <w:pPr>
        <w:rPr>
          <w:rFonts w:cs="Calibri"/>
          <w:color w:val="000000"/>
        </w:rPr>
      </w:pPr>
    </w:p>
    <w:p w:rsidR="00433E08" w:rsidP="00433E08" w:rsidRDefault="0081010D" w14:paraId="1B6B5329" w14:textId="77777777">
      <w:pPr>
        <w:pStyle w:val="VOLUMEN"/>
        <w:rPr>
          <w:rFonts w:ascii="Calibri" w:hAnsi="Calibri" w:cs="Calibri"/>
          <w:i w:val="0"/>
          <w:color w:val="705690"/>
          <w:sz w:val="40"/>
          <w:lang w:val="es-ES"/>
        </w:rPr>
      </w:pPr>
      <w:r>
        <w:rPr>
          <w:rFonts w:cs="Calibri"/>
          <w:color w:val="000000"/>
        </w:rPr>
        <w:br w:type="page"/>
      </w:r>
      <w:r w:rsidRPr="00433E08" w:rsidR="00433E08">
        <w:rPr>
          <w:rFonts w:ascii="Calibri" w:hAnsi="Calibri" w:cs="Calibri"/>
          <w:i w:val="0"/>
          <w:color w:val="705690"/>
          <w:sz w:val="40"/>
          <w:lang w:val="es-ES"/>
        </w:rPr>
        <w:t>Anexo VII</w:t>
      </w:r>
    </w:p>
    <w:p w:rsidRPr="000F7E34" w:rsidR="00433E08" w:rsidP="00433E08" w:rsidRDefault="00433E08" w14:paraId="58FB2C48" w14:textId="6D9E5DAA">
      <w:pPr>
        <w:pStyle w:val="VOLUMEN"/>
        <w:rPr>
          <w:rFonts w:ascii="Calibri" w:hAnsi="Calibri" w:cs="Calibri"/>
          <w:i w:val="0"/>
          <w:color w:val="5F497A"/>
          <w:sz w:val="28"/>
          <w:szCs w:val="28"/>
          <w:lang w:val="es-ES"/>
        </w:rPr>
      </w:pPr>
      <w:r>
        <w:rPr>
          <w:rFonts w:ascii="Calibri" w:hAnsi="Calibri" w:cs="Calibri"/>
          <w:i w:val="0"/>
          <w:color w:val="5F497A"/>
          <w:sz w:val="28"/>
          <w:szCs w:val="28"/>
          <w:lang w:val="es-ES"/>
        </w:rPr>
        <w:t>Datos</w:t>
      </w:r>
      <w:r w:rsidRPr="000F7E34">
        <w:rPr>
          <w:rFonts w:ascii="Calibri" w:hAnsi="Calibri" w:cs="Calibri"/>
          <w:i w:val="0"/>
          <w:color w:val="5F497A"/>
          <w:sz w:val="28"/>
          <w:szCs w:val="28"/>
          <w:lang w:val="es-ES"/>
        </w:rPr>
        <w:t xml:space="preserve"> </w:t>
      </w:r>
      <w:r>
        <w:rPr>
          <w:rFonts w:ascii="Calibri" w:hAnsi="Calibri" w:cs="Calibri"/>
          <w:i w:val="0"/>
          <w:color w:val="5F497A"/>
          <w:sz w:val="28"/>
          <w:szCs w:val="28"/>
          <w:lang w:val="es-ES"/>
        </w:rPr>
        <w:t>de inundaciones del municipio (</w:t>
      </w:r>
      <w:r w:rsidRPr="000F7E34">
        <w:rPr>
          <w:rFonts w:ascii="Calibri" w:hAnsi="Calibri" w:cs="Calibri"/>
          <w:i w:val="0"/>
          <w:color w:val="5F497A"/>
          <w:sz w:val="28"/>
          <w:szCs w:val="28"/>
          <w:lang w:val="es-ES"/>
        </w:rPr>
        <w:t>para actualización del P</w:t>
      </w:r>
      <w:r>
        <w:rPr>
          <w:rFonts w:ascii="Calibri" w:hAnsi="Calibri" w:cs="Calibri"/>
          <w:i w:val="0"/>
          <w:color w:val="5F497A"/>
          <w:sz w:val="28"/>
          <w:szCs w:val="28"/>
          <w:lang w:val="es-ES"/>
        </w:rPr>
        <w:t>AM IN)</w:t>
      </w:r>
    </w:p>
    <w:p w:rsidRPr="004E09DB" w:rsidR="0081010D" w:rsidP="004E09DB" w:rsidRDefault="0081010D" w14:paraId="283AEBF9" w14:textId="36DEBE6B">
      <w:pPr>
        <w:rPr>
          <w:rFonts w:cs="Calibri"/>
          <w:color w:val="000000"/>
        </w:rPr>
      </w:pPr>
    </w:p>
    <w:sectPr w:rsidRPr="004E09DB" w:rsidR="0081010D" w:rsidSect="00577B5E">
      <w:headerReference w:type="default" r:id="rId122"/>
      <w:footerReference w:type="default" r:id="rId123"/>
      <w:pgSz w:w="11907" w:h="16840" w:orient="portrait" w:code="9"/>
      <w:pgMar w:top="1871" w:right="1134" w:bottom="1134" w:left="1134" w:header="720" w:footer="2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E7E" w:rsidRDefault="00F22E7E" w14:paraId="53817449" w14:textId="77777777">
      <w:r>
        <w:separator/>
      </w:r>
    </w:p>
  </w:endnote>
  <w:endnote w:type="continuationSeparator" w:id="0">
    <w:p w:rsidR="00F22E7E" w:rsidRDefault="00F22E7E" w14:paraId="2C5EB5F0" w14:textId="77777777">
      <w:r>
        <w:continuationSeparator/>
      </w:r>
    </w:p>
  </w:endnote>
  <w:endnote w:type="continuationNotice" w:id="1">
    <w:p w:rsidR="00F22E7E" w:rsidRDefault="00F22E7E" w14:paraId="04858DF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ndale Sans UI">
    <w:altName w:val="Calibri"/>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7E" w:rsidRDefault="00F22E7E" w14:paraId="3246849D" w14:textId="77777777">
    <w:pPr>
      <w:pStyle w:val="Piedepgina"/>
      <w:framePr w:wrap="around" w:hAnchor="margin" w:vAnchor="text"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22E7E" w:rsidRDefault="00F22E7E" w14:paraId="565A54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7E" w:rsidP="0054296A" w:rsidRDefault="00F22E7E" w14:paraId="2B3916D4" w14:textId="1C2F77BD">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7E" w:rsidP="0054296A" w:rsidRDefault="00F22E7E" w14:paraId="550728F2" w14:textId="77777777">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7E" w:rsidRDefault="00F22E7E" w14:paraId="3335D341" w14:textId="40A951F8">
    <w:pPr>
      <w:pStyle w:val="Piedepgina"/>
      <w:jc w:val="center"/>
    </w:pPr>
    <w:r>
      <w:fldChar w:fldCharType="begin"/>
    </w:r>
    <w:r>
      <w:instrText>PAGE   \* MERGEFORMAT</w:instrText>
    </w:r>
    <w:r>
      <w:fldChar w:fldCharType="separate"/>
    </w:r>
    <w:r w:rsidR="00861FB8">
      <w:rPr>
        <w:noProof/>
      </w:rPr>
      <w:t>17</w:t>
    </w:r>
    <w:r>
      <w:fldChar w:fldCharType="end"/>
    </w:r>
  </w:p>
  <w:p w:rsidR="00F22E7E" w:rsidP="0054296A" w:rsidRDefault="00F22E7E" w14:paraId="32F6414D" w14:textId="7777777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E7E" w:rsidRDefault="00F22E7E" w14:paraId="58077486" w14:textId="77777777">
      <w:r>
        <w:separator/>
      </w:r>
    </w:p>
  </w:footnote>
  <w:footnote w:type="continuationSeparator" w:id="0">
    <w:p w:rsidR="00F22E7E" w:rsidRDefault="00F22E7E" w14:paraId="0592B6DA" w14:textId="77777777">
      <w:r>
        <w:continuationSeparator/>
      </w:r>
    </w:p>
  </w:footnote>
  <w:footnote w:type="continuationNotice" w:id="1">
    <w:p w:rsidR="00F22E7E" w:rsidRDefault="00F22E7E" w14:paraId="31A8DE3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7E" w:rsidP="00927A38" w:rsidRDefault="00F22E7E" w14:paraId="7AE0427D" w14:textId="77777777">
    <w:pPr>
      <w:pStyle w:val="Encabezado"/>
    </w:pPr>
  </w:p>
  <w:p w:rsidR="00F22E7E" w:rsidP="00927A38" w:rsidRDefault="00F22E7E" w14:paraId="0863AA27" w14:textId="77777777">
    <w:pPr>
      <w:pStyle w:val="Encabezado"/>
      <w:rPr>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22E7E" w:rsidP="00DD5CFE" w:rsidRDefault="00F22E7E" w14:paraId="4E2001D4" w14:textId="54A72DDE">
    <w:pPr>
      <w:pStyle w:val="Encabezado"/>
      <w:tabs>
        <w:tab w:val="clear" w:pos="8504"/>
        <w:tab w:val="right" w:pos="9639"/>
      </w:tabs>
      <w:jc w:val="right"/>
      <w:rPr>
        <w:color w:val="5F497A"/>
        <w:lang w:val="es-ES_tradnl"/>
      </w:rPr>
    </w:pPr>
    <w:r>
      <w:rPr>
        <w:noProof/>
      </w:rPr>
      <w:drawing>
        <wp:anchor distT="0" distB="0" distL="114300" distR="114300" simplePos="0" relativeHeight="251658241" behindDoc="0" locked="0" layoutInCell="1" allowOverlap="1" wp14:anchorId="70CCD894" wp14:editId="13844712">
          <wp:simplePos x="0" y="0"/>
          <wp:positionH relativeFrom="column">
            <wp:posOffset>0</wp:posOffset>
          </wp:positionH>
          <wp:positionV relativeFrom="paragraph">
            <wp:posOffset>0</wp:posOffset>
          </wp:positionV>
          <wp:extent cx="2066925" cy="48133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Pr="00711813">
      <w:rPr>
        <w:color w:val="5F497A"/>
        <w:lang w:val="es-ES_tradnl"/>
      </w:rPr>
      <w:t xml:space="preserve">Plan </w:t>
    </w:r>
    <w:r>
      <w:rPr>
        <w:color w:val="5F497A"/>
        <w:lang w:val="es-ES_tradnl"/>
      </w:rPr>
      <w:t xml:space="preserve">de Actuación Municipal </w:t>
    </w:r>
    <w:r w:rsidRPr="00711813">
      <w:rPr>
        <w:color w:val="5F497A"/>
        <w:lang w:val="es-ES_tradnl"/>
      </w:rPr>
      <w:t>frente a</w:t>
    </w:r>
    <w:r>
      <w:rPr>
        <w:color w:val="5F497A"/>
        <w:lang w:val="es-ES_tradnl"/>
      </w:rPr>
      <w:t xml:space="preserve">l riesgo de inundaciones </w:t>
    </w:r>
  </w:p>
  <w:p w:rsidRPr="00711813" w:rsidR="00F22E7E" w:rsidP="00DD5CFE" w:rsidRDefault="00F22E7E" w14:paraId="19D22E96" w14:textId="187B52B1">
    <w:pPr>
      <w:pStyle w:val="Encabezado"/>
      <w:tabs>
        <w:tab w:val="clear" w:pos="8504"/>
        <w:tab w:val="right" w:pos="9639"/>
      </w:tabs>
      <w:jc w:val="right"/>
      <w:rPr>
        <w:color w:val="943634"/>
        <w:lang w:val="es-ES_tradnl"/>
      </w:rPr>
    </w:pPr>
    <w:r>
      <w:rPr>
        <w:color w:val="5F497A"/>
        <w:lang w:val="es-ES_tradnl"/>
      </w:rPr>
      <w:t xml:space="preserve">de </w:t>
    </w:r>
    <w:r w:rsidRPr="00711813">
      <w:rPr>
        <w:color w:val="943634"/>
        <w:lang w:val="es-ES_tradnl"/>
      </w:rPr>
      <w:t>&lt;nombre</w:t>
    </w:r>
    <w:r>
      <w:rPr>
        <w:color w:val="943634"/>
        <w:lang w:val="es-ES_tradnl"/>
      </w:rPr>
      <w:t xml:space="preserve"> del municipio</w:t>
    </w:r>
    <w:r w:rsidRPr="00711813">
      <w:rPr>
        <w:color w:val="943634"/>
        <w:lang w:val="es-ES_tradnl"/>
      </w:rPr>
      <w:t>&gt;</w:t>
    </w:r>
  </w:p>
  <w:p w:rsidRPr="00034A3A" w:rsidR="00F22E7E" w:rsidP="00034A3A" w:rsidRDefault="00F22E7E" w14:paraId="2F51E432" w14:textId="77777777">
    <w:pPr>
      <w:pStyle w:val="Encabezado"/>
      <w:tabs>
        <w:tab w:val="clear" w:pos="8504"/>
        <w:tab w:val="right" w:pos="9639"/>
      </w:tabs>
      <w:jc w:val="right"/>
      <w:rPr>
        <w:color w:val="943634"/>
        <w:lang w:val="es-ES_tradnl"/>
      </w:rPr>
    </w:pPr>
    <w:r w:rsidRPr="00711813">
      <w:rPr>
        <w:color w:val="943634"/>
        <w:lang w:val="es-ES_tradnl"/>
      </w:rPr>
      <w:t>&lt;fecha</w:t>
    </w:r>
    <w:r>
      <w:rPr>
        <w:color w:val="943634"/>
        <w:lang w:val="es-ES_tradnl"/>
      </w:rPr>
      <w:t xml:space="preserve"> de aprobación y/o revisión</w:t>
    </w:r>
    <w:r w:rsidRPr="00711813">
      <w:rPr>
        <w:color w:val="943634"/>
        <w:lang w:val="es-ES_tradnl"/>
      </w:rPr>
      <w:t>&gt;</w:t>
    </w:r>
  </w:p>
  <w:p w:rsidRPr="00034A3A" w:rsidR="00F22E7E" w:rsidRDefault="00F22E7E" w14:paraId="73BD69BC" w14:textId="77777777">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C1920" w:rsidR="00F22E7E" w:rsidP="005C1920" w:rsidRDefault="00F22E7E" w14:paraId="13F7FCD5" w14:textId="7777777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22E7E" w:rsidP="00034A3A" w:rsidRDefault="00F22E7E" w14:paraId="0A5DE7B3" w14:textId="6F000B07">
    <w:pPr>
      <w:pStyle w:val="Encabezado"/>
      <w:tabs>
        <w:tab w:val="clear" w:pos="8504"/>
        <w:tab w:val="right" w:pos="9639"/>
      </w:tabs>
      <w:jc w:val="right"/>
      <w:rPr>
        <w:color w:val="5F497A"/>
        <w:lang w:val="es-ES_tradnl"/>
      </w:rPr>
    </w:pPr>
    <w:r>
      <w:rPr>
        <w:noProof/>
      </w:rPr>
      <w:drawing>
        <wp:anchor distT="0" distB="0" distL="114300" distR="114300" simplePos="0" relativeHeight="251658242" behindDoc="0" locked="0" layoutInCell="1" allowOverlap="1" wp14:anchorId="60045A2A" wp14:editId="49DF56E4">
          <wp:simplePos x="0" y="0"/>
          <wp:positionH relativeFrom="column">
            <wp:posOffset>-152400</wp:posOffset>
          </wp:positionH>
          <wp:positionV relativeFrom="paragraph">
            <wp:posOffset>-19050</wp:posOffset>
          </wp:positionV>
          <wp:extent cx="2066925" cy="48133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Pr="00711813">
      <w:rPr>
        <w:color w:val="5F497A"/>
        <w:lang w:val="es-ES_tradnl"/>
      </w:rPr>
      <w:t>P</w:t>
    </w:r>
    <w:r>
      <w:rPr>
        <w:color w:val="5F497A"/>
        <w:lang w:val="es-ES_tradnl"/>
      </w:rPr>
      <w:t xml:space="preserve">AM </w:t>
    </w:r>
    <w:r w:rsidRPr="00711813">
      <w:rPr>
        <w:color w:val="5F497A"/>
        <w:lang w:val="es-ES_tradnl"/>
      </w:rPr>
      <w:t>frente a</w:t>
    </w:r>
    <w:r>
      <w:rPr>
        <w:color w:val="5F497A"/>
        <w:lang w:val="es-ES_tradnl"/>
      </w:rPr>
      <w:t xml:space="preserve">l riesgo de inundaciones </w:t>
    </w:r>
    <w:r w:rsidRPr="00BA7A9C">
      <w:rPr>
        <w:i/>
        <w:iCs/>
        <w:color w:val="5F497A"/>
        <w:lang w:val="es-ES_tradnl"/>
      </w:rPr>
      <w:t>(ed. 202</w:t>
    </w:r>
    <w:r>
      <w:rPr>
        <w:i/>
        <w:iCs/>
        <w:color w:val="5F497A"/>
        <w:lang w:val="es-ES_tradnl"/>
      </w:rPr>
      <w:t>4</w:t>
    </w:r>
    <w:r w:rsidRPr="00BA7A9C">
      <w:rPr>
        <w:i/>
        <w:iCs/>
        <w:color w:val="5F497A"/>
        <w:lang w:val="es-ES_tradnl"/>
      </w:rPr>
      <w:t>)</w:t>
    </w:r>
    <w:r>
      <w:rPr>
        <w:color w:val="5F497A"/>
        <w:lang w:val="es-ES_tradnl"/>
      </w:rPr>
      <w:t xml:space="preserve"> </w:t>
    </w:r>
  </w:p>
  <w:p w:rsidRPr="00711813" w:rsidR="00F22E7E" w:rsidP="00034A3A" w:rsidRDefault="00F22E7E" w14:paraId="15D6FCE0" w14:textId="16851406">
    <w:pPr>
      <w:pStyle w:val="Encabezado"/>
      <w:tabs>
        <w:tab w:val="clear" w:pos="8504"/>
        <w:tab w:val="right" w:pos="9639"/>
      </w:tabs>
      <w:jc w:val="right"/>
      <w:rPr>
        <w:color w:val="943634"/>
        <w:lang w:val="es-ES_tradnl"/>
      </w:rPr>
    </w:pPr>
    <w:r>
      <w:rPr>
        <w:color w:val="5F497A"/>
        <w:lang w:val="es-ES_tradnl"/>
      </w:rPr>
      <w:t xml:space="preserve">de </w:t>
    </w:r>
    <w:r w:rsidRPr="00711813">
      <w:rPr>
        <w:color w:val="943634"/>
        <w:lang w:val="es-ES_tradnl"/>
      </w:rPr>
      <w:t>&lt;nombre</w:t>
    </w:r>
    <w:r>
      <w:rPr>
        <w:color w:val="943634"/>
        <w:lang w:val="es-ES_tradnl"/>
      </w:rPr>
      <w:t xml:space="preserve"> del municipio</w:t>
    </w:r>
    <w:r w:rsidRPr="00711813">
      <w:rPr>
        <w:color w:val="943634"/>
        <w:lang w:val="es-ES_tradnl"/>
      </w:rPr>
      <w:t>&gt;</w:t>
    </w:r>
  </w:p>
  <w:p w:rsidRPr="00034A3A" w:rsidR="00F22E7E" w:rsidP="00034A3A" w:rsidRDefault="00F22E7E" w14:paraId="73AFDE09" w14:textId="77777777">
    <w:pPr>
      <w:pStyle w:val="Encabezado"/>
      <w:tabs>
        <w:tab w:val="clear" w:pos="8504"/>
        <w:tab w:val="right" w:pos="9639"/>
      </w:tabs>
      <w:jc w:val="right"/>
      <w:rPr>
        <w:color w:val="943634"/>
        <w:lang w:val="es-ES_tradnl"/>
      </w:rPr>
    </w:pPr>
    <w:r w:rsidRPr="00711813">
      <w:rPr>
        <w:color w:val="943634"/>
        <w:lang w:val="es-ES_tradnl"/>
      </w:rPr>
      <w:t>&lt;fecha</w:t>
    </w:r>
    <w:r>
      <w:rPr>
        <w:color w:val="943634"/>
        <w:lang w:val="es-ES_tradnl"/>
      </w:rPr>
      <w:t xml:space="preserve"> de aprobación y/o revisión</w:t>
    </w:r>
    <w:r w:rsidRPr="00711813">
      <w:rPr>
        <w:color w:val="943634"/>
        <w:lang w:val="es-ES_tradnl"/>
      </w:rPr>
      <w:t>&gt;</w:t>
    </w:r>
  </w:p>
  <w:p w:rsidRPr="00034A3A" w:rsidR="00F22E7E" w:rsidP="00927A38" w:rsidRDefault="00F22E7E" w14:paraId="3CE5F61B" w14:textId="77777777">
    <w:pPr>
      <w:pStyle w:val="Encabezado"/>
      <w:rPr>
        <w:b/>
        <w:i/>
        <w:sz w:val="18"/>
        <w:lang w:val="es-ES_tradn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22E7E" w:rsidP="00034A3A" w:rsidRDefault="00F22E7E" w14:paraId="0D7D8E3A" w14:textId="2B3885E7">
    <w:pPr>
      <w:pStyle w:val="Encabezado"/>
      <w:tabs>
        <w:tab w:val="clear" w:pos="8504"/>
        <w:tab w:val="right" w:pos="9639"/>
      </w:tabs>
      <w:jc w:val="right"/>
      <w:rPr>
        <w:color w:val="5F497A"/>
        <w:lang w:val="es-ES_tradnl"/>
      </w:rPr>
    </w:pPr>
    <w:bookmarkStart w:name="_Hlk79664672" w:id="323"/>
    <w:bookmarkStart w:name="_Hlk79664673" w:id="324"/>
    <w:bookmarkStart w:name="_Hlk79734978" w:id="325"/>
    <w:bookmarkStart w:name="_Hlk79734979" w:id="326"/>
    <w:bookmarkStart w:name="_Hlk79735008" w:id="327"/>
    <w:bookmarkStart w:name="_Hlk79735009" w:id="328"/>
    <w:r>
      <w:rPr>
        <w:noProof/>
      </w:rPr>
      <w:drawing>
        <wp:anchor distT="0" distB="0" distL="114300" distR="114300" simplePos="0" relativeHeight="251658240" behindDoc="0" locked="0" layoutInCell="1" allowOverlap="1" wp14:anchorId="0D945AD3" wp14:editId="08366E77">
          <wp:simplePos x="0" y="0"/>
          <wp:positionH relativeFrom="column">
            <wp:posOffset>0</wp:posOffset>
          </wp:positionH>
          <wp:positionV relativeFrom="paragraph">
            <wp:posOffset>0</wp:posOffset>
          </wp:positionV>
          <wp:extent cx="2066925" cy="481330"/>
          <wp:effectExtent l="0" t="0" r="0" b="0"/>
          <wp:wrapNone/>
          <wp:docPr id="64"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Pr="00711813">
      <w:rPr>
        <w:color w:val="5F497A"/>
        <w:lang w:val="es-ES_tradnl"/>
      </w:rPr>
      <w:t xml:space="preserve">Plan </w:t>
    </w:r>
    <w:r>
      <w:rPr>
        <w:color w:val="5F497A"/>
        <w:lang w:val="es-ES_tradnl"/>
      </w:rPr>
      <w:t xml:space="preserve">de Actuación Municipal </w:t>
    </w:r>
    <w:r w:rsidRPr="00711813">
      <w:rPr>
        <w:color w:val="5F497A"/>
        <w:lang w:val="es-ES_tradnl"/>
      </w:rPr>
      <w:t>frente a</w:t>
    </w:r>
    <w:r>
      <w:rPr>
        <w:color w:val="5F497A"/>
        <w:lang w:val="es-ES_tradnl"/>
      </w:rPr>
      <w:t>l</w:t>
    </w:r>
  </w:p>
  <w:p w:rsidRPr="00711813" w:rsidR="00F22E7E" w:rsidP="00034A3A" w:rsidRDefault="00F22E7E" w14:paraId="2194E829" w14:textId="5E0D3DBA">
    <w:pPr>
      <w:pStyle w:val="Encabezado"/>
      <w:tabs>
        <w:tab w:val="clear" w:pos="8504"/>
        <w:tab w:val="right" w:pos="9639"/>
      </w:tabs>
      <w:jc w:val="right"/>
      <w:rPr>
        <w:color w:val="943634"/>
        <w:lang w:val="es-ES_tradnl"/>
      </w:rPr>
    </w:pPr>
    <w:r>
      <w:rPr>
        <w:color w:val="5F497A"/>
        <w:lang w:val="es-ES_tradnl"/>
      </w:rPr>
      <w:t xml:space="preserve">riesgo de inundaciones de </w:t>
    </w:r>
    <w:r w:rsidRPr="00711813">
      <w:rPr>
        <w:color w:val="943634"/>
        <w:lang w:val="es-ES_tradnl"/>
      </w:rPr>
      <w:t>&lt;nombre</w:t>
    </w:r>
    <w:r>
      <w:rPr>
        <w:color w:val="943634"/>
        <w:lang w:val="es-ES_tradnl"/>
      </w:rPr>
      <w:t xml:space="preserve"> del municipio</w:t>
    </w:r>
    <w:r w:rsidRPr="00711813">
      <w:rPr>
        <w:color w:val="943634"/>
        <w:lang w:val="es-ES_tradnl"/>
      </w:rPr>
      <w:t>&gt;</w:t>
    </w:r>
  </w:p>
  <w:p w:rsidRPr="00034A3A" w:rsidR="00F22E7E" w:rsidP="00034A3A" w:rsidRDefault="00F22E7E" w14:paraId="6BB384D9" w14:textId="77777777">
    <w:pPr>
      <w:pStyle w:val="Encabezado"/>
      <w:tabs>
        <w:tab w:val="clear" w:pos="8504"/>
        <w:tab w:val="right" w:pos="9639"/>
      </w:tabs>
      <w:jc w:val="right"/>
      <w:rPr>
        <w:color w:val="943634"/>
        <w:lang w:val="es-ES_tradnl"/>
      </w:rPr>
    </w:pPr>
    <w:r w:rsidRPr="00711813">
      <w:rPr>
        <w:color w:val="943634"/>
        <w:lang w:val="es-ES_tradnl"/>
      </w:rPr>
      <w:t>&lt;fecha</w:t>
    </w:r>
    <w:r>
      <w:rPr>
        <w:color w:val="943634"/>
        <w:lang w:val="es-ES_tradnl"/>
      </w:rPr>
      <w:t xml:space="preserve"> de aprobación y/o revisión</w:t>
    </w:r>
    <w:r w:rsidRPr="00711813">
      <w:rPr>
        <w:color w:val="943634"/>
        <w:lang w:val="es-ES_tradnl"/>
      </w:rPr>
      <w:t>&gt;</w:t>
    </w:r>
    <w:bookmarkEnd w:id="323"/>
    <w:bookmarkEnd w:id="324"/>
  </w:p>
  <w:bookmarkEnd w:id="325"/>
  <w:bookmarkEnd w:id="326"/>
  <w:bookmarkEnd w:id="327"/>
  <w:bookmarkEnd w:id="328"/>
  <w:p w:rsidRPr="00034A3A" w:rsidR="00F22E7E" w:rsidP="00034A3A" w:rsidRDefault="00F22E7E" w14:paraId="6B3446CB" w14:textId="60FC5884">
    <w:pPr>
      <w:pStyle w:val="Encabezado"/>
      <w:tabs>
        <w:tab w:val="clear" w:pos="8504"/>
        <w:tab w:val="right" w:pos="9639"/>
      </w:tabs>
      <w:jc w:val="right"/>
      <w:rPr>
        <w:color w:val="943634"/>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1217133"/>
    <w:multiLevelType w:val="hybridMultilevel"/>
    <w:tmpl w:val="21E6CA48"/>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5" w15:restartNumberingAfterBreak="0">
    <w:nsid w:val="01A70D39"/>
    <w:multiLevelType w:val="hybridMultilevel"/>
    <w:tmpl w:val="F576316E"/>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 w15:restartNumberingAfterBreak="0">
    <w:nsid w:val="03A873F6"/>
    <w:multiLevelType w:val="hybridMultilevel"/>
    <w:tmpl w:val="ECA2BB34"/>
    <w:lvl w:ilvl="0" w:tplc="040A000D">
      <w:start w:val="1"/>
      <w:numFmt w:val="bullet"/>
      <w:lvlText w:val=""/>
      <w:lvlJc w:val="left"/>
      <w:pPr>
        <w:ind w:left="720" w:hanging="360"/>
      </w:pPr>
      <w:rPr>
        <w:rFonts w:hint="default" w:ascii="Wingdings" w:hAnsi="Wingdings"/>
      </w:rPr>
    </w:lvl>
    <w:lvl w:ilvl="1" w:tplc="040A0003">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08DF0557"/>
    <w:multiLevelType w:val="hybridMultilevel"/>
    <w:tmpl w:val="FC943DFC"/>
    <w:lvl w:ilvl="0" w:tplc="81CE5290">
      <w:start w:val="1"/>
      <w:numFmt w:val="bullet"/>
      <w:lvlText w:val=""/>
      <w:lvlJc w:val="left"/>
      <w:pPr>
        <w:ind w:left="1350" w:hanging="360"/>
      </w:pPr>
      <w:rPr>
        <w:rFonts w:hint="default" w:ascii="Wingdings" w:hAnsi="Wingdings"/>
      </w:rPr>
    </w:lvl>
    <w:lvl w:ilvl="1" w:tplc="040A0003" w:tentative="1">
      <w:start w:val="1"/>
      <w:numFmt w:val="bullet"/>
      <w:lvlText w:val="o"/>
      <w:lvlJc w:val="left"/>
      <w:pPr>
        <w:ind w:left="2070" w:hanging="360"/>
      </w:pPr>
      <w:rPr>
        <w:rFonts w:hint="default" w:ascii="Courier New" w:hAnsi="Courier New" w:cs="Courier New"/>
      </w:rPr>
    </w:lvl>
    <w:lvl w:ilvl="2" w:tplc="040A0005" w:tentative="1">
      <w:start w:val="1"/>
      <w:numFmt w:val="bullet"/>
      <w:lvlText w:val=""/>
      <w:lvlJc w:val="left"/>
      <w:pPr>
        <w:ind w:left="2790" w:hanging="360"/>
      </w:pPr>
      <w:rPr>
        <w:rFonts w:hint="default" w:ascii="Wingdings" w:hAnsi="Wingdings"/>
      </w:rPr>
    </w:lvl>
    <w:lvl w:ilvl="3" w:tplc="040A0001" w:tentative="1">
      <w:start w:val="1"/>
      <w:numFmt w:val="bullet"/>
      <w:lvlText w:val=""/>
      <w:lvlJc w:val="left"/>
      <w:pPr>
        <w:ind w:left="3510" w:hanging="360"/>
      </w:pPr>
      <w:rPr>
        <w:rFonts w:hint="default" w:ascii="Symbol" w:hAnsi="Symbol"/>
      </w:rPr>
    </w:lvl>
    <w:lvl w:ilvl="4" w:tplc="040A0003" w:tentative="1">
      <w:start w:val="1"/>
      <w:numFmt w:val="bullet"/>
      <w:lvlText w:val="o"/>
      <w:lvlJc w:val="left"/>
      <w:pPr>
        <w:ind w:left="4230" w:hanging="360"/>
      </w:pPr>
      <w:rPr>
        <w:rFonts w:hint="default" w:ascii="Courier New" w:hAnsi="Courier New" w:cs="Courier New"/>
      </w:rPr>
    </w:lvl>
    <w:lvl w:ilvl="5" w:tplc="040A0005" w:tentative="1">
      <w:start w:val="1"/>
      <w:numFmt w:val="bullet"/>
      <w:lvlText w:val=""/>
      <w:lvlJc w:val="left"/>
      <w:pPr>
        <w:ind w:left="4950" w:hanging="360"/>
      </w:pPr>
      <w:rPr>
        <w:rFonts w:hint="default" w:ascii="Wingdings" w:hAnsi="Wingdings"/>
      </w:rPr>
    </w:lvl>
    <w:lvl w:ilvl="6" w:tplc="040A0001" w:tentative="1">
      <w:start w:val="1"/>
      <w:numFmt w:val="bullet"/>
      <w:lvlText w:val=""/>
      <w:lvlJc w:val="left"/>
      <w:pPr>
        <w:ind w:left="5670" w:hanging="360"/>
      </w:pPr>
      <w:rPr>
        <w:rFonts w:hint="default" w:ascii="Symbol" w:hAnsi="Symbol"/>
      </w:rPr>
    </w:lvl>
    <w:lvl w:ilvl="7" w:tplc="040A0003" w:tentative="1">
      <w:start w:val="1"/>
      <w:numFmt w:val="bullet"/>
      <w:lvlText w:val="o"/>
      <w:lvlJc w:val="left"/>
      <w:pPr>
        <w:ind w:left="6390" w:hanging="360"/>
      </w:pPr>
      <w:rPr>
        <w:rFonts w:hint="default" w:ascii="Courier New" w:hAnsi="Courier New" w:cs="Courier New"/>
      </w:rPr>
    </w:lvl>
    <w:lvl w:ilvl="8" w:tplc="040A0005" w:tentative="1">
      <w:start w:val="1"/>
      <w:numFmt w:val="bullet"/>
      <w:lvlText w:val=""/>
      <w:lvlJc w:val="left"/>
      <w:pPr>
        <w:ind w:left="7110" w:hanging="360"/>
      </w:pPr>
      <w:rPr>
        <w:rFonts w:hint="default" w:ascii="Wingdings" w:hAnsi="Wingdings"/>
      </w:rPr>
    </w:lvl>
  </w:abstractNum>
  <w:abstractNum w:abstractNumId="8" w15:restartNumberingAfterBreak="0">
    <w:nsid w:val="09D9061B"/>
    <w:multiLevelType w:val="hybridMultilevel"/>
    <w:tmpl w:val="BB543864"/>
    <w:lvl w:ilvl="0" w:tplc="040A000D">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9" w15:restartNumberingAfterBreak="0">
    <w:nsid w:val="0A615D32"/>
    <w:multiLevelType w:val="hybridMultilevel"/>
    <w:tmpl w:val="1D3A8D3A"/>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10" w15:restartNumberingAfterBreak="0">
    <w:nsid w:val="0B863A45"/>
    <w:multiLevelType w:val="hybridMultilevel"/>
    <w:tmpl w:val="4016E9B2"/>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1" w15:restartNumberingAfterBreak="0">
    <w:nsid w:val="10AA715C"/>
    <w:multiLevelType w:val="hybridMultilevel"/>
    <w:tmpl w:val="50F4F4AC"/>
    <w:lvl w:ilvl="0" w:tplc="D690CE3E">
      <w:numFmt w:val="bullet"/>
      <w:lvlText w:val=""/>
      <w:lvlJc w:val="left"/>
      <w:pPr>
        <w:ind w:left="360" w:hanging="360"/>
      </w:pPr>
      <w:rPr>
        <w:rFonts w:hint="default" w:ascii="Wingdings" w:hAnsi="Wingdings"/>
      </w:rPr>
    </w:lvl>
    <w:lvl w:ilvl="1" w:tplc="040A0003" w:tentative="1">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12" w15:restartNumberingAfterBreak="0">
    <w:nsid w:val="122A04AC"/>
    <w:multiLevelType w:val="hybridMultilevel"/>
    <w:tmpl w:val="C84CC568"/>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3" w15:restartNumberingAfterBreak="0">
    <w:nsid w:val="12A61B32"/>
    <w:multiLevelType w:val="hybridMultilevel"/>
    <w:tmpl w:val="E6468E48"/>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4" w15:restartNumberingAfterBreak="0">
    <w:nsid w:val="14BD4311"/>
    <w:multiLevelType w:val="hybridMultilevel"/>
    <w:tmpl w:val="503207EA"/>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15" w15:restartNumberingAfterBreak="0">
    <w:nsid w:val="15367E1D"/>
    <w:multiLevelType w:val="hybridMultilevel"/>
    <w:tmpl w:val="CAB40C84"/>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16" w15:restartNumberingAfterBreak="0">
    <w:nsid w:val="15DA77E1"/>
    <w:multiLevelType w:val="hybridMultilevel"/>
    <w:tmpl w:val="982664C2"/>
    <w:lvl w:ilvl="0" w:tplc="5A12D5DC">
      <w:start w:val="1"/>
      <w:numFmt w:val="bullet"/>
      <w:lvlText w:val=""/>
      <w:lvlJc w:val="left"/>
      <w:pPr>
        <w:tabs>
          <w:tab w:val="num" w:pos="1287"/>
        </w:tabs>
        <w:ind w:left="1287" w:hanging="360"/>
      </w:pPr>
      <w:rPr>
        <w:rFonts w:hint="default" w:ascii="Wingdings" w:hAnsi="Wingdings"/>
      </w:rPr>
    </w:lvl>
    <w:lvl w:ilvl="1" w:tplc="0C0A0003">
      <w:start w:val="1"/>
      <w:numFmt w:val="bullet"/>
      <w:lvlText w:val="o"/>
      <w:lvlJc w:val="left"/>
      <w:pPr>
        <w:tabs>
          <w:tab w:val="num" w:pos="2007"/>
        </w:tabs>
        <w:ind w:left="2007" w:hanging="360"/>
      </w:pPr>
      <w:rPr>
        <w:rFonts w:hint="default" w:ascii="Courier New" w:hAnsi="Courier New" w:cs="Courier New"/>
      </w:rPr>
    </w:lvl>
    <w:lvl w:ilvl="2" w:tplc="0C0A0005" w:tentative="1">
      <w:start w:val="1"/>
      <w:numFmt w:val="bullet"/>
      <w:lvlText w:val=""/>
      <w:lvlJc w:val="left"/>
      <w:pPr>
        <w:tabs>
          <w:tab w:val="num" w:pos="2727"/>
        </w:tabs>
        <w:ind w:left="2727" w:hanging="360"/>
      </w:pPr>
      <w:rPr>
        <w:rFonts w:hint="default" w:ascii="Wingdings" w:hAnsi="Wingdings"/>
      </w:rPr>
    </w:lvl>
    <w:lvl w:ilvl="3" w:tplc="0C0A0001" w:tentative="1">
      <w:start w:val="1"/>
      <w:numFmt w:val="bullet"/>
      <w:lvlText w:val=""/>
      <w:lvlJc w:val="left"/>
      <w:pPr>
        <w:tabs>
          <w:tab w:val="num" w:pos="3447"/>
        </w:tabs>
        <w:ind w:left="3447" w:hanging="360"/>
      </w:pPr>
      <w:rPr>
        <w:rFonts w:hint="default" w:ascii="Symbol" w:hAnsi="Symbol"/>
      </w:rPr>
    </w:lvl>
    <w:lvl w:ilvl="4" w:tplc="0C0A0003" w:tentative="1">
      <w:start w:val="1"/>
      <w:numFmt w:val="bullet"/>
      <w:lvlText w:val="o"/>
      <w:lvlJc w:val="left"/>
      <w:pPr>
        <w:tabs>
          <w:tab w:val="num" w:pos="4167"/>
        </w:tabs>
        <w:ind w:left="4167" w:hanging="360"/>
      </w:pPr>
      <w:rPr>
        <w:rFonts w:hint="default" w:ascii="Courier New" w:hAnsi="Courier New" w:cs="Courier New"/>
      </w:rPr>
    </w:lvl>
    <w:lvl w:ilvl="5" w:tplc="0C0A0005" w:tentative="1">
      <w:start w:val="1"/>
      <w:numFmt w:val="bullet"/>
      <w:lvlText w:val=""/>
      <w:lvlJc w:val="left"/>
      <w:pPr>
        <w:tabs>
          <w:tab w:val="num" w:pos="4887"/>
        </w:tabs>
        <w:ind w:left="4887" w:hanging="360"/>
      </w:pPr>
      <w:rPr>
        <w:rFonts w:hint="default" w:ascii="Wingdings" w:hAnsi="Wingdings"/>
      </w:rPr>
    </w:lvl>
    <w:lvl w:ilvl="6" w:tplc="0C0A0001" w:tentative="1">
      <w:start w:val="1"/>
      <w:numFmt w:val="bullet"/>
      <w:lvlText w:val=""/>
      <w:lvlJc w:val="left"/>
      <w:pPr>
        <w:tabs>
          <w:tab w:val="num" w:pos="5607"/>
        </w:tabs>
        <w:ind w:left="5607" w:hanging="360"/>
      </w:pPr>
      <w:rPr>
        <w:rFonts w:hint="default" w:ascii="Symbol" w:hAnsi="Symbol"/>
      </w:rPr>
    </w:lvl>
    <w:lvl w:ilvl="7" w:tplc="0C0A0003" w:tentative="1">
      <w:start w:val="1"/>
      <w:numFmt w:val="bullet"/>
      <w:lvlText w:val="o"/>
      <w:lvlJc w:val="left"/>
      <w:pPr>
        <w:tabs>
          <w:tab w:val="num" w:pos="6327"/>
        </w:tabs>
        <w:ind w:left="6327" w:hanging="360"/>
      </w:pPr>
      <w:rPr>
        <w:rFonts w:hint="default" w:ascii="Courier New" w:hAnsi="Courier New" w:cs="Courier New"/>
      </w:rPr>
    </w:lvl>
    <w:lvl w:ilvl="8" w:tplc="0C0A0005" w:tentative="1">
      <w:start w:val="1"/>
      <w:numFmt w:val="bullet"/>
      <w:lvlText w:val=""/>
      <w:lvlJc w:val="left"/>
      <w:pPr>
        <w:tabs>
          <w:tab w:val="num" w:pos="7047"/>
        </w:tabs>
        <w:ind w:left="7047" w:hanging="360"/>
      </w:pPr>
      <w:rPr>
        <w:rFonts w:hint="default" w:ascii="Wingdings" w:hAnsi="Wingdings"/>
      </w:rPr>
    </w:lvl>
  </w:abstractNum>
  <w:abstractNum w:abstractNumId="17" w15:restartNumberingAfterBreak="0">
    <w:nsid w:val="16974127"/>
    <w:multiLevelType w:val="hybridMultilevel"/>
    <w:tmpl w:val="7BEA1D90"/>
    <w:lvl w:ilvl="0" w:tplc="0403000D">
      <w:start w:val="1"/>
      <w:numFmt w:val="bullet"/>
      <w:lvlText w:val=""/>
      <w:lvlJc w:val="left"/>
      <w:pPr>
        <w:ind w:left="1004" w:hanging="360"/>
      </w:pPr>
      <w:rPr>
        <w:rFonts w:hint="default" w:ascii="Wingdings" w:hAnsi="Wingdings"/>
      </w:rPr>
    </w:lvl>
    <w:lvl w:ilvl="1" w:tplc="04030003" w:tentative="1">
      <w:start w:val="1"/>
      <w:numFmt w:val="bullet"/>
      <w:lvlText w:val="o"/>
      <w:lvlJc w:val="left"/>
      <w:pPr>
        <w:ind w:left="1724" w:hanging="360"/>
      </w:pPr>
      <w:rPr>
        <w:rFonts w:hint="default" w:ascii="Courier New" w:hAnsi="Courier New" w:cs="Courier New"/>
      </w:rPr>
    </w:lvl>
    <w:lvl w:ilvl="2" w:tplc="04030005" w:tentative="1">
      <w:start w:val="1"/>
      <w:numFmt w:val="bullet"/>
      <w:lvlText w:val=""/>
      <w:lvlJc w:val="left"/>
      <w:pPr>
        <w:ind w:left="2444" w:hanging="360"/>
      </w:pPr>
      <w:rPr>
        <w:rFonts w:hint="default" w:ascii="Wingdings" w:hAnsi="Wingdings"/>
      </w:rPr>
    </w:lvl>
    <w:lvl w:ilvl="3" w:tplc="04030001" w:tentative="1">
      <w:start w:val="1"/>
      <w:numFmt w:val="bullet"/>
      <w:lvlText w:val=""/>
      <w:lvlJc w:val="left"/>
      <w:pPr>
        <w:ind w:left="3164" w:hanging="360"/>
      </w:pPr>
      <w:rPr>
        <w:rFonts w:hint="default" w:ascii="Symbol" w:hAnsi="Symbol"/>
      </w:rPr>
    </w:lvl>
    <w:lvl w:ilvl="4" w:tplc="04030003" w:tentative="1">
      <w:start w:val="1"/>
      <w:numFmt w:val="bullet"/>
      <w:lvlText w:val="o"/>
      <w:lvlJc w:val="left"/>
      <w:pPr>
        <w:ind w:left="3884" w:hanging="360"/>
      </w:pPr>
      <w:rPr>
        <w:rFonts w:hint="default" w:ascii="Courier New" w:hAnsi="Courier New" w:cs="Courier New"/>
      </w:rPr>
    </w:lvl>
    <w:lvl w:ilvl="5" w:tplc="04030005" w:tentative="1">
      <w:start w:val="1"/>
      <w:numFmt w:val="bullet"/>
      <w:lvlText w:val=""/>
      <w:lvlJc w:val="left"/>
      <w:pPr>
        <w:ind w:left="4604" w:hanging="360"/>
      </w:pPr>
      <w:rPr>
        <w:rFonts w:hint="default" w:ascii="Wingdings" w:hAnsi="Wingdings"/>
      </w:rPr>
    </w:lvl>
    <w:lvl w:ilvl="6" w:tplc="04030001" w:tentative="1">
      <w:start w:val="1"/>
      <w:numFmt w:val="bullet"/>
      <w:lvlText w:val=""/>
      <w:lvlJc w:val="left"/>
      <w:pPr>
        <w:ind w:left="5324" w:hanging="360"/>
      </w:pPr>
      <w:rPr>
        <w:rFonts w:hint="default" w:ascii="Symbol" w:hAnsi="Symbol"/>
      </w:rPr>
    </w:lvl>
    <w:lvl w:ilvl="7" w:tplc="04030003" w:tentative="1">
      <w:start w:val="1"/>
      <w:numFmt w:val="bullet"/>
      <w:lvlText w:val="o"/>
      <w:lvlJc w:val="left"/>
      <w:pPr>
        <w:ind w:left="6044" w:hanging="360"/>
      </w:pPr>
      <w:rPr>
        <w:rFonts w:hint="default" w:ascii="Courier New" w:hAnsi="Courier New" w:cs="Courier New"/>
      </w:rPr>
    </w:lvl>
    <w:lvl w:ilvl="8" w:tplc="04030005" w:tentative="1">
      <w:start w:val="1"/>
      <w:numFmt w:val="bullet"/>
      <w:lvlText w:val=""/>
      <w:lvlJc w:val="left"/>
      <w:pPr>
        <w:ind w:left="6764" w:hanging="360"/>
      </w:pPr>
      <w:rPr>
        <w:rFonts w:hint="default" w:ascii="Wingdings" w:hAnsi="Wingdings"/>
      </w:rPr>
    </w:lvl>
  </w:abstractNum>
  <w:abstractNum w:abstractNumId="18" w15:restartNumberingAfterBreak="0">
    <w:nsid w:val="17996F8A"/>
    <w:multiLevelType w:val="hybridMultilevel"/>
    <w:tmpl w:val="A40E54D8"/>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19" w15:restartNumberingAfterBreak="0">
    <w:nsid w:val="1D603201"/>
    <w:multiLevelType w:val="hybridMultilevel"/>
    <w:tmpl w:val="FC304BC6"/>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0" w15:restartNumberingAfterBreak="0">
    <w:nsid w:val="1DBF6327"/>
    <w:multiLevelType w:val="hybridMultilevel"/>
    <w:tmpl w:val="51DCFF8C"/>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21" w15:restartNumberingAfterBreak="0">
    <w:nsid w:val="20173CBA"/>
    <w:multiLevelType w:val="singleLevel"/>
    <w:tmpl w:val="AEFC7D2E"/>
    <w:lvl w:ilvl="0">
      <w:start w:val="1"/>
      <w:numFmt w:val="bullet"/>
      <w:lvlText w:val=""/>
      <w:lvlJc w:val="left"/>
      <w:pPr>
        <w:tabs>
          <w:tab w:val="num" w:pos="360"/>
        </w:tabs>
        <w:ind w:left="360" w:hanging="360"/>
      </w:pPr>
      <w:rPr>
        <w:rFonts w:hint="default" w:ascii="Wingdings" w:hAnsi="Wingdings"/>
      </w:rPr>
    </w:lvl>
  </w:abstractNum>
  <w:abstractNum w:abstractNumId="22" w15:restartNumberingAfterBreak="0">
    <w:nsid w:val="214E7522"/>
    <w:multiLevelType w:val="hybridMultilevel"/>
    <w:tmpl w:val="B4665710"/>
    <w:lvl w:ilvl="0" w:tplc="FE06F5D0">
      <w:start w:val="1"/>
      <w:numFmt w:val="bullet"/>
      <w:lvlText w:val=""/>
      <w:lvlJc w:val="left"/>
      <w:pPr>
        <w:ind w:left="927" w:hanging="360"/>
      </w:pPr>
      <w:rPr>
        <w:rFonts w:hint="default" w:ascii="Wingdings" w:hAnsi="Wingdings"/>
      </w:rPr>
    </w:lvl>
    <w:lvl w:ilvl="1" w:tplc="040A0003">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23" w15:restartNumberingAfterBreak="0">
    <w:nsid w:val="219515FC"/>
    <w:multiLevelType w:val="hybridMultilevel"/>
    <w:tmpl w:val="1F1E34D2"/>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24" w15:restartNumberingAfterBreak="0">
    <w:nsid w:val="23662821"/>
    <w:multiLevelType w:val="singleLevel"/>
    <w:tmpl w:val="0C0A0001"/>
    <w:lvl w:ilvl="0">
      <w:start w:val="1"/>
      <w:numFmt w:val="bullet"/>
      <w:lvlText w:val=""/>
      <w:lvlJc w:val="left"/>
      <w:pPr>
        <w:tabs>
          <w:tab w:val="num" w:pos="360"/>
        </w:tabs>
        <w:ind w:left="360" w:hanging="360"/>
      </w:pPr>
      <w:rPr>
        <w:rFonts w:hint="default" w:ascii="Symbol" w:hAnsi="Symbol"/>
      </w:rPr>
    </w:lvl>
  </w:abstractNum>
  <w:abstractNum w:abstractNumId="25" w15:restartNumberingAfterBreak="0">
    <w:nsid w:val="23675D8E"/>
    <w:multiLevelType w:val="hybridMultilevel"/>
    <w:tmpl w:val="A5D8EA5E"/>
    <w:lvl w:ilvl="0" w:tplc="FE06F5D0">
      <w:start w:val="1"/>
      <w:numFmt w:val="bullet"/>
      <w:lvlText w:val=""/>
      <w:lvlJc w:val="left"/>
      <w:pPr>
        <w:ind w:left="927" w:hanging="360"/>
      </w:pPr>
      <w:rPr>
        <w:rFonts w:hint="default" w:ascii="Wingdings" w:hAnsi="Wingdings"/>
      </w:rPr>
    </w:lvl>
    <w:lvl w:ilvl="1" w:tplc="040A0003">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26" w15:restartNumberingAfterBreak="0">
    <w:nsid w:val="26AC3DA4"/>
    <w:multiLevelType w:val="hybridMultilevel"/>
    <w:tmpl w:val="18AA7EB0"/>
    <w:lvl w:ilvl="0" w:tplc="FE06F5D0">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7" w15:restartNumberingAfterBreak="0">
    <w:nsid w:val="26C0471B"/>
    <w:multiLevelType w:val="multilevel"/>
    <w:tmpl w:val="8926037A"/>
    <w:lvl w:ilvl="0">
      <w:start w:val="1"/>
      <w:numFmt w:val="upperRoman"/>
      <w:lvlText w:val="%1."/>
      <w:lvlJc w:val="left"/>
      <w:pPr>
        <w:tabs>
          <w:tab w:val="num" w:pos="720"/>
        </w:tabs>
        <w:ind w:left="360" w:hanging="360"/>
      </w:pPr>
      <w:rPr>
        <w:rFonts w:hint="default"/>
      </w:rPr>
    </w:lvl>
    <w:lvl w:ilvl="1">
      <w:start w:val="1"/>
      <w:numFmt w:val="decimal"/>
      <w:pStyle w:val="NORMALTRAGSA"/>
      <w:lvlText w:val="%2."/>
      <w:lvlJc w:val="left"/>
      <w:pPr>
        <w:tabs>
          <w:tab w:val="num" w:pos="432"/>
        </w:tabs>
        <w:ind w:left="432" w:hanging="432"/>
      </w:pPr>
      <w:rPr>
        <w:rFonts w:hint="default"/>
      </w:rPr>
    </w:lvl>
    <w:lvl w:ilvl="2">
      <w:start w:val="1"/>
      <w:numFmt w:val="decimal"/>
      <w:lvlText w:val="%2.%3."/>
      <w:lvlJc w:val="left"/>
      <w:pPr>
        <w:tabs>
          <w:tab w:val="num" w:pos="1440"/>
        </w:tabs>
        <w:ind w:left="1224" w:hanging="504"/>
      </w:pPr>
      <w:rPr>
        <w:rFonts w:hint="default"/>
      </w:rPr>
    </w:lvl>
    <w:lvl w:ilvl="3">
      <w:start w:val="1"/>
      <w:numFmt w:val="decimal"/>
      <w:pStyle w:val="TITULOII"/>
      <w:lvlText w:val="%2.%3.%4."/>
      <w:lvlJc w:val="left"/>
      <w:pPr>
        <w:tabs>
          <w:tab w:val="num" w:pos="1080"/>
        </w:tabs>
        <w:ind w:left="648" w:hanging="648"/>
      </w:pPr>
      <w:rPr>
        <w:rFonts w:hint="default"/>
      </w:rPr>
    </w:lvl>
    <w:lvl w:ilvl="4">
      <w:start w:val="1"/>
      <w:numFmt w:val="upperLetter"/>
      <w:pStyle w:val="TITULOIV"/>
      <w:lvlText w:val="%5)."/>
      <w:lvlJc w:val="left"/>
      <w:pPr>
        <w:tabs>
          <w:tab w:val="num" w:pos="3159"/>
        </w:tabs>
        <w:ind w:left="3159" w:hanging="792"/>
      </w:pPr>
      <w:rPr>
        <w:rFonts w:hint="default"/>
      </w:rPr>
    </w:lvl>
    <w:lvl w:ilvl="5">
      <w:start w:val="1"/>
      <w:numFmt w:val="decimal"/>
      <w:lvlText w:val="%1.%2.%3.%4.%5.%6."/>
      <w:lvlJc w:val="left"/>
      <w:pPr>
        <w:tabs>
          <w:tab w:val="num" w:pos="4167"/>
        </w:tabs>
        <w:ind w:left="3663" w:hanging="936"/>
      </w:pPr>
      <w:rPr>
        <w:rFonts w:hint="default"/>
      </w:rPr>
    </w:lvl>
    <w:lvl w:ilvl="6">
      <w:start w:val="1"/>
      <w:numFmt w:val="decimal"/>
      <w:lvlText w:val="%1.%2.%3.%4.%5.%6.%7."/>
      <w:lvlJc w:val="left"/>
      <w:pPr>
        <w:tabs>
          <w:tab w:val="num" w:pos="4527"/>
        </w:tabs>
        <w:ind w:left="4167" w:hanging="1080"/>
      </w:pPr>
      <w:rPr>
        <w:rFonts w:hint="default"/>
      </w:rPr>
    </w:lvl>
    <w:lvl w:ilvl="7">
      <w:start w:val="1"/>
      <w:numFmt w:val="decimal"/>
      <w:lvlText w:val="%1.%2.%3.%4.%5.%6.%7.%8."/>
      <w:lvlJc w:val="left"/>
      <w:pPr>
        <w:tabs>
          <w:tab w:val="num" w:pos="4887"/>
        </w:tabs>
        <w:ind w:left="4671" w:hanging="1224"/>
      </w:pPr>
      <w:rPr>
        <w:rFonts w:hint="default"/>
      </w:rPr>
    </w:lvl>
    <w:lvl w:ilvl="8">
      <w:start w:val="1"/>
      <w:numFmt w:val="decimal"/>
      <w:lvlText w:val="%1.%2.%3.%4.%5.%6.%7.%8.%9."/>
      <w:lvlJc w:val="left"/>
      <w:pPr>
        <w:tabs>
          <w:tab w:val="num" w:pos="5607"/>
        </w:tabs>
        <w:ind w:left="5247" w:hanging="1440"/>
      </w:pPr>
      <w:rPr>
        <w:rFonts w:hint="default"/>
      </w:rPr>
    </w:lvl>
  </w:abstractNum>
  <w:abstractNum w:abstractNumId="28" w15:restartNumberingAfterBreak="0">
    <w:nsid w:val="28A90B61"/>
    <w:multiLevelType w:val="hybridMultilevel"/>
    <w:tmpl w:val="7864049C"/>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9" w15:restartNumberingAfterBreak="0">
    <w:nsid w:val="29572B1D"/>
    <w:multiLevelType w:val="hybridMultilevel"/>
    <w:tmpl w:val="64324544"/>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0" w15:restartNumberingAfterBreak="0">
    <w:nsid w:val="2AAE2159"/>
    <w:multiLevelType w:val="hybridMultilevel"/>
    <w:tmpl w:val="1F3A5AEE"/>
    <w:lvl w:ilvl="0" w:tplc="89E80A52">
      <w:start w:val="1"/>
      <w:numFmt w:val="bullet"/>
      <w:lvlText w:val=""/>
      <w:lvlJc w:val="left"/>
      <w:pPr>
        <w:ind w:left="927" w:hanging="360"/>
      </w:pPr>
      <w:rPr>
        <w:rFonts w:hint="default" w:ascii="Wingdings" w:hAnsi="Wingdings"/>
      </w:rPr>
    </w:lvl>
    <w:lvl w:ilvl="1" w:tplc="040A0001">
      <w:start w:val="1"/>
      <w:numFmt w:val="bullet"/>
      <w:lvlText w:val=""/>
      <w:lvlJc w:val="left"/>
      <w:pPr>
        <w:ind w:left="1647" w:hanging="360"/>
      </w:pPr>
      <w:rPr>
        <w:rFonts w:hint="default" w:ascii="Symbol" w:hAnsi="Symbol"/>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31" w15:restartNumberingAfterBreak="0">
    <w:nsid w:val="2BEE7ADA"/>
    <w:multiLevelType w:val="hybridMultilevel"/>
    <w:tmpl w:val="A030FB36"/>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32" w15:restartNumberingAfterBreak="0">
    <w:nsid w:val="2D0C526E"/>
    <w:multiLevelType w:val="hybridMultilevel"/>
    <w:tmpl w:val="E2B4CB5E"/>
    <w:lvl w:ilvl="0" w:tplc="D690CE3E">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3" w15:restartNumberingAfterBreak="0">
    <w:nsid w:val="2D48599D"/>
    <w:multiLevelType w:val="hybridMultilevel"/>
    <w:tmpl w:val="D4E00F10"/>
    <w:lvl w:ilvl="0" w:tplc="5A12D5DC">
      <w:start w:val="1"/>
      <w:numFmt w:val="bullet"/>
      <w:lvlText w:val=""/>
      <w:lvlJc w:val="left"/>
      <w:pPr>
        <w:tabs>
          <w:tab w:val="num" w:pos="927"/>
        </w:tabs>
        <w:ind w:left="927" w:hanging="360"/>
      </w:pPr>
      <w:rPr>
        <w:rFonts w:hint="default" w:ascii="Wingdings" w:hAnsi="Wingdings"/>
      </w:rPr>
    </w:lvl>
    <w:lvl w:ilvl="1" w:tplc="0C0A0003" w:tentative="1">
      <w:start w:val="1"/>
      <w:numFmt w:val="bullet"/>
      <w:lvlText w:val="o"/>
      <w:lvlJc w:val="left"/>
      <w:pPr>
        <w:tabs>
          <w:tab w:val="num" w:pos="1647"/>
        </w:tabs>
        <w:ind w:left="1647" w:hanging="360"/>
      </w:pPr>
      <w:rPr>
        <w:rFonts w:hint="default" w:ascii="Courier New" w:hAnsi="Courier New" w:cs="Courier New"/>
      </w:rPr>
    </w:lvl>
    <w:lvl w:ilvl="2" w:tplc="0C0A0005" w:tentative="1">
      <w:start w:val="1"/>
      <w:numFmt w:val="bullet"/>
      <w:lvlText w:val=""/>
      <w:lvlJc w:val="left"/>
      <w:pPr>
        <w:tabs>
          <w:tab w:val="num" w:pos="2367"/>
        </w:tabs>
        <w:ind w:left="2367" w:hanging="360"/>
      </w:pPr>
      <w:rPr>
        <w:rFonts w:hint="default" w:ascii="Wingdings" w:hAnsi="Wingdings"/>
      </w:rPr>
    </w:lvl>
    <w:lvl w:ilvl="3" w:tplc="0C0A0001" w:tentative="1">
      <w:start w:val="1"/>
      <w:numFmt w:val="bullet"/>
      <w:lvlText w:val=""/>
      <w:lvlJc w:val="left"/>
      <w:pPr>
        <w:tabs>
          <w:tab w:val="num" w:pos="3087"/>
        </w:tabs>
        <w:ind w:left="3087" w:hanging="360"/>
      </w:pPr>
      <w:rPr>
        <w:rFonts w:hint="default" w:ascii="Symbol" w:hAnsi="Symbol"/>
      </w:rPr>
    </w:lvl>
    <w:lvl w:ilvl="4" w:tplc="0C0A0003" w:tentative="1">
      <w:start w:val="1"/>
      <w:numFmt w:val="bullet"/>
      <w:lvlText w:val="o"/>
      <w:lvlJc w:val="left"/>
      <w:pPr>
        <w:tabs>
          <w:tab w:val="num" w:pos="3807"/>
        </w:tabs>
        <w:ind w:left="3807" w:hanging="360"/>
      </w:pPr>
      <w:rPr>
        <w:rFonts w:hint="default" w:ascii="Courier New" w:hAnsi="Courier New" w:cs="Courier New"/>
      </w:rPr>
    </w:lvl>
    <w:lvl w:ilvl="5" w:tplc="0C0A0005" w:tentative="1">
      <w:start w:val="1"/>
      <w:numFmt w:val="bullet"/>
      <w:lvlText w:val=""/>
      <w:lvlJc w:val="left"/>
      <w:pPr>
        <w:tabs>
          <w:tab w:val="num" w:pos="4527"/>
        </w:tabs>
        <w:ind w:left="4527" w:hanging="360"/>
      </w:pPr>
      <w:rPr>
        <w:rFonts w:hint="default" w:ascii="Wingdings" w:hAnsi="Wingdings"/>
      </w:rPr>
    </w:lvl>
    <w:lvl w:ilvl="6" w:tplc="0C0A0001" w:tentative="1">
      <w:start w:val="1"/>
      <w:numFmt w:val="bullet"/>
      <w:lvlText w:val=""/>
      <w:lvlJc w:val="left"/>
      <w:pPr>
        <w:tabs>
          <w:tab w:val="num" w:pos="5247"/>
        </w:tabs>
        <w:ind w:left="5247" w:hanging="360"/>
      </w:pPr>
      <w:rPr>
        <w:rFonts w:hint="default" w:ascii="Symbol" w:hAnsi="Symbol"/>
      </w:rPr>
    </w:lvl>
    <w:lvl w:ilvl="7" w:tplc="0C0A0003" w:tentative="1">
      <w:start w:val="1"/>
      <w:numFmt w:val="bullet"/>
      <w:lvlText w:val="o"/>
      <w:lvlJc w:val="left"/>
      <w:pPr>
        <w:tabs>
          <w:tab w:val="num" w:pos="5967"/>
        </w:tabs>
        <w:ind w:left="5967" w:hanging="360"/>
      </w:pPr>
      <w:rPr>
        <w:rFonts w:hint="default" w:ascii="Courier New" w:hAnsi="Courier New" w:cs="Courier New"/>
      </w:rPr>
    </w:lvl>
    <w:lvl w:ilvl="8" w:tplc="0C0A0005" w:tentative="1">
      <w:start w:val="1"/>
      <w:numFmt w:val="bullet"/>
      <w:lvlText w:val=""/>
      <w:lvlJc w:val="left"/>
      <w:pPr>
        <w:tabs>
          <w:tab w:val="num" w:pos="6687"/>
        </w:tabs>
        <w:ind w:left="6687" w:hanging="360"/>
      </w:pPr>
      <w:rPr>
        <w:rFonts w:hint="default" w:ascii="Wingdings" w:hAnsi="Wingdings"/>
      </w:rPr>
    </w:lvl>
  </w:abstractNum>
  <w:abstractNum w:abstractNumId="34" w15:restartNumberingAfterBreak="0">
    <w:nsid w:val="2DB70AFE"/>
    <w:multiLevelType w:val="hybridMultilevel"/>
    <w:tmpl w:val="DAD0E098"/>
    <w:lvl w:ilvl="0" w:tplc="7854D4B0">
      <w:start w:val="1"/>
      <w:numFmt w:val="upperLetter"/>
      <w:lvlText w:val="%1)"/>
      <w:lvlJc w:val="left"/>
      <w:pPr>
        <w:ind w:left="360" w:hanging="360"/>
      </w:pPr>
      <w:rPr>
        <w:rFonts w:hint="default" w:cs="Times New Roman"/>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2DE015EB"/>
    <w:multiLevelType w:val="hybridMultilevel"/>
    <w:tmpl w:val="F634D618"/>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6" w15:restartNumberingAfterBreak="0">
    <w:nsid w:val="2F581035"/>
    <w:multiLevelType w:val="hybridMultilevel"/>
    <w:tmpl w:val="C9AC8912"/>
    <w:lvl w:ilvl="0" w:tplc="0C0A000D">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7" w15:restartNumberingAfterBreak="0">
    <w:nsid w:val="2F964559"/>
    <w:multiLevelType w:val="hybridMultilevel"/>
    <w:tmpl w:val="756C09F0"/>
    <w:lvl w:ilvl="0" w:tplc="040A000D">
      <w:start w:val="1"/>
      <w:numFmt w:val="bullet"/>
      <w:lvlText w:val=""/>
      <w:lvlJc w:val="left"/>
      <w:pPr>
        <w:ind w:left="-1410" w:hanging="360"/>
      </w:pPr>
      <w:rPr>
        <w:rFonts w:hint="default" w:ascii="Wingdings" w:hAnsi="Wingdings"/>
      </w:rPr>
    </w:lvl>
    <w:lvl w:ilvl="1" w:tplc="040A0003" w:tentative="1">
      <w:start w:val="1"/>
      <w:numFmt w:val="bullet"/>
      <w:lvlText w:val="o"/>
      <w:lvlJc w:val="left"/>
      <w:pPr>
        <w:ind w:left="-690" w:hanging="360"/>
      </w:pPr>
      <w:rPr>
        <w:rFonts w:hint="default" w:ascii="Courier New" w:hAnsi="Courier New" w:cs="Courier New"/>
      </w:rPr>
    </w:lvl>
    <w:lvl w:ilvl="2" w:tplc="040A0005" w:tentative="1">
      <w:start w:val="1"/>
      <w:numFmt w:val="bullet"/>
      <w:lvlText w:val=""/>
      <w:lvlJc w:val="left"/>
      <w:pPr>
        <w:ind w:left="30" w:hanging="360"/>
      </w:pPr>
      <w:rPr>
        <w:rFonts w:hint="default" w:ascii="Wingdings" w:hAnsi="Wingdings"/>
      </w:rPr>
    </w:lvl>
    <w:lvl w:ilvl="3" w:tplc="040A0001" w:tentative="1">
      <w:start w:val="1"/>
      <w:numFmt w:val="bullet"/>
      <w:lvlText w:val=""/>
      <w:lvlJc w:val="left"/>
      <w:pPr>
        <w:ind w:left="750" w:hanging="360"/>
      </w:pPr>
      <w:rPr>
        <w:rFonts w:hint="default" w:ascii="Symbol" w:hAnsi="Symbol"/>
      </w:rPr>
    </w:lvl>
    <w:lvl w:ilvl="4" w:tplc="040A0003" w:tentative="1">
      <w:start w:val="1"/>
      <w:numFmt w:val="bullet"/>
      <w:lvlText w:val="o"/>
      <w:lvlJc w:val="left"/>
      <w:pPr>
        <w:ind w:left="1470" w:hanging="360"/>
      </w:pPr>
      <w:rPr>
        <w:rFonts w:hint="default" w:ascii="Courier New" w:hAnsi="Courier New" w:cs="Courier New"/>
      </w:rPr>
    </w:lvl>
    <w:lvl w:ilvl="5" w:tplc="040A0005" w:tentative="1">
      <w:start w:val="1"/>
      <w:numFmt w:val="bullet"/>
      <w:lvlText w:val=""/>
      <w:lvlJc w:val="left"/>
      <w:pPr>
        <w:ind w:left="2190" w:hanging="360"/>
      </w:pPr>
      <w:rPr>
        <w:rFonts w:hint="default" w:ascii="Wingdings" w:hAnsi="Wingdings"/>
      </w:rPr>
    </w:lvl>
    <w:lvl w:ilvl="6" w:tplc="040A0001" w:tentative="1">
      <w:start w:val="1"/>
      <w:numFmt w:val="bullet"/>
      <w:lvlText w:val=""/>
      <w:lvlJc w:val="left"/>
      <w:pPr>
        <w:ind w:left="2910" w:hanging="360"/>
      </w:pPr>
      <w:rPr>
        <w:rFonts w:hint="default" w:ascii="Symbol" w:hAnsi="Symbol"/>
      </w:rPr>
    </w:lvl>
    <w:lvl w:ilvl="7" w:tplc="040A0003" w:tentative="1">
      <w:start w:val="1"/>
      <w:numFmt w:val="bullet"/>
      <w:lvlText w:val="o"/>
      <w:lvlJc w:val="left"/>
      <w:pPr>
        <w:ind w:left="3630" w:hanging="360"/>
      </w:pPr>
      <w:rPr>
        <w:rFonts w:hint="default" w:ascii="Courier New" w:hAnsi="Courier New" w:cs="Courier New"/>
      </w:rPr>
    </w:lvl>
    <w:lvl w:ilvl="8" w:tplc="040A0005" w:tentative="1">
      <w:start w:val="1"/>
      <w:numFmt w:val="bullet"/>
      <w:lvlText w:val=""/>
      <w:lvlJc w:val="left"/>
      <w:pPr>
        <w:ind w:left="4350" w:hanging="360"/>
      </w:pPr>
      <w:rPr>
        <w:rFonts w:hint="default" w:ascii="Wingdings" w:hAnsi="Wingdings"/>
      </w:rPr>
    </w:lvl>
  </w:abstractNum>
  <w:abstractNum w:abstractNumId="38" w15:restartNumberingAfterBreak="0">
    <w:nsid w:val="30142443"/>
    <w:multiLevelType w:val="hybridMultilevel"/>
    <w:tmpl w:val="8A8A3786"/>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9" w15:restartNumberingAfterBreak="0">
    <w:nsid w:val="31677610"/>
    <w:multiLevelType w:val="hybridMultilevel"/>
    <w:tmpl w:val="4B38FAC8"/>
    <w:lvl w:ilvl="0" w:tplc="0C0A000B">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0" w15:restartNumberingAfterBreak="0">
    <w:nsid w:val="320B18C6"/>
    <w:multiLevelType w:val="hybridMultilevel"/>
    <w:tmpl w:val="11B81F8A"/>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41" w15:restartNumberingAfterBreak="0">
    <w:nsid w:val="34195422"/>
    <w:multiLevelType w:val="hybridMultilevel"/>
    <w:tmpl w:val="E6D07492"/>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42" w15:restartNumberingAfterBreak="0">
    <w:nsid w:val="374056C9"/>
    <w:multiLevelType w:val="hybridMultilevel"/>
    <w:tmpl w:val="603C497C"/>
    <w:lvl w:ilvl="0" w:tplc="0C0A000D">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3" w15:restartNumberingAfterBreak="0">
    <w:nsid w:val="37A33010"/>
    <w:multiLevelType w:val="hybridMultilevel"/>
    <w:tmpl w:val="18908F12"/>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4" w15:restartNumberingAfterBreak="0">
    <w:nsid w:val="392F1019"/>
    <w:multiLevelType w:val="hybridMultilevel"/>
    <w:tmpl w:val="73FAB170"/>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45" w15:restartNumberingAfterBreak="0">
    <w:nsid w:val="3F183F12"/>
    <w:multiLevelType w:val="hybridMultilevel"/>
    <w:tmpl w:val="38CC6DB0"/>
    <w:lvl w:ilvl="0" w:tplc="89E80A52">
      <w:start w:val="1"/>
      <w:numFmt w:val="bullet"/>
      <w:lvlText w:val=""/>
      <w:lvlJc w:val="left"/>
      <w:pPr>
        <w:ind w:left="927" w:hanging="360"/>
      </w:pPr>
      <w:rPr>
        <w:rFonts w:hint="default" w:ascii="Wingdings" w:hAnsi="Wingdings"/>
      </w:rPr>
    </w:lvl>
    <w:lvl w:ilvl="1" w:tplc="040A0003">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46" w15:restartNumberingAfterBreak="0">
    <w:nsid w:val="3FD10227"/>
    <w:multiLevelType w:val="hybridMultilevel"/>
    <w:tmpl w:val="A47230E6"/>
    <w:lvl w:ilvl="0" w:tplc="6F6CFE90">
      <w:numFmt w:val="bullet"/>
      <w:lvlText w:val="-"/>
      <w:lvlJc w:val="left"/>
      <w:pPr>
        <w:ind w:left="720" w:hanging="360"/>
      </w:pPr>
      <w:rPr>
        <w:rFonts w:hint="default" w:ascii="Calibri" w:hAnsi="Calibri" w:eastAsia="Times New Roman" w:cs="Times New Roman"/>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7" w15:restartNumberingAfterBreak="0">
    <w:nsid w:val="413551F1"/>
    <w:multiLevelType w:val="hybridMultilevel"/>
    <w:tmpl w:val="89749B3E"/>
    <w:lvl w:ilvl="0" w:tplc="040A000D">
      <w:start w:val="1"/>
      <w:numFmt w:val="bullet"/>
      <w:lvlText w:val=""/>
      <w:lvlJc w:val="left"/>
      <w:pPr>
        <w:ind w:left="-1410" w:hanging="360"/>
      </w:pPr>
      <w:rPr>
        <w:rFonts w:hint="default" w:ascii="Wingdings" w:hAnsi="Wingdings"/>
      </w:rPr>
    </w:lvl>
    <w:lvl w:ilvl="1" w:tplc="040A0003" w:tentative="1">
      <w:start w:val="1"/>
      <w:numFmt w:val="bullet"/>
      <w:lvlText w:val="o"/>
      <w:lvlJc w:val="left"/>
      <w:pPr>
        <w:ind w:left="-690" w:hanging="360"/>
      </w:pPr>
      <w:rPr>
        <w:rFonts w:hint="default" w:ascii="Courier New" w:hAnsi="Courier New" w:cs="Courier New"/>
      </w:rPr>
    </w:lvl>
    <w:lvl w:ilvl="2" w:tplc="040A0005" w:tentative="1">
      <w:start w:val="1"/>
      <w:numFmt w:val="bullet"/>
      <w:lvlText w:val=""/>
      <w:lvlJc w:val="left"/>
      <w:pPr>
        <w:ind w:left="30" w:hanging="360"/>
      </w:pPr>
      <w:rPr>
        <w:rFonts w:hint="default" w:ascii="Wingdings" w:hAnsi="Wingdings"/>
      </w:rPr>
    </w:lvl>
    <w:lvl w:ilvl="3" w:tplc="040A0001" w:tentative="1">
      <w:start w:val="1"/>
      <w:numFmt w:val="bullet"/>
      <w:lvlText w:val=""/>
      <w:lvlJc w:val="left"/>
      <w:pPr>
        <w:ind w:left="750" w:hanging="360"/>
      </w:pPr>
      <w:rPr>
        <w:rFonts w:hint="default" w:ascii="Symbol" w:hAnsi="Symbol"/>
      </w:rPr>
    </w:lvl>
    <w:lvl w:ilvl="4" w:tplc="040A0003" w:tentative="1">
      <w:start w:val="1"/>
      <w:numFmt w:val="bullet"/>
      <w:lvlText w:val="o"/>
      <w:lvlJc w:val="left"/>
      <w:pPr>
        <w:ind w:left="1470" w:hanging="360"/>
      </w:pPr>
      <w:rPr>
        <w:rFonts w:hint="default" w:ascii="Courier New" w:hAnsi="Courier New" w:cs="Courier New"/>
      </w:rPr>
    </w:lvl>
    <w:lvl w:ilvl="5" w:tplc="040A0005" w:tentative="1">
      <w:start w:val="1"/>
      <w:numFmt w:val="bullet"/>
      <w:lvlText w:val=""/>
      <w:lvlJc w:val="left"/>
      <w:pPr>
        <w:ind w:left="2190" w:hanging="360"/>
      </w:pPr>
      <w:rPr>
        <w:rFonts w:hint="default" w:ascii="Wingdings" w:hAnsi="Wingdings"/>
      </w:rPr>
    </w:lvl>
    <w:lvl w:ilvl="6" w:tplc="040A0001" w:tentative="1">
      <w:start w:val="1"/>
      <w:numFmt w:val="bullet"/>
      <w:lvlText w:val=""/>
      <w:lvlJc w:val="left"/>
      <w:pPr>
        <w:ind w:left="2910" w:hanging="360"/>
      </w:pPr>
      <w:rPr>
        <w:rFonts w:hint="default" w:ascii="Symbol" w:hAnsi="Symbol"/>
      </w:rPr>
    </w:lvl>
    <w:lvl w:ilvl="7" w:tplc="040A0003" w:tentative="1">
      <w:start w:val="1"/>
      <w:numFmt w:val="bullet"/>
      <w:lvlText w:val="o"/>
      <w:lvlJc w:val="left"/>
      <w:pPr>
        <w:ind w:left="3630" w:hanging="360"/>
      </w:pPr>
      <w:rPr>
        <w:rFonts w:hint="default" w:ascii="Courier New" w:hAnsi="Courier New" w:cs="Courier New"/>
      </w:rPr>
    </w:lvl>
    <w:lvl w:ilvl="8" w:tplc="040A0005" w:tentative="1">
      <w:start w:val="1"/>
      <w:numFmt w:val="bullet"/>
      <w:lvlText w:val=""/>
      <w:lvlJc w:val="left"/>
      <w:pPr>
        <w:ind w:left="4350" w:hanging="360"/>
      </w:pPr>
      <w:rPr>
        <w:rFonts w:hint="default" w:ascii="Wingdings" w:hAnsi="Wingdings"/>
      </w:rPr>
    </w:lvl>
  </w:abstractNum>
  <w:abstractNum w:abstractNumId="48" w15:restartNumberingAfterBreak="0">
    <w:nsid w:val="42562202"/>
    <w:multiLevelType w:val="hybridMultilevel"/>
    <w:tmpl w:val="9C8E6E7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9" w15:restartNumberingAfterBreak="0">
    <w:nsid w:val="44425A03"/>
    <w:multiLevelType w:val="hybridMultilevel"/>
    <w:tmpl w:val="EA4032C0"/>
    <w:lvl w:ilvl="0" w:tplc="6480184C">
      <w:start w:val="1"/>
      <w:numFmt w:val="bullet"/>
      <w:lvlText w:val=""/>
      <w:lvlJc w:val="left"/>
      <w:pPr>
        <w:ind w:left="927" w:hanging="360"/>
      </w:pPr>
      <w:rPr>
        <w:rFonts w:hint="default" w:ascii="Wingdings" w:hAnsi="Wingdings"/>
      </w:rPr>
    </w:lvl>
    <w:lvl w:ilvl="1" w:tplc="0C0A0003" w:tentative="1">
      <w:start w:val="1"/>
      <w:numFmt w:val="bullet"/>
      <w:lvlText w:val="o"/>
      <w:lvlJc w:val="left"/>
      <w:pPr>
        <w:ind w:left="1647" w:hanging="360"/>
      </w:pPr>
      <w:rPr>
        <w:rFonts w:hint="default" w:ascii="Courier New" w:hAnsi="Courier New" w:cs="Courier New"/>
      </w:rPr>
    </w:lvl>
    <w:lvl w:ilvl="2" w:tplc="0C0A0005" w:tentative="1">
      <w:start w:val="1"/>
      <w:numFmt w:val="bullet"/>
      <w:lvlText w:val=""/>
      <w:lvlJc w:val="left"/>
      <w:pPr>
        <w:ind w:left="2367" w:hanging="360"/>
      </w:pPr>
      <w:rPr>
        <w:rFonts w:hint="default" w:ascii="Wingdings" w:hAnsi="Wingdings"/>
      </w:rPr>
    </w:lvl>
    <w:lvl w:ilvl="3" w:tplc="0C0A0001" w:tentative="1">
      <w:start w:val="1"/>
      <w:numFmt w:val="bullet"/>
      <w:lvlText w:val=""/>
      <w:lvlJc w:val="left"/>
      <w:pPr>
        <w:ind w:left="3087" w:hanging="360"/>
      </w:pPr>
      <w:rPr>
        <w:rFonts w:hint="default" w:ascii="Symbol" w:hAnsi="Symbol"/>
      </w:rPr>
    </w:lvl>
    <w:lvl w:ilvl="4" w:tplc="0C0A0003" w:tentative="1">
      <w:start w:val="1"/>
      <w:numFmt w:val="bullet"/>
      <w:lvlText w:val="o"/>
      <w:lvlJc w:val="left"/>
      <w:pPr>
        <w:ind w:left="3807" w:hanging="360"/>
      </w:pPr>
      <w:rPr>
        <w:rFonts w:hint="default" w:ascii="Courier New" w:hAnsi="Courier New" w:cs="Courier New"/>
      </w:rPr>
    </w:lvl>
    <w:lvl w:ilvl="5" w:tplc="0C0A0005" w:tentative="1">
      <w:start w:val="1"/>
      <w:numFmt w:val="bullet"/>
      <w:lvlText w:val=""/>
      <w:lvlJc w:val="left"/>
      <w:pPr>
        <w:ind w:left="4527" w:hanging="360"/>
      </w:pPr>
      <w:rPr>
        <w:rFonts w:hint="default" w:ascii="Wingdings" w:hAnsi="Wingdings"/>
      </w:rPr>
    </w:lvl>
    <w:lvl w:ilvl="6" w:tplc="0C0A0001" w:tentative="1">
      <w:start w:val="1"/>
      <w:numFmt w:val="bullet"/>
      <w:lvlText w:val=""/>
      <w:lvlJc w:val="left"/>
      <w:pPr>
        <w:ind w:left="5247" w:hanging="360"/>
      </w:pPr>
      <w:rPr>
        <w:rFonts w:hint="default" w:ascii="Symbol" w:hAnsi="Symbol"/>
      </w:rPr>
    </w:lvl>
    <w:lvl w:ilvl="7" w:tplc="0C0A0003" w:tentative="1">
      <w:start w:val="1"/>
      <w:numFmt w:val="bullet"/>
      <w:lvlText w:val="o"/>
      <w:lvlJc w:val="left"/>
      <w:pPr>
        <w:ind w:left="5967" w:hanging="360"/>
      </w:pPr>
      <w:rPr>
        <w:rFonts w:hint="default" w:ascii="Courier New" w:hAnsi="Courier New" w:cs="Courier New"/>
      </w:rPr>
    </w:lvl>
    <w:lvl w:ilvl="8" w:tplc="0C0A0005" w:tentative="1">
      <w:start w:val="1"/>
      <w:numFmt w:val="bullet"/>
      <w:lvlText w:val=""/>
      <w:lvlJc w:val="left"/>
      <w:pPr>
        <w:ind w:left="6687" w:hanging="360"/>
      </w:pPr>
      <w:rPr>
        <w:rFonts w:hint="default" w:ascii="Wingdings" w:hAnsi="Wingdings"/>
      </w:rPr>
    </w:lvl>
  </w:abstractNum>
  <w:abstractNum w:abstractNumId="50" w15:restartNumberingAfterBreak="0">
    <w:nsid w:val="47472867"/>
    <w:multiLevelType w:val="hybridMultilevel"/>
    <w:tmpl w:val="830C0596"/>
    <w:lvl w:ilvl="0" w:tplc="53F8A246">
      <w:numFmt w:val="bullet"/>
      <w:lvlText w:val=""/>
      <w:lvlJc w:val="left"/>
      <w:pPr>
        <w:ind w:left="522" w:hanging="360"/>
      </w:pPr>
      <w:rPr>
        <w:rFonts w:hint="default" w:ascii="Wingdings" w:hAnsi="Wingdings"/>
      </w:rPr>
    </w:lvl>
    <w:lvl w:ilvl="1" w:tplc="040A0003" w:tentative="1">
      <w:start w:val="1"/>
      <w:numFmt w:val="bullet"/>
      <w:lvlText w:val="o"/>
      <w:lvlJc w:val="left"/>
      <w:pPr>
        <w:ind w:left="1242" w:hanging="360"/>
      </w:pPr>
      <w:rPr>
        <w:rFonts w:hint="default" w:ascii="Courier New" w:hAnsi="Courier New" w:cs="Courier New"/>
      </w:rPr>
    </w:lvl>
    <w:lvl w:ilvl="2" w:tplc="040A0005" w:tentative="1">
      <w:start w:val="1"/>
      <w:numFmt w:val="bullet"/>
      <w:lvlText w:val=""/>
      <w:lvlJc w:val="left"/>
      <w:pPr>
        <w:ind w:left="1962" w:hanging="360"/>
      </w:pPr>
      <w:rPr>
        <w:rFonts w:hint="default" w:ascii="Wingdings" w:hAnsi="Wingdings"/>
      </w:rPr>
    </w:lvl>
    <w:lvl w:ilvl="3" w:tplc="040A0001" w:tentative="1">
      <w:start w:val="1"/>
      <w:numFmt w:val="bullet"/>
      <w:lvlText w:val=""/>
      <w:lvlJc w:val="left"/>
      <w:pPr>
        <w:ind w:left="2682" w:hanging="360"/>
      </w:pPr>
      <w:rPr>
        <w:rFonts w:hint="default" w:ascii="Symbol" w:hAnsi="Symbol"/>
      </w:rPr>
    </w:lvl>
    <w:lvl w:ilvl="4" w:tplc="040A0003" w:tentative="1">
      <w:start w:val="1"/>
      <w:numFmt w:val="bullet"/>
      <w:lvlText w:val="o"/>
      <w:lvlJc w:val="left"/>
      <w:pPr>
        <w:ind w:left="3402" w:hanging="360"/>
      </w:pPr>
      <w:rPr>
        <w:rFonts w:hint="default" w:ascii="Courier New" w:hAnsi="Courier New" w:cs="Courier New"/>
      </w:rPr>
    </w:lvl>
    <w:lvl w:ilvl="5" w:tplc="040A0005" w:tentative="1">
      <w:start w:val="1"/>
      <w:numFmt w:val="bullet"/>
      <w:lvlText w:val=""/>
      <w:lvlJc w:val="left"/>
      <w:pPr>
        <w:ind w:left="4122" w:hanging="360"/>
      </w:pPr>
      <w:rPr>
        <w:rFonts w:hint="default" w:ascii="Wingdings" w:hAnsi="Wingdings"/>
      </w:rPr>
    </w:lvl>
    <w:lvl w:ilvl="6" w:tplc="040A0001" w:tentative="1">
      <w:start w:val="1"/>
      <w:numFmt w:val="bullet"/>
      <w:lvlText w:val=""/>
      <w:lvlJc w:val="left"/>
      <w:pPr>
        <w:ind w:left="4842" w:hanging="360"/>
      </w:pPr>
      <w:rPr>
        <w:rFonts w:hint="default" w:ascii="Symbol" w:hAnsi="Symbol"/>
      </w:rPr>
    </w:lvl>
    <w:lvl w:ilvl="7" w:tplc="040A0003" w:tentative="1">
      <w:start w:val="1"/>
      <w:numFmt w:val="bullet"/>
      <w:lvlText w:val="o"/>
      <w:lvlJc w:val="left"/>
      <w:pPr>
        <w:ind w:left="5562" w:hanging="360"/>
      </w:pPr>
      <w:rPr>
        <w:rFonts w:hint="default" w:ascii="Courier New" w:hAnsi="Courier New" w:cs="Courier New"/>
      </w:rPr>
    </w:lvl>
    <w:lvl w:ilvl="8" w:tplc="040A0005" w:tentative="1">
      <w:start w:val="1"/>
      <w:numFmt w:val="bullet"/>
      <w:lvlText w:val=""/>
      <w:lvlJc w:val="left"/>
      <w:pPr>
        <w:ind w:left="6282" w:hanging="360"/>
      </w:pPr>
      <w:rPr>
        <w:rFonts w:hint="default" w:ascii="Wingdings" w:hAnsi="Wingdings"/>
      </w:rPr>
    </w:lvl>
  </w:abstractNum>
  <w:abstractNum w:abstractNumId="51" w15:restartNumberingAfterBreak="0">
    <w:nsid w:val="4A474180"/>
    <w:multiLevelType w:val="hybridMultilevel"/>
    <w:tmpl w:val="FFE22292"/>
    <w:lvl w:ilvl="0" w:tplc="040A000D">
      <w:start w:val="1"/>
      <w:numFmt w:val="bullet"/>
      <w:lvlText w:val=""/>
      <w:lvlJc w:val="left"/>
      <w:pPr>
        <w:ind w:left="1057" w:hanging="360"/>
      </w:pPr>
      <w:rPr>
        <w:rFonts w:hint="default" w:ascii="Wingdings" w:hAnsi="Wingdings"/>
      </w:rPr>
    </w:lvl>
    <w:lvl w:ilvl="1" w:tplc="040A0003" w:tentative="1">
      <w:start w:val="1"/>
      <w:numFmt w:val="bullet"/>
      <w:lvlText w:val="o"/>
      <w:lvlJc w:val="left"/>
      <w:pPr>
        <w:ind w:left="1777" w:hanging="360"/>
      </w:pPr>
      <w:rPr>
        <w:rFonts w:hint="default" w:ascii="Courier New" w:hAnsi="Courier New" w:cs="Courier New"/>
      </w:rPr>
    </w:lvl>
    <w:lvl w:ilvl="2" w:tplc="040A0005" w:tentative="1">
      <w:start w:val="1"/>
      <w:numFmt w:val="bullet"/>
      <w:lvlText w:val=""/>
      <w:lvlJc w:val="left"/>
      <w:pPr>
        <w:ind w:left="2497" w:hanging="360"/>
      </w:pPr>
      <w:rPr>
        <w:rFonts w:hint="default" w:ascii="Wingdings" w:hAnsi="Wingdings"/>
      </w:rPr>
    </w:lvl>
    <w:lvl w:ilvl="3" w:tplc="040A0001" w:tentative="1">
      <w:start w:val="1"/>
      <w:numFmt w:val="bullet"/>
      <w:lvlText w:val=""/>
      <w:lvlJc w:val="left"/>
      <w:pPr>
        <w:ind w:left="3217" w:hanging="360"/>
      </w:pPr>
      <w:rPr>
        <w:rFonts w:hint="default" w:ascii="Symbol" w:hAnsi="Symbol"/>
      </w:rPr>
    </w:lvl>
    <w:lvl w:ilvl="4" w:tplc="040A0003" w:tentative="1">
      <w:start w:val="1"/>
      <w:numFmt w:val="bullet"/>
      <w:lvlText w:val="o"/>
      <w:lvlJc w:val="left"/>
      <w:pPr>
        <w:ind w:left="3937" w:hanging="360"/>
      </w:pPr>
      <w:rPr>
        <w:rFonts w:hint="default" w:ascii="Courier New" w:hAnsi="Courier New" w:cs="Courier New"/>
      </w:rPr>
    </w:lvl>
    <w:lvl w:ilvl="5" w:tplc="040A0005" w:tentative="1">
      <w:start w:val="1"/>
      <w:numFmt w:val="bullet"/>
      <w:lvlText w:val=""/>
      <w:lvlJc w:val="left"/>
      <w:pPr>
        <w:ind w:left="4657" w:hanging="360"/>
      </w:pPr>
      <w:rPr>
        <w:rFonts w:hint="default" w:ascii="Wingdings" w:hAnsi="Wingdings"/>
      </w:rPr>
    </w:lvl>
    <w:lvl w:ilvl="6" w:tplc="040A0001" w:tentative="1">
      <w:start w:val="1"/>
      <w:numFmt w:val="bullet"/>
      <w:lvlText w:val=""/>
      <w:lvlJc w:val="left"/>
      <w:pPr>
        <w:ind w:left="5377" w:hanging="360"/>
      </w:pPr>
      <w:rPr>
        <w:rFonts w:hint="default" w:ascii="Symbol" w:hAnsi="Symbol"/>
      </w:rPr>
    </w:lvl>
    <w:lvl w:ilvl="7" w:tplc="040A0003" w:tentative="1">
      <w:start w:val="1"/>
      <w:numFmt w:val="bullet"/>
      <w:lvlText w:val="o"/>
      <w:lvlJc w:val="left"/>
      <w:pPr>
        <w:ind w:left="6097" w:hanging="360"/>
      </w:pPr>
      <w:rPr>
        <w:rFonts w:hint="default" w:ascii="Courier New" w:hAnsi="Courier New" w:cs="Courier New"/>
      </w:rPr>
    </w:lvl>
    <w:lvl w:ilvl="8" w:tplc="040A0005" w:tentative="1">
      <w:start w:val="1"/>
      <w:numFmt w:val="bullet"/>
      <w:lvlText w:val=""/>
      <w:lvlJc w:val="left"/>
      <w:pPr>
        <w:ind w:left="6817" w:hanging="360"/>
      </w:pPr>
      <w:rPr>
        <w:rFonts w:hint="default" w:ascii="Wingdings" w:hAnsi="Wingdings"/>
      </w:rPr>
    </w:lvl>
  </w:abstractNum>
  <w:abstractNum w:abstractNumId="52" w15:restartNumberingAfterBreak="0">
    <w:nsid w:val="4A9E5CF4"/>
    <w:multiLevelType w:val="hybridMultilevel"/>
    <w:tmpl w:val="6C964A00"/>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53" w15:restartNumberingAfterBreak="0">
    <w:nsid w:val="4AD76F72"/>
    <w:multiLevelType w:val="hybridMultilevel"/>
    <w:tmpl w:val="8C3671A2"/>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54" w15:restartNumberingAfterBreak="0">
    <w:nsid w:val="4C0639E1"/>
    <w:multiLevelType w:val="hybridMultilevel"/>
    <w:tmpl w:val="466E4A94"/>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55" w15:restartNumberingAfterBreak="0">
    <w:nsid w:val="4C13466A"/>
    <w:multiLevelType w:val="hybridMultilevel"/>
    <w:tmpl w:val="14742B5C"/>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56" w15:restartNumberingAfterBreak="0">
    <w:nsid w:val="4C471433"/>
    <w:multiLevelType w:val="hybridMultilevel"/>
    <w:tmpl w:val="42DC567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7" w15:restartNumberingAfterBreak="0">
    <w:nsid w:val="4DED3991"/>
    <w:multiLevelType w:val="singleLevel"/>
    <w:tmpl w:val="8FBE0BAC"/>
    <w:lvl w:ilvl="0">
      <w:start w:val="1"/>
      <w:numFmt w:val="bullet"/>
      <w:lvlText w:val=""/>
      <w:lvlJc w:val="left"/>
      <w:pPr>
        <w:tabs>
          <w:tab w:val="num" w:pos="360"/>
        </w:tabs>
        <w:ind w:left="360" w:hanging="360"/>
      </w:pPr>
      <w:rPr>
        <w:rFonts w:hint="default" w:ascii="Wingdings" w:hAnsi="Wingdings"/>
      </w:rPr>
    </w:lvl>
  </w:abstractNum>
  <w:abstractNum w:abstractNumId="58" w15:restartNumberingAfterBreak="0">
    <w:nsid w:val="4F261CF2"/>
    <w:multiLevelType w:val="hybridMultilevel"/>
    <w:tmpl w:val="5808B85C"/>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59" w15:restartNumberingAfterBreak="0">
    <w:nsid w:val="4F7172DA"/>
    <w:multiLevelType w:val="hybridMultilevel"/>
    <w:tmpl w:val="1786E440"/>
    <w:lvl w:ilvl="0" w:tplc="D690CE3E">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60" w15:restartNumberingAfterBreak="0">
    <w:nsid w:val="54185DA9"/>
    <w:multiLevelType w:val="hybridMultilevel"/>
    <w:tmpl w:val="CB028F62"/>
    <w:lvl w:ilvl="0" w:tplc="5A12D5DC">
      <w:start w:val="1"/>
      <w:numFmt w:val="bullet"/>
      <w:lvlText w:val=""/>
      <w:lvlJc w:val="left"/>
      <w:pPr>
        <w:tabs>
          <w:tab w:val="num" w:pos="927"/>
        </w:tabs>
        <w:ind w:left="927" w:hanging="360"/>
      </w:pPr>
      <w:rPr>
        <w:rFonts w:hint="default" w:ascii="Wingdings" w:hAnsi="Wingdings"/>
      </w:rPr>
    </w:lvl>
    <w:lvl w:ilvl="1" w:tplc="0C0A0003" w:tentative="1">
      <w:start w:val="1"/>
      <w:numFmt w:val="bullet"/>
      <w:lvlText w:val="o"/>
      <w:lvlJc w:val="left"/>
      <w:pPr>
        <w:tabs>
          <w:tab w:val="num" w:pos="1647"/>
        </w:tabs>
        <w:ind w:left="1647" w:hanging="360"/>
      </w:pPr>
      <w:rPr>
        <w:rFonts w:hint="default" w:ascii="Courier New" w:hAnsi="Courier New" w:cs="Courier New"/>
      </w:rPr>
    </w:lvl>
    <w:lvl w:ilvl="2" w:tplc="0C0A0005" w:tentative="1">
      <w:start w:val="1"/>
      <w:numFmt w:val="bullet"/>
      <w:lvlText w:val=""/>
      <w:lvlJc w:val="left"/>
      <w:pPr>
        <w:tabs>
          <w:tab w:val="num" w:pos="2367"/>
        </w:tabs>
        <w:ind w:left="2367" w:hanging="360"/>
      </w:pPr>
      <w:rPr>
        <w:rFonts w:hint="default" w:ascii="Wingdings" w:hAnsi="Wingdings"/>
      </w:rPr>
    </w:lvl>
    <w:lvl w:ilvl="3" w:tplc="0C0A0001" w:tentative="1">
      <w:start w:val="1"/>
      <w:numFmt w:val="bullet"/>
      <w:lvlText w:val=""/>
      <w:lvlJc w:val="left"/>
      <w:pPr>
        <w:tabs>
          <w:tab w:val="num" w:pos="3087"/>
        </w:tabs>
        <w:ind w:left="3087" w:hanging="360"/>
      </w:pPr>
      <w:rPr>
        <w:rFonts w:hint="default" w:ascii="Symbol" w:hAnsi="Symbol"/>
      </w:rPr>
    </w:lvl>
    <w:lvl w:ilvl="4" w:tplc="0C0A0003" w:tentative="1">
      <w:start w:val="1"/>
      <w:numFmt w:val="bullet"/>
      <w:lvlText w:val="o"/>
      <w:lvlJc w:val="left"/>
      <w:pPr>
        <w:tabs>
          <w:tab w:val="num" w:pos="3807"/>
        </w:tabs>
        <w:ind w:left="3807" w:hanging="360"/>
      </w:pPr>
      <w:rPr>
        <w:rFonts w:hint="default" w:ascii="Courier New" w:hAnsi="Courier New" w:cs="Courier New"/>
      </w:rPr>
    </w:lvl>
    <w:lvl w:ilvl="5" w:tplc="0C0A0005" w:tentative="1">
      <w:start w:val="1"/>
      <w:numFmt w:val="bullet"/>
      <w:lvlText w:val=""/>
      <w:lvlJc w:val="left"/>
      <w:pPr>
        <w:tabs>
          <w:tab w:val="num" w:pos="4527"/>
        </w:tabs>
        <w:ind w:left="4527" w:hanging="360"/>
      </w:pPr>
      <w:rPr>
        <w:rFonts w:hint="default" w:ascii="Wingdings" w:hAnsi="Wingdings"/>
      </w:rPr>
    </w:lvl>
    <w:lvl w:ilvl="6" w:tplc="0C0A0001" w:tentative="1">
      <w:start w:val="1"/>
      <w:numFmt w:val="bullet"/>
      <w:lvlText w:val=""/>
      <w:lvlJc w:val="left"/>
      <w:pPr>
        <w:tabs>
          <w:tab w:val="num" w:pos="5247"/>
        </w:tabs>
        <w:ind w:left="5247" w:hanging="360"/>
      </w:pPr>
      <w:rPr>
        <w:rFonts w:hint="default" w:ascii="Symbol" w:hAnsi="Symbol"/>
      </w:rPr>
    </w:lvl>
    <w:lvl w:ilvl="7" w:tplc="0C0A0003" w:tentative="1">
      <w:start w:val="1"/>
      <w:numFmt w:val="bullet"/>
      <w:lvlText w:val="o"/>
      <w:lvlJc w:val="left"/>
      <w:pPr>
        <w:tabs>
          <w:tab w:val="num" w:pos="5967"/>
        </w:tabs>
        <w:ind w:left="5967" w:hanging="360"/>
      </w:pPr>
      <w:rPr>
        <w:rFonts w:hint="default" w:ascii="Courier New" w:hAnsi="Courier New" w:cs="Courier New"/>
      </w:rPr>
    </w:lvl>
    <w:lvl w:ilvl="8" w:tplc="0C0A0005" w:tentative="1">
      <w:start w:val="1"/>
      <w:numFmt w:val="bullet"/>
      <w:lvlText w:val=""/>
      <w:lvlJc w:val="left"/>
      <w:pPr>
        <w:tabs>
          <w:tab w:val="num" w:pos="6687"/>
        </w:tabs>
        <w:ind w:left="6687" w:hanging="360"/>
      </w:pPr>
      <w:rPr>
        <w:rFonts w:hint="default" w:ascii="Wingdings" w:hAnsi="Wingdings"/>
      </w:rPr>
    </w:lvl>
  </w:abstractNum>
  <w:abstractNum w:abstractNumId="61" w15:restartNumberingAfterBreak="0">
    <w:nsid w:val="56D7415A"/>
    <w:multiLevelType w:val="multilevel"/>
    <w:tmpl w:val="A044FDBE"/>
    <w:lvl w:ilvl="0">
      <w:start w:val="5"/>
      <w:numFmt w:val="decimal"/>
      <w:lvlText w:val="%1"/>
      <w:lvlJc w:val="left"/>
      <w:pPr>
        <w:tabs>
          <w:tab w:val="num" w:pos="570"/>
        </w:tabs>
        <w:ind w:left="570" w:hanging="570"/>
      </w:pPr>
      <w:rPr>
        <w:rFonts w:hint="default"/>
      </w:rPr>
    </w:lvl>
    <w:lvl w:ilvl="1">
      <w:start w:val="3"/>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62" w15:restartNumberingAfterBreak="0">
    <w:nsid w:val="584A4853"/>
    <w:multiLevelType w:val="hybridMultilevel"/>
    <w:tmpl w:val="BA06207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3" w15:restartNumberingAfterBreak="0">
    <w:nsid w:val="58685FCB"/>
    <w:multiLevelType w:val="hybridMultilevel"/>
    <w:tmpl w:val="67246E12"/>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64" w15:restartNumberingAfterBreak="0">
    <w:nsid w:val="5AAC34E1"/>
    <w:multiLevelType w:val="hybridMultilevel"/>
    <w:tmpl w:val="995C0A0C"/>
    <w:lvl w:ilvl="0" w:tplc="040A000D">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5" w15:restartNumberingAfterBreak="0">
    <w:nsid w:val="5B5E6932"/>
    <w:multiLevelType w:val="hybridMultilevel"/>
    <w:tmpl w:val="C65407B0"/>
    <w:lvl w:ilvl="0" w:tplc="040A000D">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6" w15:restartNumberingAfterBreak="0">
    <w:nsid w:val="5CE2086C"/>
    <w:multiLevelType w:val="hybridMultilevel"/>
    <w:tmpl w:val="766692DC"/>
    <w:lvl w:ilvl="0" w:tplc="040A000D">
      <w:start w:val="1"/>
      <w:numFmt w:val="bullet"/>
      <w:lvlText w:val=""/>
      <w:lvlJc w:val="left"/>
      <w:pPr>
        <w:ind w:left="720" w:hanging="360"/>
      </w:pPr>
      <w:rPr>
        <w:rFonts w:hint="default" w:ascii="Wingdings" w:hAnsi="Wingdings"/>
      </w:rPr>
    </w:lvl>
    <w:lvl w:ilvl="1" w:tplc="040A0003">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7" w15:restartNumberingAfterBreak="0">
    <w:nsid w:val="5D776F05"/>
    <w:multiLevelType w:val="hybridMultilevel"/>
    <w:tmpl w:val="E1BEBF06"/>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8" w15:restartNumberingAfterBreak="0">
    <w:nsid w:val="5F396048"/>
    <w:multiLevelType w:val="hybridMultilevel"/>
    <w:tmpl w:val="09FED3E6"/>
    <w:lvl w:ilvl="0" w:tplc="0C0A0001">
      <w:start w:val="1"/>
      <w:numFmt w:val="bullet"/>
      <w:lvlText w:val=""/>
      <w:lvlJc w:val="left"/>
      <w:pPr>
        <w:ind w:left="360" w:hanging="360"/>
      </w:pPr>
      <w:rPr>
        <w:rFonts w:hint="default" w:ascii="Symbol" w:hAnsi="Symbol"/>
      </w:rPr>
    </w:lvl>
    <w:lvl w:ilvl="1" w:tplc="0C0A0003">
      <w:start w:val="1"/>
      <w:numFmt w:val="bullet"/>
      <w:lvlText w:val="o"/>
      <w:lvlJc w:val="left"/>
      <w:pPr>
        <w:ind w:left="1080" w:hanging="360"/>
      </w:pPr>
      <w:rPr>
        <w:rFonts w:hint="default" w:ascii="Courier New" w:hAnsi="Courier New" w:cs="Courier New"/>
      </w:rPr>
    </w:lvl>
    <w:lvl w:ilvl="2" w:tplc="0C0A0005">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69" w15:restartNumberingAfterBreak="0">
    <w:nsid w:val="606A7ED2"/>
    <w:multiLevelType w:val="hybridMultilevel"/>
    <w:tmpl w:val="0EA2A1D8"/>
    <w:lvl w:ilvl="0" w:tplc="040A000D">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0" w15:restartNumberingAfterBreak="0">
    <w:nsid w:val="60916F7B"/>
    <w:multiLevelType w:val="hybridMultilevel"/>
    <w:tmpl w:val="267CB1AC"/>
    <w:lvl w:ilvl="0" w:tplc="5A12D5DC">
      <w:start w:val="1"/>
      <w:numFmt w:val="bullet"/>
      <w:lvlText w:val=""/>
      <w:lvlJc w:val="left"/>
      <w:pPr>
        <w:tabs>
          <w:tab w:val="num" w:pos="1070"/>
        </w:tabs>
        <w:ind w:left="1070" w:hanging="360"/>
      </w:pPr>
      <w:rPr>
        <w:rFonts w:hint="default" w:ascii="Wingdings" w:hAnsi="Wingdings"/>
      </w:rPr>
    </w:lvl>
    <w:lvl w:ilvl="1" w:tplc="0C0A0003" w:tentative="1">
      <w:start w:val="1"/>
      <w:numFmt w:val="bullet"/>
      <w:lvlText w:val="o"/>
      <w:lvlJc w:val="left"/>
      <w:pPr>
        <w:tabs>
          <w:tab w:val="num" w:pos="1647"/>
        </w:tabs>
        <w:ind w:left="1647" w:hanging="360"/>
      </w:pPr>
      <w:rPr>
        <w:rFonts w:hint="default" w:ascii="Courier New" w:hAnsi="Courier New" w:cs="Courier New"/>
      </w:rPr>
    </w:lvl>
    <w:lvl w:ilvl="2" w:tplc="0C0A0005" w:tentative="1">
      <w:start w:val="1"/>
      <w:numFmt w:val="bullet"/>
      <w:lvlText w:val=""/>
      <w:lvlJc w:val="left"/>
      <w:pPr>
        <w:tabs>
          <w:tab w:val="num" w:pos="2367"/>
        </w:tabs>
        <w:ind w:left="2367" w:hanging="360"/>
      </w:pPr>
      <w:rPr>
        <w:rFonts w:hint="default" w:ascii="Wingdings" w:hAnsi="Wingdings"/>
      </w:rPr>
    </w:lvl>
    <w:lvl w:ilvl="3" w:tplc="0C0A0001" w:tentative="1">
      <w:start w:val="1"/>
      <w:numFmt w:val="bullet"/>
      <w:lvlText w:val=""/>
      <w:lvlJc w:val="left"/>
      <w:pPr>
        <w:tabs>
          <w:tab w:val="num" w:pos="3087"/>
        </w:tabs>
        <w:ind w:left="3087" w:hanging="360"/>
      </w:pPr>
      <w:rPr>
        <w:rFonts w:hint="default" w:ascii="Symbol" w:hAnsi="Symbol"/>
      </w:rPr>
    </w:lvl>
    <w:lvl w:ilvl="4" w:tplc="0C0A0003" w:tentative="1">
      <w:start w:val="1"/>
      <w:numFmt w:val="bullet"/>
      <w:lvlText w:val="o"/>
      <w:lvlJc w:val="left"/>
      <w:pPr>
        <w:tabs>
          <w:tab w:val="num" w:pos="3807"/>
        </w:tabs>
        <w:ind w:left="3807" w:hanging="360"/>
      </w:pPr>
      <w:rPr>
        <w:rFonts w:hint="default" w:ascii="Courier New" w:hAnsi="Courier New" w:cs="Courier New"/>
      </w:rPr>
    </w:lvl>
    <w:lvl w:ilvl="5" w:tplc="0C0A0005" w:tentative="1">
      <w:start w:val="1"/>
      <w:numFmt w:val="bullet"/>
      <w:lvlText w:val=""/>
      <w:lvlJc w:val="left"/>
      <w:pPr>
        <w:tabs>
          <w:tab w:val="num" w:pos="4527"/>
        </w:tabs>
        <w:ind w:left="4527" w:hanging="360"/>
      </w:pPr>
      <w:rPr>
        <w:rFonts w:hint="default" w:ascii="Wingdings" w:hAnsi="Wingdings"/>
      </w:rPr>
    </w:lvl>
    <w:lvl w:ilvl="6" w:tplc="0C0A0001" w:tentative="1">
      <w:start w:val="1"/>
      <w:numFmt w:val="bullet"/>
      <w:lvlText w:val=""/>
      <w:lvlJc w:val="left"/>
      <w:pPr>
        <w:tabs>
          <w:tab w:val="num" w:pos="5247"/>
        </w:tabs>
        <w:ind w:left="5247" w:hanging="360"/>
      </w:pPr>
      <w:rPr>
        <w:rFonts w:hint="default" w:ascii="Symbol" w:hAnsi="Symbol"/>
      </w:rPr>
    </w:lvl>
    <w:lvl w:ilvl="7" w:tplc="0C0A0003" w:tentative="1">
      <w:start w:val="1"/>
      <w:numFmt w:val="bullet"/>
      <w:lvlText w:val="o"/>
      <w:lvlJc w:val="left"/>
      <w:pPr>
        <w:tabs>
          <w:tab w:val="num" w:pos="5967"/>
        </w:tabs>
        <w:ind w:left="5967" w:hanging="360"/>
      </w:pPr>
      <w:rPr>
        <w:rFonts w:hint="default" w:ascii="Courier New" w:hAnsi="Courier New" w:cs="Courier New"/>
      </w:rPr>
    </w:lvl>
    <w:lvl w:ilvl="8" w:tplc="0C0A0005" w:tentative="1">
      <w:start w:val="1"/>
      <w:numFmt w:val="bullet"/>
      <w:lvlText w:val=""/>
      <w:lvlJc w:val="left"/>
      <w:pPr>
        <w:tabs>
          <w:tab w:val="num" w:pos="6687"/>
        </w:tabs>
        <w:ind w:left="6687" w:hanging="360"/>
      </w:pPr>
      <w:rPr>
        <w:rFonts w:hint="default" w:ascii="Wingdings" w:hAnsi="Wingdings"/>
      </w:rPr>
    </w:lvl>
  </w:abstractNum>
  <w:abstractNum w:abstractNumId="71" w15:restartNumberingAfterBreak="0">
    <w:nsid w:val="616D5A05"/>
    <w:multiLevelType w:val="hybridMultilevel"/>
    <w:tmpl w:val="95068110"/>
    <w:lvl w:ilvl="0" w:tplc="0403000D">
      <w:start w:val="1"/>
      <w:numFmt w:val="bullet"/>
      <w:lvlText w:val=""/>
      <w:lvlJc w:val="left"/>
      <w:pPr>
        <w:ind w:left="720" w:hanging="360"/>
      </w:pPr>
      <w:rPr>
        <w:rFonts w:hint="default" w:ascii="Wingdings" w:hAnsi="Wingdings"/>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72" w15:restartNumberingAfterBreak="0">
    <w:nsid w:val="627617E8"/>
    <w:multiLevelType w:val="hybridMultilevel"/>
    <w:tmpl w:val="AD88C1F8"/>
    <w:lvl w:ilvl="0" w:tplc="FE06F5D0">
      <w:start w:val="1"/>
      <w:numFmt w:val="bullet"/>
      <w:lvlText w:val=""/>
      <w:lvlJc w:val="left"/>
      <w:pPr>
        <w:ind w:left="360" w:hanging="360"/>
      </w:pPr>
      <w:rPr>
        <w:rFonts w:hint="default" w:ascii="Wingdings" w:hAnsi="Wingdings"/>
      </w:rPr>
    </w:lvl>
    <w:lvl w:ilvl="1" w:tplc="040A0003" w:tentative="1">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73" w15:restartNumberingAfterBreak="0">
    <w:nsid w:val="6375597F"/>
    <w:multiLevelType w:val="hybridMultilevel"/>
    <w:tmpl w:val="9582100C"/>
    <w:lvl w:ilvl="0" w:tplc="D690CE3E">
      <w:numFmt w:val="bullet"/>
      <w:lvlText w:val=""/>
      <w:lvlJc w:val="left"/>
      <w:pPr>
        <w:ind w:left="720" w:hanging="360"/>
      </w:pPr>
      <w:rPr>
        <w:rFonts w:hint="default" w:ascii="Wingdings" w:hAnsi="Wingdings"/>
      </w:rPr>
    </w:lvl>
    <w:lvl w:ilvl="1" w:tplc="53F8A246">
      <w:numFmt w:val="bullet"/>
      <w:lvlText w:val=""/>
      <w:lvlJc w:val="left"/>
      <w:pPr>
        <w:ind w:left="1440" w:hanging="360"/>
      </w:pPr>
      <w:rPr>
        <w:rFonts w:hint="default" w:ascii="Wingdings" w:hAnsi="Wingdings"/>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4" w15:restartNumberingAfterBreak="0">
    <w:nsid w:val="649B65E4"/>
    <w:multiLevelType w:val="singleLevel"/>
    <w:tmpl w:val="AEFC7D2E"/>
    <w:lvl w:ilvl="0">
      <w:start w:val="1"/>
      <w:numFmt w:val="bullet"/>
      <w:lvlText w:val=""/>
      <w:lvlJc w:val="left"/>
      <w:pPr>
        <w:tabs>
          <w:tab w:val="num" w:pos="360"/>
        </w:tabs>
        <w:ind w:left="360" w:hanging="360"/>
      </w:pPr>
      <w:rPr>
        <w:rFonts w:hint="default" w:ascii="Wingdings" w:hAnsi="Wingdings"/>
      </w:rPr>
    </w:lvl>
  </w:abstractNum>
  <w:abstractNum w:abstractNumId="75" w15:restartNumberingAfterBreak="0">
    <w:nsid w:val="67672D38"/>
    <w:multiLevelType w:val="hybridMultilevel"/>
    <w:tmpl w:val="E0ACA022"/>
    <w:lvl w:ilvl="0" w:tplc="04030001">
      <w:start w:val="1"/>
      <w:numFmt w:val="bullet"/>
      <w:lvlText w:val=""/>
      <w:lvlJc w:val="left"/>
      <w:pPr>
        <w:ind w:left="1004" w:hanging="360"/>
      </w:pPr>
      <w:rPr>
        <w:rFonts w:hint="default" w:ascii="Symbol" w:hAnsi="Symbol"/>
      </w:rPr>
    </w:lvl>
    <w:lvl w:ilvl="1" w:tplc="04030003" w:tentative="1">
      <w:start w:val="1"/>
      <w:numFmt w:val="bullet"/>
      <w:lvlText w:val="o"/>
      <w:lvlJc w:val="left"/>
      <w:pPr>
        <w:ind w:left="1724" w:hanging="360"/>
      </w:pPr>
      <w:rPr>
        <w:rFonts w:hint="default" w:ascii="Courier New" w:hAnsi="Courier New" w:cs="Courier New"/>
      </w:rPr>
    </w:lvl>
    <w:lvl w:ilvl="2" w:tplc="04030005" w:tentative="1">
      <w:start w:val="1"/>
      <w:numFmt w:val="bullet"/>
      <w:lvlText w:val=""/>
      <w:lvlJc w:val="left"/>
      <w:pPr>
        <w:ind w:left="2444" w:hanging="360"/>
      </w:pPr>
      <w:rPr>
        <w:rFonts w:hint="default" w:ascii="Wingdings" w:hAnsi="Wingdings"/>
      </w:rPr>
    </w:lvl>
    <w:lvl w:ilvl="3" w:tplc="04030001" w:tentative="1">
      <w:start w:val="1"/>
      <w:numFmt w:val="bullet"/>
      <w:lvlText w:val=""/>
      <w:lvlJc w:val="left"/>
      <w:pPr>
        <w:ind w:left="3164" w:hanging="360"/>
      </w:pPr>
      <w:rPr>
        <w:rFonts w:hint="default" w:ascii="Symbol" w:hAnsi="Symbol"/>
      </w:rPr>
    </w:lvl>
    <w:lvl w:ilvl="4" w:tplc="04030003" w:tentative="1">
      <w:start w:val="1"/>
      <w:numFmt w:val="bullet"/>
      <w:lvlText w:val="o"/>
      <w:lvlJc w:val="left"/>
      <w:pPr>
        <w:ind w:left="3884" w:hanging="360"/>
      </w:pPr>
      <w:rPr>
        <w:rFonts w:hint="default" w:ascii="Courier New" w:hAnsi="Courier New" w:cs="Courier New"/>
      </w:rPr>
    </w:lvl>
    <w:lvl w:ilvl="5" w:tplc="04030005" w:tentative="1">
      <w:start w:val="1"/>
      <w:numFmt w:val="bullet"/>
      <w:lvlText w:val=""/>
      <w:lvlJc w:val="left"/>
      <w:pPr>
        <w:ind w:left="4604" w:hanging="360"/>
      </w:pPr>
      <w:rPr>
        <w:rFonts w:hint="default" w:ascii="Wingdings" w:hAnsi="Wingdings"/>
      </w:rPr>
    </w:lvl>
    <w:lvl w:ilvl="6" w:tplc="04030001" w:tentative="1">
      <w:start w:val="1"/>
      <w:numFmt w:val="bullet"/>
      <w:lvlText w:val=""/>
      <w:lvlJc w:val="left"/>
      <w:pPr>
        <w:ind w:left="5324" w:hanging="360"/>
      </w:pPr>
      <w:rPr>
        <w:rFonts w:hint="default" w:ascii="Symbol" w:hAnsi="Symbol"/>
      </w:rPr>
    </w:lvl>
    <w:lvl w:ilvl="7" w:tplc="04030003" w:tentative="1">
      <w:start w:val="1"/>
      <w:numFmt w:val="bullet"/>
      <w:lvlText w:val="o"/>
      <w:lvlJc w:val="left"/>
      <w:pPr>
        <w:ind w:left="6044" w:hanging="360"/>
      </w:pPr>
      <w:rPr>
        <w:rFonts w:hint="default" w:ascii="Courier New" w:hAnsi="Courier New" w:cs="Courier New"/>
      </w:rPr>
    </w:lvl>
    <w:lvl w:ilvl="8" w:tplc="04030005" w:tentative="1">
      <w:start w:val="1"/>
      <w:numFmt w:val="bullet"/>
      <w:lvlText w:val=""/>
      <w:lvlJc w:val="left"/>
      <w:pPr>
        <w:ind w:left="6764" w:hanging="360"/>
      </w:pPr>
      <w:rPr>
        <w:rFonts w:hint="default" w:ascii="Wingdings" w:hAnsi="Wingdings"/>
      </w:rPr>
    </w:lvl>
  </w:abstractNum>
  <w:abstractNum w:abstractNumId="76" w15:restartNumberingAfterBreak="0">
    <w:nsid w:val="683E4F59"/>
    <w:multiLevelType w:val="hybridMultilevel"/>
    <w:tmpl w:val="AD96075A"/>
    <w:lvl w:ilvl="0" w:tplc="FE06F5D0">
      <w:start w:val="1"/>
      <w:numFmt w:val="bullet"/>
      <w:lvlText w:val=""/>
      <w:lvlJc w:val="left"/>
      <w:pPr>
        <w:ind w:left="360" w:hanging="360"/>
      </w:pPr>
      <w:rPr>
        <w:rFonts w:hint="default" w:ascii="Wingdings" w:hAnsi="Wingdings"/>
      </w:rPr>
    </w:lvl>
    <w:lvl w:ilvl="1" w:tplc="040A0003" w:tentative="1">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77" w15:restartNumberingAfterBreak="0">
    <w:nsid w:val="6CF94CE8"/>
    <w:multiLevelType w:val="singleLevel"/>
    <w:tmpl w:val="72442456"/>
    <w:lvl w:ilvl="0">
      <w:start w:val="1"/>
      <w:numFmt w:val="bullet"/>
      <w:lvlText w:val=""/>
      <w:lvlJc w:val="left"/>
      <w:pPr>
        <w:tabs>
          <w:tab w:val="num" w:pos="360"/>
        </w:tabs>
        <w:ind w:left="360" w:hanging="360"/>
      </w:pPr>
      <w:rPr>
        <w:rFonts w:hint="default" w:ascii="Wingdings" w:hAnsi="Wingdings"/>
      </w:rPr>
    </w:lvl>
  </w:abstractNum>
  <w:abstractNum w:abstractNumId="78" w15:restartNumberingAfterBreak="0">
    <w:nsid w:val="6F1F3B6D"/>
    <w:multiLevelType w:val="hybridMultilevel"/>
    <w:tmpl w:val="F322FB34"/>
    <w:lvl w:ilvl="0" w:tplc="040A0001">
      <w:start w:val="1"/>
      <w:numFmt w:val="bullet"/>
      <w:lvlText w:val=""/>
      <w:lvlJc w:val="left"/>
      <w:pPr>
        <w:ind w:left="927" w:hanging="360"/>
      </w:pPr>
      <w:rPr>
        <w:rFonts w:hint="default" w:ascii="Symbol" w:hAnsi="Symbol"/>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79" w15:restartNumberingAfterBreak="0">
    <w:nsid w:val="6F5E4B14"/>
    <w:multiLevelType w:val="hybridMultilevel"/>
    <w:tmpl w:val="EE804A4E"/>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80" w15:restartNumberingAfterBreak="0">
    <w:nsid w:val="757C6627"/>
    <w:multiLevelType w:val="hybridMultilevel"/>
    <w:tmpl w:val="23A4A8C4"/>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81" w15:restartNumberingAfterBreak="0">
    <w:nsid w:val="765F5E5B"/>
    <w:multiLevelType w:val="hybridMultilevel"/>
    <w:tmpl w:val="0FAED42E"/>
    <w:lvl w:ilvl="0" w:tplc="AEFC7D2E">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82" w15:restartNumberingAfterBreak="0">
    <w:nsid w:val="79852685"/>
    <w:multiLevelType w:val="hybridMultilevel"/>
    <w:tmpl w:val="0978BEDE"/>
    <w:lvl w:ilvl="0" w:tplc="D690CE3E">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83" w15:restartNumberingAfterBreak="0">
    <w:nsid w:val="7AF306E8"/>
    <w:multiLevelType w:val="hybridMultilevel"/>
    <w:tmpl w:val="4EAECB0A"/>
    <w:lvl w:ilvl="0" w:tplc="FFFFFFFF">
      <w:start w:val="1"/>
      <w:numFmt w:val="bullet"/>
      <w:lvlText w:val=""/>
      <w:lvlJc w:val="left"/>
      <w:pPr>
        <w:ind w:left="927" w:hanging="360"/>
      </w:pPr>
      <w:rPr>
        <w:rFonts w:hint="default" w:ascii="Wingdings" w:hAnsi="Wingdings"/>
      </w:rPr>
    </w:lvl>
    <w:lvl w:ilvl="1" w:tplc="FFFFFFFF" w:tentative="1">
      <w:start w:val="1"/>
      <w:numFmt w:val="bullet"/>
      <w:lvlText w:val="o"/>
      <w:lvlJc w:val="left"/>
      <w:pPr>
        <w:ind w:left="1647" w:hanging="360"/>
      </w:pPr>
      <w:rPr>
        <w:rFonts w:hint="default" w:ascii="Courier New" w:hAnsi="Courier New" w:cs="Courier New"/>
      </w:rPr>
    </w:lvl>
    <w:lvl w:ilvl="2" w:tplc="FFFFFFFF" w:tentative="1">
      <w:start w:val="1"/>
      <w:numFmt w:val="bullet"/>
      <w:lvlText w:val=""/>
      <w:lvlJc w:val="left"/>
      <w:pPr>
        <w:ind w:left="2367" w:hanging="360"/>
      </w:pPr>
      <w:rPr>
        <w:rFonts w:hint="default" w:ascii="Wingdings" w:hAnsi="Wingdings"/>
      </w:rPr>
    </w:lvl>
    <w:lvl w:ilvl="3" w:tplc="FFFFFFFF" w:tentative="1">
      <w:start w:val="1"/>
      <w:numFmt w:val="bullet"/>
      <w:lvlText w:val=""/>
      <w:lvlJc w:val="left"/>
      <w:pPr>
        <w:ind w:left="3087" w:hanging="360"/>
      </w:pPr>
      <w:rPr>
        <w:rFonts w:hint="default" w:ascii="Symbol" w:hAnsi="Symbol"/>
      </w:rPr>
    </w:lvl>
    <w:lvl w:ilvl="4" w:tplc="FFFFFFFF" w:tentative="1">
      <w:start w:val="1"/>
      <w:numFmt w:val="bullet"/>
      <w:lvlText w:val="o"/>
      <w:lvlJc w:val="left"/>
      <w:pPr>
        <w:ind w:left="3807" w:hanging="360"/>
      </w:pPr>
      <w:rPr>
        <w:rFonts w:hint="default" w:ascii="Courier New" w:hAnsi="Courier New" w:cs="Courier New"/>
      </w:rPr>
    </w:lvl>
    <w:lvl w:ilvl="5" w:tplc="FFFFFFFF" w:tentative="1">
      <w:start w:val="1"/>
      <w:numFmt w:val="bullet"/>
      <w:lvlText w:val=""/>
      <w:lvlJc w:val="left"/>
      <w:pPr>
        <w:ind w:left="4527" w:hanging="360"/>
      </w:pPr>
      <w:rPr>
        <w:rFonts w:hint="default" w:ascii="Wingdings" w:hAnsi="Wingdings"/>
      </w:rPr>
    </w:lvl>
    <w:lvl w:ilvl="6" w:tplc="FFFFFFFF" w:tentative="1">
      <w:start w:val="1"/>
      <w:numFmt w:val="bullet"/>
      <w:lvlText w:val=""/>
      <w:lvlJc w:val="left"/>
      <w:pPr>
        <w:ind w:left="5247" w:hanging="360"/>
      </w:pPr>
      <w:rPr>
        <w:rFonts w:hint="default" w:ascii="Symbol" w:hAnsi="Symbol"/>
      </w:rPr>
    </w:lvl>
    <w:lvl w:ilvl="7" w:tplc="FFFFFFFF" w:tentative="1">
      <w:start w:val="1"/>
      <w:numFmt w:val="bullet"/>
      <w:lvlText w:val="o"/>
      <w:lvlJc w:val="left"/>
      <w:pPr>
        <w:ind w:left="5967" w:hanging="360"/>
      </w:pPr>
      <w:rPr>
        <w:rFonts w:hint="default" w:ascii="Courier New" w:hAnsi="Courier New" w:cs="Courier New"/>
      </w:rPr>
    </w:lvl>
    <w:lvl w:ilvl="8" w:tplc="FFFFFFFF" w:tentative="1">
      <w:start w:val="1"/>
      <w:numFmt w:val="bullet"/>
      <w:lvlText w:val=""/>
      <w:lvlJc w:val="left"/>
      <w:pPr>
        <w:ind w:left="6687" w:hanging="360"/>
      </w:pPr>
      <w:rPr>
        <w:rFonts w:hint="default" w:ascii="Wingdings" w:hAnsi="Wingdings"/>
      </w:rPr>
    </w:lvl>
  </w:abstractNum>
  <w:abstractNum w:abstractNumId="84" w15:restartNumberingAfterBreak="0">
    <w:nsid w:val="7CE415F3"/>
    <w:multiLevelType w:val="hybridMultilevel"/>
    <w:tmpl w:val="83B09ACC"/>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85" w15:restartNumberingAfterBreak="0">
    <w:nsid w:val="7D016CAD"/>
    <w:multiLevelType w:val="hybridMultilevel"/>
    <w:tmpl w:val="F7C25CAA"/>
    <w:lvl w:ilvl="0" w:tplc="FE06F5D0">
      <w:start w:val="1"/>
      <w:numFmt w:val="bullet"/>
      <w:lvlText w:val=""/>
      <w:lvlJc w:val="left"/>
      <w:pPr>
        <w:ind w:left="927" w:hanging="360"/>
      </w:pPr>
      <w:rPr>
        <w:rFonts w:hint="default" w:ascii="Wingdings" w:hAnsi="Wingdings"/>
      </w:rPr>
    </w:lvl>
    <w:lvl w:ilvl="1" w:tplc="040A0003" w:tentative="1">
      <w:start w:val="1"/>
      <w:numFmt w:val="bullet"/>
      <w:lvlText w:val="o"/>
      <w:lvlJc w:val="left"/>
      <w:pPr>
        <w:ind w:left="1647" w:hanging="360"/>
      </w:pPr>
      <w:rPr>
        <w:rFonts w:hint="default" w:ascii="Courier New" w:hAnsi="Courier New" w:cs="Courier New"/>
      </w:rPr>
    </w:lvl>
    <w:lvl w:ilvl="2" w:tplc="040A0005" w:tentative="1">
      <w:start w:val="1"/>
      <w:numFmt w:val="bullet"/>
      <w:lvlText w:val=""/>
      <w:lvlJc w:val="left"/>
      <w:pPr>
        <w:ind w:left="2367" w:hanging="360"/>
      </w:pPr>
      <w:rPr>
        <w:rFonts w:hint="default" w:ascii="Wingdings" w:hAnsi="Wingdings"/>
      </w:rPr>
    </w:lvl>
    <w:lvl w:ilvl="3" w:tplc="040A0001" w:tentative="1">
      <w:start w:val="1"/>
      <w:numFmt w:val="bullet"/>
      <w:lvlText w:val=""/>
      <w:lvlJc w:val="left"/>
      <w:pPr>
        <w:ind w:left="3087" w:hanging="360"/>
      </w:pPr>
      <w:rPr>
        <w:rFonts w:hint="default" w:ascii="Symbol" w:hAnsi="Symbol"/>
      </w:rPr>
    </w:lvl>
    <w:lvl w:ilvl="4" w:tplc="040A0003" w:tentative="1">
      <w:start w:val="1"/>
      <w:numFmt w:val="bullet"/>
      <w:lvlText w:val="o"/>
      <w:lvlJc w:val="left"/>
      <w:pPr>
        <w:ind w:left="3807" w:hanging="360"/>
      </w:pPr>
      <w:rPr>
        <w:rFonts w:hint="default" w:ascii="Courier New" w:hAnsi="Courier New" w:cs="Courier New"/>
      </w:rPr>
    </w:lvl>
    <w:lvl w:ilvl="5" w:tplc="040A0005" w:tentative="1">
      <w:start w:val="1"/>
      <w:numFmt w:val="bullet"/>
      <w:lvlText w:val=""/>
      <w:lvlJc w:val="left"/>
      <w:pPr>
        <w:ind w:left="4527" w:hanging="360"/>
      </w:pPr>
      <w:rPr>
        <w:rFonts w:hint="default" w:ascii="Wingdings" w:hAnsi="Wingdings"/>
      </w:rPr>
    </w:lvl>
    <w:lvl w:ilvl="6" w:tplc="040A0001" w:tentative="1">
      <w:start w:val="1"/>
      <w:numFmt w:val="bullet"/>
      <w:lvlText w:val=""/>
      <w:lvlJc w:val="left"/>
      <w:pPr>
        <w:ind w:left="5247" w:hanging="360"/>
      </w:pPr>
      <w:rPr>
        <w:rFonts w:hint="default" w:ascii="Symbol" w:hAnsi="Symbol"/>
      </w:rPr>
    </w:lvl>
    <w:lvl w:ilvl="7" w:tplc="040A0003" w:tentative="1">
      <w:start w:val="1"/>
      <w:numFmt w:val="bullet"/>
      <w:lvlText w:val="o"/>
      <w:lvlJc w:val="left"/>
      <w:pPr>
        <w:ind w:left="5967" w:hanging="360"/>
      </w:pPr>
      <w:rPr>
        <w:rFonts w:hint="default" w:ascii="Courier New" w:hAnsi="Courier New" w:cs="Courier New"/>
      </w:rPr>
    </w:lvl>
    <w:lvl w:ilvl="8" w:tplc="040A0005" w:tentative="1">
      <w:start w:val="1"/>
      <w:numFmt w:val="bullet"/>
      <w:lvlText w:val=""/>
      <w:lvlJc w:val="left"/>
      <w:pPr>
        <w:ind w:left="6687" w:hanging="360"/>
      </w:pPr>
      <w:rPr>
        <w:rFonts w:hint="default" w:ascii="Wingdings" w:hAnsi="Wingdings"/>
      </w:rPr>
    </w:lvl>
  </w:abstractNum>
  <w:abstractNum w:abstractNumId="86" w15:restartNumberingAfterBreak="0">
    <w:nsid w:val="7D6E3E8C"/>
    <w:multiLevelType w:val="hybridMultilevel"/>
    <w:tmpl w:val="BBF095DC"/>
    <w:lvl w:ilvl="0" w:tplc="E5629E70">
      <w:numFmt w:val="bullet"/>
      <w:lvlText w:val="-"/>
      <w:lvlJc w:val="left"/>
      <w:pPr>
        <w:ind w:left="720" w:hanging="360"/>
      </w:pPr>
      <w:rPr>
        <w:rFonts w:hint="default" w:ascii="Calibri" w:hAnsi="Calibri" w:eastAsia="Times New Roman" w:cs="Calibri"/>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num w:numId="1">
    <w:abstractNumId w:val="24"/>
  </w:num>
  <w:num w:numId="2">
    <w:abstractNumId w:val="6"/>
  </w:num>
  <w:num w:numId="3">
    <w:abstractNumId w:val="66"/>
  </w:num>
  <w:num w:numId="4">
    <w:abstractNumId w:val="42"/>
  </w:num>
  <w:num w:numId="5">
    <w:abstractNumId w:val="36"/>
  </w:num>
  <w:num w:numId="6">
    <w:abstractNumId w:val="73"/>
  </w:num>
  <w:num w:numId="7">
    <w:abstractNumId w:val="50"/>
  </w:num>
  <w:num w:numId="8">
    <w:abstractNumId w:val="11"/>
  </w:num>
  <w:num w:numId="9">
    <w:abstractNumId w:val="28"/>
  </w:num>
  <w:num w:numId="10">
    <w:abstractNumId w:val="43"/>
  </w:num>
  <w:num w:numId="11">
    <w:abstractNumId w:val="12"/>
  </w:num>
  <w:num w:numId="12">
    <w:abstractNumId w:val="13"/>
  </w:num>
  <w:num w:numId="13">
    <w:abstractNumId w:val="52"/>
  </w:num>
  <w:num w:numId="14">
    <w:abstractNumId w:val="7"/>
  </w:num>
  <w:num w:numId="15">
    <w:abstractNumId w:val="69"/>
  </w:num>
  <w:num w:numId="16">
    <w:abstractNumId w:val="15"/>
  </w:num>
  <w:num w:numId="17">
    <w:abstractNumId w:val="29"/>
  </w:num>
  <w:num w:numId="18">
    <w:abstractNumId w:val="60"/>
  </w:num>
  <w:num w:numId="19">
    <w:abstractNumId w:val="33"/>
  </w:num>
  <w:num w:numId="20">
    <w:abstractNumId w:val="70"/>
  </w:num>
  <w:num w:numId="21">
    <w:abstractNumId w:val="57"/>
  </w:num>
  <w:num w:numId="22">
    <w:abstractNumId w:val="72"/>
  </w:num>
  <w:num w:numId="23">
    <w:abstractNumId w:val="80"/>
  </w:num>
  <w:num w:numId="24">
    <w:abstractNumId w:val="74"/>
  </w:num>
  <w:num w:numId="25">
    <w:abstractNumId w:val="10"/>
  </w:num>
  <w:num w:numId="26">
    <w:abstractNumId w:val="82"/>
  </w:num>
  <w:num w:numId="27">
    <w:abstractNumId w:val="19"/>
  </w:num>
  <w:num w:numId="28">
    <w:abstractNumId w:val="59"/>
  </w:num>
  <w:num w:numId="29">
    <w:abstractNumId w:val="35"/>
  </w:num>
  <w:num w:numId="30">
    <w:abstractNumId w:val="38"/>
  </w:num>
  <w:num w:numId="31">
    <w:abstractNumId w:val="67"/>
  </w:num>
  <w:num w:numId="32">
    <w:abstractNumId w:val="79"/>
  </w:num>
  <w:num w:numId="33">
    <w:abstractNumId w:val="5"/>
  </w:num>
  <w:num w:numId="34">
    <w:abstractNumId w:val="51"/>
  </w:num>
  <w:num w:numId="35">
    <w:abstractNumId w:val="21"/>
  </w:num>
  <w:num w:numId="36">
    <w:abstractNumId w:val="81"/>
  </w:num>
  <w:num w:numId="37">
    <w:abstractNumId w:val="65"/>
  </w:num>
  <w:num w:numId="38">
    <w:abstractNumId w:val="37"/>
  </w:num>
  <w:num w:numId="39">
    <w:abstractNumId w:val="47"/>
  </w:num>
  <w:num w:numId="40">
    <w:abstractNumId w:val="8"/>
  </w:num>
  <w:num w:numId="41">
    <w:abstractNumId w:val="78"/>
  </w:num>
  <w:num w:numId="42">
    <w:abstractNumId w:val="55"/>
  </w:num>
  <w:num w:numId="43">
    <w:abstractNumId w:val="84"/>
  </w:num>
  <w:num w:numId="44">
    <w:abstractNumId w:val="9"/>
  </w:num>
  <w:num w:numId="45">
    <w:abstractNumId w:val="85"/>
  </w:num>
  <w:num w:numId="46">
    <w:abstractNumId w:val="41"/>
  </w:num>
  <w:num w:numId="47">
    <w:abstractNumId w:val="23"/>
  </w:num>
  <w:num w:numId="48">
    <w:abstractNumId w:val="31"/>
  </w:num>
  <w:num w:numId="49">
    <w:abstractNumId w:val="22"/>
  </w:num>
  <w:num w:numId="50">
    <w:abstractNumId w:val="64"/>
  </w:num>
  <w:num w:numId="51">
    <w:abstractNumId w:val="32"/>
  </w:num>
  <w:num w:numId="52">
    <w:abstractNumId w:val="16"/>
  </w:num>
  <w:num w:numId="53">
    <w:abstractNumId w:val="26"/>
  </w:num>
  <w:num w:numId="54">
    <w:abstractNumId w:val="34"/>
  </w:num>
  <w:num w:numId="55">
    <w:abstractNumId w:val="45"/>
  </w:num>
  <w:num w:numId="56">
    <w:abstractNumId w:val="83"/>
  </w:num>
  <w:num w:numId="57">
    <w:abstractNumId w:val="30"/>
  </w:num>
  <w:num w:numId="58">
    <w:abstractNumId w:val="63"/>
  </w:num>
  <w:num w:numId="59">
    <w:abstractNumId w:val="77"/>
  </w:num>
  <w:num w:numId="60">
    <w:abstractNumId w:val="25"/>
  </w:num>
  <w:num w:numId="61">
    <w:abstractNumId w:val="14"/>
  </w:num>
  <w:num w:numId="62">
    <w:abstractNumId w:val="49"/>
  </w:num>
  <w:num w:numId="63">
    <w:abstractNumId w:val="76"/>
  </w:num>
  <w:num w:numId="64">
    <w:abstractNumId w:val="86"/>
  </w:num>
  <w:num w:numId="65">
    <w:abstractNumId w:val="40"/>
  </w:num>
  <w:num w:numId="66">
    <w:abstractNumId w:val="54"/>
  </w:num>
  <w:num w:numId="67">
    <w:abstractNumId w:val="75"/>
  </w:num>
  <w:num w:numId="68">
    <w:abstractNumId w:val="17"/>
  </w:num>
  <w:num w:numId="69">
    <w:abstractNumId w:val="71"/>
  </w:num>
  <w:num w:numId="70">
    <w:abstractNumId w:val="53"/>
  </w:num>
  <w:num w:numId="71">
    <w:abstractNumId w:val="44"/>
  </w:num>
  <w:num w:numId="72">
    <w:abstractNumId w:val="20"/>
  </w:num>
  <w:num w:numId="73">
    <w:abstractNumId w:val="61"/>
  </w:num>
  <w:num w:numId="74">
    <w:abstractNumId w:val="27"/>
  </w:num>
  <w:num w:numId="75">
    <w:abstractNumId w:val="46"/>
  </w:num>
  <w:num w:numId="76">
    <w:abstractNumId w:val="56"/>
  </w:num>
  <w:num w:numId="77">
    <w:abstractNumId w:val="48"/>
  </w:num>
  <w:num w:numId="78">
    <w:abstractNumId w:val="62"/>
  </w:num>
  <w:num w:numId="79">
    <w:abstractNumId w:val="68"/>
  </w:num>
  <w:num w:numId="80">
    <w:abstractNumId w:val="39"/>
  </w:num>
  <w:num w:numId="81">
    <w:abstractNumId w:val="18"/>
  </w:num>
  <w:num w:numId="82">
    <w:abstractNumId w:val="58"/>
  </w:num>
  <w:num w:numId="83">
    <w:abstractNumId w:val="4"/>
  </w:num>
  <w:numIdMacAtCleanup w:val="8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F73"/>
    <w:rsid w:val="000003F6"/>
    <w:rsid w:val="00001EB8"/>
    <w:rsid w:val="00002B6B"/>
    <w:rsid w:val="000058BC"/>
    <w:rsid w:val="00016909"/>
    <w:rsid w:val="00020F32"/>
    <w:rsid w:val="0002104C"/>
    <w:rsid w:val="00022CD7"/>
    <w:rsid w:val="00022EE2"/>
    <w:rsid w:val="000343C0"/>
    <w:rsid w:val="00034A3A"/>
    <w:rsid w:val="00037894"/>
    <w:rsid w:val="00037E5C"/>
    <w:rsid w:val="0004107F"/>
    <w:rsid w:val="000414C3"/>
    <w:rsid w:val="000417A1"/>
    <w:rsid w:val="00042303"/>
    <w:rsid w:val="0004298C"/>
    <w:rsid w:val="000437D0"/>
    <w:rsid w:val="00047D81"/>
    <w:rsid w:val="000503A8"/>
    <w:rsid w:val="00052235"/>
    <w:rsid w:val="00060195"/>
    <w:rsid w:val="000623DB"/>
    <w:rsid w:val="00063F32"/>
    <w:rsid w:val="00066B58"/>
    <w:rsid w:val="000672B6"/>
    <w:rsid w:val="0007049B"/>
    <w:rsid w:val="00071AB0"/>
    <w:rsid w:val="00071C64"/>
    <w:rsid w:val="00081FAD"/>
    <w:rsid w:val="00083107"/>
    <w:rsid w:val="00085042"/>
    <w:rsid w:val="00087868"/>
    <w:rsid w:val="00087DF5"/>
    <w:rsid w:val="00090D6F"/>
    <w:rsid w:val="000A2CE9"/>
    <w:rsid w:val="000A439B"/>
    <w:rsid w:val="000B055D"/>
    <w:rsid w:val="000B2319"/>
    <w:rsid w:val="000B5E2D"/>
    <w:rsid w:val="000C1806"/>
    <w:rsid w:val="000C4E43"/>
    <w:rsid w:val="000C4F0E"/>
    <w:rsid w:val="000C51FE"/>
    <w:rsid w:val="000C6571"/>
    <w:rsid w:val="000D3CEE"/>
    <w:rsid w:val="000D60BE"/>
    <w:rsid w:val="000D79E0"/>
    <w:rsid w:val="000E1817"/>
    <w:rsid w:val="000E21E2"/>
    <w:rsid w:val="000E27CE"/>
    <w:rsid w:val="000F2197"/>
    <w:rsid w:val="000F4A08"/>
    <w:rsid w:val="000F7E34"/>
    <w:rsid w:val="00102B44"/>
    <w:rsid w:val="00103B9E"/>
    <w:rsid w:val="00105BEF"/>
    <w:rsid w:val="00105ED1"/>
    <w:rsid w:val="00112197"/>
    <w:rsid w:val="001128EC"/>
    <w:rsid w:val="001160C3"/>
    <w:rsid w:val="00117132"/>
    <w:rsid w:val="0011732E"/>
    <w:rsid w:val="00117D60"/>
    <w:rsid w:val="001204D0"/>
    <w:rsid w:val="00121D04"/>
    <w:rsid w:val="0013091C"/>
    <w:rsid w:val="00132987"/>
    <w:rsid w:val="00134992"/>
    <w:rsid w:val="00134C31"/>
    <w:rsid w:val="00134D32"/>
    <w:rsid w:val="00135ACC"/>
    <w:rsid w:val="00141624"/>
    <w:rsid w:val="0014205F"/>
    <w:rsid w:val="0014223A"/>
    <w:rsid w:val="00142578"/>
    <w:rsid w:val="00146B25"/>
    <w:rsid w:val="0015078F"/>
    <w:rsid w:val="001548D2"/>
    <w:rsid w:val="00163BE8"/>
    <w:rsid w:val="00164857"/>
    <w:rsid w:val="00165630"/>
    <w:rsid w:val="0017014C"/>
    <w:rsid w:val="001804D0"/>
    <w:rsid w:val="001808F0"/>
    <w:rsid w:val="001816DF"/>
    <w:rsid w:val="00185BA5"/>
    <w:rsid w:val="00192893"/>
    <w:rsid w:val="001957D1"/>
    <w:rsid w:val="0019601D"/>
    <w:rsid w:val="001A07B9"/>
    <w:rsid w:val="001A1E53"/>
    <w:rsid w:val="001B2789"/>
    <w:rsid w:val="001B4422"/>
    <w:rsid w:val="001B48FB"/>
    <w:rsid w:val="001B6A10"/>
    <w:rsid w:val="001B7B7C"/>
    <w:rsid w:val="001B7F4F"/>
    <w:rsid w:val="001C088F"/>
    <w:rsid w:val="001C772A"/>
    <w:rsid w:val="001D1DEF"/>
    <w:rsid w:val="001E43F1"/>
    <w:rsid w:val="001E64E5"/>
    <w:rsid w:val="00202B25"/>
    <w:rsid w:val="00206BE1"/>
    <w:rsid w:val="00210FB6"/>
    <w:rsid w:val="002143E4"/>
    <w:rsid w:val="00215337"/>
    <w:rsid w:val="00215D77"/>
    <w:rsid w:val="00217E5E"/>
    <w:rsid w:val="002208E6"/>
    <w:rsid w:val="00227CCA"/>
    <w:rsid w:val="00230464"/>
    <w:rsid w:val="00230E94"/>
    <w:rsid w:val="00234AC5"/>
    <w:rsid w:val="00234CFE"/>
    <w:rsid w:val="00235FA3"/>
    <w:rsid w:val="00240335"/>
    <w:rsid w:val="002408F4"/>
    <w:rsid w:val="00240C94"/>
    <w:rsid w:val="00241627"/>
    <w:rsid w:val="00245A2F"/>
    <w:rsid w:val="00245B1A"/>
    <w:rsid w:val="00246BA3"/>
    <w:rsid w:val="00246D57"/>
    <w:rsid w:val="00250462"/>
    <w:rsid w:val="00261DBF"/>
    <w:rsid w:val="00265EE3"/>
    <w:rsid w:val="002719D0"/>
    <w:rsid w:val="0027273B"/>
    <w:rsid w:val="002735D9"/>
    <w:rsid w:val="0027747B"/>
    <w:rsid w:val="00280CD8"/>
    <w:rsid w:val="002825F5"/>
    <w:rsid w:val="00287318"/>
    <w:rsid w:val="002946A6"/>
    <w:rsid w:val="002979B7"/>
    <w:rsid w:val="002A202E"/>
    <w:rsid w:val="002A6B5C"/>
    <w:rsid w:val="002A7DA7"/>
    <w:rsid w:val="002B0513"/>
    <w:rsid w:val="002B062F"/>
    <w:rsid w:val="002B067A"/>
    <w:rsid w:val="002B36D1"/>
    <w:rsid w:val="002B4D37"/>
    <w:rsid w:val="002C0030"/>
    <w:rsid w:val="002C023E"/>
    <w:rsid w:val="002C40B0"/>
    <w:rsid w:val="002C42FD"/>
    <w:rsid w:val="002C4FC6"/>
    <w:rsid w:val="002C7BEB"/>
    <w:rsid w:val="002D260F"/>
    <w:rsid w:val="002D40EA"/>
    <w:rsid w:val="002D4DA3"/>
    <w:rsid w:val="002D5F23"/>
    <w:rsid w:val="002D6411"/>
    <w:rsid w:val="002D6490"/>
    <w:rsid w:val="002E0C47"/>
    <w:rsid w:val="002E6355"/>
    <w:rsid w:val="002F09D2"/>
    <w:rsid w:val="002F253B"/>
    <w:rsid w:val="002F34F7"/>
    <w:rsid w:val="002F5B36"/>
    <w:rsid w:val="002F5F25"/>
    <w:rsid w:val="002F65C9"/>
    <w:rsid w:val="002F7567"/>
    <w:rsid w:val="0030449D"/>
    <w:rsid w:val="00305928"/>
    <w:rsid w:val="00310F0E"/>
    <w:rsid w:val="00312F08"/>
    <w:rsid w:val="0031318F"/>
    <w:rsid w:val="00313398"/>
    <w:rsid w:val="003147D0"/>
    <w:rsid w:val="003162F6"/>
    <w:rsid w:val="00316426"/>
    <w:rsid w:val="003166E2"/>
    <w:rsid w:val="00317268"/>
    <w:rsid w:val="003177CC"/>
    <w:rsid w:val="00325282"/>
    <w:rsid w:val="00333C25"/>
    <w:rsid w:val="00334682"/>
    <w:rsid w:val="003360C9"/>
    <w:rsid w:val="00341892"/>
    <w:rsid w:val="00343930"/>
    <w:rsid w:val="00344888"/>
    <w:rsid w:val="00351625"/>
    <w:rsid w:val="00354428"/>
    <w:rsid w:val="003635CD"/>
    <w:rsid w:val="00364285"/>
    <w:rsid w:val="00364C35"/>
    <w:rsid w:val="00365A39"/>
    <w:rsid w:val="003708AE"/>
    <w:rsid w:val="0037226A"/>
    <w:rsid w:val="003724AD"/>
    <w:rsid w:val="003756D9"/>
    <w:rsid w:val="003805D4"/>
    <w:rsid w:val="003817F6"/>
    <w:rsid w:val="003942BF"/>
    <w:rsid w:val="003A33B4"/>
    <w:rsid w:val="003C0871"/>
    <w:rsid w:val="003C09A6"/>
    <w:rsid w:val="003C2D51"/>
    <w:rsid w:val="003C341B"/>
    <w:rsid w:val="003C408E"/>
    <w:rsid w:val="003C7CFA"/>
    <w:rsid w:val="003D06DE"/>
    <w:rsid w:val="003D07AD"/>
    <w:rsid w:val="003D1651"/>
    <w:rsid w:val="003E0567"/>
    <w:rsid w:val="003E1881"/>
    <w:rsid w:val="003E24DD"/>
    <w:rsid w:val="003E6737"/>
    <w:rsid w:val="003F06DB"/>
    <w:rsid w:val="003F08E3"/>
    <w:rsid w:val="003F2708"/>
    <w:rsid w:val="003F4C88"/>
    <w:rsid w:val="003F5221"/>
    <w:rsid w:val="00404203"/>
    <w:rsid w:val="00411872"/>
    <w:rsid w:val="00412218"/>
    <w:rsid w:val="00412B69"/>
    <w:rsid w:val="00416A96"/>
    <w:rsid w:val="0042203D"/>
    <w:rsid w:val="00423049"/>
    <w:rsid w:val="004232F0"/>
    <w:rsid w:val="00432DD9"/>
    <w:rsid w:val="00433E08"/>
    <w:rsid w:val="00434065"/>
    <w:rsid w:val="00440249"/>
    <w:rsid w:val="004413E9"/>
    <w:rsid w:val="0044145A"/>
    <w:rsid w:val="004442D7"/>
    <w:rsid w:val="004500F7"/>
    <w:rsid w:val="004528D8"/>
    <w:rsid w:val="004534E4"/>
    <w:rsid w:val="004541FB"/>
    <w:rsid w:val="00455382"/>
    <w:rsid w:val="00457111"/>
    <w:rsid w:val="00460319"/>
    <w:rsid w:val="00461960"/>
    <w:rsid w:val="0046375F"/>
    <w:rsid w:val="004638EF"/>
    <w:rsid w:val="004639A7"/>
    <w:rsid w:val="00464C41"/>
    <w:rsid w:val="00465D99"/>
    <w:rsid w:val="00465E9D"/>
    <w:rsid w:val="00472982"/>
    <w:rsid w:val="00473315"/>
    <w:rsid w:val="00474B38"/>
    <w:rsid w:val="0047554E"/>
    <w:rsid w:val="004826E8"/>
    <w:rsid w:val="00487469"/>
    <w:rsid w:val="0049108E"/>
    <w:rsid w:val="00492F50"/>
    <w:rsid w:val="00497B98"/>
    <w:rsid w:val="004A2A8B"/>
    <w:rsid w:val="004A4254"/>
    <w:rsid w:val="004A4F15"/>
    <w:rsid w:val="004B77BB"/>
    <w:rsid w:val="004B7806"/>
    <w:rsid w:val="004C3148"/>
    <w:rsid w:val="004C5196"/>
    <w:rsid w:val="004C7024"/>
    <w:rsid w:val="004C756B"/>
    <w:rsid w:val="004D0988"/>
    <w:rsid w:val="004D59B6"/>
    <w:rsid w:val="004D6374"/>
    <w:rsid w:val="004D7A77"/>
    <w:rsid w:val="004E09DB"/>
    <w:rsid w:val="004F1D24"/>
    <w:rsid w:val="004F4A45"/>
    <w:rsid w:val="005037C9"/>
    <w:rsid w:val="00504FE2"/>
    <w:rsid w:val="00505977"/>
    <w:rsid w:val="00513F30"/>
    <w:rsid w:val="00515E48"/>
    <w:rsid w:val="00516517"/>
    <w:rsid w:val="0052171B"/>
    <w:rsid w:val="005229D1"/>
    <w:rsid w:val="00522B0E"/>
    <w:rsid w:val="00534FCE"/>
    <w:rsid w:val="0054296A"/>
    <w:rsid w:val="0054363C"/>
    <w:rsid w:val="00547090"/>
    <w:rsid w:val="00547EA2"/>
    <w:rsid w:val="00550896"/>
    <w:rsid w:val="005509C5"/>
    <w:rsid w:val="00560CE3"/>
    <w:rsid w:val="0056190B"/>
    <w:rsid w:val="0056326F"/>
    <w:rsid w:val="005659EF"/>
    <w:rsid w:val="0057186F"/>
    <w:rsid w:val="0057248A"/>
    <w:rsid w:val="00575E1A"/>
    <w:rsid w:val="00577B5E"/>
    <w:rsid w:val="005807A7"/>
    <w:rsid w:val="00583B58"/>
    <w:rsid w:val="005856EE"/>
    <w:rsid w:val="00592A6F"/>
    <w:rsid w:val="00592BA3"/>
    <w:rsid w:val="00593FFD"/>
    <w:rsid w:val="005952FF"/>
    <w:rsid w:val="005A4B3D"/>
    <w:rsid w:val="005B0529"/>
    <w:rsid w:val="005B1D89"/>
    <w:rsid w:val="005B24DA"/>
    <w:rsid w:val="005B55E2"/>
    <w:rsid w:val="005B69D8"/>
    <w:rsid w:val="005B75CF"/>
    <w:rsid w:val="005C1564"/>
    <w:rsid w:val="005C1920"/>
    <w:rsid w:val="005C48EE"/>
    <w:rsid w:val="005C6820"/>
    <w:rsid w:val="005C6A0E"/>
    <w:rsid w:val="005D3AAC"/>
    <w:rsid w:val="005D4DA7"/>
    <w:rsid w:val="005E0A12"/>
    <w:rsid w:val="005E3F6B"/>
    <w:rsid w:val="005E40A9"/>
    <w:rsid w:val="005E4FB6"/>
    <w:rsid w:val="005E566B"/>
    <w:rsid w:val="005E6B8C"/>
    <w:rsid w:val="005F157A"/>
    <w:rsid w:val="005F2389"/>
    <w:rsid w:val="005F4B85"/>
    <w:rsid w:val="0060235B"/>
    <w:rsid w:val="00603986"/>
    <w:rsid w:val="00605D6A"/>
    <w:rsid w:val="006071DC"/>
    <w:rsid w:val="006074D7"/>
    <w:rsid w:val="006079E7"/>
    <w:rsid w:val="00610870"/>
    <w:rsid w:val="00610AE3"/>
    <w:rsid w:val="00613891"/>
    <w:rsid w:val="0061532C"/>
    <w:rsid w:val="00620D72"/>
    <w:rsid w:val="0062179F"/>
    <w:rsid w:val="00623812"/>
    <w:rsid w:val="006249D2"/>
    <w:rsid w:val="00624E0C"/>
    <w:rsid w:val="00633F72"/>
    <w:rsid w:val="00635148"/>
    <w:rsid w:val="00635153"/>
    <w:rsid w:val="00641726"/>
    <w:rsid w:val="00642981"/>
    <w:rsid w:val="006504BE"/>
    <w:rsid w:val="00650CB5"/>
    <w:rsid w:val="00652ACE"/>
    <w:rsid w:val="0065356C"/>
    <w:rsid w:val="006571B5"/>
    <w:rsid w:val="00673F32"/>
    <w:rsid w:val="0067674B"/>
    <w:rsid w:val="00677C88"/>
    <w:rsid w:val="00683697"/>
    <w:rsid w:val="006857CC"/>
    <w:rsid w:val="00690C07"/>
    <w:rsid w:val="00692A98"/>
    <w:rsid w:val="00693E2D"/>
    <w:rsid w:val="006A18B7"/>
    <w:rsid w:val="006A3E54"/>
    <w:rsid w:val="006A4A60"/>
    <w:rsid w:val="006A5C23"/>
    <w:rsid w:val="006A62EE"/>
    <w:rsid w:val="006A7461"/>
    <w:rsid w:val="006A780B"/>
    <w:rsid w:val="006B133B"/>
    <w:rsid w:val="006B3FFC"/>
    <w:rsid w:val="006B4F51"/>
    <w:rsid w:val="006B7AE0"/>
    <w:rsid w:val="006C2CB5"/>
    <w:rsid w:val="006C5700"/>
    <w:rsid w:val="006D073E"/>
    <w:rsid w:val="006D271D"/>
    <w:rsid w:val="006D540E"/>
    <w:rsid w:val="006D57FE"/>
    <w:rsid w:val="006E0BA4"/>
    <w:rsid w:val="006F13B3"/>
    <w:rsid w:val="006F5357"/>
    <w:rsid w:val="006F5E16"/>
    <w:rsid w:val="006F7627"/>
    <w:rsid w:val="007002AD"/>
    <w:rsid w:val="00700C79"/>
    <w:rsid w:val="0070293C"/>
    <w:rsid w:val="0070488D"/>
    <w:rsid w:val="007101F4"/>
    <w:rsid w:val="0071064C"/>
    <w:rsid w:val="00715486"/>
    <w:rsid w:val="00724376"/>
    <w:rsid w:val="0073031C"/>
    <w:rsid w:val="00736808"/>
    <w:rsid w:val="007375CA"/>
    <w:rsid w:val="00741226"/>
    <w:rsid w:val="00741D3F"/>
    <w:rsid w:val="00751F13"/>
    <w:rsid w:val="00755107"/>
    <w:rsid w:val="00756444"/>
    <w:rsid w:val="00762460"/>
    <w:rsid w:val="00764D82"/>
    <w:rsid w:val="007673FA"/>
    <w:rsid w:val="007742D1"/>
    <w:rsid w:val="00776D28"/>
    <w:rsid w:val="0078017D"/>
    <w:rsid w:val="007845A7"/>
    <w:rsid w:val="00790E8C"/>
    <w:rsid w:val="007A138B"/>
    <w:rsid w:val="007A2A54"/>
    <w:rsid w:val="007A2AF6"/>
    <w:rsid w:val="007A3098"/>
    <w:rsid w:val="007A3C2A"/>
    <w:rsid w:val="007A4D97"/>
    <w:rsid w:val="007A5CC7"/>
    <w:rsid w:val="007B5E82"/>
    <w:rsid w:val="007B61BE"/>
    <w:rsid w:val="007C2E43"/>
    <w:rsid w:val="007C7381"/>
    <w:rsid w:val="007D225B"/>
    <w:rsid w:val="00806CAF"/>
    <w:rsid w:val="0081010D"/>
    <w:rsid w:val="008107EE"/>
    <w:rsid w:val="0081159A"/>
    <w:rsid w:val="00816819"/>
    <w:rsid w:val="0081728C"/>
    <w:rsid w:val="00823F01"/>
    <w:rsid w:val="00826594"/>
    <w:rsid w:val="008278A4"/>
    <w:rsid w:val="00830ABF"/>
    <w:rsid w:val="008315A1"/>
    <w:rsid w:val="008339F7"/>
    <w:rsid w:val="00835BBB"/>
    <w:rsid w:val="00843896"/>
    <w:rsid w:val="00844425"/>
    <w:rsid w:val="0084623B"/>
    <w:rsid w:val="0084695C"/>
    <w:rsid w:val="00847CBC"/>
    <w:rsid w:val="00850A7D"/>
    <w:rsid w:val="008555A0"/>
    <w:rsid w:val="00855707"/>
    <w:rsid w:val="0086141F"/>
    <w:rsid w:val="00861FB8"/>
    <w:rsid w:val="00862087"/>
    <w:rsid w:val="00862856"/>
    <w:rsid w:val="0086569F"/>
    <w:rsid w:val="00867BB6"/>
    <w:rsid w:val="00870A1C"/>
    <w:rsid w:val="00875C61"/>
    <w:rsid w:val="0087671B"/>
    <w:rsid w:val="008871B6"/>
    <w:rsid w:val="00887346"/>
    <w:rsid w:val="00897145"/>
    <w:rsid w:val="008A6EAB"/>
    <w:rsid w:val="008B0344"/>
    <w:rsid w:val="008B3FEF"/>
    <w:rsid w:val="008B5371"/>
    <w:rsid w:val="008C204C"/>
    <w:rsid w:val="008C7F37"/>
    <w:rsid w:val="008D090E"/>
    <w:rsid w:val="008D24D8"/>
    <w:rsid w:val="008E5D9E"/>
    <w:rsid w:val="008E6E4F"/>
    <w:rsid w:val="008F25D9"/>
    <w:rsid w:val="008F35FD"/>
    <w:rsid w:val="008F3B00"/>
    <w:rsid w:val="008F70DE"/>
    <w:rsid w:val="009011C1"/>
    <w:rsid w:val="00902732"/>
    <w:rsid w:val="00903FAC"/>
    <w:rsid w:val="00905462"/>
    <w:rsid w:val="00905E56"/>
    <w:rsid w:val="0090626D"/>
    <w:rsid w:val="00910422"/>
    <w:rsid w:val="00916688"/>
    <w:rsid w:val="00921A0E"/>
    <w:rsid w:val="00925338"/>
    <w:rsid w:val="00927A38"/>
    <w:rsid w:val="00930259"/>
    <w:rsid w:val="0093354A"/>
    <w:rsid w:val="00936550"/>
    <w:rsid w:val="00944823"/>
    <w:rsid w:val="00947BD6"/>
    <w:rsid w:val="00954458"/>
    <w:rsid w:val="00955892"/>
    <w:rsid w:val="00967542"/>
    <w:rsid w:val="00970201"/>
    <w:rsid w:val="009764B3"/>
    <w:rsid w:val="009769D0"/>
    <w:rsid w:val="00977D19"/>
    <w:rsid w:val="0098422B"/>
    <w:rsid w:val="0099199F"/>
    <w:rsid w:val="009936DE"/>
    <w:rsid w:val="00997859"/>
    <w:rsid w:val="00997D20"/>
    <w:rsid w:val="009A12BD"/>
    <w:rsid w:val="009A221E"/>
    <w:rsid w:val="009A39A0"/>
    <w:rsid w:val="009A3E00"/>
    <w:rsid w:val="009A53A1"/>
    <w:rsid w:val="009A723C"/>
    <w:rsid w:val="009B53C7"/>
    <w:rsid w:val="009D2251"/>
    <w:rsid w:val="009E42F1"/>
    <w:rsid w:val="009E7F1C"/>
    <w:rsid w:val="009F3454"/>
    <w:rsid w:val="009F54A7"/>
    <w:rsid w:val="009F6B4C"/>
    <w:rsid w:val="009F73D4"/>
    <w:rsid w:val="009F7832"/>
    <w:rsid w:val="00A0105A"/>
    <w:rsid w:val="00A02F3A"/>
    <w:rsid w:val="00A06393"/>
    <w:rsid w:val="00A068AE"/>
    <w:rsid w:val="00A10FCB"/>
    <w:rsid w:val="00A11065"/>
    <w:rsid w:val="00A13A34"/>
    <w:rsid w:val="00A14118"/>
    <w:rsid w:val="00A20FC0"/>
    <w:rsid w:val="00A21E90"/>
    <w:rsid w:val="00A238FC"/>
    <w:rsid w:val="00A30984"/>
    <w:rsid w:val="00A36490"/>
    <w:rsid w:val="00A42573"/>
    <w:rsid w:val="00A47F34"/>
    <w:rsid w:val="00A51948"/>
    <w:rsid w:val="00A521E7"/>
    <w:rsid w:val="00A557AB"/>
    <w:rsid w:val="00A65F1F"/>
    <w:rsid w:val="00A707E8"/>
    <w:rsid w:val="00A71E3D"/>
    <w:rsid w:val="00A75298"/>
    <w:rsid w:val="00A77CE5"/>
    <w:rsid w:val="00A80E7B"/>
    <w:rsid w:val="00A81FB5"/>
    <w:rsid w:val="00A83721"/>
    <w:rsid w:val="00A83F73"/>
    <w:rsid w:val="00A850C7"/>
    <w:rsid w:val="00A85DD3"/>
    <w:rsid w:val="00A86840"/>
    <w:rsid w:val="00A9107A"/>
    <w:rsid w:val="00A95ADE"/>
    <w:rsid w:val="00A95BD5"/>
    <w:rsid w:val="00AA01CC"/>
    <w:rsid w:val="00AA6C55"/>
    <w:rsid w:val="00AB39F2"/>
    <w:rsid w:val="00AC04F7"/>
    <w:rsid w:val="00AC7EB7"/>
    <w:rsid w:val="00AD0282"/>
    <w:rsid w:val="00AD6E5D"/>
    <w:rsid w:val="00AD7535"/>
    <w:rsid w:val="00AE6869"/>
    <w:rsid w:val="00AF2E61"/>
    <w:rsid w:val="00AF50FD"/>
    <w:rsid w:val="00AF6E9F"/>
    <w:rsid w:val="00B02D4E"/>
    <w:rsid w:val="00B02F46"/>
    <w:rsid w:val="00B03D17"/>
    <w:rsid w:val="00B10325"/>
    <w:rsid w:val="00B10645"/>
    <w:rsid w:val="00B17A61"/>
    <w:rsid w:val="00B23CC9"/>
    <w:rsid w:val="00B25D62"/>
    <w:rsid w:val="00B2707C"/>
    <w:rsid w:val="00B31374"/>
    <w:rsid w:val="00B369F8"/>
    <w:rsid w:val="00B40CA7"/>
    <w:rsid w:val="00B440D3"/>
    <w:rsid w:val="00B446B1"/>
    <w:rsid w:val="00B553B4"/>
    <w:rsid w:val="00B557AB"/>
    <w:rsid w:val="00B57176"/>
    <w:rsid w:val="00B57314"/>
    <w:rsid w:val="00B655D8"/>
    <w:rsid w:val="00B700D0"/>
    <w:rsid w:val="00B71F54"/>
    <w:rsid w:val="00B720A3"/>
    <w:rsid w:val="00B7225D"/>
    <w:rsid w:val="00B73499"/>
    <w:rsid w:val="00B83201"/>
    <w:rsid w:val="00B87619"/>
    <w:rsid w:val="00B92D43"/>
    <w:rsid w:val="00B9477A"/>
    <w:rsid w:val="00B97DF4"/>
    <w:rsid w:val="00BA0AAA"/>
    <w:rsid w:val="00BA1C47"/>
    <w:rsid w:val="00BA31D1"/>
    <w:rsid w:val="00BA3C03"/>
    <w:rsid w:val="00BA40FB"/>
    <w:rsid w:val="00BA4D19"/>
    <w:rsid w:val="00BA552A"/>
    <w:rsid w:val="00BA5C9D"/>
    <w:rsid w:val="00BA7A9C"/>
    <w:rsid w:val="00BB38AF"/>
    <w:rsid w:val="00BC3DE4"/>
    <w:rsid w:val="00BC4F02"/>
    <w:rsid w:val="00BD0278"/>
    <w:rsid w:val="00BD0F7B"/>
    <w:rsid w:val="00BD7CA9"/>
    <w:rsid w:val="00BE341D"/>
    <w:rsid w:val="00C0372A"/>
    <w:rsid w:val="00C03F60"/>
    <w:rsid w:val="00C107E7"/>
    <w:rsid w:val="00C16C48"/>
    <w:rsid w:val="00C231C9"/>
    <w:rsid w:val="00C2762A"/>
    <w:rsid w:val="00C27744"/>
    <w:rsid w:val="00C426DE"/>
    <w:rsid w:val="00C44D64"/>
    <w:rsid w:val="00C460B8"/>
    <w:rsid w:val="00C46A7B"/>
    <w:rsid w:val="00C54A7C"/>
    <w:rsid w:val="00C624E1"/>
    <w:rsid w:val="00C63CAC"/>
    <w:rsid w:val="00C6675A"/>
    <w:rsid w:val="00C711E6"/>
    <w:rsid w:val="00C772F4"/>
    <w:rsid w:val="00C81DCD"/>
    <w:rsid w:val="00C82342"/>
    <w:rsid w:val="00C827DE"/>
    <w:rsid w:val="00C9054D"/>
    <w:rsid w:val="00C91E7F"/>
    <w:rsid w:val="00C9332B"/>
    <w:rsid w:val="00C961A3"/>
    <w:rsid w:val="00CA1226"/>
    <w:rsid w:val="00CA2549"/>
    <w:rsid w:val="00CA3563"/>
    <w:rsid w:val="00CA4260"/>
    <w:rsid w:val="00CA513C"/>
    <w:rsid w:val="00CA5459"/>
    <w:rsid w:val="00CA7AA7"/>
    <w:rsid w:val="00CB0F36"/>
    <w:rsid w:val="00CB3CAB"/>
    <w:rsid w:val="00CB517B"/>
    <w:rsid w:val="00CC11EA"/>
    <w:rsid w:val="00CC3720"/>
    <w:rsid w:val="00CC509F"/>
    <w:rsid w:val="00CC525D"/>
    <w:rsid w:val="00CC7251"/>
    <w:rsid w:val="00CD03CB"/>
    <w:rsid w:val="00CD3119"/>
    <w:rsid w:val="00CD5BB5"/>
    <w:rsid w:val="00CE057A"/>
    <w:rsid w:val="00CE68F6"/>
    <w:rsid w:val="00CF3AF5"/>
    <w:rsid w:val="00CF40F1"/>
    <w:rsid w:val="00CF59CA"/>
    <w:rsid w:val="00D07600"/>
    <w:rsid w:val="00D12DB0"/>
    <w:rsid w:val="00D1340E"/>
    <w:rsid w:val="00D15B95"/>
    <w:rsid w:val="00D17184"/>
    <w:rsid w:val="00D17DD6"/>
    <w:rsid w:val="00D2310D"/>
    <w:rsid w:val="00D25AB4"/>
    <w:rsid w:val="00D25F89"/>
    <w:rsid w:val="00D26DD9"/>
    <w:rsid w:val="00D323D7"/>
    <w:rsid w:val="00D3399E"/>
    <w:rsid w:val="00D430EC"/>
    <w:rsid w:val="00D44D76"/>
    <w:rsid w:val="00D46212"/>
    <w:rsid w:val="00D47F9E"/>
    <w:rsid w:val="00D515D5"/>
    <w:rsid w:val="00D57208"/>
    <w:rsid w:val="00D57E12"/>
    <w:rsid w:val="00D611A3"/>
    <w:rsid w:val="00D62E5C"/>
    <w:rsid w:val="00D71788"/>
    <w:rsid w:val="00D71877"/>
    <w:rsid w:val="00D74145"/>
    <w:rsid w:val="00D74AE1"/>
    <w:rsid w:val="00D77DF2"/>
    <w:rsid w:val="00D814BA"/>
    <w:rsid w:val="00D82640"/>
    <w:rsid w:val="00D86373"/>
    <w:rsid w:val="00D94191"/>
    <w:rsid w:val="00D94D77"/>
    <w:rsid w:val="00DA0ABD"/>
    <w:rsid w:val="00DA0C50"/>
    <w:rsid w:val="00DA0D45"/>
    <w:rsid w:val="00DB2D50"/>
    <w:rsid w:val="00DB3580"/>
    <w:rsid w:val="00DB4142"/>
    <w:rsid w:val="00DB4958"/>
    <w:rsid w:val="00DB4BE5"/>
    <w:rsid w:val="00DC21B8"/>
    <w:rsid w:val="00DC53A4"/>
    <w:rsid w:val="00DD401C"/>
    <w:rsid w:val="00DD5CFE"/>
    <w:rsid w:val="00DE2553"/>
    <w:rsid w:val="00DE3B1E"/>
    <w:rsid w:val="00DE424D"/>
    <w:rsid w:val="00DE64BD"/>
    <w:rsid w:val="00DF374F"/>
    <w:rsid w:val="00DF5EDB"/>
    <w:rsid w:val="00E04C38"/>
    <w:rsid w:val="00E13392"/>
    <w:rsid w:val="00E23AC7"/>
    <w:rsid w:val="00E260DC"/>
    <w:rsid w:val="00E30A29"/>
    <w:rsid w:val="00E43A6B"/>
    <w:rsid w:val="00E47F6B"/>
    <w:rsid w:val="00E51386"/>
    <w:rsid w:val="00E51DB6"/>
    <w:rsid w:val="00E52845"/>
    <w:rsid w:val="00E53002"/>
    <w:rsid w:val="00E6117C"/>
    <w:rsid w:val="00E62816"/>
    <w:rsid w:val="00E654A0"/>
    <w:rsid w:val="00E66D06"/>
    <w:rsid w:val="00E66D83"/>
    <w:rsid w:val="00E71141"/>
    <w:rsid w:val="00E71F71"/>
    <w:rsid w:val="00E7242D"/>
    <w:rsid w:val="00E82A73"/>
    <w:rsid w:val="00E84B4E"/>
    <w:rsid w:val="00E84E1C"/>
    <w:rsid w:val="00E855E4"/>
    <w:rsid w:val="00E9183B"/>
    <w:rsid w:val="00E92C8F"/>
    <w:rsid w:val="00E9310B"/>
    <w:rsid w:val="00E938F6"/>
    <w:rsid w:val="00E97C4B"/>
    <w:rsid w:val="00EA17B6"/>
    <w:rsid w:val="00EA34A2"/>
    <w:rsid w:val="00EA4FD8"/>
    <w:rsid w:val="00EB11FB"/>
    <w:rsid w:val="00EB22A9"/>
    <w:rsid w:val="00EB2D91"/>
    <w:rsid w:val="00EB33AE"/>
    <w:rsid w:val="00EB35F6"/>
    <w:rsid w:val="00EB67B4"/>
    <w:rsid w:val="00EC1CBB"/>
    <w:rsid w:val="00EC489D"/>
    <w:rsid w:val="00ED6321"/>
    <w:rsid w:val="00ED6872"/>
    <w:rsid w:val="00ED715C"/>
    <w:rsid w:val="00ED744E"/>
    <w:rsid w:val="00EE39FE"/>
    <w:rsid w:val="00EF2328"/>
    <w:rsid w:val="00EF30EF"/>
    <w:rsid w:val="00EF60D4"/>
    <w:rsid w:val="00EF70A4"/>
    <w:rsid w:val="00EF7FAA"/>
    <w:rsid w:val="00F002D3"/>
    <w:rsid w:val="00F034DB"/>
    <w:rsid w:val="00F03CE9"/>
    <w:rsid w:val="00F0678C"/>
    <w:rsid w:val="00F068C4"/>
    <w:rsid w:val="00F06F6E"/>
    <w:rsid w:val="00F06FD7"/>
    <w:rsid w:val="00F10367"/>
    <w:rsid w:val="00F14344"/>
    <w:rsid w:val="00F15B87"/>
    <w:rsid w:val="00F16E75"/>
    <w:rsid w:val="00F206B9"/>
    <w:rsid w:val="00F22E7E"/>
    <w:rsid w:val="00F24FB8"/>
    <w:rsid w:val="00F259B7"/>
    <w:rsid w:val="00F3165C"/>
    <w:rsid w:val="00F3555A"/>
    <w:rsid w:val="00F3664A"/>
    <w:rsid w:val="00F40BB9"/>
    <w:rsid w:val="00F4263A"/>
    <w:rsid w:val="00F449AE"/>
    <w:rsid w:val="00F51A5C"/>
    <w:rsid w:val="00F52DE5"/>
    <w:rsid w:val="00F539F6"/>
    <w:rsid w:val="00F53FA6"/>
    <w:rsid w:val="00F55DCB"/>
    <w:rsid w:val="00F61EF1"/>
    <w:rsid w:val="00F634CD"/>
    <w:rsid w:val="00F65A1E"/>
    <w:rsid w:val="00F67DBE"/>
    <w:rsid w:val="00F70453"/>
    <w:rsid w:val="00F713C3"/>
    <w:rsid w:val="00F7315D"/>
    <w:rsid w:val="00F73696"/>
    <w:rsid w:val="00F76002"/>
    <w:rsid w:val="00F77336"/>
    <w:rsid w:val="00F85612"/>
    <w:rsid w:val="00F95B5B"/>
    <w:rsid w:val="00FA3CC3"/>
    <w:rsid w:val="00FA7C23"/>
    <w:rsid w:val="00FB3C02"/>
    <w:rsid w:val="00FB403F"/>
    <w:rsid w:val="00FC7613"/>
    <w:rsid w:val="00FD0F61"/>
    <w:rsid w:val="00FE0294"/>
    <w:rsid w:val="00FE10F0"/>
    <w:rsid w:val="00FE396A"/>
    <w:rsid w:val="00FE3CF1"/>
    <w:rsid w:val="00FE4AAA"/>
    <w:rsid w:val="00FE5806"/>
    <w:rsid w:val="00FE6BB4"/>
    <w:rsid w:val="15845222"/>
    <w:rsid w:val="29753C4E"/>
    <w:rsid w:val="7DD17CCF"/>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17C99"/>
  <w15:chartTrackingRefBased/>
  <w15:docId w15:val="{660DDFF8-9118-4FA4-A1DB-84DCD4D1B8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33F72"/>
    <w:pPr>
      <w:jc w:val="both"/>
    </w:pPr>
    <w:rPr>
      <w:rFonts w:ascii="Calibri" w:hAnsi="Calibri"/>
      <w:sz w:val="24"/>
      <w:lang w:eastAsia="es-ES"/>
    </w:rPr>
  </w:style>
  <w:style w:type="paragraph" w:styleId="Ttulo1">
    <w:name w:val="heading 1"/>
    <w:basedOn w:val="Normal"/>
    <w:next w:val="Normal"/>
    <w:link w:val="Ttulo1Car"/>
    <w:uiPriority w:val="9"/>
    <w:qFormat/>
    <w:rsid w:val="00C711E6"/>
    <w:pPr>
      <w:keepNext/>
      <w:shd w:val="pct95" w:color="D6E3BC" w:fill="FFFFFF"/>
      <w:ind w:left="567" w:hanging="567"/>
      <w:outlineLvl w:val="0"/>
    </w:pPr>
    <w:rPr>
      <w:b/>
      <w:color w:val="4F6228"/>
      <w:sz w:val="28"/>
      <w:lang w:val="es-ES_tradnl"/>
    </w:rPr>
  </w:style>
  <w:style w:type="paragraph" w:styleId="Ttulo2">
    <w:name w:val="heading 2"/>
    <w:basedOn w:val="Normal"/>
    <w:next w:val="Normal"/>
    <w:link w:val="Ttulo2Car"/>
    <w:qFormat/>
    <w:rsid w:val="00B03D17"/>
    <w:pPr>
      <w:keepNext/>
      <w:shd w:val="clear" w:color="auto" w:fill="E5DFEC"/>
      <w:ind w:left="567" w:hanging="567"/>
      <w:outlineLvl w:val="1"/>
    </w:pPr>
    <w:rPr>
      <w:b/>
      <w:color w:val="5F497A"/>
      <w:sz w:val="28"/>
    </w:rPr>
  </w:style>
  <w:style w:type="paragraph" w:styleId="Ttulo3">
    <w:name w:val="heading 3"/>
    <w:basedOn w:val="Normal"/>
    <w:next w:val="Normal"/>
    <w:link w:val="Ttulo3Car"/>
    <w:qFormat/>
    <w:rsid w:val="00635148"/>
    <w:pPr>
      <w:keepNext/>
      <w:ind w:left="567" w:hanging="567"/>
      <w:outlineLvl w:val="2"/>
    </w:pPr>
    <w:rPr>
      <w:b/>
      <w:color w:val="5F497A"/>
      <w:sz w:val="28"/>
    </w:rPr>
  </w:style>
  <w:style w:type="paragraph" w:styleId="Ttulo4">
    <w:name w:val="heading 4"/>
    <w:basedOn w:val="Normal"/>
    <w:next w:val="Normal"/>
    <w:link w:val="Ttulo4Car"/>
    <w:qFormat/>
    <w:rsid w:val="00364C35"/>
    <w:pPr>
      <w:keepNext/>
      <w:outlineLvl w:val="3"/>
    </w:pPr>
    <w:rPr>
      <w:b/>
      <w:color w:val="E36C0A"/>
    </w:rPr>
  </w:style>
  <w:style w:type="paragraph" w:styleId="Ttulo5">
    <w:name w:val="heading 5"/>
    <w:basedOn w:val="Normal"/>
    <w:next w:val="Normal"/>
    <w:link w:val="Ttulo5Car"/>
    <w:qFormat/>
    <w:rsid w:val="00C711E6"/>
    <w:pPr>
      <w:keepNext/>
      <w:outlineLvl w:val="4"/>
    </w:pPr>
    <w:rPr>
      <w:b/>
    </w:rPr>
  </w:style>
  <w:style w:type="paragraph" w:styleId="Ttulo6">
    <w:name w:val="heading 6"/>
    <w:basedOn w:val="Normal"/>
    <w:next w:val="Normal"/>
    <w:link w:val="Ttulo6Car"/>
    <w:qFormat/>
    <w:pPr>
      <w:keepNext/>
      <w:outlineLvl w:val="5"/>
    </w:pPr>
    <w:rPr>
      <w:b/>
      <w:i/>
    </w:rPr>
  </w:style>
  <w:style w:type="paragraph" w:styleId="Ttulo7">
    <w:name w:val="heading 7"/>
    <w:basedOn w:val="Normal"/>
    <w:next w:val="Normal"/>
    <w:link w:val="Ttulo7Car"/>
    <w:uiPriority w:val="9"/>
    <w:qFormat/>
    <w:pPr>
      <w:keepNext/>
      <w:jc w:val="center"/>
      <w:outlineLvl w:val="6"/>
    </w:pPr>
    <w:rPr>
      <w:i/>
      <w:sz w:val="32"/>
      <w:lang w:val="es-ES_tradnl"/>
    </w:rPr>
  </w:style>
  <w:style w:type="paragraph" w:styleId="Ttulo8">
    <w:name w:val="heading 8"/>
    <w:basedOn w:val="Normal"/>
    <w:next w:val="Normal"/>
    <w:link w:val="Ttulo8Car"/>
    <w:qFormat/>
    <w:pPr>
      <w:keepNext/>
      <w:jc w:val="center"/>
      <w:outlineLvl w:val="7"/>
    </w:pPr>
    <w:rPr>
      <w:i/>
      <w:sz w:val="28"/>
      <w:lang w:val="es-ES_tradnl"/>
    </w:rPr>
  </w:style>
  <w:style w:type="paragraph" w:styleId="Ttulo9">
    <w:name w:val="heading 9"/>
    <w:basedOn w:val="Normal"/>
    <w:next w:val="Normal"/>
    <w:link w:val="Ttulo9Car"/>
    <w:qFormat/>
    <w:rsid w:val="008107EE"/>
    <w:pPr>
      <w:keepNext/>
      <w:jc w:val="center"/>
      <w:outlineLvl w:val="8"/>
    </w:pPr>
    <w:rPr>
      <w:rFonts w:ascii="Book Antiqua" w:hAnsi="Book Antiqua"/>
      <w:b/>
      <w:color w:val="FFFF00"/>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
    <w:name w:val="Body Text"/>
    <w:basedOn w:val="Normal"/>
    <w:link w:val="TextoindependienteCar"/>
    <w:uiPriority w:val="99"/>
  </w:style>
  <w:style w:type="paragraph" w:styleId="Textoindependiente2">
    <w:name w:val="Body Text 2"/>
    <w:basedOn w:val="Normal"/>
    <w:link w:val="Textoindependiente2Car"/>
    <w:uiPriority w:val="99"/>
    <w:pPr>
      <w:jc w:val="center"/>
    </w:pPr>
    <w:rPr>
      <w:b/>
      <w:sz w:val="56"/>
      <w:u w:val="single"/>
    </w:rPr>
  </w:style>
  <w:style w:type="paragraph" w:styleId="Encabezado">
    <w:name w:val="header"/>
    <w:basedOn w:val="Normal"/>
    <w:link w:val="EncabezadoCar"/>
    <w:uiPriority w:val="99"/>
    <w:pPr>
      <w:tabs>
        <w:tab w:val="center" w:pos="4252"/>
        <w:tab w:val="right" w:pos="8504"/>
      </w:tabs>
    </w:pPr>
  </w:style>
  <w:style w:type="character" w:styleId="EncabezadoCar" w:customStyle="1">
    <w:name w:val="Encabezado Car"/>
    <w:link w:val="Encabezado"/>
    <w:uiPriority w:val="99"/>
    <w:rsid w:val="00927A38"/>
    <w:rPr>
      <w:rFonts w:ascii="Arial" w:hAnsi="Arial"/>
      <w:sz w:val="22"/>
      <w:lang w:val="es-ES" w:eastAsia="es-ES"/>
    </w:rPr>
  </w:style>
  <w:style w:type="paragraph" w:styleId="Piedepgina">
    <w:name w:val="footer"/>
    <w:basedOn w:val="Normal"/>
    <w:link w:val="PiedepginaCar"/>
    <w:uiPriority w:val="99"/>
    <w:pPr>
      <w:tabs>
        <w:tab w:val="center" w:pos="4252"/>
        <w:tab w:val="right" w:pos="8504"/>
      </w:tabs>
    </w:pPr>
  </w:style>
  <w:style w:type="character" w:styleId="PiedepginaCar" w:customStyle="1">
    <w:name w:val="Pie de página Car"/>
    <w:link w:val="Piedepgina"/>
    <w:uiPriority w:val="99"/>
    <w:rsid w:val="003360C9"/>
    <w:rPr>
      <w:rFonts w:ascii="Arial" w:hAnsi="Arial"/>
      <w:sz w:val="22"/>
      <w:lang w:val="es-ES" w:eastAsia="es-ES"/>
    </w:rPr>
  </w:style>
  <w:style w:type="paragraph" w:styleId="Textoindependiente3">
    <w:name w:val="Body Text 3"/>
    <w:basedOn w:val="Normal"/>
    <w:link w:val="Textoindependiente3Car"/>
  </w:style>
  <w:style w:type="character" w:styleId="Nmerodepgina">
    <w:name w:val="page number"/>
    <w:basedOn w:val="Fuentedeprrafopredeter"/>
  </w:style>
  <w:style w:type="paragraph" w:styleId="TtulodeTDC" w:customStyle="1">
    <w:name w:val="Título de TDC"/>
    <w:basedOn w:val="Ttulo1"/>
    <w:next w:val="Normal"/>
    <w:uiPriority w:val="39"/>
    <w:semiHidden/>
    <w:unhideWhenUsed/>
    <w:qFormat/>
    <w:rsid w:val="00016909"/>
    <w:pPr>
      <w:keepLines/>
      <w:shd w:val="clear" w:color="auto" w:fill="auto"/>
      <w:spacing w:before="480" w:line="276" w:lineRule="auto"/>
      <w:ind w:left="0" w:firstLine="0"/>
      <w:outlineLvl w:val="9"/>
    </w:pPr>
    <w:rPr>
      <w:rFonts w:ascii="Cambria" w:hAnsi="Cambria"/>
      <w:bCs/>
      <w:color w:val="365F91"/>
      <w:szCs w:val="28"/>
      <w:lang w:val="es-ES" w:eastAsia="en-US"/>
    </w:rPr>
  </w:style>
  <w:style w:type="paragraph" w:styleId="TDC1">
    <w:name w:val="toc 1"/>
    <w:basedOn w:val="Normal"/>
    <w:next w:val="Normal"/>
    <w:autoRedefine/>
    <w:uiPriority w:val="39"/>
    <w:unhideWhenUsed/>
    <w:qFormat/>
    <w:rsid w:val="00047D81"/>
    <w:pPr>
      <w:tabs>
        <w:tab w:val="left" w:pos="567"/>
        <w:tab w:val="left" w:pos="1134"/>
        <w:tab w:val="right" w:leader="dot" w:pos="8789"/>
        <w:tab w:val="right" w:leader="dot" w:pos="9072"/>
      </w:tabs>
    </w:pPr>
    <w:rPr>
      <w:b/>
      <w:noProof/>
      <w:szCs w:val="24"/>
    </w:rPr>
  </w:style>
  <w:style w:type="paragraph" w:styleId="TDC2">
    <w:name w:val="toc 2"/>
    <w:basedOn w:val="Normal"/>
    <w:next w:val="Normal"/>
    <w:autoRedefine/>
    <w:uiPriority w:val="39"/>
    <w:unhideWhenUsed/>
    <w:qFormat/>
    <w:rsid w:val="00B17A61"/>
    <w:pPr>
      <w:tabs>
        <w:tab w:val="left" w:pos="567"/>
        <w:tab w:val="left" w:pos="880"/>
        <w:tab w:val="left" w:pos="1134"/>
        <w:tab w:val="right" w:leader="dot" w:pos="9240"/>
      </w:tabs>
      <w:ind w:right="-21"/>
    </w:pPr>
    <w:rPr>
      <w:b/>
      <w:noProof/>
    </w:rPr>
  </w:style>
  <w:style w:type="character" w:styleId="Hipervnculo">
    <w:name w:val="Hyperlink"/>
    <w:uiPriority w:val="99"/>
    <w:unhideWhenUsed/>
    <w:rsid w:val="00016909"/>
    <w:rPr>
      <w:color w:val="0000FF"/>
      <w:u w:val="single"/>
    </w:rPr>
  </w:style>
  <w:style w:type="paragraph" w:styleId="Prrafodelista">
    <w:name w:val="List Paragraph"/>
    <w:basedOn w:val="Normal"/>
    <w:uiPriority w:val="34"/>
    <w:qFormat/>
    <w:rsid w:val="00FC7613"/>
    <w:pPr>
      <w:ind w:left="708"/>
    </w:pPr>
  </w:style>
  <w:style w:type="paragraph" w:styleId="Textodeglobo">
    <w:name w:val="Balloon Text"/>
    <w:basedOn w:val="Normal"/>
    <w:link w:val="TextodegloboCar"/>
    <w:uiPriority w:val="99"/>
    <w:unhideWhenUsed/>
    <w:rsid w:val="00927A38"/>
    <w:rPr>
      <w:rFonts w:ascii="Tahoma" w:hAnsi="Tahoma" w:cs="Tahoma"/>
      <w:sz w:val="16"/>
      <w:szCs w:val="16"/>
    </w:rPr>
  </w:style>
  <w:style w:type="character" w:styleId="TextodegloboCar" w:customStyle="1">
    <w:name w:val="Texto de globo Car"/>
    <w:link w:val="Textodeglobo"/>
    <w:uiPriority w:val="99"/>
    <w:rsid w:val="00927A38"/>
    <w:rPr>
      <w:rFonts w:ascii="Tahoma" w:hAnsi="Tahoma" w:cs="Tahoma"/>
      <w:sz w:val="16"/>
      <w:szCs w:val="16"/>
      <w:lang w:val="es-ES" w:eastAsia="es-ES"/>
    </w:rPr>
  </w:style>
  <w:style w:type="paragraph" w:styleId="Sangra3detindependiente">
    <w:name w:val="Body Text Indent 3"/>
    <w:basedOn w:val="Normal"/>
    <w:link w:val="Sangra3detindependienteCar"/>
    <w:uiPriority w:val="99"/>
    <w:unhideWhenUsed/>
    <w:rsid w:val="00B31374"/>
    <w:pPr>
      <w:spacing w:after="120"/>
      <w:ind w:left="283"/>
    </w:pPr>
    <w:rPr>
      <w:sz w:val="16"/>
      <w:szCs w:val="16"/>
    </w:rPr>
  </w:style>
  <w:style w:type="character" w:styleId="Sangra3detindependienteCar" w:customStyle="1">
    <w:name w:val="Sangría 3 de t. independiente Car"/>
    <w:link w:val="Sangra3detindependiente"/>
    <w:uiPriority w:val="99"/>
    <w:rsid w:val="00B31374"/>
    <w:rPr>
      <w:rFonts w:ascii="Arial" w:hAnsi="Arial"/>
      <w:sz w:val="16"/>
      <w:szCs w:val="16"/>
      <w:lang w:val="es-ES" w:eastAsia="es-ES"/>
    </w:rPr>
  </w:style>
  <w:style w:type="paragraph" w:styleId="Cuadros" w:customStyle="1">
    <w:name w:val="Cuadros"/>
    <w:rsid w:val="00B31374"/>
    <w:pPr>
      <w:ind w:left="567" w:hanging="567"/>
    </w:pPr>
    <w:rPr>
      <w:rFonts w:ascii="Tahoma" w:hAnsi="Tahoma"/>
      <w:noProof/>
      <w:lang w:eastAsia="es-ES"/>
    </w:rPr>
  </w:style>
  <w:style w:type="paragraph" w:styleId="Listaconvietas">
    <w:name w:val="List Bullet"/>
    <w:basedOn w:val="Normal"/>
    <w:link w:val="ListaconvietasCar"/>
    <w:autoRedefine/>
    <w:rsid w:val="00B31374"/>
    <w:pPr>
      <w:widowControl w:val="0"/>
      <w:autoSpaceDE w:val="0"/>
      <w:autoSpaceDN w:val="0"/>
      <w:adjustRightInd w:val="0"/>
      <w:spacing w:before="100" w:beforeAutospacing="1" w:after="120"/>
    </w:pPr>
    <w:rPr>
      <w:rFonts w:cs="Arial"/>
      <w:szCs w:val="24"/>
      <w:lang w:val="es-ES_tradnl"/>
    </w:rPr>
  </w:style>
  <w:style w:type="character" w:styleId="ListaconvietasCar" w:customStyle="1">
    <w:name w:val="Lista con viñetas Car"/>
    <w:link w:val="Listaconvietas"/>
    <w:rsid w:val="00B31374"/>
    <w:rPr>
      <w:rFonts w:ascii="Calibri" w:hAnsi="Calibri" w:cs="Arial"/>
      <w:sz w:val="24"/>
      <w:szCs w:val="24"/>
      <w:lang w:eastAsia="es-ES"/>
    </w:rPr>
  </w:style>
  <w:style w:type="paragraph" w:styleId="Listaconvietas2">
    <w:name w:val="List Bullet 2"/>
    <w:basedOn w:val="Listaconvietas"/>
    <w:link w:val="Listaconvietas2Car"/>
    <w:autoRedefine/>
    <w:rsid w:val="00B31374"/>
    <w:pPr>
      <w:spacing w:before="0" w:beforeAutospacing="0" w:after="0"/>
      <w:ind w:left="337"/>
    </w:pPr>
  </w:style>
  <w:style w:type="character" w:styleId="Listaconvietas2Car" w:customStyle="1">
    <w:name w:val="Lista con viñetas 2 Car"/>
    <w:link w:val="Listaconvietas2"/>
    <w:rsid w:val="00B31374"/>
    <w:rPr>
      <w:rFonts w:ascii="Calibri" w:hAnsi="Calibri" w:cs="Arial"/>
      <w:sz w:val="24"/>
      <w:szCs w:val="24"/>
      <w:lang w:eastAsia="es-ES"/>
    </w:rPr>
  </w:style>
  <w:style w:type="paragraph" w:styleId="Sangradetextonormal">
    <w:name w:val="Body Text Indent"/>
    <w:basedOn w:val="Normal"/>
    <w:link w:val="SangradetextonormalCar"/>
    <w:unhideWhenUsed/>
    <w:rsid w:val="00B31374"/>
    <w:pPr>
      <w:spacing w:after="120"/>
      <w:ind w:left="283"/>
    </w:pPr>
  </w:style>
  <w:style w:type="character" w:styleId="SangradetextonormalCar" w:customStyle="1">
    <w:name w:val="Sangría de texto normal Car"/>
    <w:link w:val="Sangradetextonormal"/>
    <w:rsid w:val="00B31374"/>
    <w:rPr>
      <w:rFonts w:ascii="Arial" w:hAnsi="Arial"/>
      <w:sz w:val="22"/>
      <w:lang w:val="es-ES" w:eastAsia="es-ES"/>
    </w:rPr>
  </w:style>
  <w:style w:type="paragraph" w:styleId="Sangra2detindependiente">
    <w:name w:val="Body Text Indent 2"/>
    <w:basedOn w:val="Normal"/>
    <w:link w:val="Sangra2detindependienteCar"/>
    <w:uiPriority w:val="99"/>
    <w:unhideWhenUsed/>
    <w:rsid w:val="00B31374"/>
    <w:pPr>
      <w:spacing w:after="120" w:line="480" w:lineRule="auto"/>
      <w:ind w:left="283"/>
    </w:pPr>
  </w:style>
  <w:style w:type="character" w:styleId="Sangra2detindependienteCar" w:customStyle="1">
    <w:name w:val="Sangría 2 de t. independiente Car"/>
    <w:link w:val="Sangra2detindependiente"/>
    <w:uiPriority w:val="99"/>
    <w:rsid w:val="00B31374"/>
    <w:rPr>
      <w:rFonts w:ascii="Arial" w:hAnsi="Arial"/>
      <w:sz w:val="22"/>
      <w:lang w:val="es-ES" w:eastAsia="es-ES"/>
    </w:rPr>
  </w:style>
  <w:style w:type="paragraph" w:styleId="Ttulo">
    <w:name w:val="Title"/>
    <w:basedOn w:val="Normal"/>
    <w:link w:val="TtuloCar"/>
    <w:qFormat/>
    <w:rsid w:val="00B31374"/>
    <w:pPr>
      <w:shd w:val="clear" w:color="auto" w:fill="C2D69B"/>
      <w:spacing w:after="240"/>
      <w:jc w:val="center"/>
    </w:pPr>
    <w:rPr>
      <w:b/>
      <w:color w:val="403152"/>
      <w:sz w:val="28"/>
      <w:lang w:val="es-ES_tradnl"/>
    </w:rPr>
  </w:style>
  <w:style w:type="character" w:styleId="TtuloCar" w:customStyle="1">
    <w:name w:val="Título Car"/>
    <w:link w:val="Ttulo"/>
    <w:rsid w:val="00B31374"/>
    <w:rPr>
      <w:rFonts w:ascii="Calibri" w:hAnsi="Calibri"/>
      <w:b/>
      <w:color w:val="403152"/>
      <w:sz w:val="28"/>
      <w:shd w:val="clear" w:color="auto" w:fill="C2D69B"/>
      <w:lang w:eastAsia="es-ES"/>
    </w:rPr>
  </w:style>
  <w:style w:type="character" w:styleId="nfasissutil">
    <w:name w:val="Subtle Emphasis"/>
    <w:uiPriority w:val="19"/>
    <w:qFormat/>
    <w:rsid w:val="00B31374"/>
    <w:rPr>
      <w:i/>
      <w:iCs/>
      <w:color w:val="808080"/>
    </w:rPr>
  </w:style>
  <w:style w:type="paragraph" w:styleId="VOLUMEN" w:customStyle="1">
    <w:name w:val="VOLUMEN"/>
    <w:basedOn w:val="Normal"/>
    <w:rsid w:val="00B31374"/>
    <w:pPr>
      <w:jc w:val="right"/>
    </w:pPr>
    <w:rPr>
      <w:rFonts w:ascii="Palatino Linotype" w:hAnsi="Palatino Linotype"/>
      <w:b/>
      <w:i/>
      <w:color w:val="993366"/>
      <w:sz w:val="48"/>
      <w:lang w:val="es-ES_tradnl"/>
    </w:rPr>
  </w:style>
  <w:style w:type="paragraph" w:styleId="TDC3">
    <w:name w:val="toc 3"/>
    <w:basedOn w:val="Normal"/>
    <w:next w:val="Normal"/>
    <w:autoRedefine/>
    <w:uiPriority w:val="39"/>
    <w:unhideWhenUsed/>
    <w:qFormat/>
    <w:rsid w:val="000C51FE"/>
    <w:pPr>
      <w:ind w:left="480"/>
    </w:pPr>
  </w:style>
  <w:style w:type="character" w:styleId="nfasis">
    <w:name w:val="Emphasis"/>
    <w:uiPriority w:val="20"/>
    <w:qFormat/>
    <w:rsid w:val="00B03D17"/>
    <w:rPr>
      <w:rFonts w:ascii="Calibri" w:hAnsi="Calibri"/>
      <w:b/>
      <w:iCs/>
      <w:color w:val="943634"/>
      <w:sz w:val="24"/>
    </w:rPr>
  </w:style>
  <w:style w:type="paragraph" w:styleId="Citadestacada">
    <w:name w:val="Intense Quote"/>
    <w:basedOn w:val="Normal"/>
    <w:next w:val="Normal"/>
    <w:link w:val="CitadestacadaCar"/>
    <w:uiPriority w:val="30"/>
    <w:qFormat/>
    <w:rsid w:val="00B03D17"/>
    <w:pPr>
      <w:pBdr>
        <w:bottom w:val="single" w:color="4F81BD" w:sz="4" w:space="4"/>
      </w:pBdr>
      <w:spacing w:before="200" w:after="280"/>
      <w:ind w:left="936" w:right="936"/>
    </w:pPr>
    <w:rPr>
      <w:b/>
      <w:bCs/>
      <w:i/>
      <w:iCs/>
      <w:color w:val="4F81BD"/>
    </w:rPr>
  </w:style>
  <w:style w:type="character" w:styleId="CitadestacadaCar" w:customStyle="1">
    <w:name w:val="Cita destacada Car"/>
    <w:link w:val="Citadestacada"/>
    <w:uiPriority w:val="30"/>
    <w:rsid w:val="00B03D17"/>
    <w:rPr>
      <w:rFonts w:ascii="Calibri" w:hAnsi="Calibri"/>
      <w:b/>
      <w:bCs/>
      <w:i/>
      <w:iCs/>
      <w:color w:val="4F81BD"/>
      <w:sz w:val="24"/>
      <w:lang w:val="es-ES" w:eastAsia="es-ES"/>
    </w:rPr>
  </w:style>
  <w:style w:type="paragraph" w:styleId="TDC4">
    <w:name w:val="toc 4"/>
    <w:basedOn w:val="Normal"/>
    <w:next w:val="Normal"/>
    <w:autoRedefine/>
    <w:uiPriority w:val="39"/>
    <w:unhideWhenUsed/>
    <w:rsid w:val="003E24DD"/>
    <w:pPr>
      <w:spacing w:after="100" w:line="276" w:lineRule="auto"/>
      <w:ind w:left="660"/>
      <w:jc w:val="left"/>
    </w:pPr>
    <w:rPr>
      <w:sz w:val="22"/>
      <w:szCs w:val="22"/>
      <w:lang w:val="es-ES_tradnl" w:eastAsia="es-ES_tradnl"/>
    </w:rPr>
  </w:style>
  <w:style w:type="paragraph" w:styleId="TDC5">
    <w:name w:val="toc 5"/>
    <w:basedOn w:val="Normal"/>
    <w:next w:val="Normal"/>
    <w:autoRedefine/>
    <w:uiPriority w:val="39"/>
    <w:unhideWhenUsed/>
    <w:rsid w:val="003E24DD"/>
    <w:pPr>
      <w:spacing w:after="100" w:line="276" w:lineRule="auto"/>
      <w:ind w:left="880"/>
      <w:jc w:val="left"/>
    </w:pPr>
    <w:rPr>
      <w:sz w:val="22"/>
      <w:szCs w:val="22"/>
      <w:lang w:val="es-ES_tradnl" w:eastAsia="es-ES_tradnl"/>
    </w:rPr>
  </w:style>
  <w:style w:type="paragraph" w:styleId="TDC6">
    <w:name w:val="toc 6"/>
    <w:basedOn w:val="Normal"/>
    <w:next w:val="Normal"/>
    <w:autoRedefine/>
    <w:uiPriority w:val="39"/>
    <w:unhideWhenUsed/>
    <w:rsid w:val="003E24DD"/>
    <w:pPr>
      <w:spacing w:after="100" w:line="276" w:lineRule="auto"/>
      <w:ind w:left="1100"/>
      <w:jc w:val="left"/>
    </w:pPr>
    <w:rPr>
      <w:sz w:val="22"/>
      <w:szCs w:val="22"/>
      <w:lang w:val="es-ES_tradnl" w:eastAsia="es-ES_tradnl"/>
    </w:rPr>
  </w:style>
  <w:style w:type="paragraph" w:styleId="TDC7">
    <w:name w:val="toc 7"/>
    <w:basedOn w:val="Normal"/>
    <w:next w:val="Normal"/>
    <w:autoRedefine/>
    <w:uiPriority w:val="39"/>
    <w:unhideWhenUsed/>
    <w:rsid w:val="003E24DD"/>
    <w:pPr>
      <w:spacing w:after="100" w:line="276" w:lineRule="auto"/>
      <w:ind w:left="1320"/>
      <w:jc w:val="left"/>
    </w:pPr>
    <w:rPr>
      <w:sz w:val="22"/>
      <w:szCs w:val="22"/>
      <w:lang w:val="es-ES_tradnl" w:eastAsia="es-ES_tradnl"/>
    </w:rPr>
  </w:style>
  <w:style w:type="paragraph" w:styleId="TDC8">
    <w:name w:val="toc 8"/>
    <w:basedOn w:val="Normal"/>
    <w:next w:val="Normal"/>
    <w:autoRedefine/>
    <w:uiPriority w:val="39"/>
    <w:unhideWhenUsed/>
    <w:rsid w:val="003E24DD"/>
    <w:pPr>
      <w:spacing w:after="100" w:line="276" w:lineRule="auto"/>
      <w:ind w:left="1540"/>
      <w:jc w:val="left"/>
    </w:pPr>
    <w:rPr>
      <w:sz w:val="22"/>
      <w:szCs w:val="22"/>
      <w:lang w:val="es-ES_tradnl" w:eastAsia="es-ES_tradnl"/>
    </w:rPr>
  </w:style>
  <w:style w:type="paragraph" w:styleId="TDC9">
    <w:name w:val="toc 9"/>
    <w:basedOn w:val="Normal"/>
    <w:next w:val="Normal"/>
    <w:autoRedefine/>
    <w:uiPriority w:val="39"/>
    <w:unhideWhenUsed/>
    <w:rsid w:val="003E24DD"/>
    <w:pPr>
      <w:spacing w:after="100" w:line="276" w:lineRule="auto"/>
      <w:ind w:left="1760"/>
      <w:jc w:val="left"/>
    </w:pPr>
    <w:rPr>
      <w:sz w:val="22"/>
      <w:szCs w:val="22"/>
      <w:lang w:val="es-ES_tradnl" w:eastAsia="es-ES_tradnl"/>
    </w:rPr>
  </w:style>
  <w:style w:type="character" w:styleId="Textoindependiente3Car" w:customStyle="1">
    <w:name w:val="Texto independiente 3 Car"/>
    <w:link w:val="Textoindependiente3"/>
    <w:rsid w:val="002735D9"/>
    <w:rPr>
      <w:rFonts w:ascii="Calibri" w:hAnsi="Calibri"/>
      <w:sz w:val="24"/>
      <w:lang w:val="es-ES" w:eastAsia="es-ES"/>
    </w:rPr>
  </w:style>
  <w:style w:type="paragraph" w:styleId="Realce" w:customStyle="1">
    <w:name w:val="Realce"/>
    <w:basedOn w:val="Ttulo3"/>
    <w:rsid w:val="002735D9"/>
    <w:pPr>
      <w:tabs>
        <w:tab w:val="left" w:pos="851"/>
      </w:tabs>
      <w:ind w:left="851" w:hanging="851"/>
      <w:jc w:val="left"/>
    </w:pPr>
    <w:rPr>
      <w:rFonts w:ascii="Tahoma" w:hAnsi="Tahoma"/>
      <w:color w:val="800000"/>
      <w:sz w:val="22"/>
      <w:lang w:val="es-ES_tradnl"/>
    </w:rPr>
  </w:style>
  <w:style w:type="table" w:styleId="Tablaconcuadrcula">
    <w:name w:val="Table Grid"/>
    <w:basedOn w:val="Tablanormal"/>
    <w:rsid w:val="002735D9"/>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Ttulo4Car" w:customStyle="1">
    <w:name w:val="Título 4 Car"/>
    <w:link w:val="Ttulo4"/>
    <w:rsid w:val="00CA5459"/>
    <w:rPr>
      <w:rFonts w:ascii="Calibri" w:hAnsi="Calibri"/>
      <w:b/>
      <w:color w:val="E36C0A"/>
      <w:sz w:val="24"/>
      <w:lang w:val="es-ES" w:eastAsia="es-ES"/>
    </w:rPr>
  </w:style>
  <w:style w:type="character" w:styleId="Ttulo5Car" w:customStyle="1">
    <w:name w:val="Título 5 Car"/>
    <w:link w:val="Ttulo5"/>
    <w:rsid w:val="00CA5459"/>
    <w:rPr>
      <w:rFonts w:ascii="Calibri" w:hAnsi="Calibri"/>
      <w:b/>
      <w:sz w:val="24"/>
      <w:lang w:val="es-ES" w:eastAsia="es-ES"/>
    </w:rPr>
  </w:style>
  <w:style w:type="paragraph" w:styleId="INDICE" w:customStyle="1">
    <w:name w:val="INDICE"/>
    <w:basedOn w:val="Normal"/>
    <w:rsid w:val="00CA5459"/>
    <w:pPr>
      <w:ind w:left="567" w:hanging="567"/>
    </w:pPr>
    <w:rPr>
      <w:rFonts w:ascii="Palatino Linotype" w:hAnsi="Palatino Linotype"/>
    </w:rPr>
  </w:style>
  <w:style w:type="paragraph" w:styleId="CENTRADO" w:customStyle="1">
    <w:name w:val="CENTRADO"/>
    <w:basedOn w:val="Normal"/>
    <w:next w:val="Normal"/>
    <w:rsid w:val="00CA5459"/>
    <w:pPr>
      <w:jc w:val="center"/>
    </w:pPr>
    <w:rPr>
      <w:rFonts w:ascii="Palatino Linotype" w:hAnsi="Palatino Linotype"/>
      <w:b/>
      <w:i/>
      <w:color w:val="993366"/>
      <w:sz w:val="28"/>
      <w:lang w:val="es-ES_tradnl"/>
    </w:rPr>
  </w:style>
  <w:style w:type="character" w:styleId="Ttulo2Car" w:customStyle="1">
    <w:name w:val="Título 2 Car"/>
    <w:link w:val="Ttulo2"/>
    <w:rsid w:val="001C772A"/>
    <w:rPr>
      <w:rFonts w:ascii="Calibri" w:hAnsi="Calibri"/>
      <w:b/>
      <w:color w:val="5F497A"/>
      <w:sz w:val="28"/>
      <w:shd w:val="clear" w:color="auto" w:fill="E5DFEC"/>
      <w:lang w:val="es-ES" w:eastAsia="es-ES"/>
    </w:rPr>
  </w:style>
  <w:style w:type="character" w:styleId="Ttulo3Car" w:customStyle="1">
    <w:name w:val="Título 3 Car"/>
    <w:link w:val="Ttulo3"/>
    <w:rsid w:val="001C772A"/>
    <w:rPr>
      <w:rFonts w:ascii="Calibri" w:hAnsi="Calibri"/>
      <w:b/>
      <w:color w:val="5F497A"/>
      <w:sz w:val="28"/>
      <w:lang w:val="es-ES" w:eastAsia="es-ES"/>
    </w:rPr>
  </w:style>
  <w:style w:type="paragraph" w:styleId="Default" w:customStyle="1">
    <w:name w:val="Default"/>
    <w:rsid w:val="00C961A3"/>
    <w:pPr>
      <w:autoSpaceDE w:val="0"/>
      <w:autoSpaceDN w:val="0"/>
      <w:adjustRightInd w:val="0"/>
    </w:pPr>
    <w:rPr>
      <w:rFonts w:ascii="Calibri" w:hAnsi="Calibri" w:cs="Calibri"/>
      <w:color w:val="000000"/>
      <w:sz w:val="24"/>
      <w:szCs w:val="24"/>
      <w:lang w:val="es-ES_tradnl" w:eastAsia="es-ES_tradnl"/>
    </w:rPr>
  </w:style>
  <w:style w:type="character" w:styleId="Textoennegrita">
    <w:name w:val="Strong"/>
    <w:uiPriority w:val="22"/>
    <w:qFormat/>
    <w:rsid w:val="000414C3"/>
    <w:rPr>
      <w:b/>
      <w:bCs/>
    </w:rPr>
  </w:style>
  <w:style w:type="paragraph" w:styleId="Sinespaciado">
    <w:name w:val="No Spacing"/>
    <w:link w:val="SinespaciadoCar"/>
    <w:uiPriority w:val="1"/>
    <w:qFormat/>
    <w:rsid w:val="00B7225D"/>
    <w:pPr>
      <w:jc w:val="center"/>
    </w:pPr>
    <w:rPr>
      <w:rFonts w:ascii="Candara" w:hAnsi="Candara"/>
      <w:sz w:val="16"/>
      <w:lang w:eastAsia="es-ES"/>
    </w:rPr>
  </w:style>
  <w:style w:type="character" w:styleId="SinespaciadoCar" w:customStyle="1">
    <w:name w:val="Sin espaciado Car"/>
    <w:link w:val="Sinespaciado"/>
    <w:uiPriority w:val="1"/>
    <w:rsid w:val="00B7225D"/>
    <w:rPr>
      <w:rFonts w:ascii="Candara" w:hAnsi="Candara"/>
      <w:sz w:val="16"/>
      <w:lang w:val="es-ES" w:eastAsia="es-ES"/>
    </w:rPr>
  </w:style>
  <w:style w:type="paragraph" w:styleId="Estilo28ptNegritaCiruelaCentrado" w:customStyle="1">
    <w:name w:val="Estilo 28 pt Negrita Ciruela Centrado"/>
    <w:basedOn w:val="Normal"/>
    <w:rsid w:val="00B57314"/>
    <w:pPr>
      <w:jc w:val="center"/>
    </w:pPr>
    <w:rPr>
      <w:rFonts w:ascii="Candara" w:hAnsi="Candara"/>
      <w:b/>
      <w:bCs/>
      <w:color w:val="993366"/>
      <w:sz w:val="56"/>
    </w:rPr>
  </w:style>
  <w:style w:type="paragraph" w:styleId="Subttulo">
    <w:name w:val="Subtitle"/>
    <w:basedOn w:val="Normal"/>
    <w:next w:val="Normal"/>
    <w:link w:val="SubttuloCar"/>
    <w:uiPriority w:val="11"/>
    <w:qFormat/>
    <w:rsid w:val="00B57314"/>
    <w:pPr>
      <w:pBdr>
        <w:left w:val="single" w:color="943634" w:sz="24" w:space="4"/>
      </w:pBdr>
      <w:shd w:val="clear" w:color="auto" w:fill="F2F2F2"/>
      <w:outlineLvl w:val="1"/>
    </w:pPr>
    <w:rPr>
      <w:i/>
      <w:color w:val="C0504D"/>
      <w:szCs w:val="24"/>
      <w:lang w:val="x-none" w:eastAsia="x-none"/>
    </w:rPr>
  </w:style>
  <w:style w:type="character" w:styleId="SubttuloCar" w:customStyle="1">
    <w:name w:val="Subtítulo Car"/>
    <w:link w:val="Subttulo"/>
    <w:uiPriority w:val="11"/>
    <w:rsid w:val="00B57314"/>
    <w:rPr>
      <w:rFonts w:ascii="Calibri" w:hAnsi="Calibri"/>
      <w:i/>
      <w:color w:val="C0504D"/>
      <w:sz w:val="24"/>
      <w:szCs w:val="24"/>
      <w:shd w:val="clear" w:color="auto" w:fill="F2F2F2"/>
      <w:lang w:val="x-none" w:eastAsia="x-none"/>
    </w:rPr>
  </w:style>
  <w:style w:type="character" w:styleId="Mencinsinresolver1" w:customStyle="1">
    <w:name w:val="Mención sin resolver1"/>
    <w:uiPriority w:val="99"/>
    <w:semiHidden/>
    <w:unhideWhenUsed/>
    <w:rsid w:val="004D6374"/>
    <w:rPr>
      <w:color w:val="605E5C"/>
      <w:shd w:val="clear" w:color="auto" w:fill="E1DFDD"/>
    </w:rPr>
  </w:style>
  <w:style w:type="character" w:styleId="Ttulo9Car" w:customStyle="1">
    <w:name w:val="Título 9 Car"/>
    <w:link w:val="Ttulo9"/>
    <w:rsid w:val="008107EE"/>
    <w:rPr>
      <w:rFonts w:ascii="Book Antiqua" w:hAnsi="Book Antiqua"/>
      <w:b/>
      <w:color w:val="FFFF00"/>
      <w:sz w:val="24"/>
      <w:lang w:val="es-ES_tradnl" w:eastAsia="es-ES"/>
    </w:rPr>
  </w:style>
  <w:style w:type="character" w:styleId="Ttulo1Car" w:customStyle="1">
    <w:name w:val="Título 1 Car"/>
    <w:link w:val="Ttulo1"/>
    <w:uiPriority w:val="9"/>
    <w:rsid w:val="008107EE"/>
    <w:rPr>
      <w:rFonts w:ascii="Calibri" w:hAnsi="Calibri"/>
      <w:b/>
      <w:color w:val="4F6228"/>
      <w:sz w:val="28"/>
      <w:shd w:val="pct95" w:color="D6E3BC" w:fill="FFFFFF"/>
      <w:lang w:val="es-ES_tradnl" w:eastAsia="es-ES"/>
    </w:rPr>
  </w:style>
  <w:style w:type="character" w:styleId="Ttulo6Car" w:customStyle="1">
    <w:name w:val="Título 6 Car"/>
    <w:link w:val="Ttulo6"/>
    <w:rsid w:val="008107EE"/>
    <w:rPr>
      <w:rFonts w:ascii="Calibri" w:hAnsi="Calibri"/>
      <w:b/>
      <w:i/>
      <w:sz w:val="24"/>
      <w:lang w:eastAsia="es-ES"/>
    </w:rPr>
  </w:style>
  <w:style w:type="character" w:styleId="Ttulo7Car" w:customStyle="1">
    <w:name w:val="Título 7 Car"/>
    <w:link w:val="Ttulo7"/>
    <w:uiPriority w:val="9"/>
    <w:rsid w:val="008107EE"/>
    <w:rPr>
      <w:rFonts w:ascii="Calibri" w:hAnsi="Calibri"/>
      <w:i/>
      <w:sz w:val="32"/>
      <w:lang w:val="es-ES_tradnl" w:eastAsia="es-ES"/>
    </w:rPr>
  </w:style>
  <w:style w:type="character" w:styleId="Ttulo8Car" w:customStyle="1">
    <w:name w:val="Título 8 Car"/>
    <w:link w:val="Ttulo8"/>
    <w:rsid w:val="008107EE"/>
    <w:rPr>
      <w:rFonts w:ascii="Calibri" w:hAnsi="Calibri"/>
      <w:i/>
      <w:sz w:val="28"/>
      <w:lang w:val="es-ES_tradnl" w:eastAsia="es-ES"/>
    </w:rPr>
  </w:style>
  <w:style w:type="numbering" w:styleId="Sinlista1" w:customStyle="1">
    <w:name w:val="Sin lista1"/>
    <w:next w:val="Sinlista"/>
    <w:uiPriority w:val="99"/>
    <w:semiHidden/>
    <w:unhideWhenUsed/>
    <w:rsid w:val="008107EE"/>
  </w:style>
  <w:style w:type="paragraph" w:styleId="TITULO" w:customStyle="1">
    <w:name w:val="TITULO"/>
    <w:basedOn w:val="Normal"/>
    <w:next w:val="Normal"/>
    <w:rsid w:val="008107EE"/>
    <w:rPr>
      <w:rFonts w:ascii="Tahoma" w:hAnsi="Tahoma"/>
      <w:b/>
      <w:i/>
      <w:sz w:val="72"/>
      <w:lang w:val="es-ES_tradnl"/>
    </w:rPr>
  </w:style>
  <w:style w:type="character" w:styleId="TextoindependienteCar" w:customStyle="1">
    <w:name w:val="Texto independiente Car"/>
    <w:link w:val="Textoindependiente"/>
    <w:uiPriority w:val="99"/>
    <w:rsid w:val="008107EE"/>
    <w:rPr>
      <w:rFonts w:ascii="Calibri" w:hAnsi="Calibri"/>
      <w:sz w:val="24"/>
      <w:lang w:eastAsia="es-ES"/>
    </w:rPr>
  </w:style>
  <w:style w:type="paragraph" w:styleId="SUMARIO" w:customStyle="1">
    <w:name w:val="SUMARIO"/>
    <w:basedOn w:val="TITULO"/>
    <w:next w:val="Normal"/>
    <w:rsid w:val="008107EE"/>
    <w:pPr>
      <w:pBdr>
        <w:bottom w:val="single" w:color="auto" w:sz="4" w:space="1"/>
      </w:pBdr>
      <w:jc w:val="left"/>
    </w:pPr>
    <w:rPr>
      <w:color w:val="000080"/>
      <w:sz w:val="28"/>
    </w:rPr>
  </w:style>
  <w:style w:type="character" w:styleId="Textoindependiente2Car" w:customStyle="1">
    <w:name w:val="Texto independiente 2 Car"/>
    <w:link w:val="Textoindependiente2"/>
    <w:uiPriority w:val="99"/>
    <w:rsid w:val="008107EE"/>
    <w:rPr>
      <w:rFonts w:ascii="Calibri" w:hAnsi="Calibri"/>
      <w:b/>
      <w:sz w:val="56"/>
      <w:u w:val="single"/>
      <w:lang w:eastAsia="es-ES"/>
    </w:rPr>
  </w:style>
  <w:style w:type="paragraph" w:styleId="REALCE0" w:customStyle="1">
    <w:name w:val="REALCE"/>
    <w:basedOn w:val="TITULO"/>
    <w:next w:val="Normal"/>
    <w:rsid w:val="008107EE"/>
    <w:rPr>
      <w:color w:val="993366"/>
      <w:sz w:val="24"/>
    </w:rPr>
  </w:style>
  <w:style w:type="paragraph" w:styleId="Mapadeldocumento">
    <w:name w:val="Document Map"/>
    <w:basedOn w:val="Normal"/>
    <w:link w:val="MapadeldocumentoCar"/>
    <w:semiHidden/>
    <w:rsid w:val="008107EE"/>
    <w:pPr>
      <w:shd w:val="clear" w:color="auto" w:fill="000080"/>
    </w:pPr>
    <w:rPr>
      <w:rFonts w:ascii="Tahoma" w:hAnsi="Tahoma"/>
    </w:rPr>
  </w:style>
  <w:style w:type="character" w:styleId="MapadeldocumentoCar" w:customStyle="1">
    <w:name w:val="Mapa del documento Car"/>
    <w:link w:val="Mapadeldocumento"/>
    <w:semiHidden/>
    <w:rsid w:val="008107EE"/>
    <w:rPr>
      <w:rFonts w:ascii="Tahoma" w:hAnsi="Tahoma"/>
      <w:sz w:val="24"/>
      <w:shd w:val="clear" w:color="auto" w:fill="000080"/>
      <w:lang w:eastAsia="es-ES"/>
    </w:rPr>
  </w:style>
  <w:style w:type="paragraph" w:styleId="Normal1" w:customStyle="1">
    <w:name w:val="Normal1"/>
    <w:basedOn w:val="Normal"/>
    <w:rsid w:val="008107EE"/>
    <w:rPr>
      <w:rFonts w:ascii="Candara" w:hAnsi="Candara"/>
      <w:lang w:val="es-ES_tradnl"/>
    </w:rPr>
  </w:style>
  <w:style w:type="paragraph" w:styleId="PORTADA" w:customStyle="1">
    <w:name w:val="PORTADA"/>
    <w:basedOn w:val="TITULO"/>
    <w:rsid w:val="008107EE"/>
    <w:pPr>
      <w:jc w:val="right"/>
    </w:pPr>
    <w:rPr>
      <w:b w:val="0"/>
      <w:color w:val="800000"/>
    </w:rPr>
  </w:style>
  <w:style w:type="paragraph" w:styleId="Textonotapie">
    <w:name w:val="footnote text"/>
    <w:basedOn w:val="Normal"/>
    <w:link w:val="TextonotapieCar"/>
    <w:semiHidden/>
    <w:rsid w:val="008107EE"/>
    <w:rPr>
      <w:rFonts w:ascii="Arial" w:hAnsi="Arial"/>
      <w:sz w:val="20"/>
    </w:rPr>
  </w:style>
  <w:style w:type="character" w:styleId="TextonotapieCar" w:customStyle="1">
    <w:name w:val="Texto nota pie Car"/>
    <w:link w:val="Textonotapie"/>
    <w:semiHidden/>
    <w:rsid w:val="008107EE"/>
    <w:rPr>
      <w:rFonts w:ascii="Arial" w:hAnsi="Arial"/>
      <w:lang w:eastAsia="es-ES"/>
    </w:rPr>
  </w:style>
  <w:style w:type="paragraph" w:styleId="TituloFicha1" w:customStyle="1">
    <w:name w:val="TituloFicha1"/>
    <w:basedOn w:val="TITULO"/>
    <w:next w:val="Normal1"/>
    <w:rsid w:val="008107EE"/>
    <w:pPr>
      <w:spacing w:before="80" w:after="80"/>
    </w:pPr>
    <w:rPr>
      <w:rFonts w:ascii="Palatino Linotype" w:hAnsi="Palatino Linotype"/>
      <w:color w:val="800000"/>
      <w:sz w:val="28"/>
    </w:rPr>
  </w:style>
  <w:style w:type="paragraph" w:styleId="TituloFicha2" w:customStyle="1">
    <w:name w:val="TituloFicha2"/>
    <w:basedOn w:val="TITULO"/>
    <w:next w:val="Normal1"/>
    <w:rsid w:val="008107EE"/>
    <w:pPr>
      <w:spacing w:before="80" w:after="80"/>
      <w:jc w:val="right"/>
    </w:pPr>
    <w:rPr>
      <w:rFonts w:ascii="Palatino Linotype" w:hAnsi="Palatino Linotype"/>
      <w:color w:val="000000"/>
      <w:sz w:val="28"/>
      <w:lang w:val="es-ES"/>
    </w:rPr>
  </w:style>
  <w:style w:type="paragraph" w:styleId="TituloFicha3" w:customStyle="1">
    <w:name w:val="TituloFicha3"/>
    <w:basedOn w:val="TITULO"/>
    <w:rsid w:val="008107EE"/>
    <w:pPr>
      <w:spacing w:before="80" w:after="80"/>
    </w:pPr>
    <w:rPr>
      <w:rFonts w:ascii="Palatino Linotype" w:hAnsi="Palatino Linotype"/>
      <w:color w:val="000080"/>
      <w:sz w:val="28"/>
      <w:lang w:val="es-ES"/>
    </w:rPr>
  </w:style>
  <w:style w:type="paragraph" w:styleId="EstiloTituloFicha3Izquierda" w:customStyle="1">
    <w:name w:val="Estilo TituloFicha3 + Izquierda"/>
    <w:basedOn w:val="Normal"/>
    <w:rsid w:val="008107EE"/>
    <w:pPr>
      <w:jc w:val="left"/>
    </w:pPr>
    <w:rPr>
      <w:rFonts w:ascii="Candara" w:hAnsi="Candara"/>
      <w:b/>
      <w:bCs/>
      <w:i/>
      <w:iCs/>
      <w:color w:val="333399"/>
      <w:sz w:val="28"/>
    </w:rPr>
  </w:style>
  <w:style w:type="paragraph" w:styleId="NormalWeb">
    <w:name w:val="Normal (Web)"/>
    <w:basedOn w:val="Normal"/>
    <w:uiPriority w:val="99"/>
    <w:unhideWhenUsed/>
    <w:rsid w:val="008107EE"/>
    <w:pPr>
      <w:spacing w:before="100" w:beforeAutospacing="1" w:after="100" w:afterAutospacing="1"/>
      <w:jc w:val="left"/>
    </w:pPr>
    <w:rPr>
      <w:rFonts w:ascii="Times New Roman" w:hAnsi="Times New Roman"/>
      <w:szCs w:val="24"/>
      <w:lang w:val="es-ES_tradnl" w:eastAsia="es-ES_tradnl"/>
    </w:rPr>
  </w:style>
  <w:style w:type="character" w:styleId="segunda" w:customStyle="1">
    <w:name w:val="segunda"/>
    <w:basedOn w:val="Fuentedeprrafopredeter"/>
    <w:rsid w:val="008107EE"/>
  </w:style>
  <w:style w:type="paragraph" w:styleId="Textosinformato">
    <w:name w:val="Plain Text"/>
    <w:basedOn w:val="Normal"/>
    <w:link w:val="TextosinformatoCar"/>
    <w:rsid w:val="008107EE"/>
    <w:rPr>
      <w:rFonts w:ascii="Courier New" w:hAnsi="Courier New"/>
      <w:sz w:val="20"/>
    </w:rPr>
  </w:style>
  <w:style w:type="character" w:styleId="TextosinformatoCar" w:customStyle="1">
    <w:name w:val="Texto sin formato Car"/>
    <w:link w:val="Textosinformato"/>
    <w:rsid w:val="008107EE"/>
    <w:rPr>
      <w:rFonts w:ascii="Courier New" w:hAnsi="Courier New"/>
      <w:lang w:eastAsia="es-ES"/>
    </w:rPr>
  </w:style>
  <w:style w:type="paragraph" w:styleId="NORMALTRAGSA" w:customStyle="1">
    <w:name w:val="NORMAL TRAGSA"/>
    <w:rsid w:val="008107EE"/>
    <w:pPr>
      <w:numPr>
        <w:ilvl w:val="1"/>
        <w:numId w:val="74"/>
      </w:numPr>
      <w:jc w:val="both"/>
    </w:pPr>
    <w:rPr>
      <w:rFonts w:ascii="Arial" w:hAnsi="Arial"/>
      <w:sz w:val="22"/>
      <w:lang w:eastAsia="es-ES"/>
    </w:rPr>
  </w:style>
  <w:style w:type="character" w:styleId="NORMALTRAGSACar" w:customStyle="1">
    <w:name w:val="NORMAL TRAGSA Car"/>
    <w:rsid w:val="008107EE"/>
    <w:rPr>
      <w:rFonts w:ascii="Arial" w:hAnsi="Arial"/>
      <w:sz w:val="22"/>
      <w:lang w:val="es-ES" w:eastAsia="es-ES" w:bidi="ar-SA"/>
    </w:rPr>
  </w:style>
  <w:style w:type="paragraph" w:styleId="TITULOII" w:customStyle="1">
    <w:name w:val="TITULO II"/>
    <w:basedOn w:val="NORMALTRAGSA"/>
    <w:next w:val="NORMALTRAGSA"/>
    <w:rsid w:val="008107EE"/>
    <w:pPr>
      <w:numPr>
        <w:ilvl w:val="3"/>
      </w:numPr>
      <w:spacing w:before="240" w:after="240"/>
      <w:jc w:val="left"/>
    </w:pPr>
    <w:rPr>
      <w:b/>
    </w:rPr>
  </w:style>
  <w:style w:type="paragraph" w:styleId="TITULOIV" w:customStyle="1">
    <w:name w:val="TITULO IV"/>
    <w:basedOn w:val="NORMALTRAGSA"/>
    <w:next w:val="NORMALTRAGSA"/>
    <w:rsid w:val="008107EE"/>
    <w:pPr>
      <w:numPr>
        <w:ilvl w:val="4"/>
      </w:numPr>
      <w:tabs>
        <w:tab w:val="clear" w:pos="3159"/>
        <w:tab w:val="num" w:pos="1080"/>
      </w:tabs>
      <w:spacing w:before="240"/>
      <w:ind w:left="0" w:firstLine="0"/>
    </w:pPr>
    <w:rPr>
      <w:u w:val="single"/>
    </w:rPr>
  </w:style>
  <w:style w:type="character" w:styleId="TITULOIIICar" w:customStyle="1">
    <w:name w:val="TITULO III Car"/>
    <w:rsid w:val="008107EE"/>
    <w:rPr>
      <w:rFonts w:ascii="Arial" w:hAnsi="Arial"/>
      <w:b/>
      <w:sz w:val="22"/>
      <w:u w:val="single"/>
      <w:lang w:val="es-ES" w:eastAsia="es-ES" w:bidi="ar-SA"/>
    </w:rPr>
  </w:style>
  <w:style w:type="character" w:styleId="nfasisintenso">
    <w:name w:val="Intense Emphasis"/>
    <w:uiPriority w:val="21"/>
    <w:qFormat/>
    <w:rsid w:val="008107EE"/>
    <w:rPr>
      <w:b/>
      <w:bCs/>
      <w:i/>
      <w:iCs/>
      <w:color w:val="4F81BD"/>
    </w:rPr>
  </w:style>
  <w:style w:type="paragraph" w:styleId="Cita">
    <w:name w:val="Quote"/>
    <w:basedOn w:val="Normal"/>
    <w:next w:val="Normal"/>
    <w:link w:val="CitaCar"/>
    <w:uiPriority w:val="29"/>
    <w:qFormat/>
    <w:rsid w:val="008107EE"/>
    <w:rPr>
      <w:rFonts w:ascii="Candara" w:hAnsi="Candara"/>
      <w:i/>
      <w:iCs/>
      <w:color w:val="000000"/>
    </w:rPr>
  </w:style>
  <w:style w:type="character" w:styleId="CitaCar" w:customStyle="1">
    <w:name w:val="Cita Car"/>
    <w:link w:val="Cita"/>
    <w:uiPriority w:val="29"/>
    <w:rsid w:val="008107EE"/>
    <w:rPr>
      <w:rFonts w:ascii="Candara" w:hAnsi="Candara"/>
      <w:i/>
      <w:iCs/>
      <w:color w:val="000000"/>
      <w:sz w:val="24"/>
      <w:lang w:eastAsia="es-ES"/>
    </w:rPr>
  </w:style>
  <w:style w:type="character" w:styleId="Referenciasutil">
    <w:name w:val="Subtle Reference"/>
    <w:uiPriority w:val="31"/>
    <w:qFormat/>
    <w:rsid w:val="008107EE"/>
    <w:rPr>
      <w:smallCaps/>
      <w:color w:val="C0504D"/>
      <w:u w:val="single"/>
    </w:rPr>
  </w:style>
  <w:style w:type="character" w:styleId="Mencinsinresolver10" w:customStyle="1">
    <w:name w:val="Mención sin resolver10"/>
    <w:uiPriority w:val="99"/>
    <w:semiHidden/>
    <w:unhideWhenUsed/>
    <w:rsid w:val="008107EE"/>
    <w:rPr>
      <w:color w:val="605E5C"/>
      <w:shd w:val="clear" w:color="auto" w:fill="E1DFDD"/>
    </w:rPr>
  </w:style>
  <w:style w:type="character" w:styleId="Refdenotaalpie">
    <w:name w:val="footnote reference"/>
    <w:semiHidden/>
    <w:rsid w:val="008107EE"/>
    <w:rPr>
      <w:vertAlign w:val="superscript"/>
    </w:rPr>
  </w:style>
  <w:style w:type="paragraph" w:styleId="Textonotaalfinal">
    <w:name w:val="endnote text"/>
    <w:basedOn w:val="Normal"/>
    <w:link w:val="TextonotaalfinalCar"/>
    <w:semiHidden/>
    <w:rsid w:val="008107EE"/>
    <w:rPr>
      <w:sz w:val="20"/>
    </w:rPr>
  </w:style>
  <w:style w:type="character" w:styleId="TextonotaalfinalCar" w:customStyle="1">
    <w:name w:val="Texto nota al final Car"/>
    <w:link w:val="Textonotaalfinal"/>
    <w:semiHidden/>
    <w:rsid w:val="008107EE"/>
    <w:rPr>
      <w:rFonts w:ascii="Calibri" w:hAnsi="Calibri"/>
      <w:lang w:eastAsia="es-ES"/>
    </w:rPr>
  </w:style>
  <w:style w:type="character" w:styleId="Refdenotaalfinal">
    <w:name w:val="endnote reference"/>
    <w:semiHidden/>
    <w:rsid w:val="008107EE"/>
    <w:rPr>
      <w:vertAlign w:val="superscript"/>
    </w:rPr>
  </w:style>
  <w:style w:type="paragraph" w:styleId="indice0" w:customStyle="1">
    <w:name w:val="indice"/>
    <w:basedOn w:val="Normal"/>
    <w:rsid w:val="008107EE"/>
    <w:pPr>
      <w:spacing w:before="100" w:beforeAutospacing="1" w:after="100" w:afterAutospacing="1"/>
      <w:jc w:val="left"/>
    </w:pPr>
    <w:rPr>
      <w:rFonts w:ascii="Times New Roman" w:hAnsi="Times New Roman"/>
      <w:szCs w:val="24"/>
      <w:lang w:val="es-ES_tradnl" w:eastAsia="es-ES_tradnl"/>
    </w:rPr>
  </w:style>
  <w:style w:type="paragraph" w:styleId="Resalte" w:customStyle="1">
    <w:name w:val="Resalte"/>
    <w:basedOn w:val="Normal"/>
    <w:rsid w:val="008107EE"/>
    <w:rPr>
      <w:rFonts w:ascii="Verdana" w:hAnsi="Verdana"/>
      <w:b/>
      <w:i/>
      <w:color w:val="800000"/>
      <w:sz w:val="22"/>
    </w:rPr>
  </w:style>
  <w:style w:type="paragraph" w:styleId="RTITULO2" w:customStyle="1">
    <w:name w:val="RTITULO2"/>
    <w:basedOn w:val="Normal"/>
    <w:rsid w:val="008107EE"/>
    <w:rPr>
      <w:rFonts w:ascii="Verdana" w:hAnsi="Verdana"/>
      <w:b/>
      <w:i/>
      <w:color w:val="800080"/>
    </w:rPr>
  </w:style>
  <w:style w:type="paragraph" w:styleId="Normal2" w:customStyle="1">
    <w:name w:val="Normal2"/>
    <w:basedOn w:val="Normal"/>
    <w:rsid w:val="008107EE"/>
    <w:rPr>
      <w:rFonts w:ascii="Tahoma" w:hAnsi="Tahoma"/>
      <w:lang w:val="es-ES_tradnl" w:eastAsia="es-ES_tradnl"/>
    </w:rPr>
  </w:style>
  <w:style w:type="paragraph" w:styleId="txt14b" w:customStyle="1">
    <w:name w:val="txt14b"/>
    <w:basedOn w:val="Normal"/>
    <w:rsid w:val="008107EE"/>
    <w:pPr>
      <w:spacing w:before="100" w:beforeAutospacing="1" w:after="100" w:afterAutospacing="1"/>
      <w:jc w:val="left"/>
    </w:pPr>
    <w:rPr>
      <w:rFonts w:ascii="Arial" w:hAnsi="Arial" w:cs="Arial"/>
      <w:b/>
      <w:bCs/>
      <w:sz w:val="21"/>
      <w:szCs w:val="21"/>
      <w:lang w:val="es-ES_tradnl" w:eastAsia="es-ES_tradnl"/>
    </w:rPr>
  </w:style>
  <w:style w:type="paragraph" w:styleId="Ttulo10" w:customStyle="1">
    <w:name w:val="Título1"/>
    <w:basedOn w:val="Normal"/>
    <w:rsid w:val="008107EE"/>
    <w:pPr>
      <w:spacing w:before="100" w:beforeAutospacing="1" w:after="100" w:afterAutospacing="1"/>
      <w:jc w:val="left"/>
    </w:pPr>
    <w:rPr>
      <w:rFonts w:ascii="Arial" w:hAnsi="Arial" w:cs="Arial"/>
      <w:b/>
      <w:bCs/>
      <w:sz w:val="27"/>
      <w:szCs w:val="27"/>
      <w:lang w:val="es-ES_tradnl" w:eastAsia="es-ES_tradnl"/>
    </w:rPr>
  </w:style>
  <w:style w:type="character" w:styleId="TextodegloboCar1" w:customStyle="1">
    <w:name w:val="Texto de globo Car1"/>
    <w:rsid w:val="008107EE"/>
    <w:rPr>
      <w:rFonts w:ascii="Segoe UI" w:hAnsi="Segoe UI" w:cs="Segoe UI"/>
      <w:sz w:val="18"/>
      <w:szCs w:val="18"/>
    </w:rPr>
  </w:style>
  <w:style w:type="paragraph" w:styleId="Textocomentario">
    <w:name w:val="annotation text"/>
    <w:basedOn w:val="Normal"/>
    <w:link w:val="TextocomentarioCar"/>
    <w:semiHidden/>
    <w:rsid w:val="008107EE"/>
    <w:rPr>
      <w:rFonts w:ascii="Verdana" w:hAnsi="Verdana"/>
      <w:sz w:val="22"/>
    </w:rPr>
  </w:style>
  <w:style w:type="character" w:styleId="TextocomentarioCar" w:customStyle="1">
    <w:name w:val="Texto comentario Car"/>
    <w:link w:val="Textocomentario"/>
    <w:semiHidden/>
    <w:rsid w:val="008107EE"/>
    <w:rPr>
      <w:rFonts w:ascii="Verdana" w:hAnsi="Verdana"/>
      <w:sz w:val="22"/>
      <w:lang w:eastAsia="es-ES"/>
    </w:rPr>
  </w:style>
  <w:style w:type="paragraph" w:styleId="Normal3" w:customStyle="1">
    <w:name w:val="Normal3"/>
    <w:basedOn w:val="Normal"/>
    <w:rsid w:val="008107EE"/>
    <w:pPr>
      <w:spacing w:before="100" w:beforeAutospacing="1" w:after="100" w:afterAutospacing="1"/>
      <w:ind w:firstLine="100"/>
    </w:pPr>
    <w:rPr>
      <w:rFonts w:ascii="Arial" w:hAnsi="Arial" w:cs="Arial"/>
      <w:color w:val="FFFFFF"/>
      <w:sz w:val="18"/>
      <w:szCs w:val="18"/>
      <w:lang w:val="es-ES_tradnl" w:eastAsia="es-ES_tradnl"/>
    </w:rPr>
  </w:style>
  <w:style w:type="paragraph" w:styleId="Pa11" w:customStyle="1">
    <w:name w:val="Pa11"/>
    <w:basedOn w:val="Default"/>
    <w:next w:val="Default"/>
    <w:uiPriority w:val="99"/>
    <w:rsid w:val="008107EE"/>
    <w:pPr>
      <w:ind w:left="567" w:hanging="567"/>
    </w:pPr>
    <w:rPr>
      <w:rFonts w:ascii="Tahoma" w:hAnsi="Tahoma" w:cs="Tahoma"/>
      <w:lang w:val="es-ES" w:eastAsia="es-ES"/>
    </w:rPr>
  </w:style>
  <w:style w:type="paragraph" w:styleId="Pa7" w:customStyle="1">
    <w:name w:val="Pa7"/>
    <w:basedOn w:val="Default"/>
    <w:next w:val="Default"/>
    <w:uiPriority w:val="99"/>
    <w:rsid w:val="008107EE"/>
    <w:pPr>
      <w:ind w:left="567" w:hanging="567"/>
    </w:pPr>
    <w:rPr>
      <w:rFonts w:ascii="Tahoma" w:hAnsi="Tahoma" w:cs="Tahoma"/>
      <w:lang w:val="es-ES" w:eastAsia="es-ES"/>
    </w:rPr>
  </w:style>
  <w:style w:type="paragraph" w:styleId="StyleVerdana11ptBlackJustifiedAfter6pt" w:customStyle="1">
    <w:name w:val="Style Verdana 11 pt Black Justified After:  6 pt"/>
    <w:basedOn w:val="Normal"/>
    <w:autoRedefine/>
    <w:rsid w:val="008107EE"/>
    <w:pPr>
      <w:spacing w:after="120"/>
      <w:ind w:left="348"/>
    </w:pPr>
    <w:rPr>
      <w:rFonts w:ascii="Verdana" w:hAnsi="Verdana"/>
      <w:color w:val="000000"/>
      <w:sz w:val="22"/>
    </w:rPr>
  </w:style>
  <w:style w:type="paragraph" w:styleId="Estilo4" w:customStyle="1">
    <w:name w:val="Estilo4"/>
    <w:basedOn w:val="Normal"/>
    <w:link w:val="Estilo4Car"/>
    <w:autoRedefine/>
    <w:qFormat/>
    <w:rsid w:val="008107EE"/>
    <w:pPr>
      <w:overflowPunct w:val="0"/>
      <w:autoSpaceDE w:val="0"/>
      <w:autoSpaceDN w:val="0"/>
      <w:adjustRightInd w:val="0"/>
      <w:spacing w:after="240"/>
      <w:textAlignment w:val="baseline"/>
    </w:pPr>
    <w:rPr>
      <w:rFonts w:ascii="Tahoma" w:hAnsi="Tahoma" w:cs="Tahoma"/>
      <w:sz w:val="22"/>
      <w:szCs w:val="22"/>
      <w:u w:val="single"/>
      <w:lang w:val="es-ES_tradnl"/>
    </w:rPr>
  </w:style>
  <w:style w:type="character" w:styleId="Estilo4Car" w:customStyle="1">
    <w:name w:val="Estilo4 Car"/>
    <w:link w:val="Estilo4"/>
    <w:rsid w:val="008107EE"/>
    <w:rPr>
      <w:rFonts w:ascii="Tahoma" w:hAnsi="Tahoma" w:cs="Tahoma"/>
      <w:sz w:val="22"/>
      <w:szCs w:val="22"/>
      <w:u w:val="single"/>
      <w:lang w:val="es-ES_tradnl" w:eastAsia="es-ES"/>
    </w:rPr>
  </w:style>
  <w:style w:type="character" w:styleId="CharacterStyle2" w:customStyle="1">
    <w:name w:val="Character Style 2"/>
    <w:uiPriority w:val="99"/>
    <w:rsid w:val="008107EE"/>
    <w:rPr>
      <w:sz w:val="24"/>
      <w:szCs w:val="24"/>
    </w:rPr>
  </w:style>
  <w:style w:type="paragraph" w:styleId="Style5" w:customStyle="1">
    <w:name w:val="Style 5"/>
    <w:basedOn w:val="Normal"/>
    <w:uiPriority w:val="99"/>
    <w:rsid w:val="008107EE"/>
    <w:pPr>
      <w:widowControl w:val="0"/>
      <w:autoSpaceDE w:val="0"/>
      <w:autoSpaceDN w:val="0"/>
      <w:spacing w:before="324"/>
      <w:ind w:left="144" w:right="144"/>
    </w:pPr>
    <w:rPr>
      <w:rFonts w:ascii="Times New Roman" w:hAnsi="Times New Roman"/>
      <w:sz w:val="23"/>
      <w:szCs w:val="23"/>
      <w:lang w:val="en-US"/>
    </w:rPr>
  </w:style>
  <w:style w:type="character" w:styleId="CharacterStyle3" w:customStyle="1">
    <w:name w:val="Character Style 3"/>
    <w:uiPriority w:val="99"/>
    <w:rsid w:val="008107EE"/>
    <w:rPr>
      <w:sz w:val="23"/>
      <w:szCs w:val="23"/>
    </w:rPr>
  </w:style>
  <w:style w:type="paragraph" w:styleId="Ttolprincipal" w:customStyle="1">
    <w:name w:val="Títol principal"/>
    <w:basedOn w:val="Normal"/>
    <w:rsid w:val="008107EE"/>
    <w:pPr>
      <w:suppressAutoHyphens/>
      <w:spacing w:before="120" w:after="120"/>
      <w:jc w:val="center"/>
    </w:pPr>
    <w:rPr>
      <w:rFonts w:ascii="Times New Roman" w:hAnsi="Times New Roman"/>
      <w:b/>
      <w:sz w:val="36"/>
      <w:lang w:val="ca-ES" w:eastAsia="ar-SA"/>
    </w:rPr>
  </w:style>
  <w:style w:type="paragraph" w:styleId="Textoindependiente21" w:customStyle="1">
    <w:name w:val="Texto independiente 21"/>
    <w:basedOn w:val="Normal"/>
    <w:rsid w:val="008107EE"/>
    <w:pPr>
      <w:suppressAutoHyphens/>
    </w:pPr>
    <w:rPr>
      <w:rFonts w:ascii="Times New Roman" w:hAnsi="Times New Roman"/>
      <w:color w:val="0000FF"/>
      <w:lang w:val="ca-ES" w:eastAsia="ar-SA"/>
    </w:rPr>
  </w:style>
  <w:style w:type="paragraph" w:styleId="Sangra2detindependiente1" w:customStyle="1">
    <w:name w:val="Sangría 2 de t. independiente1"/>
    <w:basedOn w:val="Normal"/>
    <w:rsid w:val="008107EE"/>
    <w:pPr>
      <w:suppressAutoHyphens/>
      <w:ind w:left="360"/>
    </w:pPr>
    <w:rPr>
      <w:rFonts w:ascii="Times New Roman" w:hAnsi="Times New Roman"/>
      <w:color w:val="0000FF"/>
      <w:lang w:val="ca-ES" w:eastAsia="ar-SA"/>
    </w:rPr>
  </w:style>
  <w:style w:type="paragraph" w:styleId="Revisin">
    <w:name w:val="Revision"/>
    <w:hidden/>
    <w:uiPriority w:val="99"/>
    <w:semiHidden/>
    <w:rsid w:val="008107EE"/>
    <w:rPr>
      <w:rFonts w:ascii="Palatino Linotype" w:hAnsi="Palatino Linotype"/>
      <w:sz w:val="24"/>
      <w:lang w:eastAsia="es-ES"/>
    </w:rPr>
  </w:style>
  <w:style w:type="paragraph" w:styleId="western" w:customStyle="1">
    <w:name w:val="western"/>
    <w:basedOn w:val="Normal"/>
    <w:rsid w:val="008107EE"/>
    <w:pPr>
      <w:spacing w:before="100" w:beforeAutospacing="1"/>
    </w:pPr>
    <w:rPr>
      <w:rFonts w:ascii="Arial" w:hAnsi="Arial" w:cs="Arial"/>
      <w:color w:val="0000FF"/>
      <w:sz w:val="20"/>
      <w:lang w:val="es-ES_tradnl" w:eastAsia="es-ES_tradnl"/>
    </w:rPr>
  </w:style>
  <w:style w:type="table" w:styleId="Sombreadoclaro-nfasis4">
    <w:name w:val="Light Shading Accent 4"/>
    <w:basedOn w:val="Tablanormal"/>
    <w:uiPriority w:val="60"/>
    <w:rsid w:val="008107EE"/>
    <w:rPr>
      <w:color w:val="5F497A"/>
      <w:lang w:val="ca-ES" w:eastAsia="ca-ES"/>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2">
    <w:name w:val="Light Shading Accent 2"/>
    <w:basedOn w:val="Tablanormal"/>
    <w:uiPriority w:val="60"/>
    <w:rsid w:val="008107EE"/>
    <w:rPr>
      <w:color w:val="943634"/>
      <w:lang w:val="ca-ES" w:eastAsia="ca-ES"/>
    </w:rPr>
    <w:tblPr>
      <w:tblStyleRowBandSize w:val="1"/>
      <w:tblStyleColBandSize w:val="1"/>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Standard" w:customStyle="1">
    <w:name w:val="Standard"/>
    <w:rsid w:val="008107EE"/>
    <w:pPr>
      <w:widowControl w:val="0"/>
      <w:suppressAutoHyphens/>
      <w:textAlignment w:val="baseline"/>
    </w:pPr>
    <w:rPr>
      <w:rFonts w:eastAsia="Andale Sans UI" w:cs="Tahoma"/>
      <w:kern w:val="1"/>
      <w:sz w:val="24"/>
      <w:szCs w:val="24"/>
      <w:lang w:eastAsia="zh-CN"/>
    </w:rPr>
  </w:style>
  <w:style w:type="paragraph" w:styleId="Lista2">
    <w:name w:val="List 2"/>
    <w:basedOn w:val="Normal"/>
    <w:uiPriority w:val="99"/>
    <w:unhideWhenUsed/>
    <w:rsid w:val="008107EE"/>
    <w:pPr>
      <w:ind w:left="566" w:hanging="283"/>
      <w:contextualSpacing/>
    </w:pPr>
    <w:rPr>
      <w:rFonts w:ascii="Palatino Linotype" w:hAnsi="Palatino Linotype"/>
    </w:rPr>
  </w:style>
  <w:style w:type="paragraph" w:styleId="Lista">
    <w:name w:val="List"/>
    <w:basedOn w:val="Normal"/>
    <w:uiPriority w:val="99"/>
    <w:unhideWhenUsed/>
    <w:rsid w:val="008107EE"/>
    <w:pPr>
      <w:ind w:left="283" w:hanging="283"/>
      <w:contextualSpacing/>
    </w:pPr>
    <w:rPr>
      <w:rFonts w:ascii="Palatino Linotype" w:hAnsi="Palatino Linotype"/>
    </w:rPr>
  </w:style>
  <w:style w:type="paragraph" w:styleId="TtuloTDC1" w:customStyle="1">
    <w:name w:val="Título TDC1"/>
    <w:basedOn w:val="Ttulo1"/>
    <w:next w:val="Normal"/>
    <w:uiPriority w:val="39"/>
    <w:unhideWhenUsed/>
    <w:qFormat/>
    <w:rsid w:val="008107EE"/>
    <w:pPr>
      <w:keepLines/>
      <w:shd w:val="clear" w:color="auto" w:fill="auto"/>
      <w:spacing w:before="240" w:line="259" w:lineRule="auto"/>
      <w:ind w:left="0" w:firstLine="0"/>
      <w:jc w:val="left"/>
      <w:outlineLvl w:val="9"/>
    </w:pPr>
    <w:rPr>
      <w:rFonts w:ascii="Cambria" w:hAnsi="Cambria" w:eastAsia="MS Gothic"/>
      <w:b w:val="0"/>
      <w:color w:val="365F91"/>
      <w:sz w:val="32"/>
      <w:szCs w:val="32"/>
      <w:lang w:val="ca-ES" w:eastAsia="ca-ES"/>
    </w:rPr>
  </w:style>
  <w:style w:type="paragraph" w:styleId="TDC41" w:customStyle="1">
    <w:name w:val="TDC 41"/>
    <w:basedOn w:val="Normal"/>
    <w:next w:val="Normal"/>
    <w:autoRedefine/>
    <w:uiPriority w:val="39"/>
    <w:unhideWhenUsed/>
    <w:rsid w:val="008107EE"/>
    <w:pPr>
      <w:spacing w:after="100" w:line="259" w:lineRule="auto"/>
      <w:ind w:left="660"/>
      <w:jc w:val="left"/>
    </w:pPr>
    <w:rPr>
      <w:rFonts w:eastAsia="MS Mincho"/>
      <w:sz w:val="22"/>
      <w:szCs w:val="22"/>
      <w:lang w:val="ca-ES" w:eastAsia="ca-ES"/>
    </w:rPr>
  </w:style>
  <w:style w:type="paragraph" w:styleId="TDC51" w:customStyle="1">
    <w:name w:val="TDC 51"/>
    <w:basedOn w:val="Normal"/>
    <w:next w:val="Normal"/>
    <w:autoRedefine/>
    <w:uiPriority w:val="39"/>
    <w:unhideWhenUsed/>
    <w:rsid w:val="008107EE"/>
    <w:pPr>
      <w:spacing w:after="100" w:line="259" w:lineRule="auto"/>
      <w:ind w:left="880"/>
      <w:jc w:val="left"/>
    </w:pPr>
    <w:rPr>
      <w:rFonts w:eastAsia="MS Mincho"/>
      <w:sz w:val="22"/>
      <w:szCs w:val="22"/>
      <w:lang w:val="ca-ES" w:eastAsia="ca-ES"/>
    </w:rPr>
  </w:style>
  <w:style w:type="paragraph" w:styleId="TDC61" w:customStyle="1">
    <w:name w:val="TDC 61"/>
    <w:basedOn w:val="Normal"/>
    <w:next w:val="Normal"/>
    <w:autoRedefine/>
    <w:uiPriority w:val="39"/>
    <w:unhideWhenUsed/>
    <w:rsid w:val="008107EE"/>
    <w:pPr>
      <w:spacing w:after="100" w:line="259" w:lineRule="auto"/>
      <w:ind w:left="1100"/>
      <w:jc w:val="left"/>
    </w:pPr>
    <w:rPr>
      <w:rFonts w:eastAsia="MS Mincho"/>
      <w:sz w:val="22"/>
      <w:szCs w:val="22"/>
      <w:lang w:val="ca-ES" w:eastAsia="ca-ES"/>
    </w:rPr>
  </w:style>
  <w:style w:type="paragraph" w:styleId="TDC71" w:customStyle="1">
    <w:name w:val="TDC 71"/>
    <w:basedOn w:val="Normal"/>
    <w:next w:val="Normal"/>
    <w:autoRedefine/>
    <w:uiPriority w:val="39"/>
    <w:unhideWhenUsed/>
    <w:rsid w:val="008107EE"/>
    <w:pPr>
      <w:spacing w:after="100" w:line="259" w:lineRule="auto"/>
      <w:ind w:left="1320"/>
      <w:jc w:val="left"/>
    </w:pPr>
    <w:rPr>
      <w:rFonts w:eastAsia="MS Mincho"/>
      <w:sz w:val="22"/>
      <w:szCs w:val="22"/>
      <w:lang w:val="ca-ES" w:eastAsia="ca-ES"/>
    </w:rPr>
  </w:style>
  <w:style w:type="paragraph" w:styleId="TDC81" w:customStyle="1">
    <w:name w:val="TDC 81"/>
    <w:basedOn w:val="Normal"/>
    <w:next w:val="Normal"/>
    <w:autoRedefine/>
    <w:uiPriority w:val="39"/>
    <w:unhideWhenUsed/>
    <w:rsid w:val="008107EE"/>
    <w:pPr>
      <w:spacing w:after="100" w:line="259" w:lineRule="auto"/>
      <w:ind w:left="1540"/>
      <w:jc w:val="left"/>
    </w:pPr>
    <w:rPr>
      <w:rFonts w:eastAsia="MS Mincho"/>
      <w:sz w:val="22"/>
      <w:szCs w:val="22"/>
      <w:lang w:val="ca-ES" w:eastAsia="ca-ES"/>
    </w:rPr>
  </w:style>
  <w:style w:type="paragraph" w:styleId="TDC91" w:customStyle="1">
    <w:name w:val="TDC 91"/>
    <w:basedOn w:val="Normal"/>
    <w:next w:val="Normal"/>
    <w:autoRedefine/>
    <w:uiPriority w:val="39"/>
    <w:unhideWhenUsed/>
    <w:rsid w:val="008107EE"/>
    <w:pPr>
      <w:spacing w:after="100" w:line="259" w:lineRule="auto"/>
      <w:ind w:left="1760"/>
      <w:jc w:val="left"/>
    </w:pPr>
    <w:rPr>
      <w:rFonts w:eastAsia="MS Mincho"/>
      <w:sz w:val="22"/>
      <w:szCs w:val="22"/>
      <w:lang w:val="ca-ES" w:eastAsia="ca-ES"/>
    </w:rPr>
  </w:style>
  <w:style w:type="character" w:styleId="Mencinsinresolver2" w:customStyle="1">
    <w:name w:val="Mención sin resolver2"/>
    <w:uiPriority w:val="99"/>
    <w:semiHidden/>
    <w:unhideWhenUsed/>
    <w:rsid w:val="008107EE"/>
    <w:rPr>
      <w:color w:val="605E5C"/>
      <w:shd w:val="clear" w:color="auto" w:fill="E1DFDD"/>
    </w:rPr>
  </w:style>
  <w:style w:type="table" w:styleId="Tablaconcuadrcula1" w:customStyle="1">
    <w:name w:val="Tabla con cuadrícula1"/>
    <w:basedOn w:val="Tablanormal"/>
    <w:next w:val="Tablaconcuadrcula"/>
    <w:rsid w:val="008107EE"/>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ark6rjxufbcy" w:customStyle="1">
    <w:name w:val="mark6rjxufbcy"/>
    <w:basedOn w:val="Fuentedeprrafopredeter"/>
    <w:rsid w:val="008107EE"/>
  </w:style>
  <w:style w:type="table" w:styleId="Tablaconcuadrcula11" w:customStyle="1">
    <w:name w:val="Tabla con cuadrícula11"/>
    <w:basedOn w:val="Tablanormal"/>
    <w:next w:val="Tablaconcuadrcula"/>
    <w:rsid w:val="008107EE"/>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26" /><Relationship Type="http://schemas.openxmlformats.org/officeDocument/2006/relationships/hyperlink" Target="https://urldefense.com/v3/__https:/www.112cv.gva.es/es/guies-per-a-l-elaboracio-plans-locals__;!!BgLsOpJl!u-jfOg8__iFXgzHTI3Zmi6Pb8GVvLjQ4Mod-iKpu1SYSts7qMPaWbZ8PrOQPM2H7eB_ogNdzwoxBMDM$" TargetMode="External" Id="rId117" /><Relationship Type="http://schemas.openxmlformats.org/officeDocument/2006/relationships/hyperlink" Target="https://geoportal.minetur.gob.es/VCTEL/vcne.do" TargetMode="External" Id="rId21" /><Relationship Type="http://schemas.openxmlformats.org/officeDocument/2006/relationships/hyperlink" Target="https://icv.gva.es/auto/aplicaciones/icv_geocat/" TargetMode="External" Id="rId42" /><Relationship Type="http://schemas.openxmlformats.org/officeDocument/2006/relationships/image" Target="media/image18.png" Id="rId47" /><Relationship Type="http://schemas.openxmlformats.org/officeDocument/2006/relationships/image" Target="media/image34.png" Id="rId63" /><Relationship Type="http://schemas.openxmlformats.org/officeDocument/2006/relationships/image" Target="media/image39.png" Id="rId68" /><Relationship Type="http://schemas.openxmlformats.org/officeDocument/2006/relationships/image" Target="media/image55.png" Id="rId84" /><Relationship Type="http://schemas.openxmlformats.org/officeDocument/2006/relationships/image" Target="media/image60.png" Id="rId89" /><Relationship Type="http://schemas.openxmlformats.org/officeDocument/2006/relationships/hyperlink" Target="https://www.112cv.gva.es/documents/163565706/163566523/42ModeloCartograficoPAMInundaciones.pdf/7278c8d4-ff16-4b01-a079-f7c7c5d1c1d8" TargetMode="External" Id="rId112" /><Relationship Type="http://schemas.openxmlformats.org/officeDocument/2006/relationships/image" Target="media/image2.emf" Id="rId16" /><Relationship Type="http://schemas.openxmlformats.org/officeDocument/2006/relationships/image" Target="media/image78.png" Id="rId107" /><Relationship Type="http://schemas.openxmlformats.org/officeDocument/2006/relationships/hyperlink" Target="mailto:planificacio_local@gva.es" TargetMode="External" Id="rId11" /><Relationship Type="http://schemas.openxmlformats.org/officeDocument/2006/relationships/image" Target="media/image10.png" Id="rId32" /><Relationship Type="http://schemas.openxmlformats.org/officeDocument/2006/relationships/image" Target="media/image14.emf" Id="rId37" /><Relationship Type="http://schemas.openxmlformats.org/officeDocument/2006/relationships/image" Target="media/image24.png" Id="rId53" /><Relationship Type="http://schemas.openxmlformats.org/officeDocument/2006/relationships/image" Target="media/image29.png" Id="rId58" /><Relationship Type="http://schemas.openxmlformats.org/officeDocument/2006/relationships/image" Target="media/image45.png" Id="rId74" /><Relationship Type="http://schemas.openxmlformats.org/officeDocument/2006/relationships/image" Target="media/image50.png" Id="rId79" /><Relationship Type="http://schemas.openxmlformats.org/officeDocument/2006/relationships/image" Target="media/image73.png" Id="rId102" /><Relationship Type="http://schemas.openxmlformats.org/officeDocument/2006/relationships/footer" Target="footer4.xml" Id="rId123" /><Relationship Type="http://schemas.openxmlformats.org/officeDocument/2006/relationships/numbering" Target="numbering.xml" Id="rId5" /><Relationship Type="http://schemas.openxmlformats.org/officeDocument/2006/relationships/image" Target="media/image61.png" Id="rId90" /><Relationship Type="http://schemas.openxmlformats.org/officeDocument/2006/relationships/image" Target="media/image66.png" Id="rId95" /><Relationship Type="http://schemas.openxmlformats.org/officeDocument/2006/relationships/hyperlink" Target="https://ceice.gva.es/es/web/patrimonio-cultural-y-museos/inventario-general" TargetMode="External" Id="rId22" /><Relationship Type="http://schemas.openxmlformats.org/officeDocument/2006/relationships/image" Target="media/image6.png" Id="rId27" /><Relationship Type="http://schemas.openxmlformats.org/officeDocument/2006/relationships/image" Target="media/image15.png" Id="rId43" /><Relationship Type="http://schemas.openxmlformats.org/officeDocument/2006/relationships/image" Target="media/image19.png" Id="rId48" /><Relationship Type="http://schemas.openxmlformats.org/officeDocument/2006/relationships/image" Target="media/image35.png" Id="rId64" /><Relationship Type="http://schemas.openxmlformats.org/officeDocument/2006/relationships/image" Target="media/image40.png" Id="rId69" /><Relationship Type="http://schemas.openxmlformats.org/officeDocument/2006/relationships/hyperlink" Target="https://urldefense.com/v3/__https:/www.112cv.gva.es/es/guies-per-a-l-elaboracio-plans-locals__;!!BgLsOpJl!u-jfOg8__iFXgzHTI3Zmi6Pb8GVvLjQ4Mod-iKpu1SYSts7qMPaWbZ8PrOQPM2H7eB_ogNdzwoxBMDM$" TargetMode="External" Id="rId113" /><Relationship Type="http://schemas.openxmlformats.org/officeDocument/2006/relationships/hyperlink" Target="https://www.112cv.gva.es/documents/163565706/163566523/42ModeloCartograficoPAMInundaciones.pdf/7278c8d4-ff16-4b01-a079-f7c7c5d1c1d8" TargetMode="External" Id="rId118" /><Relationship Type="http://schemas.openxmlformats.org/officeDocument/2006/relationships/image" Target="media/image51.png" Id="rId80" /><Relationship Type="http://schemas.openxmlformats.org/officeDocument/2006/relationships/image" Target="media/image56.png" Id="rId85" /><Relationship Type="http://schemas.openxmlformats.org/officeDocument/2006/relationships/header" Target="header1.xml" Id="rId12" /><Relationship Type="http://schemas.openxmlformats.org/officeDocument/2006/relationships/header" Target="header3.xml" Id="rId17" /><Relationship Type="http://schemas.openxmlformats.org/officeDocument/2006/relationships/hyperlink" Target="http://www.112cv.com" TargetMode="External" Id="rId33" /><Relationship Type="http://schemas.openxmlformats.org/officeDocument/2006/relationships/hyperlink" Target="http://www.112cv.com" TargetMode="External" Id="rId38" /><Relationship Type="http://schemas.openxmlformats.org/officeDocument/2006/relationships/image" Target="media/image30.png" Id="rId59" /><Relationship Type="http://schemas.openxmlformats.org/officeDocument/2006/relationships/image" Target="media/image74.png" Id="rId103" /><Relationship Type="http://schemas.openxmlformats.org/officeDocument/2006/relationships/image" Target="media/image79.png" Id="rId108" /><Relationship Type="http://schemas.openxmlformats.org/officeDocument/2006/relationships/fontTable" Target="fontTable.xml" Id="rId124" /><Relationship Type="http://schemas.openxmlformats.org/officeDocument/2006/relationships/image" Target="media/image25.png" Id="rId54" /><Relationship Type="http://schemas.openxmlformats.org/officeDocument/2006/relationships/image" Target="media/image41.png" Id="rId70" /><Relationship Type="http://schemas.openxmlformats.org/officeDocument/2006/relationships/image" Target="media/image46.png" Id="rId75" /><Relationship Type="http://schemas.openxmlformats.org/officeDocument/2006/relationships/image" Target="media/image62.png" Id="rId91" /><Relationship Type="http://schemas.openxmlformats.org/officeDocument/2006/relationships/image" Target="media/image67.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112cv.gva.es/es/inundaciones1" TargetMode="External" Id="rId23" /><Relationship Type="http://schemas.openxmlformats.org/officeDocument/2006/relationships/image" Target="media/image7.png" Id="rId28" /><Relationship Type="http://schemas.openxmlformats.org/officeDocument/2006/relationships/image" Target="media/image20.png" Id="rId49" /><Relationship Type="http://schemas.openxmlformats.org/officeDocument/2006/relationships/hyperlink" Target="https://www.112cv.gva.es/documents/163565706/163566523/42ModeloCartograficoPAMInundaciones.pdf/7278c8d4-ff16-4b01-a079-f7c7c5d1c1d8" TargetMode="External" Id="rId114" /><Relationship Type="http://schemas.openxmlformats.org/officeDocument/2006/relationships/hyperlink" Target="https://www.112cv.gva.es/documents/163565706/163566523/42ModeloCartograficoPAMInundaciones.pdf/7278c8d4-ff16-4b01-a079-f7c7c5d1c1d8" TargetMode="External" Id="rId119" /><Relationship Type="http://schemas.openxmlformats.org/officeDocument/2006/relationships/hyperlink" Target="http://centrodedescargas.cnig.es/CentroDescargas/index.jsp" TargetMode="External" Id="rId44" /><Relationship Type="http://schemas.openxmlformats.org/officeDocument/2006/relationships/image" Target="media/image31.png" Id="rId60" /><Relationship Type="http://schemas.openxmlformats.org/officeDocument/2006/relationships/image" Target="media/image36.png" Id="rId65" /><Relationship Type="http://schemas.openxmlformats.org/officeDocument/2006/relationships/image" Target="media/image52.png" Id="rId81" /><Relationship Type="http://schemas.openxmlformats.org/officeDocument/2006/relationships/image" Target="media/image57.png" Id="rId86" /><Relationship Type="http://schemas.openxmlformats.org/officeDocument/2006/relationships/footer" Target="footer1.xml" Id="rId13" /><Relationship Type="http://schemas.openxmlformats.org/officeDocument/2006/relationships/header" Target="header4.xml" Id="rId18" /><Relationship Type="http://schemas.openxmlformats.org/officeDocument/2006/relationships/hyperlink" Target="http://www.112cv.com" TargetMode="External" Id="rId39" /><Relationship Type="http://schemas.openxmlformats.org/officeDocument/2006/relationships/image" Target="media/image80.png" Id="rId109" /><Relationship Type="http://schemas.openxmlformats.org/officeDocument/2006/relationships/image" Target="media/image11.png" Id="rId34" /><Relationship Type="http://schemas.openxmlformats.org/officeDocument/2006/relationships/image" Target="media/image21.png" Id="rId50" /><Relationship Type="http://schemas.openxmlformats.org/officeDocument/2006/relationships/image" Target="media/image26.png" Id="rId55" /><Relationship Type="http://schemas.openxmlformats.org/officeDocument/2006/relationships/image" Target="media/image47.png" Id="rId76" /><Relationship Type="http://schemas.openxmlformats.org/officeDocument/2006/relationships/image" Target="media/image68.png" Id="rId97" /><Relationship Type="http://schemas.openxmlformats.org/officeDocument/2006/relationships/image" Target="media/image75.png" Id="rId104" /><Relationship Type="http://schemas.openxmlformats.org/officeDocument/2006/relationships/hyperlink" Target="https://www.112cv.gva.es/documents/163565706/163566523/42ModeloCartograficoPAMInundaciones.pdf/7278c8d4-ff16-4b01-a079-f7c7c5d1c1d8" TargetMode="External" Id="rId120" /><Relationship Type="http://schemas.openxmlformats.org/officeDocument/2006/relationships/theme" Target="theme/theme1.xml" Id="rId125" /><Relationship Type="http://schemas.openxmlformats.org/officeDocument/2006/relationships/settings" Target="settings.xml" Id="rId7" /><Relationship Type="http://schemas.openxmlformats.org/officeDocument/2006/relationships/image" Target="media/image42.png" Id="rId71" /><Relationship Type="http://schemas.openxmlformats.org/officeDocument/2006/relationships/image" Target="media/image63.png" Id="rId92" /><Relationship Type="http://schemas.openxmlformats.org/officeDocument/2006/relationships/customXml" Target="../customXml/item2.xml" Id="rId2" /><Relationship Type="http://schemas.openxmlformats.org/officeDocument/2006/relationships/image" Target="media/image8.png" Id="rId29" /><Relationship Type="http://schemas.openxmlformats.org/officeDocument/2006/relationships/image" Target="media/image3.jpeg" Id="rId24" /><Relationship Type="http://schemas.openxmlformats.org/officeDocument/2006/relationships/hyperlink" Target="http://www.aemet.es" TargetMode="External" Id="rId40" /><Relationship Type="http://schemas.openxmlformats.org/officeDocument/2006/relationships/image" Target="media/image16.png" Id="rId45" /><Relationship Type="http://schemas.openxmlformats.org/officeDocument/2006/relationships/image" Target="media/image37.png" Id="rId66" /><Relationship Type="http://schemas.openxmlformats.org/officeDocument/2006/relationships/image" Target="media/image58.png" Id="rId87" /><Relationship Type="http://schemas.openxmlformats.org/officeDocument/2006/relationships/image" Target="media/image81.png" Id="rId110" /><Relationship Type="http://schemas.openxmlformats.org/officeDocument/2006/relationships/hyperlink" Target="https://urldefense.com/v3/__https:/www.112cv.gva.es/es/guies-per-a-l-elaboracio-plans-locals__;!!BgLsOpJl!u-jfOg8__iFXgzHTI3Zmi6Pb8GVvLjQ4Mod-iKpu1SYSts7qMPaWbZ8PrOQPM2H7eB_ogNdzwoxBMDM$" TargetMode="External" Id="rId115" /><Relationship Type="http://schemas.openxmlformats.org/officeDocument/2006/relationships/image" Target="media/image32.png" Id="rId61" /><Relationship Type="http://schemas.openxmlformats.org/officeDocument/2006/relationships/image" Target="media/image53.png" Id="rId82" /><Relationship Type="http://schemas.openxmlformats.org/officeDocument/2006/relationships/footer" Target="footer3.xml" Id="rId19" /><Relationship Type="http://schemas.openxmlformats.org/officeDocument/2006/relationships/footer" Target="footer2.xml" Id="rId14" /><Relationship Type="http://schemas.openxmlformats.org/officeDocument/2006/relationships/image" Target="media/image12.png" Id="rId35" /><Relationship Type="http://schemas.openxmlformats.org/officeDocument/2006/relationships/image" Target="media/image27.png" Id="rId56" /><Relationship Type="http://schemas.openxmlformats.org/officeDocument/2006/relationships/image" Target="media/image48.png" Id="rId77" /><Relationship Type="http://schemas.openxmlformats.org/officeDocument/2006/relationships/image" Target="media/image71.png" Id="rId100" /><Relationship Type="http://schemas.openxmlformats.org/officeDocument/2006/relationships/image" Target="media/image76.png" Id="rId105" /><Relationship Type="http://schemas.openxmlformats.org/officeDocument/2006/relationships/webSettings" Target="webSettings.xml" Id="rId8" /><Relationship Type="http://schemas.openxmlformats.org/officeDocument/2006/relationships/image" Target="media/image22.png" Id="rId51" /><Relationship Type="http://schemas.openxmlformats.org/officeDocument/2006/relationships/image" Target="media/image43.png" Id="rId72" /><Relationship Type="http://schemas.openxmlformats.org/officeDocument/2006/relationships/image" Target="media/image64.png" Id="rId93" /><Relationship Type="http://schemas.openxmlformats.org/officeDocument/2006/relationships/image" Target="media/image69.png" Id="rId98" /><Relationship Type="http://schemas.openxmlformats.org/officeDocument/2006/relationships/hyperlink" Target="http://www.112cv.com" TargetMode="External" Id="rId121" /><Relationship Type="http://schemas.openxmlformats.org/officeDocument/2006/relationships/customXml" Target="../customXml/item3.xml" Id="rId3" /><Relationship Type="http://schemas.openxmlformats.org/officeDocument/2006/relationships/image" Target="media/image4.jpeg" Id="rId25" /><Relationship Type="http://schemas.openxmlformats.org/officeDocument/2006/relationships/image" Target="media/image17.png" Id="rId46" /><Relationship Type="http://schemas.openxmlformats.org/officeDocument/2006/relationships/image" Target="media/image38.png" Id="rId67" /><Relationship Type="http://schemas.openxmlformats.org/officeDocument/2006/relationships/hyperlink" Target="https://www.112cv.gva.es/documents/163565706/163566523/42ModeloCartograficoPAMInundaciones.pdf/7278c8d4-ff16-4b01-a079-f7c7c5d1c1d8" TargetMode="External" Id="rId116" /><Relationship Type="http://schemas.openxmlformats.org/officeDocument/2006/relationships/hyperlink" Target="https://visor.gva.es/visor/" TargetMode="External" Id="rId20" /><Relationship Type="http://schemas.openxmlformats.org/officeDocument/2006/relationships/hyperlink" Target="https://www.112cv.gva.es/es/guies-per-a-l-elaboracio-plans-locals" TargetMode="External" Id="rId41" /><Relationship Type="http://schemas.openxmlformats.org/officeDocument/2006/relationships/image" Target="media/image33.png" Id="rId62" /><Relationship Type="http://schemas.openxmlformats.org/officeDocument/2006/relationships/image" Target="media/image54.png" Id="rId83" /><Relationship Type="http://schemas.openxmlformats.org/officeDocument/2006/relationships/image" Target="media/image59.png" Id="rId88" /><Relationship Type="http://schemas.openxmlformats.org/officeDocument/2006/relationships/image" Target="media/image82.png" Id="rId111" /><Relationship Type="http://schemas.openxmlformats.org/officeDocument/2006/relationships/header" Target="header2.xml" Id="rId15" /><Relationship Type="http://schemas.openxmlformats.org/officeDocument/2006/relationships/image" Target="media/image13.png" Id="rId36" /><Relationship Type="http://schemas.openxmlformats.org/officeDocument/2006/relationships/image" Target="media/image28.png" Id="rId57" /><Relationship Type="http://schemas.openxmlformats.org/officeDocument/2006/relationships/image" Target="media/image77.png" Id="rId106" /><Relationship Type="http://schemas.openxmlformats.org/officeDocument/2006/relationships/endnotes" Target="endnotes.xml" Id="rId10" /><Relationship Type="http://schemas.openxmlformats.org/officeDocument/2006/relationships/image" Target="media/image9.png" Id="rId31" /><Relationship Type="http://schemas.openxmlformats.org/officeDocument/2006/relationships/image" Target="media/image23.png" Id="rId52" /><Relationship Type="http://schemas.openxmlformats.org/officeDocument/2006/relationships/image" Target="media/image44.png" Id="rId73" /><Relationship Type="http://schemas.openxmlformats.org/officeDocument/2006/relationships/image" Target="media/image49.png" Id="rId78" /><Relationship Type="http://schemas.openxmlformats.org/officeDocument/2006/relationships/image" Target="media/image65.png" Id="rId94" /><Relationship Type="http://schemas.openxmlformats.org/officeDocument/2006/relationships/image" Target="media/image70.png" Id="rId99" /><Relationship Type="http://schemas.openxmlformats.org/officeDocument/2006/relationships/image" Target="media/image72.png" Id="rId101" /><Relationship Type="http://schemas.openxmlformats.org/officeDocument/2006/relationships/header" Target="header5.xm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112cv.gva.es/auto/PE_Inundaciones/PlanEspecialInundaciones.zip" TargetMode="External" Id="R476d0d1020fe46b3"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127BCB8AFE09649BC904D4A1768E9C9" ma:contentTypeVersion="13" ma:contentTypeDescription="Crear nuevo documento." ma:contentTypeScope="" ma:versionID="d35acb0e452a23232239fbd95f44c364">
  <xsd:schema xmlns:xsd="http://www.w3.org/2001/XMLSchema" xmlns:xs="http://www.w3.org/2001/XMLSchema" xmlns:p="http://schemas.microsoft.com/office/2006/metadata/properties" xmlns:ns2="02bba650-6e5e-4fde-a1aa-b514460a823d" xmlns:ns3="33ea02fc-0c5a-453a-bd17-0ac974c51231" targetNamespace="http://schemas.microsoft.com/office/2006/metadata/properties" ma:root="true" ma:fieldsID="572d8d5461704a56a0d4fb92fdd257b8" ns2:_="" ns3:_="">
    <xsd:import namespace="02bba650-6e5e-4fde-a1aa-b514460a823d"/>
    <xsd:import namespace="33ea02fc-0c5a-453a-bd17-0ac974c512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ba650-6e5e-4fde-a1aa-b514460a8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e661607-4995-42c9-9872-7576ad75dbf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a02fc-0c5a-453a-bd17-0ac974c512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98bb72-4d79-43b7-abc8-66e664218412}" ma:internalName="TaxCatchAll" ma:showField="CatchAllData" ma:web="33ea02fc-0c5a-453a-bd17-0ac974c512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3ea02fc-0c5a-453a-bd17-0ac974c51231" xsi:nil="true"/>
    <lcf76f155ced4ddcb4097134ff3c332f xmlns="02bba650-6e5e-4fde-a1aa-b514460a823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75248-F4BA-42BB-8C4C-BEB16E6A75A0}">
  <ds:schemaRefs>
    <ds:schemaRef ds:uri="http://schemas.microsoft.com/sharepoint/v3/contenttype/forms"/>
  </ds:schemaRefs>
</ds:datastoreItem>
</file>

<file path=customXml/itemProps2.xml><?xml version="1.0" encoding="utf-8"?>
<ds:datastoreItem xmlns:ds="http://schemas.openxmlformats.org/officeDocument/2006/customXml" ds:itemID="{6B91C0D3-679D-40C9-A54D-1BDCEB743264}"/>
</file>

<file path=customXml/itemProps3.xml><?xml version="1.0" encoding="utf-8"?>
<ds:datastoreItem xmlns:ds="http://schemas.openxmlformats.org/officeDocument/2006/customXml" ds:itemID="{75CE9CC0-5BDD-4513-955D-2236046343DE}">
  <ds:schemaRefs>
    <ds:schemaRef ds:uri="http://purl.org/dc/dcmitype/"/>
    <ds:schemaRef ds:uri="http://schemas.openxmlformats.org/package/2006/metadata/core-properties"/>
    <ds:schemaRef ds:uri="02bba650-6e5e-4fde-a1aa-b514460a823d"/>
    <ds:schemaRef ds:uri="http://purl.org/dc/terms/"/>
    <ds:schemaRef ds:uri="http://schemas.microsoft.com/office/2006/documentManagement/types"/>
    <ds:schemaRef ds:uri="http://schemas.microsoft.com/office/2006/metadata/properties"/>
    <ds:schemaRef ds:uri="33ea02fc-0c5a-453a-bd17-0ac974c51231"/>
    <ds:schemaRef ds:uri="http://www.w3.org/XML/1998/namespac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63CF20D5-16D3-42B5-A2E4-EDC5092646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JRC</ap:Manager>
  <ap:Company>DGI</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doc1_guia</dc:title>
  <dc:subject>guia para la elaboracion de los PAM de inundaciones</dc:subject>
  <dc:creator>JRC</dc:creator>
  <cp:keywords/>
  <cp:lastModifiedBy>cdonadom</cp:lastModifiedBy>
  <cp:revision>4</cp:revision>
  <cp:lastPrinted>2022-06-18T01:17:00Z</cp:lastPrinted>
  <dcterms:created xsi:type="dcterms:W3CDTF">2024-03-07T10:34:00Z</dcterms:created>
  <dcterms:modified xsi:type="dcterms:W3CDTF">2024-03-11T12:34:54Z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0x0101005127BCB8AFE09649BC904D4A1768E9C9</vt:lpwstr>
  </property>
  <property fmtid="{D5CDD505-2E9C-101B-9397-08002B2CF9AE}" pid="3" name="MediaServiceImageTags">
    <vt:lpwstr/>
  </property>
</Properties>
</file>